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C3EC9" w14:textId="77777777" w:rsidR="00062E2F" w:rsidRDefault="00062E2F" w:rsidP="00062E2F">
      <w:pPr>
        <w:jc w:val="center"/>
        <w:rPr>
          <w:b/>
          <w:lang w:val="lt-LT"/>
        </w:rPr>
      </w:pPr>
      <w:r>
        <w:rPr>
          <w:b/>
          <w:lang w:val="lt-LT"/>
        </w:rPr>
        <w:t>KLAIPĖDOS RAJONO SAVIVALDYBĖS KONTROL</w:t>
      </w:r>
      <w:r w:rsidR="00B025F4">
        <w:rPr>
          <w:b/>
          <w:lang w:val="lt-LT"/>
        </w:rPr>
        <w:t>Ė</w:t>
      </w:r>
      <w:r>
        <w:rPr>
          <w:b/>
          <w:lang w:val="lt-LT"/>
        </w:rPr>
        <w:t xml:space="preserve">S </w:t>
      </w:r>
      <w:r w:rsidR="00B025F4">
        <w:rPr>
          <w:b/>
          <w:lang w:val="lt-LT"/>
        </w:rPr>
        <w:t xml:space="preserve"> IR AUDITO </w:t>
      </w:r>
      <w:r>
        <w:rPr>
          <w:b/>
          <w:lang w:val="lt-LT"/>
        </w:rPr>
        <w:t>TARNYBA</w:t>
      </w:r>
    </w:p>
    <w:p w14:paraId="6591A1B3" w14:textId="77777777" w:rsidR="00062E2F" w:rsidRDefault="00062E2F" w:rsidP="00062E2F">
      <w:pPr>
        <w:jc w:val="center"/>
        <w:rPr>
          <w:b/>
          <w:lang w:val="lt-LT"/>
        </w:rPr>
      </w:pPr>
    </w:p>
    <w:p w14:paraId="1EF53376" w14:textId="77777777" w:rsidR="00FF22FA" w:rsidRDefault="00FF22FA" w:rsidP="00062E2F">
      <w:pPr>
        <w:jc w:val="center"/>
        <w:rPr>
          <w:b/>
          <w:sz w:val="28"/>
          <w:szCs w:val="28"/>
          <w:lang w:val="lt-LT"/>
        </w:rPr>
      </w:pPr>
    </w:p>
    <w:p w14:paraId="3FC3EAC4" w14:textId="77777777" w:rsidR="00062E2F" w:rsidRDefault="009225E8" w:rsidP="00062E2F">
      <w:pPr>
        <w:jc w:val="center"/>
        <w:rPr>
          <w:b/>
          <w:sz w:val="28"/>
          <w:szCs w:val="28"/>
          <w:lang w:val="lt-LT"/>
        </w:rPr>
      </w:pPr>
      <w:r>
        <w:rPr>
          <w:b/>
          <w:sz w:val="28"/>
          <w:szCs w:val="28"/>
          <w:lang w:val="lt-LT"/>
        </w:rPr>
        <w:t>KVALIFIKACIJOS KĖLIMO</w:t>
      </w:r>
      <w:r w:rsidR="00062E2F" w:rsidRPr="00FA0C5E">
        <w:rPr>
          <w:b/>
          <w:sz w:val="28"/>
          <w:szCs w:val="28"/>
          <w:lang w:val="lt-LT"/>
        </w:rPr>
        <w:t xml:space="preserve"> 20</w:t>
      </w:r>
      <w:r w:rsidR="00505BBC">
        <w:rPr>
          <w:b/>
          <w:sz w:val="28"/>
          <w:szCs w:val="28"/>
          <w:lang w:val="lt-LT"/>
        </w:rPr>
        <w:t>20</w:t>
      </w:r>
      <w:r w:rsidR="00F10EAA">
        <w:rPr>
          <w:b/>
          <w:sz w:val="28"/>
          <w:szCs w:val="28"/>
          <w:lang w:val="lt-LT"/>
        </w:rPr>
        <w:t xml:space="preserve"> </w:t>
      </w:r>
      <w:r w:rsidR="00062E2F" w:rsidRPr="00FA0C5E">
        <w:rPr>
          <w:b/>
          <w:sz w:val="28"/>
          <w:szCs w:val="28"/>
          <w:lang w:val="lt-LT"/>
        </w:rPr>
        <w:t>METAIS</w:t>
      </w:r>
      <w:r>
        <w:rPr>
          <w:b/>
          <w:sz w:val="28"/>
          <w:szCs w:val="28"/>
          <w:lang w:val="lt-LT"/>
        </w:rPr>
        <w:t xml:space="preserve"> ATASKAITA</w:t>
      </w:r>
    </w:p>
    <w:p w14:paraId="5A12442F" w14:textId="77777777" w:rsidR="00FF22FA" w:rsidRPr="00FA0C5E" w:rsidRDefault="00FF22FA" w:rsidP="00062E2F">
      <w:pPr>
        <w:jc w:val="center"/>
        <w:rPr>
          <w:b/>
          <w:sz w:val="28"/>
          <w:szCs w:val="28"/>
          <w:lang w:val="lt-LT"/>
        </w:rPr>
      </w:pPr>
    </w:p>
    <w:p w14:paraId="09CE96E5" w14:textId="77777777" w:rsidR="00062E2F" w:rsidRDefault="00062E2F" w:rsidP="00062E2F">
      <w:pPr>
        <w:jc w:val="center"/>
        <w:rPr>
          <w:b/>
          <w:lang w:val="lt-LT"/>
        </w:rPr>
      </w:pPr>
    </w:p>
    <w:p w14:paraId="557F7E2C" w14:textId="77777777" w:rsidR="00FA0C5E" w:rsidRDefault="00FA0C5E" w:rsidP="00062E2F">
      <w:pPr>
        <w:jc w:val="center"/>
        <w:rPr>
          <w:b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799"/>
        <w:gridCol w:w="3279"/>
        <w:gridCol w:w="1394"/>
        <w:gridCol w:w="835"/>
        <w:gridCol w:w="1397"/>
        <w:gridCol w:w="835"/>
        <w:gridCol w:w="1394"/>
        <w:gridCol w:w="838"/>
        <w:gridCol w:w="1185"/>
      </w:tblGrid>
      <w:tr w:rsidR="00E33531" w:rsidRPr="00A54E24" w14:paraId="362C3E0B" w14:textId="77777777" w:rsidTr="008D1C3C">
        <w:trPr>
          <w:trHeight w:val="405"/>
        </w:trPr>
        <w:tc>
          <w:tcPr>
            <w:tcW w:w="223" w:type="pct"/>
            <w:vMerge w:val="restart"/>
            <w:shd w:val="clear" w:color="auto" w:fill="auto"/>
            <w:vAlign w:val="center"/>
          </w:tcPr>
          <w:p w14:paraId="1718338E" w14:textId="77777777" w:rsidR="00E33531" w:rsidRPr="00A54E24" w:rsidRDefault="00E33531" w:rsidP="00A54E24">
            <w:pPr>
              <w:jc w:val="both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Eil. Nr.</w:t>
            </w:r>
          </w:p>
        </w:tc>
        <w:tc>
          <w:tcPr>
            <w:tcW w:w="663" w:type="pct"/>
            <w:vMerge w:val="restart"/>
            <w:shd w:val="clear" w:color="auto" w:fill="auto"/>
            <w:vAlign w:val="center"/>
          </w:tcPr>
          <w:p w14:paraId="167E92B3" w14:textId="77777777" w:rsidR="00E33531" w:rsidRPr="00A54E24" w:rsidRDefault="00E33531" w:rsidP="00A54E24">
            <w:pPr>
              <w:jc w:val="both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Organizatorius</w:t>
            </w:r>
          </w:p>
        </w:tc>
        <w:tc>
          <w:tcPr>
            <w:tcW w:w="1209" w:type="pct"/>
            <w:vMerge w:val="restart"/>
            <w:shd w:val="clear" w:color="auto" w:fill="auto"/>
            <w:vAlign w:val="center"/>
          </w:tcPr>
          <w:p w14:paraId="10CE94C7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Tema</w:t>
            </w:r>
          </w:p>
        </w:tc>
        <w:tc>
          <w:tcPr>
            <w:tcW w:w="822" w:type="pct"/>
            <w:gridSpan w:val="2"/>
            <w:shd w:val="clear" w:color="auto" w:fill="auto"/>
            <w:vAlign w:val="center"/>
          </w:tcPr>
          <w:p w14:paraId="602E4F29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Dalia Gečienė</w:t>
            </w:r>
          </w:p>
        </w:tc>
        <w:tc>
          <w:tcPr>
            <w:tcW w:w="823" w:type="pct"/>
            <w:gridSpan w:val="2"/>
            <w:shd w:val="clear" w:color="auto" w:fill="auto"/>
            <w:vAlign w:val="center"/>
          </w:tcPr>
          <w:p w14:paraId="6B9FD2ED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Nijolė Katkienė</w:t>
            </w:r>
          </w:p>
        </w:tc>
        <w:tc>
          <w:tcPr>
            <w:tcW w:w="823" w:type="pct"/>
            <w:gridSpan w:val="2"/>
            <w:shd w:val="clear" w:color="auto" w:fill="auto"/>
          </w:tcPr>
          <w:p w14:paraId="6D6BB1AD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Vilma Daukšienė</w:t>
            </w:r>
          </w:p>
        </w:tc>
        <w:tc>
          <w:tcPr>
            <w:tcW w:w="437" w:type="pct"/>
            <w:shd w:val="clear" w:color="auto" w:fill="auto"/>
          </w:tcPr>
          <w:p w14:paraId="578C231F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proofErr w:type="spellStart"/>
            <w:r w:rsidRPr="00A54E24">
              <w:rPr>
                <w:b/>
                <w:lang w:val="lt-LT"/>
              </w:rPr>
              <w:t>Finansa</w:t>
            </w:r>
            <w:proofErr w:type="spellEnd"/>
            <w:r w:rsidR="009225E8">
              <w:rPr>
                <w:b/>
                <w:lang w:val="lt-LT"/>
              </w:rPr>
              <w:t>-</w:t>
            </w:r>
            <w:r w:rsidRPr="00A54E24">
              <w:rPr>
                <w:b/>
                <w:lang w:val="lt-LT"/>
              </w:rPr>
              <w:t xml:space="preserve">vimo </w:t>
            </w:r>
          </w:p>
        </w:tc>
      </w:tr>
      <w:tr w:rsidR="00E33531" w:rsidRPr="00A54E24" w14:paraId="46531ED0" w14:textId="77777777" w:rsidTr="008D1C3C">
        <w:trPr>
          <w:trHeight w:val="150"/>
        </w:trPr>
        <w:tc>
          <w:tcPr>
            <w:tcW w:w="223" w:type="pct"/>
            <w:vMerge/>
            <w:shd w:val="clear" w:color="auto" w:fill="auto"/>
          </w:tcPr>
          <w:p w14:paraId="5A550768" w14:textId="77777777" w:rsidR="00E33531" w:rsidRPr="00A54E24" w:rsidRDefault="00E33531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663" w:type="pct"/>
            <w:vMerge/>
            <w:shd w:val="clear" w:color="auto" w:fill="auto"/>
          </w:tcPr>
          <w:p w14:paraId="0B0A11B4" w14:textId="77777777" w:rsidR="00E33531" w:rsidRPr="00A54E24" w:rsidRDefault="00E33531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1209" w:type="pct"/>
            <w:vMerge/>
            <w:shd w:val="clear" w:color="auto" w:fill="auto"/>
          </w:tcPr>
          <w:p w14:paraId="1C55CF9B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30A1D0A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5608D728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C330129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BC03D63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514" w:type="pct"/>
            <w:shd w:val="clear" w:color="auto" w:fill="auto"/>
          </w:tcPr>
          <w:p w14:paraId="58FFE158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Data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B74D9C3" w14:textId="77777777" w:rsidR="00E33531" w:rsidRPr="00A54E24" w:rsidRDefault="00E33531" w:rsidP="00A54E24">
            <w:pPr>
              <w:jc w:val="center"/>
              <w:rPr>
                <w:b/>
                <w:lang w:val="lt-LT"/>
              </w:rPr>
            </w:pPr>
            <w:r w:rsidRPr="00A54E24">
              <w:rPr>
                <w:b/>
                <w:lang w:val="lt-LT"/>
              </w:rPr>
              <w:t>Val. sk.</w:t>
            </w:r>
          </w:p>
        </w:tc>
        <w:tc>
          <w:tcPr>
            <w:tcW w:w="437" w:type="pct"/>
            <w:shd w:val="clear" w:color="auto" w:fill="auto"/>
          </w:tcPr>
          <w:p w14:paraId="7CD30426" w14:textId="77777777" w:rsidR="00E33531" w:rsidRPr="00FF22FA" w:rsidRDefault="00E33531" w:rsidP="00A54E24">
            <w:pPr>
              <w:jc w:val="center"/>
              <w:rPr>
                <w:b/>
                <w:sz w:val="22"/>
                <w:lang w:val="lt-LT"/>
              </w:rPr>
            </w:pPr>
            <w:r w:rsidRPr="00FF22FA">
              <w:rPr>
                <w:b/>
                <w:sz w:val="22"/>
                <w:lang w:val="lt-LT"/>
              </w:rPr>
              <w:t>šaltinis</w:t>
            </w:r>
          </w:p>
        </w:tc>
      </w:tr>
      <w:tr w:rsidR="00FF1FF1" w:rsidRPr="00A54E24" w14:paraId="3F3017B1" w14:textId="77777777" w:rsidTr="008D1C3C">
        <w:tc>
          <w:tcPr>
            <w:tcW w:w="223" w:type="pct"/>
            <w:shd w:val="clear" w:color="auto" w:fill="auto"/>
          </w:tcPr>
          <w:p w14:paraId="7DD1F8E3" w14:textId="77777777" w:rsidR="00FF1FF1" w:rsidRPr="00A54E24" w:rsidRDefault="00FF1FF1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1.</w:t>
            </w:r>
          </w:p>
        </w:tc>
        <w:tc>
          <w:tcPr>
            <w:tcW w:w="663" w:type="pct"/>
            <w:shd w:val="clear" w:color="auto" w:fill="auto"/>
          </w:tcPr>
          <w:p w14:paraId="7B4608CF" w14:textId="77777777" w:rsidR="00FF1FF1" w:rsidRPr="00A54E24" w:rsidRDefault="00FF1FF1" w:rsidP="00FF1FF1">
            <w:pPr>
              <w:rPr>
                <w:lang w:val="lt-LT"/>
              </w:rPr>
            </w:pPr>
            <w:r>
              <w:rPr>
                <w:lang w:val="lt-LT"/>
              </w:rPr>
              <w:t xml:space="preserve">LSA Mokymo ir konsultavimo centras </w:t>
            </w:r>
          </w:p>
        </w:tc>
        <w:tc>
          <w:tcPr>
            <w:tcW w:w="1209" w:type="pct"/>
            <w:shd w:val="clear" w:color="auto" w:fill="auto"/>
          </w:tcPr>
          <w:p w14:paraId="48CCE037" w14:textId="77777777" w:rsidR="00FF1FF1" w:rsidRPr="00A54E24" w:rsidRDefault="00505BBC" w:rsidP="00FF1FF1">
            <w:pPr>
              <w:rPr>
                <w:lang w:val="lt-LT"/>
              </w:rPr>
            </w:pPr>
            <w:r>
              <w:rPr>
                <w:lang w:val="lt-LT"/>
              </w:rPr>
              <w:t>Viešojo sektoriaus atskaitomybė už 2019 metus: nuo apskaitos politikos parinkimo iki atskaitomybės pateikimo</w:t>
            </w:r>
          </w:p>
        </w:tc>
        <w:tc>
          <w:tcPr>
            <w:tcW w:w="514" w:type="pct"/>
            <w:shd w:val="clear" w:color="auto" w:fill="auto"/>
          </w:tcPr>
          <w:p w14:paraId="76C270EC" w14:textId="77777777" w:rsidR="00FF1FF1" w:rsidRPr="00A54E24" w:rsidRDefault="00505BBC" w:rsidP="00FF1FF1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2020-06-04</w:t>
            </w:r>
          </w:p>
        </w:tc>
        <w:tc>
          <w:tcPr>
            <w:tcW w:w="308" w:type="pct"/>
            <w:shd w:val="clear" w:color="auto" w:fill="auto"/>
          </w:tcPr>
          <w:p w14:paraId="1C7310DD" w14:textId="77777777" w:rsidR="00FF1FF1" w:rsidRPr="00A54E24" w:rsidRDefault="00505BBC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055A9CF8" w14:textId="77777777" w:rsidR="00FF1FF1" w:rsidRPr="00B766F7" w:rsidRDefault="00FF1FF1" w:rsidP="00FF1FF1"/>
        </w:tc>
        <w:tc>
          <w:tcPr>
            <w:tcW w:w="308" w:type="pct"/>
            <w:shd w:val="clear" w:color="auto" w:fill="auto"/>
          </w:tcPr>
          <w:p w14:paraId="00448FCB" w14:textId="77777777" w:rsidR="00FF1FF1" w:rsidRDefault="00FF1FF1" w:rsidP="00FF1FF1"/>
        </w:tc>
        <w:tc>
          <w:tcPr>
            <w:tcW w:w="514" w:type="pct"/>
            <w:shd w:val="clear" w:color="auto" w:fill="auto"/>
          </w:tcPr>
          <w:p w14:paraId="614D0CFA" w14:textId="77777777" w:rsidR="00FF1FF1" w:rsidRDefault="00CE5A9C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2020-06-04</w:t>
            </w:r>
          </w:p>
        </w:tc>
        <w:tc>
          <w:tcPr>
            <w:tcW w:w="309" w:type="pct"/>
            <w:shd w:val="clear" w:color="auto" w:fill="auto"/>
          </w:tcPr>
          <w:p w14:paraId="63F7AF6E" w14:textId="77777777" w:rsidR="00FF1FF1" w:rsidRDefault="00CE5A9C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437" w:type="pct"/>
            <w:shd w:val="clear" w:color="auto" w:fill="auto"/>
          </w:tcPr>
          <w:p w14:paraId="30120AAB" w14:textId="77777777" w:rsidR="00FF1FF1" w:rsidRDefault="00FF1FF1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6FA2E521" w14:textId="77777777" w:rsidTr="008D1C3C">
        <w:tc>
          <w:tcPr>
            <w:tcW w:w="223" w:type="pct"/>
            <w:shd w:val="clear" w:color="auto" w:fill="auto"/>
          </w:tcPr>
          <w:p w14:paraId="3309A569" w14:textId="77777777" w:rsidR="00B774EA" w:rsidRDefault="008B4509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2.</w:t>
            </w:r>
          </w:p>
        </w:tc>
        <w:tc>
          <w:tcPr>
            <w:tcW w:w="663" w:type="pct"/>
            <w:shd w:val="clear" w:color="auto" w:fill="auto"/>
          </w:tcPr>
          <w:p w14:paraId="141B8B42" w14:textId="77777777" w:rsidR="00B774EA" w:rsidRDefault="00524541" w:rsidP="00B774EA">
            <w:pPr>
              <w:rPr>
                <w:lang w:val="lt-LT"/>
              </w:rPr>
            </w:pPr>
            <w:r w:rsidRPr="00524541">
              <w:rPr>
                <w:lang w:val="lt-LT"/>
              </w:rPr>
              <w:t>LSA Mokymo ir konsultavimo centras</w:t>
            </w:r>
          </w:p>
        </w:tc>
        <w:tc>
          <w:tcPr>
            <w:tcW w:w="1209" w:type="pct"/>
            <w:shd w:val="clear" w:color="auto" w:fill="auto"/>
          </w:tcPr>
          <w:p w14:paraId="7FBA1BD8" w14:textId="77777777" w:rsidR="00B774EA" w:rsidRDefault="00505BBC" w:rsidP="004729EE">
            <w:pPr>
              <w:rPr>
                <w:lang w:val="lt-LT"/>
              </w:rPr>
            </w:pPr>
            <w:r>
              <w:rPr>
                <w:lang w:val="lt-LT"/>
              </w:rPr>
              <w:t xml:space="preserve">Valstybės tarnautojų pareigybių aprašymo ir vertinimo metodikos pakeitimai, kurie įsigalios 2020 m. liepos 1 d. </w:t>
            </w:r>
          </w:p>
        </w:tc>
        <w:tc>
          <w:tcPr>
            <w:tcW w:w="514" w:type="pct"/>
            <w:shd w:val="clear" w:color="auto" w:fill="auto"/>
          </w:tcPr>
          <w:p w14:paraId="21CB2881" w14:textId="77777777" w:rsidR="00B774EA" w:rsidRDefault="00505BBC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2020-06-05</w:t>
            </w:r>
          </w:p>
        </w:tc>
        <w:tc>
          <w:tcPr>
            <w:tcW w:w="308" w:type="pct"/>
            <w:shd w:val="clear" w:color="auto" w:fill="auto"/>
          </w:tcPr>
          <w:p w14:paraId="09DD9A3C" w14:textId="77777777" w:rsidR="00B774EA" w:rsidRDefault="00505BBC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15729A36" w14:textId="77777777" w:rsidR="00B774EA" w:rsidRPr="00A54E24" w:rsidRDefault="00B774EA" w:rsidP="00A54E24">
            <w:pPr>
              <w:jc w:val="both"/>
              <w:rPr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6892B5BF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514" w:type="pct"/>
            <w:shd w:val="clear" w:color="auto" w:fill="auto"/>
          </w:tcPr>
          <w:p w14:paraId="5F536010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309" w:type="pct"/>
            <w:shd w:val="clear" w:color="auto" w:fill="auto"/>
          </w:tcPr>
          <w:p w14:paraId="1C99336F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437" w:type="pct"/>
            <w:shd w:val="clear" w:color="auto" w:fill="auto"/>
          </w:tcPr>
          <w:p w14:paraId="3C56F933" w14:textId="77777777" w:rsidR="00B774EA" w:rsidRPr="00A54E24" w:rsidRDefault="00B23C01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2A976CAF" w14:textId="77777777" w:rsidTr="008D1C3C">
        <w:tc>
          <w:tcPr>
            <w:tcW w:w="223" w:type="pct"/>
            <w:shd w:val="clear" w:color="auto" w:fill="auto"/>
          </w:tcPr>
          <w:p w14:paraId="573D0764" w14:textId="77777777" w:rsidR="00B774EA" w:rsidRDefault="008B4509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3.</w:t>
            </w:r>
          </w:p>
        </w:tc>
        <w:tc>
          <w:tcPr>
            <w:tcW w:w="663" w:type="pct"/>
            <w:shd w:val="clear" w:color="auto" w:fill="auto"/>
          </w:tcPr>
          <w:p w14:paraId="5B517074" w14:textId="77777777" w:rsidR="00B774EA" w:rsidRDefault="00524541" w:rsidP="004729EE">
            <w:pPr>
              <w:rPr>
                <w:lang w:val="lt-LT"/>
              </w:rPr>
            </w:pPr>
            <w:r w:rsidRPr="00524541">
              <w:rPr>
                <w:lang w:val="lt-LT"/>
              </w:rPr>
              <w:t xml:space="preserve">LSA Mokymo ir konsultavimo centras </w:t>
            </w:r>
            <w:r w:rsidR="00B23C01">
              <w:rPr>
                <w:lang w:val="lt-LT"/>
              </w:rPr>
              <w:t>su Savivaldybių kontrolierių asociacija</w:t>
            </w:r>
          </w:p>
        </w:tc>
        <w:tc>
          <w:tcPr>
            <w:tcW w:w="1209" w:type="pct"/>
            <w:shd w:val="clear" w:color="auto" w:fill="auto"/>
          </w:tcPr>
          <w:p w14:paraId="5E53E5E9" w14:textId="77777777" w:rsidR="00B23C01" w:rsidRPr="00505BBC" w:rsidRDefault="00505BBC" w:rsidP="00505BBC">
            <w:pPr>
              <w:rPr>
                <w:sz w:val="20"/>
                <w:szCs w:val="20"/>
                <w:lang w:val="lt-LT"/>
              </w:rPr>
            </w:pPr>
            <w:r w:rsidRPr="00505BBC">
              <w:rPr>
                <w:sz w:val="20"/>
                <w:szCs w:val="20"/>
                <w:lang w:val="lt-LT"/>
              </w:rPr>
              <w:t xml:space="preserve">1. Du požiūriai į lyderystę: herojai ir </w:t>
            </w:r>
            <w:proofErr w:type="spellStart"/>
            <w:r w:rsidRPr="00505BBC">
              <w:rPr>
                <w:sz w:val="20"/>
                <w:szCs w:val="20"/>
                <w:lang w:val="lt-LT"/>
              </w:rPr>
              <w:t>post</w:t>
            </w:r>
            <w:proofErr w:type="spellEnd"/>
            <w:r w:rsidRPr="00505BBC">
              <w:rPr>
                <w:sz w:val="20"/>
                <w:szCs w:val="20"/>
                <w:lang w:val="lt-LT"/>
              </w:rPr>
              <w:t>-herojai. Savo lyderystės įsivertinimas;</w:t>
            </w:r>
          </w:p>
          <w:p w14:paraId="53A7F854" w14:textId="77777777" w:rsidR="00505BBC" w:rsidRDefault="00505BBC" w:rsidP="00505BBC">
            <w:pPr>
              <w:rPr>
                <w:sz w:val="20"/>
                <w:szCs w:val="20"/>
                <w:lang w:val="lt-LT"/>
              </w:rPr>
            </w:pPr>
            <w:r w:rsidRPr="00505BBC">
              <w:rPr>
                <w:sz w:val="20"/>
                <w:szCs w:val="20"/>
                <w:lang w:val="lt-LT"/>
              </w:rPr>
              <w:t xml:space="preserve">2. </w:t>
            </w:r>
            <w:r>
              <w:rPr>
                <w:sz w:val="20"/>
                <w:szCs w:val="20"/>
                <w:lang w:val="lt-LT"/>
              </w:rPr>
              <w:t>kasdieninė lyderystė – jūsų elgesys. Ką mato žmonės, žiūrėdami į jus?;</w:t>
            </w:r>
          </w:p>
          <w:p w14:paraId="6DEEA2CD" w14:textId="77777777" w:rsidR="00505BBC" w:rsidRDefault="00505BBC" w:rsidP="00505BB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 Komunikacija kasdien. Gerosios praktikos. Komunikacija sudėtingose situacijose;</w:t>
            </w:r>
          </w:p>
          <w:p w14:paraId="76E88F13" w14:textId="77777777" w:rsidR="00505BBC" w:rsidRDefault="00505BBC" w:rsidP="00505BB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4. Žmonių įtraukimas: būdai, klaidos ir gerosios praktikos;</w:t>
            </w:r>
          </w:p>
          <w:p w14:paraId="52C5CECD" w14:textId="77777777" w:rsidR="00505BBC" w:rsidRDefault="00505BBC" w:rsidP="00505BB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5. Gerosios praktikos sklaida;</w:t>
            </w:r>
          </w:p>
          <w:p w14:paraId="099B74E7" w14:textId="77777777" w:rsidR="00505BBC" w:rsidRDefault="00505BBC" w:rsidP="00505BB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6. Auditų peržiūros rezultatai;</w:t>
            </w:r>
          </w:p>
          <w:p w14:paraId="2BE08102" w14:textId="77777777" w:rsidR="00505BBC" w:rsidRDefault="00505BBC" w:rsidP="00505BB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>7. Audito ataskaita „Savivaldybių 2019 m. biudžetų fiskalinės drausmės taisyklių laikymosi vertinimas“;</w:t>
            </w:r>
          </w:p>
          <w:p w14:paraId="5EC20151" w14:textId="77777777" w:rsidR="00505BBC" w:rsidRPr="00505BBC" w:rsidRDefault="00505BBC" w:rsidP="00505BBC">
            <w:pPr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8. Audito kokybė: Peržiūros pastabos.</w:t>
            </w:r>
          </w:p>
        </w:tc>
        <w:tc>
          <w:tcPr>
            <w:tcW w:w="514" w:type="pct"/>
            <w:shd w:val="clear" w:color="auto" w:fill="auto"/>
          </w:tcPr>
          <w:p w14:paraId="53B9673A" w14:textId="77777777" w:rsidR="00B774EA" w:rsidRDefault="00505BBC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lastRenderedPageBreak/>
              <w:t>2020-07-09-10</w:t>
            </w:r>
          </w:p>
        </w:tc>
        <w:tc>
          <w:tcPr>
            <w:tcW w:w="308" w:type="pct"/>
            <w:shd w:val="clear" w:color="auto" w:fill="auto"/>
          </w:tcPr>
          <w:p w14:paraId="0AB9FE01" w14:textId="77777777" w:rsidR="00B774EA" w:rsidRDefault="00505BBC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</w:t>
            </w:r>
          </w:p>
        </w:tc>
        <w:tc>
          <w:tcPr>
            <w:tcW w:w="515" w:type="pct"/>
            <w:shd w:val="clear" w:color="auto" w:fill="auto"/>
          </w:tcPr>
          <w:p w14:paraId="1C522F5A" w14:textId="77777777" w:rsidR="00B774EA" w:rsidRPr="00A54E24" w:rsidRDefault="00B774EA" w:rsidP="00A54E24">
            <w:pPr>
              <w:jc w:val="both"/>
              <w:rPr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17EF5202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514" w:type="pct"/>
            <w:shd w:val="clear" w:color="auto" w:fill="auto"/>
          </w:tcPr>
          <w:p w14:paraId="5329E70D" w14:textId="77777777" w:rsidR="00317988" w:rsidRPr="00317988" w:rsidRDefault="00317988" w:rsidP="00317988">
            <w:pPr>
              <w:rPr>
                <w:lang w:val="lt-LT"/>
              </w:rPr>
            </w:pPr>
          </w:p>
        </w:tc>
        <w:tc>
          <w:tcPr>
            <w:tcW w:w="309" w:type="pct"/>
            <w:shd w:val="clear" w:color="auto" w:fill="auto"/>
          </w:tcPr>
          <w:p w14:paraId="0991ACC7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437" w:type="pct"/>
            <w:shd w:val="clear" w:color="auto" w:fill="auto"/>
          </w:tcPr>
          <w:p w14:paraId="349DF39C" w14:textId="77777777" w:rsidR="00B774EA" w:rsidRPr="00A54E24" w:rsidRDefault="00DF1241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FF1FF1" w:rsidRPr="00A54E24" w14:paraId="5AFDA63B" w14:textId="77777777" w:rsidTr="008D1C3C">
        <w:tc>
          <w:tcPr>
            <w:tcW w:w="223" w:type="pct"/>
            <w:shd w:val="clear" w:color="auto" w:fill="auto"/>
          </w:tcPr>
          <w:p w14:paraId="0E313438" w14:textId="77777777" w:rsidR="00FF1FF1" w:rsidRDefault="00FF1FF1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4.</w:t>
            </w:r>
          </w:p>
        </w:tc>
        <w:tc>
          <w:tcPr>
            <w:tcW w:w="663" w:type="pct"/>
            <w:shd w:val="clear" w:color="auto" w:fill="auto"/>
          </w:tcPr>
          <w:p w14:paraId="10ACF621" w14:textId="77777777" w:rsidR="00FF1FF1" w:rsidRDefault="00505BBC" w:rsidP="00FF1FF1">
            <w:pPr>
              <w:rPr>
                <w:lang w:val="lt-LT"/>
              </w:rPr>
            </w:pPr>
            <w:r w:rsidRPr="00505BBC">
              <w:rPr>
                <w:lang w:val="lt-LT"/>
              </w:rPr>
              <w:t>LSA Mokymo ir konsultavimo centras</w:t>
            </w:r>
          </w:p>
        </w:tc>
        <w:tc>
          <w:tcPr>
            <w:tcW w:w="1209" w:type="pct"/>
            <w:shd w:val="clear" w:color="auto" w:fill="auto"/>
          </w:tcPr>
          <w:p w14:paraId="566B02CA" w14:textId="77777777" w:rsidR="00FF1FF1" w:rsidRDefault="00505BBC" w:rsidP="00FF1FF1">
            <w:pPr>
              <w:rPr>
                <w:lang w:val="lt-LT"/>
              </w:rPr>
            </w:pPr>
            <w:r>
              <w:rPr>
                <w:lang w:val="lt-LT"/>
              </w:rPr>
              <w:t>Ataskaitų rengimas: kaip struktūruoti</w:t>
            </w:r>
            <w:r w:rsidR="00E46FAD">
              <w:rPr>
                <w:lang w:val="lt-LT"/>
              </w:rPr>
              <w:t>, argumentuoti ir vizualizuoti</w:t>
            </w:r>
          </w:p>
        </w:tc>
        <w:tc>
          <w:tcPr>
            <w:tcW w:w="514" w:type="pct"/>
            <w:shd w:val="clear" w:color="auto" w:fill="auto"/>
          </w:tcPr>
          <w:p w14:paraId="6256DF11" w14:textId="77777777" w:rsidR="00FF1FF1" w:rsidRDefault="00E46FAD" w:rsidP="00FF1FF1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2020-09-28</w:t>
            </w:r>
          </w:p>
        </w:tc>
        <w:tc>
          <w:tcPr>
            <w:tcW w:w="308" w:type="pct"/>
            <w:shd w:val="clear" w:color="auto" w:fill="auto"/>
          </w:tcPr>
          <w:p w14:paraId="39B8674B" w14:textId="77777777" w:rsidR="00FF1FF1" w:rsidRDefault="00E46FAD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725F7319" w14:textId="77777777" w:rsidR="00FF1FF1" w:rsidRPr="00A54E24" w:rsidRDefault="00CE5A9C" w:rsidP="00FF1FF1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2020-09-28</w:t>
            </w:r>
          </w:p>
        </w:tc>
        <w:tc>
          <w:tcPr>
            <w:tcW w:w="308" w:type="pct"/>
            <w:shd w:val="clear" w:color="auto" w:fill="auto"/>
          </w:tcPr>
          <w:p w14:paraId="52CF7187" w14:textId="77777777" w:rsidR="00FF1FF1" w:rsidRPr="00A54E24" w:rsidRDefault="00CE5A9C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4" w:type="pct"/>
            <w:shd w:val="clear" w:color="auto" w:fill="auto"/>
          </w:tcPr>
          <w:p w14:paraId="7B433429" w14:textId="77777777" w:rsidR="00FF1FF1" w:rsidRPr="00A54E24" w:rsidRDefault="00CE5A9C" w:rsidP="00FF1FF1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2020-09-28</w:t>
            </w:r>
          </w:p>
        </w:tc>
        <w:tc>
          <w:tcPr>
            <w:tcW w:w="309" w:type="pct"/>
            <w:shd w:val="clear" w:color="auto" w:fill="auto"/>
          </w:tcPr>
          <w:p w14:paraId="5C350D37" w14:textId="77777777" w:rsidR="00FF1FF1" w:rsidRPr="00A54E24" w:rsidRDefault="00CE5A9C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437" w:type="pct"/>
            <w:shd w:val="clear" w:color="auto" w:fill="auto"/>
          </w:tcPr>
          <w:p w14:paraId="7A48EECA" w14:textId="77777777" w:rsidR="00FF1FF1" w:rsidRDefault="00CE5A9C" w:rsidP="00FF1FF1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0C68B6E6" w14:textId="77777777" w:rsidTr="008D1C3C">
        <w:tc>
          <w:tcPr>
            <w:tcW w:w="223" w:type="pct"/>
            <w:shd w:val="clear" w:color="auto" w:fill="auto"/>
          </w:tcPr>
          <w:p w14:paraId="4FDF002C" w14:textId="77777777" w:rsidR="00B774EA" w:rsidRDefault="00FF1FF1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  <w:r w:rsidR="008B4509">
              <w:rPr>
                <w:lang w:val="lt-LT"/>
              </w:rPr>
              <w:t>.</w:t>
            </w:r>
          </w:p>
        </w:tc>
        <w:tc>
          <w:tcPr>
            <w:tcW w:w="663" w:type="pct"/>
            <w:shd w:val="clear" w:color="auto" w:fill="auto"/>
          </w:tcPr>
          <w:p w14:paraId="3916708D" w14:textId="77777777" w:rsidR="00B774EA" w:rsidRDefault="00B23C01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</w:t>
            </w:r>
          </w:p>
        </w:tc>
        <w:tc>
          <w:tcPr>
            <w:tcW w:w="1209" w:type="pct"/>
            <w:shd w:val="clear" w:color="auto" w:fill="auto"/>
          </w:tcPr>
          <w:p w14:paraId="2CE89F86" w14:textId="77777777" w:rsidR="00B774EA" w:rsidRDefault="00E46FAD" w:rsidP="004729EE">
            <w:pPr>
              <w:rPr>
                <w:lang w:val="lt-LT"/>
              </w:rPr>
            </w:pPr>
            <w:r>
              <w:rPr>
                <w:lang w:val="lt-LT"/>
              </w:rPr>
              <w:t>Mūsų mąstymas – pagalbininkas ar išdavikas</w:t>
            </w:r>
          </w:p>
        </w:tc>
        <w:tc>
          <w:tcPr>
            <w:tcW w:w="514" w:type="pct"/>
            <w:shd w:val="clear" w:color="auto" w:fill="auto"/>
          </w:tcPr>
          <w:p w14:paraId="733CAA66" w14:textId="77777777" w:rsidR="00B774EA" w:rsidRDefault="00E46FAD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2020-09-29</w:t>
            </w:r>
          </w:p>
        </w:tc>
        <w:tc>
          <w:tcPr>
            <w:tcW w:w="308" w:type="pct"/>
            <w:shd w:val="clear" w:color="auto" w:fill="auto"/>
          </w:tcPr>
          <w:p w14:paraId="7961F945" w14:textId="77777777" w:rsidR="00B774EA" w:rsidRDefault="00E46FAD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3EA4D3C3" w14:textId="77777777" w:rsidR="00B774EA" w:rsidRPr="00A54E24" w:rsidRDefault="00CE5A9C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2020-09-29</w:t>
            </w:r>
          </w:p>
        </w:tc>
        <w:tc>
          <w:tcPr>
            <w:tcW w:w="308" w:type="pct"/>
            <w:shd w:val="clear" w:color="auto" w:fill="auto"/>
          </w:tcPr>
          <w:p w14:paraId="545CB7E1" w14:textId="77777777" w:rsidR="00B774EA" w:rsidRPr="00A54E24" w:rsidRDefault="00CE5A9C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4" w:type="pct"/>
            <w:shd w:val="clear" w:color="auto" w:fill="auto"/>
          </w:tcPr>
          <w:p w14:paraId="04071CFE" w14:textId="77777777" w:rsidR="00B774EA" w:rsidRPr="00A54E24" w:rsidRDefault="00CE5A9C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2020-09-29</w:t>
            </w:r>
          </w:p>
        </w:tc>
        <w:tc>
          <w:tcPr>
            <w:tcW w:w="309" w:type="pct"/>
            <w:shd w:val="clear" w:color="auto" w:fill="auto"/>
          </w:tcPr>
          <w:p w14:paraId="1FEFDF1E" w14:textId="77777777" w:rsidR="00B774EA" w:rsidRPr="00A54E24" w:rsidRDefault="00CE5A9C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437" w:type="pct"/>
            <w:shd w:val="clear" w:color="auto" w:fill="auto"/>
          </w:tcPr>
          <w:p w14:paraId="504F4722" w14:textId="77777777" w:rsidR="00B774EA" w:rsidRPr="00A54E24" w:rsidRDefault="00DF1241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CE5A9C" w:rsidRPr="00A54E24" w14:paraId="1FEBDBFF" w14:textId="77777777" w:rsidTr="008D1C3C">
        <w:tc>
          <w:tcPr>
            <w:tcW w:w="223" w:type="pct"/>
            <w:shd w:val="clear" w:color="auto" w:fill="auto"/>
          </w:tcPr>
          <w:p w14:paraId="283D5D56" w14:textId="77777777" w:rsidR="00CE5A9C" w:rsidRDefault="008D55AA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6.</w:t>
            </w:r>
          </w:p>
        </w:tc>
        <w:tc>
          <w:tcPr>
            <w:tcW w:w="663" w:type="pct"/>
            <w:shd w:val="clear" w:color="auto" w:fill="auto"/>
          </w:tcPr>
          <w:p w14:paraId="55328688" w14:textId="77777777" w:rsidR="00CE5A9C" w:rsidRPr="008D1C3C" w:rsidRDefault="00CE5A9C" w:rsidP="00CE5A9C">
            <w:pPr>
              <w:rPr>
                <w:lang w:val="lt-LT"/>
              </w:rPr>
            </w:pPr>
            <w:r w:rsidRPr="008D1C3C">
              <w:rPr>
                <w:lang w:val="lt-LT"/>
              </w:rPr>
              <w:t>Mokymų klubas</w:t>
            </w:r>
          </w:p>
        </w:tc>
        <w:tc>
          <w:tcPr>
            <w:tcW w:w="1209" w:type="pct"/>
            <w:shd w:val="clear" w:color="auto" w:fill="auto"/>
          </w:tcPr>
          <w:p w14:paraId="0E5FE487" w14:textId="77777777" w:rsidR="00CE5A9C" w:rsidRPr="008D1C3C" w:rsidRDefault="00CE5A9C" w:rsidP="00CE5A9C">
            <w:pPr>
              <w:rPr>
                <w:lang w:val="lt-LT"/>
              </w:rPr>
            </w:pPr>
            <w:r w:rsidRPr="008D1C3C">
              <w:rPr>
                <w:lang w:val="lt-LT"/>
              </w:rPr>
              <w:t xml:space="preserve">MS </w:t>
            </w:r>
            <w:proofErr w:type="spellStart"/>
            <w:r w:rsidRPr="008D1C3C">
              <w:rPr>
                <w:lang w:val="lt-LT"/>
              </w:rPr>
              <w:t>Exel</w:t>
            </w:r>
            <w:proofErr w:type="spellEnd"/>
            <w:r w:rsidRPr="008D1C3C">
              <w:rPr>
                <w:lang w:val="lt-LT"/>
              </w:rPr>
              <w:t xml:space="preserve"> pagrindai: svarbiausios skaičiuoklės funkcijos</w:t>
            </w:r>
          </w:p>
        </w:tc>
        <w:tc>
          <w:tcPr>
            <w:tcW w:w="514" w:type="pct"/>
            <w:shd w:val="clear" w:color="auto" w:fill="auto"/>
          </w:tcPr>
          <w:p w14:paraId="0FCECFB6" w14:textId="77777777" w:rsidR="00CE5A9C" w:rsidRDefault="00CE5A9C" w:rsidP="00CE5A9C">
            <w:pPr>
              <w:jc w:val="both"/>
              <w:rPr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0C03233B" w14:textId="77777777" w:rsidR="00CE5A9C" w:rsidRDefault="00CE5A9C" w:rsidP="00CE5A9C">
            <w:pPr>
              <w:jc w:val="center"/>
              <w:rPr>
                <w:lang w:val="lt-LT"/>
              </w:rPr>
            </w:pPr>
          </w:p>
        </w:tc>
        <w:tc>
          <w:tcPr>
            <w:tcW w:w="515" w:type="pct"/>
            <w:shd w:val="clear" w:color="auto" w:fill="auto"/>
          </w:tcPr>
          <w:p w14:paraId="6F6B450E" w14:textId="77777777" w:rsidR="00CE5A9C" w:rsidRDefault="00CE5A9C" w:rsidP="00CE5A9C">
            <w:pPr>
              <w:jc w:val="both"/>
              <w:rPr>
                <w:lang w:val="lt-LT"/>
              </w:rPr>
            </w:pPr>
            <w:r w:rsidRPr="0002587C">
              <w:t>2020-10-01</w:t>
            </w:r>
          </w:p>
        </w:tc>
        <w:tc>
          <w:tcPr>
            <w:tcW w:w="308" w:type="pct"/>
            <w:shd w:val="clear" w:color="auto" w:fill="auto"/>
          </w:tcPr>
          <w:p w14:paraId="014513E4" w14:textId="77777777" w:rsidR="00CE5A9C" w:rsidRDefault="00CE5A9C" w:rsidP="00CE5A9C">
            <w:pPr>
              <w:jc w:val="center"/>
              <w:rPr>
                <w:lang w:val="lt-LT"/>
              </w:rPr>
            </w:pPr>
            <w:r w:rsidRPr="0002587C">
              <w:t>16</w:t>
            </w:r>
          </w:p>
        </w:tc>
        <w:tc>
          <w:tcPr>
            <w:tcW w:w="514" w:type="pct"/>
            <w:shd w:val="clear" w:color="auto" w:fill="auto"/>
          </w:tcPr>
          <w:p w14:paraId="5218B139" w14:textId="77777777" w:rsidR="00CE5A9C" w:rsidRPr="00A54E24" w:rsidRDefault="008D55AA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2020-10-01</w:t>
            </w:r>
          </w:p>
        </w:tc>
        <w:tc>
          <w:tcPr>
            <w:tcW w:w="309" w:type="pct"/>
            <w:shd w:val="clear" w:color="auto" w:fill="auto"/>
          </w:tcPr>
          <w:p w14:paraId="1853B5AC" w14:textId="77777777" w:rsidR="00CE5A9C" w:rsidRPr="00A54E24" w:rsidRDefault="008D55AA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16</w:t>
            </w:r>
          </w:p>
        </w:tc>
        <w:tc>
          <w:tcPr>
            <w:tcW w:w="437" w:type="pct"/>
            <w:shd w:val="clear" w:color="auto" w:fill="auto"/>
          </w:tcPr>
          <w:p w14:paraId="5E6D3DE1" w14:textId="77777777" w:rsidR="00CE5A9C" w:rsidRDefault="008D55AA" w:rsidP="00CE5A9C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D62D7E" w:rsidRPr="00A54E24" w14:paraId="4AEE1C22" w14:textId="77777777" w:rsidTr="008D1C3C">
        <w:tc>
          <w:tcPr>
            <w:tcW w:w="223" w:type="pct"/>
            <w:shd w:val="clear" w:color="auto" w:fill="auto"/>
          </w:tcPr>
          <w:p w14:paraId="366397C2" w14:textId="77777777" w:rsidR="00D62D7E" w:rsidRDefault="008D55AA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7.</w:t>
            </w:r>
          </w:p>
        </w:tc>
        <w:tc>
          <w:tcPr>
            <w:tcW w:w="663" w:type="pct"/>
            <w:shd w:val="clear" w:color="auto" w:fill="auto"/>
          </w:tcPr>
          <w:p w14:paraId="25C1CA51" w14:textId="77777777" w:rsidR="00D62D7E" w:rsidRDefault="00524541" w:rsidP="004729EE">
            <w:pPr>
              <w:rPr>
                <w:lang w:val="lt-LT"/>
              </w:rPr>
            </w:pPr>
            <w:r w:rsidRPr="00524541">
              <w:rPr>
                <w:lang w:val="lt-LT"/>
              </w:rPr>
              <w:t>LSA Mokymo ir konsultavimo centras</w:t>
            </w:r>
          </w:p>
        </w:tc>
        <w:tc>
          <w:tcPr>
            <w:tcW w:w="1209" w:type="pct"/>
            <w:shd w:val="clear" w:color="auto" w:fill="auto"/>
          </w:tcPr>
          <w:p w14:paraId="167B3AED" w14:textId="77777777" w:rsidR="00D62D7E" w:rsidRDefault="00E46FAD" w:rsidP="00B774EA">
            <w:pPr>
              <w:rPr>
                <w:lang w:val="lt-LT"/>
              </w:rPr>
            </w:pPr>
            <w:r>
              <w:rPr>
                <w:lang w:val="lt-LT"/>
              </w:rPr>
              <w:t>Valstybės tarnautojų ir darbuotojų kasmetinės veiklos vertinimas: psichologiniai ir teisiniai aspektai</w:t>
            </w:r>
          </w:p>
        </w:tc>
        <w:tc>
          <w:tcPr>
            <w:tcW w:w="514" w:type="pct"/>
            <w:shd w:val="clear" w:color="auto" w:fill="auto"/>
          </w:tcPr>
          <w:p w14:paraId="1090641A" w14:textId="77777777" w:rsidR="00D62D7E" w:rsidRDefault="00E46FAD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2020-10-02</w:t>
            </w:r>
          </w:p>
        </w:tc>
        <w:tc>
          <w:tcPr>
            <w:tcW w:w="308" w:type="pct"/>
            <w:shd w:val="clear" w:color="auto" w:fill="auto"/>
          </w:tcPr>
          <w:p w14:paraId="0E5CF04C" w14:textId="77777777" w:rsidR="00D62D7E" w:rsidRDefault="00E46FAD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15" w:type="pct"/>
            <w:shd w:val="clear" w:color="auto" w:fill="auto"/>
          </w:tcPr>
          <w:p w14:paraId="1E7B4597" w14:textId="77777777" w:rsidR="00D62D7E" w:rsidRPr="00A54E24" w:rsidRDefault="00D62D7E" w:rsidP="00A54E24">
            <w:pPr>
              <w:jc w:val="both"/>
              <w:rPr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7A296B3F" w14:textId="77777777" w:rsidR="00D62D7E" w:rsidRPr="00A54E24" w:rsidRDefault="00D62D7E" w:rsidP="00A54E24">
            <w:pPr>
              <w:jc w:val="center"/>
              <w:rPr>
                <w:lang w:val="lt-LT"/>
              </w:rPr>
            </w:pPr>
          </w:p>
        </w:tc>
        <w:tc>
          <w:tcPr>
            <w:tcW w:w="514" w:type="pct"/>
            <w:shd w:val="clear" w:color="auto" w:fill="auto"/>
          </w:tcPr>
          <w:p w14:paraId="22045556" w14:textId="77777777" w:rsidR="00D62D7E" w:rsidRPr="00A54E24" w:rsidRDefault="00D62D7E" w:rsidP="00A54E24">
            <w:pPr>
              <w:jc w:val="center"/>
              <w:rPr>
                <w:lang w:val="lt-LT"/>
              </w:rPr>
            </w:pPr>
          </w:p>
        </w:tc>
        <w:tc>
          <w:tcPr>
            <w:tcW w:w="309" w:type="pct"/>
            <w:shd w:val="clear" w:color="auto" w:fill="auto"/>
          </w:tcPr>
          <w:p w14:paraId="1B4A8B0D" w14:textId="77777777" w:rsidR="00D62D7E" w:rsidRPr="00A54E24" w:rsidRDefault="00D62D7E" w:rsidP="00A54E24">
            <w:pPr>
              <w:jc w:val="center"/>
              <w:rPr>
                <w:lang w:val="lt-LT"/>
              </w:rPr>
            </w:pPr>
          </w:p>
        </w:tc>
        <w:tc>
          <w:tcPr>
            <w:tcW w:w="437" w:type="pct"/>
            <w:shd w:val="clear" w:color="auto" w:fill="auto"/>
          </w:tcPr>
          <w:p w14:paraId="15C53E27" w14:textId="77777777" w:rsidR="00D62D7E" w:rsidRDefault="00D62D7E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B774EA" w:rsidRPr="00A54E24" w14:paraId="69FDC7B0" w14:textId="77777777" w:rsidTr="008D1C3C">
        <w:tc>
          <w:tcPr>
            <w:tcW w:w="223" w:type="pct"/>
            <w:shd w:val="clear" w:color="auto" w:fill="auto"/>
          </w:tcPr>
          <w:p w14:paraId="2BBA2682" w14:textId="77777777" w:rsidR="00B774EA" w:rsidRDefault="008D55AA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8.</w:t>
            </w:r>
          </w:p>
        </w:tc>
        <w:tc>
          <w:tcPr>
            <w:tcW w:w="663" w:type="pct"/>
            <w:shd w:val="clear" w:color="auto" w:fill="auto"/>
          </w:tcPr>
          <w:p w14:paraId="1F64211F" w14:textId="77777777" w:rsidR="00B774EA" w:rsidRDefault="00524541" w:rsidP="004729EE">
            <w:pPr>
              <w:rPr>
                <w:lang w:val="lt-LT"/>
              </w:rPr>
            </w:pPr>
            <w:r w:rsidRPr="00524541">
              <w:rPr>
                <w:lang w:val="lt-LT"/>
              </w:rPr>
              <w:t>LSA Mokymo ir konsultavimo centras</w:t>
            </w:r>
          </w:p>
        </w:tc>
        <w:tc>
          <w:tcPr>
            <w:tcW w:w="1209" w:type="pct"/>
            <w:shd w:val="clear" w:color="auto" w:fill="auto"/>
          </w:tcPr>
          <w:p w14:paraId="5F575835" w14:textId="77777777" w:rsidR="00B774EA" w:rsidRDefault="00E46FAD" w:rsidP="00B774EA">
            <w:pPr>
              <w:rPr>
                <w:lang w:val="lt-LT"/>
              </w:rPr>
            </w:pPr>
            <w:r>
              <w:rPr>
                <w:lang w:val="lt-LT"/>
              </w:rPr>
              <w:t>360</w:t>
            </w:r>
            <w:r w:rsidRPr="00E46FAD">
              <w:rPr>
                <w:vertAlign w:val="superscript"/>
                <w:lang w:val="lt-LT"/>
              </w:rPr>
              <w:t>0</w:t>
            </w:r>
            <w:r>
              <w:rPr>
                <w:lang w:val="lt-LT"/>
              </w:rPr>
              <w:t xml:space="preserve"> vertinimo metodikos taikymo viešajame sektoriuje praktiniai aspektai</w:t>
            </w:r>
          </w:p>
        </w:tc>
        <w:tc>
          <w:tcPr>
            <w:tcW w:w="514" w:type="pct"/>
            <w:shd w:val="clear" w:color="auto" w:fill="auto"/>
          </w:tcPr>
          <w:p w14:paraId="34DFE111" w14:textId="77777777" w:rsidR="00B774EA" w:rsidRDefault="00E46FAD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2020-10-30</w:t>
            </w:r>
          </w:p>
        </w:tc>
        <w:tc>
          <w:tcPr>
            <w:tcW w:w="308" w:type="pct"/>
            <w:shd w:val="clear" w:color="auto" w:fill="auto"/>
          </w:tcPr>
          <w:p w14:paraId="0BCA0DAA" w14:textId="77777777" w:rsidR="00B774EA" w:rsidRDefault="00E46FAD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15" w:type="pct"/>
            <w:shd w:val="clear" w:color="auto" w:fill="auto"/>
          </w:tcPr>
          <w:p w14:paraId="617AE6FB" w14:textId="77777777" w:rsidR="00B774EA" w:rsidRPr="00A54E24" w:rsidRDefault="00B774EA" w:rsidP="00A54E24">
            <w:pPr>
              <w:jc w:val="both"/>
              <w:rPr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42FC1C2D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514" w:type="pct"/>
            <w:shd w:val="clear" w:color="auto" w:fill="auto"/>
          </w:tcPr>
          <w:p w14:paraId="5CD1C0E3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309" w:type="pct"/>
            <w:shd w:val="clear" w:color="auto" w:fill="auto"/>
          </w:tcPr>
          <w:p w14:paraId="75E1BCCC" w14:textId="77777777" w:rsidR="00B774EA" w:rsidRPr="00A54E24" w:rsidRDefault="00B774EA" w:rsidP="00A54E24">
            <w:pPr>
              <w:jc w:val="center"/>
              <w:rPr>
                <w:lang w:val="lt-LT"/>
              </w:rPr>
            </w:pPr>
          </w:p>
        </w:tc>
        <w:tc>
          <w:tcPr>
            <w:tcW w:w="437" w:type="pct"/>
            <w:shd w:val="clear" w:color="auto" w:fill="auto"/>
          </w:tcPr>
          <w:p w14:paraId="7014D35F" w14:textId="77777777" w:rsidR="00B774EA" w:rsidRPr="00A54E24" w:rsidRDefault="003933DB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E33531" w:rsidRPr="00A54E24" w14:paraId="0596EE27" w14:textId="77777777" w:rsidTr="008D1C3C">
        <w:tc>
          <w:tcPr>
            <w:tcW w:w="223" w:type="pct"/>
            <w:shd w:val="clear" w:color="auto" w:fill="auto"/>
          </w:tcPr>
          <w:p w14:paraId="47E2A598" w14:textId="77777777" w:rsidR="00E33531" w:rsidRPr="00A54E24" w:rsidRDefault="008D55AA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9.</w:t>
            </w:r>
          </w:p>
        </w:tc>
        <w:tc>
          <w:tcPr>
            <w:tcW w:w="663" w:type="pct"/>
            <w:shd w:val="clear" w:color="auto" w:fill="auto"/>
          </w:tcPr>
          <w:p w14:paraId="5CF79F52" w14:textId="77777777" w:rsidR="00E33531" w:rsidRPr="00A54E24" w:rsidRDefault="00524541" w:rsidP="004729EE">
            <w:pPr>
              <w:rPr>
                <w:lang w:val="lt-LT"/>
              </w:rPr>
            </w:pPr>
            <w:r w:rsidRPr="00524541">
              <w:rPr>
                <w:lang w:val="lt-LT"/>
              </w:rPr>
              <w:t>LSA Mokymo ir konsultavimo centras</w:t>
            </w:r>
          </w:p>
        </w:tc>
        <w:tc>
          <w:tcPr>
            <w:tcW w:w="1209" w:type="pct"/>
            <w:shd w:val="clear" w:color="auto" w:fill="auto"/>
          </w:tcPr>
          <w:p w14:paraId="22A7E43C" w14:textId="77777777" w:rsidR="00F048BB" w:rsidRPr="00A54E24" w:rsidRDefault="00E46FAD" w:rsidP="00E46FAD">
            <w:pPr>
              <w:rPr>
                <w:lang w:val="lt-LT"/>
              </w:rPr>
            </w:pPr>
            <w:r>
              <w:rPr>
                <w:lang w:val="lt-LT"/>
              </w:rPr>
              <w:t>Turto apskaita pagal VSAFAS</w:t>
            </w:r>
          </w:p>
        </w:tc>
        <w:tc>
          <w:tcPr>
            <w:tcW w:w="514" w:type="pct"/>
            <w:shd w:val="clear" w:color="auto" w:fill="auto"/>
          </w:tcPr>
          <w:p w14:paraId="1DEB844D" w14:textId="77777777" w:rsidR="00E33531" w:rsidRPr="00A54E24" w:rsidRDefault="00E46FAD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2020-11-20</w:t>
            </w:r>
          </w:p>
        </w:tc>
        <w:tc>
          <w:tcPr>
            <w:tcW w:w="308" w:type="pct"/>
            <w:shd w:val="clear" w:color="auto" w:fill="auto"/>
          </w:tcPr>
          <w:p w14:paraId="6F3F41C8" w14:textId="77777777" w:rsidR="00E33531" w:rsidRPr="00A54E24" w:rsidRDefault="00E46FAD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15" w:type="pct"/>
            <w:shd w:val="clear" w:color="auto" w:fill="auto"/>
          </w:tcPr>
          <w:p w14:paraId="68CB7E41" w14:textId="77777777" w:rsidR="00E33531" w:rsidRPr="00A54E24" w:rsidRDefault="00CE5A9C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2020-11-20</w:t>
            </w:r>
          </w:p>
        </w:tc>
        <w:tc>
          <w:tcPr>
            <w:tcW w:w="308" w:type="pct"/>
            <w:shd w:val="clear" w:color="auto" w:fill="auto"/>
          </w:tcPr>
          <w:p w14:paraId="61B77354" w14:textId="77777777" w:rsidR="00E33531" w:rsidRPr="00A54E24" w:rsidRDefault="00CE5A9C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514" w:type="pct"/>
            <w:shd w:val="clear" w:color="auto" w:fill="auto"/>
          </w:tcPr>
          <w:p w14:paraId="55D0570C" w14:textId="77777777" w:rsidR="00E33531" w:rsidRPr="00A54E24" w:rsidRDefault="008D55AA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2020-11-20</w:t>
            </w:r>
          </w:p>
        </w:tc>
        <w:tc>
          <w:tcPr>
            <w:tcW w:w="309" w:type="pct"/>
            <w:shd w:val="clear" w:color="auto" w:fill="auto"/>
          </w:tcPr>
          <w:p w14:paraId="34A85907" w14:textId="77777777" w:rsidR="00E33531" w:rsidRPr="00A54E24" w:rsidRDefault="008D55AA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437" w:type="pct"/>
            <w:shd w:val="clear" w:color="auto" w:fill="auto"/>
          </w:tcPr>
          <w:p w14:paraId="396C2A13" w14:textId="77777777" w:rsidR="00E33531" w:rsidRPr="00A54E24" w:rsidRDefault="003933DB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SB</w:t>
            </w:r>
          </w:p>
        </w:tc>
      </w:tr>
      <w:tr w:rsidR="00E46FAD" w:rsidRPr="00A54E24" w14:paraId="17E8FEB5" w14:textId="77777777" w:rsidTr="008D1C3C">
        <w:tc>
          <w:tcPr>
            <w:tcW w:w="223" w:type="pct"/>
            <w:shd w:val="clear" w:color="auto" w:fill="auto"/>
          </w:tcPr>
          <w:p w14:paraId="0A3AFA14" w14:textId="77777777" w:rsidR="00E46FAD" w:rsidRDefault="008D55AA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10.</w:t>
            </w:r>
          </w:p>
        </w:tc>
        <w:tc>
          <w:tcPr>
            <w:tcW w:w="663" w:type="pct"/>
            <w:shd w:val="clear" w:color="auto" w:fill="auto"/>
          </w:tcPr>
          <w:p w14:paraId="139895AE" w14:textId="77777777" w:rsidR="00E46FAD" w:rsidRDefault="00E46FAD" w:rsidP="004729EE">
            <w:pPr>
              <w:rPr>
                <w:lang w:val="lt-LT"/>
              </w:rPr>
            </w:pPr>
            <w:r>
              <w:rPr>
                <w:lang w:val="lt-LT"/>
              </w:rPr>
              <w:t>LSA Mokymo ir konsultavimo centras su Valstybės tarnybos departamentu</w:t>
            </w:r>
          </w:p>
        </w:tc>
        <w:tc>
          <w:tcPr>
            <w:tcW w:w="1209" w:type="pct"/>
            <w:shd w:val="clear" w:color="auto" w:fill="auto"/>
          </w:tcPr>
          <w:p w14:paraId="5FB2E177" w14:textId="77777777" w:rsidR="00E46FAD" w:rsidRDefault="00E46FAD" w:rsidP="00E46FAD">
            <w:pPr>
              <w:rPr>
                <w:lang w:val="lt-LT"/>
              </w:rPr>
            </w:pPr>
            <w:r>
              <w:rPr>
                <w:lang w:val="lt-LT"/>
              </w:rPr>
              <w:t>Tarnybinė (profesinė) etika ir korupcijos prevencija viešųjų pirkimų, įdarbinimo, ES ir paramos lėšų skirstymo ir naudojimo bei sveikatos apsaugos srityse dirbantiems valstybės tarnautojams</w:t>
            </w:r>
          </w:p>
        </w:tc>
        <w:tc>
          <w:tcPr>
            <w:tcW w:w="514" w:type="pct"/>
            <w:shd w:val="clear" w:color="auto" w:fill="auto"/>
          </w:tcPr>
          <w:p w14:paraId="6C808757" w14:textId="77777777" w:rsidR="00E46FAD" w:rsidRDefault="00E46FAD" w:rsidP="00A54E24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2020-12-09</w:t>
            </w:r>
          </w:p>
        </w:tc>
        <w:tc>
          <w:tcPr>
            <w:tcW w:w="308" w:type="pct"/>
            <w:shd w:val="clear" w:color="auto" w:fill="auto"/>
          </w:tcPr>
          <w:p w14:paraId="19D51124" w14:textId="77777777" w:rsidR="00E46FAD" w:rsidRDefault="00E46FAD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8</w:t>
            </w:r>
          </w:p>
        </w:tc>
        <w:tc>
          <w:tcPr>
            <w:tcW w:w="515" w:type="pct"/>
            <w:shd w:val="clear" w:color="auto" w:fill="auto"/>
          </w:tcPr>
          <w:p w14:paraId="1DFF415C" w14:textId="77777777" w:rsidR="00E46FAD" w:rsidRPr="00A54E24" w:rsidRDefault="00E46FAD" w:rsidP="00A54E24">
            <w:pPr>
              <w:jc w:val="both"/>
              <w:rPr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647B3180" w14:textId="77777777" w:rsidR="00E46FAD" w:rsidRPr="00A54E24" w:rsidRDefault="00E46FAD" w:rsidP="00A54E24">
            <w:pPr>
              <w:jc w:val="center"/>
              <w:rPr>
                <w:lang w:val="lt-LT"/>
              </w:rPr>
            </w:pPr>
          </w:p>
        </w:tc>
        <w:tc>
          <w:tcPr>
            <w:tcW w:w="514" w:type="pct"/>
            <w:shd w:val="clear" w:color="auto" w:fill="auto"/>
          </w:tcPr>
          <w:p w14:paraId="6526D57D" w14:textId="77777777" w:rsidR="00E46FAD" w:rsidRPr="00A54E24" w:rsidRDefault="00E46FAD" w:rsidP="00A54E24">
            <w:pPr>
              <w:jc w:val="center"/>
              <w:rPr>
                <w:lang w:val="lt-LT"/>
              </w:rPr>
            </w:pPr>
          </w:p>
        </w:tc>
        <w:tc>
          <w:tcPr>
            <w:tcW w:w="309" w:type="pct"/>
            <w:shd w:val="clear" w:color="auto" w:fill="auto"/>
          </w:tcPr>
          <w:p w14:paraId="1DD8FC05" w14:textId="77777777" w:rsidR="00E46FAD" w:rsidRPr="00A54E24" w:rsidRDefault="00E46FAD" w:rsidP="00A54E24">
            <w:pPr>
              <w:jc w:val="center"/>
              <w:rPr>
                <w:lang w:val="lt-LT"/>
              </w:rPr>
            </w:pPr>
          </w:p>
        </w:tc>
        <w:tc>
          <w:tcPr>
            <w:tcW w:w="437" w:type="pct"/>
            <w:shd w:val="clear" w:color="auto" w:fill="auto"/>
          </w:tcPr>
          <w:p w14:paraId="28491CF7" w14:textId="77777777" w:rsidR="00E46FAD" w:rsidRDefault="00E46FAD" w:rsidP="00A54E24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ES </w:t>
            </w:r>
          </w:p>
        </w:tc>
      </w:tr>
      <w:tr w:rsidR="003933DB" w:rsidRPr="007D20C0" w14:paraId="6C96ECA7" w14:textId="77777777" w:rsidTr="008D1C3C">
        <w:tc>
          <w:tcPr>
            <w:tcW w:w="223" w:type="pct"/>
            <w:shd w:val="clear" w:color="auto" w:fill="auto"/>
          </w:tcPr>
          <w:p w14:paraId="60802A76" w14:textId="77777777" w:rsidR="003933DB" w:rsidRPr="007D20C0" w:rsidRDefault="003933DB" w:rsidP="00A54E24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663" w:type="pct"/>
            <w:shd w:val="clear" w:color="auto" w:fill="auto"/>
          </w:tcPr>
          <w:p w14:paraId="2FE9E05D" w14:textId="77777777" w:rsidR="003933DB" w:rsidRPr="007D20C0" w:rsidRDefault="003933DB" w:rsidP="004729EE">
            <w:pPr>
              <w:rPr>
                <w:b/>
                <w:lang w:val="lt-LT"/>
              </w:rPr>
            </w:pPr>
          </w:p>
        </w:tc>
        <w:tc>
          <w:tcPr>
            <w:tcW w:w="1209" w:type="pct"/>
            <w:shd w:val="clear" w:color="auto" w:fill="auto"/>
          </w:tcPr>
          <w:p w14:paraId="3A510E0D" w14:textId="77777777" w:rsidR="003933DB" w:rsidRPr="007D20C0" w:rsidRDefault="00F048BB" w:rsidP="004729EE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Iš viso:</w:t>
            </w:r>
          </w:p>
        </w:tc>
        <w:tc>
          <w:tcPr>
            <w:tcW w:w="514" w:type="pct"/>
            <w:shd w:val="clear" w:color="auto" w:fill="auto"/>
          </w:tcPr>
          <w:p w14:paraId="5294E063" w14:textId="77777777" w:rsidR="003933DB" w:rsidRPr="007D20C0" w:rsidRDefault="003933DB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347123BC" w14:textId="77777777" w:rsidR="003933DB" w:rsidRPr="007D20C0" w:rsidRDefault="00E46FAD" w:rsidP="00FF22FA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68</w:t>
            </w:r>
          </w:p>
        </w:tc>
        <w:tc>
          <w:tcPr>
            <w:tcW w:w="515" w:type="pct"/>
            <w:shd w:val="clear" w:color="auto" w:fill="auto"/>
          </w:tcPr>
          <w:p w14:paraId="7374C11B" w14:textId="77777777" w:rsidR="003933DB" w:rsidRPr="007D20C0" w:rsidRDefault="003933DB" w:rsidP="00A54E24">
            <w:pPr>
              <w:jc w:val="both"/>
              <w:rPr>
                <w:b/>
                <w:lang w:val="lt-LT"/>
              </w:rPr>
            </w:pPr>
          </w:p>
        </w:tc>
        <w:tc>
          <w:tcPr>
            <w:tcW w:w="308" w:type="pct"/>
            <w:shd w:val="clear" w:color="auto" w:fill="auto"/>
          </w:tcPr>
          <w:p w14:paraId="61211288" w14:textId="77777777" w:rsidR="003933DB" w:rsidRPr="007D20C0" w:rsidRDefault="00CE5A9C" w:rsidP="00A54E24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38</w:t>
            </w:r>
          </w:p>
        </w:tc>
        <w:tc>
          <w:tcPr>
            <w:tcW w:w="514" w:type="pct"/>
            <w:shd w:val="clear" w:color="auto" w:fill="auto"/>
          </w:tcPr>
          <w:p w14:paraId="4CD0D0A2" w14:textId="77777777" w:rsidR="003933DB" w:rsidRPr="007D20C0" w:rsidRDefault="003933DB" w:rsidP="00A54E24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309" w:type="pct"/>
            <w:shd w:val="clear" w:color="auto" w:fill="auto"/>
          </w:tcPr>
          <w:p w14:paraId="01E0BFE8" w14:textId="77777777" w:rsidR="003933DB" w:rsidRPr="007D20C0" w:rsidRDefault="008D55AA" w:rsidP="00A54E24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46</w:t>
            </w:r>
          </w:p>
        </w:tc>
        <w:tc>
          <w:tcPr>
            <w:tcW w:w="437" w:type="pct"/>
            <w:shd w:val="clear" w:color="auto" w:fill="auto"/>
          </w:tcPr>
          <w:p w14:paraId="262ECDB9" w14:textId="77777777" w:rsidR="003933DB" w:rsidRPr="007D20C0" w:rsidRDefault="003933DB" w:rsidP="00A54E24">
            <w:pPr>
              <w:jc w:val="center"/>
              <w:rPr>
                <w:b/>
                <w:lang w:val="lt-LT"/>
              </w:rPr>
            </w:pPr>
          </w:p>
        </w:tc>
      </w:tr>
    </w:tbl>
    <w:p w14:paraId="7501A738" w14:textId="77777777" w:rsidR="009810B8" w:rsidRDefault="009810B8" w:rsidP="00062E2F">
      <w:pPr>
        <w:jc w:val="both"/>
        <w:rPr>
          <w:lang w:val="lt-LT"/>
        </w:rPr>
      </w:pPr>
    </w:p>
    <w:p w14:paraId="5B79068E" w14:textId="77777777" w:rsidR="009810B8" w:rsidRDefault="00FF66A8" w:rsidP="00062E2F">
      <w:pPr>
        <w:jc w:val="both"/>
        <w:rPr>
          <w:lang w:val="lt-LT"/>
        </w:rPr>
      </w:pPr>
      <w:r w:rsidRPr="00FF66A8">
        <w:rPr>
          <w:lang w:val="lt-LT"/>
        </w:rPr>
        <w:t>Parengė:</w:t>
      </w:r>
      <w:r w:rsidR="00FA0C5E">
        <w:rPr>
          <w:lang w:val="lt-LT"/>
        </w:rPr>
        <w:t xml:space="preserve"> </w:t>
      </w:r>
    </w:p>
    <w:p w14:paraId="4CFD4F20" w14:textId="77777777" w:rsidR="00062E2F" w:rsidRDefault="00062E2F" w:rsidP="00062E2F">
      <w:pPr>
        <w:jc w:val="both"/>
        <w:rPr>
          <w:lang w:val="lt-LT"/>
        </w:rPr>
      </w:pPr>
      <w:r w:rsidRPr="00121D7E">
        <w:rPr>
          <w:lang w:val="lt-LT"/>
        </w:rPr>
        <w:t>Savivaldybės kontrolierė</w:t>
      </w:r>
      <w:r w:rsidRPr="00121D7E">
        <w:rPr>
          <w:lang w:val="lt-LT"/>
        </w:rPr>
        <w:tab/>
      </w:r>
      <w:r w:rsidRPr="00121D7E">
        <w:rPr>
          <w:lang w:val="lt-LT"/>
        </w:rPr>
        <w:tab/>
      </w:r>
      <w:r w:rsidRPr="00121D7E">
        <w:rPr>
          <w:lang w:val="lt-LT"/>
        </w:rPr>
        <w:tab/>
      </w:r>
      <w:r w:rsidRPr="00121D7E">
        <w:rPr>
          <w:lang w:val="lt-LT"/>
        </w:rPr>
        <w:tab/>
      </w:r>
      <w:r w:rsidRPr="00121D7E">
        <w:rPr>
          <w:lang w:val="lt-LT"/>
        </w:rPr>
        <w:tab/>
      </w:r>
      <w:r w:rsidRPr="00121D7E"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="009F35D8">
        <w:rPr>
          <w:lang w:val="lt-LT"/>
        </w:rPr>
        <w:t xml:space="preserve">        Dalia Gečienė</w:t>
      </w:r>
    </w:p>
    <w:sectPr w:rsidR="00062E2F" w:rsidSect="00E33531">
      <w:headerReference w:type="even" r:id="rId7"/>
      <w:headerReference w:type="default" r:id="rId8"/>
      <w:pgSz w:w="15840" w:h="12240" w:orient="landscape" w:code="1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F6AE8B" w14:textId="77777777" w:rsidR="00FA4882" w:rsidRDefault="00FA4882">
      <w:r>
        <w:separator/>
      </w:r>
    </w:p>
  </w:endnote>
  <w:endnote w:type="continuationSeparator" w:id="0">
    <w:p w14:paraId="6728FF15" w14:textId="77777777" w:rsidR="00FA4882" w:rsidRDefault="00FA4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3E13B" w14:textId="77777777" w:rsidR="00FA4882" w:rsidRDefault="00FA4882">
      <w:r>
        <w:separator/>
      </w:r>
    </w:p>
  </w:footnote>
  <w:footnote w:type="continuationSeparator" w:id="0">
    <w:p w14:paraId="125E3384" w14:textId="77777777" w:rsidR="00FA4882" w:rsidRDefault="00FA4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6A2FF" w14:textId="77777777" w:rsidR="00A701C1" w:rsidRDefault="00A701C1" w:rsidP="00345BD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9D7F185" w14:textId="77777777" w:rsidR="00A701C1" w:rsidRDefault="00A701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12AF" w14:textId="77777777" w:rsidR="00A701C1" w:rsidRDefault="00A701C1" w:rsidP="00345BD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82715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5988F7A" w14:textId="77777777" w:rsidR="00A701C1" w:rsidRDefault="00A701C1" w:rsidP="00AE083D">
    <w:pPr>
      <w:pStyle w:val="Antrats"/>
      <w:jc w:val="right"/>
      <w:rPr>
        <w:lang w:val="lt-LT"/>
      </w:rPr>
    </w:pPr>
  </w:p>
  <w:p w14:paraId="38C5153C" w14:textId="1384DE1C" w:rsidR="00A701C1" w:rsidRPr="00EC2D4B" w:rsidRDefault="008D1C3C" w:rsidP="008D1C3C">
    <w:pPr>
      <w:pStyle w:val="Antrats"/>
      <w:jc w:val="both"/>
      <w:rPr>
        <w:sz w:val="20"/>
        <w:szCs w:val="20"/>
        <w:lang w:val="lt-LT"/>
      </w:rPr>
    </w:pPr>
    <w:r>
      <w:rPr>
        <w:sz w:val="20"/>
        <w:szCs w:val="20"/>
        <w:lang w:val="lt-LT"/>
      </w:rPr>
      <w:t xml:space="preserve">                                                                                                                      </w:t>
    </w:r>
    <w:r w:rsidR="00A701C1" w:rsidRPr="00EC2D4B">
      <w:rPr>
        <w:sz w:val="20"/>
        <w:szCs w:val="20"/>
        <w:lang w:val="lt-LT"/>
      </w:rPr>
      <w:t>Klaipėdos rajono savivaldybės kontro</w:t>
    </w:r>
    <w:r w:rsidR="00A701C1">
      <w:rPr>
        <w:sz w:val="20"/>
        <w:szCs w:val="20"/>
        <w:lang w:val="lt-LT"/>
      </w:rPr>
      <w:t>lės ir audito</w:t>
    </w:r>
    <w:r w:rsidR="00A701C1" w:rsidRPr="00EC2D4B">
      <w:rPr>
        <w:sz w:val="20"/>
        <w:szCs w:val="20"/>
        <w:lang w:val="lt-LT"/>
      </w:rPr>
      <w:t xml:space="preserve"> tarnybos 20</w:t>
    </w:r>
    <w:r w:rsidR="00505BBC">
      <w:rPr>
        <w:sz w:val="20"/>
        <w:szCs w:val="20"/>
        <w:lang w:val="lt-LT"/>
      </w:rPr>
      <w:t>20</w:t>
    </w:r>
    <w:r w:rsidR="00A701C1" w:rsidRPr="00EC2D4B">
      <w:rPr>
        <w:sz w:val="20"/>
        <w:szCs w:val="20"/>
        <w:lang w:val="lt-LT"/>
      </w:rPr>
      <w:t xml:space="preserve"> metų veiklos</w:t>
    </w:r>
    <w:r>
      <w:rPr>
        <w:sz w:val="20"/>
        <w:szCs w:val="20"/>
        <w:lang w:val="lt-LT"/>
      </w:rPr>
      <w:t xml:space="preserve"> </w:t>
    </w:r>
    <w:r w:rsidR="00A701C1" w:rsidRPr="00EC2D4B">
      <w:rPr>
        <w:sz w:val="20"/>
        <w:szCs w:val="20"/>
        <w:lang w:val="lt-LT"/>
      </w:rPr>
      <w:t>ataskaitos</w:t>
    </w:r>
  </w:p>
  <w:p w14:paraId="7BCC776F" w14:textId="77777777" w:rsidR="00A701C1" w:rsidRPr="00EC2D4B" w:rsidRDefault="00D76428" w:rsidP="00AE083D">
    <w:pPr>
      <w:pStyle w:val="Antrats"/>
      <w:jc w:val="right"/>
      <w:rPr>
        <w:sz w:val="20"/>
        <w:szCs w:val="20"/>
        <w:lang w:val="lt-LT"/>
      </w:rPr>
    </w:pPr>
    <w:r w:rsidRPr="00EC2D4B">
      <w:rPr>
        <w:sz w:val="20"/>
        <w:szCs w:val="20"/>
        <w:lang w:val="lt-LT"/>
      </w:rPr>
      <w:t>P</w:t>
    </w:r>
    <w:r w:rsidR="00A701C1" w:rsidRPr="00EC2D4B">
      <w:rPr>
        <w:sz w:val="20"/>
        <w:szCs w:val="20"/>
        <w:lang w:val="lt-LT"/>
      </w:rPr>
      <w:t>riedas</w:t>
    </w:r>
    <w:r>
      <w:rPr>
        <w:sz w:val="20"/>
        <w:szCs w:val="20"/>
        <w:lang w:val="lt-LT"/>
      </w:rPr>
      <w:t xml:space="preserve"> Nr.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45F2"/>
    <w:multiLevelType w:val="hybridMultilevel"/>
    <w:tmpl w:val="C9AECA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B63A65"/>
    <w:multiLevelType w:val="hybridMultilevel"/>
    <w:tmpl w:val="5F00F0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21186"/>
    <w:multiLevelType w:val="hybridMultilevel"/>
    <w:tmpl w:val="0FA446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A0CE4"/>
    <w:multiLevelType w:val="hybridMultilevel"/>
    <w:tmpl w:val="EDF42E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57DB6"/>
    <w:multiLevelType w:val="hybridMultilevel"/>
    <w:tmpl w:val="C1B25CC0"/>
    <w:lvl w:ilvl="0" w:tplc="3A76500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2F"/>
    <w:rsid w:val="00011597"/>
    <w:rsid w:val="00012990"/>
    <w:rsid w:val="00035219"/>
    <w:rsid w:val="00053211"/>
    <w:rsid w:val="0005689D"/>
    <w:rsid w:val="00062E2F"/>
    <w:rsid w:val="00065E89"/>
    <w:rsid w:val="000905FE"/>
    <w:rsid w:val="000C42F4"/>
    <w:rsid w:val="000E0D27"/>
    <w:rsid w:val="00115401"/>
    <w:rsid w:val="00120BB0"/>
    <w:rsid w:val="00121C7E"/>
    <w:rsid w:val="00142CE6"/>
    <w:rsid w:val="001A0AED"/>
    <w:rsid w:val="001A1A2C"/>
    <w:rsid w:val="001A316A"/>
    <w:rsid w:val="001B4668"/>
    <w:rsid w:val="001E5279"/>
    <w:rsid w:val="001F4CFC"/>
    <w:rsid w:val="00252029"/>
    <w:rsid w:val="00252F9F"/>
    <w:rsid w:val="00264E73"/>
    <w:rsid w:val="002A18E3"/>
    <w:rsid w:val="002D2B07"/>
    <w:rsid w:val="00317988"/>
    <w:rsid w:val="003304E9"/>
    <w:rsid w:val="00334827"/>
    <w:rsid w:val="00341E40"/>
    <w:rsid w:val="00343FA2"/>
    <w:rsid w:val="00344715"/>
    <w:rsid w:val="00345BDE"/>
    <w:rsid w:val="003615B9"/>
    <w:rsid w:val="00392505"/>
    <w:rsid w:val="003933DB"/>
    <w:rsid w:val="00415585"/>
    <w:rsid w:val="0045490C"/>
    <w:rsid w:val="004729EE"/>
    <w:rsid w:val="0047683D"/>
    <w:rsid w:val="00496F1C"/>
    <w:rsid w:val="004D6864"/>
    <w:rsid w:val="004D6D28"/>
    <w:rsid w:val="0050112C"/>
    <w:rsid w:val="00502BF6"/>
    <w:rsid w:val="00505BBC"/>
    <w:rsid w:val="00511F72"/>
    <w:rsid w:val="00520926"/>
    <w:rsid w:val="00524541"/>
    <w:rsid w:val="00546540"/>
    <w:rsid w:val="00553388"/>
    <w:rsid w:val="005546F0"/>
    <w:rsid w:val="0056716D"/>
    <w:rsid w:val="00583C89"/>
    <w:rsid w:val="00590D61"/>
    <w:rsid w:val="005B7839"/>
    <w:rsid w:val="005C7273"/>
    <w:rsid w:val="005D1CD0"/>
    <w:rsid w:val="00604E22"/>
    <w:rsid w:val="006707DE"/>
    <w:rsid w:val="006A4440"/>
    <w:rsid w:val="006B489D"/>
    <w:rsid w:val="006F3C5B"/>
    <w:rsid w:val="0070022B"/>
    <w:rsid w:val="00701490"/>
    <w:rsid w:val="00725CDC"/>
    <w:rsid w:val="007572F1"/>
    <w:rsid w:val="00760431"/>
    <w:rsid w:val="00761C33"/>
    <w:rsid w:val="00765B7F"/>
    <w:rsid w:val="007676E5"/>
    <w:rsid w:val="00777256"/>
    <w:rsid w:val="007B6A9B"/>
    <w:rsid w:val="007B7D5A"/>
    <w:rsid w:val="007C75C8"/>
    <w:rsid w:val="007D20C0"/>
    <w:rsid w:val="007F0938"/>
    <w:rsid w:val="00802972"/>
    <w:rsid w:val="0081145C"/>
    <w:rsid w:val="00856764"/>
    <w:rsid w:val="00880079"/>
    <w:rsid w:val="00890AC1"/>
    <w:rsid w:val="00896B71"/>
    <w:rsid w:val="008A6891"/>
    <w:rsid w:val="008A764A"/>
    <w:rsid w:val="008B4509"/>
    <w:rsid w:val="008C7617"/>
    <w:rsid w:val="008D1C3C"/>
    <w:rsid w:val="008D46CE"/>
    <w:rsid w:val="008D5097"/>
    <w:rsid w:val="008D55AA"/>
    <w:rsid w:val="00912264"/>
    <w:rsid w:val="009225E8"/>
    <w:rsid w:val="00942D1B"/>
    <w:rsid w:val="0095778C"/>
    <w:rsid w:val="0097457A"/>
    <w:rsid w:val="009810B8"/>
    <w:rsid w:val="00982715"/>
    <w:rsid w:val="009968C8"/>
    <w:rsid w:val="009C4C8F"/>
    <w:rsid w:val="009F35D8"/>
    <w:rsid w:val="00A169BC"/>
    <w:rsid w:val="00A1793F"/>
    <w:rsid w:val="00A25329"/>
    <w:rsid w:val="00A30C6B"/>
    <w:rsid w:val="00A54E24"/>
    <w:rsid w:val="00A63985"/>
    <w:rsid w:val="00A701C1"/>
    <w:rsid w:val="00A764A4"/>
    <w:rsid w:val="00A84528"/>
    <w:rsid w:val="00A84B4F"/>
    <w:rsid w:val="00A87048"/>
    <w:rsid w:val="00AA11A4"/>
    <w:rsid w:val="00AB7EE1"/>
    <w:rsid w:val="00AC68C8"/>
    <w:rsid w:val="00AD0A43"/>
    <w:rsid w:val="00AE083D"/>
    <w:rsid w:val="00B025F4"/>
    <w:rsid w:val="00B23C01"/>
    <w:rsid w:val="00B415E6"/>
    <w:rsid w:val="00B41BC3"/>
    <w:rsid w:val="00B75675"/>
    <w:rsid w:val="00B774EA"/>
    <w:rsid w:val="00B9516F"/>
    <w:rsid w:val="00C0345E"/>
    <w:rsid w:val="00C17E36"/>
    <w:rsid w:val="00CB43D4"/>
    <w:rsid w:val="00CD4B73"/>
    <w:rsid w:val="00CE5A9C"/>
    <w:rsid w:val="00CF4EC7"/>
    <w:rsid w:val="00D275AA"/>
    <w:rsid w:val="00D62D7E"/>
    <w:rsid w:val="00D76428"/>
    <w:rsid w:val="00D862D7"/>
    <w:rsid w:val="00D92F3E"/>
    <w:rsid w:val="00DB7354"/>
    <w:rsid w:val="00DC5067"/>
    <w:rsid w:val="00DF1241"/>
    <w:rsid w:val="00E24AA4"/>
    <w:rsid w:val="00E33531"/>
    <w:rsid w:val="00E3459F"/>
    <w:rsid w:val="00E350D6"/>
    <w:rsid w:val="00E46FAD"/>
    <w:rsid w:val="00E503A5"/>
    <w:rsid w:val="00E823A1"/>
    <w:rsid w:val="00E87377"/>
    <w:rsid w:val="00EC2D4B"/>
    <w:rsid w:val="00EE4820"/>
    <w:rsid w:val="00F048BB"/>
    <w:rsid w:val="00F10EAA"/>
    <w:rsid w:val="00F34570"/>
    <w:rsid w:val="00F50241"/>
    <w:rsid w:val="00F62408"/>
    <w:rsid w:val="00F62BA3"/>
    <w:rsid w:val="00F65F18"/>
    <w:rsid w:val="00FA0C5E"/>
    <w:rsid w:val="00FA4882"/>
    <w:rsid w:val="00FB47DE"/>
    <w:rsid w:val="00FD7813"/>
    <w:rsid w:val="00FF1EC9"/>
    <w:rsid w:val="00FF1FF1"/>
    <w:rsid w:val="00FF22FA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2E9E86"/>
  <w15:chartTrackingRefBased/>
  <w15:docId w15:val="{7A3D420D-461D-417C-B5AE-DA87D678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62E2F"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62E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rsid w:val="00AE083D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rsid w:val="00AE083D"/>
    <w:pPr>
      <w:tabs>
        <w:tab w:val="center" w:pos="4320"/>
        <w:tab w:val="right" w:pos="8640"/>
      </w:tabs>
    </w:pPr>
  </w:style>
  <w:style w:type="paragraph" w:styleId="Debesliotekstas">
    <w:name w:val="Balloon Text"/>
    <w:basedOn w:val="prastasis"/>
    <w:semiHidden/>
    <w:rsid w:val="00AE083D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CF4EC7"/>
  </w:style>
  <w:style w:type="character" w:styleId="Komentaronuoroda">
    <w:name w:val="annotation reference"/>
    <w:rsid w:val="00CD4B7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CD4B73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CD4B73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CD4B73"/>
    <w:rPr>
      <w:b/>
      <w:bCs/>
    </w:rPr>
  </w:style>
  <w:style w:type="character" w:customStyle="1" w:styleId="KomentarotemaDiagrama">
    <w:name w:val="Komentaro tema Diagrama"/>
    <w:link w:val="Komentarotema"/>
    <w:rsid w:val="00CD4B73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KONTROLIERIAUS TARNYBA</vt:lpstr>
    </vt:vector>
  </TitlesOfParts>
  <Company>Klaipėdos raj. savivaldybės administracija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KONTROLIERIAUS TARNYBA</dc:title>
  <dc:subject/>
  <dc:creator>Siaubukai</dc:creator>
  <cp:keywords/>
  <dc:description/>
  <cp:lastModifiedBy>Dainora Daugeliene</cp:lastModifiedBy>
  <cp:revision>2</cp:revision>
  <cp:lastPrinted>2008-06-05T05:44:00Z</cp:lastPrinted>
  <dcterms:created xsi:type="dcterms:W3CDTF">2021-05-18T11:04:00Z</dcterms:created>
  <dcterms:modified xsi:type="dcterms:W3CDTF">2021-05-18T11:04:00Z</dcterms:modified>
</cp:coreProperties>
</file>