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FAD2C5" w14:textId="4703B693" w:rsidR="00F61C6F" w:rsidRDefault="00F61C6F" w:rsidP="00F61C6F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0"/>
          <w:szCs w:val="20"/>
        </w:rPr>
      </w:pPr>
      <w:bookmarkStart w:id="0" w:name="_Hlk536624141"/>
      <w:bookmarkStart w:id="1" w:name="_Hlk51067006"/>
      <w:bookmarkStart w:id="2" w:name="_Hlk16151182"/>
      <w:r>
        <w:rPr>
          <w:rFonts w:ascii="Times New Roman" w:hAnsi="Times New Roman"/>
          <w:b/>
          <w:caps/>
          <w:noProof/>
          <w:szCs w:val="20"/>
        </w:rPr>
        <w:drawing>
          <wp:inline distT="0" distB="0" distL="0" distR="0" wp14:anchorId="3739B8A5" wp14:editId="35DBA989">
            <wp:extent cx="468630" cy="560705"/>
            <wp:effectExtent l="0" t="0" r="7620" b="0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8630" cy="5607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7074A2E2" w14:textId="77777777" w:rsidR="00F61C6F" w:rsidRPr="00F61C6F" w:rsidRDefault="00F61C6F" w:rsidP="00F61C6F">
      <w:pPr>
        <w:spacing w:after="0" w:line="240" w:lineRule="auto"/>
        <w:jc w:val="center"/>
        <w:rPr>
          <w:rFonts w:ascii="Times New Roman" w:hAnsi="Times New Roman"/>
          <w:caps/>
          <w:sz w:val="12"/>
          <w:szCs w:val="12"/>
        </w:rPr>
      </w:pPr>
    </w:p>
    <w:p w14:paraId="4599B7B4" w14:textId="77777777" w:rsidR="00F61C6F" w:rsidRDefault="00F61C6F" w:rsidP="00F61C6F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  <w:lang w:eastAsia="lt-LT"/>
        </w:rPr>
      </w:pPr>
      <w:bookmarkStart w:id="3" w:name="_Hlk536624615"/>
      <w:r>
        <w:rPr>
          <w:rFonts w:ascii="Times New Roman" w:hAnsi="Times New Roman"/>
          <w:b/>
          <w:sz w:val="28"/>
          <w:szCs w:val="28"/>
          <w:lang w:eastAsia="lt-LT"/>
        </w:rPr>
        <w:t>KLAIPĖDOS RAJONO SAVIVALDYBĖS TARYBA</w:t>
      </w:r>
      <w:bookmarkEnd w:id="1"/>
      <w:bookmarkEnd w:id="2"/>
      <w:bookmarkEnd w:id="3"/>
    </w:p>
    <w:p w14:paraId="0C149842" w14:textId="3BBD4E11" w:rsidR="00586785" w:rsidRPr="00A23534" w:rsidRDefault="00586785" w:rsidP="00F61C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D21CAE3" w14:textId="2296780D" w:rsidR="00586785" w:rsidRDefault="00586785" w:rsidP="00F61C6F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A23534">
        <w:rPr>
          <w:rFonts w:ascii="Times New Roman" w:hAnsi="Times New Roman"/>
          <w:b/>
          <w:bCs/>
          <w:sz w:val="28"/>
          <w:szCs w:val="28"/>
        </w:rPr>
        <w:t>SPRENDIMAS</w:t>
      </w:r>
    </w:p>
    <w:p w14:paraId="193C1B75" w14:textId="685876BD" w:rsidR="003E4221" w:rsidRPr="00072341" w:rsidRDefault="003E4221" w:rsidP="00F61C6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highlight w:val="yellow"/>
        </w:rPr>
      </w:pPr>
      <w:bookmarkStart w:id="4" w:name="_Hlk71014485"/>
      <w:r w:rsidRPr="00072341">
        <w:rPr>
          <w:rFonts w:ascii="Times New Roman" w:hAnsi="Times New Roman"/>
          <w:b/>
          <w:sz w:val="28"/>
          <w:szCs w:val="28"/>
        </w:rPr>
        <w:t>DĖL KLAIPĖDOS RAJONO PAVIRŠINIŲ (LIETAUS) NUOTEKŲ TVARKYMO INFRASTRUKTŪROS PLĖTROS SPECIALIOJO PLANO</w:t>
      </w:r>
      <w:bookmarkEnd w:id="4"/>
      <w:r w:rsidRPr="00072341">
        <w:rPr>
          <w:rFonts w:ascii="Times New Roman" w:hAnsi="Times New Roman"/>
          <w:b/>
          <w:bCs/>
          <w:sz w:val="28"/>
          <w:szCs w:val="28"/>
        </w:rPr>
        <w:t xml:space="preserve"> RENGIMO PRADŽIOS IR PLANAVIMO TIKSL</w:t>
      </w:r>
      <w:r w:rsidR="00816A32">
        <w:rPr>
          <w:rFonts w:ascii="Times New Roman" w:hAnsi="Times New Roman"/>
          <w:b/>
          <w:bCs/>
          <w:sz w:val="28"/>
          <w:szCs w:val="28"/>
        </w:rPr>
        <w:t>Ų</w:t>
      </w:r>
    </w:p>
    <w:p w14:paraId="376D7DE5" w14:textId="77777777" w:rsidR="00953C49" w:rsidRPr="00A23534" w:rsidRDefault="00953C49" w:rsidP="00F61C6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04DD79F" w14:textId="4E7EEFD6" w:rsidR="00586785" w:rsidRDefault="008E3884" w:rsidP="00F61C6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 w:rsidRPr="00F05891">
        <w:rPr>
          <w:rFonts w:ascii="Times New Roman" w:hAnsi="Times New Roman"/>
          <w:color w:val="000000" w:themeColor="text1"/>
          <w:sz w:val="24"/>
          <w:szCs w:val="24"/>
        </w:rPr>
        <w:t>20</w:t>
      </w:r>
      <w:r w:rsidR="00E5032D">
        <w:rPr>
          <w:rFonts w:ascii="Times New Roman" w:hAnsi="Times New Roman"/>
          <w:color w:val="000000" w:themeColor="text1"/>
          <w:sz w:val="24"/>
          <w:szCs w:val="24"/>
        </w:rPr>
        <w:t>2</w:t>
      </w:r>
      <w:r w:rsidR="003E1C4C">
        <w:rPr>
          <w:rFonts w:ascii="Times New Roman" w:hAnsi="Times New Roman"/>
          <w:color w:val="000000" w:themeColor="text1"/>
          <w:sz w:val="24"/>
          <w:szCs w:val="24"/>
        </w:rPr>
        <w:t>1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 m. </w:t>
      </w:r>
      <w:r w:rsidR="003E4221">
        <w:rPr>
          <w:rFonts w:ascii="Times New Roman" w:hAnsi="Times New Roman"/>
          <w:color w:val="000000" w:themeColor="text1"/>
          <w:sz w:val="24"/>
          <w:szCs w:val="24"/>
        </w:rPr>
        <w:t>birželio</w:t>
      </w:r>
      <w:r w:rsidR="006B627B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4B4F5A">
        <w:rPr>
          <w:rFonts w:ascii="Times New Roman" w:hAnsi="Times New Roman"/>
          <w:color w:val="000000" w:themeColor="text1"/>
          <w:sz w:val="24"/>
          <w:szCs w:val="24"/>
        </w:rPr>
        <w:t>17</w:t>
      </w:r>
      <w:r w:rsidR="00032F88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586785" w:rsidRPr="00F05891">
        <w:rPr>
          <w:rFonts w:ascii="Times New Roman" w:hAnsi="Times New Roman"/>
          <w:color w:val="000000" w:themeColor="text1"/>
          <w:sz w:val="24"/>
          <w:szCs w:val="24"/>
        </w:rPr>
        <w:t xml:space="preserve">d. Nr. </w:t>
      </w:r>
      <w:r w:rsidR="00B315CF" w:rsidRPr="00F05891">
        <w:rPr>
          <w:rFonts w:ascii="Times New Roman" w:hAnsi="Times New Roman"/>
          <w:color w:val="000000" w:themeColor="text1"/>
          <w:sz w:val="24"/>
          <w:szCs w:val="24"/>
        </w:rPr>
        <w:t>T11-</w:t>
      </w:r>
      <w:r w:rsidR="00EB4648">
        <w:rPr>
          <w:rFonts w:ascii="Times New Roman" w:hAnsi="Times New Roman"/>
          <w:color w:val="000000" w:themeColor="text1"/>
          <w:sz w:val="24"/>
          <w:szCs w:val="24"/>
        </w:rPr>
        <w:t>177</w:t>
      </w:r>
    </w:p>
    <w:p w14:paraId="4663F92A" w14:textId="7EF7E728" w:rsidR="00890222" w:rsidRDefault="00A82F0E" w:rsidP="00F61C6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 xml:space="preserve">Gargždai </w:t>
      </w:r>
    </w:p>
    <w:p w14:paraId="076BE53E" w14:textId="77777777" w:rsidR="003E1C4C" w:rsidRPr="00953C49" w:rsidRDefault="003E1C4C" w:rsidP="00F61C6F">
      <w:pPr>
        <w:spacing w:after="0" w:line="240" w:lineRule="auto"/>
        <w:jc w:val="center"/>
        <w:rPr>
          <w:rFonts w:ascii="Times New Roman" w:hAnsi="Times New Roman"/>
          <w:color w:val="000000" w:themeColor="text1"/>
          <w:sz w:val="24"/>
          <w:szCs w:val="24"/>
        </w:rPr>
      </w:pPr>
    </w:p>
    <w:p w14:paraId="2CF1473C" w14:textId="6BFFB8D7" w:rsidR="003E4221" w:rsidRPr="00072341" w:rsidRDefault="00953C49" w:rsidP="00F61C6F">
      <w:pPr>
        <w:spacing w:after="0" w:line="240" w:lineRule="auto"/>
        <w:ind w:firstLine="1134"/>
        <w:jc w:val="both"/>
        <w:rPr>
          <w:rFonts w:ascii="Times New Roman" w:hAnsi="Times New Roman"/>
          <w:color w:val="A6A6A6"/>
          <w:sz w:val="24"/>
          <w:szCs w:val="24"/>
        </w:rPr>
      </w:pPr>
      <w:r w:rsidRPr="00072341">
        <w:rPr>
          <w:rFonts w:ascii="Times New Roman" w:hAnsi="Times New Roman"/>
          <w:sz w:val="24"/>
          <w:szCs w:val="24"/>
        </w:rPr>
        <w:t xml:space="preserve">Klaipėdos rajono savivaldybės taryba, </w:t>
      </w:r>
      <w:r w:rsidR="003E4221" w:rsidRPr="00072341">
        <w:rPr>
          <w:rFonts w:ascii="Times New Roman" w:hAnsi="Times New Roman"/>
          <w:sz w:val="24"/>
          <w:szCs w:val="24"/>
        </w:rPr>
        <w:t>vadovaudamasi Lietuvos Respublikos vietos savivaldos įstatymo</w:t>
      </w:r>
      <w:r w:rsidR="003E4221" w:rsidRPr="00072341">
        <w:rPr>
          <w:rFonts w:ascii="Times New Roman" w:hAnsi="Times New Roman"/>
          <w:color w:val="A6A6A6"/>
          <w:sz w:val="24"/>
          <w:szCs w:val="24"/>
        </w:rPr>
        <w:t xml:space="preserve"> </w:t>
      </w:r>
      <w:r w:rsidR="003E4221" w:rsidRPr="00072341">
        <w:rPr>
          <w:rFonts w:ascii="Times New Roman" w:hAnsi="Times New Roman"/>
          <w:sz w:val="24"/>
          <w:szCs w:val="24"/>
        </w:rPr>
        <w:t>6 straipsnio</w:t>
      </w:r>
      <w:r w:rsidR="003E4221" w:rsidRPr="00072341">
        <w:rPr>
          <w:rFonts w:ascii="Times New Roman" w:hAnsi="Times New Roman"/>
          <w:color w:val="A6A6A6"/>
          <w:sz w:val="24"/>
          <w:szCs w:val="24"/>
        </w:rPr>
        <w:t xml:space="preserve"> </w:t>
      </w:r>
      <w:r w:rsidR="003E4221" w:rsidRPr="00072341">
        <w:rPr>
          <w:rFonts w:ascii="Times New Roman" w:hAnsi="Times New Roman"/>
          <w:sz w:val="24"/>
          <w:szCs w:val="24"/>
        </w:rPr>
        <w:t xml:space="preserve">30 punktu, 16 straipsnio 4 dalimi, Lietuvos Respublikos teritorijų planavimo įstatymo 30 straipsnio 2 dalimi, Lietuvos Respublikos geriamojo vandens tiekimo ir nuotekų tvarkymo įstatymo 12 straipsnio 4 dalimi, Geriamojo vandens tiekimo ir nuotekų tvarkymo infrastruktūros plėtros planų rengimo taisyklių, patvirtintų Lietuvos Respublikos aplinkos ministro </w:t>
      </w:r>
      <w:smartTag w:uri="urn:schemas-microsoft-com:office:smarttags" w:element="metricconverter">
        <w:smartTagPr>
          <w:attr w:name="ProductID" w:val="2006 m"/>
        </w:smartTagPr>
        <w:r w:rsidR="003E4221" w:rsidRPr="00072341">
          <w:rPr>
            <w:rFonts w:ascii="Times New Roman" w:hAnsi="Times New Roman"/>
            <w:sz w:val="24"/>
            <w:szCs w:val="24"/>
          </w:rPr>
          <w:t>2006 m</w:t>
        </w:r>
      </w:smartTag>
      <w:r w:rsidR="003E4221" w:rsidRPr="00072341">
        <w:rPr>
          <w:rFonts w:ascii="Times New Roman" w:hAnsi="Times New Roman"/>
          <w:sz w:val="24"/>
          <w:szCs w:val="24"/>
        </w:rPr>
        <w:t>. gruodžio 29 d. įsakymu Nr. D1-636 „Dėl geriamojo vandens tiekimo ir nuotekų tvarkymo infrastruktūros plėtros planų rengimo taisyklių patvirtinimo“ 9 punktu,</w:t>
      </w:r>
      <w:r w:rsidR="003E4221" w:rsidRPr="00072341">
        <w:rPr>
          <w:rFonts w:ascii="Times New Roman" w:hAnsi="Times New Roman"/>
          <w:color w:val="A6A6A6"/>
          <w:sz w:val="24"/>
          <w:szCs w:val="24"/>
        </w:rPr>
        <w:t xml:space="preserve"> </w:t>
      </w:r>
      <w:r w:rsidR="003E4221" w:rsidRPr="00072341">
        <w:rPr>
          <w:rFonts w:ascii="Times New Roman" w:hAnsi="Times New Roman"/>
          <w:sz w:val="24"/>
          <w:szCs w:val="24"/>
        </w:rPr>
        <w:t>n u s p r e n d ž i a:</w:t>
      </w:r>
    </w:p>
    <w:p w14:paraId="4063CBD5" w14:textId="4DF43DFC" w:rsidR="00A114E8" w:rsidRPr="00072341" w:rsidRDefault="00A114E8" w:rsidP="00F61C6F">
      <w:pPr>
        <w:spacing w:after="0" w:line="240" w:lineRule="auto"/>
        <w:ind w:firstLine="1134"/>
        <w:jc w:val="both"/>
        <w:rPr>
          <w:rFonts w:ascii="Times New Roman" w:hAnsi="Times New Roman"/>
          <w:color w:val="000000"/>
          <w:sz w:val="24"/>
          <w:szCs w:val="24"/>
        </w:rPr>
      </w:pPr>
      <w:r w:rsidRPr="00072341">
        <w:rPr>
          <w:rFonts w:ascii="Times New Roman" w:hAnsi="Times New Roman"/>
          <w:sz w:val="24"/>
          <w:szCs w:val="24"/>
        </w:rPr>
        <w:t>1.</w:t>
      </w:r>
      <w:r w:rsidR="004B4F5A">
        <w:rPr>
          <w:rFonts w:ascii="Times New Roman" w:hAnsi="Times New Roman"/>
          <w:sz w:val="24"/>
          <w:szCs w:val="24"/>
        </w:rPr>
        <w:t xml:space="preserve"> </w:t>
      </w:r>
      <w:r w:rsidR="003E4221" w:rsidRPr="00072341">
        <w:rPr>
          <w:rFonts w:ascii="Times New Roman" w:hAnsi="Times New Roman"/>
          <w:sz w:val="24"/>
          <w:szCs w:val="24"/>
        </w:rPr>
        <w:t xml:space="preserve">Pradėti rengti Klaipėdos rajono </w:t>
      </w:r>
      <w:r w:rsidRPr="00072341">
        <w:rPr>
          <w:rFonts w:ascii="Times New Roman" w:hAnsi="Times New Roman"/>
          <w:sz w:val="24"/>
          <w:szCs w:val="24"/>
        </w:rPr>
        <w:t xml:space="preserve">paviršinių (lietaus) nuotekų </w:t>
      </w:r>
      <w:r w:rsidR="003E4221" w:rsidRPr="00072341">
        <w:rPr>
          <w:rFonts w:ascii="Times New Roman" w:hAnsi="Times New Roman"/>
          <w:sz w:val="24"/>
          <w:szCs w:val="24"/>
        </w:rPr>
        <w:t xml:space="preserve">tvarkymo infrastruktūros plėtros </w:t>
      </w:r>
      <w:r w:rsidRPr="00072341">
        <w:rPr>
          <w:rFonts w:ascii="Times New Roman" w:hAnsi="Times New Roman"/>
          <w:sz w:val="24"/>
          <w:szCs w:val="24"/>
        </w:rPr>
        <w:t xml:space="preserve">specialųjį </w:t>
      </w:r>
      <w:r w:rsidR="003E4221" w:rsidRPr="00072341">
        <w:rPr>
          <w:rFonts w:ascii="Times New Roman" w:hAnsi="Times New Roman"/>
          <w:sz w:val="24"/>
          <w:szCs w:val="24"/>
        </w:rPr>
        <w:t>planą. Planavimo tikslas –</w:t>
      </w:r>
      <w:r w:rsidR="009C507C">
        <w:rPr>
          <w:rFonts w:ascii="Times New Roman" w:hAnsi="Times New Roman"/>
          <w:sz w:val="24"/>
          <w:szCs w:val="24"/>
        </w:rPr>
        <w:t xml:space="preserve"> </w:t>
      </w:r>
      <w:r w:rsidR="009C507C">
        <w:rPr>
          <w:rFonts w:ascii="Times New Roman" w:hAnsi="Times New Roman"/>
          <w:color w:val="000000"/>
          <w:sz w:val="24"/>
          <w:szCs w:val="24"/>
        </w:rPr>
        <w:t>n</w:t>
      </w:r>
      <w:r w:rsidRPr="00072341">
        <w:rPr>
          <w:rFonts w:ascii="Times New Roman" w:hAnsi="Times New Roman"/>
          <w:color w:val="000000"/>
          <w:sz w:val="24"/>
          <w:szCs w:val="24"/>
        </w:rPr>
        <w:t xml:space="preserve">ustatyti paviršinių nuotekų tvarkymo teritorijas ir nuotekų tvarkymo infrastruktūros plėtros kryptis, nurodyti šios infrastruktūros plėtros įgyvendinimo etapus (eigą, eiliškumą) ir finansavimą, siekiant, kad </w:t>
      </w:r>
      <w:r w:rsidR="00E93059">
        <w:rPr>
          <w:rFonts w:ascii="Times New Roman" w:hAnsi="Times New Roman"/>
          <w:color w:val="000000"/>
          <w:sz w:val="24"/>
          <w:szCs w:val="24"/>
        </w:rPr>
        <w:t>būtų užtikrinam</w:t>
      </w:r>
      <w:r w:rsidR="00263A0D">
        <w:rPr>
          <w:rFonts w:ascii="Times New Roman" w:hAnsi="Times New Roman"/>
          <w:color w:val="000000"/>
          <w:sz w:val="24"/>
          <w:szCs w:val="24"/>
        </w:rPr>
        <w:t>as</w:t>
      </w:r>
      <w:r w:rsidR="00E93059">
        <w:rPr>
          <w:rFonts w:ascii="Times New Roman" w:hAnsi="Times New Roman"/>
          <w:color w:val="000000"/>
          <w:sz w:val="24"/>
          <w:szCs w:val="24"/>
        </w:rPr>
        <w:t xml:space="preserve"> </w:t>
      </w:r>
      <w:r w:rsidR="00263A0D">
        <w:rPr>
          <w:rFonts w:ascii="Times New Roman" w:hAnsi="Times New Roman"/>
          <w:color w:val="000000"/>
          <w:sz w:val="24"/>
          <w:szCs w:val="24"/>
        </w:rPr>
        <w:t xml:space="preserve">teisės aktų reikalavimus atitinkantis </w:t>
      </w:r>
      <w:r w:rsidRPr="00072341">
        <w:rPr>
          <w:rFonts w:ascii="Times New Roman" w:hAnsi="Times New Roman"/>
          <w:color w:val="000000"/>
          <w:sz w:val="24"/>
          <w:szCs w:val="24"/>
        </w:rPr>
        <w:t>paviršinių nuotekų tvarkym</w:t>
      </w:r>
      <w:r w:rsidR="00263A0D">
        <w:rPr>
          <w:rFonts w:ascii="Times New Roman" w:hAnsi="Times New Roman"/>
          <w:color w:val="000000"/>
          <w:sz w:val="24"/>
          <w:szCs w:val="24"/>
        </w:rPr>
        <w:t>as.</w:t>
      </w:r>
    </w:p>
    <w:p w14:paraId="12B846A1" w14:textId="2DFAC124" w:rsidR="00A114E8" w:rsidRPr="00072341" w:rsidRDefault="00A114E8" w:rsidP="00F61C6F">
      <w:pPr>
        <w:spacing w:after="0" w:line="240" w:lineRule="auto"/>
        <w:ind w:firstLine="1134"/>
        <w:jc w:val="both"/>
        <w:rPr>
          <w:rFonts w:ascii="Times New Roman" w:hAnsi="Times New Roman"/>
          <w:sz w:val="24"/>
          <w:szCs w:val="24"/>
        </w:rPr>
      </w:pPr>
      <w:r w:rsidRPr="00072341">
        <w:rPr>
          <w:rFonts w:ascii="Times New Roman" w:hAnsi="Times New Roman"/>
          <w:sz w:val="24"/>
          <w:szCs w:val="24"/>
        </w:rPr>
        <w:t>2.</w:t>
      </w:r>
      <w:r w:rsidR="004B4F5A">
        <w:rPr>
          <w:rFonts w:ascii="Times New Roman" w:hAnsi="Times New Roman"/>
          <w:sz w:val="24"/>
          <w:szCs w:val="24"/>
        </w:rPr>
        <w:t xml:space="preserve"> </w:t>
      </w:r>
      <w:r w:rsidR="00072341" w:rsidRPr="00072341">
        <w:rPr>
          <w:rFonts w:ascii="Times New Roman" w:hAnsi="Times New Roman"/>
          <w:sz w:val="24"/>
          <w:szCs w:val="24"/>
        </w:rPr>
        <w:t>Skelbti šį sprendimą Teisės aktų registre ir Klaipėdos rajono savivaldybės interneto svetainėje.</w:t>
      </w:r>
    </w:p>
    <w:p w14:paraId="06625937" w14:textId="53E645C5" w:rsidR="00E34417" w:rsidRDefault="00E34417" w:rsidP="00F61C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440F8A55" w14:textId="233AAAB5" w:rsidR="00BF0707" w:rsidRDefault="00BF0707" w:rsidP="00F61C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1CB3B4B4" w14:textId="77777777" w:rsidR="00BF0707" w:rsidRPr="00072341" w:rsidRDefault="00BF0707" w:rsidP="00F61C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277A4426" w14:textId="0F3DC5B4" w:rsidR="00070643" w:rsidRPr="00070643" w:rsidRDefault="00070643" w:rsidP="00F61C6F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070643">
        <w:rPr>
          <w:rFonts w:ascii="Times New Roman" w:hAnsi="Times New Roman"/>
          <w:sz w:val="24"/>
          <w:szCs w:val="24"/>
        </w:rPr>
        <w:t>Savivaldybės meras</w:t>
      </w:r>
      <w:r w:rsidRPr="00070643">
        <w:rPr>
          <w:rFonts w:ascii="Times New Roman" w:hAnsi="Times New Roman"/>
          <w:sz w:val="24"/>
          <w:szCs w:val="24"/>
        </w:rPr>
        <w:tab/>
      </w:r>
      <w:r w:rsidRPr="00070643">
        <w:rPr>
          <w:rFonts w:ascii="Times New Roman" w:hAnsi="Times New Roman"/>
          <w:sz w:val="24"/>
          <w:szCs w:val="24"/>
        </w:rPr>
        <w:tab/>
      </w:r>
      <w:r w:rsidRPr="00070643">
        <w:rPr>
          <w:rFonts w:ascii="Times New Roman" w:hAnsi="Times New Roman"/>
          <w:sz w:val="24"/>
          <w:szCs w:val="24"/>
        </w:rPr>
        <w:tab/>
      </w:r>
      <w:r w:rsidR="00F61C6F">
        <w:rPr>
          <w:rFonts w:ascii="Times New Roman" w:hAnsi="Times New Roman"/>
          <w:sz w:val="24"/>
          <w:szCs w:val="24"/>
        </w:rPr>
        <w:tab/>
        <w:t xml:space="preserve">                  Bronius Markauskas</w:t>
      </w:r>
    </w:p>
    <w:p w14:paraId="3DD7EA76" w14:textId="62B83907" w:rsidR="002F5D4E" w:rsidRPr="00070643" w:rsidRDefault="002F5D4E" w:rsidP="00F61C6F">
      <w:pPr>
        <w:tabs>
          <w:tab w:val="right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2F5D4E" w:rsidRPr="00070643" w:rsidSect="00F61C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 w:code="9"/>
      <w:pgMar w:top="1134" w:right="567" w:bottom="1134" w:left="1701" w:header="567" w:footer="851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72F967C" w14:textId="77777777" w:rsidR="00C64C7F" w:rsidRDefault="00C64C7F" w:rsidP="00AF56A6">
      <w:pPr>
        <w:spacing w:after="0" w:line="240" w:lineRule="auto"/>
      </w:pPr>
      <w:r>
        <w:separator/>
      </w:r>
    </w:p>
  </w:endnote>
  <w:endnote w:type="continuationSeparator" w:id="0">
    <w:p w14:paraId="00C369BC" w14:textId="77777777" w:rsidR="00C64C7F" w:rsidRDefault="00C64C7F" w:rsidP="00AF56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HelveticaLT">
    <w:altName w:val="Arial"/>
    <w:charset w:val="00"/>
    <w:family w:val="swiss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2A8D27" w14:textId="77777777" w:rsidR="004B4F5A" w:rsidRDefault="004B4F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726614" w14:textId="77777777" w:rsidR="00586785" w:rsidRDefault="00586785" w:rsidP="005F70D7">
    <w:pPr>
      <w:pStyle w:val="Porat"/>
      <w:tabs>
        <w:tab w:val="left" w:pos="9072"/>
      </w:tabs>
      <w:ind w:right="566"/>
      <w:jc w:val="center"/>
      <w:rPr>
        <w:caps/>
        <w:noProof/>
        <w:color w:val="5B9BD5"/>
      </w:rPr>
    </w:pPr>
  </w:p>
  <w:p w14:paraId="20C2F964" w14:textId="77777777" w:rsidR="00586785" w:rsidRDefault="00586785" w:rsidP="00AF56A6">
    <w:pPr>
      <w:pStyle w:val="Porat"/>
      <w:jc w:val="righ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CEB68B" w14:textId="77777777" w:rsidR="004B4F5A" w:rsidRDefault="004B4F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88F51D" w14:textId="77777777" w:rsidR="00C64C7F" w:rsidRDefault="00C64C7F" w:rsidP="00AF56A6">
      <w:pPr>
        <w:spacing w:after="0" w:line="240" w:lineRule="auto"/>
      </w:pPr>
      <w:r>
        <w:separator/>
      </w:r>
    </w:p>
  </w:footnote>
  <w:footnote w:type="continuationSeparator" w:id="0">
    <w:p w14:paraId="2448EC58" w14:textId="77777777" w:rsidR="00C64C7F" w:rsidRDefault="00C64C7F" w:rsidP="00AF56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BA5A37" w14:textId="77777777" w:rsidR="004B4F5A" w:rsidRDefault="004B4F5A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4827805"/>
      <w:docPartObj>
        <w:docPartGallery w:val="Page Numbers (Top of Page)"/>
        <w:docPartUnique/>
      </w:docPartObj>
    </w:sdtPr>
    <w:sdtEndPr/>
    <w:sdtContent>
      <w:p w14:paraId="494F8688" w14:textId="24C761DF" w:rsidR="00685342" w:rsidRDefault="0068534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C38C123" w14:textId="0386113A" w:rsidR="00A63CE8" w:rsidRPr="00A63CE8" w:rsidRDefault="00A63CE8">
    <w:pPr>
      <w:pStyle w:val="Antrats"/>
      <w:rPr>
        <w:rFonts w:ascii="Times New Roman" w:hAnsi="Times New Roman"/>
        <w:color w:val="7F7F7F" w:themeColor="text1" w:themeTint="80"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1C1B32" w14:textId="52457810" w:rsidR="00070643" w:rsidRDefault="00070643">
    <w:pPr>
      <w:pStyle w:val="Antrats"/>
    </w:pPr>
    <w:r>
      <w:tab/>
    </w:r>
    <w:r>
      <w:tab/>
    </w:r>
  </w:p>
  <w:p w14:paraId="12364BCD" w14:textId="77777777" w:rsidR="00070643" w:rsidRDefault="0007064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9C323AF"/>
    <w:multiLevelType w:val="hybridMultilevel"/>
    <w:tmpl w:val="6576EAE0"/>
    <w:lvl w:ilvl="0" w:tplc="0427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3970FD"/>
    <w:multiLevelType w:val="hybridMultilevel"/>
    <w:tmpl w:val="0E34668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4"/>
  <w:defaultTabStop w:val="1296"/>
  <w:hyphenationZone w:val="396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53EE"/>
    <w:rsid w:val="000018BE"/>
    <w:rsid w:val="000025BA"/>
    <w:rsid w:val="00011FAC"/>
    <w:rsid w:val="00020F26"/>
    <w:rsid w:val="00022C96"/>
    <w:rsid w:val="00032F88"/>
    <w:rsid w:val="00035582"/>
    <w:rsid w:val="000405C4"/>
    <w:rsid w:val="0005332D"/>
    <w:rsid w:val="00053331"/>
    <w:rsid w:val="00070643"/>
    <w:rsid w:val="00071CFE"/>
    <w:rsid w:val="00072341"/>
    <w:rsid w:val="0007489C"/>
    <w:rsid w:val="00074A68"/>
    <w:rsid w:val="000767F0"/>
    <w:rsid w:val="000806B9"/>
    <w:rsid w:val="000809BF"/>
    <w:rsid w:val="000C5AA9"/>
    <w:rsid w:val="000D0B81"/>
    <w:rsid w:val="000D5E09"/>
    <w:rsid w:val="000E5F89"/>
    <w:rsid w:val="000F06EE"/>
    <w:rsid w:val="000F0B98"/>
    <w:rsid w:val="000F1798"/>
    <w:rsid w:val="000F4F8F"/>
    <w:rsid w:val="00100203"/>
    <w:rsid w:val="00102E0A"/>
    <w:rsid w:val="00114314"/>
    <w:rsid w:val="001253EE"/>
    <w:rsid w:val="001341AC"/>
    <w:rsid w:val="00135471"/>
    <w:rsid w:val="00140FAB"/>
    <w:rsid w:val="00150EB5"/>
    <w:rsid w:val="00167216"/>
    <w:rsid w:val="00172B4F"/>
    <w:rsid w:val="001A3779"/>
    <w:rsid w:val="001D5500"/>
    <w:rsid w:val="001E012B"/>
    <w:rsid w:val="001E100A"/>
    <w:rsid w:val="001E1DC0"/>
    <w:rsid w:val="00200647"/>
    <w:rsid w:val="00203EF8"/>
    <w:rsid w:val="00217272"/>
    <w:rsid w:val="00221038"/>
    <w:rsid w:val="00225155"/>
    <w:rsid w:val="00245792"/>
    <w:rsid w:val="00254C4D"/>
    <w:rsid w:val="00263A0D"/>
    <w:rsid w:val="002703E2"/>
    <w:rsid w:val="0027740F"/>
    <w:rsid w:val="002818D9"/>
    <w:rsid w:val="002856B8"/>
    <w:rsid w:val="002914A6"/>
    <w:rsid w:val="002A0479"/>
    <w:rsid w:val="002B3438"/>
    <w:rsid w:val="002B749E"/>
    <w:rsid w:val="002C1465"/>
    <w:rsid w:val="002C514A"/>
    <w:rsid w:val="002D76B9"/>
    <w:rsid w:val="002E05F8"/>
    <w:rsid w:val="002E34AB"/>
    <w:rsid w:val="002E479C"/>
    <w:rsid w:val="002F095F"/>
    <w:rsid w:val="002F12C6"/>
    <w:rsid w:val="002F39E5"/>
    <w:rsid w:val="002F5D4E"/>
    <w:rsid w:val="0030153F"/>
    <w:rsid w:val="003031CC"/>
    <w:rsid w:val="00320EE8"/>
    <w:rsid w:val="00321192"/>
    <w:rsid w:val="003275CC"/>
    <w:rsid w:val="00330E03"/>
    <w:rsid w:val="00341DDF"/>
    <w:rsid w:val="00344257"/>
    <w:rsid w:val="00354E89"/>
    <w:rsid w:val="00361023"/>
    <w:rsid w:val="00367886"/>
    <w:rsid w:val="00372300"/>
    <w:rsid w:val="00392E76"/>
    <w:rsid w:val="003A0745"/>
    <w:rsid w:val="003B73C8"/>
    <w:rsid w:val="003C5BE9"/>
    <w:rsid w:val="003C648B"/>
    <w:rsid w:val="003D09FF"/>
    <w:rsid w:val="003E1C4C"/>
    <w:rsid w:val="003E4221"/>
    <w:rsid w:val="003F6B25"/>
    <w:rsid w:val="003F7267"/>
    <w:rsid w:val="00406A13"/>
    <w:rsid w:val="004104A3"/>
    <w:rsid w:val="004107D9"/>
    <w:rsid w:val="004126C2"/>
    <w:rsid w:val="00420106"/>
    <w:rsid w:val="00436EB8"/>
    <w:rsid w:val="00446804"/>
    <w:rsid w:val="00456CA6"/>
    <w:rsid w:val="00480164"/>
    <w:rsid w:val="00484910"/>
    <w:rsid w:val="004A28A4"/>
    <w:rsid w:val="004B4F5A"/>
    <w:rsid w:val="004C13E0"/>
    <w:rsid w:val="004C1FA4"/>
    <w:rsid w:val="004C56FA"/>
    <w:rsid w:val="004D2056"/>
    <w:rsid w:val="004E190C"/>
    <w:rsid w:val="004F28F7"/>
    <w:rsid w:val="004F4098"/>
    <w:rsid w:val="004F51A8"/>
    <w:rsid w:val="00500A42"/>
    <w:rsid w:val="00502A26"/>
    <w:rsid w:val="00503F73"/>
    <w:rsid w:val="00513F97"/>
    <w:rsid w:val="00516942"/>
    <w:rsid w:val="0052594B"/>
    <w:rsid w:val="00525AE5"/>
    <w:rsid w:val="00527B72"/>
    <w:rsid w:val="00532F96"/>
    <w:rsid w:val="00537657"/>
    <w:rsid w:val="005428E7"/>
    <w:rsid w:val="00551350"/>
    <w:rsid w:val="0055602B"/>
    <w:rsid w:val="00586785"/>
    <w:rsid w:val="00594A20"/>
    <w:rsid w:val="00595D19"/>
    <w:rsid w:val="005A0BBB"/>
    <w:rsid w:val="005A1B2B"/>
    <w:rsid w:val="005A28D3"/>
    <w:rsid w:val="005C6968"/>
    <w:rsid w:val="005D274C"/>
    <w:rsid w:val="005E766B"/>
    <w:rsid w:val="005F416F"/>
    <w:rsid w:val="005F70D7"/>
    <w:rsid w:val="00612526"/>
    <w:rsid w:val="00614D38"/>
    <w:rsid w:val="006164B0"/>
    <w:rsid w:val="00621480"/>
    <w:rsid w:val="0063146E"/>
    <w:rsid w:val="00635081"/>
    <w:rsid w:val="00635DAD"/>
    <w:rsid w:val="00636679"/>
    <w:rsid w:val="006521E6"/>
    <w:rsid w:val="00664010"/>
    <w:rsid w:val="00666613"/>
    <w:rsid w:val="00676D7B"/>
    <w:rsid w:val="006850CE"/>
    <w:rsid w:val="00685342"/>
    <w:rsid w:val="0069645B"/>
    <w:rsid w:val="00697614"/>
    <w:rsid w:val="006B627B"/>
    <w:rsid w:val="006D0A53"/>
    <w:rsid w:val="006D3586"/>
    <w:rsid w:val="006D5E21"/>
    <w:rsid w:val="006E4F00"/>
    <w:rsid w:val="006F0FDE"/>
    <w:rsid w:val="006F10F8"/>
    <w:rsid w:val="006F1851"/>
    <w:rsid w:val="006F7E7D"/>
    <w:rsid w:val="007231CE"/>
    <w:rsid w:val="00726954"/>
    <w:rsid w:val="00726D57"/>
    <w:rsid w:val="00740FCA"/>
    <w:rsid w:val="00741DC9"/>
    <w:rsid w:val="00762CA2"/>
    <w:rsid w:val="007812E4"/>
    <w:rsid w:val="00791311"/>
    <w:rsid w:val="007928E9"/>
    <w:rsid w:val="007A1F06"/>
    <w:rsid w:val="007A44FA"/>
    <w:rsid w:val="007B0557"/>
    <w:rsid w:val="007B0DEE"/>
    <w:rsid w:val="007B1703"/>
    <w:rsid w:val="007B3E61"/>
    <w:rsid w:val="007B6441"/>
    <w:rsid w:val="007C0189"/>
    <w:rsid w:val="007D40F6"/>
    <w:rsid w:val="007F1BFC"/>
    <w:rsid w:val="007F2C81"/>
    <w:rsid w:val="0080226A"/>
    <w:rsid w:val="00805E5C"/>
    <w:rsid w:val="00816A32"/>
    <w:rsid w:val="00817C82"/>
    <w:rsid w:val="00830159"/>
    <w:rsid w:val="00830AE9"/>
    <w:rsid w:val="0083312C"/>
    <w:rsid w:val="00835E94"/>
    <w:rsid w:val="00842EFC"/>
    <w:rsid w:val="0085217D"/>
    <w:rsid w:val="00854091"/>
    <w:rsid w:val="00864A8F"/>
    <w:rsid w:val="008666DA"/>
    <w:rsid w:val="00867358"/>
    <w:rsid w:val="008729D1"/>
    <w:rsid w:val="0087438F"/>
    <w:rsid w:val="00880C94"/>
    <w:rsid w:val="00883FB4"/>
    <w:rsid w:val="00887699"/>
    <w:rsid w:val="00890222"/>
    <w:rsid w:val="00894CBF"/>
    <w:rsid w:val="008A5FE8"/>
    <w:rsid w:val="008B642C"/>
    <w:rsid w:val="008D0C86"/>
    <w:rsid w:val="008D6143"/>
    <w:rsid w:val="008D6516"/>
    <w:rsid w:val="008D6875"/>
    <w:rsid w:val="008E0D7F"/>
    <w:rsid w:val="008E2B8B"/>
    <w:rsid w:val="008E3884"/>
    <w:rsid w:val="008E5D2E"/>
    <w:rsid w:val="008E7040"/>
    <w:rsid w:val="00913662"/>
    <w:rsid w:val="00913CF9"/>
    <w:rsid w:val="00953C49"/>
    <w:rsid w:val="00957FF9"/>
    <w:rsid w:val="00967D38"/>
    <w:rsid w:val="00972552"/>
    <w:rsid w:val="00990009"/>
    <w:rsid w:val="009A335B"/>
    <w:rsid w:val="009B6E23"/>
    <w:rsid w:val="009C507C"/>
    <w:rsid w:val="009D602E"/>
    <w:rsid w:val="009F4DEC"/>
    <w:rsid w:val="00A02A11"/>
    <w:rsid w:val="00A049A9"/>
    <w:rsid w:val="00A114E8"/>
    <w:rsid w:val="00A14A87"/>
    <w:rsid w:val="00A23534"/>
    <w:rsid w:val="00A23FBA"/>
    <w:rsid w:val="00A34FE7"/>
    <w:rsid w:val="00A44264"/>
    <w:rsid w:val="00A5311B"/>
    <w:rsid w:val="00A5352E"/>
    <w:rsid w:val="00A57AEC"/>
    <w:rsid w:val="00A63CE8"/>
    <w:rsid w:val="00A65013"/>
    <w:rsid w:val="00A7509C"/>
    <w:rsid w:val="00A7752F"/>
    <w:rsid w:val="00A80780"/>
    <w:rsid w:val="00A82F0E"/>
    <w:rsid w:val="00A93913"/>
    <w:rsid w:val="00A97844"/>
    <w:rsid w:val="00AC0AEB"/>
    <w:rsid w:val="00AC164A"/>
    <w:rsid w:val="00AD0965"/>
    <w:rsid w:val="00AE4A25"/>
    <w:rsid w:val="00AE4C5C"/>
    <w:rsid w:val="00AF2719"/>
    <w:rsid w:val="00AF56A6"/>
    <w:rsid w:val="00B00E6E"/>
    <w:rsid w:val="00B07AF4"/>
    <w:rsid w:val="00B1501F"/>
    <w:rsid w:val="00B20862"/>
    <w:rsid w:val="00B26062"/>
    <w:rsid w:val="00B315CF"/>
    <w:rsid w:val="00B3433C"/>
    <w:rsid w:val="00B362A3"/>
    <w:rsid w:val="00B46F4C"/>
    <w:rsid w:val="00B56863"/>
    <w:rsid w:val="00B66811"/>
    <w:rsid w:val="00B71101"/>
    <w:rsid w:val="00B93274"/>
    <w:rsid w:val="00B94BE2"/>
    <w:rsid w:val="00BA296E"/>
    <w:rsid w:val="00BB3361"/>
    <w:rsid w:val="00BB7110"/>
    <w:rsid w:val="00BB792C"/>
    <w:rsid w:val="00BC2EA4"/>
    <w:rsid w:val="00BC4D44"/>
    <w:rsid w:val="00BD11B1"/>
    <w:rsid w:val="00BD6A88"/>
    <w:rsid w:val="00BF0707"/>
    <w:rsid w:val="00BF28FF"/>
    <w:rsid w:val="00BF64FD"/>
    <w:rsid w:val="00BF7E27"/>
    <w:rsid w:val="00C25876"/>
    <w:rsid w:val="00C2663E"/>
    <w:rsid w:val="00C33761"/>
    <w:rsid w:val="00C36394"/>
    <w:rsid w:val="00C36BF3"/>
    <w:rsid w:val="00C545D7"/>
    <w:rsid w:val="00C60E79"/>
    <w:rsid w:val="00C64C7F"/>
    <w:rsid w:val="00C8022E"/>
    <w:rsid w:val="00C83FC0"/>
    <w:rsid w:val="00CA14F8"/>
    <w:rsid w:val="00CA1FC1"/>
    <w:rsid w:val="00CA5948"/>
    <w:rsid w:val="00CB00F3"/>
    <w:rsid w:val="00CC1038"/>
    <w:rsid w:val="00CE1C15"/>
    <w:rsid w:val="00CF79DB"/>
    <w:rsid w:val="00D005AD"/>
    <w:rsid w:val="00D03BCA"/>
    <w:rsid w:val="00D0645B"/>
    <w:rsid w:val="00D12A62"/>
    <w:rsid w:val="00D15FA3"/>
    <w:rsid w:val="00D16020"/>
    <w:rsid w:val="00D16AF0"/>
    <w:rsid w:val="00D204AC"/>
    <w:rsid w:val="00D20B70"/>
    <w:rsid w:val="00D4486C"/>
    <w:rsid w:val="00D76492"/>
    <w:rsid w:val="00D908FF"/>
    <w:rsid w:val="00D9548D"/>
    <w:rsid w:val="00DA3B65"/>
    <w:rsid w:val="00DA7565"/>
    <w:rsid w:val="00DB1C63"/>
    <w:rsid w:val="00DD06D2"/>
    <w:rsid w:val="00DE24A5"/>
    <w:rsid w:val="00DE27D0"/>
    <w:rsid w:val="00DE35CA"/>
    <w:rsid w:val="00DE40C0"/>
    <w:rsid w:val="00DF1F2B"/>
    <w:rsid w:val="00DF2C87"/>
    <w:rsid w:val="00E01068"/>
    <w:rsid w:val="00E115B4"/>
    <w:rsid w:val="00E11666"/>
    <w:rsid w:val="00E233A7"/>
    <w:rsid w:val="00E23DFE"/>
    <w:rsid w:val="00E24023"/>
    <w:rsid w:val="00E30539"/>
    <w:rsid w:val="00E34417"/>
    <w:rsid w:val="00E5032D"/>
    <w:rsid w:val="00E543EF"/>
    <w:rsid w:val="00E626A0"/>
    <w:rsid w:val="00E65577"/>
    <w:rsid w:val="00E742FF"/>
    <w:rsid w:val="00E93059"/>
    <w:rsid w:val="00EA3B50"/>
    <w:rsid w:val="00EA493E"/>
    <w:rsid w:val="00EB4648"/>
    <w:rsid w:val="00EB7077"/>
    <w:rsid w:val="00EE1321"/>
    <w:rsid w:val="00EE5875"/>
    <w:rsid w:val="00EE5B90"/>
    <w:rsid w:val="00EF08E8"/>
    <w:rsid w:val="00F0015B"/>
    <w:rsid w:val="00F01377"/>
    <w:rsid w:val="00F05891"/>
    <w:rsid w:val="00F204B7"/>
    <w:rsid w:val="00F2603A"/>
    <w:rsid w:val="00F61C6F"/>
    <w:rsid w:val="00F65821"/>
    <w:rsid w:val="00F71393"/>
    <w:rsid w:val="00F72243"/>
    <w:rsid w:val="00F72477"/>
    <w:rsid w:val="00F7453B"/>
    <w:rsid w:val="00F805CF"/>
    <w:rsid w:val="00F84C36"/>
    <w:rsid w:val="00FA062C"/>
    <w:rsid w:val="00FA1C7E"/>
    <w:rsid w:val="00FB09E9"/>
    <w:rsid w:val="00FB1B82"/>
    <w:rsid w:val="00FC303B"/>
    <w:rsid w:val="00FC4696"/>
    <w:rsid w:val="00FC59FA"/>
    <w:rsid w:val="00FD2C4E"/>
    <w:rsid w:val="00FD5CFC"/>
    <w:rsid w:val="00FE6CA2"/>
    <w:rsid w:val="00FF5B53"/>
    <w:rsid w:val="00FF6C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5FC11CA9"/>
  <w15:docId w15:val="{386EB930-0595-4B37-99D2-E979770BF2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1501F"/>
    <w:pPr>
      <w:spacing w:after="160" w:line="259" w:lineRule="auto"/>
    </w:pPr>
    <w:rPr>
      <w:lang w:eastAsia="en-US"/>
    </w:rPr>
  </w:style>
  <w:style w:type="paragraph" w:styleId="Antrat1">
    <w:name w:val="heading 1"/>
    <w:basedOn w:val="prastasis"/>
    <w:next w:val="prastasis"/>
    <w:link w:val="Antrat1Diagrama"/>
    <w:uiPriority w:val="99"/>
    <w:qFormat/>
    <w:rsid w:val="002C514A"/>
    <w:pPr>
      <w:keepNext/>
      <w:spacing w:after="0" w:line="240" w:lineRule="auto"/>
      <w:jc w:val="both"/>
      <w:outlineLvl w:val="0"/>
    </w:pPr>
    <w:rPr>
      <w:rFonts w:ascii="Times New Roman" w:eastAsia="Times New Roman" w:hAnsi="Times New Roman"/>
      <w:sz w:val="24"/>
      <w:szCs w:val="20"/>
      <w:lang w:eastAsia="lt-LT"/>
    </w:rPr>
  </w:style>
  <w:style w:type="paragraph" w:styleId="Antrat3">
    <w:name w:val="heading 3"/>
    <w:basedOn w:val="prastasis"/>
    <w:next w:val="prastasis"/>
    <w:link w:val="Antrat3Diagrama"/>
    <w:semiHidden/>
    <w:unhideWhenUsed/>
    <w:qFormat/>
    <w:locked/>
    <w:rsid w:val="006F10F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9"/>
    <w:locked/>
    <w:rsid w:val="002C514A"/>
    <w:rPr>
      <w:rFonts w:ascii="Times New Roman" w:hAnsi="Times New Roman" w:cs="Times New Roman"/>
      <w:sz w:val="20"/>
      <w:szCs w:val="20"/>
      <w:lang w:eastAsia="lt-LT"/>
    </w:rPr>
  </w:style>
  <w:style w:type="paragraph" w:styleId="Antrats">
    <w:name w:val="header"/>
    <w:basedOn w:val="prastasis"/>
    <w:link w:val="Antrats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locked/>
    <w:rsid w:val="00AF56A6"/>
    <w:rPr>
      <w:rFonts w:cs="Times New Roman"/>
    </w:rPr>
  </w:style>
  <w:style w:type="paragraph" w:styleId="Porat">
    <w:name w:val="footer"/>
    <w:basedOn w:val="prastasis"/>
    <w:link w:val="PoratDiagrama"/>
    <w:uiPriority w:val="99"/>
    <w:rsid w:val="00AF56A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locked/>
    <w:rsid w:val="00AF56A6"/>
    <w:rPr>
      <w:rFonts w:cs="Times New Roman"/>
    </w:rPr>
  </w:style>
  <w:style w:type="character" w:styleId="Hipersaitas">
    <w:name w:val="Hyperlink"/>
    <w:basedOn w:val="Numatytasispastraiposriftas"/>
    <w:uiPriority w:val="99"/>
    <w:rsid w:val="00AF56A6"/>
    <w:rPr>
      <w:rFonts w:cs="Times New Roman"/>
      <w:color w:val="0563C1"/>
      <w:u w:val="single"/>
    </w:rPr>
  </w:style>
  <w:style w:type="paragraph" w:styleId="Debesliotekstas">
    <w:name w:val="Balloon Text"/>
    <w:basedOn w:val="prastasis"/>
    <w:link w:val="DebesliotekstasDiagrama"/>
    <w:uiPriority w:val="99"/>
    <w:semiHidden/>
    <w:rsid w:val="002C51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locked/>
    <w:rsid w:val="002C514A"/>
    <w:rPr>
      <w:rFonts w:ascii="Tahoma" w:hAnsi="Tahoma" w:cs="Tahoma"/>
      <w:sz w:val="16"/>
      <w:szCs w:val="16"/>
    </w:rPr>
  </w:style>
  <w:style w:type="paragraph" w:styleId="Pagrindiniotekstotrauka">
    <w:name w:val="Body Text Indent"/>
    <w:basedOn w:val="prastasis"/>
    <w:link w:val="PagrindiniotekstotraukaDiagrama"/>
    <w:uiPriority w:val="99"/>
    <w:rsid w:val="00D20B70"/>
    <w:pPr>
      <w:spacing w:after="120" w:line="240" w:lineRule="auto"/>
      <w:ind w:left="283"/>
    </w:pPr>
    <w:rPr>
      <w:sz w:val="20"/>
      <w:szCs w:val="20"/>
      <w:lang w:val="en-US" w:eastAsia="lt-LT"/>
    </w:rPr>
  </w:style>
  <w:style w:type="character" w:customStyle="1" w:styleId="BodyTextIndentChar">
    <w:name w:val="Body Text Indent Char"/>
    <w:basedOn w:val="Numatytasispastraiposriftas"/>
    <w:uiPriority w:val="99"/>
    <w:semiHidden/>
    <w:locked/>
    <w:rsid w:val="00791311"/>
    <w:rPr>
      <w:rFonts w:cs="Times New Roman"/>
      <w:lang w:eastAsia="en-US"/>
    </w:rPr>
  </w:style>
  <w:style w:type="character" w:customStyle="1" w:styleId="PagrindiniotekstotraukaDiagrama">
    <w:name w:val="Pagrindinio teksto įtrauka Diagrama"/>
    <w:link w:val="Pagrindiniotekstotrauka"/>
    <w:uiPriority w:val="99"/>
    <w:locked/>
    <w:rsid w:val="00D20B70"/>
    <w:rPr>
      <w:lang w:val="en-US"/>
    </w:rPr>
  </w:style>
  <w:style w:type="paragraph" w:customStyle="1" w:styleId="Betarp1">
    <w:name w:val="Be tarpų1"/>
    <w:uiPriority w:val="99"/>
    <w:rsid w:val="00D20B70"/>
    <w:rPr>
      <w:rFonts w:ascii="Times New Roman" w:hAnsi="Times New Roman"/>
      <w:sz w:val="20"/>
      <w:szCs w:val="20"/>
      <w:lang w:val="en-US"/>
    </w:rPr>
  </w:style>
  <w:style w:type="character" w:customStyle="1" w:styleId="DiagramaDiagrama3">
    <w:name w:val="Diagrama Diagrama3"/>
    <w:basedOn w:val="Numatytasispastraiposriftas"/>
    <w:uiPriority w:val="99"/>
    <w:rsid w:val="00D20B70"/>
    <w:rPr>
      <w:rFonts w:cs="Times New Roman"/>
      <w:lang w:eastAsia="en-US"/>
    </w:rPr>
  </w:style>
  <w:style w:type="character" w:customStyle="1" w:styleId="apple-converted-space">
    <w:name w:val="apple-converted-space"/>
    <w:basedOn w:val="Numatytasispastraiposriftas"/>
    <w:uiPriority w:val="99"/>
    <w:rsid w:val="00D20B70"/>
    <w:rPr>
      <w:rFonts w:cs="Times New Roman"/>
    </w:rPr>
  </w:style>
  <w:style w:type="character" w:customStyle="1" w:styleId="s2">
    <w:name w:val="s2"/>
    <w:basedOn w:val="Numatytasispastraiposriftas"/>
    <w:uiPriority w:val="99"/>
    <w:rsid w:val="00D20B70"/>
    <w:rPr>
      <w:rFonts w:cs="Times New Roman"/>
    </w:rPr>
  </w:style>
  <w:style w:type="character" w:customStyle="1" w:styleId="Antrat3Diagrama">
    <w:name w:val="Antraštė 3 Diagrama"/>
    <w:basedOn w:val="Numatytasispastraiposriftas"/>
    <w:link w:val="Antrat3"/>
    <w:semiHidden/>
    <w:rsid w:val="006F10F8"/>
    <w:rPr>
      <w:rFonts w:asciiTheme="majorHAnsi" w:eastAsiaTheme="majorEastAsia" w:hAnsiTheme="majorHAnsi" w:cstheme="majorBidi"/>
      <w:b/>
      <w:bCs/>
      <w:color w:val="4F81BD" w:themeColor="accent1"/>
      <w:lang w:eastAsia="en-US"/>
    </w:rPr>
  </w:style>
  <w:style w:type="paragraph" w:styleId="Paantrat">
    <w:name w:val="Subtitle"/>
    <w:basedOn w:val="prastasis"/>
    <w:link w:val="PaantratDiagrama"/>
    <w:qFormat/>
    <w:locked/>
    <w:rsid w:val="006F10F8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HelveticaLT" w:eastAsia="Times New Roman" w:hAnsi="HelveticaLT"/>
      <w:b/>
      <w:bCs/>
      <w:sz w:val="20"/>
      <w:szCs w:val="20"/>
      <w:lang w:val="en-GB"/>
    </w:rPr>
  </w:style>
  <w:style w:type="character" w:customStyle="1" w:styleId="PaantratDiagrama">
    <w:name w:val="Paantraštė Diagrama"/>
    <w:basedOn w:val="Numatytasispastraiposriftas"/>
    <w:link w:val="Paantrat"/>
    <w:rsid w:val="006F10F8"/>
    <w:rPr>
      <w:rFonts w:ascii="HelveticaLT" w:eastAsia="Times New Roman" w:hAnsi="HelveticaLT"/>
      <w:b/>
      <w:bCs/>
      <w:sz w:val="20"/>
      <w:szCs w:val="20"/>
      <w:lang w:val="en-GB" w:eastAsia="en-US"/>
    </w:rPr>
  </w:style>
  <w:style w:type="paragraph" w:styleId="Betarp">
    <w:name w:val="No Spacing"/>
    <w:uiPriority w:val="1"/>
    <w:qFormat/>
    <w:rsid w:val="009A335B"/>
    <w:rPr>
      <w:lang w:eastAsia="en-US"/>
    </w:rPr>
  </w:style>
  <w:style w:type="paragraph" w:styleId="Sraopastraipa">
    <w:name w:val="List Paragraph"/>
    <w:basedOn w:val="prastasis"/>
    <w:uiPriority w:val="34"/>
    <w:qFormat/>
    <w:rsid w:val="004104A3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uiPriority w:val="99"/>
    <w:semiHidden/>
    <w:unhideWhenUsed/>
    <w:rsid w:val="00A63CE8"/>
    <w:pPr>
      <w:spacing w:after="120"/>
    </w:pPr>
  </w:style>
  <w:style w:type="character" w:customStyle="1" w:styleId="PagrindinistekstasDiagrama">
    <w:name w:val="Pagrindinis tekstas Diagrama"/>
    <w:basedOn w:val="Numatytasispastraiposriftas"/>
    <w:link w:val="Pagrindinistekstas"/>
    <w:uiPriority w:val="99"/>
    <w:semiHidden/>
    <w:rsid w:val="00A63CE8"/>
    <w:rPr>
      <w:lang w:eastAsia="en-US"/>
    </w:rPr>
  </w:style>
  <w:style w:type="paragraph" w:customStyle="1" w:styleId="xmsonormal">
    <w:name w:val="x_msonormal"/>
    <w:basedOn w:val="prastasis"/>
    <w:rsid w:val="00BC2EA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F72477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F72477"/>
    <w:rPr>
      <w:lang w:eastAsia="en-US"/>
    </w:rPr>
  </w:style>
  <w:style w:type="character" w:customStyle="1" w:styleId="FontStyle150">
    <w:name w:val="Font Style150"/>
    <w:rsid w:val="00F72477"/>
    <w:rPr>
      <w:rFonts w:ascii="Times New Roman" w:hAnsi="Times New Roman" w:cs="Times New Roman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5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9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2E9258E-AD69-47E8-9F63-64B9F91902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947</Words>
  <Characters>540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Agnė Svetlauskaitė</dc:creator>
  <cp:lastModifiedBy>Dainora Daugeliene</cp:lastModifiedBy>
  <cp:revision>5</cp:revision>
  <cp:lastPrinted>2020-12-03T12:38:00Z</cp:lastPrinted>
  <dcterms:created xsi:type="dcterms:W3CDTF">2021-06-07T10:42:00Z</dcterms:created>
  <dcterms:modified xsi:type="dcterms:W3CDTF">2021-06-18T10:32:00Z</dcterms:modified>
</cp:coreProperties>
</file>