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E7F01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20AB1771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5EAF07DD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7BCDA3DD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1B145BC9" w14:textId="77777777" w:rsidR="00467976" w:rsidRPr="00641506" w:rsidRDefault="009952FA" w:rsidP="00F90A97">
      <w:pPr>
        <w:spacing w:line="240" w:lineRule="auto"/>
        <w:rPr>
          <w:rFonts w:ascii="Times New Roman" w:hAnsi="Times New Roman"/>
          <w:color w:val="000000"/>
          <w:sz w:val="22"/>
          <w:szCs w:val="22"/>
        </w:rPr>
      </w:pPr>
      <w:r w:rsidRPr="00641506">
        <w:rPr>
          <w:rFonts w:ascii="Times New Roman" w:hAnsi="Times New Roman"/>
        </w:rPr>
        <w:t xml:space="preserve">                              </w:t>
      </w:r>
    </w:p>
    <w:p w14:paraId="7711E34A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044993B5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15B44A1E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408C1FB0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5AA88504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</w:rPr>
      </w:pPr>
    </w:p>
    <w:p w14:paraId="0E03E1BE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</w:rPr>
      </w:pPr>
    </w:p>
    <w:p w14:paraId="45F7F018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</w:rPr>
      </w:pPr>
    </w:p>
    <w:p w14:paraId="53C299CA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</w:rPr>
      </w:pPr>
    </w:p>
    <w:p w14:paraId="6B92C8C0" w14:textId="77777777" w:rsidR="00467976" w:rsidRPr="0068677D" w:rsidRDefault="0068677D" w:rsidP="00F90A97">
      <w:pPr>
        <w:pStyle w:val="TitleCover"/>
        <w:pBdr>
          <w:top w:val="single" w:sz="4" w:space="1" w:color="C0C0C0"/>
          <w:bottom w:val="single" w:sz="4" w:space="1" w:color="C0C0C0"/>
        </w:pBdr>
        <w:spacing w:after="0" w:line="240" w:lineRule="auto"/>
        <w:ind w:firstLine="0"/>
        <w:rPr>
          <w:rFonts w:ascii="Times New Roman" w:hAnsi="Times New Roman"/>
          <w:bCs/>
          <w:i/>
          <w:iCs/>
          <w:color w:val="864EA8"/>
          <w:spacing w:val="0"/>
          <w:sz w:val="48"/>
          <w:szCs w:val="48"/>
          <w:lang w:val="lt-LT"/>
        </w:rPr>
      </w:pPr>
      <w:bookmarkStart w:id="0" w:name="_Hlk65912820"/>
      <w:r w:rsidRPr="0068677D">
        <w:rPr>
          <w:rFonts w:ascii="Times New Roman" w:hAnsi="Times New Roman"/>
          <w:bCs/>
          <w:i/>
          <w:iCs/>
          <w:color w:val="864EA8"/>
          <w:spacing w:val="0"/>
          <w:sz w:val="48"/>
          <w:szCs w:val="48"/>
          <w:lang w:val="lt-LT"/>
        </w:rPr>
        <w:t>KLAIPĖDOS RAJONO</w:t>
      </w:r>
      <w:r w:rsidR="00280458">
        <w:rPr>
          <w:rFonts w:ascii="Times New Roman" w:hAnsi="Times New Roman"/>
          <w:bCs/>
          <w:i/>
          <w:iCs/>
          <w:color w:val="864EA8"/>
          <w:spacing w:val="0"/>
          <w:sz w:val="48"/>
          <w:szCs w:val="48"/>
          <w:lang w:val="lt-LT"/>
        </w:rPr>
        <w:t xml:space="preserve"> TURIZMO</w:t>
      </w:r>
      <w:r w:rsidRPr="0068677D">
        <w:rPr>
          <w:rFonts w:ascii="Times New Roman" w:hAnsi="Times New Roman"/>
          <w:bCs/>
          <w:i/>
          <w:iCs/>
          <w:color w:val="864EA8"/>
          <w:spacing w:val="0"/>
          <w:sz w:val="48"/>
          <w:szCs w:val="48"/>
          <w:lang w:val="lt-LT"/>
        </w:rPr>
        <w:t xml:space="preserve"> PLĖTROS </w:t>
      </w:r>
      <w:r w:rsidRPr="005A59A9">
        <w:rPr>
          <w:rFonts w:ascii="Times New Roman" w:hAnsi="Times New Roman"/>
          <w:bCs/>
          <w:i/>
          <w:iCs/>
          <w:color w:val="864EA8"/>
          <w:spacing w:val="0"/>
          <w:sz w:val="48"/>
          <w:szCs w:val="48"/>
          <w:lang w:val="lt-LT"/>
        </w:rPr>
        <w:t>PLANO IKI 2030 METŲ ĮGYVENDINIMO STEBĖSENOS</w:t>
      </w:r>
      <w:r w:rsidR="0056206C">
        <w:rPr>
          <w:rFonts w:ascii="Times New Roman" w:hAnsi="Times New Roman"/>
          <w:bCs/>
          <w:i/>
          <w:iCs/>
          <w:color w:val="864EA8"/>
          <w:spacing w:val="0"/>
          <w:sz w:val="48"/>
          <w:szCs w:val="48"/>
          <w:lang w:val="lt-LT"/>
        </w:rPr>
        <w:t xml:space="preserve"> </w:t>
      </w:r>
      <w:r w:rsidRPr="0068677D">
        <w:rPr>
          <w:rFonts w:ascii="Times New Roman" w:hAnsi="Times New Roman"/>
          <w:bCs/>
          <w:i/>
          <w:iCs/>
          <w:color w:val="864EA8"/>
          <w:spacing w:val="0"/>
          <w:sz w:val="48"/>
          <w:szCs w:val="48"/>
          <w:lang w:val="lt-LT"/>
        </w:rPr>
        <w:t>TVARK</w:t>
      </w:r>
      <w:r w:rsidR="005B1CEC">
        <w:rPr>
          <w:rFonts w:ascii="Times New Roman" w:hAnsi="Times New Roman"/>
          <w:bCs/>
          <w:i/>
          <w:iCs/>
          <w:color w:val="864EA8"/>
          <w:spacing w:val="0"/>
          <w:sz w:val="48"/>
          <w:szCs w:val="48"/>
          <w:lang w:val="lt-LT"/>
        </w:rPr>
        <w:t>OS APRAŠAS</w:t>
      </w:r>
    </w:p>
    <w:bookmarkEnd w:id="0"/>
    <w:p w14:paraId="792C5CF1" w14:textId="77777777" w:rsidR="00467976" w:rsidRPr="00641506" w:rsidRDefault="00467976" w:rsidP="00F90A97">
      <w:pPr>
        <w:spacing w:line="240" w:lineRule="auto"/>
        <w:jc w:val="center"/>
        <w:rPr>
          <w:rFonts w:ascii="Times New Roman" w:hAnsi="Times New Roman"/>
          <w:color w:val="000000"/>
        </w:rPr>
      </w:pPr>
    </w:p>
    <w:p w14:paraId="35F678AC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14:paraId="4B802059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14:paraId="0D65C336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14:paraId="13FEB008" w14:textId="77777777" w:rsidR="0068677D" w:rsidRDefault="0068677D" w:rsidP="00F90A97">
      <w:pPr>
        <w:tabs>
          <w:tab w:val="left" w:pos="2928"/>
        </w:tabs>
        <w:spacing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2CB3EC56" w14:textId="77777777" w:rsidR="0068677D" w:rsidRDefault="0068677D" w:rsidP="00F90A97">
      <w:pPr>
        <w:tabs>
          <w:tab w:val="left" w:pos="2928"/>
        </w:tabs>
        <w:spacing w:line="240" w:lineRule="auto"/>
      </w:pPr>
    </w:p>
    <w:p w14:paraId="0D7E7962" w14:textId="77777777" w:rsidR="0068677D" w:rsidRDefault="0068677D" w:rsidP="00F90A97">
      <w:pPr>
        <w:tabs>
          <w:tab w:val="left" w:pos="2928"/>
        </w:tabs>
        <w:spacing w:line="240" w:lineRule="auto"/>
      </w:pPr>
    </w:p>
    <w:p w14:paraId="48036BC9" w14:textId="77777777" w:rsidR="0068677D" w:rsidRDefault="0068677D" w:rsidP="00F90A97">
      <w:pPr>
        <w:tabs>
          <w:tab w:val="left" w:pos="2928"/>
        </w:tabs>
        <w:spacing w:line="240" w:lineRule="auto"/>
      </w:pPr>
    </w:p>
    <w:p w14:paraId="464AC6ED" w14:textId="77777777" w:rsidR="0068677D" w:rsidRDefault="0068677D" w:rsidP="00F90A97">
      <w:pPr>
        <w:tabs>
          <w:tab w:val="left" w:pos="2928"/>
        </w:tabs>
        <w:spacing w:line="240" w:lineRule="auto"/>
      </w:pPr>
    </w:p>
    <w:p w14:paraId="3DBE41D2" w14:textId="77777777" w:rsidR="0068677D" w:rsidRDefault="0068677D" w:rsidP="00F90A97">
      <w:pPr>
        <w:tabs>
          <w:tab w:val="left" w:pos="2928"/>
        </w:tabs>
        <w:spacing w:line="240" w:lineRule="auto"/>
      </w:pPr>
    </w:p>
    <w:p w14:paraId="46EFF951" w14:textId="77777777" w:rsidR="0068677D" w:rsidRDefault="0068677D" w:rsidP="00F90A97">
      <w:pPr>
        <w:tabs>
          <w:tab w:val="left" w:pos="2928"/>
        </w:tabs>
        <w:spacing w:line="240" w:lineRule="auto"/>
      </w:pPr>
    </w:p>
    <w:p w14:paraId="7F3C8511" w14:textId="77777777" w:rsidR="0068677D" w:rsidRDefault="0068677D" w:rsidP="00F90A97">
      <w:pPr>
        <w:tabs>
          <w:tab w:val="left" w:pos="2928"/>
        </w:tabs>
        <w:spacing w:line="240" w:lineRule="auto"/>
      </w:pPr>
    </w:p>
    <w:p w14:paraId="4FC9EBEA" w14:textId="77777777" w:rsidR="0068677D" w:rsidRDefault="0068677D" w:rsidP="00F90A97">
      <w:pPr>
        <w:tabs>
          <w:tab w:val="left" w:pos="2928"/>
        </w:tabs>
        <w:spacing w:line="240" w:lineRule="auto"/>
      </w:pPr>
    </w:p>
    <w:p w14:paraId="106C4AE6" w14:textId="77777777" w:rsidR="0068677D" w:rsidRDefault="0068677D" w:rsidP="00F90A97">
      <w:pPr>
        <w:tabs>
          <w:tab w:val="left" w:pos="2928"/>
        </w:tabs>
        <w:spacing w:line="240" w:lineRule="auto"/>
      </w:pPr>
    </w:p>
    <w:p w14:paraId="258219B2" w14:textId="77777777" w:rsidR="0068677D" w:rsidRDefault="0068677D" w:rsidP="00F90A97">
      <w:pPr>
        <w:tabs>
          <w:tab w:val="left" w:pos="2928"/>
        </w:tabs>
        <w:spacing w:line="240" w:lineRule="auto"/>
      </w:pPr>
    </w:p>
    <w:p w14:paraId="0B2087BA" w14:textId="77777777" w:rsidR="0068677D" w:rsidRDefault="0068677D" w:rsidP="00F90A97">
      <w:pPr>
        <w:tabs>
          <w:tab w:val="left" w:pos="2928"/>
        </w:tabs>
        <w:spacing w:line="240" w:lineRule="auto"/>
      </w:pPr>
    </w:p>
    <w:p w14:paraId="7A0397AD" w14:textId="77777777" w:rsidR="0068677D" w:rsidRPr="0068677D" w:rsidRDefault="0068677D" w:rsidP="00F90A97">
      <w:pPr>
        <w:tabs>
          <w:tab w:val="left" w:pos="2928"/>
        </w:tabs>
        <w:spacing w:line="240" w:lineRule="auto"/>
        <w:sectPr w:rsidR="0068677D" w:rsidRPr="0068677D" w:rsidSect="00927A7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134" w:right="567" w:bottom="1134" w:left="1701" w:header="567" w:footer="567" w:gutter="0"/>
          <w:cols w:space="1296"/>
          <w:docGrid w:linePitch="360"/>
        </w:sectPr>
      </w:pPr>
    </w:p>
    <w:p w14:paraId="76DEAF05" w14:textId="77777777" w:rsidR="0068677D" w:rsidRDefault="0068677D" w:rsidP="00F90A97">
      <w:pPr>
        <w:spacing w:line="240" w:lineRule="auto"/>
        <w:ind w:firstLine="0"/>
        <w:rPr>
          <w:rFonts w:ascii="Times New Roman" w:hAnsi="Times New Roman"/>
          <w:b/>
          <w:color w:val="000000"/>
        </w:rPr>
      </w:pPr>
      <w:bookmarkStart w:id="1" w:name="_Toc193603760"/>
      <w:bookmarkStart w:id="2" w:name="_Toc193603872"/>
      <w:bookmarkStart w:id="3" w:name="_Toc193605122"/>
      <w:bookmarkStart w:id="4" w:name="_Toc193605919"/>
      <w:bookmarkStart w:id="5" w:name="_Toc193618648"/>
      <w:bookmarkStart w:id="6" w:name="_Toc193619339"/>
      <w:bookmarkStart w:id="7" w:name="_Toc193620357"/>
      <w:bookmarkStart w:id="8" w:name="_Toc193621138"/>
      <w:bookmarkStart w:id="9" w:name="_Toc207171432"/>
      <w:bookmarkStart w:id="10" w:name="_Toc207172113"/>
      <w:bookmarkStart w:id="11" w:name="_Toc207172168"/>
      <w:bookmarkStart w:id="12" w:name="_Toc207172297"/>
      <w:bookmarkStart w:id="13" w:name="_Toc207431734"/>
      <w:bookmarkStart w:id="14" w:name="_Toc207431883"/>
      <w:bookmarkStart w:id="15" w:name="_Toc207784260"/>
      <w:bookmarkStart w:id="16" w:name="_Toc207784410"/>
      <w:bookmarkStart w:id="17" w:name="_Toc208135941"/>
      <w:bookmarkStart w:id="18" w:name="_Toc208136015"/>
      <w:bookmarkStart w:id="19" w:name="_Toc208136046"/>
      <w:bookmarkStart w:id="20" w:name="_Toc208284398"/>
      <w:bookmarkStart w:id="21" w:name="_Toc208661824"/>
      <w:bookmarkStart w:id="22" w:name="_Toc208725453"/>
      <w:bookmarkStart w:id="23" w:name="_Toc208821110"/>
      <w:bookmarkStart w:id="24" w:name="_Toc208821518"/>
      <w:bookmarkStart w:id="25" w:name="_Toc208923771"/>
      <w:bookmarkStart w:id="26" w:name="_Toc208927508"/>
      <w:bookmarkStart w:id="27" w:name="_Toc208995422"/>
      <w:bookmarkStart w:id="28" w:name="_Toc208997958"/>
      <w:bookmarkStart w:id="29" w:name="_Toc209068015"/>
      <w:bookmarkStart w:id="30" w:name="_Toc209077041"/>
      <w:bookmarkStart w:id="31" w:name="_Toc209159490"/>
      <w:bookmarkStart w:id="32" w:name="_Toc209164324"/>
      <w:bookmarkStart w:id="33" w:name="_Toc209164365"/>
      <w:bookmarkStart w:id="34" w:name="_Toc209174512"/>
      <w:bookmarkStart w:id="35" w:name="_Toc209175755"/>
      <w:bookmarkStart w:id="36" w:name="_Toc209260456"/>
      <w:bookmarkStart w:id="37" w:name="_Toc209321057"/>
      <w:bookmarkStart w:id="38" w:name="_Toc209581147"/>
      <w:bookmarkStart w:id="39" w:name="_Toc210034653"/>
      <w:bookmarkStart w:id="40" w:name="_Toc210034679"/>
      <w:bookmarkStart w:id="41" w:name="_Toc210034743"/>
      <w:bookmarkStart w:id="42" w:name="_Toc210035408"/>
      <w:bookmarkStart w:id="43" w:name="_Toc210035528"/>
      <w:bookmarkStart w:id="44" w:name="_Toc210642139"/>
      <w:bookmarkStart w:id="45" w:name="_Toc210642190"/>
      <w:bookmarkStart w:id="46" w:name="_Toc210735065"/>
      <w:bookmarkStart w:id="47" w:name="_Toc210735148"/>
      <w:bookmarkStart w:id="48" w:name="_Toc210735385"/>
      <w:bookmarkStart w:id="49" w:name="_Toc211139709"/>
      <w:bookmarkStart w:id="50" w:name="_Toc211144750"/>
      <w:bookmarkStart w:id="51" w:name="_Toc211144931"/>
      <w:bookmarkStart w:id="52" w:name="_Toc211144980"/>
      <w:bookmarkStart w:id="53" w:name="_Toc211145040"/>
      <w:bookmarkStart w:id="54" w:name="_Toc211153760"/>
      <w:bookmarkStart w:id="55" w:name="_Toc211153885"/>
      <w:bookmarkStart w:id="56" w:name="_Toc211413124"/>
      <w:bookmarkStart w:id="57" w:name="_Toc211413958"/>
      <w:bookmarkStart w:id="58" w:name="_Toc211414194"/>
      <w:bookmarkStart w:id="59" w:name="_Toc211622693"/>
      <w:bookmarkStart w:id="60" w:name="_Toc211931893"/>
      <w:bookmarkStart w:id="61" w:name="_Toc212023681"/>
      <w:bookmarkStart w:id="62" w:name="_Toc212024128"/>
      <w:bookmarkStart w:id="63" w:name="_Toc212121019"/>
      <w:bookmarkStart w:id="64" w:name="_Toc212121070"/>
      <w:bookmarkStart w:id="65" w:name="_Toc212138954"/>
      <w:bookmarkStart w:id="66" w:name="_Toc212258372"/>
      <w:bookmarkStart w:id="67" w:name="_Toc212270483"/>
      <w:bookmarkStart w:id="68" w:name="_Toc212526406"/>
      <w:bookmarkStart w:id="69" w:name="_Toc212526582"/>
      <w:bookmarkStart w:id="70" w:name="_Toc212526634"/>
      <w:bookmarkStart w:id="71" w:name="_Toc212526685"/>
      <w:bookmarkStart w:id="72" w:name="_Toc212623989"/>
      <w:bookmarkStart w:id="73" w:name="_Toc212629470"/>
      <w:bookmarkStart w:id="74" w:name="_Toc212912181"/>
      <w:bookmarkStart w:id="75" w:name="_Toc212972563"/>
      <w:bookmarkStart w:id="76" w:name="_Toc212976215"/>
      <w:bookmarkStart w:id="77" w:name="_Toc213083602"/>
      <w:bookmarkStart w:id="78" w:name="_Toc213136194"/>
      <w:bookmarkStart w:id="79" w:name="_Toc213136429"/>
      <w:bookmarkStart w:id="80" w:name="_Toc213171184"/>
      <w:bookmarkStart w:id="81" w:name="_Toc213229913"/>
      <w:bookmarkStart w:id="82" w:name="_Toc239476133"/>
      <w:bookmarkStart w:id="83" w:name="_Toc239476231"/>
      <w:bookmarkStart w:id="84" w:name="_Toc239480351"/>
      <w:bookmarkStart w:id="85" w:name="_Toc239481433"/>
      <w:bookmarkStart w:id="86" w:name="_Toc239481607"/>
      <w:bookmarkStart w:id="87" w:name="_Toc239485645"/>
      <w:bookmarkStart w:id="88" w:name="_Toc239829391"/>
      <w:bookmarkStart w:id="89" w:name="_Toc239842402"/>
      <w:bookmarkStart w:id="90" w:name="_Toc240091145"/>
      <w:bookmarkStart w:id="91" w:name="_Toc240283895"/>
      <w:bookmarkStart w:id="92" w:name="_Toc240340923"/>
      <w:bookmarkStart w:id="93" w:name="_Toc240344928"/>
      <w:bookmarkStart w:id="94" w:name="_Toc240345293"/>
      <w:bookmarkStart w:id="95" w:name="_Toc240349085"/>
      <w:bookmarkStart w:id="96" w:name="_Toc240855090"/>
      <w:bookmarkStart w:id="97" w:name="_Toc240856158"/>
      <w:bookmarkStart w:id="98" w:name="_Toc240859947"/>
      <w:bookmarkStart w:id="99" w:name="_Toc240871302"/>
      <w:bookmarkStart w:id="100" w:name="_Toc248139062"/>
      <w:bookmarkStart w:id="101" w:name="_Toc248212876"/>
      <w:bookmarkStart w:id="102" w:name="_Toc271728404"/>
    </w:p>
    <w:p w14:paraId="57ED57AA" w14:textId="77777777" w:rsidR="0068677D" w:rsidRDefault="0068677D" w:rsidP="00F90A97">
      <w:pPr>
        <w:spacing w:line="240" w:lineRule="auto"/>
        <w:jc w:val="center"/>
        <w:rPr>
          <w:rFonts w:ascii="Times New Roman" w:hAnsi="Times New Roman"/>
          <w:b/>
          <w:color w:val="000000"/>
        </w:rPr>
      </w:pPr>
    </w:p>
    <w:p w14:paraId="4748F08B" w14:textId="77777777" w:rsidR="00E747D9" w:rsidRDefault="00A260EB" w:rsidP="00F90A97">
      <w:pPr>
        <w:pStyle w:val="Turinys1"/>
        <w:spacing w:line="240" w:lineRule="auto"/>
        <w:rPr>
          <w:noProof/>
        </w:rPr>
      </w:pPr>
      <w:r w:rsidRPr="00497E70">
        <w:rPr>
          <w:rFonts w:ascii="Times New Roman" w:hAnsi="Times New Roman"/>
          <w:color w:val="auto"/>
        </w:rPr>
        <w:t>TURINYS</w:t>
      </w:r>
      <w:r w:rsidR="006A0D17" w:rsidRPr="00497E70">
        <w:rPr>
          <w:rFonts w:ascii="Times New Roman" w:hAnsi="Times New Roman"/>
          <w:color w:val="auto"/>
        </w:rPr>
        <w:fldChar w:fldCharType="begin"/>
      </w:r>
      <w:r w:rsidR="006A0D17" w:rsidRPr="00497E70">
        <w:rPr>
          <w:rFonts w:ascii="Times New Roman" w:hAnsi="Times New Roman"/>
          <w:color w:val="auto"/>
        </w:rPr>
        <w:instrText xml:space="preserve"> TOC \o "1-3" \h \z \u </w:instrText>
      </w:r>
      <w:r w:rsidR="006A0D17" w:rsidRPr="00497E70">
        <w:rPr>
          <w:rFonts w:ascii="Times New Roman" w:hAnsi="Times New Roman"/>
          <w:color w:val="auto"/>
        </w:rPr>
        <w:fldChar w:fldCharType="separate"/>
      </w:r>
    </w:p>
    <w:p w14:paraId="5440F1E4" w14:textId="77777777" w:rsidR="00E747D9" w:rsidRPr="00B50F75" w:rsidRDefault="00DB2F84">
      <w:pPr>
        <w:pStyle w:val="Turinys1"/>
        <w:rPr>
          <w:rFonts w:ascii="Times New Roman" w:hAnsi="Times New Roman"/>
          <w:b w:val="0"/>
          <w:noProof/>
          <w:color w:val="auto"/>
          <w:sz w:val="22"/>
          <w:szCs w:val="22"/>
          <w:lang w:eastAsia="lt-LT"/>
        </w:rPr>
      </w:pPr>
      <w:hyperlink w:anchor="_Toc65671066" w:history="1">
        <w:r w:rsidR="00E747D9" w:rsidRPr="00E747D9">
          <w:rPr>
            <w:rStyle w:val="Hipersaitas"/>
            <w:rFonts w:ascii="Times New Roman" w:hAnsi="Times New Roman"/>
            <w:noProof/>
            <w:color w:val="auto"/>
          </w:rPr>
          <w:t>1.</w:t>
        </w:r>
        <w:r w:rsidR="00E747D9" w:rsidRPr="00B50F75">
          <w:rPr>
            <w:rFonts w:ascii="Times New Roman" w:hAnsi="Times New Roman"/>
            <w:b w:val="0"/>
            <w:noProof/>
            <w:color w:val="auto"/>
            <w:sz w:val="22"/>
            <w:szCs w:val="22"/>
            <w:lang w:eastAsia="lt-LT"/>
          </w:rPr>
          <w:tab/>
        </w:r>
        <w:r w:rsidR="00E747D9" w:rsidRPr="00E747D9">
          <w:rPr>
            <w:rStyle w:val="Hipersaitas"/>
            <w:rFonts w:ascii="Times New Roman" w:hAnsi="Times New Roman"/>
            <w:noProof/>
            <w:color w:val="auto"/>
          </w:rPr>
          <w:t>BENDROSIOS NUOSTATOS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tab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begin"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instrText xml:space="preserve"> PAGEREF _Toc65671066 \h </w:instrTex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separate"/>
        </w:r>
        <w:r w:rsidR="00CE1E6D">
          <w:rPr>
            <w:rFonts w:ascii="Times New Roman" w:hAnsi="Times New Roman"/>
            <w:noProof/>
            <w:webHidden/>
            <w:color w:val="auto"/>
          </w:rPr>
          <w:t>3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end"/>
        </w:r>
      </w:hyperlink>
    </w:p>
    <w:p w14:paraId="5A8C9929" w14:textId="77777777" w:rsidR="00E747D9" w:rsidRPr="00B50F75" w:rsidRDefault="00DB2F84">
      <w:pPr>
        <w:pStyle w:val="Turinys1"/>
        <w:rPr>
          <w:rFonts w:ascii="Times New Roman" w:hAnsi="Times New Roman"/>
          <w:b w:val="0"/>
          <w:noProof/>
          <w:color w:val="auto"/>
          <w:sz w:val="22"/>
          <w:szCs w:val="22"/>
          <w:lang w:eastAsia="lt-LT"/>
        </w:rPr>
      </w:pPr>
      <w:hyperlink w:anchor="_Toc65671067" w:history="1">
        <w:r w:rsidR="00E747D9" w:rsidRPr="00E747D9">
          <w:rPr>
            <w:rStyle w:val="Hipersaitas"/>
            <w:rFonts w:ascii="Times New Roman" w:hAnsi="Times New Roman"/>
            <w:noProof/>
            <w:color w:val="auto"/>
          </w:rPr>
          <w:t>2.</w:t>
        </w:r>
        <w:r w:rsidR="00E747D9" w:rsidRPr="00B50F75">
          <w:rPr>
            <w:rFonts w:ascii="Times New Roman" w:hAnsi="Times New Roman"/>
            <w:b w:val="0"/>
            <w:noProof/>
            <w:color w:val="auto"/>
            <w:sz w:val="22"/>
            <w:szCs w:val="22"/>
            <w:lang w:eastAsia="lt-LT"/>
          </w:rPr>
          <w:tab/>
        </w:r>
        <w:r w:rsidR="00E747D9" w:rsidRPr="00E747D9">
          <w:rPr>
            <w:rStyle w:val="Hipersaitas"/>
            <w:rFonts w:ascii="Times New Roman" w:hAnsi="Times New Roman"/>
            <w:noProof/>
            <w:color w:val="auto"/>
          </w:rPr>
          <w:t>TPP ĮGYVENDINIMO PRIEŽIŪRA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tab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begin"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instrText xml:space="preserve"> PAGEREF _Toc65671067 \h </w:instrTex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separate"/>
        </w:r>
        <w:r w:rsidR="00CE1E6D">
          <w:rPr>
            <w:rFonts w:ascii="Times New Roman" w:hAnsi="Times New Roman"/>
            <w:noProof/>
            <w:webHidden/>
            <w:color w:val="auto"/>
          </w:rPr>
          <w:t>4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end"/>
        </w:r>
      </w:hyperlink>
    </w:p>
    <w:p w14:paraId="5EDC91DC" w14:textId="77777777" w:rsidR="00E747D9" w:rsidRPr="00B50F75" w:rsidRDefault="00DB2F84">
      <w:pPr>
        <w:pStyle w:val="Turinys1"/>
        <w:rPr>
          <w:rFonts w:ascii="Times New Roman" w:hAnsi="Times New Roman"/>
          <w:b w:val="0"/>
          <w:noProof/>
          <w:color w:val="auto"/>
          <w:sz w:val="22"/>
          <w:szCs w:val="22"/>
          <w:lang w:eastAsia="lt-LT"/>
        </w:rPr>
      </w:pPr>
      <w:hyperlink w:anchor="_Toc65671068" w:history="1">
        <w:r w:rsidR="00E747D9" w:rsidRPr="00E747D9">
          <w:rPr>
            <w:rStyle w:val="Hipersaitas"/>
            <w:rFonts w:ascii="Times New Roman" w:hAnsi="Times New Roman"/>
            <w:noProof/>
            <w:color w:val="auto"/>
          </w:rPr>
          <w:t>3.</w:t>
        </w:r>
        <w:r w:rsidR="00E747D9" w:rsidRPr="00B50F75">
          <w:rPr>
            <w:rFonts w:ascii="Times New Roman" w:hAnsi="Times New Roman"/>
            <w:b w:val="0"/>
            <w:noProof/>
            <w:color w:val="auto"/>
            <w:sz w:val="22"/>
            <w:szCs w:val="22"/>
            <w:lang w:eastAsia="lt-LT"/>
          </w:rPr>
          <w:tab/>
        </w:r>
        <w:r w:rsidR="00E747D9" w:rsidRPr="00E747D9">
          <w:rPr>
            <w:rStyle w:val="Hipersaitas"/>
            <w:rFonts w:ascii="Times New Roman" w:hAnsi="Times New Roman"/>
            <w:noProof/>
            <w:color w:val="auto"/>
          </w:rPr>
          <w:t>TPP STEBĖSENA IR KEITIMAS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tab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begin"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instrText xml:space="preserve"> PAGEREF _Toc65671068 \h </w:instrTex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separate"/>
        </w:r>
        <w:r w:rsidR="00CE1E6D">
          <w:rPr>
            <w:rFonts w:ascii="Times New Roman" w:hAnsi="Times New Roman"/>
            <w:noProof/>
            <w:webHidden/>
            <w:color w:val="auto"/>
          </w:rPr>
          <w:t>5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end"/>
        </w:r>
      </w:hyperlink>
    </w:p>
    <w:p w14:paraId="4ED48834" w14:textId="77777777" w:rsidR="00E747D9" w:rsidRPr="00B50F75" w:rsidRDefault="00DB2F84">
      <w:pPr>
        <w:pStyle w:val="Turinys2"/>
        <w:rPr>
          <w:rFonts w:ascii="Times New Roman" w:hAnsi="Times New Roman"/>
          <w:smallCaps w:val="0"/>
          <w:lang w:eastAsia="lt-LT"/>
        </w:rPr>
      </w:pPr>
      <w:hyperlink w:anchor="_Toc65671069" w:history="1">
        <w:r w:rsidR="00E747D9" w:rsidRPr="00E747D9">
          <w:rPr>
            <w:rStyle w:val="Hipersaitas"/>
            <w:rFonts w:ascii="Times New Roman" w:hAnsi="Times New Roman"/>
            <w:color w:val="auto"/>
          </w:rPr>
          <w:t>3.1</w:t>
        </w:r>
        <w:r w:rsidR="00E747D9" w:rsidRPr="00B50F75">
          <w:rPr>
            <w:rFonts w:ascii="Times New Roman" w:hAnsi="Times New Roman"/>
            <w:smallCaps w:val="0"/>
            <w:lang w:eastAsia="lt-LT"/>
          </w:rPr>
          <w:tab/>
        </w:r>
        <w:r w:rsidR="00E747D9" w:rsidRPr="00E747D9">
          <w:rPr>
            <w:rStyle w:val="Hipersaitas"/>
            <w:rFonts w:ascii="Times New Roman" w:hAnsi="Times New Roman"/>
            <w:color w:val="auto"/>
          </w:rPr>
          <w:t>TPP STEBĖSENOS NUOSTATOS</w:t>
        </w:r>
        <w:r w:rsidR="00E747D9" w:rsidRPr="00E747D9">
          <w:rPr>
            <w:rFonts w:ascii="Times New Roman" w:hAnsi="Times New Roman"/>
            <w:webHidden/>
          </w:rPr>
          <w:tab/>
        </w:r>
        <w:r w:rsidR="00E747D9" w:rsidRPr="00E747D9">
          <w:rPr>
            <w:rFonts w:ascii="Times New Roman" w:hAnsi="Times New Roman"/>
            <w:webHidden/>
          </w:rPr>
          <w:fldChar w:fldCharType="begin"/>
        </w:r>
        <w:r w:rsidR="00E747D9" w:rsidRPr="00E747D9">
          <w:rPr>
            <w:rFonts w:ascii="Times New Roman" w:hAnsi="Times New Roman"/>
            <w:webHidden/>
          </w:rPr>
          <w:instrText xml:space="preserve"> PAGEREF _Toc65671069 \h </w:instrText>
        </w:r>
        <w:r w:rsidR="00E747D9" w:rsidRPr="00E747D9">
          <w:rPr>
            <w:rFonts w:ascii="Times New Roman" w:hAnsi="Times New Roman"/>
            <w:webHidden/>
          </w:rPr>
        </w:r>
        <w:r w:rsidR="00E747D9" w:rsidRPr="00E747D9">
          <w:rPr>
            <w:rFonts w:ascii="Times New Roman" w:hAnsi="Times New Roman"/>
            <w:webHidden/>
          </w:rPr>
          <w:fldChar w:fldCharType="separate"/>
        </w:r>
        <w:r w:rsidR="00CE1E6D">
          <w:rPr>
            <w:rFonts w:ascii="Times New Roman" w:hAnsi="Times New Roman"/>
            <w:webHidden/>
          </w:rPr>
          <w:t>5</w:t>
        </w:r>
        <w:r w:rsidR="00E747D9" w:rsidRPr="00E747D9">
          <w:rPr>
            <w:rFonts w:ascii="Times New Roman" w:hAnsi="Times New Roman"/>
            <w:webHidden/>
          </w:rPr>
          <w:fldChar w:fldCharType="end"/>
        </w:r>
      </w:hyperlink>
    </w:p>
    <w:p w14:paraId="4A7A0037" w14:textId="77777777" w:rsidR="00E747D9" w:rsidRPr="00B50F75" w:rsidRDefault="00DB2F84">
      <w:pPr>
        <w:pStyle w:val="Turinys2"/>
        <w:rPr>
          <w:rFonts w:ascii="Times New Roman" w:hAnsi="Times New Roman"/>
          <w:smallCaps w:val="0"/>
          <w:lang w:eastAsia="lt-LT"/>
        </w:rPr>
      </w:pPr>
      <w:hyperlink w:anchor="_Toc65671070" w:history="1">
        <w:r w:rsidR="00E747D9" w:rsidRPr="00E747D9">
          <w:rPr>
            <w:rStyle w:val="Hipersaitas"/>
            <w:rFonts w:ascii="Times New Roman" w:hAnsi="Times New Roman"/>
            <w:color w:val="auto"/>
          </w:rPr>
          <w:t>3.2</w:t>
        </w:r>
        <w:r w:rsidR="00E747D9" w:rsidRPr="00B50F75">
          <w:rPr>
            <w:rFonts w:ascii="Times New Roman" w:hAnsi="Times New Roman"/>
            <w:smallCaps w:val="0"/>
            <w:lang w:eastAsia="lt-LT"/>
          </w:rPr>
          <w:tab/>
        </w:r>
        <w:r w:rsidR="00E747D9" w:rsidRPr="00E747D9">
          <w:rPr>
            <w:rStyle w:val="Hipersaitas"/>
            <w:rFonts w:ascii="Times New Roman" w:hAnsi="Times New Roman"/>
            <w:color w:val="auto"/>
          </w:rPr>
          <w:t>TPP KEITIMO NUOSTATOS</w:t>
        </w:r>
        <w:r w:rsidR="00E747D9" w:rsidRPr="00E747D9">
          <w:rPr>
            <w:rFonts w:ascii="Times New Roman" w:hAnsi="Times New Roman"/>
            <w:webHidden/>
          </w:rPr>
          <w:tab/>
        </w:r>
        <w:r w:rsidR="00E747D9" w:rsidRPr="00E747D9">
          <w:rPr>
            <w:rFonts w:ascii="Times New Roman" w:hAnsi="Times New Roman"/>
            <w:webHidden/>
          </w:rPr>
          <w:fldChar w:fldCharType="begin"/>
        </w:r>
        <w:r w:rsidR="00E747D9" w:rsidRPr="00E747D9">
          <w:rPr>
            <w:rFonts w:ascii="Times New Roman" w:hAnsi="Times New Roman"/>
            <w:webHidden/>
          </w:rPr>
          <w:instrText xml:space="preserve"> PAGEREF _Toc65671070 \h </w:instrText>
        </w:r>
        <w:r w:rsidR="00E747D9" w:rsidRPr="00E747D9">
          <w:rPr>
            <w:rFonts w:ascii="Times New Roman" w:hAnsi="Times New Roman"/>
            <w:webHidden/>
          </w:rPr>
        </w:r>
        <w:r w:rsidR="00E747D9" w:rsidRPr="00E747D9">
          <w:rPr>
            <w:rFonts w:ascii="Times New Roman" w:hAnsi="Times New Roman"/>
            <w:webHidden/>
          </w:rPr>
          <w:fldChar w:fldCharType="separate"/>
        </w:r>
        <w:r w:rsidR="00CE1E6D">
          <w:rPr>
            <w:rFonts w:ascii="Times New Roman" w:hAnsi="Times New Roman"/>
            <w:webHidden/>
          </w:rPr>
          <w:t>5</w:t>
        </w:r>
        <w:r w:rsidR="00E747D9" w:rsidRPr="00E747D9">
          <w:rPr>
            <w:rFonts w:ascii="Times New Roman" w:hAnsi="Times New Roman"/>
            <w:webHidden/>
          </w:rPr>
          <w:fldChar w:fldCharType="end"/>
        </w:r>
      </w:hyperlink>
    </w:p>
    <w:p w14:paraId="45672934" w14:textId="77777777" w:rsidR="00E747D9" w:rsidRPr="00B50F75" w:rsidRDefault="00DB2F84">
      <w:pPr>
        <w:pStyle w:val="Turinys1"/>
        <w:rPr>
          <w:rFonts w:ascii="Times New Roman" w:hAnsi="Times New Roman"/>
          <w:b w:val="0"/>
          <w:noProof/>
          <w:color w:val="auto"/>
          <w:sz w:val="22"/>
          <w:szCs w:val="22"/>
          <w:lang w:eastAsia="lt-LT"/>
        </w:rPr>
      </w:pPr>
      <w:hyperlink w:anchor="_Toc65671071" w:history="1">
        <w:r w:rsidR="00E747D9" w:rsidRPr="00E747D9">
          <w:rPr>
            <w:rStyle w:val="Hipersaitas"/>
            <w:rFonts w:ascii="Times New Roman" w:hAnsi="Times New Roman"/>
            <w:noProof/>
            <w:color w:val="auto"/>
          </w:rPr>
          <w:t>PRIEDAI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tab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begin"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instrText xml:space="preserve"> PAGEREF _Toc65671071 \h </w:instrTex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separate"/>
        </w:r>
        <w:r w:rsidR="00CE1E6D">
          <w:rPr>
            <w:rFonts w:ascii="Times New Roman" w:hAnsi="Times New Roman"/>
            <w:noProof/>
            <w:webHidden/>
            <w:color w:val="auto"/>
          </w:rPr>
          <w:t>6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end"/>
        </w:r>
      </w:hyperlink>
    </w:p>
    <w:p w14:paraId="21A486F6" w14:textId="77777777" w:rsidR="00E747D9" w:rsidRPr="00B50F75" w:rsidRDefault="00DB2F84">
      <w:pPr>
        <w:pStyle w:val="Turinys1"/>
        <w:rPr>
          <w:rFonts w:ascii="Times New Roman" w:hAnsi="Times New Roman"/>
          <w:b w:val="0"/>
          <w:noProof/>
          <w:color w:val="auto"/>
          <w:sz w:val="22"/>
          <w:szCs w:val="22"/>
          <w:lang w:eastAsia="lt-LT"/>
        </w:rPr>
      </w:pPr>
      <w:hyperlink w:anchor="_Toc65671072" w:history="1">
        <w:r w:rsidR="00E747D9" w:rsidRPr="00E747D9">
          <w:rPr>
            <w:rStyle w:val="Hipersaitas"/>
            <w:rFonts w:ascii="Times New Roman" w:hAnsi="Times New Roman"/>
            <w:noProof/>
            <w:color w:val="auto"/>
          </w:rPr>
          <w:t>PRIEDAS NR. 1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tab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begin"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instrText xml:space="preserve"> PAGEREF _Toc65671072 \h </w:instrTex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separate"/>
        </w:r>
        <w:r w:rsidR="00CE1E6D">
          <w:rPr>
            <w:rFonts w:ascii="Times New Roman" w:hAnsi="Times New Roman"/>
            <w:noProof/>
            <w:webHidden/>
            <w:color w:val="auto"/>
          </w:rPr>
          <w:t>6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end"/>
        </w:r>
      </w:hyperlink>
    </w:p>
    <w:p w14:paraId="3FDA4164" w14:textId="77777777" w:rsidR="00E747D9" w:rsidRPr="00B50F75" w:rsidRDefault="00DB2F84">
      <w:pPr>
        <w:pStyle w:val="Turinys1"/>
        <w:rPr>
          <w:rFonts w:ascii="Times New Roman" w:hAnsi="Times New Roman"/>
          <w:b w:val="0"/>
          <w:noProof/>
          <w:color w:val="auto"/>
          <w:sz w:val="22"/>
          <w:szCs w:val="22"/>
          <w:lang w:eastAsia="lt-LT"/>
        </w:rPr>
      </w:pPr>
      <w:hyperlink w:anchor="_Toc65671073" w:history="1">
        <w:r w:rsidR="00E747D9" w:rsidRPr="00E747D9">
          <w:rPr>
            <w:rStyle w:val="Hipersaitas"/>
            <w:rFonts w:ascii="Times New Roman" w:hAnsi="Times New Roman"/>
            <w:noProof/>
            <w:color w:val="auto"/>
          </w:rPr>
          <w:t>PRIEDAS NR. 2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tab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begin"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instrText xml:space="preserve"> PAGEREF _Toc65671073 \h </w:instrTex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separate"/>
        </w:r>
        <w:r w:rsidR="00CE1E6D">
          <w:rPr>
            <w:rFonts w:ascii="Times New Roman" w:hAnsi="Times New Roman"/>
            <w:noProof/>
            <w:webHidden/>
            <w:color w:val="auto"/>
          </w:rPr>
          <w:t>7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end"/>
        </w:r>
      </w:hyperlink>
    </w:p>
    <w:p w14:paraId="330B71BF" w14:textId="77777777" w:rsidR="00E747D9" w:rsidRPr="00B50F75" w:rsidRDefault="00DB2F84">
      <w:pPr>
        <w:pStyle w:val="Turinys1"/>
        <w:rPr>
          <w:rFonts w:ascii="Times New Roman" w:hAnsi="Times New Roman"/>
          <w:b w:val="0"/>
          <w:noProof/>
          <w:color w:val="auto"/>
          <w:sz w:val="22"/>
          <w:szCs w:val="22"/>
          <w:lang w:eastAsia="lt-LT"/>
        </w:rPr>
      </w:pPr>
      <w:hyperlink w:anchor="_Toc65671074" w:history="1">
        <w:r w:rsidR="00E747D9" w:rsidRPr="00E747D9">
          <w:rPr>
            <w:rStyle w:val="Hipersaitas"/>
            <w:rFonts w:ascii="Times New Roman" w:hAnsi="Times New Roman"/>
            <w:noProof/>
            <w:color w:val="auto"/>
          </w:rPr>
          <w:t>PRIEDAS NR. 3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tab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begin"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instrText xml:space="preserve"> PAGEREF _Toc65671074 \h </w:instrTex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separate"/>
        </w:r>
        <w:r w:rsidR="00CE1E6D">
          <w:rPr>
            <w:rFonts w:ascii="Times New Roman" w:hAnsi="Times New Roman"/>
            <w:noProof/>
            <w:webHidden/>
            <w:color w:val="auto"/>
          </w:rPr>
          <w:t>8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end"/>
        </w:r>
      </w:hyperlink>
    </w:p>
    <w:p w14:paraId="59176CC0" w14:textId="77777777" w:rsidR="00E747D9" w:rsidRPr="00B50F75" w:rsidRDefault="00DB2F84">
      <w:pPr>
        <w:pStyle w:val="Turinys1"/>
        <w:rPr>
          <w:rFonts w:ascii="Calibri" w:hAnsi="Calibri"/>
          <w:b w:val="0"/>
          <w:noProof/>
          <w:color w:val="auto"/>
          <w:sz w:val="22"/>
          <w:szCs w:val="22"/>
          <w:lang w:eastAsia="lt-LT"/>
        </w:rPr>
      </w:pPr>
      <w:hyperlink w:anchor="_Toc65671075" w:history="1">
        <w:r w:rsidR="00E747D9" w:rsidRPr="00E747D9">
          <w:rPr>
            <w:rStyle w:val="Hipersaitas"/>
            <w:rFonts w:ascii="Times New Roman" w:hAnsi="Times New Roman"/>
            <w:noProof/>
            <w:color w:val="auto"/>
          </w:rPr>
          <w:t>PRIEDAS NR. 4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tab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begin"/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instrText xml:space="preserve"> PAGEREF _Toc65671075 \h </w:instrTex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separate"/>
        </w:r>
        <w:r w:rsidR="00CE1E6D">
          <w:rPr>
            <w:rFonts w:ascii="Times New Roman" w:hAnsi="Times New Roman"/>
            <w:noProof/>
            <w:webHidden/>
            <w:color w:val="auto"/>
          </w:rPr>
          <w:t>9</w:t>
        </w:r>
        <w:r w:rsidR="00E747D9" w:rsidRPr="00E747D9">
          <w:rPr>
            <w:rFonts w:ascii="Times New Roman" w:hAnsi="Times New Roman"/>
            <w:noProof/>
            <w:webHidden/>
            <w:color w:val="auto"/>
          </w:rPr>
          <w:fldChar w:fldCharType="end"/>
        </w:r>
      </w:hyperlink>
    </w:p>
    <w:p w14:paraId="72B3DCB6" w14:textId="77777777" w:rsidR="006A0D17" w:rsidRDefault="006A0D17" w:rsidP="00F90A97">
      <w:pPr>
        <w:tabs>
          <w:tab w:val="left" w:pos="4140"/>
        </w:tabs>
        <w:spacing w:line="240" w:lineRule="auto"/>
      </w:pPr>
      <w:r w:rsidRPr="00497E70">
        <w:rPr>
          <w:rFonts w:ascii="Times New Roman" w:hAnsi="Times New Roman"/>
          <w:b/>
          <w:bCs/>
          <w:noProof/>
        </w:rPr>
        <w:fldChar w:fldCharType="end"/>
      </w:r>
      <w:r w:rsidR="00A260EB">
        <w:rPr>
          <w:b/>
          <w:bCs/>
          <w:noProof/>
        </w:rPr>
        <w:t xml:space="preserve"> </w:t>
      </w:r>
      <w:r w:rsidR="00A260EB">
        <w:rPr>
          <w:b/>
          <w:bCs/>
          <w:noProof/>
        </w:rPr>
        <w:tab/>
        <w:t xml:space="preserve">  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14:paraId="79271F96" w14:textId="77777777" w:rsidR="00467976" w:rsidRPr="00641506" w:rsidRDefault="00467976" w:rsidP="00F90A97">
      <w:pPr>
        <w:spacing w:line="240" w:lineRule="auto"/>
        <w:rPr>
          <w:rFonts w:ascii="Times New Roman" w:hAnsi="Times New Roman"/>
          <w:color w:val="000000"/>
        </w:rPr>
      </w:pPr>
    </w:p>
    <w:p w14:paraId="6CF3A5DD" w14:textId="77777777" w:rsidR="00467976" w:rsidRPr="00641506" w:rsidRDefault="00467976" w:rsidP="00F90A97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800"/>
        </w:tabs>
        <w:spacing w:line="240" w:lineRule="auto"/>
        <w:ind w:firstLine="0"/>
        <w:rPr>
          <w:rFonts w:ascii="Times New Roman" w:hAnsi="Times New Roman"/>
          <w:color w:val="000000"/>
        </w:rPr>
      </w:pPr>
    </w:p>
    <w:p w14:paraId="5A2F1089" w14:textId="77777777" w:rsidR="00467976" w:rsidRPr="00641506" w:rsidRDefault="00467976" w:rsidP="00F90A97">
      <w:pPr>
        <w:pStyle w:val="Antrat1"/>
      </w:pPr>
      <w:r w:rsidRPr="00641506">
        <w:br w:type="page"/>
      </w:r>
      <w:bookmarkStart w:id="103" w:name="_Toc65671066"/>
      <w:r w:rsidR="00540005">
        <w:lastRenderedPageBreak/>
        <w:t>BENDROSIOS NUOSTATOS</w:t>
      </w:r>
      <w:bookmarkEnd w:id="103"/>
    </w:p>
    <w:p w14:paraId="5A9A3E58" w14:textId="77777777" w:rsidR="00467976" w:rsidRPr="0073064D" w:rsidRDefault="00540005" w:rsidP="00F90A97">
      <w:pPr>
        <w:spacing w:before="12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</w:t>
      </w:r>
      <w:r w:rsidR="00AB50C9">
        <w:rPr>
          <w:rFonts w:ascii="Times New Roman" w:hAnsi="Times New Roman"/>
          <w:color w:val="000000"/>
        </w:rPr>
        <w:t>1.</w:t>
      </w:r>
      <w:r>
        <w:rPr>
          <w:rFonts w:ascii="Times New Roman" w:hAnsi="Times New Roman"/>
          <w:color w:val="000000"/>
        </w:rPr>
        <w:t xml:space="preserve"> </w:t>
      </w:r>
      <w:r w:rsidR="00E25B35" w:rsidRPr="00641506">
        <w:rPr>
          <w:rFonts w:ascii="Times New Roman" w:hAnsi="Times New Roman"/>
          <w:color w:val="000000"/>
        </w:rPr>
        <w:t>Klaipėdos rajono</w:t>
      </w:r>
      <w:r w:rsidR="00280458">
        <w:rPr>
          <w:rFonts w:ascii="Times New Roman" w:hAnsi="Times New Roman"/>
          <w:color w:val="000000"/>
        </w:rPr>
        <w:t xml:space="preserve"> turizmo </w:t>
      </w:r>
      <w:r w:rsidR="00E25B35" w:rsidRPr="00641506">
        <w:rPr>
          <w:rFonts w:ascii="Times New Roman" w:hAnsi="Times New Roman"/>
          <w:color w:val="000000"/>
        </w:rPr>
        <w:t>plėtros</w:t>
      </w:r>
      <w:r>
        <w:rPr>
          <w:rFonts w:ascii="Times New Roman" w:hAnsi="Times New Roman"/>
          <w:color w:val="000000"/>
        </w:rPr>
        <w:t xml:space="preserve"> </w:t>
      </w:r>
      <w:r w:rsidR="00467976" w:rsidRPr="00641506">
        <w:rPr>
          <w:rFonts w:ascii="Times New Roman" w:hAnsi="Times New Roman"/>
          <w:color w:val="000000"/>
        </w:rPr>
        <w:t>plano</w:t>
      </w:r>
      <w:r>
        <w:rPr>
          <w:rFonts w:ascii="Times New Roman" w:hAnsi="Times New Roman"/>
          <w:color w:val="000000"/>
        </w:rPr>
        <w:t xml:space="preserve"> iki </w:t>
      </w:r>
      <w:r w:rsidRPr="0073064D">
        <w:rPr>
          <w:rFonts w:ascii="Times New Roman" w:hAnsi="Times New Roman"/>
        </w:rPr>
        <w:t xml:space="preserve">2030 m. </w:t>
      </w:r>
      <w:r w:rsidR="00467976" w:rsidRPr="0073064D">
        <w:rPr>
          <w:rFonts w:ascii="Times New Roman" w:hAnsi="Times New Roman"/>
        </w:rPr>
        <w:t>(toliau –</w:t>
      </w:r>
      <w:r w:rsidR="00280458" w:rsidRPr="0073064D">
        <w:rPr>
          <w:rFonts w:ascii="Times New Roman" w:hAnsi="Times New Roman"/>
        </w:rPr>
        <w:t xml:space="preserve"> T</w:t>
      </w:r>
      <w:r w:rsidRPr="0073064D">
        <w:rPr>
          <w:rFonts w:ascii="Times New Roman" w:hAnsi="Times New Roman"/>
        </w:rPr>
        <w:t>PP</w:t>
      </w:r>
      <w:r w:rsidR="00467976" w:rsidRPr="0073064D">
        <w:rPr>
          <w:rFonts w:ascii="Times New Roman" w:hAnsi="Times New Roman"/>
        </w:rPr>
        <w:t>)</w:t>
      </w:r>
      <w:r w:rsidRPr="0073064D">
        <w:rPr>
          <w:rFonts w:ascii="Times New Roman" w:hAnsi="Times New Roman"/>
        </w:rPr>
        <w:t xml:space="preserve"> įgyvendinimo stebėsenos</w:t>
      </w:r>
      <w:r w:rsidR="0056206C">
        <w:rPr>
          <w:rFonts w:ascii="Times New Roman" w:hAnsi="Times New Roman"/>
        </w:rPr>
        <w:t xml:space="preserve"> </w:t>
      </w:r>
      <w:r w:rsidRPr="0073064D">
        <w:rPr>
          <w:rFonts w:ascii="Times New Roman" w:hAnsi="Times New Roman"/>
        </w:rPr>
        <w:t>tvark</w:t>
      </w:r>
      <w:r w:rsidR="005B1CEC" w:rsidRPr="0073064D">
        <w:rPr>
          <w:rFonts w:ascii="Times New Roman" w:hAnsi="Times New Roman"/>
        </w:rPr>
        <w:t>os aprašas</w:t>
      </w:r>
      <w:r w:rsidRPr="0073064D">
        <w:rPr>
          <w:rFonts w:ascii="Times New Roman" w:hAnsi="Times New Roman"/>
        </w:rPr>
        <w:t xml:space="preserve"> (toliau – </w:t>
      </w:r>
      <w:r w:rsidR="00280458" w:rsidRPr="0073064D">
        <w:rPr>
          <w:rFonts w:ascii="Times New Roman" w:hAnsi="Times New Roman"/>
        </w:rPr>
        <w:t>T</w:t>
      </w:r>
      <w:r w:rsidRPr="0073064D">
        <w:rPr>
          <w:rFonts w:ascii="Times New Roman" w:hAnsi="Times New Roman"/>
        </w:rPr>
        <w:t>PP</w:t>
      </w:r>
      <w:r w:rsidR="00280458" w:rsidRPr="0073064D">
        <w:rPr>
          <w:rFonts w:ascii="Times New Roman" w:hAnsi="Times New Roman"/>
        </w:rPr>
        <w:t xml:space="preserve"> </w:t>
      </w:r>
      <w:r w:rsidR="00F5755C" w:rsidRPr="0073064D">
        <w:rPr>
          <w:rFonts w:ascii="Times New Roman" w:hAnsi="Times New Roman"/>
        </w:rPr>
        <w:t>aprašas</w:t>
      </w:r>
      <w:r w:rsidRPr="0073064D">
        <w:rPr>
          <w:rFonts w:ascii="Times New Roman" w:hAnsi="Times New Roman"/>
        </w:rPr>
        <w:t>)</w:t>
      </w:r>
      <w:r w:rsidR="00A4608A" w:rsidRPr="0073064D">
        <w:rPr>
          <w:rFonts w:ascii="Times New Roman" w:hAnsi="Times New Roman"/>
        </w:rPr>
        <w:t xml:space="preserve"> reglamentuoja </w:t>
      </w:r>
      <w:r w:rsidR="00280458" w:rsidRPr="0073064D">
        <w:rPr>
          <w:rFonts w:ascii="Times New Roman" w:hAnsi="Times New Roman"/>
        </w:rPr>
        <w:t>T</w:t>
      </w:r>
      <w:r w:rsidR="00A4608A" w:rsidRPr="0073064D">
        <w:rPr>
          <w:rFonts w:ascii="Times New Roman" w:hAnsi="Times New Roman"/>
        </w:rPr>
        <w:t xml:space="preserve">PP įgyvendinimo priežiūrą, kuri </w:t>
      </w:r>
      <w:r w:rsidR="00467976" w:rsidRPr="0073064D">
        <w:rPr>
          <w:rFonts w:ascii="Times New Roman" w:hAnsi="Times New Roman"/>
        </w:rPr>
        <w:t>sudaro sąlygas k</w:t>
      </w:r>
      <w:r w:rsidR="00467976" w:rsidRPr="0056206C">
        <w:rPr>
          <w:rFonts w:ascii="Times New Roman" w:hAnsi="Times New Roman"/>
        </w:rPr>
        <w:t>ontroliuoti</w:t>
      </w:r>
      <w:r w:rsidR="00A4608A" w:rsidRPr="0056206C">
        <w:rPr>
          <w:rFonts w:ascii="Times New Roman" w:hAnsi="Times New Roman"/>
        </w:rPr>
        <w:t xml:space="preserve"> </w:t>
      </w:r>
      <w:r w:rsidR="00280458" w:rsidRPr="0056206C">
        <w:rPr>
          <w:rFonts w:ascii="Times New Roman" w:hAnsi="Times New Roman"/>
        </w:rPr>
        <w:t>T</w:t>
      </w:r>
      <w:r w:rsidR="00A4608A" w:rsidRPr="0056206C">
        <w:rPr>
          <w:rFonts w:ascii="Times New Roman" w:hAnsi="Times New Roman"/>
        </w:rPr>
        <w:t xml:space="preserve">PP </w:t>
      </w:r>
      <w:r w:rsidR="00467976" w:rsidRPr="0056206C">
        <w:rPr>
          <w:rFonts w:ascii="Times New Roman" w:hAnsi="Times New Roman"/>
        </w:rPr>
        <w:t>vykdymą, vertinti į</w:t>
      </w:r>
      <w:r w:rsidR="00E25B35" w:rsidRPr="0056206C">
        <w:rPr>
          <w:rFonts w:ascii="Times New Roman" w:hAnsi="Times New Roman"/>
        </w:rPr>
        <w:t>gyvendinimo poveikį rajono</w:t>
      </w:r>
      <w:r w:rsidR="00280458" w:rsidRPr="0056206C">
        <w:rPr>
          <w:rFonts w:ascii="Times New Roman" w:hAnsi="Times New Roman"/>
        </w:rPr>
        <w:t xml:space="preserve"> turizmo</w:t>
      </w:r>
      <w:r w:rsidR="00467976" w:rsidRPr="0056206C">
        <w:rPr>
          <w:rFonts w:ascii="Times New Roman" w:hAnsi="Times New Roman"/>
        </w:rPr>
        <w:t xml:space="preserve"> plėtrai </w:t>
      </w:r>
      <w:r w:rsidR="009D7DC3">
        <w:rPr>
          <w:rFonts w:ascii="Times New Roman" w:hAnsi="Times New Roman"/>
        </w:rPr>
        <w:t xml:space="preserve">ir, </w:t>
      </w:r>
      <w:r w:rsidR="00CA30D9">
        <w:rPr>
          <w:rFonts w:ascii="Times New Roman" w:hAnsi="Times New Roman"/>
          <w:color w:val="000000"/>
        </w:rPr>
        <w:t>atsiradus poreikiui, inicijuoti dokumento keitimą.</w:t>
      </w:r>
      <w:r w:rsidR="00A4608A" w:rsidRPr="0073064D">
        <w:rPr>
          <w:rFonts w:ascii="Times New Roman" w:hAnsi="Times New Roman"/>
        </w:rPr>
        <w:t xml:space="preserve"> </w:t>
      </w:r>
    </w:p>
    <w:p w14:paraId="6A56A95B" w14:textId="77777777" w:rsidR="00467976" w:rsidRPr="0073064D" w:rsidRDefault="00AB50C9" w:rsidP="00F90A97">
      <w:pPr>
        <w:spacing w:before="120" w:after="120" w:line="240" w:lineRule="auto"/>
        <w:rPr>
          <w:rFonts w:ascii="Times New Roman" w:hAnsi="Times New Roman"/>
        </w:rPr>
      </w:pPr>
      <w:r w:rsidRPr="0073064D">
        <w:rPr>
          <w:rFonts w:ascii="Times New Roman" w:hAnsi="Times New Roman"/>
        </w:rPr>
        <w:t>1.</w:t>
      </w:r>
      <w:r w:rsidR="00A65A2A" w:rsidRPr="0073064D">
        <w:rPr>
          <w:rFonts w:ascii="Times New Roman" w:hAnsi="Times New Roman"/>
        </w:rPr>
        <w:t>2.</w:t>
      </w:r>
      <w:r w:rsidR="008D14C8" w:rsidRPr="0073064D">
        <w:rPr>
          <w:rFonts w:ascii="Times New Roman" w:hAnsi="Times New Roman"/>
        </w:rPr>
        <w:t xml:space="preserve"> </w:t>
      </w:r>
      <w:r w:rsidR="00280458" w:rsidRPr="0073064D">
        <w:rPr>
          <w:rFonts w:ascii="Times New Roman" w:hAnsi="Times New Roman"/>
        </w:rPr>
        <w:t>T</w:t>
      </w:r>
      <w:r w:rsidR="00A65A2A" w:rsidRPr="0073064D">
        <w:rPr>
          <w:rFonts w:ascii="Times New Roman" w:hAnsi="Times New Roman"/>
        </w:rPr>
        <w:t>PP</w:t>
      </w:r>
      <w:r w:rsidR="00280458" w:rsidRPr="0073064D">
        <w:rPr>
          <w:rFonts w:ascii="Times New Roman" w:hAnsi="Times New Roman"/>
        </w:rPr>
        <w:t xml:space="preserve"> </w:t>
      </w:r>
      <w:r w:rsidR="00F5755C" w:rsidRPr="0073064D">
        <w:rPr>
          <w:rFonts w:ascii="Times New Roman" w:hAnsi="Times New Roman"/>
        </w:rPr>
        <w:t>aprašas</w:t>
      </w:r>
      <w:r w:rsidR="00280458" w:rsidRPr="0073064D">
        <w:rPr>
          <w:rFonts w:ascii="Times New Roman" w:hAnsi="Times New Roman"/>
        </w:rPr>
        <w:t xml:space="preserve"> </w:t>
      </w:r>
      <w:r w:rsidR="00467976" w:rsidRPr="0073064D">
        <w:rPr>
          <w:rFonts w:ascii="Times New Roman" w:hAnsi="Times New Roman"/>
        </w:rPr>
        <w:t>skirta</w:t>
      </w:r>
      <w:r w:rsidR="00F5755C" w:rsidRPr="0073064D">
        <w:rPr>
          <w:rFonts w:ascii="Times New Roman" w:hAnsi="Times New Roman"/>
        </w:rPr>
        <w:t>s</w:t>
      </w:r>
      <w:r w:rsidR="00467976" w:rsidRPr="0073064D">
        <w:rPr>
          <w:rFonts w:ascii="Times New Roman" w:hAnsi="Times New Roman"/>
        </w:rPr>
        <w:t xml:space="preserve"> </w:t>
      </w:r>
      <w:r w:rsidR="00E25B35" w:rsidRPr="0073064D">
        <w:rPr>
          <w:rFonts w:ascii="Times New Roman" w:hAnsi="Times New Roman"/>
        </w:rPr>
        <w:t>Klaipėdos rajono</w:t>
      </w:r>
      <w:r w:rsidR="00B91622" w:rsidRPr="0073064D">
        <w:rPr>
          <w:rFonts w:ascii="Times New Roman" w:hAnsi="Times New Roman"/>
        </w:rPr>
        <w:t xml:space="preserve"> </w:t>
      </w:r>
      <w:r w:rsidR="00467976" w:rsidRPr="0073064D">
        <w:rPr>
          <w:rFonts w:ascii="Times New Roman" w:hAnsi="Times New Roman"/>
        </w:rPr>
        <w:t xml:space="preserve">savivaldybės </w:t>
      </w:r>
      <w:r w:rsidR="00A80D6E">
        <w:rPr>
          <w:rFonts w:ascii="Times New Roman" w:hAnsi="Times New Roman"/>
        </w:rPr>
        <w:t>(</w:t>
      </w:r>
      <w:r w:rsidR="00A80D6E" w:rsidRPr="0073064D">
        <w:rPr>
          <w:rFonts w:ascii="Times New Roman" w:hAnsi="Times New Roman"/>
        </w:rPr>
        <w:t xml:space="preserve">toliau – </w:t>
      </w:r>
      <w:r w:rsidR="00A80D6E">
        <w:rPr>
          <w:rFonts w:ascii="Times New Roman" w:hAnsi="Times New Roman"/>
        </w:rPr>
        <w:t xml:space="preserve">KRS) </w:t>
      </w:r>
      <w:r w:rsidR="00467976" w:rsidRPr="0073064D">
        <w:rPr>
          <w:rFonts w:ascii="Times New Roman" w:hAnsi="Times New Roman"/>
        </w:rPr>
        <w:t>administracijos darbuotojams</w:t>
      </w:r>
      <w:r w:rsidR="0037562C" w:rsidRPr="0073064D">
        <w:rPr>
          <w:rFonts w:ascii="Times New Roman" w:hAnsi="Times New Roman"/>
        </w:rPr>
        <w:t xml:space="preserve"> ir </w:t>
      </w:r>
      <w:r w:rsidR="00B91622" w:rsidRPr="0073064D">
        <w:rPr>
          <w:rFonts w:ascii="Times New Roman" w:hAnsi="Times New Roman"/>
        </w:rPr>
        <w:t xml:space="preserve"> institucijoms</w:t>
      </w:r>
      <w:r w:rsidR="0037562C" w:rsidRPr="0073064D">
        <w:rPr>
          <w:rFonts w:ascii="Times New Roman" w:hAnsi="Times New Roman"/>
        </w:rPr>
        <w:t>,</w:t>
      </w:r>
      <w:r w:rsidR="00467976" w:rsidRPr="0073064D">
        <w:rPr>
          <w:rFonts w:ascii="Times New Roman" w:hAnsi="Times New Roman"/>
        </w:rPr>
        <w:t xml:space="preserve"> atsaking</w:t>
      </w:r>
      <w:r w:rsidR="0037562C" w:rsidRPr="0073064D">
        <w:rPr>
          <w:rFonts w:ascii="Times New Roman" w:hAnsi="Times New Roman"/>
        </w:rPr>
        <w:t>om</w:t>
      </w:r>
      <w:r w:rsidR="00467976" w:rsidRPr="0073064D">
        <w:rPr>
          <w:rFonts w:ascii="Times New Roman" w:hAnsi="Times New Roman"/>
        </w:rPr>
        <w:t xml:space="preserve">s už </w:t>
      </w:r>
      <w:r w:rsidR="0037562C" w:rsidRPr="0073064D">
        <w:rPr>
          <w:rFonts w:ascii="Times New Roman" w:hAnsi="Times New Roman"/>
        </w:rPr>
        <w:t xml:space="preserve">Turizmo plėtros </w:t>
      </w:r>
      <w:r w:rsidR="00D231CA" w:rsidRPr="0073064D">
        <w:rPr>
          <w:rFonts w:ascii="Times New Roman" w:hAnsi="Times New Roman"/>
        </w:rPr>
        <w:t>plan</w:t>
      </w:r>
      <w:r w:rsidR="0037562C" w:rsidRPr="0073064D">
        <w:rPr>
          <w:rFonts w:ascii="Times New Roman" w:hAnsi="Times New Roman"/>
        </w:rPr>
        <w:t>o</w:t>
      </w:r>
      <w:r w:rsidR="00D231CA" w:rsidRPr="0073064D">
        <w:rPr>
          <w:rFonts w:ascii="Times New Roman" w:hAnsi="Times New Roman"/>
        </w:rPr>
        <w:t xml:space="preserve"> rengimą ir </w:t>
      </w:r>
      <w:r w:rsidR="00467976" w:rsidRPr="0073064D">
        <w:rPr>
          <w:rFonts w:ascii="Times New Roman" w:hAnsi="Times New Roman"/>
        </w:rPr>
        <w:t>įgyvendinimą.</w:t>
      </w:r>
    </w:p>
    <w:p w14:paraId="19ABFDC6" w14:textId="77777777" w:rsidR="009E67DE" w:rsidRPr="0073064D" w:rsidRDefault="00AB50C9" w:rsidP="00F90A97">
      <w:pPr>
        <w:pStyle w:val="Porat"/>
        <w:spacing w:before="120" w:after="120" w:line="240" w:lineRule="auto"/>
        <w:ind w:firstLine="709"/>
        <w:rPr>
          <w:rFonts w:ascii="Times New Roman" w:hAnsi="Times New Roman"/>
        </w:rPr>
      </w:pPr>
      <w:bookmarkStart w:id="104" w:name="_Hlk62801415"/>
      <w:r w:rsidRPr="0073064D">
        <w:rPr>
          <w:rFonts w:ascii="Times New Roman" w:hAnsi="Times New Roman"/>
        </w:rPr>
        <w:t>1.</w:t>
      </w:r>
      <w:r w:rsidR="00A65A2A" w:rsidRPr="0073064D">
        <w:rPr>
          <w:rFonts w:ascii="Times New Roman" w:hAnsi="Times New Roman"/>
        </w:rPr>
        <w:t>3.</w:t>
      </w:r>
      <w:r w:rsidR="009E67DE" w:rsidRPr="0073064D">
        <w:rPr>
          <w:rFonts w:ascii="Times New Roman" w:hAnsi="Times New Roman"/>
        </w:rPr>
        <w:t xml:space="preserve"> TPP numatytos priemonės siūlomos ir svarstomos rengiant trejų metų Klaipėdos rajono savivaldybės strateginį veiklos planą bei atitinkamų metų metinį veiklos planą.</w:t>
      </w:r>
    </w:p>
    <w:bookmarkEnd w:id="104"/>
    <w:p w14:paraId="7633561D" w14:textId="69672A9F" w:rsidR="0044639D" w:rsidRPr="001A5284" w:rsidRDefault="00DA39C0" w:rsidP="0044639D">
      <w:pPr>
        <w:pStyle w:val="Porat"/>
        <w:spacing w:before="120" w:after="120" w:line="240" w:lineRule="auto"/>
        <w:ind w:firstLine="0"/>
        <w:jc w:val="center"/>
        <w:rPr>
          <w:rFonts w:ascii="Times New Roman" w:hAnsi="Times New Roman"/>
          <w:color w:val="4472C4"/>
        </w:rPr>
      </w:pPr>
      <w:r w:rsidRPr="00B97181">
        <w:rPr>
          <w:noProof/>
        </w:rPr>
        <w:drawing>
          <wp:inline distT="0" distB="0" distL="0" distR="0" wp14:anchorId="43C4D45F" wp14:editId="09825E45">
            <wp:extent cx="5422900" cy="269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26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B97CA" w14:textId="77777777" w:rsidR="00ED19E8" w:rsidRPr="0073064D" w:rsidRDefault="00ED19E8" w:rsidP="00F90A97">
      <w:pPr>
        <w:pStyle w:val="Porat"/>
        <w:spacing w:before="120" w:after="120" w:line="240" w:lineRule="auto"/>
        <w:ind w:firstLine="709"/>
        <w:rPr>
          <w:rFonts w:ascii="Times New Roman" w:hAnsi="Times New Roman"/>
        </w:rPr>
      </w:pPr>
      <w:r w:rsidRPr="0073064D">
        <w:rPr>
          <w:rFonts w:ascii="Times New Roman" w:hAnsi="Times New Roman"/>
        </w:rPr>
        <w:t xml:space="preserve">1.4. TPP priemonės gali būti integruojamos į </w:t>
      </w:r>
      <w:r w:rsidRPr="0073064D">
        <w:rPr>
          <w:rFonts w:ascii="Times New Roman" w:hAnsi="Times New Roman"/>
          <w:shd w:val="clear" w:color="auto" w:fill="FFFFFF"/>
        </w:rPr>
        <w:t>Klaipėdos rajono strateginį plėtros planą iki 2030 metų, kuriuo siekiama išgryninti Savivaldybės turizmo plėtros kryptis iki 2030 m.</w:t>
      </w:r>
    </w:p>
    <w:p w14:paraId="627AE098" w14:textId="77777777" w:rsidR="00C96ECD" w:rsidRPr="00EE2747" w:rsidRDefault="00AB50C9" w:rsidP="00F90A97">
      <w:pPr>
        <w:pStyle w:val="Porat"/>
        <w:spacing w:before="120" w:after="120" w:line="240" w:lineRule="auto"/>
        <w:ind w:firstLine="709"/>
        <w:rPr>
          <w:rFonts w:ascii="Times New Roman" w:hAnsi="Times New Roman"/>
        </w:rPr>
      </w:pPr>
      <w:r w:rsidRPr="0073064D">
        <w:rPr>
          <w:rFonts w:ascii="Times New Roman" w:hAnsi="Times New Roman"/>
        </w:rPr>
        <w:t>1.</w:t>
      </w:r>
      <w:r w:rsidR="00ED19E8" w:rsidRPr="0073064D">
        <w:rPr>
          <w:rFonts w:ascii="Times New Roman" w:hAnsi="Times New Roman"/>
        </w:rPr>
        <w:t>5</w:t>
      </w:r>
      <w:r w:rsidR="00C96ECD" w:rsidRPr="0073064D">
        <w:rPr>
          <w:rFonts w:ascii="Times New Roman" w:hAnsi="Times New Roman"/>
        </w:rPr>
        <w:t>. Ši</w:t>
      </w:r>
      <w:r w:rsidR="003A7652" w:rsidRPr="0073064D">
        <w:rPr>
          <w:rFonts w:ascii="Times New Roman" w:hAnsi="Times New Roman"/>
        </w:rPr>
        <w:t>oje</w:t>
      </w:r>
      <w:r w:rsidR="00C96ECD" w:rsidRPr="0073064D">
        <w:rPr>
          <w:rFonts w:ascii="Times New Roman" w:hAnsi="Times New Roman"/>
        </w:rPr>
        <w:t xml:space="preserve"> </w:t>
      </w:r>
      <w:r w:rsidR="008D14C8" w:rsidRPr="0073064D">
        <w:rPr>
          <w:rFonts w:ascii="Times New Roman" w:hAnsi="Times New Roman"/>
        </w:rPr>
        <w:t>T</w:t>
      </w:r>
      <w:r w:rsidR="00C96ECD" w:rsidRPr="0073064D">
        <w:rPr>
          <w:rFonts w:ascii="Times New Roman" w:hAnsi="Times New Roman"/>
        </w:rPr>
        <w:t>PP</w:t>
      </w:r>
      <w:r w:rsidR="008D14C8" w:rsidRPr="0073064D">
        <w:rPr>
          <w:rFonts w:ascii="Times New Roman" w:hAnsi="Times New Roman"/>
        </w:rPr>
        <w:t xml:space="preserve"> </w:t>
      </w:r>
      <w:r w:rsidR="00F5755C" w:rsidRPr="0073064D">
        <w:rPr>
          <w:rFonts w:ascii="Times New Roman" w:hAnsi="Times New Roman"/>
        </w:rPr>
        <w:t>apraše</w:t>
      </w:r>
      <w:r w:rsidR="00C96ECD" w:rsidRPr="0073064D">
        <w:rPr>
          <w:rFonts w:ascii="Times New Roman" w:hAnsi="Times New Roman"/>
        </w:rPr>
        <w:t xml:space="preserve"> vartojamos</w:t>
      </w:r>
      <w:r w:rsidR="00C96ECD" w:rsidRPr="00EE2747">
        <w:rPr>
          <w:rFonts w:ascii="Times New Roman" w:hAnsi="Times New Roman"/>
        </w:rPr>
        <w:t xml:space="preserve"> sąvokos:</w:t>
      </w:r>
    </w:p>
    <w:p w14:paraId="1F071A9C" w14:textId="77777777" w:rsidR="008D14C8" w:rsidRPr="00EE2747" w:rsidRDefault="00875487" w:rsidP="00875487">
      <w:pPr>
        <w:tabs>
          <w:tab w:val="left" w:pos="993"/>
          <w:tab w:val="left" w:pos="1020"/>
        </w:tabs>
        <w:spacing w:before="120" w:after="120" w:line="240" w:lineRule="auto"/>
        <w:ind w:left="709" w:right="4" w:firstLine="0"/>
        <w:rPr>
          <w:rFonts w:ascii="Times New Roman" w:hAnsi="Times New Roman"/>
          <w:bCs/>
        </w:rPr>
      </w:pPr>
      <w:r>
        <w:rPr>
          <w:rFonts w:ascii="Times New Roman" w:hAnsi="Times New Roman"/>
          <w:i/>
        </w:rPr>
        <w:t xml:space="preserve">1.5.1. </w:t>
      </w:r>
      <w:r w:rsidR="000334D1" w:rsidRPr="00EE2747">
        <w:rPr>
          <w:rFonts w:ascii="Times New Roman" w:hAnsi="Times New Roman"/>
          <w:i/>
        </w:rPr>
        <w:t>Klaipė</w:t>
      </w:r>
      <w:r w:rsidR="00F831BD" w:rsidRPr="00EE2747">
        <w:rPr>
          <w:rFonts w:ascii="Times New Roman" w:hAnsi="Times New Roman"/>
          <w:i/>
        </w:rPr>
        <w:t xml:space="preserve">dos </w:t>
      </w:r>
      <w:r w:rsidR="00F831BD" w:rsidRPr="00E747D9">
        <w:rPr>
          <w:rFonts w:ascii="Times New Roman" w:hAnsi="Times New Roman"/>
          <w:i/>
        </w:rPr>
        <w:t>rajono</w:t>
      </w:r>
      <w:r w:rsidR="008D14C8" w:rsidRPr="00E747D9">
        <w:rPr>
          <w:rFonts w:ascii="Times New Roman" w:hAnsi="Times New Roman"/>
          <w:i/>
        </w:rPr>
        <w:t xml:space="preserve"> turizmo </w:t>
      </w:r>
      <w:r w:rsidR="00F831BD" w:rsidRPr="00E747D9">
        <w:rPr>
          <w:rFonts w:ascii="Times New Roman" w:hAnsi="Times New Roman"/>
          <w:i/>
        </w:rPr>
        <w:t>plėtros planas iki 2030 metų</w:t>
      </w:r>
      <w:r w:rsidR="000334D1" w:rsidRPr="00E747D9">
        <w:rPr>
          <w:rFonts w:ascii="Times New Roman" w:hAnsi="Times New Roman"/>
          <w:i/>
        </w:rPr>
        <w:t xml:space="preserve"> </w:t>
      </w:r>
      <w:r w:rsidR="00F831BD" w:rsidRPr="00E747D9">
        <w:rPr>
          <w:rFonts w:ascii="Times New Roman" w:hAnsi="Times New Roman"/>
          <w:i/>
        </w:rPr>
        <w:t>(</w:t>
      </w:r>
      <w:r w:rsidR="008D14C8" w:rsidRPr="00E747D9">
        <w:rPr>
          <w:rFonts w:ascii="Times New Roman" w:hAnsi="Times New Roman"/>
          <w:i/>
        </w:rPr>
        <w:t>T</w:t>
      </w:r>
      <w:r w:rsidR="00F831BD" w:rsidRPr="00E747D9">
        <w:rPr>
          <w:rFonts w:ascii="Times New Roman" w:hAnsi="Times New Roman"/>
          <w:i/>
        </w:rPr>
        <w:t>PP</w:t>
      </w:r>
      <w:r w:rsidR="000334D1" w:rsidRPr="00E747D9">
        <w:rPr>
          <w:rFonts w:ascii="Times New Roman" w:hAnsi="Times New Roman"/>
          <w:i/>
        </w:rPr>
        <w:t>)</w:t>
      </w:r>
      <w:r w:rsidR="000334D1" w:rsidRPr="00E747D9">
        <w:rPr>
          <w:rFonts w:ascii="Times New Roman" w:hAnsi="Times New Roman"/>
          <w:b/>
        </w:rPr>
        <w:t xml:space="preserve"> </w:t>
      </w:r>
      <w:r w:rsidR="000334D1" w:rsidRPr="00E747D9">
        <w:rPr>
          <w:rFonts w:ascii="Times New Roman" w:hAnsi="Times New Roman"/>
          <w:bCs/>
        </w:rPr>
        <w:t>–</w:t>
      </w:r>
      <w:r w:rsidR="008D14C8" w:rsidRPr="00E747D9">
        <w:rPr>
          <w:rFonts w:ascii="Times New Roman" w:hAnsi="Times New Roman"/>
          <w:bCs/>
        </w:rPr>
        <w:t xml:space="preserve"> </w:t>
      </w:r>
      <w:r w:rsidR="000334D1" w:rsidRPr="00E747D9">
        <w:rPr>
          <w:rFonts w:ascii="Times New Roman" w:hAnsi="Times New Roman"/>
          <w:bCs/>
        </w:rPr>
        <w:t>dokumentas, kuriame</w:t>
      </w:r>
      <w:r w:rsidR="008D14C8" w:rsidRPr="00E747D9">
        <w:rPr>
          <w:rFonts w:ascii="Times New Roman" w:hAnsi="Times New Roman"/>
          <w:bCs/>
        </w:rPr>
        <w:t xml:space="preserve"> </w:t>
      </w:r>
      <w:r w:rsidR="008D14C8" w:rsidRPr="00E747D9">
        <w:rPr>
          <w:rFonts w:ascii="Times New Roman" w:hAnsi="Times New Roman"/>
        </w:rPr>
        <w:t>nustatyta turizmo plėtros vizija, kryptys ir tikslai siekiant racionaliai naudoti išteklius ir teikti turizmo paslaugas, atitinkančias turistų</w:t>
      </w:r>
      <w:r w:rsidR="008D14C8" w:rsidRPr="00EE2747">
        <w:rPr>
          <w:rFonts w:ascii="Times New Roman" w:hAnsi="Times New Roman"/>
        </w:rPr>
        <w:t xml:space="preserve"> poreikius</w:t>
      </w:r>
      <w:r w:rsidR="00855012" w:rsidRPr="00EE2747">
        <w:rPr>
          <w:rFonts w:ascii="Times New Roman" w:hAnsi="Times New Roman"/>
        </w:rPr>
        <w:t xml:space="preserve">. </w:t>
      </w:r>
    </w:p>
    <w:p w14:paraId="6E94A205" w14:textId="77777777" w:rsidR="00855012" w:rsidRDefault="00875487" w:rsidP="00875487">
      <w:pPr>
        <w:tabs>
          <w:tab w:val="left" w:pos="993"/>
        </w:tabs>
        <w:spacing w:before="120" w:after="120" w:line="240" w:lineRule="auto"/>
        <w:ind w:left="709" w:firstLine="0"/>
        <w:rPr>
          <w:rFonts w:ascii="Times New Roman" w:hAnsi="Times New Roman"/>
        </w:rPr>
      </w:pPr>
      <w:r>
        <w:rPr>
          <w:rFonts w:ascii="Times New Roman" w:hAnsi="Times New Roman"/>
          <w:bCs/>
          <w:i/>
          <w:iCs/>
        </w:rPr>
        <w:t xml:space="preserve">1.5.2. </w:t>
      </w:r>
      <w:r w:rsidR="00855012" w:rsidRPr="00EE2747">
        <w:rPr>
          <w:rFonts w:ascii="Times New Roman" w:hAnsi="Times New Roman"/>
          <w:bCs/>
          <w:i/>
          <w:iCs/>
        </w:rPr>
        <w:t xml:space="preserve">Klaipėdos rajono </w:t>
      </w:r>
      <w:r w:rsidR="0037562C" w:rsidRPr="00EE2747">
        <w:rPr>
          <w:rFonts w:ascii="Times New Roman" w:hAnsi="Times New Roman"/>
          <w:i/>
        </w:rPr>
        <w:t>savivaldybės</w:t>
      </w:r>
      <w:r w:rsidR="0037562C" w:rsidRPr="00EE2747">
        <w:rPr>
          <w:rFonts w:ascii="Times New Roman" w:hAnsi="Times New Roman"/>
          <w:bCs/>
          <w:i/>
          <w:iCs/>
        </w:rPr>
        <w:t xml:space="preserve"> </w:t>
      </w:r>
      <w:r w:rsidR="00855012" w:rsidRPr="00EE2747">
        <w:rPr>
          <w:rFonts w:ascii="Times New Roman" w:hAnsi="Times New Roman"/>
          <w:bCs/>
          <w:i/>
          <w:iCs/>
        </w:rPr>
        <w:t>turizmo</w:t>
      </w:r>
      <w:r w:rsidR="00855012" w:rsidRPr="00855012">
        <w:rPr>
          <w:rFonts w:ascii="Times New Roman" w:hAnsi="Times New Roman"/>
          <w:bCs/>
          <w:i/>
          <w:iCs/>
        </w:rPr>
        <w:t xml:space="preserve"> taryba</w:t>
      </w:r>
      <w:r w:rsidR="00855012" w:rsidRPr="00855012">
        <w:rPr>
          <w:rFonts w:ascii="Times New Roman" w:hAnsi="Times New Roman"/>
          <w:bCs/>
        </w:rPr>
        <w:t xml:space="preserve"> –</w:t>
      </w:r>
      <w:r w:rsidR="00855012">
        <w:rPr>
          <w:rFonts w:ascii="Times New Roman" w:hAnsi="Times New Roman"/>
          <w:bCs/>
        </w:rPr>
        <w:t xml:space="preserve"> </w:t>
      </w:r>
      <w:r w:rsidR="00855012" w:rsidRPr="00855012">
        <w:rPr>
          <w:rFonts w:ascii="Times New Roman" w:hAnsi="Times New Roman"/>
        </w:rPr>
        <w:t>nuolatinė patariamojo pobūdžio institucija, padedanti Klaipėdos rajono savivaldybei</w:t>
      </w:r>
      <w:r w:rsidR="00855012">
        <w:rPr>
          <w:rFonts w:ascii="Times New Roman" w:hAnsi="Times New Roman"/>
        </w:rPr>
        <w:t xml:space="preserve"> </w:t>
      </w:r>
      <w:r w:rsidR="00855012" w:rsidRPr="00855012">
        <w:rPr>
          <w:rFonts w:ascii="Times New Roman" w:hAnsi="Times New Roman"/>
        </w:rPr>
        <w:t>ir jos įstaigoms spręsti ir koordinuoti Klaipėdos rajono turizmo plėtros klausimus</w:t>
      </w:r>
      <w:r w:rsidR="00FC5AE7">
        <w:rPr>
          <w:rFonts w:ascii="Times New Roman" w:hAnsi="Times New Roman"/>
        </w:rPr>
        <w:t>;</w:t>
      </w:r>
    </w:p>
    <w:p w14:paraId="5718815E" w14:textId="77777777" w:rsidR="0084270B" w:rsidRPr="0073064D" w:rsidRDefault="00875487" w:rsidP="00875487">
      <w:pPr>
        <w:tabs>
          <w:tab w:val="left" w:pos="993"/>
        </w:tabs>
        <w:spacing w:before="120" w:after="120" w:line="240" w:lineRule="auto"/>
        <w:ind w:left="709" w:firstLine="0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1.5.3. </w:t>
      </w:r>
      <w:r w:rsidR="0084270B" w:rsidRPr="0084270B">
        <w:rPr>
          <w:rFonts w:ascii="Times New Roman" w:hAnsi="Times New Roman"/>
          <w:i/>
          <w:iCs/>
        </w:rPr>
        <w:t>Klaipėdos rajono turizmo informacijos centras</w:t>
      </w:r>
      <w:r w:rsidR="0084270B">
        <w:rPr>
          <w:rFonts w:ascii="Times New Roman" w:hAnsi="Times New Roman"/>
        </w:rPr>
        <w:t xml:space="preserve"> – juridinis asmuo, turinti</w:t>
      </w:r>
      <w:r w:rsidR="0037562C">
        <w:rPr>
          <w:rFonts w:ascii="Times New Roman" w:hAnsi="Times New Roman"/>
        </w:rPr>
        <w:t>s</w:t>
      </w:r>
      <w:r w:rsidR="0084270B">
        <w:rPr>
          <w:rFonts w:ascii="Times New Roman" w:hAnsi="Times New Roman"/>
        </w:rPr>
        <w:t xml:space="preserve"> ūkinį ir teisinį savarankiškumą, kurio tikslas yra </w:t>
      </w:r>
      <w:r w:rsidR="0084270B" w:rsidRPr="0084270B">
        <w:rPr>
          <w:rFonts w:ascii="Times New Roman" w:hAnsi="Times New Roman"/>
        </w:rPr>
        <w:t xml:space="preserve">teikti turizmo informacijos ir kitas turizmo paslaugas, tenkinti viešuosius interesus vykdant visuomenei naudingą veiklą, skatinti vietinį ir atvykstamąjį </w:t>
      </w:r>
      <w:r w:rsidR="0084270B" w:rsidRPr="0073064D">
        <w:rPr>
          <w:rFonts w:ascii="Times New Roman" w:hAnsi="Times New Roman"/>
        </w:rPr>
        <w:t xml:space="preserve">turizmą Klaipėdos rajone; </w:t>
      </w:r>
    </w:p>
    <w:p w14:paraId="6227CE2F" w14:textId="77777777" w:rsidR="00B44F31" w:rsidRPr="0073064D" w:rsidRDefault="00875487" w:rsidP="00875487">
      <w:pPr>
        <w:tabs>
          <w:tab w:val="left" w:pos="993"/>
        </w:tabs>
        <w:spacing w:before="120" w:after="120" w:line="240" w:lineRule="auto"/>
        <w:ind w:left="709" w:firstLine="0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1.5.4. </w:t>
      </w:r>
      <w:r w:rsidR="00B44F31" w:rsidRPr="0073064D">
        <w:rPr>
          <w:rFonts w:ascii="Times New Roman" w:hAnsi="Times New Roman"/>
          <w:i/>
        </w:rPr>
        <w:t>Tikslas (strateginis tikslas)</w:t>
      </w:r>
      <w:r w:rsidR="00E36F94" w:rsidRPr="0073064D">
        <w:rPr>
          <w:rFonts w:ascii="Times New Roman" w:hAnsi="Times New Roman"/>
        </w:rPr>
        <w:t xml:space="preserve"> – </w:t>
      </w:r>
      <w:r w:rsidR="00106B25" w:rsidRPr="0073064D">
        <w:rPr>
          <w:rFonts w:ascii="Times New Roman" w:hAnsi="Times New Roman"/>
        </w:rPr>
        <w:t>ilgos, vidutinės ar trumpos trukmės planavimo dokumentuose užsibrėžtas siekis, rodantis planuojamą pasiekti rezultatą per planavimo dokumento įgyvendinimo laikotarpį</w:t>
      </w:r>
      <w:r w:rsidR="00AB50C9" w:rsidRPr="0073064D">
        <w:rPr>
          <w:rFonts w:ascii="Times New Roman" w:hAnsi="Times New Roman"/>
        </w:rPr>
        <w:t>;</w:t>
      </w:r>
    </w:p>
    <w:p w14:paraId="2C1DD584" w14:textId="77777777" w:rsidR="00D04D5A" w:rsidRPr="0073064D" w:rsidRDefault="00875487" w:rsidP="00875487">
      <w:pPr>
        <w:tabs>
          <w:tab w:val="left" w:pos="851"/>
        </w:tabs>
        <w:spacing w:before="120" w:after="120" w:line="240" w:lineRule="auto"/>
        <w:ind w:left="709" w:firstLine="0"/>
        <w:rPr>
          <w:rFonts w:ascii="Times New Roman" w:hAnsi="Times New Roman"/>
        </w:rPr>
      </w:pPr>
      <w:r>
        <w:rPr>
          <w:rFonts w:ascii="Times New Roman" w:hAnsi="Times New Roman"/>
          <w:bCs/>
          <w:i/>
        </w:rPr>
        <w:t xml:space="preserve">1.5.5. </w:t>
      </w:r>
      <w:r w:rsidR="00D04D5A" w:rsidRPr="0073064D">
        <w:rPr>
          <w:rFonts w:ascii="Times New Roman" w:hAnsi="Times New Roman"/>
          <w:bCs/>
          <w:i/>
        </w:rPr>
        <w:t>Uždavinys</w:t>
      </w:r>
      <w:r w:rsidR="00D04D5A" w:rsidRPr="0073064D">
        <w:rPr>
          <w:rFonts w:ascii="Times New Roman" w:hAnsi="Times New Roman"/>
          <w:b/>
          <w:bCs/>
        </w:rPr>
        <w:t xml:space="preserve"> </w:t>
      </w:r>
      <w:r w:rsidR="00D04D5A" w:rsidRPr="0073064D">
        <w:rPr>
          <w:rFonts w:ascii="Times New Roman" w:hAnsi="Times New Roman"/>
        </w:rPr>
        <w:t>– per nustatytą laikotarpį planuojama veikla, užtikrinanti planavimo dokumente nustatyto tikslo įgyvendinimą</w:t>
      </w:r>
      <w:r w:rsidR="00DC1A33" w:rsidRPr="0073064D">
        <w:rPr>
          <w:rFonts w:ascii="Times New Roman" w:hAnsi="Times New Roman"/>
        </w:rPr>
        <w:t>;</w:t>
      </w:r>
    </w:p>
    <w:p w14:paraId="0F94E6C6" w14:textId="77777777" w:rsidR="000334D1" w:rsidRPr="0073064D" w:rsidRDefault="00875487" w:rsidP="00875487">
      <w:pPr>
        <w:tabs>
          <w:tab w:val="left" w:pos="851"/>
        </w:tabs>
        <w:spacing w:before="120" w:after="120" w:line="240" w:lineRule="auto"/>
        <w:ind w:left="709" w:firstLine="0"/>
        <w:rPr>
          <w:rFonts w:ascii="Times New Roman" w:eastAsia="Batang" w:hAnsi="Times New Roman"/>
          <w:i/>
          <w:lang w:eastAsia="ko-KR"/>
        </w:rPr>
      </w:pPr>
      <w:r>
        <w:rPr>
          <w:rFonts w:ascii="Times New Roman" w:hAnsi="Times New Roman"/>
          <w:bCs/>
          <w:i/>
        </w:rPr>
        <w:t xml:space="preserve">1.5.6. </w:t>
      </w:r>
      <w:r w:rsidR="000334D1" w:rsidRPr="0073064D">
        <w:rPr>
          <w:rFonts w:ascii="Times New Roman" w:hAnsi="Times New Roman"/>
          <w:bCs/>
          <w:i/>
        </w:rPr>
        <w:t>Priemonė</w:t>
      </w:r>
      <w:r w:rsidR="000334D1" w:rsidRPr="0073064D">
        <w:rPr>
          <w:rFonts w:ascii="Times New Roman" w:hAnsi="Times New Roman"/>
          <w:b/>
          <w:bCs/>
        </w:rPr>
        <w:t xml:space="preserve"> </w:t>
      </w:r>
      <w:r w:rsidR="000334D1" w:rsidRPr="0073064D">
        <w:rPr>
          <w:rFonts w:ascii="Times New Roman" w:hAnsi="Times New Roman"/>
        </w:rPr>
        <w:t>– užsibrėžto uždavinio įgyvendinimo būdas, kuriam naudojami žmogiškieji, finansiniai ir materialiniai ištekliai.</w:t>
      </w:r>
    </w:p>
    <w:p w14:paraId="5E65E7C9" w14:textId="77777777" w:rsidR="00CA30D9" w:rsidRPr="00A37439" w:rsidRDefault="00875487" w:rsidP="00875487">
      <w:pPr>
        <w:tabs>
          <w:tab w:val="left" w:pos="851"/>
        </w:tabs>
        <w:spacing w:before="120" w:after="120" w:line="240" w:lineRule="auto"/>
        <w:ind w:left="709" w:firstLine="0"/>
        <w:rPr>
          <w:rFonts w:ascii="Times New Roman" w:eastAsia="Batang" w:hAnsi="Times New Roman"/>
          <w:i/>
          <w:lang w:eastAsia="ko-KR"/>
        </w:rPr>
      </w:pPr>
      <w:r>
        <w:rPr>
          <w:rFonts w:ascii="Times New Roman" w:hAnsi="Times New Roman"/>
          <w:bCs/>
          <w:i/>
        </w:rPr>
        <w:lastRenderedPageBreak/>
        <w:t xml:space="preserve">1.5.7. </w:t>
      </w:r>
      <w:r w:rsidR="00430353" w:rsidRPr="0073064D">
        <w:rPr>
          <w:rFonts w:ascii="Times New Roman" w:hAnsi="Times New Roman"/>
          <w:bCs/>
          <w:i/>
        </w:rPr>
        <w:t xml:space="preserve">Informacijos šaltinis </w:t>
      </w:r>
      <w:r w:rsidR="00ED19E8" w:rsidRPr="0073064D">
        <w:rPr>
          <w:rFonts w:ascii="Times New Roman" w:hAnsi="Times New Roman"/>
          <w:bCs/>
          <w:i/>
        </w:rPr>
        <w:t>–</w:t>
      </w:r>
      <w:r w:rsidR="00430353" w:rsidRPr="0073064D">
        <w:rPr>
          <w:rFonts w:ascii="Times New Roman" w:hAnsi="Times New Roman"/>
          <w:bCs/>
          <w:i/>
        </w:rPr>
        <w:t xml:space="preserve"> </w:t>
      </w:r>
      <w:r w:rsidR="00CA30D9" w:rsidRPr="00A37439">
        <w:rPr>
          <w:rFonts w:ascii="Times New Roman" w:hAnsi="Times New Roman"/>
        </w:rPr>
        <w:t>pirminė duomenų bazė, iš kurio</w:t>
      </w:r>
      <w:r w:rsidR="00CA30D9">
        <w:rPr>
          <w:rFonts w:ascii="Times New Roman" w:hAnsi="Times New Roman"/>
        </w:rPr>
        <w:t>s</w:t>
      </w:r>
      <w:r w:rsidR="00CA30D9" w:rsidRPr="00A37439">
        <w:rPr>
          <w:rFonts w:ascii="Times New Roman" w:hAnsi="Times New Roman"/>
        </w:rPr>
        <w:t xml:space="preserve"> surenkam</w:t>
      </w:r>
      <w:r w:rsidR="00CA30D9">
        <w:rPr>
          <w:rFonts w:ascii="Times New Roman" w:hAnsi="Times New Roman"/>
        </w:rPr>
        <w:t>os</w:t>
      </w:r>
      <w:r w:rsidR="00CA30D9" w:rsidRPr="00A37439">
        <w:rPr>
          <w:rFonts w:ascii="Times New Roman" w:hAnsi="Times New Roman"/>
        </w:rPr>
        <w:t xml:space="preserve"> faktin</w:t>
      </w:r>
      <w:r w:rsidR="00CA30D9">
        <w:rPr>
          <w:rFonts w:ascii="Times New Roman" w:hAnsi="Times New Roman"/>
        </w:rPr>
        <w:t>ė</w:t>
      </w:r>
      <w:r w:rsidR="00CA30D9" w:rsidRPr="00A37439">
        <w:rPr>
          <w:rFonts w:ascii="Times New Roman" w:hAnsi="Times New Roman"/>
        </w:rPr>
        <w:t>s rodiklių reikšm</w:t>
      </w:r>
      <w:r w:rsidR="00CA30D9">
        <w:rPr>
          <w:rFonts w:ascii="Times New Roman" w:hAnsi="Times New Roman"/>
        </w:rPr>
        <w:t>ė</w:t>
      </w:r>
      <w:r w:rsidR="00CA30D9" w:rsidRPr="00A37439">
        <w:rPr>
          <w:rFonts w:ascii="Times New Roman" w:hAnsi="Times New Roman"/>
        </w:rPr>
        <w:t>s.</w:t>
      </w:r>
    </w:p>
    <w:p w14:paraId="0679EA28" w14:textId="77777777" w:rsidR="00E80FEC" w:rsidRPr="00875487" w:rsidRDefault="00875487" w:rsidP="00875487">
      <w:pPr>
        <w:tabs>
          <w:tab w:val="left" w:pos="851"/>
        </w:tabs>
        <w:spacing w:before="120" w:after="120" w:line="240" w:lineRule="auto"/>
        <w:ind w:left="709" w:firstLine="0"/>
        <w:rPr>
          <w:rFonts w:ascii="Times New Roman" w:eastAsia="Batang" w:hAnsi="Times New Roman"/>
          <w:i/>
          <w:lang w:eastAsia="ko-KR"/>
        </w:rPr>
      </w:pPr>
      <w:r>
        <w:rPr>
          <w:rFonts w:ascii="Times New Roman" w:hAnsi="Times New Roman"/>
          <w:i/>
          <w:iCs/>
        </w:rPr>
        <w:t xml:space="preserve">1.5.8. </w:t>
      </w:r>
      <w:r w:rsidR="00E80FEC" w:rsidRPr="00CA30D9">
        <w:rPr>
          <w:rFonts w:ascii="Times New Roman" w:hAnsi="Times New Roman"/>
          <w:i/>
          <w:iCs/>
        </w:rPr>
        <w:t>Rodiklis</w:t>
      </w:r>
      <w:r w:rsidR="00E80FEC" w:rsidRPr="00CA30D9">
        <w:rPr>
          <w:rFonts w:ascii="Times New Roman" w:hAnsi="Times New Roman"/>
        </w:rPr>
        <w:t xml:space="preserve"> – matavimo vienetas, suteikiantis informaciją apie tikslo, uždavinio ar priemonės </w:t>
      </w:r>
      <w:r w:rsidR="00E80FEC" w:rsidRPr="00875487">
        <w:rPr>
          <w:rFonts w:ascii="Times New Roman" w:hAnsi="Times New Roman"/>
        </w:rPr>
        <w:t>įgyvendinimą.</w:t>
      </w:r>
    </w:p>
    <w:p w14:paraId="0E18B5BC" w14:textId="77777777" w:rsidR="0056206C" w:rsidRPr="00E8381F" w:rsidRDefault="00875487" w:rsidP="00875487">
      <w:pPr>
        <w:tabs>
          <w:tab w:val="left" w:pos="851"/>
        </w:tabs>
        <w:spacing w:after="120" w:line="240" w:lineRule="auto"/>
        <w:ind w:left="709" w:firstLine="0"/>
        <w:rPr>
          <w:rFonts w:ascii="Times New Roman" w:hAnsi="Times New Roman"/>
        </w:rPr>
      </w:pPr>
      <w:r w:rsidRPr="00875487">
        <w:rPr>
          <w:rFonts w:ascii="Times New Roman" w:hAnsi="Times New Roman"/>
          <w:i/>
        </w:rPr>
        <w:t xml:space="preserve">1.5.9. </w:t>
      </w:r>
      <w:r w:rsidR="00740D44" w:rsidRPr="00875487">
        <w:rPr>
          <w:rFonts w:ascii="Times New Roman" w:hAnsi="Times New Roman"/>
          <w:i/>
        </w:rPr>
        <w:t>R</w:t>
      </w:r>
      <w:r w:rsidR="0056206C" w:rsidRPr="00875487">
        <w:rPr>
          <w:rFonts w:ascii="Times New Roman" w:hAnsi="Times New Roman"/>
          <w:i/>
        </w:rPr>
        <w:t>odiklio kodas</w:t>
      </w:r>
      <w:r w:rsidR="0056206C" w:rsidRPr="00875487">
        <w:rPr>
          <w:rFonts w:ascii="Times New Roman" w:hAnsi="Times New Roman"/>
        </w:rPr>
        <w:t xml:space="preserve"> –</w:t>
      </w:r>
      <w:r w:rsidR="00740D44" w:rsidRPr="00875487">
        <w:rPr>
          <w:rFonts w:ascii="Times New Roman" w:hAnsi="Times New Roman"/>
        </w:rPr>
        <w:t xml:space="preserve"> </w:t>
      </w:r>
      <w:r w:rsidR="0056206C" w:rsidRPr="00875487">
        <w:rPr>
          <w:rFonts w:ascii="Times New Roman" w:hAnsi="Times New Roman"/>
        </w:rPr>
        <w:t>rodiklį (poveikio, rezultato ar produkto) nustatanti raidžių ir skaičių seka. SPP stebėsenai naudojamas</w:t>
      </w:r>
      <w:r w:rsidR="0056206C" w:rsidRPr="00E8381F">
        <w:rPr>
          <w:rFonts w:ascii="Times New Roman" w:hAnsi="Times New Roman"/>
        </w:rPr>
        <w:t xml:space="preserve"> toks kodavimas:</w:t>
      </w:r>
    </w:p>
    <w:p w14:paraId="65009F6C" w14:textId="77777777" w:rsidR="0056206C" w:rsidRPr="00E8381F" w:rsidRDefault="0056206C" w:rsidP="0056206C">
      <w:pPr>
        <w:spacing w:line="240" w:lineRule="auto"/>
        <w:ind w:left="720" w:firstLine="0"/>
        <w:rPr>
          <w:rFonts w:ascii="Times New Roman" w:hAnsi="Times New Roman"/>
        </w:rPr>
      </w:pPr>
      <w:r w:rsidRPr="00E8381F">
        <w:rPr>
          <w:rFonts w:ascii="Times New Roman" w:hAnsi="Times New Roman"/>
        </w:rPr>
        <w:t xml:space="preserve">Poveikio rodikliams </w:t>
      </w:r>
      <w:r w:rsidR="00C86CF5">
        <w:rPr>
          <w:rFonts w:ascii="Times New Roman" w:hAnsi="Times New Roman"/>
        </w:rPr>
        <w:t>–</w:t>
      </w:r>
      <w:r w:rsidRPr="00E8381F">
        <w:rPr>
          <w:rFonts w:ascii="Times New Roman" w:hAnsi="Times New Roman"/>
        </w:rPr>
        <w:t xml:space="preserve"> PO-</w:t>
      </w:r>
      <w:r w:rsidRPr="00E8381F">
        <w:rPr>
          <w:rFonts w:ascii="Times New Roman" w:hAnsi="Times New Roman"/>
          <w:i/>
        </w:rPr>
        <w:t>P.T.-AA</w:t>
      </w:r>
    </w:p>
    <w:p w14:paraId="63F0DFED" w14:textId="77777777" w:rsidR="0056206C" w:rsidRPr="00E8381F" w:rsidRDefault="0056206C" w:rsidP="0056206C">
      <w:pPr>
        <w:spacing w:line="240" w:lineRule="auto"/>
        <w:ind w:left="720" w:firstLine="0"/>
        <w:rPr>
          <w:rFonts w:ascii="Times New Roman" w:hAnsi="Times New Roman"/>
        </w:rPr>
      </w:pPr>
      <w:r w:rsidRPr="00E8381F">
        <w:rPr>
          <w:rFonts w:ascii="Times New Roman" w:hAnsi="Times New Roman"/>
        </w:rPr>
        <w:t xml:space="preserve">Rezultato rodikliams </w:t>
      </w:r>
      <w:r w:rsidR="00C86CF5">
        <w:rPr>
          <w:rFonts w:ascii="Times New Roman" w:hAnsi="Times New Roman"/>
        </w:rPr>
        <w:t>–</w:t>
      </w:r>
      <w:r w:rsidRPr="00E8381F">
        <w:rPr>
          <w:rFonts w:ascii="Times New Roman" w:hAnsi="Times New Roman"/>
        </w:rPr>
        <w:t xml:space="preserve"> RE-</w:t>
      </w:r>
      <w:r w:rsidRPr="00E8381F">
        <w:rPr>
          <w:rFonts w:ascii="Times New Roman" w:hAnsi="Times New Roman"/>
          <w:i/>
        </w:rPr>
        <w:t>P.T.U.-AA</w:t>
      </w:r>
    </w:p>
    <w:p w14:paraId="2ACB844E" w14:textId="77777777" w:rsidR="0056206C" w:rsidRPr="00E8381F" w:rsidRDefault="0056206C" w:rsidP="0056206C">
      <w:pPr>
        <w:spacing w:line="240" w:lineRule="auto"/>
        <w:ind w:left="720" w:firstLine="0"/>
        <w:rPr>
          <w:rFonts w:ascii="Times New Roman" w:hAnsi="Times New Roman"/>
          <w:i/>
        </w:rPr>
      </w:pPr>
      <w:r w:rsidRPr="00E8381F">
        <w:rPr>
          <w:rFonts w:ascii="Times New Roman" w:hAnsi="Times New Roman"/>
        </w:rPr>
        <w:t xml:space="preserve">Produkto rodikliams </w:t>
      </w:r>
      <w:r w:rsidR="00C86CF5">
        <w:rPr>
          <w:rFonts w:ascii="Times New Roman" w:hAnsi="Times New Roman"/>
        </w:rPr>
        <w:t>–</w:t>
      </w:r>
      <w:r w:rsidRPr="00E8381F">
        <w:rPr>
          <w:rFonts w:ascii="Times New Roman" w:hAnsi="Times New Roman"/>
        </w:rPr>
        <w:t xml:space="preserve"> PR-</w:t>
      </w:r>
      <w:r w:rsidRPr="00E8381F">
        <w:rPr>
          <w:rFonts w:ascii="Times New Roman" w:hAnsi="Times New Roman"/>
          <w:i/>
        </w:rPr>
        <w:t>P.T.U.RR.-AA</w:t>
      </w:r>
    </w:p>
    <w:p w14:paraId="5C9F6BD1" w14:textId="77777777" w:rsidR="0056206C" w:rsidRPr="00E8381F" w:rsidRDefault="0056206C" w:rsidP="00E747D9">
      <w:pPr>
        <w:spacing w:before="120" w:line="240" w:lineRule="auto"/>
        <w:rPr>
          <w:rFonts w:ascii="Times New Roman" w:eastAsia="Batang" w:hAnsi="Times New Roman"/>
          <w:lang w:eastAsia="ko-KR"/>
        </w:rPr>
      </w:pPr>
      <w:r w:rsidRPr="00E8381F">
        <w:rPr>
          <w:rFonts w:ascii="Times New Roman" w:eastAsia="Batang" w:hAnsi="Times New Roman"/>
          <w:lang w:eastAsia="ko-KR"/>
        </w:rPr>
        <w:t>Žymėjimo reikšmė: P – prioriteto eilės numeris (1 skaitmuo), T – prioriteto įgyvendinimo tikslo numeris (1 skaitmuo), U – tikslo įgyvendinimo uždavinio numeris (1 skaitmuo), RR – uždavinio įgyvendinimo priemonės numeris (2 skaitmenys), AA – rodiklio eilės numeris (2 skaitmenys).</w:t>
      </w:r>
    </w:p>
    <w:p w14:paraId="6AF815B4" w14:textId="77777777" w:rsidR="005B1CEC" w:rsidRPr="00641506" w:rsidRDefault="005B1CEC" w:rsidP="005B1CEC">
      <w:pPr>
        <w:spacing w:before="120" w:after="120" w:line="240" w:lineRule="auto"/>
        <w:ind w:left="720" w:firstLine="0"/>
        <w:rPr>
          <w:rFonts w:ascii="Times New Roman" w:eastAsia="Batang" w:hAnsi="Times New Roman"/>
          <w:i/>
          <w:color w:val="000000"/>
          <w:lang w:eastAsia="ko-KR"/>
        </w:rPr>
      </w:pPr>
    </w:p>
    <w:p w14:paraId="4A657FFE" w14:textId="77777777" w:rsidR="00467976" w:rsidRPr="00641506" w:rsidRDefault="00FC5AE7" w:rsidP="00F90A97">
      <w:pPr>
        <w:pStyle w:val="Antrat1"/>
      </w:pPr>
      <w:bookmarkStart w:id="105" w:name="_Toc65671067"/>
      <w:bookmarkStart w:id="106" w:name="_Toc298506484"/>
      <w:bookmarkStart w:id="107" w:name="_Toc61424676"/>
      <w:bookmarkStart w:id="108" w:name="_Toc61450616"/>
      <w:r>
        <w:t>T</w:t>
      </w:r>
      <w:r w:rsidR="00AB50C9">
        <w:t>PP ĮGYV</w:t>
      </w:r>
      <w:r w:rsidR="00AB50C9" w:rsidRPr="00F37D30">
        <w:t>ENDINIMO</w:t>
      </w:r>
      <w:r w:rsidR="00AB50C9">
        <w:t xml:space="preserve"> PRIEŽIŪR</w:t>
      </w:r>
      <w:r>
        <w:t>A</w:t>
      </w:r>
      <w:bookmarkEnd w:id="105"/>
      <w:r w:rsidR="00AB50C9">
        <w:t xml:space="preserve"> </w:t>
      </w:r>
      <w:bookmarkEnd w:id="106"/>
      <w:bookmarkEnd w:id="107"/>
      <w:bookmarkEnd w:id="108"/>
    </w:p>
    <w:p w14:paraId="32EC18CD" w14:textId="77777777" w:rsidR="00724BC3" w:rsidRPr="005B1CEC" w:rsidRDefault="00AB50C9" w:rsidP="00F90A97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2.1. </w:t>
      </w:r>
      <w:bookmarkStart w:id="109" w:name="_Hlk62811319"/>
      <w:r w:rsidR="00FC5AE7">
        <w:rPr>
          <w:rFonts w:ascii="Times New Roman" w:hAnsi="Times New Roman"/>
          <w:color w:val="000000"/>
        </w:rPr>
        <w:t>T</w:t>
      </w:r>
      <w:r>
        <w:rPr>
          <w:rFonts w:ascii="Times New Roman" w:hAnsi="Times New Roman"/>
          <w:color w:val="000000"/>
        </w:rPr>
        <w:t>PP</w:t>
      </w:r>
      <w:r w:rsidR="00467976" w:rsidRPr="00641506">
        <w:rPr>
          <w:rFonts w:ascii="Times New Roman" w:hAnsi="Times New Roman"/>
          <w:color w:val="000000"/>
        </w:rPr>
        <w:t xml:space="preserve"> </w:t>
      </w:r>
      <w:r w:rsidR="007C5B2F" w:rsidRPr="0073064D">
        <w:rPr>
          <w:rFonts w:ascii="Times New Roman" w:hAnsi="Times New Roman"/>
        </w:rPr>
        <w:t>įgyvendinimo priežiūros</w:t>
      </w:r>
      <w:r w:rsidR="00F37D30" w:rsidRPr="0073064D">
        <w:rPr>
          <w:rFonts w:ascii="Times New Roman" w:hAnsi="Times New Roman"/>
        </w:rPr>
        <w:t xml:space="preserve"> </w:t>
      </w:r>
      <w:r w:rsidR="007C5B2F" w:rsidRPr="0073064D">
        <w:rPr>
          <w:rFonts w:ascii="Times New Roman" w:hAnsi="Times New Roman"/>
        </w:rPr>
        <w:t xml:space="preserve">struktūrą </w:t>
      </w:r>
      <w:r w:rsidR="00467976" w:rsidRPr="0073064D">
        <w:rPr>
          <w:rFonts w:ascii="Times New Roman" w:hAnsi="Times New Roman"/>
        </w:rPr>
        <w:t>sudaro</w:t>
      </w:r>
      <w:r w:rsidR="00F37D30" w:rsidRPr="0073064D">
        <w:rPr>
          <w:rFonts w:ascii="Times New Roman" w:hAnsi="Times New Roman"/>
        </w:rPr>
        <w:t xml:space="preserve">: </w:t>
      </w:r>
      <w:r w:rsidR="00BC1A15" w:rsidRPr="0073064D">
        <w:rPr>
          <w:rFonts w:ascii="Times New Roman" w:hAnsi="Times New Roman"/>
        </w:rPr>
        <w:t xml:space="preserve">Klaipėdos rajono savivaldybės taryba, </w:t>
      </w:r>
      <w:r w:rsidR="00F37D30" w:rsidRPr="0073064D">
        <w:rPr>
          <w:rFonts w:ascii="Times New Roman" w:hAnsi="Times New Roman"/>
        </w:rPr>
        <w:t xml:space="preserve">Klaipėdos rajono </w:t>
      </w:r>
      <w:r w:rsidR="0037562C" w:rsidRPr="0073064D">
        <w:rPr>
          <w:rFonts w:ascii="Times New Roman" w:hAnsi="Times New Roman"/>
        </w:rPr>
        <w:t xml:space="preserve">savivaldybės </w:t>
      </w:r>
      <w:r w:rsidR="00F37D30" w:rsidRPr="0073064D">
        <w:rPr>
          <w:rFonts w:ascii="Times New Roman" w:hAnsi="Times New Roman"/>
        </w:rPr>
        <w:t>turizmo taryba,</w:t>
      </w:r>
      <w:r w:rsidR="00724BC3" w:rsidRPr="0073064D">
        <w:rPr>
          <w:rFonts w:ascii="Times New Roman" w:hAnsi="Times New Roman"/>
        </w:rPr>
        <w:t xml:space="preserve"> Klaipėdos</w:t>
      </w:r>
      <w:r w:rsidR="00724BC3">
        <w:rPr>
          <w:rFonts w:ascii="Times New Roman" w:hAnsi="Times New Roman"/>
          <w:color w:val="000000"/>
        </w:rPr>
        <w:t xml:space="preserve"> rajono savivaldybės </w:t>
      </w:r>
      <w:r w:rsidR="00724BC3" w:rsidRPr="005B1CEC">
        <w:rPr>
          <w:rFonts w:ascii="Times New Roman" w:hAnsi="Times New Roman"/>
        </w:rPr>
        <w:t xml:space="preserve">administracijos </w:t>
      </w:r>
      <w:r w:rsidR="00737D1D" w:rsidRPr="005B1CEC">
        <w:rPr>
          <w:rFonts w:ascii="Times New Roman" w:hAnsi="Times New Roman"/>
        </w:rPr>
        <w:t>Viešųjų ryšių ir bendradarbiavimo skyrius</w:t>
      </w:r>
      <w:r w:rsidR="00724BC3" w:rsidRPr="005B1CEC">
        <w:rPr>
          <w:rFonts w:ascii="Times New Roman" w:hAnsi="Times New Roman"/>
        </w:rPr>
        <w:t>, Klaipėdos rajono turizmo informacijos centras.</w:t>
      </w:r>
      <w:r w:rsidR="00F37D30" w:rsidRPr="005B1CEC">
        <w:rPr>
          <w:rFonts w:ascii="Times New Roman" w:hAnsi="Times New Roman"/>
        </w:rPr>
        <w:t xml:space="preserve"> </w:t>
      </w:r>
    </w:p>
    <w:p w14:paraId="26804F09" w14:textId="77777777" w:rsidR="0084270B" w:rsidRPr="0084270B" w:rsidRDefault="0084270B" w:rsidP="00F90A97">
      <w:pPr>
        <w:spacing w:line="240" w:lineRule="auto"/>
        <w:rPr>
          <w:rFonts w:ascii="Times New Roman" w:hAnsi="Times New Roman"/>
          <w:color w:val="000000"/>
        </w:rPr>
      </w:pPr>
    </w:p>
    <w:p w14:paraId="2364C897" w14:textId="77777777" w:rsidR="00467976" w:rsidRPr="00641506" w:rsidRDefault="005A59A9" w:rsidP="00F90A97">
      <w:pPr>
        <w:pStyle w:val="StyleCaption12ptDarkBlue"/>
        <w:ind w:firstLine="0"/>
        <w:jc w:val="center"/>
        <w:rPr>
          <w:rFonts w:ascii="Times New Roman" w:hAnsi="Times New Roman"/>
          <w:bCs/>
          <w:color w:val="000000"/>
        </w:rPr>
      </w:pPr>
      <w:bookmarkStart w:id="110" w:name="_Toc271817166"/>
      <w:r>
        <w:rPr>
          <w:rFonts w:ascii="Times New Roman" w:hAnsi="Times New Roman"/>
          <w:bCs/>
          <w:color w:val="000000"/>
        </w:rPr>
        <w:t>2.1. l</w:t>
      </w:r>
      <w:r w:rsidR="00467976" w:rsidRPr="00641506">
        <w:rPr>
          <w:rFonts w:ascii="Times New Roman" w:hAnsi="Times New Roman"/>
          <w:bCs/>
          <w:color w:val="000000"/>
        </w:rPr>
        <w:t>entelė</w:t>
      </w:r>
      <w:r>
        <w:rPr>
          <w:rFonts w:ascii="Times New Roman" w:hAnsi="Times New Roman"/>
          <w:bCs/>
          <w:color w:val="000000"/>
        </w:rPr>
        <w:t>.</w:t>
      </w:r>
      <w:r w:rsidR="00724BC3">
        <w:rPr>
          <w:rFonts w:ascii="Times New Roman" w:hAnsi="Times New Roman"/>
          <w:bCs/>
          <w:color w:val="000000"/>
        </w:rPr>
        <w:t xml:space="preserve"> TPP įgyvendinimo priežiūros institucijų/skyrių </w:t>
      </w:r>
      <w:r w:rsidR="004F3B20" w:rsidRPr="00641506">
        <w:rPr>
          <w:rFonts w:ascii="Times New Roman" w:hAnsi="Times New Roman"/>
          <w:color w:val="000000"/>
        </w:rPr>
        <w:t>vaidmenys</w:t>
      </w:r>
      <w:r w:rsidR="00467976" w:rsidRPr="00641506">
        <w:rPr>
          <w:rFonts w:ascii="Times New Roman" w:hAnsi="Times New Roman"/>
          <w:color w:val="000000"/>
        </w:rPr>
        <w:t xml:space="preserve"> </w:t>
      </w:r>
      <w:bookmarkEnd w:id="110"/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"/>
        <w:gridCol w:w="2462"/>
        <w:gridCol w:w="6598"/>
      </w:tblGrid>
      <w:tr w:rsidR="004F3B20" w:rsidRPr="0073064D" w14:paraId="5C40D80B" w14:textId="77777777" w:rsidTr="00EE2747">
        <w:trPr>
          <w:trHeight w:val="693"/>
          <w:tblHeader/>
          <w:jc w:val="center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DECDE8"/>
            <w:tcMar>
              <w:left w:w="57" w:type="dxa"/>
              <w:right w:w="57" w:type="dxa"/>
            </w:tcMar>
          </w:tcPr>
          <w:p w14:paraId="6C7004CC" w14:textId="77777777" w:rsidR="004F3B20" w:rsidRPr="0073064D" w:rsidRDefault="004F3B20" w:rsidP="00EE2747">
            <w:pPr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73064D">
              <w:rPr>
                <w:rFonts w:ascii="Times New Roman" w:hAnsi="Times New Roman"/>
                <w:b/>
              </w:rPr>
              <w:t>Nr.</w:t>
            </w:r>
          </w:p>
        </w:tc>
        <w:tc>
          <w:tcPr>
            <w:tcW w:w="2462" w:type="dxa"/>
            <w:tcBorders>
              <w:bottom w:val="single" w:sz="4" w:space="0" w:color="auto"/>
            </w:tcBorders>
            <w:shd w:val="clear" w:color="auto" w:fill="DECDE8"/>
            <w:tcMar>
              <w:left w:w="57" w:type="dxa"/>
              <w:right w:w="57" w:type="dxa"/>
            </w:tcMar>
          </w:tcPr>
          <w:p w14:paraId="2074EBF0" w14:textId="77777777" w:rsidR="004F3B20" w:rsidRPr="0073064D" w:rsidRDefault="004F3B20" w:rsidP="00EE2747">
            <w:pPr>
              <w:pStyle w:val="Porat"/>
              <w:spacing w:line="240" w:lineRule="auto"/>
              <w:ind w:firstLine="9"/>
              <w:jc w:val="center"/>
              <w:rPr>
                <w:rFonts w:ascii="Times New Roman" w:hAnsi="Times New Roman"/>
                <w:b/>
              </w:rPr>
            </w:pPr>
            <w:r w:rsidRPr="0073064D">
              <w:rPr>
                <w:rFonts w:ascii="Times New Roman" w:hAnsi="Times New Roman"/>
                <w:b/>
              </w:rPr>
              <w:t>Institucija</w:t>
            </w:r>
            <w:r w:rsidR="00724BC3" w:rsidRPr="0073064D">
              <w:rPr>
                <w:rFonts w:ascii="Times New Roman" w:hAnsi="Times New Roman"/>
                <w:b/>
              </w:rPr>
              <w:t>/skyrius</w:t>
            </w:r>
          </w:p>
        </w:tc>
        <w:tc>
          <w:tcPr>
            <w:tcW w:w="6598" w:type="dxa"/>
            <w:tcBorders>
              <w:bottom w:val="single" w:sz="4" w:space="0" w:color="auto"/>
            </w:tcBorders>
            <w:shd w:val="clear" w:color="auto" w:fill="DECDE8"/>
            <w:tcMar>
              <w:left w:w="57" w:type="dxa"/>
              <w:right w:w="57" w:type="dxa"/>
            </w:tcMar>
          </w:tcPr>
          <w:p w14:paraId="408C2A55" w14:textId="77777777" w:rsidR="004F3B20" w:rsidRPr="0073064D" w:rsidRDefault="004F3B20" w:rsidP="00EE2747">
            <w:pPr>
              <w:pStyle w:val="Porat"/>
              <w:spacing w:line="240" w:lineRule="auto"/>
              <w:ind w:firstLine="64"/>
              <w:jc w:val="center"/>
              <w:rPr>
                <w:rFonts w:ascii="Times New Roman" w:hAnsi="Times New Roman"/>
                <w:b/>
              </w:rPr>
            </w:pPr>
            <w:r w:rsidRPr="0073064D">
              <w:rPr>
                <w:rFonts w:ascii="Times New Roman" w:hAnsi="Times New Roman"/>
                <w:b/>
              </w:rPr>
              <w:t>Pagrin</w:t>
            </w:r>
            <w:r w:rsidR="00FA27ED" w:rsidRPr="0073064D">
              <w:rPr>
                <w:rFonts w:ascii="Times New Roman" w:hAnsi="Times New Roman"/>
                <w:b/>
              </w:rPr>
              <w:t>diniai uždaviniai įgyvendinant</w:t>
            </w:r>
            <w:r w:rsidR="00534827" w:rsidRPr="0073064D">
              <w:rPr>
                <w:rFonts w:ascii="Times New Roman" w:hAnsi="Times New Roman"/>
                <w:b/>
              </w:rPr>
              <w:t xml:space="preserve"> </w:t>
            </w:r>
            <w:r w:rsidR="00724BC3" w:rsidRPr="0073064D">
              <w:rPr>
                <w:rFonts w:ascii="Times New Roman" w:hAnsi="Times New Roman"/>
                <w:b/>
              </w:rPr>
              <w:t>T</w:t>
            </w:r>
            <w:r w:rsidR="00534827" w:rsidRPr="0073064D">
              <w:rPr>
                <w:rFonts w:ascii="Times New Roman" w:hAnsi="Times New Roman"/>
                <w:b/>
              </w:rPr>
              <w:t>PP</w:t>
            </w:r>
          </w:p>
        </w:tc>
      </w:tr>
      <w:tr w:rsidR="0073064D" w:rsidRPr="0073064D" w14:paraId="7FCFB298" w14:textId="77777777" w:rsidTr="00EE2747">
        <w:trPr>
          <w:jc w:val="center"/>
        </w:trPr>
        <w:tc>
          <w:tcPr>
            <w:tcW w:w="502" w:type="dxa"/>
            <w:tcMar>
              <w:left w:w="57" w:type="dxa"/>
              <w:right w:w="57" w:type="dxa"/>
            </w:tcMar>
          </w:tcPr>
          <w:p w14:paraId="3EACFDAE" w14:textId="77777777" w:rsidR="004F3B20" w:rsidRPr="0073064D" w:rsidRDefault="00742EB1" w:rsidP="00F90A97">
            <w:pPr>
              <w:pStyle w:val="Porat"/>
              <w:tabs>
                <w:tab w:val="right" w:pos="349"/>
                <w:tab w:val="center" w:pos="534"/>
              </w:tabs>
              <w:spacing w:after="12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1.</w:t>
            </w:r>
          </w:p>
        </w:tc>
        <w:tc>
          <w:tcPr>
            <w:tcW w:w="2462" w:type="dxa"/>
            <w:tcMar>
              <w:left w:w="57" w:type="dxa"/>
              <w:right w:w="57" w:type="dxa"/>
            </w:tcMar>
          </w:tcPr>
          <w:p w14:paraId="0D8CD454" w14:textId="77777777" w:rsidR="004F3B20" w:rsidRPr="0073064D" w:rsidRDefault="00742EB1" w:rsidP="00F90A97">
            <w:pPr>
              <w:pStyle w:val="Porat"/>
              <w:spacing w:after="12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K</w:t>
            </w:r>
            <w:r w:rsidR="00A20294" w:rsidRPr="0073064D">
              <w:rPr>
                <w:rFonts w:ascii="Times New Roman" w:hAnsi="Times New Roman"/>
              </w:rPr>
              <w:t>laipėdos rajono savivaldybės</w:t>
            </w:r>
            <w:r w:rsidRPr="0073064D">
              <w:rPr>
                <w:rFonts w:ascii="Times New Roman" w:hAnsi="Times New Roman"/>
              </w:rPr>
              <w:t xml:space="preserve"> </w:t>
            </w:r>
            <w:r w:rsidR="00A20294" w:rsidRPr="0073064D">
              <w:rPr>
                <w:rFonts w:ascii="Times New Roman" w:hAnsi="Times New Roman"/>
              </w:rPr>
              <w:t>t</w:t>
            </w:r>
            <w:r w:rsidRPr="0073064D">
              <w:rPr>
                <w:rFonts w:ascii="Times New Roman" w:hAnsi="Times New Roman"/>
              </w:rPr>
              <w:t>aryba</w:t>
            </w:r>
          </w:p>
        </w:tc>
        <w:tc>
          <w:tcPr>
            <w:tcW w:w="6598" w:type="dxa"/>
            <w:tcMar>
              <w:left w:w="57" w:type="dxa"/>
              <w:right w:w="57" w:type="dxa"/>
            </w:tcMar>
          </w:tcPr>
          <w:p w14:paraId="6EBA655E" w14:textId="77777777" w:rsidR="004F3B20" w:rsidRPr="0073064D" w:rsidRDefault="00742EB1" w:rsidP="00F90A97">
            <w:pPr>
              <w:numPr>
                <w:ilvl w:val="0"/>
                <w:numId w:val="3"/>
              </w:numPr>
              <w:tabs>
                <w:tab w:val="left" w:pos="343"/>
              </w:tabs>
              <w:autoSpaceDE w:val="0"/>
              <w:autoSpaceDN w:val="0"/>
              <w:spacing w:line="240" w:lineRule="auto"/>
              <w:ind w:left="343" w:hanging="283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Priima sprendimus</w:t>
            </w:r>
            <w:r w:rsidR="00BC1A15" w:rsidRPr="0073064D">
              <w:rPr>
                <w:rFonts w:ascii="Times New Roman" w:hAnsi="Times New Roman"/>
              </w:rPr>
              <w:t xml:space="preserve"> dėl sąlygų sudarymo verslo ir turizmo plėtrai ir šios veiklos skatinimo</w:t>
            </w:r>
            <w:r w:rsidR="00A20294" w:rsidRPr="0073064D">
              <w:rPr>
                <w:rFonts w:ascii="Times New Roman" w:hAnsi="Times New Roman"/>
              </w:rPr>
              <w:t xml:space="preserve"> Klaipėdos rajono savivaldybės teritorijoje</w:t>
            </w:r>
          </w:p>
        </w:tc>
      </w:tr>
      <w:tr w:rsidR="00742EB1" w:rsidRPr="0073064D" w14:paraId="5A313541" w14:textId="77777777" w:rsidTr="00EE2747">
        <w:trPr>
          <w:jc w:val="center"/>
        </w:trPr>
        <w:tc>
          <w:tcPr>
            <w:tcW w:w="502" w:type="dxa"/>
            <w:tcMar>
              <w:left w:w="57" w:type="dxa"/>
              <w:right w:w="57" w:type="dxa"/>
            </w:tcMar>
          </w:tcPr>
          <w:p w14:paraId="5E035D57" w14:textId="77777777" w:rsidR="00742EB1" w:rsidRPr="0073064D" w:rsidRDefault="009E67DE" w:rsidP="00742EB1">
            <w:pPr>
              <w:pStyle w:val="Porat"/>
              <w:tabs>
                <w:tab w:val="right" w:pos="349"/>
                <w:tab w:val="center" w:pos="534"/>
              </w:tabs>
              <w:spacing w:after="12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2</w:t>
            </w:r>
            <w:r w:rsidR="00742EB1" w:rsidRPr="0073064D">
              <w:rPr>
                <w:rFonts w:ascii="Times New Roman" w:hAnsi="Times New Roman"/>
              </w:rPr>
              <w:t>.</w:t>
            </w:r>
          </w:p>
        </w:tc>
        <w:tc>
          <w:tcPr>
            <w:tcW w:w="2462" w:type="dxa"/>
            <w:tcMar>
              <w:left w:w="57" w:type="dxa"/>
              <w:right w:w="57" w:type="dxa"/>
            </w:tcMar>
          </w:tcPr>
          <w:p w14:paraId="4220B0A4" w14:textId="77777777" w:rsidR="00742EB1" w:rsidRPr="0073064D" w:rsidRDefault="00742EB1" w:rsidP="00742EB1">
            <w:pPr>
              <w:pStyle w:val="Porat"/>
              <w:spacing w:after="12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Klaipėdos rajono savivaldybės turizmo taryba</w:t>
            </w:r>
          </w:p>
        </w:tc>
        <w:tc>
          <w:tcPr>
            <w:tcW w:w="6598" w:type="dxa"/>
            <w:tcMar>
              <w:left w:w="57" w:type="dxa"/>
              <w:right w:w="57" w:type="dxa"/>
            </w:tcMar>
          </w:tcPr>
          <w:p w14:paraId="7B255BD7" w14:textId="77777777" w:rsidR="00742EB1" w:rsidRPr="0073064D" w:rsidRDefault="00742EB1" w:rsidP="00742EB1">
            <w:pPr>
              <w:numPr>
                <w:ilvl w:val="0"/>
                <w:numId w:val="3"/>
              </w:numPr>
              <w:tabs>
                <w:tab w:val="left" w:pos="343"/>
              </w:tabs>
              <w:autoSpaceDE w:val="0"/>
              <w:autoSpaceDN w:val="0"/>
              <w:spacing w:line="240" w:lineRule="auto"/>
              <w:ind w:left="343" w:hanging="283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Teikia pasiūlymus Klaipėdos rajono savivaldybės institucijoms ir įstaigoms dėl rajono turizmo plėtros strategijos ir priemonių plano rengimo ir įgyvendinimo;</w:t>
            </w:r>
          </w:p>
          <w:p w14:paraId="63414642" w14:textId="77777777" w:rsidR="00742EB1" w:rsidRPr="0073064D" w:rsidRDefault="00742EB1" w:rsidP="00742EB1">
            <w:pPr>
              <w:numPr>
                <w:ilvl w:val="0"/>
                <w:numId w:val="3"/>
              </w:numPr>
              <w:tabs>
                <w:tab w:val="left" w:pos="343"/>
              </w:tabs>
              <w:autoSpaceDE w:val="0"/>
              <w:autoSpaceDN w:val="0"/>
              <w:spacing w:line="240" w:lineRule="auto"/>
              <w:ind w:left="343" w:hanging="283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svarsto Klaipėdos rajono savivaldybės dokumentų, susijusių su turizmo plėtra rajone, projektus ir teikia su jais susijusius pasiūlymus.</w:t>
            </w:r>
          </w:p>
        </w:tc>
      </w:tr>
      <w:tr w:rsidR="0073064D" w:rsidRPr="0073064D" w14:paraId="66BAEAC1" w14:textId="77777777" w:rsidTr="00EE2747">
        <w:trPr>
          <w:jc w:val="center"/>
        </w:trPr>
        <w:tc>
          <w:tcPr>
            <w:tcW w:w="502" w:type="dxa"/>
            <w:tcMar>
              <w:left w:w="57" w:type="dxa"/>
              <w:right w:w="57" w:type="dxa"/>
            </w:tcMar>
          </w:tcPr>
          <w:p w14:paraId="2CD4F24E" w14:textId="77777777" w:rsidR="00742EB1" w:rsidRPr="0073064D" w:rsidRDefault="009E67DE" w:rsidP="00742EB1">
            <w:pPr>
              <w:pStyle w:val="Porat"/>
              <w:spacing w:after="12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3</w:t>
            </w:r>
            <w:r w:rsidR="00742EB1" w:rsidRPr="0073064D">
              <w:rPr>
                <w:rFonts w:ascii="Times New Roman" w:hAnsi="Times New Roman"/>
              </w:rPr>
              <w:t>.</w:t>
            </w:r>
          </w:p>
        </w:tc>
        <w:tc>
          <w:tcPr>
            <w:tcW w:w="2462" w:type="dxa"/>
            <w:tcMar>
              <w:left w:w="57" w:type="dxa"/>
              <w:right w:w="57" w:type="dxa"/>
            </w:tcMar>
          </w:tcPr>
          <w:p w14:paraId="00605F33" w14:textId="77777777" w:rsidR="00742EB1" w:rsidRPr="0073064D" w:rsidRDefault="00742EB1" w:rsidP="00742EB1">
            <w:pPr>
              <w:pStyle w:val="Porat"/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Viešųjų ryšių ir bendradarbiavimo skyrius</w:t>
            </w:r>
          </w:p>
        </w:tc>
        <w:tc>
          <w:tcPr>
            <w:tcW w:w="6598" w:type="dxa"/>
            <w:tcMar>
              <w:left w:w="57" w:type="dxa"/>
              <w:right w:w="57" w:type="dxa"/>
            </w:tcMar>
          </w:tcPr>
          <w:p w14:paraId="0C30D83C" w14:textId="77777777" w:rsidR="00742EB1" w:rsidRPr="0073064D" w:rsidRDefault="00696A5D" w:rsidP="00742EB1">
            <w:pPr>
              <w:numPr>
                <w:ilvl w:val="0"/>
                <w:numId w:val="4"/>
              </w:numPr>
              <w:tabs>
                <w:tab w:val="left" w:pos="343"/>
                <w:tab w:val="num" w:pos="510"/>
              </w:tabs>
              <w:autoSpaceDE w:val="0"/>
              <w:autoSpaceDN w:val="0"/>
              <w:spacing w:line="240" w:lineRule="auto"/>
              <w:ind w:left="343" w:hanging="283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 xml:space="preserve">Koordinuoja </w:t>
            </w:r>
            <w:r w:rsidR="00742EB1" w:rsidRPr="0073064D">
              <w:rPr>
                <w:rFonts w:ascii="Times New Roman" w:hAnsi="Times New Roman"/>
              </w:rPr>
              <w:t>Klaipėdos rajono savivaldybės turizmo plėtros planavim</w:t>
            </w:r>
            <w:r w:rsidR="00A20294" w:rsidRPr="0073064D">
              <w:rPr>
                <w:rFonts w:ascii="Times New Roman" w:hAnsi="Times New Roman"/>
              </w:rPr>
              <w:t>ą</w:t>
            </w:r>
            <w:r w:rsidR="00742EB1" w:rsidRPr="0073064D">
              <w:rPr>
                <w:rFonts w:ascii="Times New Roman" w:hAnsi="Times New Roman"/>
              </w:rPr>
              <w:t xml:space="preserve"> ir įgyvendinim</w:t>
            </w:r>
            <w:r w:rsidR="00A20294" w:rsidRPr="0073064D">
              <w:rPr>
                <w:rFonts w:ascii="Times New Roman" w:hAnsi="Times New Roman"/>
              </w:rPr>
              <w:t>ą;</w:t>
            </w:r>
          </w:p>
          <w:p w14:paraId="48E42BD2" w14:textId="77777777" w:rsidR="00A20294" w:rsidRPr="0073064D" w:rsidRDefault="00A20294" w:rsidP="00742EB1">
            <w:pPr>
              <w:numPr>
                <w:ilvl w:val="0"/>
                <w:numId w:val="4"/>
              </w:numPr>
              <w:tabs>
                <w:tab w:val="left" w:pos="343"/>
                <w:tab w:val="num" w:pos="510"/>
              </w:tabs>
              <w:autoSpaceDE w:val="0"/>
              <w:autoSpaceDN w:val="0"/>
              <w:spacing w:line="240" w:lineRule="auto"/>
              <w:ind w:left="343" w:hanging="283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  <w:shd w:val="clear" w:color="auto" w:fill="FFFFFF"/>
              </w:rPr>
              <w:t>kuria ir įgyvendina Savivaldybės politiką tarptautinių ryšių ir turizmo srityse</w:t>
            </w:r>
            <w:r w:rsidR="009E67DE" w:rsidRPr="0073064D">
              <w:rPr>
                <w:rFonts w:ascii="Times New Roman" w:hAnsi="Times New Roman"/>
                <w:shd w:val="clear" w:color="auto" w:fill="FFFFFF"/>
              </w:rPr>
              <w:t>;</w:t>
            </w:r>
          </w:p>
          <w:p w14:paraId="7471FE14" w14:textId="77777777" w:rsidR="00A20294" w:rsidRPr="0073064D" w:rsidRDefault="009E67DE" w:rsidP="00742EB1">
            <w:pPr>
              <w:numPr>
                <w:ilvl w:val="0"/>
                <w:numId w:val="4"/>
              </w:numPr>
              <w:tabs>
                <w:tab w:val="left" w:pos="343"/>
                <w:tab w:val="num" w:pos="510"/>
              </w:tabs>
              <w:autoSpaceDE w:val="0"/>
              <w:autoSpaceDN w:val="0"/>
              <w:spacing w:line="240" w:lineRule="auto"/>
              <w:ind w:left="343" w:hanging="283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  <w:shd w:val="clear" w:color="auto" w:fill="FFFFFF"/>
              </w:rPr>
              <w:t>d</w:t>
            </w:r>
            <w:r w:rsidR="00A20294" w:rsidRPr="0073064D">
              <w:rPr>
                <w:rFonts w:ascii="Times New Roman" w:hAnsi="Times New Roman"/>
                <w:shd w:val="clear" w:color="auto" w:fill="FFFFFF"/>
              </w:rPr>
              <w:t>alyvauja vykdant finansinių išteklių, reikalingų turizmo priemonėms finansuoti, poreikio planavimą</w:t>
            </w:r>
            <w:r w:rsidRPr="0073064D">
              <w:rPr>
                <w:rFonts w:ascii="Times New Roman" w:hAnsi="Times New Roman"/>
                <w:shd w:val="clear" w:color="auto" w:fill="FFFFFF"/>
              </w:rPr>
              <w:t>;</w:t>
            </w:r>
          </w:p>
          <w:p w14:paraId="542D3E46" w14:textId="77777777" w:rsidR="00A20294" w:rsidRPr="0073064D" w:rsidRDefault="00A20294" w:rsidP="00742EB1">
            <w:pPr>
              <w:numPr>
                <w:ilvl w:val="0"/>
                <w:numId w:val="4"/>
              </w:numPr>
              <w:tabs>
                <w:tab w:val="left" w:pos="343"/>
                <w:tab w:val="num" w:pos="510"/>
              </w:tabs>
              <w:autoSpaceDE w:val="0"/>
              <w:autoSpaceDN w:val="0"/>
              <w:spacing w:line="240" w:lineRule="auto"/>
              <w:ind w:left="343" w:hanging="283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  <w:shd w:val="clear" w:color="auto" w:fill="FFFFFF"/>
              </w:rPr>
              <w:t>dalyvauja plėtojant turizmo objektus ir plečiant rajono turizmo infrastruktūrą</w:t>
            </w:r>
            <w:r w:rsidR="009E67DE" w:rsidRPr="0073064D"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742EB1" w:rsidRPr="0073064D" w14:paraId="034ACFCA" w14:textId="77777777" w:rsidTr="00EE2747">
        <w:trPr>
          <w:jc w:val="center"/>
        </w:trPr>
        <w:tc>
          <w:tcPr>
            <w:tcW w:w="50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BCCDA76" w14:textId="77777777" w:rsidR="00742EB1" w:rsidRPr="0073064D" w:rsidRDefault="009E67DE" w:rsidP="00742EB1">
            <w:pPr>
              <w:pStyle w:val="Porat"/>
              <w:spacing w:after="12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4</w:t>
            </w:r>
            <w:r w:rsidR="00742EB1" w:rsidRPr="0073064D">
              <w:rPr>
                <w:rFonts w:ascii="Times New Roman" w:hAnsi="Times New Roman"/>
              </w:rPr>
              <w:t>.</w:t>
            </w:r>
          </w:p>
        </w:tc>
        <w:tc>
          <w:tcPr>
            <w:tcW w:w="246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CE5AD5E" w14:textId="77777777" w:rsidR="00742EB1" w:rsidRPr="0073064D" w:rsidRDefault="00742EB1" w:rsidP="00742EB1">
            <w:pPr>
              <w:pStyle w:val="Porat"/>
              <w:spacing w:after="12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Klaipėdos rajono turizmo informacijos centras</w:t>
            </w:r>
          </w:p>
        </w:tc>
        <w:tc>
          <w:tcPr>
            <w:tcW w:w="659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238DA72" w14:textId="77777777" w:rsidR="00742EB1" w:rsidRPr="0073064D" w:rsidRDefault="00742EB1" w:rsidP="00742EB1">
            <w:pPr>
              <w:numPr>
                <w:ilvl w:val="0"/>
                <w:numId w:val="4"/>
              </w:numPr>
              <w:tabs>
                <w:tab w:val="left" w:pos="343"/>
                <w:tab w:val="num" w:pos="510"/>
                <w:tab w:val="num" w:pos="2160"/>
              </w:tabs>
              <w:autoSpaceDE w:val="0"/>
              <w:autoSpaceDN w:val="0"/>
              <w:spacing w:line="240" w:lineRule="auto"/>
              <w:ind w:left="343" w:hanging="283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Teikia pasiūlymus dėl turizmo plėtojimo Klaipėdos rajono savivaldybės turizmo tarybai;</w:t>
            </w:r>
          </w:p>
          <w:p w14:paraId="1A212574" w14:textId="77777777" w:rsidR="00742EB1" w:rsidRPr="0073064D" w:rsidRDefault="00742EB1" w:rsidP="00742EB1">
            <w:pPr>
              <w:numPr>
                <w:ilvl w:val="0"/>
                <w:numId w:val="4"/>
              </w:numPr>
              <w:tabs>
                <w:tab w:val="left" w:pos="343"/>
                <w:tab w:val="num" w:pos="510"/>
                <w:tab w:val="num" w:pos="2160"/>
              </w:tabs>
              <w:autoSpaceDE w:val="0"/>
              <w:autoSpaceDN w:val="0"/>
              <w:spacing w:line="240" w:lineRule="auto"/>
              <w:ind w:left="343" w:hanging="283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>rengia ir dalyvauja rengiant turizmo plėtros programas ir projektus;</w:t>
            </w:r>
          </w:p>
          <w:p w14:paraId="04A6850C" w14:textId="77777777" w:rsidR="00742EB1" w:rsidRPr="0073064D" w:rsidRDefault="00742EB1" w:rsidP="00742EB1">
            <w:pPr>
              <w:numPr>
                <w:ilvl w:val="0"/>
                <w:numId w:val="4"/>
              </w:numPr>
              <w:tabs>
                <w:tab w:val="left" w:pos="343"/>
                <w:tab w:val="num" w:pos="510"/>
                <w:tab w:val="num" w:pos="2160"/>
              </w:tabs>
              <w:autoSpaceDE w:val="0"/>
              <w:autoSpaceDN w:val="0"/>
              <w:spacing w:line="240" w:lineRule="auto"/>
              <w:ind w:left="343" w:hanging="283"/>
              <w:rPr>
                <w:rFonts w:ascii="Times New Roman" w:hAnsi="Times New Roman"/>
              </w:rPr>
            </w:pPr>
            <w:r w:rsidRPr="0073064D">
              <w:rPr>
                <w:rFonts w:ascii="Times New Roman" w:hAnsi="Times New Roman"/>
              </w:rPr>
              <w:t xml:space="preserve">renka duomenis apie </w:t>
            </w:r>
            <w:r w:rsidR="00497E70">
              <w:rPr>
                <w:rFonts w:ascii="Times New Roman" w:hAnsi="Times New Roman"/>
              </w:rPr>
              <w:t>poveikio</w:t>
            </w:r>
            <w:r w:rsidRPr="0073064D">
              <w:rPr>
                <w:rFonts w:ascii="Times New Roman" w:hAnsi="Times New Roman"/>
              </w:rPr>
              <w:t xml:space="preserve">, rezultato, produkto rodiklius ir atsiskaito Klaipėdos rajono savivaldybės turizmo tarybai. </w:t>
            </w:r>
          </w:p>
        </w:tc>
      </w:tr>
      <w:bookmarkEnd w:id="109"/>
    </w:tbl>
    <w:p w14:paraId="68123539" w14:textId="77777777" w:rsidR="00467976" w:rsidRPr="00641506" w:rsidRDefault="00467976" w:rsidP="00F90A97">
      <w:pPr>
        <w:pStyle w:val="Porat"/>
        <w:spacing w:line="240" w:lineRule="auto"/>
        <w:jc w:val="center"/>
        <w:rPr>
          <w:rFonts w:ascii="Times New Roman" w:hAnsi="Times New Roman"/>
          <w:color w:val="000000"/>
          <w:sz w:val="22"/>
        </w:rPr>
      </w:pPr>
    </w:p>
    <w:p w14:paraId="1D90B86F" w14:textId="77777777" w:rsidR="004D765A" w:rsidRDefault="00B91622" w:rsidP="00F90A97">
      <w:pPr>
        <w:pStyle w:val="Antrat1"/>
      </w:pPr>
      <w:bookmarkStart w:id="111" w:name="_Toc298506485"/>
      <w:bookmarkStart w:id="112" w:name="_Toc61424677"/>
      <w:bookmarkStart w:id="113" w:name="_Toc61450617"/>
      <w:bookmarkStart w:id="114" w:name="_Toc65671068"/>
      <w:r>
        <w:lastRenderedPageBreak/>
        <w:t>T</w:t>
      </w:r>
      <w:r w:rsidR="00621631">
        <w:t>PP</w:t>
      </w:r>
      <w:r>
        <w:t xml:space="preserve"> </w:t>
      </w:r>
      <w:r w:rsidR="00B70125" w:rsidRPr="00641506">
        <w:t>STEBĖSENA IR K</w:t>
      </w:r>
      <w:bookmarkEnd w:id="111"/>
      <w:bookmarkEnd w:id="112"/>
      <w:bookmarkEnd w:id="113"/>
      <w:r w:rsidR="00A80D6E">
        <w:rPr>
          <w:caps w:val="0"/>
        </w:rPr>
        <w:t>EITIMAS</w:t>
      </w:r>
      <w:bookmarkEnd w:id="114"/>
      <w:r w:rsidR="00A80D6E" w:rsidRPr="00641506">
        <w:rPr>
          <w:caps w:val="0"/>
        </w:rPr>
        <w:t xml:space="preserve"> </w:t>
      </w:r>
      <w:bookmarkStart w:id="115" w:name="_Toc298506486"/>
      <w:bookmarkStart w:id="116" w:name="_Toc61424678"/>
      <w:bookmarkStart w:id="117" w:name="_Toc61450618"/>
    </w:p>
    <w:p w14:paraId="540033F1" w14:textId="77777777" w:rsidR="00467976" w:rsidRPr="004D765A" w:rsidRDefault="00B91622" w:rsidP="00F90A97">
      <w:pPr>
        <w:pStyle w:val="Antrat2"/>
        <w:rPr>
          <w:sz w:val="22"/>
          <w:szCs w:val="22"/>
        </w:rPr>
      </w:pPr>
      <w:bookmarkStart w:id="118" w:name="_Toc65671069"/>
      <w:r>
        <w:rPr>
          <w:sz w:val="22"/>
          <w:szCs w:val="22"/>
        </w:rPr>
        <w:t xml:space="preserve">TPP </w:t>
      </w:r>
      <w:r w:rsidR="004D765A" w:rsidRPr="004D765A">
        <w:rPr>
          <w:sz w:val="22"/>
          <w:szCs w:val="22"/>
        </w:rPr>
        <w:t>STEBĖSENOS</w:t>
      </w:r>
      <w:r>
        <w:rPr>
          <w:sz w:val="22"/>
          <w:szCs w:val="22"/>
        </w:rPr>
        <w:t xml:space="preserve"> </w:t>
      </w:r>
      <w:r w:rsidR="004D765A" w:rsidRPr="004D765A">
        <w:rPr>
          <w:sz w:val="22"/>
          <w:szCs w:val="22"/>
        </w:rPr>
        <w:t>NUOSTATOS</w:t>
      </w:r>
      <w:bookmarkEnd w:id="115"/>
      <w:bookmarkEnd w:id="116"/>
      <w:bookmarkEnd w:id="117"/>
      <w:bookmarkEnd w:id="118"/>
    </w:p>
    <w:p w14:paraId="26D5988B" w14:textId="77777777" w:rsidR="00CC48F6" w:rsidRPr="00EE2747" w:rsidRDefault="008A23C4" w:rsidP="00F90A97">
      <w:pPr>
        <w:pStyle w:val="Porat"/>
        <w:spacing w:before="120" w:after="120" w:line="240" w:lineRule="auto"/>
        <w:rPr>
          <w:rFonts w:ascii="Times New Roman" w:hAnsi="Times New Roman"/>
        </w:rPr>
      </w:pPr>
      <w:r w:rsidRPr="00EE2747">
        <w:rPr>
          <w:rFonts w:ascii="Times New Roman" w:hAnsi="Times New Roman"/>
        </w:rPr>
        <w:t>3.1.1.</w:t>
      </w:r>
      <w:r w:rsidR="00CC48F6" w:rsidRPr="00EE2747">
        <w:rPr>
          <w:rFonts w:ascii="Times New Roman" w:hAnsi="Times New Roman"/>
        </w:rPr>
        <w:t xml:space="preserve"> TPP stebėsena ir vykdymas, kalendorinis grafikas pateikiamas priede Nr. 1. </w:t>
      </w:r>
      <w:r w:rsidRPr="00EE2747">
        <w:rPr>
          <w:rFonts w:ascii="Times New Roman" w:hAnsi="Times New Roman"/>
        </w:rPr>
        <w:t xml:space="preserve"> </w:t>
      </w:r>
    </w:p>
    <w:p w14:paraId="6B49C6DD" w14:textId="77777777" w:rsidR="00C36807" w:rsidRPr="00EE2747" w:rsidRDefault="00E83D09" w:rsidP="00F90A97">
      <w:pPr>
        <w:tabs>
          <w:tab w:val="num" w:pos="0"/>
        </w:tabs>
        <w:spacing w:before="120" w:after="120" w:line="240" w:lineRule="auto"/>
        <w:rPr>
          <w:rFonts w:ascii="Times New Roman" w:hAnsi="Times New Roman"/>
        </w:rPr>
      </w:pPr>
      <w:r w:rsidRPr="00EE2747">
        <w:rPr>
          <w:rFonts w:ascii="Times New Roman" w:hAnsi="Times New Roman"/>
        </w:rPr>
        <w:t xml:space="preserve">3.1.2. </w:t>
      </w:r>
      <w:r w:rsidR="00C36807" w:rsidRPr="00EE2747">
        <w:rPr>
          <w:rFonts w:ascii="Times New Roman" w:hAnsi="Times New Roman"/>
          <w:bCs/>
        </w:rPr>
        <w:t>TPP įgyvendinimo priežiūros sistemą</w:t>
      </w:r>
      <w:r w:rsidR="00C36807" w:rsidRPr="00EE2747">
        <w:rPr>
          <w:rFonts w:ascii="Times New Roman" w:hAnsi="Times New Roman"/>
          <w:b/>
        </w:rPr>
        <w:t xml:space="preserve"> </w:t>
      </w:r>
      <w:r w:rsidR="00C36807" w:rsidRPr="00EE2747">
        <w:rPr>
          <w:rFonts w:ascii="Times New Roman" w:hAnsi="Times New Roman"/>
        </w:rPr>
        <w:t>sudar</w:t>
      </w:r>
      <w:r w:rsidRPr="00EE2747">
        <w:rPr>
          <w:rFonts w:ascii="Times New Roman" w:hAnsi="Times New Roman"/>
        </w:rPr>
        <w:t>o</w:t>
      </w:r>
      <w:r w:rsidR="00C36807" w:rsidRPr="00EE2747">
        <w:rPr>
          <w:rFonts w:ascii="Times New Roman" w:hAnsi="Times New Roman"/>
        </w:rPr>
        <w:t xml:space="preserve"> </w:t>
      </w:r>
      <w:r w:rsidR="00C36807" w:rsidRPr="00EE2747">
        <w:rPr>
          <w:rFonts w:ascii="Times New Roman" w:hAnsi="Times New Roman"/>
          <w:bCs/>
        </w:rPr>
        <w:t>trijų</w:t>
      </w:r>
      <w:r w:rsidR="00C36807" w:rsidRPr="00EE2747">
        <w:rPr>
          <w:rFonts w:ascii="Times New Roman" w:hAnsi="Times New Roman"/>
        </w:rPr>
        <w:t xml:space="preserve"> lygių kiekybinių ir kokybinių vertinimo rodiklių sistema: </w:t>
      </w:r>
    </w:p>
    <w:p w14:paraId="085EF93C" w14:textId="77777777" w:rsidR="00F90A97" w:rsidRPr="00EE2747" w:rsidRDefault="00F90A97" w:rsidP="005B1CEC">
      <w:pPr>
        <w:pStyle w:val="Porat"/>
        <w:tabs>
          <w:tab w:val="clear" w:pos="4819"/>
          <w:tab w:val="clear" w:pos="9638"/>
          <w:tab w:val="center" w:pos="1276"/>
          <w:tab w:val="right" w:pos="9356"/>
        </w:tabs>
        <w:spacing w:before="120" w:after="120" w:line="240" w:lineRule="auto"/>
        <w:ind w:left="720" w:firstLine="0"/>
        <w:rPr>
          <w:rFonts w:ascii="Times New Roman" w:hAnsi="Times New Roman"/>
          <w:i/>
          <w:iCs/>
        </w:rPr>
      </w:pPr>
      <w:r w:rsidRPr="00EE2747">
        <w:rPr>
          <w:rFonts w:ascii="Times New Roman" w:hAnsi="Times New Roman"/>
          <w:i/>
          <w:iCs/>
        </w:rPr>
        <w:t xml:space="preserve">3.1.2.1. </w:t>
      </w:r>
      <w:r w:rsidR="00737F97">
        <w:rPr>
          <w:rFonts w:ascii="Times New Roman" w:hAnsi="Times New Roman"/>
          <w:i/>
          <w:iCs/>
        </w:rPr>
        <w:t>poveikio</w:t>
      </w:r>
      <w:r w:rsidRPr="00EE2747">
        <w:rPr>
          <w:rFonts w:ascii="Times New Roman" w:hAnsi="Times New Roman"/>
          <w:i/>
          <w:iCs/>
        </w:rPr>
        <w:t xml:space="preserve"> arba tikslų vertinimo rodikliai parodo TPP įgyvendinimo poveikį savivaldybės turizmo sektoriaus raidai bei naudą, kurią gauna visuomenė;</w:t>
      </w:r>
    </w:p>
    <w:p w14:paraId="3E8C2A78" w14:textId="77777777" w:rsidR="00F90A97" w:rsidRPr="00EE2747" w:rsidRDefault="00F90A97" w:rsidP="005B1CEC">
      <w:pPr>
        <w:tabs>
          <w:tab w:val="num" w:pos="0"/>
        </w:tabs>
        <w:spacing w:before="120" w:after="120" w:line="240" w:lineRule="auto"/>
        <w:ind w:left="720" w:firstLine="0"/>
        <w:rPr>
          <w:rFonts w:ascii="Times New Roman" w:hAnsi="Times New Roman"/>
          <w:i/>
          <w:iCs/>
        </w:rPr>
      </w:pPr>
      <w:r w:rsidRPr="00EE2747">
        <w:rPr>
          <w:rFonts w:ascii="Times New Roman" w:hAnsi="Times New Roman"/>
          <w:i/>
          <w:iCs/>
        </w:rPr>
        <w:t xml:space="preserve">3.1.2.2. rezultato arba uždavinių vertinimo rodikliai rodo ilgalaikius TPP įgyvendinimo rezultatus bei naudą, kurią gauna uždavinio įgyvendinimo naudos gavėjai; </w:t>
      </w:r>
    </w:p>
    <w:p w14:paraId="224615DD" w14:textId="77777777" w:rsidR="00F90A97" w:rsidRPr="00EE2747" w:rsidRDefault="00F90A97" w:rsidP="005B1CEC">
      <w:pPr>
        <w:tabs>
          <w:tab w:val="num" w:pos="0"/>
        </w:tabs>
        <w:spacing w:before="120" w:after="120" w:line="240" w:lineRule="auto"/>
        <w:ind w:left="720" w:firstLine="0"/>
        <w:rPr>
          <w:rFonts w:ascii="Times New Roman" w:hAnsi="Times New Roman"/>
          <w:i/>
          <w:iCs/>
        </w:rPr>
      </w:pPr>
      <w:r w:rsidRPr="00EE2747">
        <w:rPr>
          <w:rFonts w:ascii="Times New Roman" w:hAnsi="Times New Roman"/>
          <w:i/>
          <w:iCs/>
        </w:rPr>
        <w:t xml:space="preserve">3.1.2.3. produkto arba priemonių vertinimo rodikliai rodo, </w:t>
      </w:r>
      <w:r w:rsidRPr="00EE2747">
        <w:rPr>
          <w:rFonts w:ascii="Times New Roman" w:hAnsi="Times New Roman"/>
          <w:bCs/>
          <w:i/>
          <w:iCs/>
        </w:rPr>
        <w:t>kokie materialiniai ar intelektiniai produktai ir (ar) paslaugos bus sukurtos/ atsiras, įgyvendinus priemonę.</w:t>
      </w:r>
    </w:p>
    <w:p w14:paraId="75C171B5" w14:textId="77777777" w:rsidR="00E83D09" w:rsidRPr="007F6771" w:rsidRDefault="00E83D09" w:rsidP="00F90A97">
      <w:pPr>
        <w:pStyle w:val="Porat"/>
        <w:tabs>
          <w:tab w:val="clear" w:pos="4819"/>
          <w:tab w:val="center" w:pos="1276"/>
        </w:tabs>
        <w:spacing w:before="120" w:after="120" w:line="240" w:lineRule="auto"/>
        <w:rPr>
          <w:rFonts w:ascii="Times New Roman" w:hAnsi="Times New Roman"/>
        </w:rPr>
      </w:pPr>
      <w:r w:rsidRPr="007F6771">
        <w:rPr>
          <w:rFonts w:ascii="Times New Roman" w:hAnsi="Times New Roman"/>
        </w:rPr>
        <w:t xml:space="preserve">3.1.3. </w:t>
      </w:r>
      <w:r w:rsidR="00737F97">
        <w:rPr>
          <w:rFonts w:ascii="Times New Roman" w:hAnsi="Times New Roman"/>
        </w:rPr>
        <w:t>Poveikio</w:t>
      </w:r>
      <w:r w:rsidR="00EE2747" w:rsidRPr="007F6771">
        <w:rPr>
          <w:rFonts w:ascii="Times New Roman" w:hAnsi="Times New Roman"/>
        </w:rPr>
        <w:t>, rezultato ir produkto</w:t>
      </w:r>
      <w:r w:rsidRPr="007F6771">
        <w:rPr>
          <w:rFonts w:ascii="Times New Roman" w:hAnsi="Times New Roman"/>
        </w:rPr>
        <w:t xml:space="preserve"> rodikliai įvertinami kasmet pagal formą, pateikiamą priede Nr. </w:t>
      </w:r>
      <w:r w:rsidR="006C4222">
        <w:rPr>
          <w:rFonts w:ascii="Times New Roman" w:hAnsi="Times New Roman"/>
        </w:rPr>
        <w:t>3</w:t>
      </w:r>
      <w:r w:rsidRPr="007F6771">
        <w:rPr>
          <w:rFonts w:ascii="Times New Roman" w:hAnsi="Times New Roman"/>
        </w:rPr>
        <w:t>.</w:t>
      </w:r>
    </w:p>
    <w:p w14:paraId="19343653" w14:textId="77777777" w:rsidR="00E83D09" w:rsidRDefault="00E83D09" w:rsidP="00F90A97">
      <w:pPr>
        <w:pStyle w:val="Porat"/>
        <w:tabs>
          <w:tab w:val="clear" w:pos="4819"/>
          <w:tab w:val="center" w:pos="1276"/>
        </w:tabs>
        <w:spacing w:before="120" w:after="120" w:line="240" w:lineRule="auto"/>
        <w:rPr>
          <w:rFonts w:ascii="Times New Roman" w:hAnsi="Times New Roman"/>
        </w:rPr>
      </w:pPr>
      <w:r w:rsidRPr="007F6771">
        <w:rPr>
          <w:rFonts w:ascii="Times New Roman" w:hAnsi="Times New Roman"/>
        </w:rPr>
        <w:t xml:space="preserve">3.1.4. </w:t>
      </w:r>
      <w:r w:rsidR="00EE2747" w:rsidRPr="007F6771">
        <w:rPr>
          <w:rFonts w:ascii="Times New Roman" w:hAnsi="Times New Roman"/>
        </w:rPr>
        <w:t>P</w:t>
      </w:r>
      <w:r w:rsidR="00EE2747" w:rsidRPr="007F6771">
        <w:rPr>
          <w:rFonts w:ascii="Times New Roman" w:hAnsi="Times New Roman"/>
          <w:lang w:eastAsia="lt-LT"/>
        </w:rPr>
        <w:t xml:space="preserve">riemonių įgyvendinimas (produkto rodiklių pasiekimo įgyvendinimo eiga) </w:t>
      </w:r>
      <w:r w:rsidRPr="007F6771">
        <w:rPr>
          <w:rFonts w:ascii="Times New Roman" w:hAnsi="Times New Roman"/>
        </w:rPr>
        <w:t>įvertinam</w:t>
      </w:r>
      <w:r w:rsidR="00EE2747" w:rsidRPr="007F6771">
        <w:rPr>
          <w:rFonts w:ascii="Times New Roman" w:hAnsi="Times New Roman"/>
        </w:rPr>
        <w:t>as</w:t>
      </w:r>
      <w:r w:rsidRPr="007F6771">
        <w:rPr>
          <w:rFonts w:ascii="Times New Roman" w:hAnsi="Times New Roman"/>
        </w:rPr>
        <w:t xml:space="preserve"> kasmet pagal formą, pateikiamą priede Nr. </w:t>
      </w:r>
      <w:r w:rsidR="006C4222">
        <w:rPr>
          <w:rFonts w:ascii="Times New Roman" w:hAnsi="Times New Roman"/>
        </w:rPr>
        <w:t>2</w:t>
      </w:r>
      <w:r w:rsidRPr="007F6771">
        <w:rPr>
          <w:rFonts w:ascii="Times New Roman" w:hAnsi="Times New Roman"/>
        </w:rPr>
        <w:t>.</w:t>
      </w:r>
    </w:p>
    <w:p w14:paraId="0314D484" w14:textId="77777777" w:rsidR="00A80D6E" w:rsidRPr="00EE2747" w:rsidRDefault="00A80D6E" w:rsidP="00F90A97">
      <w:pPr>
        <w:pStyle w:val="Porat"/>
        <w:tabs>
          <w:tab w:val="clear" w:pos="4819"/>
          <w:tab w:val="center" w:pos="1276"/>
        </w:tabs>
        <w:spacing w:before="120" w:after="120" w:line="240" w:lineRule="auto"/>
        <w:rPr>
          <w:rFonts w:ascii="Times New Roman" w:hAnsi="Times New Roman"/>
        </w:rPr>
      </w:pPr>
      <w:r w:rsidRPr="002F773D">
        <w:rPr>
          <w:rFonts w:ascii="Times New Roman" w:hAnsi="Times New Roman"/>
        </w:rPr>
        <w:t xml:space="preserve">3.1.5. </w:t>
      </w:r>
      <w:r w:rsidR="002F773D" w:rsidRPr="002F773D">
        <w:rPr>
          <w:rFonts w:ascii="Times New Roman" w:hAnsi="Times New Roman"/>
          <w:color w:val="000000"/>
        </w:rPr>
        <w:t>TPP įgyvendinimo</w:t>
      </w:r>
      <w:r w:rsidR="002F773D">
        <w:rPr>
          <w:rFonts w:ascii="Times New Roman" w:hAnsi="Times New Roman"/>
          <w:color w:val="000000"/>
        </w:rPr>
        <w:t xml:space="preserve"> rodiklių vertinimo suvestinė paveikiama priede Nr. 4.</w:t>
      </w:r>
    </w:p>
    <w:p w14:paraId="51296E92" w14:textId="77777777" w:rsidR="00E83D09" w:rsidRDefault="00E83D09" w:rsidP="00F90A97">
      <w:pPr>
        <w:pStyle w:val="Porat"/>
        <w:tabs>
          <w:tab w:val="clear" w:pos="4819"/>
          <w:tab w:val="center" w:pos="1276"/>
        </w:tabs>
        <w:spacing w:line="240" w:lineRule="auto"/>
        <w:rPr>
          <w:rFonts w:ascii="Times New Roman" w:hAnsi="Times New Roman"/>
          <w:color w:val="000000"/>
        </w:rPr>
      </w:pPr>
    </w:p>
    <w:p w14:paraId="3D83ADBC" w14:textId="77777777" w:rsidR="00467976" w:rsidRPr="00A146E1" w:rsidRDefault="00A146E1" w:rsidP="00F90A97">
      <w:pPr>
        <w:pStyle w:val="Antrat2"/>
        <w:rPr>
          <w:sz w:val="22"/>
          <w:szCs w:val="22"/>
        </w:rPr>
      </w:pPr>
      <w:bookmarkStart w:id="119" w:name="_Toc298506487"/>
      <w:bookmarkStart w:id="120" w:name="_Toc61424683"/>
      <w:bookmarkStart w:id="121" w:name="_Toc61450623"/>
      <w:bookmarkStart w:id="122" w:name="_Toc65671070"/>
      <w:r>
        <w:rPr>
          <w:sz w:val="22"/>
          <w:szCs w:val="22"/>
        </w:rPr>
        <w:t>T</w:t>
      </w:r>
      <w:r w:rsidR="003C030F" w:rsidRPr="00A146E1">
        <w:rPr>
          <w:sz w:val="22"/>
          <w:szCs w:val="22"/>
        </w:rPr>
        <w:t>PP</w:t>
      </w:r>
      <w:bookmarkEnd w:id="119"/>
      <w:bookmarkEnd w:id="120"/>
      <w:bookmarkEnd w:id="121"/>
      <w:r w:rsidR="003C030F" w:rsidRPr="00A146E1">
        <w:rPr>
          <w:sz w:val="22"/>
          <w:szCs w:val="22"/>
        </w:rPr>
        <w:t xml:space="preserve"> K</w:t>
      </w:r>
      <w:r w:rsidR="00737F97">
        <w:rPr>
          <w:sz w:val="22"/>
          <w:szCs w:val="22"/>
        </w:rPr>
        <w:t>EITIMO</w:t>
      </w:r>
      <w:r w:rsidR="003C030F" w:rsidRPr="00A146E1">
        <w:rPr>
          <w:sz w:val="22"/>
          <w:szCs w:val="22"/>
        </w:rPr>
        <w:t xml:space="preserve"> NUOSTATOS</w:t>
      </w:r>
      <w:bookmarkEnd w:id="122"/>
    </w:p>
    <w:p w14:paraId="7FACD5D7" w14:textId="77777777" w:rsidR="00927A79" w:rsidRPr="00E8381F" w:rsidRDefault="003C030F" w:rsidP="00F90A97">
      <w:pPr>
        <w:pStyle w:val="Porat"/>
        <w:tabs>
          <w:tab w:val="clear" w:pos="9638"/>
          <w:tab w:val="right" w:pos="9356"/>
        </w:tabs>
        <w:spacing w:before="12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3.2.1. </w:t>
      </w:r>
      <w:r w:rsidR="00A146E1">
        <w:rPr>
          <w:rFonts w:ascii="Times New Roman" w:hAnsi="Times New Roman"/>
          <w:color w:val="000000"/>
        </w:rPr>
        <w:t>T</w:t>
      </w:r>
      <w:r>
        <w:rPr>
          <w:rFonts w:ascii="Times New Roman" w:hAnsi="Times New Roman"/>
          <w:color w:val="000000"/>
        </w:rPr>
        <w:t>PP</w:t>
      </w:r>
      <w:r w:rsidR="00927A79" w:rsidRPr="00641506">
        <w:rPr>
          <w:rFonts w:ascii="Times New Roman" w:hAnsi="Times New Roman"/>
          <w:color w:val="000000"/>
        </w:rPr>
        <w:t xml:space="preserve"> k</w:t>
      </w:r>
      <w:r w:rsidR="00737F97">
        <w:rPr>
          <w:rFonts w:ascii="Times New Roman" w:hAnsi="Times New Roman"/>
          <w:color w:val="000000"/>
        </w:rPr>
        <w:t>eitimas</w:t>
      </w:r>
      <w:r w:rsidR="00DA0352">
        <w:rPr>
          <w:rFonts w:ascii="Times New Roman" w:hAnsi="Times New Roman"/>
          <w:color w:val="000000"/>
        </w:rPr>
        <w:t xml:space="preserve"> </w:t>
      </w:r>
      <w:r w:rsidR="00927A79" w:rsidRPr="00641506">
        <w:rPr>
          <w:rFonts w:ascii="Times New Roman" w:hAnsi="Times New Roman"/>
          <w:color w:val="000000"/>
        </w:rPr>
        <w:t>– procedūra, kurios met</w:t>
      </w:r>
      <w:r>
        <w:rPr>
          <w:rFonts w:ascii="Times New Roman" w:hAnsi="Times New Roman"/>
          <w:color w:val="000000"/>
        </w:rPr>
        <w:t xml:space="preserve">u </w:t>
      </w:r>
      <w:r w:rsidR="00547C65">
        <w:rPr>
          <w:rFonts w:ascii="Times New Roman" w:hAnsi="Times New Roman"/>
          <w:color w:val="000000"/>
        </w:rPr>
        <w:t>T</w:t>
      </w:r>
      <w:r>
        <w:rPr>
          <w:rFonts w:ascii="Times New Roman" w:hAnsi="Times New Roman"/>
          <w:color w:val="000000"/>
        </w:rPr>
        <w:t xml:space="preserve">PP prioritetai, </w:t>
      </w:r>
      <w:r w:rsidR="00927A79" w:rsidRPr="00641506">
        <w:rPr>
          <w:rFonts w:ascii="Times New Roman" w:hAnsi="Times New Roman"/>
          <w:color w:val="000000"/>
        </w:rPr>
        <w:t xml:space="preserve">tikslai, uždaviniai arba priemonės yra </w:t>
      </w:r>
      <w:r w:rsidR="00CA30D9" w:rsidRPr="00E8381F">
        <w:rPr>
          <w:rFonts w:ascii="Times New Roman" w:hAnsi="Times New Roman"/>
        </w:rPr>
        <w:t>keičiami arba papildomi naujais</w:t>
      </w:r>
      <w:r w:rsidR="00927A79" w:rsidRPr="00E8381F">
        <w:rPr>
          <w:rFonts w:ascii="Times New Roman" w:hAnsi="Times New Roman"/>
        </w:rPr>
        <w:t xml:space="preserve">. </w:t>
      </w:r>
    </w:p>
    <w:p w14:paraId="2494A36D" w14:textId="77777777" w:rsidR="00CA30D9" w:rsidRPr="00E8381F" w:rsidRDefault="00CA30D9" w:rsidP="00CA30D9">
      <w:pPr>
        <w:pStyle w:val="Porat"/>
        <w:tabs>
          <w:tab w:val="clear" w:pos="4819"/>
          <w:tab w:val="clear" w:pos="9638"/>
          <w:tab w:val="center" w:pos="1276"/>
          <w:tab w:val="right" w:pos="9356"/>
        </w:tabs>
        <w:spacing w:before="120" w:after="120" w:line="240" w:lineRule="auto"/>
        <w:rPr>
          <w:rFonts w:ascii="Times New Roman" w:hAnsi="Times New Roman"/>
        </w:rPr>
      </w:pPr>
      <w:r w:rsidRPr="00E8381F">
        <w:rPr>
          <w:rFonts w:ascii="Times New Roman" w:hAnsi="Times New Roman"/>
        </w:rPr>
        <w:t>3.2.2.  TPP uždaviniai ir priemonės gali būti keičiami ir peržiūrimi pagal poreikį, tikslai – pagal poreikį ne dažniau negu kas treji metai. Vizija ir prioritetai gali keistis tik rengiant naują TPP arba iš esmės keičiant esamą.</w:t>
      </w:r>
    </w:p>
    <w:p w14:paraId="754E4C0F" w14:textId="77777777" w:rsidR="00467976" w:rsidRDefault="003C030F" w:rsidP="00F90A97">
      <w:pPr>
        <w:pStyle w:val="Porat"/>
        <w:tabs>
          <w:tab w:val="clear" w:pos="9638"/>
          <w:tab w:val="right" w:pos="9356"/>
        </w:tabs>
        <w:spacing w:before="120" w:after="12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3.2.</w:t>
      </w:r>
      <w:r w:rsidR="00CA30D9"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</w:rPr>
        <w:t xml:space="preserve">. </w:t>
      </w:r>
      <w:r w:rsidR="00467976" w:rsidRPr="00641506">
        <w:rPr>
          <w:rFonts w:ascii="Times New Roman" w:hAnsi="Times New Roman"/>
          <w:color w:val="000000"/>
        </w:rPr>
        <w:t xml:space="preserve"> </w:t>
      </w:r>
      <w:r w:rsidR="00547C65">
        <w:rPr>
          <w:rFonts w:ascii="Times New Roman" w:hAnsi="Times New Roman"/>
          <w:color w:val="000000"/>
        </w:rPr>
        <w:t xml:space="preserve">TPP keitimo </w:t>
      </w:r>
      <w:r w:rsidR="00547C65" w:rsidRPr="00CA30D9">
        <w:rPr>
          <w:rFonts w:ascii="Times New Roman" w:hAnsi="Times New Roman"/>
          <w:color w:val="000000"/>
        </w:rPr>
        <w:t>procedūra vyksta trimis etapais:</w:t>
      </w:r>
    </w:p>
    <w:p w14:paraId="57C8D5E2" w14:textId="77777777" w:rsidR="00547C65" w:rsidRPr="00CA30D9" w:rsidRDefault="00F90A97" w:rsidP="00F90A97">
      <w:pPr>
        <w:pStyle w:val="Porat"/>
        <w:tabs>
          <w:tab w:val="clear" w:pos="4819"/>
          <w:tab w:val="clear" w:pos="9638"/>
          <w:tab w:val="center" w:pos="1276"/>
          <w:tab w:val="right" w:pos="9356"/>
        </w:tabs>
        <w:spacing w:before="12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3.2.</w:t>
      </w:r>
      <w:r w:rsidR="00CA30D9"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</w:rPr>
        <w:t xml:space="preserve">.1. </w:t>
      </w:r>
      <w:r w:rsidRPr="00641506">
        <w:rPr>
          <w:rFonts w:ascii="Times New Roman" w:hAnsi="Times New Roman"/>
          <w:color w:val="000000"/>
        </w:rPr>
        <w:t xml:space="preserve">Klaipėdos </w:t>
      </w:r>
      <w:r w:rsidRPr="00EE2747">
        <w:rPr>
          <w:rFonts w:ascii="Times New Roman" w:hAnsi="Times New Roman"/>
        </w:rPr>
        <w:t>rajono savivaldybės turizmo</w:t>
      </w:r>
      <w:r w:rsidR="00547C65" w:rsidRPr="00EE2747">
        <w:rPr>
          <w:rFonts w:ascii="Times New Roman" w:hAnsi="Times New Roman"/>
        </w:rPr>
        <w:t xml:space="preserve"> tarybos narių, suinteresuotųjų įmonių, įstaigų ar </w:t>
      </w:r>
      <w:r w:rsidR="00547C65" w:rsidRPr="00CA30D9">
        <w:rPr>
          <w:rFonts w:ascii="Times New Roman" w:hAnsi="Times New Roman"/>
        </w:rPr>
        <w:t xml:space="preserve">juridinių asmenų kreipimasis raštu į Klaipėdos rajono </w:t>
      </w:r>
      <w:r w:rsidR="009401E5" w:rsidRPr="00CA30D9">
        <w:rPr>
          <w:rFonts w:ascii="Times New Roman" w:hAnsi="Times New Roman"/>
        </w:rPr>
        <w:t xml:space="preserve">savivaldybės </w:t>
      </w:r>
      <w:r w:rsidR="00547C65" w:rsidRPr="00CA30D9">
        <w:rPr>
          <w:rFonts w:ascii="Times New Roman" w:hAnsi="Times New Roman"/>
        </w:rPr>
        <w:t>turizmo tarybą dėl TPP keitimo;</w:t>
      </w:r>
    </w:p>
    <w:p w14:paraId="4EC21172" w14:textId="77777777" w:rsidR="00F61380" w:rsidRPr="00CA30D9" w:rsidRDefault="00F90A97" w:rsidP="00F90A97">
      <w:pPr>
        <w:pStyle w:val="Porat"/>
        <w:tabs>
          <w:tab w:val="clear" w:pos="4819"/>
          <w:tab w:val="clear" w:pos="9638"/>
          <w:tab w:val="center" w:pos="1276"/>
          <w:tab w:val="right" w:pos="9356"/>
        </w:tabs>
        <w:spacing w:before="120" w:after="120" w:line="240" w:lineRule="auto"/>
        <w:rPr>
          <w:rFonts w:ascii="Times New Roman" w:hAnsi="Times New Roman"/>
        </w:rPr>
      </w:pPr>
      <w:r w:rsidRPr="00CA30D9">
        <w:rPr>
          <w:rFonts w:ascii="Times New Roman" w:hAnsi="Times New Roman"/>
        </w:rPr>
        <w:t>3.2.</w:t>
      </w:r>
      <w:r w:rsidR="00CA30D9" w:rsidRPr="00CA30D9">
        <w:rPr>
          <w:rFonts w:ascii="Times New Roman" w:hAnsi="Times New Roman"/>
        </w:rPr>
        <w:t>3</w:t>
      </w:r>
      <w:r w:rsidRPr="00CA30D9">
        <w:rPr>
          <w:rFonts w:ascii="Times New Roman" w:hAnsi="Times New Roman"/>
        </w:rPr>
        <w:t xml:space="preserve">.2. </w:t>
      </w:r>
      <w:r w:rsidR="00547C65" w:rsidRPr="00CA30D9">
        <w:rPr>
          <w:rFonts w:ascii="Times New Roman" w:hAnsi="Times New Roman"/>
        </w:rPr>
        <w:t xml:space="preserve">Prašymo svarstymas Klaipėdos rajono </w:t>
      </w:r>
      <w:r w:rsidRPr="00CA30D9">
        <w:rPr>
          <w:rFonts w:ascii="Times New Roman" w:hAnsi="Times New Roman"/>
        </w:rPr>
        <w:t xml:space="preserve">savivaldybės </w:t>
      </w:r>
      <w:r w:rsidR="00547C65" w:rsidRPr="00CA30D9">
        <w:rPr>
          <w:rFonts w:ascii="Times New Roman" w:hAnsi="Times New Roman"/>
        </w:rPr>
        <w:t>turizmo taryboje, sprendimo priėmimas;</w:t>
      </w:r>
    </w:p>
    <w:p w14:paraId="06243429" w14:textId="77777777" w:rsidR="00696A5D" w:rsidRPr="002F6709" w:rsidRDefault="00696A5D" w:rsidP="00F90A97">
      <w:pPr>
        <w:pStyle w:val="Porat"/>
        <w:tabs>
          <w:tab w:val="clear" w:pos="4819"/>
          <w:tab w:val="clear" w:pos="9638"/>
          <w:tab w:val="center" w:pos="1276"/>
          <w:tab w:val="right" w:pos="9356"/>
        </w:tabs>
        <w:spacing w:before="120" w:after="120" w:line="240" w:lineRule="auto"/>
        <w:rPr>
          <w:rFonts w:ascii="Times New Roman" w:hAnsi="Times New Roman"/>
        </w:rPr>
      </w:pPr>
      <w:r w:rsidRPr="00CA30D9">
        <w:rPr>
          <w:rFonts w:ascii="Times New Roman" w:hAnsi="Times New Roman"/>
        </w:rPr>
        <w:t>3.2.</w:t>
      </w:r>
      <w:r w:rsidR="00CA30D9" w:rsidRPr="00CA30D9">
        <w:rPr>
          <w:rFonts w:ascii="Times New Roman" w:hAnsi="Times New Roman"/>
        </w:rPr>
        <w:t>3</w:t>
      </w:r>
      <w:r w:rsidRPr="00CA30D9">
        <w:rPr>
          <w:rFonts w:ascii="Times New Roman" w:hAnsi="Times New Roman"/>
        </w:rPr>
        <w:t xml:space="preserve">.3. </w:t>
      </w:r>
      <w:r w:rsidR="009E67DE" w:rsidRPr="00CA30D9">
        <w:rPr>
          <w:rFonts w:ascii="Times New Roman" w:hAnsi="Times New Roman"/>
        </w:rPr>
        <w:t>A</w:t>
      </w:r>
      <w:r w:rsidRPr="00CA30D9">
        <w:rPr>
          <w:rFonts w:ascii="Times New Roman" w:hAnsi="Times New Roman"/>
        </w:rPr>
        <w:t>tsižvelgiant</w:t>
      </w:r>
      <w:r w:rsidRPr="002F6709">
        <w:rPr>
          <w:rFonts w:ascii="Times New Roman" w:hAnsi="Times New Roman"/>
        </w:rPr>
        <w:t xml:space="preserve"> į Klaipėdos rajono savivaldybės turizmo tarybo</w:t>
      </w:r>
      <w:r w:rsidR="00416784" w:rsidRPr="002F6709">
        <w:rPr>
          <w:rFonts w:ascii="Times New Roman" w:hAnsi="Times New Roman"/>
        </w:rPr>
        <w:t>s</w:t>
      </w:r>
      <w:r w:rsidRPr="002F6709">
        <w:rPr>
          <w:rFonts w:ascii="Times New Roman" w:hAnsi="Times New Roman"/>
        </w:rPr>
        <w:t xml:space="preserve"> sprendim</w:t>
      </w:r>
      <w:r w:rsidR="00416784" w:rsidRPr="002F6709">
        <w:rPr>
          <w:rFonts w:ascii="Times New Roman" w:hAnsi="Times New Roman"/>
        </w:rPr>
        <w:t xml:space="preserve">ą teikiamas KRS </w:t>
      </w:r>
      <w:r w:rsidRPr="002F6709">
        <w:rPr>
          <w:rFonts w:ascii="Times New Roman" w:hAnsi="Times New Roman"/>
        </w:rPr>
        <w:t>Tarybos sprendim</w:t>
      </w:r>
      <w:r w:rsidR="00416784" w:rsidRPr="002F6709">
        <w:rPr>
          <w:rFonts w:ascii="Times New Roman" w:hAnsi="Times New Roman"/>
        </w:rPr>
        <w:t>o projektas</w:t>
      </w:r>
      <w:r w:rsidRPr="002F6709">
        <w:rPr>
          <w:rFonts w:ascii="Times New Roman" w:hAnsi="Times New Roman"/>
        </w:rPr>
        <w:t xml:space="preserve"> dėl TPP </w:t>
      </w:r>
      <w:r w:rsidR="00C54562">
        <w:rPr>
          <w:rFonts w:ascii="Times New Roman" w:hAnsi="Times New Roman"/>
        </w:rPr>
        <w:t>keitimo</w:t>
      </w:r>
      <w:r w:rsidR="00416784" w:rsidRPr="002F6709">
        <w:rPr>
          <w:rFonts w:ascii="Times New Roman" w:hAnsi="Times New Roman"/>
        </w:rPr>
        <w:t>.</w:t>
      </w:r>
    </w:p>
    <w:p w14:paraId="35F1B208" w14:textId="77777777" w:rsidR="00664477" w:rsidRDefault="00664477" w:rsidP="00664477">
      <w:pPr>
        <w:pStyle w:val="Porat"/>
        <w:tabs>
          <w:tab w:val="clear" w:pos="4819"/>
          <w:tab w:val="clear" w:pos="9638"/>
          <w:tab w:val="center" w:pos="1276"/>
          <w:tab w:val="right" w:pos="9356"/>
        </w:tabs>
        <w:spacing w:before="120" w:after="120" w:line="240" w:lineRule="auto"/>
        <w:rPr>
          <w:rFonts w:ascii="Times New Roman" w:hAnsi="Times New Roman"/>
        </w:rPr>
      </w:pPr>
    </w:p>
    <w:p w14:paraId="1447AC09" w14:textId="77777777" w:rsidR="00CA30D9" w:rsidRPr="00BB1CE1" w:rsidRDefault="00CA30D9" w:rsidP="00664477">
      <w:pPr>
        <w:pStyle w:val="Porat"/>
        <w:tabs>
          <w:tab w:val="clear" w:pos="4819"/>
          <w:tab w:val="clear" w:pos="9638"/>
          <w:tab w:val="center" w:pos="1276"/>
          <w:tab w:val="right" w:pos="9356"/>
        </w:tabs>
        <w:spacing w:before="120" w:after="120" w:line="240" w:lineRule="auto"/>
        <w:rPr>
          <w:rFonts w:ascii="Times New Roman" w:hAnsi="Times New Roman"/>
        </w:rPr>
        <w:sectPr w:rsidR="00CA30D9" w:rsidRPr="00BB1CE1" w:rsidSect="00927A79">
          <w:headerReference w:type="default" r:id="rId14"/>
          <w:footerReference w:type="default" r:id="rId15"/>
          <w:pgSz w:w="11907" w:h="16840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p w14:paraId="1C9F818E" w14:textId="77777777" w:rsidR="00BB1CE1" w:rsidRPr="00BB1CE1" w:rsidRDefault="00BB1CE1" w:rsidP="00497E70">
      <w:pPr>
        <w:pStyle w:val="Antrat1"/>
        <w:numPr>
          <w:ilvl w:val="0"/>
          <w:numId w:val="0"/>
        </w:numPr>
        <w:jc w:val="right"/>
        <w:rPr>
          <w:sz w:val="28"/>
          <w:szCs w:val="28"/>
        </w:rPr>
      </w:pPr>
      <w:bookmarkStart w:id="123" w:name="_Toc65671071"/>
      <w:r w:rsidRPr="00BB1CE1">
        <w:rPr>
          <w:sz w:val="28"/>
          <w:szCs w:val="28"/>
        </w:rPr>
        <w:lastRenderedPageBreak/>
        <w:t>PRIEDAI</w:t>
      </w:r>
      <w:bookmarkEnd w:id="123"/>
    </w:p>
    <w:p w14:paraId="2E39E57A" w14:textId="77777777" w:rsidR="00CD1776" w:rsidRPr="00BB1CE1" w:rsidRDefault="00CD1776" w:rsidP="00497E70">
      <w:pPr>
        <w:pStyle w:val="Antrat1"/>
        <w:numPr>
          <w:ilvl w:val="0"/>
          <w:numId w:val="0"/>
        </w:numPr>
        <w:spacing w:before="0" w:after="0"/>
        <w:jc w:val="right"/>
      </w:pPr>
      <w:bookmarkStart w:id="124" w:name="_Toc62558591"/>
      <w:bookmarkStart w:id="125" w:name="_Toc65671072"/>
      <w:r w:rsidRPr="008E7A6E">
        <w:t>PRIEDAS</w:t>
      </w:r>
      <w:r>
        <w:t xml:space="preserve"> NR. 1</w:t>
      </w:r>
      <w:bookmarkEnd w:id="124"/>
      <w:bookmarkEnd w:id="125"/>
    </w:p>
    <w:p w14:paraId="7E253855" w14:textId="77777777" w:rsidR="00C0650C" w:rsidRDefault="00C0650C" w:rsidP="00F90A97">
      <w:pPr>
        <w:spacing w:line="240" w:lineRule="auto"/>
        <w:ind w:firstLine="0"/>
      </w:pPr>
    </w:p>
    <w:p w14:paraId="74EF0BDD" w14:textId="77777777" w:rsidR="00CC48F6" w:rsidRPr="00C0650C" w:rsidRDefault="00664477" w:rsidP="00664477">
      <w:pPr>
        <w:tabs>
          <w:tab w:val="left" w:pos="4452"/>
        </w:tabs>
        <w:spacing w:before="120" w:after="120" w:line="240" w:lineRule="auto"/>
        <w:jc w:val="center"/>
      </w:pPr>
      <w:bookmarkStart w:id="126" w:name="_Hlk65912864"/>
      <w:r w:rsidRPr="00516288">
        <w:rPr>
          <w:rFonts w:ascii="Times New Roman" w:hAnsi="Times New Roman"/>
          <w:b/>
          <w:bCs/>
          <w:sz w:val="22"/>
          <w:szCs w:val="22"/>
        </w:rPr>
        <w:t xml:space="preserve">KLAIPĖDOS RAJONO TPP </w:t>
      </w:r>
      <w:r w:rsidR="00137AD0">
        <w:rPr>
          <w:rFonts w:ascii="Times New Roman" w:hAnsi="Times New Roman"/>
          <w:b/>
          <w:bCs/>
          <w:sz w:val="22"/>
          <w:szCs w:val="22"/>
        </w:rPr>
        <w:t xml:space="preserve">PRIEMONIŲ </w:t>
      </w:r>
      <w:r w:rsidRPr="00516288">
        <w:rPr>
          <w:rFonts w:ascii="Times New Roman" w:hAnsi="Times New Roman"/>
          <w:b/>
          <w:bCs/>
          <w:sz w:val="22"/>
          <w:szCs w:val="22"/>
        </w:rPr>
        <w:t>VYKDYMO KALENDORINIS GRAFIKAS</w:t>
      </w:r>
      <w:r>
        <w:rPr>
          <w:rFonts w:ascii="Times New Roman" w:hAnsi="Times New Roman"/>
          <w:b/>
          <w:bCs/>
          <w:sz w:val="22"/>
          <w:szCs w:val="22"/>
        </w:rPr>
        <w:t xml:space="preserve"> IR JĄ </w:t>
      </w:r>
      <w:r w:rsidR="002E0A4B" w:rsidRPr="002E0A4B">
        <w:rPr>
          <w:rFonts w:ascii="Times New Roman" w:hAnsi="Times New Roman"/>
          <w:b/>
          <w:bCs/>
          <w:sz w:val="22"/>
          <w:szCs w:val="22"/>
        </w:rPr>
        <w:t>ĮGYVENDINANČIOS</w:t>
      </w:r>
      <w:r w:rsidR="002E0A4B">
        <w:rPr>
          <w:rFonts w:ascii="Times New Roman" w:hAnsi="Times New Roman"/>
          <w:b/>
          <w:bCs/>
          <w:sz w:val="22"/>
          <w:szCs w:val="22"/>
        </w:rPr>
        <w:t xml:space="preserve"> INSTITUCIJOS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288"/>
        <w:gridCol w:w="3257"/>
        <w:gridCol w:w="1440"/>
        <w:gridCol w:w="2053"/>
      </w:tblGrid>
      <w:tr w:rsidR="002F6709" w:rsidRPr="002F6709" w14:paraId="6BDEABAA" w14:textId="77777777" w:rsidTr="00CE6D30">
        <w:trPr>
          <w:tblHeader/>
        </w:trPr>
        <w:tc>
          <w:tcPr>
            <w:tcW w:w="0" w:type="auto"/>
            <w:shd w:val="clear" w:color="auto" w:fill="DECDE8"/>
          </w:tcPr>
          <w:bookmarkEnd w:id="126"/>
          <w:p w14:paraId="11A70836" w14:textId="77777777" w:rsidR="00CD1776" w:rsidRPr="002F6709" w:rsidRDefault="00CD1776" w:rsidP="00F90A97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F6709">
              <w:rPr>
                <w:rFonts w:ascii="Times New Roman" w:hAnsi="Times New Roman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ECDE8"/>
          </w:tcPr>
          <w:p w14:paraId="4FF2BAE3" w14:textId="77777777" w:rsidR="00CD1776" w:rsidRPr="002F6709" w:rsidRDefault="00CD1776" w:rsidP="00F90A97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F6709">
              <w:rPr>
                <w:rFonts w:ascii="Times New Roman" w:hAnsi="Times New Roman"/>
                <w:b/>
                <w:bCs/>
                <w:sz w:val="22"/>
                <w:szCs w:val="22"/>
              </w:rPr>
              <w:t>ATSAKINGA INSTITUCIJA</w:t>
            </w:r>
          </w:p>
        </w:tc>
        <w:tc>
          <w:tcPr>
            <w:tcW w:w="0" w:type="auto"/>
            <w:shd w:val="clear" w:color="auto" w:fill="DECDE8"/>
          </w:tcPr>
          <w:p w14:paraId="2DF863F1" w14:textId="77777777" w:rsidR="00CD1776" w:rsidRPr="002F6709" w:rsidRDefault="00CD1776" w:rsidP="00F90A97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F6709">
              <w:rPr>
                <w:rFonts w:ascii="Times New Roman" w:hAnsi="Times New Roman"/>
                <w:b/>
                <w:bCs/>
                <w:sz w:val="22"/>
                <w:szCs w:val="22"/>
              </w:rPr>
              <w:t>VEIKSMAS</w:t>
            </w:r>
          </w:p>
        </w:tc>
        <w:tc>
          <w:tcPr>
            <w:tcW w:w="0" w:type="auto"/>
            <w:shd w:val="clear" w:color="auto" w:fill="DECDE8"/>
          </w:tcPr>
          <w:p w14:paraId="2D1EE759" w14:textId="77777777" w:rsidR="00CD1776" w:rsidRPr="002F6709" w:rsidRDefault="00CD1776" w:rsidP="00F90A97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F6709">
              <w:rPr>
                <w:rFonts w:ascii="Times New Roman" w:hAnsi="Times New Roman"/>
                <w:b/>
                <w:bCs/>
                <w:sz w:val="22"/>
                <w:szCs w:val="22"/>
              </w:rPr>
              <w:t>TERMINAS IKI</w:t>
            </w:r>
          </w:p>
        </w:tc>
        <w:tc>
          <w:tcPr>
            <w:tcW w:w="0" w:type="auto"/>
            <w:shd w:val="clear" w:color="auto" w:fill="DECDE8"/>
          </w:tcPr>
          <w:p w14:paraId="159E1029" w14:textId="77777777" w:rsidR="00CD1776" w:rsidRPr="002F6709" w:rsidRDefault="00CD1776" w:rsidP="00F90A97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F6709">
              <w:rPr>
                <w:rFonts w:ascii="Times New Roman" w:hAnsi="Times New Roman"/>
                <w:b/>
                <w:bCs/>
                <w:sz w:val="22"/>
                <w:szCs w:val="22"/>
              </w:rPr>
              <w:t>PRIIMANTI INSTITUCIJA</w:t>
            </w:r>
          </w:p>
        </w:tc>
      </w:tr>
      <w:tr w:rsidR="002F6709" w:rsidRPr="002F6709" w14:paraId="47278CA1" w14:textId="77777777" w:rsidTr="00CE6D30">
        <w:tc>
          <w:tcPr>
            <w:tcW w:w="0" w:type="auto"/>
            <w:shd w:val="clear" w:color="auto" w:fill="auto"/>
          </w:tcPr>
          <w:p w14:paraId="586C907E" w14:textId="77777777" w:rsidR="00CD1776" w:rsidRPr="002F6709" w:rsidRDefault="00CD1776" w:rsidP="00F90A97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57F015CD" w14:textId="77777777" w:rsidR="00CD1776" w:rsidRPr="002F6709" w:rsidRDefault="00CD1776" w:rsidP="00F90A97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Klaipėdos rajono turizmo informacijos centras</w:t>
            </w:r>
            <w:r w:rsidR="00416784" w:rsidRPr="002F670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E67DE" w:rsidRPr="002F6709">
              <w:rPr>
                <w:rFonts w:ascii="Times New Roman" w:hAnsi="Times New Roman"/>
                <w:sz w:val="22"/>
                <w:szCs w:val="22"/>
              </w:rPr>
              <w:t>ir kiti atsakingi vykdytojai</w:t>
            </w:r>
          </w:p>
        </w:tc>
        <w:tc>
          <w:tcPr>
            <w:tcW w:w="0" w:type="auto"/>
            <w:shd w:val="clear" w:color="auto" w:fill="auto"/>
          </w:tcPr>
          <w:p w14:paraId="3081461F" w14:textId="77777777" w:rsidR="00F90A97" w:rsidRPr="002F6709" w:rsidRDefault="00CD1776" w:rsidP="00CE6D30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Klaipėdos rajono turizmo informacijos centras</w:t>
            </w:r>
            <w:r w:rsidRPr="002F6709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 </w:t>
            </w:r>
            <w:r w:rsidR="009E67DE" w:rsidRPr="002F6709">
              <w:rPr>
                <w:rFonts w:ascii="Times New Roman" w:hAnsi="Times New Roman"/>
                <w:sz w:val="22"/>
                <w:szCs w:val="22"/>
              </w:rPr>
              <w:t>ir kiti atsakingi vykdytojai</w:t>
            </w:r>
            <w:r w:rsidR="009E67DE" w:rsidRPr="002F6709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 </w:t>
            </w:r>
            <w:r w:rsidRPr="002F6709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pateikia informaciją </w:t>
            </w:r>
            <w:r w:rsidR="00C110E7" w:rsidRPr="002F6709">
              <w:rPr>
                <w:rFonts w:ascii="Times New Roman" w:hAnsi="Times New Roman"/>
                <w:sz w:val="22"/>
                <w:szCs w:val="22"/>
              </w:rPr>
              <w:t>Viešųjų ryšių ir bendradarbiavimo skyriui</w:t>
            </w:r>
            <w:r w:rsidR="00C110E7" w:rsidRPr="002F6709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 </w:t>
            </w:r>
            <w:r w:rsidRPr="002F6709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apie </w:t>
            </w:r>
            <w:r w:rsidR="00C110E7" w:rsidRPr="002F6709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priemonių </w:t>
            </w:r>
            <w:r w:rsidR="00A5149E" w:rsidRPr="002F6709">
              <w:rPr>
                <w:rFonts w:ascii="Times New Roman" w:hAnsi="Times New Roman"/>
                <w:sz w:val="22"/>
                <w:szCs w:val="22"/>
                <w:lang w:eastAsia="lt-LT"/>
              </w:rPr>
              <w:t>vykdymą</w:t>
            </w:r>
            <w:r w:rsidR="00C110E7" w:rsidRPr="002F6709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 per ataskaitinį laikotarpį </w:t>
            </w:r>
          </w:p>
        </w:tc>
        <w:tc>
          <w:tcPr>
            <w:tcW w:w="0" w:type="auto"/>
            <w:shd w:val="clear" w:color="auto" w:fill="auto"/>
          </w:tcPr>
          <w:p w14:paraId="6A6BD545" w14:textId="77777777" w:rsidR="00CD1776" w:rsidRPr="002F6709" w:rsidRDefault="00CD1776" w:rsidP="00F90A97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Sausio 3</w:t>
            </w:r>
            <w:r w:rsidR="00753902" w:rsidRPr="002F6709">
              <w:rPr>
                <w:rFonts w:ascii="Times New Roman" w:hAnsi="Times New Roman"/>
                <w:sz w:val="22"/>
                <w:szCs w:val="22"/>
              </w:rPr>
              <w:t>1</w:t>
            </w:r>
            <w:r w:rsidRPr="002F6709">
              <w:rPr>
                <w:rFonts w:ascii="Times New Roman" w:hAnsi="Times New Roman"/>
                <w:sz w:val="22"/>
                <w:szCs w:val="22"/>
              </w:rPr>
              <w:t xml:space="preserve"> d.</w:t>
            </w:r>
          </w:p>
          <w:p w14:paraId="45E1B93E" w14:textId="77777777" w:rsidR="00416784" w:rsidRPr="002F6709" w:rsidRDefault="00416784" w:rsidP="00F90A97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7F8C5F0E" w14:textId="77777777" w:rsidR="00CD1776" w:rsidRPr="002F6709" w:rsidRDefault="00537E8B" w:rsidP="00F90A97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Viešųjų ryšių ir bendradarbiavimo skyrius</w:t>
            </w:r>
          </w:p>
        </w:tc>
      </w:tr>
      <w:tr w:rsidR="002F6709" w:rsidRPr="002F6709" w14:paraId="1A147910" w14:textId="77777777" w:rsidTr="00CE6D30">
        <w:tc>
          <w:tcPr>
            <w:tcW w:w="0" w:type="auto"/>
            <w:shd w:val="clear" w:color="auto" w:fill="auto"/>
          </w:tcPr>
          <w:p w14:paraId="534ACFBC" w14:textId="77777777" w:rsidR="00C110E7" w:rsidRPr="002F6709" w:rsidRDefault="00CE6D30" w:rsidP="00F90A97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78103191" w14:textId="77777777" w:rsidR="00C110E7" w:rsidRPr="002F6709" w:rsidRDefault="00753902" w:rsidP="00F90A97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Viešųjų ryšių ir bendradarbiavimo skyrius</w:t>
            </w:r>
          </w:p>
        </w:tc>
        <w:tc>
          <w:tcPr>
            <w:tcW w:w="0" w:type="auto"/>
            <w:shd w:val="clear" w:color="auto" w:fill="auto"/>
          </w:tcPr>
          <w:p w14:paraId="204A7273" w14:textId="77777777" w:rsidR="00C110E7" w:rsidRPr="00875487" w:rsidRDefault="00753902" w:rsidP="00875487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75487">
              <w:rPr>
                <w:rFonts w:ascii="Times New Roman" w:hAnsi="Times New Roman"/>
                <w:sz w:val="22"/>
                <w:szCs w:val="22"/>
              </w:rPr>
              <w:t xml:space="preserve">Viešųjų ryšių ir bendradarbiavimo skyrius </w:t>
            </w:r>
            <w:r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>pateikia Klaipėdos rajono savivaldybės turizmo tarybai</w:t>
            </w:r>
            <w:r w:rsidR="00875487"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 užpildytą </w:t>
            </w:r>
            <w:r w:rsidR="00875487" w:rsidRPr="00875487">
              <w:rPr>
                <w:rFonts w:ascii="Times New Roman" w:hAnsi="Times New Roman"/>
                <w:bCs/>
                <w:sz w:val="22"/>
                <w:szCs w:val="22"/>
                <w:lang w:eastAsia="lt-LT"/>
              </w:rPr>
              <w:t>metinę priemonių vykdymo ataskaitą</w:t>
            </w:r>
            <w:r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 (žr. priedą </w:t>
            </w:r>
            <w:r w:rsidR="004A6F31">
              <w:rPr>
                <w:rFonts w:ascii="Times New Roman" w:hAnsi="Times New Roman"/>
                <w:sz w:val="22"/>
                <w:szCs w:val="22"/>
                <w:lang w:eastAsia="lt-LT"/>
              </w:rPr>
              <w:t>N</w:t>
            </w:r>
            <w:r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r. </w:t>
            </w:r>
            <w:r w:rsidR="00875487"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>2</w:t>
            </w:r>
            <w:r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) </w:t>
            </w:r>
          </w:p>
        </w:tc>
        <w:tc>
          <w:tcPr>
            <w:tcW w:w="0" w:type="auto"/>
            <w:shd w:val="clear" w:color="auto" w:fill="auto"/>
          </w:tcPr>
          <w:p w14:paraId="63157978" w14:textId="77777777" w:rsidR="00416784" w:rsidRPr="00E8381F" w:rsidRDefault="00416784" w:rsidP="00F90A97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381F">
              <w:rPr>
                <w:rFonts w:ascii="Times New Roman" w:hAnsi="Times New Roman"/>
                <w:sz w:val="22"/>
                <w:szCs w:val="22"/>
              </w:rPr>
              <w:t xml:space="preserve">Vasario </w:t>
            </w:r>
            <w:r w:rsidR="00F666F0" w:rsidRPr="00E8381F">
              <w:rPr>
                <w:rFonts w:ascii="Times New Roman" w:hAnsi="Times New Roman"/>
                <w:sz w:val="22"/>
                <w:szCs w:val="22"/>
              </w:rPr>
              <w:t>28</w:t>
            </w:r>
            <w:r w:rsidRPr="00E8381F">
              <w:rPr>
                <w:rFonts w:ascii="Times New Roman" w:hAnsi="Times New Roman"/>
                <w:sz w:val="22"/>
                <w:szCs w:val="22"/>
              </w:rPr>
              <w:t xml:space="preserve"> d.</w:t>
            </w:r>
          </w:p>
          <w:p w14:paraId="49E1ECAD" w14:textId="77777777" w:rsidR="00416784" w:rsidRPr="00E8381F" w:rsidRDefault="00416784" w:rsidP="00F90A97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7B417AE4" w14:textId="77777777" w:rsidR="00C110E7" w:rsidRPr="002F6709" w:rsidRDefault="00753902" w:rsidP="00F90A97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Klaipėdos rajono savivaldybės turizmo taryba</w:t>
            </w:r>
          </w:p>
        </w:tc>
      </w:tr>
      <w:tr w:rsidR="002F6709" w:rsidRPr="002F6709" w14:paraId="081E9A73" w14:textId="77777777" w:rsidTr="00CE6D30">
        <w:tc>
          <w:tcPr>
            <w:tcW w:w="0" w:type="auto"/>
            <w:shd w:val="clear" w:color="auto" w:fill="auto"/>
          </w:tcPr>
          <w:p w14:paraId="1E751496" w14:textId="77777777" w:rsidR="00753902" w:rsidRPr="002F6709" w:rsidRDefault="00CE6D30" w:rsidP="00753902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0CA373B2" w14:textId="77777777" w:rsidR="00753902" w:rsidRPr="002F6709" w:rsidRDefault="00753902" w:rsidP="00753902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Klaipėdos rajono savivaldybės turizmo taryba</w:t>
            </w:r>
          </w:p>
        </w:tc>
        <w:tc>
          <w:tcPr>
            <w:tcW w:w="0" w:type="auto"/>
            <w:shd w:val="clear" w:color="auto" w:fill="auto"/>
          </w:tcPr>
          <w:p w14:paraId="759A25CA" w14:textId="77777777" w:rsidR="00753902" w:rsidRPr="00875487" w:rsidRDefault="00753902" w:rsidP="00753902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875487">
              <w:rPr>
                <w:rFonts w:ascii="Times New Roman" w:hAnsi="Times New Roman"/>
                <w:sz w:val="22"/>
                <w:szCs w:val="22"/>
              </w:rPr>
              <w:t>Klaipėdos rajono turizmo taryba</w:t>
            </w:r>
            <w:r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, </w:t>
            </w:r>
            <w:r w:rsidR="00374899"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susipažįsta </w:t>
            </w:r>
            <w:r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su pateikta TPP </w:t>
            </w:r>
            <w:r w:rsidR="00A5149E"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>priemonių vykdymo</w:t>
            </w:r>
            <w:r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 ataskaita</w:t>
            </w:r>
          </w:p>
          <w:p w14:paraId="35A8A414" w14:textId="77777777" w:rsidR="00C86CF5" w:rsidRPr="00875487" w:rsidRDefault="00C86CF5" w:rsidP="00753902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21AB6A1C" w14:textId="77777777" w:rsidR="00416784" w:rsidRPr="00E8381F" w:rsidRDefault="00416784" w:rsidP="00753902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381F">
              <w:rPr>
                <w:rFonts w:ascii="Times New Roman" w:hAnsi="Times New Roman"/>
                <w:sz w:val="22"/>
                <w:szCs w:val="22"/>
              </w:rPr>
              <w:t>Vasario 28 d.</w:t>
            </w:r>
          </w:p>
        </w:tc>
        <w:tc>
          <w:tcPr>
            <w:tcW w:w="0" w:type="auto"/>
            <w:shd w:val="clear" w:color="auto" w:fill="auto"/>
          </w:tcPr>
          <w:p w14:paraId="48127BA7" w14:textId="77777777" w:rsidR="000078EF" w:rsidRPr="002F6709" w:rsidRDefault="000078EF" w:rsidP="00753902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trike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trike/>
                <w:sz w:val="22"/>
                <w:szCs w:val="22"/>
              </w:rPr>
              <w:t>-</w:t>
            </w:r>
          </w:p>
        </w:tc>
      </w:tr>
    </w:tbl>
    <w:p w14:paraId="1917ED05" w14:textId="77777777" w:rsidR="00CC48F6" w:rsidRPr="00CC48F6" w:rsidRDefault="00CC48F6" w:rsidP="00F90A97">
      <w:pPr>
        <w:spacing w:line="240" w:lineRule="auto"/>
      </w:pPr>
    </w:p>
    <w:p w14:paraId="45EC97FB" w14:textId="77777777" w:rsidR="00875487" w:rsidRPr="00C0650C" w:rsidRDefault="00875487" w:rsidP="00875487">
      <w:pPr>
        <w:tabs>
          <w:tab w:val="left" w:pos="4452"/>
        </w:tabs>
        <w:spacing w:before="120" w:after="120" w:line="240" w:lineRule="auto"/>
        <w:jc w:val="center"/>
      </w:pPr>
      <w:r w:rsidRPr="00516288">
        <w:rPr>
          <w:rFonts w:ascii="Times New Roman" w:hAnsi="Times New Roman"/>
          <w:b/>
          <w:bCs/>
          <w:sz w:val="22"/>
          <w:szCs w:val="22"/>
        </w:rPr>
        <w:t xml:space="preserve">KLAIPĖDOS RAJONO TPP </w:t>
      </w:r>
      <w:r w:rsidR="00137AD0">
        <w:rPr>
          <w:rFonts w:ascii="Times New Roman" w:hAnsi="Times New Roman"/>
          <w:b/>
          <w:bCs/>
          <w:sz w:val="22"/>
          <w:szCs w:val="22"/>
        </w:rPr>
        <w:t xml:space="preserve">RODIKLIŲ PASIEKIMO </w:t>
      </w:r>
      <w:r w:rsidRPr="00516288">
        <w:rPr>
          <w:rFonts w:ascii="Times New Roman" w:hAnsi="Times New Roman"/>
          <w:b/>
          <w:bCs/>
          <w:sz w:val="22"/>
          <w:szCs w:val="22"/>
        </w:rPr>
        <w:t>STEBĖSENOS KALENDORINIS GRAFIKAS</w:t>
      </w:r>
      <w:r>
        <w:rPr>
          <w:rFonts w:ascii="Times New Roman" w:hAnsi="Times New Roman"/>
          <w:b/>
          <w:bCs/>
          <w:sz w:val="22"/>
          <w:szCs w:val="22"/>
        </w:rPr>
        <w:t xml:space="preserve"> IR JĄ </w:t>
      </w:r>
      <w:r w:rsidRPr="002E0A4B">
        <w:rPr>
          <w:rFonts w:ascii="Times New Roman" w:hAnsi="Times New Roman"/>
          <w:b/>
          <w:bCs/>
          <w:sz w:val="22"/>
          <w:szCs w:val="22"/>
        </w:rPr>
        <w:t>ĮGYVENDINANČIOS</w:t>
      </w:r>
      <w:r>
        <w:rPr>
          <w:rFonts w:ascii="Times New Roman" w:hAnsi="Times New Roman"/>
          <w:b/>
          <w:bCs/>
          <w:sz w:val="22"/>
          <w:szCs w:val="22"/>
        </w:rPr>
        <w:t xml:space="preserve"> INSTITUCIJOS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274"/>
        <w:gridCol w:w="3280"/>
        <w:gridCol w:w="1439"/>
        <w:gridCol w:w="2046"/>
      </w:tblGrid>
      <w:tr w:rsidR="00875487" w:rsidRPr="002F6709" w14:paraId="5985C3AA" w14:textId="77777777" w:rsidTr="00875487">
        <w:trPr>
          <w:tblHeader/>
        </w:trPr>
        <w:tc>
          <w:tcPr>
            <w:tcW w:w="0" w:type="auto"/>
            <w:shd w:val="clear" w:color="auto" w:fill="DECDE8"/>
          </w:tcPr>
          <w:p w14:paraId="208F56BF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F6709">
              <w:rPr>
                <w:rFonts w:ascii="Times New Roman" w:hAnsi="Times New Roman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ECDE8"/>
          </w:tcPr>
          <w:p w14:paraId="35FF99B4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F6709">
              <w:rPr>
                <w:rFonts w:ascii="Times New Roman" w:hAnsi="Times New Roman"/>
                <w:b/>
                <w:bCs/>
                <w:sz w:val="22"/>
                <w:szCs w:val="22"/>
              </w:rPr>
              <w:t>ATSAKINGA INSTITUCIJA</w:t>
            </w:r>
          </w:p>
        </w:tc>
        <w:tc>
          <w:tcPr>
            <w:tcW w:w="0" w:type="auto"/>
            <w:shd w:val="clear" w:color="auto" w:fill="DECDE8"/>
          </w:tcPr>
          <w:p w14:paraId="29B870B3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F6709">
              <w:rPr>
                <w:rFonts w:ascii="Times New Roman" w:hAnsi="Times New Roman"/>
                <w:b/>
                <w:bCs/>
                <w:sz w:val="22"/>
                <w:szCs w:val="22"/>
              </w:rPr>
              <w:t>VEIKSMAS</w:t>
            </w:r>
          </w:p>
        </w:tc>
        <w:tc>
          <w:tcPr>
            <w:tcW w:w="0" w:type="auto"/>
            <w:shd w:val="clear" w:color="auto" w:fill="DECDE8"/>
          </w:tcPr>
          <w:p w14:paraId="23C8427E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F6709">
              <w:rPr>
                <w:rFonts w:ascii="Times New Roman" w:hAnsi="Times New Roman"/>
                <w:b/>
                <w:bCs/>
                <w:sz w:val="22"/>
                <w:szCs w:val="22"/>
              </w:rPr>
              <w:t>TERMINAS IKI</w:t>
            </w:r>
          </w:p>
        </w:tc>
        <w:tc>
          <w:tcPr>
            <w:tcW w:w="0" w:type="auto"/>
            <w:shd w:val="clear" w:color="auto" w:fill="DECDE8"/>
          </w:tcPr>
          <w:p w14:paraId="54ABAFD8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F6709">
              <w:rPr>
                <w:rFonts w:ascii="Times New Roman" w:hAnsi="Times New Roman"/>
                <w:b/>
                <w:bCs/>
                <w:sz w:val="22"/>
                <w:szCs w:val="22"/>
              </w:rPr>
              <w:t>PRIIMANTI INSTITUCIJA</w:t>
            </w:r>
          </w:p>
        </w:tc>
      </w:tr>
      <w:tr w:rsidR="00875487" w:rsidRPr="002F6709" w14:paraId="2C26D369" w14:textId="77777777" w:rsidTr="00875487">
        <w:tc>
          <w:tcPr>
            <w:tcW w:w="0" w:type="auto"/>
            <w:shd w:val="clear" w:color="auto" w:fill="auto"/>
          </w:tcPr>
          <w:p w14:paraId="7BB0348F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2F670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31DD500E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Klaipėdos rajono turizmo informacijos centras ir kiti atsakingi vykdytojai</w:t>
            </w:r>
          </w:p>
        </w:tc>
        <w:tc>
          <w:tcPr>
            <w:tcW w:w="0" w:type="auto"/>
            <w:shd w:val="clear" w:color="auto" w:fill="auto"/>
          </w:tcPr>
          <w:p w14:paraId="1254F78A" w14:textId="77777777" w:rsidR="00875487" w:rsidRPr="00875487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75487">
              <w:rPr>
                <w:rFonts w:ascii="Times New Roman" w:hAnsi="Times New Roman"/>
                <w:sz w:val="22"/>
                <w:szCs w:val="22"/>
              </w:rPr>
              <w:t>Klaipėdos rajono turizmo informacijos centras</w:t>
            </w:r>
            <w:r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 </w:t>
            </w:r>
            <w:r w:rsidRPr="00875487">
              <w:rPr>
                <w:rFonts w:ascii="Times New Roman" w:hAnsi="Times New Roman"/>
                <w:sz w:val="22"/>
                <w:szCs w:val="22"/>
              </w:rPr>
              <w:t>ir kiti atsakingi vykdytojai</w:t>
            </w:r>
            <w:r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 pateikia informaciją </w:t>
            </w:r>
            <w:r w:rsidRPr="00875487">
              <w:rPr>
                <w:rFonts w:ascii="Times New Roman" w:hAnsi="Times New Roman"/>
                <w:sz w:val="22"/>
                <w:szCs w:val="22"/>
              </w:rPr>
              <w:t>Viešųjų ryšių ir bendradarbiavimo skyriui</w:t>
            </w:r>
            <w:r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 xml:space="preserve"> apie TPP įgyvendinimo rodiklius per ataskaitinį laikotarpį </w:t>
            </w:r>
          </w:p>
        </w:tc>
        <w:tc>
          <w:tcPr>
            <w:tcW w:w="0" w:type="auto"/>
            <w:shd w:val="clear" w:color="auto" w:fill="auto"/>
          </w:tcPr>
          <w:p w14:paraId="60A9236D" w14:textId="77777777" w:rsidR="00875487" w:rsidRPr="00875487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875487">
              <w:rPr>
                <w:rFonts w:ascii="Times New Roman" w:hAnsi="Times New Roman"/>
                <w:sz w:val="22"/>
                <w:szCs w:val="22"/>
              </w:rPr>
              <w:t>Liepos 30 d.</w:t>
            </w:r>
          </w:p>
        </w:tc>
        <w:tc>
          <w:tcPr>
            <w:tcW w:w="0" w:type="auto"/>
            <w:shd w:val="clear" w:color="auto" w:fill="auto"/>
          </w:tcPr>
          <w:p w14:paraId="53C0F293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Viešųjų ryšių ir bendradarbiavimo skyrius</w:t>
            </w:r>
          </w:p>
        </w:tc>
      </w:tr>
      <w:tr w:rsidR="00875487" w:rsidRPr="002F6709" w14:paraId="77CFEC62" w14:textId="77777777" w:rsidTr="00875487">
        <w:tc>
          <w:tcPr>
            <w:tcW w:w="0" w:type="auto"/>
            <w:shd w:val="clear" w:color="auto" w:fill="auto"/>
          </w:tcPr>
          <w:p w14:paraId="68892D19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2F670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7193FCA2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Viešųjų ryšių ir bendradarbiavimo skyrius</w:t>
            </w:r>
          </w:p>
        </w:tc>
        <w:tc>
          <w:tcPr>
            <w:tcW w:w="0" w:type="auto"/>
            <w:shd w:val="clear" w:color="auto" w:fill="auto"/>
          </w:tcPr>
          <w:p w14:paraId="554FC9E9" w14:textId="77777777" w:rsidR="00875487" w:rsidRPr="00875487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75487">
              <w:rPr>
                <w:rFonts w:ascii="Times New Roman" w:hAnsi="Times New Roman"/>
                <w:sz w:val="22"/>
                <w:szCs w:val="22"/>
              </w:rPr>
              <w:t xml:space="preserve">Viešųjų ryšių ir bendradarbiavimo skyrius </w:t>
            </w:r>
            <w:r w:rsidRPr="00875487">
              <w:rPr>
                <w:rFonts w:ascii="Times New Roman" w:hAnsi="Times New Roman"/>
                <w:sz w:val="22"/>
                <w:szCs w:val="22"/>
                <w:lang w:eastAsia="lt-LT"/>
              </w:rPr>
              <w:t>pateikia Klaipėdos rajono savivaldybės turizmo tarybai užpildytą metinę rodiklių pasiekimo ataskaitą (žr. priedą Nr. 3)</w:t>
            </w:r>
          </w:p>
        </w:tc>
        <w:tc>
          <w:tcPr>
            <w:tcW w:w="0" w:type="auto"/>
            <w:shd w:val="clear" w:color="auto" w:fill="auto"/>
          </w:tcPr>
          <w:p w14:paraId="7101E19C" w14:textId="77777777" w:rsidR="00875487" w:rsidRPr="00875487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75487">
              <w:rPr>
                <w:rFonts w:ascii="Times New Roman" w:hAnsi="Times New Roman"/>
                <w:sz w:val="22"/>
                <w:szCs w:val="22"/>
              </w:rPr>
              <w:t>Rugpjūčio 31 d.</w:t>
            </w:r>
          </w:p>
          <w:p w14:paraId="70390213" w14:textId="77777777" w:rsidR="00875487" w:rsidRPr="00875487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shd w:val="clear" w:color="auto" w:fill="auto"/>
          </w:tcPr>
          <w:p w14:paraId="56117C07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Klaipėdos rajono savivaldybės turizmo taryba</w:t>
            </w:r>
          </w:p>
        </w:tc>
      </w:tr>
      <w:tr w:rsidR="00875487" w:rsidRPr="002F6709" w14:paraId="73130623" w14:textId="77777777" w:rsidTr="00875487">
        <w:tc>
          <w:tcPr>
            <w:tcW w:w="0" w:type="auto"/>
            <w:shd w:val="clear" w:color="auto" w:fill="auto"/>
          </w:tcPr>
          <w:p w14:paraId="7EAC759E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2F670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39291EB7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Klaipėdos rajono savivaldybės turizmo taryba</w:t>
            </w:r>
          </w:p>
        </w:tc>
        <w:tc>
          <w:tcPr>
            <w:tcW w:w="0" w:type="auto"/>
            <w:shd w:val="clear" w:color="auto" w:fill="auto"/>
          </w:tcPr>
          <w:p w14:paraId="798C371B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Klaipėdos rajono savivaldybės turizmo taryba s</w:t>
            </w:r>
            <w:r w:rsidRPr="002F6709">
              <w:rPr>
                <w:rFonts w:ascii="Times New Roman" w:hAnsi="Times New Roman"/>
                <w:sz w:val="22"/>
                <w:szCs w:val="22"/>
                <w:lang w:eastAsia="lt-LT"/>
              </w:rPr>
              <w:t>usipažįsta su pateikta TPP rodiklių pasiekimo ataskaita</w:t>
            </w:r>
          </w:p>
        </w:tc>
        <w:tc>
          <w:tcPr>
            <w:tcW w:w="0" w:type="auto"/>
            <w:shd w:val="clear" w:color="auto" w:fill="auto"/>
          </w:tcPr>
          <w:p w14:paraId="132B04D7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z w:val="22"/>
                <w:szCs w:val="22"/>
              </w:rPr>
              <w:t>Rugpjūčio  31 d.</w:t>
            </w:r>
          </w:p>
        </w:tc>
        <w:tc>
          <w:tcPr>
            <w:tcW w:w="0" w:type="auto"/>
            <w:shd w:val="clear" w:color="auto" w:fill="auto"/>
          </w:tcPr>
          <w:p w14:paraId="746573A9" w14:textId="77777777" w:rsidR="00875487" w:rsidRPr="002F6709" w:rsidRDefault="00875487" w:rsidP="00266B1B">
            <w:pPr>
              <w:tabs>
                <w:tab w:val="left" w:pos="844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trike/>
                <w:sz w:val="22"/>
                <w:szCs w:val="22"/>
              </w:rPr>
            </w:pPr>
            <w:r w:rsidRPr="002F6709">
              <w:rPr>
                <w:rFonts w:ascii="Times New Roman" w:hAnsi="Times New Roman"/>
                <w:strike/>
                <w:sz w:val="22"/>
                <w:szCs w:val="22"/>
              </w:rPr>
              <w:t>-</w:t>
            </w:r>
          </w:p>
        </w:tc>
      </w:tr>
    </w:tbl>
    <w:p w14:paraId="3BDF74B6" w14:textId="77777777" w:rsidR="00875487" w:rsidRDefault="00875487" w:rsidP="00875487">
      <w:pPr>
        <w:sectPr w:rsidR="00875487" w:rsidSect="00CE6D30">
          <w:pgSz w:w="11906" w:h="16838" w:code="9"/>
          <w:pgMar w:top="567" w:right="1134" w:bottom="1701" w:left="1134" w:header="567" w:footer="567" w:gutter="0"/>
          <w:cols w:space="1296"/>
          <w:docGrid w:linePitch="360"/>
        </w:sectPr>
      </w:pPr>
    </w:p>
    <w:p w14:paraId="068D37AC" w14:textId="77777777" w:rsidR="00BB1CE1" w:rsidRPr="00A146E1" w:rsidRDefault="00BB1CE1" w:rsidP="00374899">
      <w:pPr>
        <w:pStyle w:val="Antrat1"/>
        <w:numPr>
          <w:ilvl w:val="0"/>
          <w:numId w:val="0"/>
        </w:numPr>
        <w:jc w:val="right"/>
      </w:pPr>
      <w:bookmarkStart w:id="127" w:name="_Toc65671073"/>
      <w:r w:rsidRPr="008E7A6E">
        <w:lastRenderedPageBreak/>
        <w:t>PRIEDAS</w:t>
      </w:r>
      <w:r>
        <w:t xml:space="preserve"> NR. </w:t>
      </w:r>
      <w:r w:rsidR="001B0ADD">
        <w:t>2</w:t>
      </w:r>
      <w:bookmarkEnd w:id="127"/>
    </w:p>
    <w:p w14:paraId="729D74E2" w14:textId="77777777" w:rsidR="00A146E1" w:rsidRDefault="00A146E1" w:rsidP="00F90A97">
      <w:pPr>
        <w:spacing w:line="240" w:lineRule="auto"/>
        <w:jc w:val="right"/>
        <w:rPr>
          <w:rFonts w:ascii="Times New Roman" w:hAnsi="Times New Roman"/>
          <w:color w:val="000000"/>
        </w:rPr>
      </w:pPr>
    </w:p>
    <w:p w14:paraId="1D99F32C" w14:textId="77777777" w:rsidR="006C4727" w:rsidRPr="00A5149E" w:rsidRDefault="006C4727" w:rsidP="006C4727">
      <w:pPr>
        <w:spacing w:line="240" w:lineRule="auto"/>
        <w:jc w:val="center"/>
        <w:rPr>
          <w:rFonts w:ascii="Times New Roman" w:hAnsi="Times New Roman"/>
          <w:b/>
          <w:bCs/>
          <w:lang w:eastAsia="lt-LT"/>
        </w:rPr>
      </w:pPr>
      <w:bookmarkStart w:id="128" w:name="_Toc293262309"/>
      <w:bookmarkStart w:id="129" w:name="_Toc293262762"/>
      <w:r w:rsidRPr="00A5149E">
        <w:rPr>
          <w:rFonts w:ascii="Times New Roman" w:hAnsi="Times New Roman"/>
          <w:b/>
          <w:bCs/>
        </w:rPr>
        <w:t xml:space="preserve">KLAIPĖDOS RAJONO TURIZMO PLĖTROS PLANO IKI 2030 METŲ PRIEMONIŲ </w:t>
      </w:r>
      <w:bookmarkEnd w:id="128"/>
      <w:bookmarkEnd w:id="129"/>
      <w:r w:rsidRPr="00A5149E">
        <w:rPr>
          <w:rFonts w:ascii="Times New Roman" w:hAnsi="Times New Roman"/>
          <w:b/>
          <w:bCs/>
        </w:rPr>
        <w:t>VYKDYMO ATASKAITOS FORMA</w:t>
      </w:r>
    </w:p>
    <w:p w14:paraId="36129635" w14:textId="77777777" w:rsidR="006C4727" w:rsidRPr="00641506" w:rsidRDefault="006C4727" w:rsidP="006C4727">
      <w:pPr>
        <w:spacing w:line="240" w:lineRule="auto"/>
        <w:jc w:val="center"/>
        <w:rPr>
          <w:rFonts w:ascii="Times New Roman" w:hAnsi="Times New Roman"/>
          <w:color w:val="000000"/>
          <w:sz w:val="22"/>
          <w:szCs w:val="22"/>
        </w:rPr>
      </w:pPr>
    </w:p>
    <w:p w14:paraId="02194414" w14:textId="77777777" w:rsidR="006C4727" w:rsidRPr="00641506" w:rsidRDefault="006C4727" w:rsidP="006C4727">
      <w:pPr>
        <w:spacing w:line="240" w:lineRule="auto"/>
        <w:jc w:val="center"/>
        <w:rPr>
          <w:rFonts w:ascii="Times New Roman" w:hAnsi="Times New Roman"/>
          <w:color w:val="000000"/>
          <w:sz w:val="22"/>
          <w:szCs w:val="22"/>
        </w:rPr>
      </w:pPr>
      <w:r w:rsidRPr="00641506">
        <w:rPr>
          <w:rFonts w:ascii="Times New Roman" w:hAnsi="Times New Roman"/>
          <w:color w:val="000000"/>
          <w:sz w:val="22"/>
          <w:szCs w:val="22"/>
        </w:rPr>
        <w:t>20___ metai</w:t>
      </w:r>
    </w:p>
    <w:p w14:paraId="1E55580F" w14:textId="77777777" w:rsidR="006C4727" w:rsidRPr="00641506" w:rsidRDefault="006C4727" w:rsidP="006C4727">
      <w:pPr>
        <w:spacing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641506">
        <w:rPr>
          <w:rFonts w:ascii="Times New Roman" w:hAnsi="Times New Roman"/>
          <w:color w:val="000000"/>
          <w:sz w:val="16"/>
          <w:szCs w:val="16"/>
        </w:rPr>
        <w:t>(</w:t>
      </w:r>
      <w:r w:rsidR="00374899">
        <w:rPr>
          <w:rFonts w:ascii="Times New Roman" w:hAnsi="Times New Roman"/>
          <w:color w:val="000000"/>
          <w:sz w:val="16"/>
          <w:szCs w:val="16"/>
        </w:rPr>
        <w:t>ataskaitinis</w:t>
      </w:r>
      <w:r w:rsidRPr="00641506">
        <w:rPr>
          <w:rFonts w:ascii="Times New Roman" w:hAnsi="Times New Roman"/>
          <w:color w:val="000000"/>
          <w:sz w:val="16"/>
          <w:szCs w:val="16"/>
        </w:rPr>
        <w:t xml:space="preserve"> laikotarpis)</w:t>
      </w:r>
    </w:p>
    <w:p w14:paraId="4B1FF20C" w14:textId="77777777" w:rsidR="006C4727" w:rsidRPr="00641506" w:rsidRDefault="006C4727" w:rsidP="006C4727">
      <w:pPr>
        <w:spacing w:line="240" w:lineRule="auto"/>
        <w:ind w:firstLine="0"/>
        <w:jc w:val="center"/>
        <w:rPr>
          <w:rFonts w:ascii="Times New Roman" w:hAnsi="Times New Roman"/>
          <w:color w:val="000000"/>
        </w:rPr>
      </w:pPr>
    </w:p>
    <w:tbl>
      <w:tblPr>
        <w:tblW w:w="42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2052"/>
        <w:gridCol w:w="1512"/>
        <w:gridCol w:w="2294"/>
        <w:gridCol w:w="2303"/>
        <w:gridCol w:w="2303"/>
      </w:tblGrid>
      <w:tr w:rsidR="00374899" w:rsidRPr="00374899" w14:paraId="0C4C71DE" w14:textId="77777777" w:rsidTr="00EE315F">
        <w:trPr>
          <w:trHeight w:val="931"/>
          <w:jc w:val="center"/>
        </w:trPr>
        <w:tc>
          <w:tcPr>
            <w:tcW w:w="714" w:type="pct"/>
            <w:shd w:val="clear" w:color="auto" w:fill="auto"/>
            <w:noWrap/>
          </w:tcPr>
          <w:p w14:paraId="2395827D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  <w:t xml:space="preserve">Priemonės </w:t>
            </w:r>
            <w:r w:rsidR="00E51CF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  <w:t>numeris</w:t>
            </w:r>
          </w:p>
        </w:tc>
        <w:tc>
          <w:tcPr>
            <w:tcW w:w="863" w:type="pct"/>
            <w:shd w:val="clear" w:color="auto" w:fill="auto"/>
          </w:tcPr>
          <w:p w14:paraId="39BBBDDE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  <w:t>Priemonės pavadinimas</w:t>
            </w:r>
          </w:p>
        </w:tc>
        <w:tc>
          <w:tcPr>
            <w:tcW w:w="537" w:type="pct"/>
            <w:shd w:val="clear" w:color="auto" w:fill="auto"/>
          </w:tcPr>
          <w:p w14:paraId="726FB9EC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  <w:t>Įgyvendinimo laikotarpis</w:t>
            </w:r>
          </w:p>
        </w:tc>
        <w:tc>
          <w:tcPr>
            <w:tcW w:w="960" w:type="pct"/>
          </w:tcPr>
          <w:p w14:paraId="433C8F7D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  <w:t>Atsakingas vykdytojas</w:t>
            </w:r>
          </w:p>
        </w:tc>
        <w:tc>
          <w:tcPr>
            <w:tcW w:w="963" w:type="pct"/>
          </w:tcPr>
          <w:p w14:paraId="055998E3" w14:textId="77777777" w:rsidR="00374899" w:rsidRPr="00374899" w:rsidRDefault="00374899" w:rsidP="0037489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  <w:t>Kiti vykdytojai</w:t>
            </w:r>
          </w:p>
          <w:p w14:paraId="594AF436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963" w:type="pct"/>
            <w:shd w:val="clear" w:color="auto" w:fill="auto"/>
          </w:tcPr>
          <w:p w14:paraId="2B879ADA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lt-LT"/>
              </w:rPr>
              <w:t>Įvykdytų darbų aprašymas, komentarai</w:t>
            </w:r>
          </w:p>
        </w:tc>
      </w:tr>
      <w:tr w:rsidR="00374899" w:rsidRPr="00374899" w14:paraId="0BC4F03C" w14:textId="77777777" w:rsidTr="00374899">
        <w:trPr>
          <w:trHeight w:val="72"/>
          <w:jc w:val="center"/>
        </w:trPr>
        <w:tc>
          <w:tcPr>
            <w:tcW w:w="714" w:type="pct"/>
            <w:shd w:val="clear" w:color="auto" w:fill="auto"/>
            <w:noWrap/>
            <w:vAlign w:val="bottom"/>
          </w:tcPr>
          <w:p w14:paraId="6BB90EDD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357C1D7C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7583F8C8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960" w:type="pct"/>
          </w:tcPr>
          <w:p w14:paraId="62EC0F95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963" w:type="pct"/>
          </w:tcPr>
          <w:p w14:paraId="151EBBF2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963" w:type="pct"/>
            <w:shd w:val="clear" w:color="auto" w:fill="auto"/>
            <w:noWrap/>
            <w:vAlign w:val="bottom"/>
          </w:tcPr>
          <w:p w14:paraId="571CED35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6</w:t>
            </w:r>
          </w:p>
        </w:tc>
      </w:tr>
      <w:tr w:rsidR="00374899" w:rsidRPr="00374899" w14:paraId="5E485E01" w14:textId="77777777" w:rsidTr="00374899">
        <w:trPr>
          <w:trHeight w:val="315"/>
          <w:jc w:val="center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14:paraId="1D40E971" w14:textId="77777777" w:rsidR="00374899" w:rsidRPr="00374899" w:rsidRDefault="00374899" w:rsidP="00374899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TIKSLAS:</w:t>
            </w:r>
          </w:p>
        </w:tc>
      </w:tr>
      <w:tr w:rsidR="00374899" w:rsidRPr="00374899" w14:paraId="74A07811" w14:textId="77777777" w:rsidTr="00374899">
        <w:trPr>
          <w:trHeight w:val="315"/>
          <w:jc w:val="center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14:paraId="194B30EB" w14:textId="77777777" w:rsidR="00374899" w:rsidRPr="00374899" w:rsidRDefault="00374899" w:rsidP="00374899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UŽDAVINYS:</w:t>
            </w:r>
          </w:p>
        </w:tc>
      </w:tr>
      <w:tr w:rsidR="00374899" w:rsidRPr="00374899" w14:paraId="5CC8721B" w14:textId="77777777" w:rsidTr="00374899">
        <w:trPr>
          <w:trHeight w:val="315"/>
          <w:jc w:val="center"/>
        </w:trPr>
        <w:tc>
          <w:tcPr>
            <w:tcW w:w="714" w:type="pct"/>
            <w:shd w:val="clear" w:color="auto" w:fill="auto"/>
            <w:noWrap/>
            <w:vAlign w:val="bottom"/>
          </w:tcPr>
          <w:p w14:paraId="4B2B1611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4EFA679C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7765B8EA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60" w:type="pct"/>
          </w:tcPr>
          <w:p w14:paraId="1473E2C5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963" w:type="pct"/>
          </w:tcPr>
          <w:p w14:paraId="3CCF597D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963" w:type="pct"/>
            <w:shd w:val="clear" w:color="auto" w:fill="auto"/>
            <w:noWrap/>
            <w:vAlign w:val="bottom"/>
          </w:tcPr>
          <w:p w14:paraId="79A8D38B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374899"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  <w:t> </w:t>
            </w:r>
          </w:p>
        </w:tc>
      </w:tr>
      <w:tr w:rsidR="00374899" w:rsidRPr="00374899" w14:paraId="4C4CDA16" w14:textId="77777777" w:rsidTr="00374899">
        <w:trPr>
          <w:trHeight w:val="315"/>
          <w:jc w:val="center"/>
        </w:trPr>
        <w:tc>
          <w:tcPr>
            <w:tcW w:w="714" w:type="pct"/>
            <w:shd w:val="clear" w:color="auto" w:fill="auto"/>
            <w:noWrap/>
            <w:vAlign w:val="bottom"/>
          </w:tcPr>
          <w:p w14:paraId="10CE6455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58EBC148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762CE08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960" w:type="pct"/>
          </w:tcPr>
          <w:p w14:paraId="5486F1CE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963" w:type="pct"/>
          </w:tcPr>
          <w:p w14:paraId="57F75110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963" w:type="pct"/>
            <w:shd w:val="clear" w:color="auto" w:fill="auto"/>
            <w:noWrap/>
            <w:vAlign w:val="bottom"/>
          </w:tcPr>
          <w:p w14:paraId="45EDBBDD" w14:textId="77777777" w:rsidR="00374899" w:rsidRPr="00374899" w:rsidRDefault="00374899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</w:p>
        </w:tc>
      </w:tr>
    </w:tbl>
    <w:p w14:paraId="3B575ECD" w14:textId="77777777" w:rsidR="006C4727" w:rsidRDefault="006C4727" w:rsidP="006C4727">
      <w:pPr>
        <w:pStyle w:val="Porat"/>
        <w:tabs>
          <w:tab w:val="clear" w:pos="4819"/>
          <w:tab w:val="left" w:leader="dot" w:pos="3544"/>
          <w:tab w:val="center" w:pos="4395"/>
          <w:tab w:val="left" w:leader="dot" w:pos="5670"/>
          <w:tab w:val="left" w:pos="6521"/>
          <w:tab w:val="left" w:leader="dot" w:pos="8505"/>
        </w:tabs>
        <w:spacing w:line="240" w:lineRule="auto"/>
        <w:ind w:firstLine="0"/>
        <w:rPr>
          <w:rFonts w:ascii="Times New Roman" w:hAnsi="Times New Roman"/>
          <w:bCs/>
          <w:color w:val="000000"/>
          <w:sz w:val="22"/>
          <w:szCs w:val="22"/>
        </w:rPr>
      </w:pPr>
    </w:p>
    <w:p w14:paraId="21DCAC07" w14:textId="77777777" w:rsidR="006C4727" w:rsidRDefault="006C4727" w:rsidP="006C4727">
      <w:pPr>
        <w:pStyle w:val="Porat"/>
        <w:tabs>
          <w:tab w:val="clear" w:pos="4819"/>
          <w:tab w:val="left" w:leader="dot" w:pos="3544"/>
          <w:tab w:val="center" w:pos="4395"/>
          <w:tab w:val="left" w:leader="dot" w:pos="5670"/>
          <w:tab w:val="left" w:pos="6521"/>
          <w:tab w:val="left" w:leader="dot" w:pos="8505"/>
        </w:tabs>
        <w:spacing w:line="240" w:lineRule="auto"/>
        <w:ind w:firstLine="0"/>
        <w:rPr>
          <w:rFonts w:ascii="Times New Roman" w:hAnsi="Times New Roman"/>
          <w:bCs/>
          <w:color w:val="000000"/>
          <w:sz w:val="22"/>
          <w:szCs w:val="22"/>
        </w:rPr>
      </w:pPr>
    </w:p>
    <w:p w14:paraId="29C03BF2" w14:textId="77777777" w:rsidR="006C4727" w:rsidRDefault="006C4727" w:rsidP="006C4727">
      <w:pPr>
        <w:pStyle w:val="Porat"/>
        <w:tabs>
          <w:tab w:val="clear" w:pos="4819"/>
          <w:tab w:val="left" w:leader="dot" w:pos="3544"/>
          <w:tab w:val="center" w:pos="4395"/>
          <w:tab w:val="left" w:leader="dot" w:pos="5670"/>
          <w:tab w:val="left" w:pos="6521"/>
          <w:tab w:val="left" w:leader="dot" w:pos="8505"/>
        </w:tabs>
        <w:spacing w:line="240" w:lineRule="auto"/>
        <w:ind w:firstLine="0"/>
        <w:rPr>
          <w:rFonts w:ascii="Times New Roman" w:hAnsi="Times New Roman"/>
          <w:bCs/>
          <w:color w:val="000000"/>
          <w:sz w:val="22"/>
          <w:szCs w:val="22"/>
        </w:rPr>
      </w:pPr>
    </w:p>
    <w:p w14:paraId="4EC87D9E" w14:textId="77777777" w:rsidR="006C4727" w:rsidRPr="00641506" w:rsidRDefault="006C4727" w:rsidP="006C4727">
      <w:pPr>
        <w:pStyle w:val="Porat"/>
        <w:tabs>
          <w:tab w:val="clear" w:pos="4819"/>
          <w:tab w:val="left" w:leader="dot" w:pos="3544"/>
          <w:tab w:val="center" w:pos="4395"/>
          <w:tab w:val="left" w:leader="dot" w:pos="5670"/>
          <w:tab w:val="left" w:pos="6521"/>
          <w:tab w:val="left" w:leader="dot" w:pos="8505"/>
        </w:tabs>
        <w:spacing w:line="240" w:lineRule="auto"/>
        <w:ind w:firstLine="0"/>
        <w:rPr>
          <w:rFonts w:ascii="Times New Roman" w:hAnsi="Times New Roman"/>
          <w:bCs/>
          <w:color w:val="000000"/>
          <w:sz w:val="22"/>
          <w:szCs w:val="22"/>
        </w:rPr>
      </w:pPr>
      <w:r w:rsidRPr="00641506">
        <w:rPr>
          <w:rFonts w:ascii="Times New Roman" w:hAnsi="Times New Roman"/>
          <w:bCs/>
          <w:color w:val="000000"/>
          <w:sz w:val="22"/>
          <w:szCs w:val="22"/>
        </w:rPr>
        <w:t xml:space="preserve">             </w:t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</w:r>
    </w:p>
    <w:p w14:paraId="7C87F3E8" w14:textId="77777777" w:rsidR="006C4727" w:rsidRPr="00641506" w:rsidRDefault="006C4727" w:rsidP="006C4727">
      <w:pPr>
        <w:pStyle w:val="Porat"/>
        <w:tabs>
          <w:tab w:val="left" w:pos="4678"/>
          <w:tab w:val="left" w:pos="7088"/>
        </w:tabs>
        <w:spacing w:line="240" w:lineRule="auto"/>
        <w:rPr>
          <w:rFonts w:ascii="Times New Roman" w:hAnsi="Times New Roman"/>
          <w:bCs/>
          <w:color w:val="000000"/>
          <w:sz w:val="22"/>
          <w:szCs w:val="22"/>
        </w:rPr>
      </w:pPr>
      <w:r w:rsidRPr="00641506">
        <w:rPr>
          <w:rFonts w:ascii="Times New Roman" w:hAnsi="Times New Roman"/>
          <w:bCs/>
          <w:color w:val="000000"/>
          <w:sz w:val="22"/>
          <w:szCs w:val="22"/>
        </w:rPr>
        <w:t>(pareigos, vardas, pavardė)</w:t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  <w:t>(data)</w:t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  <w:t>(parašas)</w:t>
      </w:r>
    </w:p>
    <w:p w14:paraId="06A4FF80" w14:textId="77777777" w:rsidR="00885454" w:rsidRDefault="00885454" w:rsidP="00F90A97">
      <w:pPr>
        <w:pStyle w:val="Antrat1"/>
        <w:numPr>
          <w:ilvl w:val="0"/>
          <w:numId w:val="0"/>
        </w:numPr>
        <w:ind w:left="1152"/>
        <w:jc w:val="right"/>
        <w:sectPr w:rsidR="00885454" w:rsidSect="00885454">
          <w:pgSz w:w="16838" w:h="11906" w:orient="landscape" w:code="9"/>
          <w:pgMar w:top="1134" w:right="567" w:bottom="1134" w:left="1701" w:header="567" w:footer="567" w:gutter="0"/>
          <w:cols w:space="1296"/>
          <w:docGrid w:linePitch="360"/>
        </w:sectPr>
      </w:pPr>
    </w:p>
    <w:p w14:paraId="02EA7A7D" w14:textId="77777777" w:rsidR="00BB1CE1" w:rsidRDefault="00BB1CE1" w:rsidP="00F90A97">
      <w:pPr>
        <w:pStyle w:val="Antrat1"/>
        <w:numPr>
          <w:ilvl w:val="0"/>
          <w:numId w:val="0"/>
        </w:numPr>
        <w:ind w:left="1152"/>
        <w:jc w:val="right"/>
      </w:pPr>
      <w:bookmarkStart w:id="130" w:name="_Toc65671074"/>
      <w:r w:rsidRPr="008E7A6E">
        <w:lastRenderedPageBreak/>
        <w:t>PRIEDAS</w:t>
      </w:r>
      <w:r>
        <w:t xml:space="preserve"> NR. </w:t>
      </w:r>
      <w:r w:rsidR="001B0ADD">
        <w:t>3</w:t>
      </w:r>
      <w:bookmarkEnd w:id="130"/>
      <w:r>
        <w:t xml:space="preserve"> </w:t>
      </w:r>
    </w:p>
    <w:p w14:paraId="7869CE98" w14:textId="77777777" w:rsidR="006C4727" w:rsidRPr="000C4717" w:rsidRDefault="006C4727" w:rsidP="006C4727">
      <w:pPr>
        <w:spacing w:line="240" w:lineRule="auto"/>
        <w:ind w:firstLine="0"/>
        <w:jc w:val="center"/>
        <w:rPr>
          <w:rFonts w:ascii="Times New Roman" w:hAnsi="Times New Roman"/>
          <w:b/>
          <w:bCs/>
          <w:color w:val="000000"/>
        </w:rPr>
      </w:pPr>
      <w:r w:rsidRPr="000C4717">
        <w:rPr>
          <w:rFonts w:ascii="Times New Roman" w:hAnsi="Times New Roman"/>
          <w:b/>
          <w:bCs/>
        </w:rPr>
        <w:t>KLAIPĖDOS RAJONO TURIZMO PLĖTROS PLANO IKI 2030 METŲ RODIKLIŲ</w:t>
      </w:r>
      <w:r w:rsidRPr="000C4717">
        <w:rPr>
          <w:rFonts w:ascii="Times New Roman" w:hAnsi="Times New Roman"/>
          <w:b/>
          <w:bCs/>
          <w:color w:val="000000"/>
        </w:rPr>
        <w:t xml:space="preserve"> PASIEKIM</w:t>
      </w:r>
      <w:r w:rsidR="004A6F31">
        <w:rPr>
          <w:rFonts w:ascii="Times New Roman" w:hAnsi="Times New Roman"/>
          <w:b/>
          <w:bCs/>
          <w:color w:val="000000"/>
        </w:rPr>
        <w:t>O ATASKAITOS</w:t>
      </w:r>
      <w:r w:rsidRPr="000C4717">
        <w:rPr>
          <w:rFonts w:ascii="Times New Roman" w:hAnsi="Times New Roman"/>
          <w:b/>
          <w:bCs/>
          <w:color w:val="000000"/>
        </w:rPr>
        <w:t xml:space="preserve"> FORMA </w:t>
      </w:r>
    </w:p>
    <w:p w14:paraId="0E279E7A" w14:textId="77777777" w:rsidR="006C4727" w:rsidRDefault="006C4727" w:rsidP="006C4727">
      <w:pPr>
        <w:spacing w:line="240" w:lineRule="auto"/>
        <w:jc w:val="center"/>
        <w:rPr>
          <w:rFonts w:ascii="Times New Roman" w:hAnsi="Times New Roman"/>
          <w:color w:val="000000"/>
        </w:rPr>
      </w:pPr>
    </w:p>
    <w:p w14:paraId="20F75F1A" w14:textId="77777777" w:rsidR="006C4727" w:rsidRDefault="006C4727" w:rsidP="006C4727">
      <w:pPr>
        <w:spacing w:line="240" w:lineRule="auto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20___ metai</w:t>
      </w:r>
    </w:p>
    <w:p w14:paraId="4D082570" w14:textId="77777777" w:rsidR="006C4727" w:rsidRDefault="006C4727" w:rsidP="006C4727">
      <w:pPr>
        <w:spacing w:after="240"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>(</w:t>
      </w:r>
      <w:r w:rsidR="00374899">
        <w:rPr>
          <w:rFonts w:ascii="Times New Roman" w:hAnsi="Times New Roman"/>
          <w:color w:val="000000"/>
          <w:sz w:val="16"/>
          <w:szCs w:val="16"/>
        </w:rPr>
        <w:t>ataskaitinis</w:t>
      </w:r>
      <w:r>
        <w:rPr>
          <w:rFonts w:ascii="Times New Roman" w:hAnsi="Times New Roman"/>
          <w:color w:val="000000"/>
          <w:sz w:val="16"/>
          <w:szCs w:val="16"/>
        </w:rPr>
        <w:t xml:space="preserve"> laikotarpis)</w:t>
      </w:r>
    </w:p>
    <w:tbl>
      <w:tblPr>
        <w:tblW w:w="44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3131"/>
        <w:gridCol w:w="1094"/>
        <w:gridCol w:w="1843"/>
        <w:gridCol w:w="1572"/>
        <w:gridCol w:w="844"/>
        <w:gridCol w:w="841"/>
        <w:gridCol w:w="842"/>
        <w:gridCol w:w="845"/>
        <w:gridCol w:w="1005"/>
      </w:tblGrid>
      <w:tr w:rsidR="00D736BD" w:rsidRPr="00664477" w14:paraId="2A426217" w14:textId="77777777" w:rsidTr="00D736BD">
        <w:tc>
          <w:tcPr>
            <w:tcW w:w="385" w:type="pct"/>
            <w:vMerge w:val="restart"/>
            <w:shd w:val="clear" w:color="auto" w:fill="auto"/>
            <w:vAlign w:val="center"/>
          </w:tcPr>
          <w:p w14:paraId="4C910DFB" w14:textId="77777777" w:rsidR="00D736BD" w:rsidRDefault="00D736BD" w:rsidP="0037489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  <w:p w14:paraId="73D23D48" w14:textId="77777777" w:rsidR="00D736BD" w:rsidRPr="00664477" w:rsidRDefault="00D736BD" w:rsidP="0037489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6644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Rodiklio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kodas</w:t>
            </w:r>
          </w:p>
          <w:p w14:paraId="6385F0F6" w14:textId="77777777" w:rsidR="00D736BD" w:rsidRPr="00664477" w:rsidRDefault="00D736BD" w:rsidP="0037489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  <w:shd w:val="clear" w:color="auto" w:fill="auto"/>
            <w:vAlign w:val="center"/>
          </w:tcPr>
          <w:p w14:paraId="2479E64F" w14:textId="77777777" w:rsidR="00D736BD" w:rsidRPr="00664477" w:rsidRDefault="00D736BD" w:rsidP="0037489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6644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Rodiklio pavadinimas</w:t>
            </w:r>
          </w:p>
          <w:p w14:paraId="73852F7A" w14:textId="77777777" w:rsidR="00D736BD" w:rsidRPr="00664477" w:rsidRDefault="00D736BD" w:rsidP="0037489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vMerge w:val="restart"/>
            <w:shd w:val="clear" w:color="auto" w:fill="auto"/>
            <w:vAlign w:val="center"/>
          </w:tcPr>
          <w:p w14:paraId="577B3FCC" w14:textId="77777777" w:rsidR="00D736BD" w:rsidRPr="00664477" w:rsidRDefault="00D736BD" w:rsidP="0037489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6644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Mat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avimo</w:t>
            </w:r>
            <w:r w:rsidRPr="006644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 vienetas</w:t>
            </w:r>
          </w:p>
          <w:p w14:paraId="2E4B6547" w14:textId="77777777" w:rsidR="00D736BD" w:rsidRPr="00664477" w:rsidRDefault="00D736BD" w:rsidP="0037489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vMerge w:val="restart"/>
            <w:shd w:val="clear" w:color="auto" w:fill="auto"/>
            <w:vAlign w:val="center"/>
          </w:tcPr>
          <w:p w14:paraId="1D792B6A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Atsakingas vykdytojas</w:t>
            </w:r>
          </w:p>
        </w:tc>
        <w:tc>
          <w:tcPr>
            <w:tcW w:w="606" w:type="pct"/>
            <w:vMerge w:val="restart"/>
            <w:vAlign w:val="center"/>
          </w:tcPr>
          <w:p w14:paraId="4C833415" w14:textId="77777777" w:rsidR="00D736BD" w:rsidRPr="00885454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8854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Rodiklio pradinė reikšmė (2020 m.)</w:t>
            </w:r>
          </w:p>
        </w:tc>
        <w:tc>
          <w:tcPr>
            <w:tcW w:w="1301" w:type="pct"/>
            <w:gridSpan w:val="4"/>
            <w:shd w:val="clear" w:color="auto" w:fill="auto"/>
            <w:vAlign w:val="center"/>
          </w:tcPr>
          <w:p w14:paraId="6071FAC5" w14:textId="77777777" w:rsidR="00D736BD" w:rsidRPr="00885454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54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Faktinė reikšmė</w:t>
            </w:r>
          </w:p>
        </w:tc>
        <w:tc>
          <w:tcPr>
            <w:tcW w:w="380" w:type="pct"/>
            <w:shd w:val="clear" w:color="auto" w:fill="auto"/>
          </w:tcPr>
          <w:p w14:paraId="0FAE3C0C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54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Siekiama reikšmė </w:t>
            </w:r>
          </w:p>
        </w:tc>
      </w:tr>
      <w:tr w:rsidR="00D736BD" w:rsidRPr="00664477" w14:paraId="6633256A" w14:textId="77777777" w:rsidTr="00D736BD">
        <w:tc>
          <w:tcPr>
            <w:tcW w:w="385" w:type="pct"/>
            <w:vMerge/>
            <w:shd w:val="clear" w:color="auto" w:fill="auto"/>
            <w:vAlign w:val="center"/>
          </w:tcPr>
          <w:p w14:paraId="4FB9DC01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pct"/>
            <w:vMerge/>
            <w:shd w:val="clear" w:color="auto" w:fill="auto"/>
            <w:vAlign w:val="center"/>
          </w:tcPr>
          <w:p w14:paraId="2839EF6D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14:paraId="51A2F300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vMerge/>
            <w:shd w:val="clear" w:color="auto" w:fill="auto"/>
            <w:vAlign w:val="center"/>
          </w:tcPr>
          <w:p w14:paraId="73512EFF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14:paraId="0C84F157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32B3E17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644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21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CF9EDFF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644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22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B2C09DB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...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382F592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2030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2213A1CE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2030</w:t>
            </w:r>
          </w:p>
        </w:tc>
      </w:tr>
      <w:tr w:rsidR="00D736BD" w:rsidRPr="00664477" w14:paraId="4389424A" w14:textId="77777777" w:rsidTr="00D736BD">
        <w:tc>
          <w:tcPr>
            <w:tcW w:w="385" w:type="pct"/>
            <w:shd w:val="clear" w:color="auto" w:fill="auto"/>
            <w:vAlign w:val="bottom"/>
          </w:tcPr>
          <w:p w14:paraId="532F3B95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477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05" w:type="pct"/>
            <w:shd w:val="clear" w:color="auto" w:fill="auto"/>
            <w:vAlign w:val="bottom"/>
          </w:tcPr>
          <w:p w14:paraId="560DA86E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477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650373FA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477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50852CDD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47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606" w:type="pct"/>
            <w:vAlign w:val="bottom"/>
          </w:tcPr>
          <w:p w14:paraId="2016FB78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2CB9F4A0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5" w:type="pct"/>
            <w:shd w:val="clear" w:color="auto" w:fill="auto"/>
          </w:tcPr>
          <w:p w14:paraId="74EA6348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5" w:type="pct"/>
            <w:shd w:val="clear" w:color="auto" w:fill="auto"/>
          </w:tcPr>
          <w:p w14:paraId="5EEFB418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6" w:type="pct"/>
            <w:shd w:val="clear" w:color="auto" w:fill="auto"/>
          </w:tcPr>
          <w:p w14:paraId="2CDCEF23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0" w:type="pct"/>
            <w:shd w:val="clear" w:color="auto" w:fill="auto"/>
          </w:tcPr>
          <w:p w14:paraId="32CED334" w14:textId="77777777" w:rsidR="00D736BD" w:rsidRPr="00664477" w:rsidRDefault="00D736BD" w:rsidP="0088545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10</w:t>
            </w:r>
          </w:p>
        </w:tc>
      </w:tr>
      <w:tr w:rsidR="00D736BD" w:rsidRPr="00664477" w14:paraId="4E43308E" w14:textId="77777777" w:rsidTr="00D736BD">
        <w:tc>
          <w:tcPr>
            <w:tcW w:w="385" w:type="pct"/>
            <w:shd w:val="clear" w:color="auto" w:fill="auto"/>
          </w:tcPr>
          <w:p w14:paraId="03C0E6E8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477">
              <w:rPr>
                <w:rFonts w:ascii="Times New Roman" w:hAnsi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pct"/>
            <w:shd w:val="clear" w:color="auto" w:fill="auto"/>
          </w:tcPr>
          <w:p w14:paraId="1A66F37A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shd w:val="clear" w:color="auto" w:fill="auto"/>
          </w:tcPr>
          <w:p w14:paraId="7A9754B3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</w:tcPr>
          <w:p w14:paraId="1A995EE0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14:paraId="08D976FE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19B6A9EB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0FA16654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3DDF62B5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3DDA8A74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auto"/>
          </w:tcPr>
          <w:p w14:paraId="03FE4FAC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736BD" w:rsidRPr="00664477" w14:paraId="15811670" w14:textId="77777777" w:rsidTr="00D736BD">
        <w:tc>
          <w:tcPr>
            <w:tcW w:w="385" w:type="pct"/>
            <w:shd w:val="clear" w:color="auto" w:fill="auto"/>
          </w:tcPr>
          <w:p w14:paraId="02AAA4D6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477">
              <w:rPr>
                <w:rFonts w:ascii="Times New Roman" w:hAnsi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pct"/>
            <w:shd w:val="clear" w:color="auto" w:fill="auto"/>
          </w:tcPr>
          <w:p w14:paraId="678252C6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shd w:val="clear" w:color="auto" w:fill="auto"/>
          </w:tcPr>
          <w:p w14:paraId="0DAE5625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</w:tcPr>
          <w:p w14:paraId="742B763F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14:paraId="4264408E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1B0D5032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68CA4203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3253619B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43D43C18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auto"/>
          </w:tcPr>
          <w:p w14:paraId="401234D1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736BD" w:rsidRPr="00664477" w14:paraId="40B098D7" w14:textId="77777777" w:rsidTr="00D736BD">
        <w:tc>
          <w:tcPr>
            <w:tcW w:w="385" w:type="pct"/>
            <w:shd w:val="clear" w:color="auto" w:fill="auto"/>
          </w:tcPr>
          <w:p w14:paraId="1446785E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477">
              <w:rPr>
                <w:rFonts w:ascii="Times New Roman" w:hAnsi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pct"/>
            <w:shd w:val="clear" w:color="auto" w:fill="auto"/>
          </w:tcPr>
          <w:p w14:paraId="6E847208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shd w:val="clear" w:color="auto" w:fill="auto"/>
          </w:tcPr>
          <w:p w14:paraId="6A178C79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</w:tcPr>
          <w:p w14:paraId="2474E9A2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14:paraId="3433A001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3B8E0A06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532362D8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0F93CA12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33BBC099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auto"/>
          </w:tcPr>
          <w:p w14:paraId="44D87FEE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736BD" w:rsidRPr="00664477" w14:paraId="08B24867" w14:textId="77777777" w:rsidTr="00D736BD">
        <w:tc>
          <w:tcPr>
            <w:tcW w:w="385" w:type="pct"/>
            <w:shd w:val="clear" w:color="auto" w:fill="auto"/>
          </w:tcPr>
          <w:p w14:paraId="51E43F9B" w14:textId="77777777" w:rsidR="00D736BD" w:rsidRPr="006C472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727">
              <w:rPr>
                <w:rFonts w:ascii="Times New Roman" w:hAnsi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pct"/>
            <w:shd w:val="clear" w:color="auto" w:fill="auto"/>
          </w:tcPr>
          <w:p w14:paraId="3C68EC6F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shd w:val="clear" w:color="auto" w:fill="auto"/>
          </w:tcPr>
          <w:p w14:paraId="204330F9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</w:tcPr>
          <w:p w14:paraId="4CBA8158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14:paraId="2A00F259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015E10F6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10BD4B91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4908B4DF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6E0FA105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auto"/>
          </w:tcPr>
          <w:p w14:paraId="68A1226B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</w:tr>
      <w:tr w:rsidR="00D736BD" w:rsidRPr="00664477" w14:paraId="3A50CEF6" w14:textId="77777777" w:rsidTr="00D736BD">
        <w:tc>
          <w:tcPr>
            <w:tcW w:w="385" w:type="pct"/>
            <w:shd w:val="clear" w:color="auto" w:fill="auto"/>
          </w:tcPr>
          <w:p w14:paraId="3A904F9D" w14:textId="77777777" w:rsidR="00D736BD" w:rsidRPr="006C472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727">
              <w:rPr>
                <w:rFonts w:ascii="Times New Roman" w:hAnsi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pct"/>
            <w:shd w:val="clear" w:color="auto" w:fill="auto"/>
          </w:tcPr>
          <w:p w14:paraId="4D4B1CB7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shd w:val="clear" w:color="auto" w:fill="auto"/>
          </w:tcPr>
          <w:p w14:paraId="55997AC9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</w:tcPr>
          <w:p w14:paraId="7C0856D8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14:paraId="66F896E6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69C1EE43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4FDE7215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23CB5F21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4C0D441D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auto"/>
          </w:tcPr>
          <w:p w14:paraId="33FADF2F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</w:tr>
      <w:tr w:rsidR="00D736BD" w:rsidRPr="00664477" w14:paraId="18BDB179" w14:textId="77777777" w:rsidTr="00D736BD">
        <w:tc>
          <w:tcPr>
            <w:tcW w:w="385" w:type="pct"/>
            <w:shd w:val="clear" w:color="auto" w:fill="auto"/>
          </w:tcPr>
          <w:p w14:paraId="492098BF" w14:textId="77777777" w:rsidR="00D736BD" w:rsidRPr="006C472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727">
              <w:rPr>
                <w:rFonts w:ascii="Times New Roman" w:hAnsi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pct"/>
            <w:shd w:val="clear" w:color="auto" w:fill="auto"/>
          </w:tcPr>
          <w:p w14:paraId="0290A803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shd w:val="clear" w:color="auto" w:fill="auto"/>
          </w:tcPr>
          <w:p w14:paraId="028A3FA7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</w:tcPr>
          <w:p w14:paraId="0CB8A4DE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14:paraId="22998FCB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782E24F8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1D4D3E00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37503BE0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1C15CADB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auto"/>
          </w:tcPr>
          <w:p w14:paraId="0B13FC2B" w14:textId="77777777" w:rsidR="00D736BD" w:rsidRPr="000078EF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</w:tr>
      <w:tr w:rsidR="00D736BD" w:rsidRPr="00664477" w14:paraId="35AE8D8D" w14:textId="77777777" w:rsidTr="00D736BD">
        <w:tc>
          <w:tcPr>
            <w:tcW w:w="385" w:type="pct"/>
            <w:shd w:val="clear" w:color="auto" w:fill="auto"/>
          </w:tcPr>
          <w:p w14:paraId="404E3D1C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477">
              <w:rPr>
                <w:rFonts w:ascii="Times New Roman" w:hAnsi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pct"/>
            <w:shd w:val="clear" w:color="auto" w:fill="auto"/>
          </w:tcPr>
          <w:p w14:paraId="148B1FF6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shd w:val="clear" w:color="auto" w:fill="auto"/>
          </w:tcPr>
          <w:p w14:paraId="3855CA1A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</w:tcPr>
          <w:p w14:paraId="4E3727F4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14:paraId="350493AF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0BA26476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6FF4CC12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1D45BA23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1702A443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auto"/>
          </w:tcPr>
          <w:p w14:paraId="5B64661F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736BD" w:rsidRPr="00664477" w14:paraId="7942C561" w14:textId="77777777" w:rsidTr="00D736BD">
        <w:tc>
          <w:tcPr>
            <w:tcW w:w="385" w:type="pct"/>
            <w:shd w:val="clear" w:color="auto" w:fill="auto"/>
          </w:tcPr>
          <w:p w14:paraId="04792F58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477">
              <w:rPr>
                <w:rFonts w:ascii="Times New Roman" w:hAnsi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pct"/>
            <w:shd w:val="clear" w:color="auto" w:fill="auto"/>
          </w:tcPr>
          <w:p w14:paraId="381A03A2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shd w:val="clear" w:color="auto" w:fill="auto"/>
          </w:tcPr>
          <w:p w14:paraId="590A2E53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</w:tcPr>
          <w:p w14:paraId="76A00323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14:paraId="73A53F83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258270B7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182AD428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3E19B46F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7B2BDF1C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auto"/>
          </w:tcPr>
          <w:p w14:paraId="5D1B3EBD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736BD" w:rsidRPr="00664477" w14:paraId="1D08C4D5" w14:textId="77777777" w:rsidTr="00D736BD">
        <w:tc>
          <w:tcPr>
            <w:tcW w:w="385" w:type="pct"/>
            <w:shd w:val="clear" w:color="auto" w:fill="auto"/>
          </w:tcPr>
          <w:p w14:paraId="119B0996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5" w:type="pct"/>
            <w:shd w:val="clear" w:color="auto" w:fill="auto"/>
          </w:tcPr>
          <w:p w14:paraId="03CB6FFA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shd w:val="clear" w:color="auto" w:fill="auto"/>
          </w:tcPr>
          <w:p w14:paraId="2E936AF1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</w:tcPr>
          <w:p w14:paraId="687A5DF7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14:paraId="3973B255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268D4C69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15B91058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auto"/>
          </w:tcPr>
          <w:p w14:paraId="77B4BC48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</w:tcPr>
          <w:p w14:paraId="6BA81ED3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auto"/>
          </w:tcPr>
          <w:p w14:paraId="2BB36A7B" w14:textId="77777777" w:rsidR="00D736BD" w:rsidRPr="00664477" w:rsidRDefault="00D736BD" w:rsidP="001A528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7473D22D" w14:textId="77777777" w:rsidR="006C4727" w:rsidRDefault="006C4727" w:rsidP="006C4727">
      <w:pPr>
        <w:spacing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</w:p>
    <w:p w14:paraId="1A530E66" w14:textId="77777777" w:rsidR="006C4727" w:rsidRDefault="006C4727" w:rsidP="006C4727">
      <w:pPr>
        <w:spacing w:line="240" w:lineRule="auto"/>
        <w:jc w:val="center"/>
        <w:rPr>
          <w:rFonts w:ascii="Times New Roman" w:hAnsi="Times New Roman"/>
          <w:color w:val="000000"/>
        </w:rPr>
      </w:pPr>
    </w:p>
    <w:p w14:paraId="7F5C10E1" w14:textId="77777777" w:rsidR="006C4727" w:rsidRDefault="006C4727" w:rsidP="006C4727">
      <w:pPr>
        <w:pStyle w:val="Porat"/>
        <w:tabs>
          <w:tab w:val="clear" w:pos="4819"/>
          <w:tab w:val="left" w:leader="dot" w:pos="3544"/>
          <w:tab w:val="center" w:pos="4395"/>
          <w:tab w:val="left" w:leader="dot" w:pos="5670"/>
          <w:tab w:val="left" w:pos="6521"/>
          <w:tab w:val="left" w:leader="dot" w:pos="8505"/>
        </w:tabs>
        <w:spacing w:line="240" w:lineRule="auto"/>
        <w:ind w:firstLine="0"/>
        <w:rPr>
          <w:rFonts w:ascii="Times New Roman" w:hAnsi="Times New Roman"/>
          <w:bCs/>
          <w:color w:val="000000"/>
          <w:sz w:val="22"/>
          <w:szCs w:val="22"/>
        </w:rPr>
      </w:pPr>
    </w:p>
    <w:p w14:paraId="0A007FED" w14:textId="77777777" w:rsidR="006C4727" w:rsidRPr="00641506" w:rsidRDefault="006C4727" w:rsidP="006C4727">
      <w:pPr>
        <w:pStyle w:val="Porat"/>
        <w:tabs>
          <w:tab w:val="clear" w:pos="4819"/>
          <w:tab w:val="left" w:leader="dot" w:pos="3544"/>
          <w:tab w:val="center" w:pos="4395"/>
          <w:tab w:val="left" w:leader="dot" w:pos="5670"/>
          <w:tab w:val="left" w:pos="6521"/>
          <w:tab w:val="left" w:leader="dot" w:pos="8505"/>
        </w:tabs>
        <w:spacing w:line="240" w:lineRule="auto"/>
        <w:ind w:firstLine="0"/>
        <w:rPr>
          <w:rFonts w:ascii="Times New Roman" w:hAnsi="Times New Roman"/>
          <w:bCs/>
          <w:color w:val="000000"/>
          <w:sz w:val="22"/>
          <w:szCs w:val="22"/>
        </w:rPr>
      </w:pPr>
    </w:p>
    <w:p w14:paraId="5038680F" w14:textId="77777777" w:rsidR="006C4727" w:rsidRPr="00641506" w:rsidRDefault="006C4727" w:rsidP="006C4727">
      <w:pPr>
        <w:pStyle w:val="Porat"/>
        <w:tabs>
          <w:tab w:val="clear" w:pos="4819"/>
          <w:tab w:val="left" w:leader="dot" w:pos="3544"/>
          <w:tab w:val="center" w:pos="4395"/>
          <w:tab w:val="left" w:leader="dot" w:pos="5670"/>
          <w:tab w:val="left" w:pos="6521"/>
          <w:tab w:val="left" w:leader="dot" w:pos="8505"/>
        </w:tabs>
        <w:spacing w:line="240" w:lineRule="auto"/>
        <w:ind w:firstLine="0"/>
        <w:rPr>
          <w:rFonts w:ascii="Times New Roman" w:hAnsi="Times New Roman"/>
          <w:bCs/>
          <w:color w:val="000000"/>
          <w:sz w:val="22"/>
          <w:szCs w:val="22"/>
        </w:rPr>
      </w:pP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  <w:t>............................................</w:t>
      </w:r>
    </w:p>
    <w:p w14:paraId="1EFCF3CC" w14:textId="77777777" w:rsidR="006C4727" w:rsidRPr="00A146E1" w:rsidRDefault="006C4727" w:rsidP="006C4727">
      <w:pPr>
        <w:pStyle w:val="Porat"/>
        <w:tabs>
          <w:tab w:val="left" w:pos="4678"/>
          <w:tab w:val="left" w:pos="7088"/>
        </w:tabs>
        <w:spacing w:line="240" w:lineRule="auto"/>
        <w:rPr>
          <w:rFonts w:ascii="Times New Roman" w:hAnsi="Times New Roman"/>
          <w:bCs/>
          <w:color w:val="000000"/>
          <w:sz w:val="22"/>
          <w:szCs w:val="22"/>
        </w:rPr>
      </w:pPr>
      <w:r w:rsidRPr="00641506">
        <w:rPr>
          <w:rFonts w:ascii="Times New Roman" w:hAnsi="Times New Roman"/>
          <w:bCs/>
          <w:color w:val="000000"/>
          <w:sz w:val="22"/>
          <w:szCs w:val="22"/>
        </w:rPr>
        <w:t>(pareigos, vardas, pavardė)</w:t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  <w:t>(data)</w:t>
      </w:r>
      <w:r w:rsidRPr="00641506">
        <w:rPr>
          <w:rFonts w:ascii="Times New Roman" w:hAnsi="Times New Roman"/>
          <w:bCs/>
          <w:color w:val="000000"/>
          <w:sz w:val="22"/>
          <w:szCs w:val="22"/>
        </w:rPr>
        <w:tab/>
        <w:t>(parašas)</w:t>
      </w:r>
    </w:p>
    <w:p w14:paraId="6921A59C" w14:textId="77777777" w:rsidR="006C4727" w:rsidRPr="006C4727" w:rsidRDefault="006C4727" w:rsidP="006C4727"/>
    <w:p w14:paraId="4ADB3CF8" w14:textId="77777777" w:rsidR="00467976" w:rsidRPr="00641506" w:rsidRDefault="00467976" w:rsidP="00F90A97">
      <w:pPr>
        <w:spacing w:line="240" w:lineRule="auto"/>
        <w:jc w:val="right"/>
        <w:rPr>
          <w:rFonts w:ascii="Times New Roman" w:hAnsi="Times New Roman"/>
          <w:color w:val="000000"/>
        </w:rPr>
      </w:pPr>
    </w:p>
    <w:p w14:paraId="57BED421" w14:textId="77777777" w:rsidR="00E75A5D" w:rsidRDefault="00E75A5D" w:rsidP="00F90A97">
      <w:pPr>
        <w:spacing w:line="240" w:lineRule="auto"/>
        <w:rPr>
          <w:rFonts w:ascii="Times New Roman" w:hAnsi="Times New Roman"/>
          <w:color w:val="000000"/>
        </w:rPr>
      </w:pPr>
    </w:p>
    <w:p w14:paraId="4EDCCE41" w14:textId="77777777" w:rsidR="00CE6D30" w:rsidRDefault="00CE6D30" w:rsidP="00F90A97">
      <w:pPr>
        <w:pStyle w:val="Antrat1"/>
        <w:numPr>
          <w:ilvl w:val="0"/>
          <w:numId w:val="0"/>
        </w:numPr>
        <w:ind w:left="720"/>
        <w:jc w:val="right"/>
        <w:sectPr w:rsidR="00CE6D30" w:rsidSect="00885454">
          <w:pgSz w:w="16838" w:h="11906" w:orient="landscape" w:code="9"/>
          <w:pgMar w:top="1134" w:right="567" w:bottom="1134" w:left="1701" w:header="567" w:footer="567" w:gutter="0"/>
          <w:cols w:space="1296"/>
          <w:docGrid w:linePitch="360"/>
        </w:sectPr>
      </w:pPr>
    </w:p>
    <w:p w14:paraId="07E16C68" w14:textId="77777777" w:rsidR="00E75A5D" w:rsidRDefault="0073064D" w:rsidP="00F90A97">
      <w:pPr>
        <w:pStyle w:val="Antrat1"/>
        <w:numPr>
          <w:ilvl w:val="0"/>
          <w:numId w:val="0"/>
        </w:numPr>
        <w:ind w:left="720"/>
        <w:jc w:val="right"/>
      </w:pPr>
      <w:bookmarkStart w:id="131" w:name="_Toc65671075"/>
      <w:r>
        <w:rPr>
          <w:caps w:val="0"/>
        </w:rPr>
        <w:lastRenderedPageBreak/>
        <w:t xml:space="preserve">PRIEDAS NR. </w:t>
      </w:r>
      <w:r w:rsidR="00F90A97">
        <w:t>4</w:t>
      </w:r>
      <w:bookmarkEnd w:id="131"/>
    </w:p>
    <w:p w14:paraId="6E088E9F" w14:textId="77777777" w:rsidR="00F90A97" w:rsidRPr="002E0A4B" w:rsidRDefault="00F90A97" w:rsidP="00F90A97">
      <w:pPr>
        <w:jc w:val="center"/>
        <w:rPr>
          <w:rFonts w:ascii="Times New Roman" w:hAnsi="Times New Roman"/>
          <w:b/>
          <w:bCs/>
        </w:rPr>
      </w:pPr>
      <w:r w:rsidRPr="00011063">
        <w:rPr>
          <w:rFonts w:ascii="Times New Roman" w:hAnsi="Times New Roman"/>
          <w:b/>
          <w:bCs/>
        </w:rPr>
        <w:t>RODIKLIŲ SUVESTINĖ</w:t>
      </w:r>
    </w:p>
    <w:tbl>
      <w:tblPr>
        <w:tblW w:w="14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6662"/>
        <w:gridCol w:w="1393"/>
        <w:gridCol w:w="2377"/>
        <w:gridCol w:w="1363"/>
        <w:gridCol w:w="1035"/>
      </w:tblGrid>
      <w:tr w:rsidR="00D736BD" w:rsidRPr="00C91F20" w14:paraId="49FA565E" w14:textId="77777777" w:rsidTr="00525BB8">
        <w:trPr>
          <w:tblHeader/>
        </w:trPr>
        <w:tc>
          <w:tcPr>
            <w:tcW w:w="1526" w:type="dxa"/>
            <w:vMerge w:val="restart"/>
            <w:shd w:val="clear" w:color="auto" w:fill="auto"/>
            <w:vAlign w:val="center"/>
          </w:tcPr>
          <w:p w14:paraId="5954567B" w14:textId="77777777" w:rsidR="00D736BD" w:rsidRPr="00D736BD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36BD">
              <w:rPr>
                <w:rFonts w:ascii="Times New Roman" w:hAnsi="Times New Roman"/>
                <w:b/>
                <w:bCs/>
                <w:sz w:val="20"/>
                <w:szCs w:val="20"/>
              </w:rPr>
              <w:t>Rodiklio kodas</w:t>
            </w:r>
          </w:p>
        </w:tc>
        <w:tc>
          <w:tcPr>
            <w:tcW w:w="6662" w:type="dxa"/>
            <w:vMerge w:val="restart"/>
            <w:vAlign w:val="center"/>
          </w:tcPr>
          <w:p w14:paraId="13869C1B" w14:textId="77777777" w:rsidR="00D736BD" w:rsidRPr="00D736BD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D736BD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Rodiklio pavadinimas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E1F6F1B" w14:textId="77777777" w:rsidR="00D736BD" w:rsidRPr="00D736BD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36BD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Matavimo vienetas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6F63A99" w14:textId="77777777" w:rsidR="00D736BD" w:rsidRPr="00D736BD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36BD">
              <w:rPr>
                <w:rFonts w:ascii="Times New Roman" w:hAnsi="Times New Roman"/>
                <w:b/>
                <w:bCs/>
                <w:sz w:val="20"/>
                <w:szCs w:val="20"/>
              </w:rPr>
              <w:t>Atsakingas vykdytojas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F32C69E" w14:textId="77777777" w:rsidR="00D736BD" w:rsidRPr="00D736BD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36BD">
              <w:rPr>
                <w:rFonts w:ascii="Times New Roman" w:hAnsi="Times New Roman"/>
                <w:b/>
                <w:bCs/>
                <w:sz w:val="20"/>
                <w:szCs w:val="20"/>
              </w:rPr>
              <w:t>Rodiklio reikšmė</w:t>
            </w:r>
          </w:p>
        </w:tc>
      </w:tr>
      <w:tr w:rsidR="00D736BD" w:rsidRPr="00C91F20" w14:paraId="4BEF522A" w14:textId="77777777" w:rsidTr="00525BB8">
        <w:trPr>
          <w:tblHeader/>
        </w:trPr>
        <w:tc>
          <w:tcPr>
            <w:tcW w:w="1526" w:type="dxa"/>
            <w:vMerge/>
            <w:shd w:val="clear" w:color="auto" w:fill="auto"/>
            <w:vAlign w:val="center"/>
          </w:tcPr>
          <w:p w14:paraId="23D02C1E" w14:textId="77777777" w:rsidR="00D736BD" w:rsidRPr="00D736BD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6662" w:type="dxa"/>
            <w:vMerge/>
            <w:vAlign w:val="center"/>
          </w:tcPr>
          <w:p w14:paraId="043937D2" w14:textId="77777777" w:rsidR="00D736BD" w:rsidRPr="00D736BD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21F1A41" w14:textId="77777777" w:rsidR="00D736BD" w:rsidRPr="00D736BD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E3EF47A" w14:textId="77777777" w:rsidR="00D736BD" w:rsidRPr="00D736BD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359D05" w14:textId="77777777" w:rsidR="00D736BD" w:rsidRPr="00D736BD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D736BD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2020 m.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D5CB91" w14:textId="77777777" w:rsidR="00D736BD" w:rsidRPr="00D736BD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D736BD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2030 m.</w:t>
            </w:r>
          </w:p>
        </w:tc>
      </w:tr>
      <w:tr w:rsidR="00D736BD" w:rsidRPr="00C91F20" w14:paraId="0E3D9A9F" w14:textId="77777777" w:rsidTr="00525BB8">
        <w:tc>
          <w:tcPr>
            <w:tcW w:w="1526" w:type="dxa"/>
            <w:shd w:val="clear" w:color="auto" w:fill="auto"/>
            <w:vAlign w:val="center"/>
          </w:tcPr>
          <w:p w14:paraId="373002F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PO-1.1-1</w:t>
            </w:r>
          </w:p>
        </w:tc>
        <w:tc>
          <w:tcPr>
            <w:tcW w:w="6662" w:type="dxa"/>
            <w:vAlign w:val="center"/>
          </w:tcPr>
          <w:p w14:paraId="47EE217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Viešbučių ir motelių numerių užimtumas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7598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Proc.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8274D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</w:tcPr>
          <w:p w14:paraId="1BC881E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Style w:val="table-value"/>
                <w:rFonts w:ascii="Times New Roman" w:hAnsi="Times New Roman"/>
                <w:sz w:val="20"/>
                <w:szCs w:val="20"/>
              </w:rPr>
              <w:t>30,2 (2019 m.)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2BED5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40,2</w:t>
            </w:r>
          </w:p>
        </w:tc>
      </w:tr>
      <w:tr w:rsidR="00D736BD" w:rsidRPr="00C91F20" w14:paraId="592C3225" w14:textId="77777777" w:rsidTr="00525BB8">
        <w:tc>
          <w:tcPr>
            <w:tcW w:w="1526" w:type="dxa"/>
            <w:shd w:val="clear" w:color="auto" w:fill="auto"/>
            <w:vAlign w:val="center"/>
          </w:tcPr>
          <w:p w14:paraId="6C61823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PO-1.1-2</w:t>
            </w:r>
          </w:p>
        </w:tc>
        <w:tc>
          <w:tcPr>
            <w:tcW w:w="6662" w:type="dxa"/>
            <w:vAlign w:val="center"/>
          </w:tcPr>
          <w:p w14:paraId="73CDDB4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Viešbučių ir motelių vietų užimtumas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6369C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Proc.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DE99F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</w:tcPr>
          <w:p w14:paraId="49C47C6E" w14:textId="77777777" w:rsidR="00D736BD" w:rsidRPr="00C91F20" w:rsidRDefault="00D736BD" w:rsidP="00C91F20">
            <w:pPr>
              <w:ind w:firstLine="0"/>
              <w:jc w:val="center"/>
              <w:rPr>
                <w:rStyle w:val="table-value"/>
                <w:rFonts w:ascii="Times New Roman" w:hAnsi="Times New Roman"/>
                <w:sz w:val="20"/>
                <w:szCs w:val="20"/>
              </w:rPr>
            </w:pPr>
            <w:r w:rsidRPr="00C91F20">
              <w:rPr>
                <w:rStyle w:val="table-value"/>
                <w:rFonts w:ascii="Times New Roman" w:hAnsi="Times New Roman"/>
                <w:sz w:val="20"/>
                <w:szCs w:val="20"/>
              </w:rPr>
              <w:t>20,2</w:t>
            </w:r>
          </w:p>
          <w:p w14:paraId="11E665B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Style w:val="table-value"/>
                <w:rFonts w:ascii="Times New Roman" w:hAnsi="Times New Roman"/>
                <w:sz w:val="20"/>
                <w:szCs w:val="20"/>
              </w:rPr>
              <w:t>(2019 m.)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D8406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20,2</w:t>
            </w:r>
          </w:p>
        </w:tc>
      </w:tr>
      <w:tr w:rsidR="00D736BD" w:rsidRPr="00C91F20" w14:paraId="30E2567F" w14:textId="77777777" w:rsidTr="00525BB8">
        <w:tc>
          <w:tcPr>
            <w:tcW w:w="1526" w:type="dxa"/>
            <w:shd w:val="clear" w:color="auto" w:fill="auto"/>
            <w:vAlign w:val="center"/>
          </w:tcPr>
          <w:p w14:paraId="0F8C972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RE-1.1.1-1</w:t>
            </w:r>
          </w:p>
        </w:tc>
        <w:tc>
          <w:tcPr>
            <w:tcW w:w="6662" w:type="dxa"/>
            <w:vAlign w:val="center"/>
          </w:tcPr>
          <w:p w14:paraId="1F8F614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Apgyvendinimo vietos </w:t>
            </w:r>
            <w:r w:rsidRPr="00C91F2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didžiausio turistinio potencialo vietovėje (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Gargždai-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Vėžaičiai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>-Lapiai</w:t>
            </w:r>
            <w:r w:rsidRPr="00C91F2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Priekulė-Dreverna-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Svencelė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Kukuliškiai-Karklė-Kalotė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92A2E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812D4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B3963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64 (2018</w:t>
            </w:r>
            <w:r w:rsidR="00FC5385">
              <w:rPr>
                <w:rFonts w:ascii="Times New Roman" w:hAnsi="Times New Roman"/>
                <w:sz w:val="20"/>
                <w:szCs w:val="20"/>
              </w:rPr>
              <w:t>–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2020 m. vidurkis)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96EBD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70 (+10</w:t>
            </w:r>
            <w:r w:rsidRPr="00C91F20">
              <w:rPr>
                <w:rFonts w:ascii="Times New Roman" w:hAnsi="Times New Roman"/>
                <w:sz w:val="20"/>
                <w:szCs w:val="20"/>
                <w:lang w:val="en-US"/>
              </w:rPr>
              <w:t>%)</w:t>
            </w:r>
          </w:p>
        </w:tc>
      </w:tr>
      <w:tr w:rsidR="00D736BD" w:rsidRPr="00C91F20" w14:paraId="35C91DFD" w14:textId="77777777" w:rsidTr="00525BB8">
        <w:tc>
          <w:tcPr>
            <w:tcW w:w="1526" w:type="dxa"/>
            <w:shd w:val="clear" w:color="auto" w:fill="auto"/>
            <w:vAlign w:val="center"/>
          </w:tcPr>
          <w:p w14:paraId="761D133C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RE-1.1.1-2</w:t>
            </w:r>
          </w:p>
        </w:tc>
        <w:tc>
          <w:tcPr>
            <w:tcW w:w="6662" w:type="dxa"/>
            <w:vAlign w:val="center"/>
          </w:tcPr>
          <w:p w14:paraId="5477E17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Lankytojai vietovėje Gargždai-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Vėžaičiai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>-Lapiai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11E8C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Asm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>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1AE90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69FB12" w14:textId="77777777" w:rsidR="00D736BD" w:rsidRPr="00C91F20" w:rsidRDefault="00D736BD" w:rsidP="00C91F20">
            <w:pPr>
              <w:pStyle w:val="Sraopastraipa"/>
              <w:ind w:left="0"/>
              <w:contextualSpacing w:val="0"/>
              <w:jc w:val="center"/>
              <w:rPr>
                <w:sz w:val="20"/>
              </w:rPr>
            </w:pPr>
            <w:r w:rsidRPr="00C91F20">
              <w:rPr>
                <w:sz w:val="20"/>
              </w:rPr>
              <w:t>6427</w:t>
            </w:r>
          </w:p>
          <w:p w14:paraId="3BD1B95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(2018</w:t>
            </w:r>
            <w:r w:rsidR="00FC5385">
              <w:rPr>
                <w:rFonts w:ascii="Times New Roman" w:hAnsi="Times New Roman"/>
                <w:sz w:val="20"/>
                <w:szCs w:val="20"/>
              </w:rPr>
              <w:t>–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2020 m. vidurkis)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C0AD6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7712 (+20%)</w:t>
            </w:r>
          </w:p>
        </w:tc>
      </w:tr>
      <w:tr w:rsidR="00D736BD" w:rsidRPr="00C91F20" w14:paraId="1E385599" w14:textId="77777777" w:rsidTr="00525BB8">
        <w:tc>
          <w:tcPr>
            <w:tcW w:w="1526" w:type="dxa"/>
            <w:shd w:val="clear" w:color="auto" w:fill="auto"/>
            <w:vAlign w:val="center"/>
          </w:tcPr>
          <w:p w14:paraId="7F90372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RE-1.1.1-4</w:t>
            </w:r>
          </w:p>
        </w:tc>
        <w:tc>
          <w:tcPr>
            <w:tcW w:w="6662" w:type="dxa"/>
            <w:vAlign w:val="center"/>
          </w:tcPr>
          <w:p w14:paraId="5AA158A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Lankytojai vietovėje Priekulė-Dreverna-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Svencelė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7AD36F4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Asm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>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6040B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9EC11C" w14:textId="77777777" w:rsidR="00D736BD" w:rsidRPr="00C91F20" w:rsidRDefault="00D736BD" w:rsidP="00C91F20">
            <w:pPr>
              <w:pStyle w:val="Sraopastraipa"/>
              <w:ind w:left="0"/>
              <w:contextualSpacing w:val="0"/>
              <w:jc w:val="center"/>
              <w:rPr>
                <w:sz w:val="20"/>
              </w:rPr>
            </w:pPr>
            <w:r w:rsidRPr="00C91F20">
              <w:rPr>
                <w:sz w:val="20"/>
              </w:rPr>
              <w:t>90192</w:t>
            </w:r>
          </w:p>
          <w:p w14:paraId="6C631DD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(2018</w:t>
            </w:r>
            <w:r w:rsidR="00FC5385">
              <w:rPr>
                <w:rFonts w:ascii="Times New Roman" w:hAnsi="Times New Roman"/>
                <w:sz w:val="20"/>
                <w:szCs w:val="20"/>
              </w:rPr>
              <w:t>–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2020 m. vidurkis)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7CDD0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108230 (+20%)</w:t>
            </w:r>
          </w:p>
        </w:tc>
      </w:tr>
      <w:tr w:rsidR="00D736BD" w:rsidRPr="00C91F20" w14:paraId="0686283B" w14:textId="77777777" w:rsidTr="00525BB8">
        <w:tc>
          <w:tcPr>
            <w:tcW w:w="1526" w:type="dxa"/>
            <w:shd w:val="clear" w:color="auto" w:fill="auto"/>
            <w:vAlign w:val="center"/>
          </w:tcPr>
          <w:p w14:paraId="7238925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RE-1.1.1-5</w:t>
            </w:r>
          </w:p>
        </w:tc>
        <w:tc>
          <w:tcPr>
            <w:tcW w:w="6662" w:type="dxa"/>
            <w:vAlign w:val="center"/>
          </w:tcPr>
          <w:p w14:paraId="7F520F0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Lankytojai vietovėje Pajūrio regioninio parko dalis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Kukuliškiai-Karklė-Kalotė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A18800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Asm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>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F359D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CA5EC7" w14:textId="77777777" w:rsidR="00D736BD" w:rsidRPr="00C91F20" w:rsidRDefault="00D736BD" w:rsidP="00C91F20">
            <w:pPr>
              <w:pStyle w:val="Sraopastraipa"/>
              <w:ind w:left="0"/>
              <w:contextualSpacing w:val="0"/>
              <w:jc w:val="center"/>
              <w:rPr>
                <w:sz w:val="20"/>
              </w:rPr>
            </w:pPr>
            <w:r w:rsidRPr="00C91F20">
              <w:rPr>
                <w:sz w:val="20"/>
              </w:rPr>
              <w:t>235384</w:t>
            </w:r>
          </w:p>
          <w:p w14:paraId="20A2D1A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(2018</w:t>
            </w:r>
            <w:r w:rsidR="00FC5385">
              <w:rPr>
                <w:rFonts w:ascii="Times New Roman" w:hAnsi="Times New Roman"/>
                <w:sz w:val="20"/>
                <w:szCs w:val="20"/>
              </w:rPr>
              <w:t>–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2020 m. vidurkis)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2F4C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282461 (+20%)</w:t>
            </w:r>
          </w:p>
        </w:tc>
      </w:tr>
      <w:tr w:rsidR="00D736BD" w:rsidRPr="00C91F20" w14:paraId="2632546D" w14:textId="77777777" w:rsidTr="00525BB8">
        <w:tc>
          <w:tcPr>
            <w:tcW w:w="1526" w:type="dxa"/>
            <w:shd w:val="clear" w:color="auto" w:fill="auto"/>
            <w:vAlign w:val="center"/>
          </w:tcPr>
          <w:p w14:paraId="63C2050C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PR-1.1.1.1-1</w:t>
            </w:r>
          </w:p>
        </w:tc>
        <w:tc>
          <w:tcPr>
            <w:tcW w:w="6662" w:type="dxa"/>
            <w:vAlign w:val="center"/>
          </w:tcPr>
          <w:p w14:paraId="25487E3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Įrengtas pėsčiųjų ir dviračių takas  Tilto gatve (kelio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nr.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228) nuo Gargždų miesto iki Kalniškės piliakalnio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1FE50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A2ACA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C5DAA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62390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5F520AF3" w14:textId="77777777" w:rsidTr="00525BB8">
        <w:tc>
          <w:tcPr>
            <w:tcW w:w="1526" w:type="dxa"/>
            <w:shd w:val="clear" w:color="auto" w:fill="auto"/>
            <w:vAlign w:val="center"/>
          </w:tcPr>
          <w:p w14:paraId="73DDAAB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PR-1.1.1.1-2</w:t>
            </w:r>
          </w:p>
        </w:tc>
        <w:tc>
          <w:tcPr>
            <w:tcW w:w="6662" w:type="dxa"/>
            <w:vAlign w:val="center"/>
          </w:tcPr>
          <w:p w14:paraId="19EC305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Įrengtas susisiekimas pėstiesiems nuo  Gargždų miesto parko per Minijos upę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senkeliu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iki piliakalnio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0824A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72A50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311A1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C3A30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32F41341" w14:textId="77777777" w:rsidTr="00525BB8">
        <w:tc>
          <w:tcPr>
            <w:tcW w:w="1526" w:type="dxa"/>
            <w:shd w:val="clear" w:color="auto" w:fill="auto"/>
            <w:vAlign w:val="center"/>
          </w:tcPr>
          <w:p w14:paraId="697AEA1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PR-1.1.1.2-1</w:t>
            </w:r>
          </w:p>
        </w:tc>
        <w:tc>
          <w:tcPr>
            <w:tcW w:w="6662" w:type="dxa"/>
            <w:vAlign w:val="center"/>
          </w:tcPr>
          <w:p w14:paraId="2B7337B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Pastatytas  daugiafunkcis centras (universali sporto salė su baseinu) Gargždų mieste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2D4CA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E1C4E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SIS, ŠSS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4CD5D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B3C0B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455F7D54" w14:textId="77777777" w:rsidTr="00525BB8">
        <w:tc>
          <w:tcPr>
            <w:tcW w:w="1526" w:type="dxa"/>
            <w:shd w:val="clear" w:color="auto" w:fill="auto"/>
            <w:vAlign w:val="center"/>
          </w:tcPr>
          <w:p w14:paraId="58936CF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PR-1.1.1.3-1</w:t>
            </w:r>
          </w:p>
        </w:tc>
        <w:tc>
          <w:tcPr>
            <w:tcW w:w="6662" w:type="dxa"/>
            <w:vAlign w:val="center"/>
          </w:tcPr>
          <w:p w14:paraId="2AC937F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Įrengtas dviračių takas, jungiantis Gargždų miestą su Vėžaičių dvaro sodyba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74196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00549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BB326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8A515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48EE1E7" w14:textId="77777777" w:rsidTr="00525BB8">
        <w:tc>
          <w:tcPr>
            <w:tcW w:w="1526" w:type="dxa"/>
            <w:shd w:val="clear" w:color="auto" w:fill="auto"/>
            <w:vAlign w:val="center"/>
          </w:tcPr>
          <w:p w14:paraId="7B57C99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PR-1.1.1.3-2</w:t>
            </w:r>
          </w:p>
        </w:tc>
        <w:tc>
          <w:tcPr>
            <w:tcW w:w="6662" w:type="dxa"/>
            <w:vAlign w:val="center"/>
          </w:tcPr>
          <w:p w14:paraId="71DEA4E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Sutvarkyta Vėžaičių dvaro teritorija pagal projektą „Vėžaičių dvaro parko teritorijos pritaikymas viešiesiems poreikiams“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68874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1AC7E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72936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8C89C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30C5D5BD" w14:textId="77777777" w:rsidTr="00525BB8">
        <w:tc>
          <w:tcPr>
            <w:tcW w:w="1526" w:type="dxa"/>
            <w:shd w:val="clear" w:color="auto" w:fill="auto"/>
            <w:vAlign w:val="center"/>
          </w:tcPr>
          <w:p w14:paraId="487D146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PR-1.1.1.3-3</w:t>
            </w:r>
          </w:p>
        </w:tc>
        <w:tc>
          <w:tcPr>
            <w:tcW w:w="6662" w:type="dxa"/>
            <w:vAlign w:val="center"/>
          </w:tcPr>
          <w:p w14:paraId="0184000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Sukurta virtuali ekskursija po Vėžaičių dvaro sodybą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01826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F57BC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9B0B2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7293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05623D05" w14:textId="77777777" w:rsidTr="00525BB8">
        <w:tc>
          <w:tcPr>
            <w:tcW w:w="1526" w:type="dxa"/>
            <w:shd w:val="clear" w:color="auto" w:fill="auto"/>
            <w:vAlign w:val="center"/>
          </w:tcPr>
          <w:p w14:paraId="30A57F9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PR-1.1.1.4-1</w:t>
            </w:r>
          </w:p>
        </w:tc>
        <w:tc>
          <w:tcPr>
            <w:tcW w:w="6662" w:type="dxa"/>
            <w:vAlign w:val="center"/>
          </w:tcPr>
          <w:p w14:paraId="581B913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Įgyvendintas išmanus Gargždų žydų sinagogos vietos pažinimo</w:t>
            </w:r>
            <w:r w:rsidRPr="00C91F2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informacinis sprendimas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9F36B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02B96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krašto muziejus, 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8ED99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3D57E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0544DB1" w14:textId="77777777" w:rsidTr="00525BB8">
        <w:tc>
          <w:tcPr>
            <w:tcW w:w="1526" w:type="dxa"/>
            <w:shd w:val="clear" w:color="auto" w:fill="auto"/>
            <w:vAlign w:val="center"/>
          </w:tcPr>
          <w:p w14:paraId="24CBA53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PR-1.1.1.4-2</w:t>
            </w:r>
          </w:p>
        </w:tc>
        <w:tc>
          <w:tcPr>
            <w:tcW w:w="6662" w:type="dxa"/>
            <w:vAlign w:val="center"/>
          </w:tcPr>
          <w:p w14:paraId="338DCB8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Įgyvendintas informacinis sprendimas, įamžinantis senosios muitinės pastatą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C5DBB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8C293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krašto muziejus, 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1531D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25D47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94F5ECC" w14:textId="77777777" w:rsidTr="00525BB8">
        <w:tc>
          <w:tcPr>
            <w:tcW w:w="1526" w:type="dxa"/>
            <w:shd w:val="clear" w:color="auto" w:fill="auto"/>
            <w:vAlign w:val="center"/>
          </w:tcPr>
          <w:p w14:paraId="1D355A3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PR-1.1.1.4-3</w:t>
            </w:r>
          </w:p>
        </w:tc>
        <w:tc>
          <w:tcPr>
            <w:tcW w:w="6662" w:type="dxa"/>
            <w:vAlign w:val="center"/>
          </w:tcPr>
          <w:p w14:paraId="22D1C9F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Įgyvendintas informacinis sprendimas, įamžinantis senąjį geležinkelį – siauruką 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3CE89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B47C2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krašto muziejus, 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0B584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45941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40188047" w14:textId="77777777" w:rsidTr="00525BB8">
        <w:tc>
          <w:tcPr>
            <w:tcW w:w="1526" w:type="dxa"/>
            <w:shd w:val="clear" w:color="auto" w:fill="auto"/>
            <w:vAlign w:val="center"/>
          </w:tcPr>
          <w:p w14:paraId="14F4782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PR-1.1.1.4-4</w:t>
            </w:r>
          </w:p>
        </w:tc>
        <w:tc>
          <w:tcPr>
            <w:tcW w:w="6662" w:type="dxa"/>
            <w:vAlign w:val="center"/>
          </w:tcPr>
          <w:p w14:paraId="01B3157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Įgyvendintas informacinis sprendimas, įamžinantis senąjį Žemaičių plentą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4A414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7279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krašto muziejus, 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76EB2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28177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0B7E5973" w14:textId="77777777" w:rsidTr="00525BB8">
        <w:tc>
          <w:tcPr>
            <w:tcW w:w="1526" w:type="dxa"/>
            <w:shd w:val="clear" w:color="auto" w:fill="auto"/>
            <w:vAlign w:val="center"/>
          </w:tcPr>
          <w:p w14:paraId="06FDF40C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PR-1.1.1.4-5</w:t>
            </w:r>
          </w:p>
        </w:tc>
        <w:tc>
          <w:tcPr>
            <w:tcW w:w="6662" w:type="dxa"/>
            <w:vAlign w:val="center"/>
          </w:tcPr>
          <w:p w14:paraId="5788121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Sukurti skaitmeninė priemonė, pritaikyta turistams ir skirta  Gargždų istorinių vietų įamžinimui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A591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A7A5C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90DEB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BD47F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BAFC095" w14:textId="77777777" w:rsidTr="00525BB8">
        <w:tc>
          <w:tcPr>
            <w:tcW w:w="1526" w:type="dxa"/>
            <w:shd w:val="clear" w:color="auto" w:fill="auto"/>
            <w:vAlign w:val="center"/>
          </w:tcPr>
          <w:p w14:paraId="093A434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PR-1.1.1.4-6</w:t>
            </w:r>
          </w:p>
        </w:tc>
        <w:tc>
          <w:tcPr>
            <w:tcW w:w="6662" w:type="dxa"/>
            <w:vAlign w:val="center"/>
          </w:tcPr>
          <w:p w14:paraId="1B33E4F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Įrengta apžvalgos aikštelė Gargždų Šv. arkangelo Mykolo bažnyčios varpinės bokšte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E3C05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56463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D13EF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697B6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DE349DD" w14:textId="77777777" w:rsidTr="00525BB8">
        <w:tc>
          <w:tcPr>
            <w:tcW w:w="1526" w:type="dxa"/>
            <w:shd w:val="clear" w:color="auto" w:fill="auto"/>
            <w:vAlign w:val="center"/>
          </w:tcPr>
          <w:p w14:paraId="507C0DB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PR-1.1.1.5-1</w:t>
            </w:r>
          </w:p>
        </w:tc>
        <w:tc>
          <w:tcPr>
            <w:tcW w:w="6662" w:type="dxa"/>
            <w:vAlign w:val="center"/>
          </w:tcPr>
          <w:p w14:paraId="4227DE0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color w:val="000000"/>
                <w:sz w:val="20"/>
                <w:szCs w:val="20"/>
              </w:rPr>
              <w:t>Įrengtos dviračių trasos, jungiančios Gargždus su gretimomis gyvenvietėmis: SR 120 (Gargždai-Dovilai-Jakai), SR 116 ir SV 278 (Gargždai-Dauparai-Jakai), SV286 (Gargždai – Kvietinių k.)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7CBE1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95E14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F162D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90B4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6A3E5CDB" w14:textId="77777777" w:rsidTr="00525BB8">
        <w:tc>
          <w:tcPr>
            <w:tcW w:w="1526" w:type="dxa"/>
            <w:shd w:val="clear" w:color="auto" w:fill="auto"/>
            <w:vAlign w:val="center"/>
          </w:tcPr>
          <w:p w14:paraId="3395624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PR-1.1.1.5-2</w:t>
            </w:r>
          </w:p>
        </w:tc>
        <w:tc>
          <w:tcPr>
            <w:tcW w:w="6662" w:type="dxa"/>
            <w:vAlign w:val="center"/>
          </w:tcPr>
          <w:p w14:paraId="04E8F49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Įrengta dviračių trasa R2, vedanti  palei Minijos upę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senslėnio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kraštovaizdžio draustinyje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FC562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8184A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CA27D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687AD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4DDBD82D" w14:textId="77777777" w:rsidTr="00525BB8">
        <w:tc>
          <w:tcPr>
            <w:tcW w:w="1526" w:type="dxa"/>
            <w:shd w:val="clear" w:color="auto" w:fill="auto"/>
            <w:vAlign w:val="center"/>
          </w:tcPr>
          <w:p w14:paraId="757D1EF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PR-1.1.1.5-3</w:t>
            </w:r>
          </w:p>
        </w:tc>
        <w:tc>
          <w:tcPr>
            <w:tcW w:w="6662" w:type="dxa"/>
            <w:vAlign w:val="center"/>
          </w:tcPr>
          <w:p w14:paraId="5C19C8A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Rekonstruotas dviračių takas nuo Dovilų iki Gargždų (palei kelią 227)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3400F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16E4F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59D52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23C3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BA3DA4F" w14:textId="77777777" w:rsidTr="00525BB8">
        <w:tc>
          <w:tcPr>
            <w:tcW w:w="1526" w:type="dxa"/>
            <w:shd w:val="clear" w:color="auto" w:fill="auto"/>
            <w:vAlign w:val="center"/>
          </w:tcPr>
          <w:p w14:paraId="06010EE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PR-1.1.1.6-1</w:t>
            </w:r>
          </w:p>
        </w:tc>
        <w:tc>
          <w:tcPr>
            <w:tcW w:w="6662" w:type="dxa"/>
            <w:vAlign w:val="center"/>
          </w:tcPr>
          <w:p w14:paraId="71A5F54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Įrengtos atokvėpio aikštelės prie Minijos upės ties Gargždų miestu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C0AA6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56B91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seniūnija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07889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10C00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43B22C2C" w14:textId="77777777" w:rsidTr="00525BB8">
        <w:tc>
          <w:tcPr>
            <w:tcW w:w="1526" w:type="dxa"/>
            <w:shd w:val="clear" w:color="auto" w:fill="auto"/>
            <w:vAlign w:val="center"/>
          </w:tcPr>
          <w:p w14:paraId="77FAD5A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PR-1.1.1.6-2</w:t>
            </w:r>
          </w:p>
        </w:tc>
        <w:tc>
          <w:tcPr>
            <w:tcW w:w="6662" w:type="dxa"/>
            <w:vAlign w:val="center"/>
          </w:tcPr>
          <w:p w14:paraId="6CE3300C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Atlikta galimybių studija, įvertinanti  užtvankos prie Gargždų miesto rekreacinės veiklos galimybes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B7282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8D553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ŽŪAS, 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0BC78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F31D2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7F472038" w14:textId="77777777" w:rsidTr="00525BB8">
        <w:tc>
          <w:tcPr>
            <w:tcW w:w="1526" w:type="dxa"/>
            <w:shd w:val="clear" w:color="auto" w:fill="auto"/>
            <w:vAlign w:val="center"/>
          </w:tcPr>
          <w:p w14:paraId="2555670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PR-1.1.1.6-3</w:t>
            </w:r>
          </w:p>
        </w:tc>
        <w:tc>
          <w:tcPr>
            <w:tcW w:w="6662" w:type="dxa"/>
            <w:vAlign w:val="center"/>
          </w:tcPr>
          <w:p w14:paraId="585D8C1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Įrengta prieplauka Minijos slėnyje (Gargždų mieste) su būtina infrastruktūra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D462C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DEB2B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7A7CA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0C132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26B79ED3" w14:textId="77777777" w:rsidTr="00525BB8">
        <w:tc>
          <w:tcPr>
            <w:tcW w:w="1526" w:type="dxa"/>
            <w:shd w:val="clear" w:color="auto" w:fill="auto"/>
            <w:vAlign w:val="center"/>
          </w:tcPr>
          <w:p w14:paraId="66AC03D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PR-1.1.1.6-4</w:t>
            </w:r>
          </w:p>
        </w:tc>
        <w:tc>
          <w:tcPr>
            <w:tcW w:w="6662" w:type="dxa"/>
            <w:vAlign w:val="center"/>
          </w:tcPr>
          <w:p w14:paraId="701D61D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Įrengtas pėsčiųjų takas palei Minijos upę nuo Gargždų parko iki užtvankos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3F818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58B47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seniūnija, 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0F26D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5122F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4D1F71CA" w14:textId="77777777" w:rsidTr="00525BB8">
        <w:tc>
          <w:tcPr>
            <w:tcW w:w="1526" w:type="dxa"/>
            <w:shd w:val="clear" w:color="auto" w:fill="auto"/>
            <w:vAlign w:val="center"/>
          </w:tcPr>
          <w:p w14:paraId="6D54BB7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PR-1.1.1.7-1</w:t>
            </w:r>
          </w:p>
        </w:tc>
        <w:tc>
          <w:tcPr>
            <w:tcW w:w="6662" w:type="dxa"/>
            <w:vAlign w:val="center"/>
          </w:tcPr>
          <w:p w14:paraId="66A9F5D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Įgyvendintas Gargždų miesto parko tvarkymo projektas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4918F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4E953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ATPS, 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C02E2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B6BA8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47C4CFC9" w14:textId="77777777" w:rsidTr="00525BB8">
        <w:tc>
          <w:tcPr>
            <w:tcW w:w="1526" w:type="dxa"/>
            <w:shd w:val="clear" w:color="auto" w:fill="auto"/>
            <w:vAlign w:val="center"/>
          </w:tcPr>
          <w:p w14:paraId="4A5D1F8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PR-1.1.1.8-1</w:t>
            </w:r>
          </w:p>
        </w:tc>
        <w:tc>
          <w:tcPr>
            <w:tcW w:w="6662" w:type="dxa"/>
            <w:vAlign w:val="center"/>
          </w:tcPr>
          <w:p w14:paraId="71908E3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Įrengti pėsčiųjų ir dviračių takai, didinantys Gargždų karjerų teritorijos pasiekiamumą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AD731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25AE7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22AD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53969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736BD" w:rsidRPr="00C91F20" w14:paraId="50071224" w14:textId="77777777" w:rsidTr="00525BB8">
        <w:tc>
          <w:tcPr>
            <w:tcW w:w="1526" w:type="dxa"/>
            <w:shd w:val="clear" w:color="auto" w:fill="auto"/>
            <w:vAlign w:val="center"/>
          </w:tcPr>
          <w:p w14:paraId="64641CF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PR-1.1.1.8-2</w:t>
            </w:r>
          </w:p>
        </w:tc>
        <w:tc>
          <w:tcPr>
            <w:tcW w:w="6662" w:type="dxa"/>
            <w:vAlign w:val="center"/>
          </w:tcPr>
          <w:p w14:paraId="6FB7625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Pasirašyta bendradarbiavimo sutartis,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įveiklinanti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Gargždų karjerų teritorijos sklypą Nr. 50 viešosios ir privačios partnerytės principu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44185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679EB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SPPVS, 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3FF69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E4F13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4CAF0771" w14:textId="77777777" w:rsidTr="00525BB8">
        <w:tc>
          <w:tcPr>
            <w:tcW w:w="1526" w:type="dxa"/>
            <w:shd w:val="clear" w:color="auto" w:fill="auto"/>
            <w:vAlign w:val="center"/>
          </w:tcPr>
          <w:p w14:paraId="3A4FC14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PR-1.1.1.8-3</w:t>
            </w:r>
          </w:p>
        </w:tc>
        <w:tc>
          <w:tcPr>
            <w:tcW w:w="6662" w:type="dxa"/>
            <w:vAlign w:val="center"/>
          </w:tcPr>
          <w:p w14:paraId="20B67E3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Įrengtos apžvalgos vietos Gargždų karjerų teritorijoje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159B8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FCCB8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1813E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C0E21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132E7766" w14:textId="77777777" w:rsidTr="00525BB8">
        <w:tc>
          <w:tcPr>
            <w:tcW w:w="1526" w:type="dxa"/>
            <w:shd w:val="clear" w:color="auto" w:fill="auto"/>
            <w:vAlign w:val="center"/>
          </w:tcPr>
          <w:p w14:paraId="71BD478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PR-1.1.1.8-4</w:t>
            </w:r>
          </w:p>
        </w:tc>
        <w:tc>
          <w:tcPr>
            <w:tcW w:w="6662" w:type="dxa"/>
            <w:vAlign w:val="center"/>
          </w:tcPr>
          <w:p w14:paraId="056DD8D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Sukurti pažintiniai sausumos takai su atokvėpio aikštelėmis Gargždų karjerų teritorijoje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247F0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292D7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C221D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93FB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775C7928" w14:textId="77777777" w:rsidTr="00525BB8">
        <w:tc>
          <w:tcPr>
            <w:tcW w:w="1526" w:type="dxa"/>
            <w:shd w:val="clear" w:color="auto" w:fill="auto"/>
            <w:vAlign w:val="center"/>
          </w:tcPr>
          <w:p w14:paraId="78A739C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PR-1.1.1.8-5</w:t>
            </w:r>
          </w:p>
        </w:tc>
        <w:tc>
          <w:tcPr>
            <w:tcW w:w="6662" w:type="dxa"/>
            <w:vAlign w:val="center"/>
          </w:tcPr>
          <w:p w14:paraId="42606A3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Sukurti vidaus vandens maršrutai Gargždų karjerų teritorijoje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D6F76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DCF75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0999C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5E151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736BD" w:rsidRPr="00C91F20" w14:paraId="64DB62AD" w14:textId="77777777" w:rsidTr="00525BB8">
        <w:tc>
          <w:tcPr>
            <w:tcW w:w="1526" w:type="dxa"/>
            <w:shd w:val="clear" w:color="auto" w:fill="auto"/>
            <w:vAlign w:val="center"/>
          </w:tcPr>
          <w:p w14:paraId="31A0F74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PR-1.1.1.8-6</w:t>
            </w:r>
          </w:p>
        </w:tc>
        <w:tc>
          <w:tcPr>
            <w:tcW w:w="6662" w:type="dxa"/>
            <w:vAlign w:val="center"/>
          </w:tcPr>
          <w:p w14:paraId="073A5F0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Įrengta futbolo stovyklavietė Gargždų karjerų teritorijoje (I etapas)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5CE81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406B9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6C19E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2BA16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0DA6149" w14:textId="77777777" w:rsidTr="00525BB8">
        <w:tc>
          <w:tcPr>
            <w:tcW w:w="1526" w:type="dxa"/>
            <w:shd w:val="clear" w:color="auto" w:fill="auto"/>
            <w:vAlign w:val="center"/>
          </w:tcPr>
          <w:p w14:paraId="4F656F8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PR-1.1.1.8-7</w:t>
            </w:r>
          </w:p>
        </w:tc>
        <w:tc>
          <w:tcPr>
            <w:tcW w:w="6662" w:type="dxa"/>
            <w:vAlign w:val="center"/>
          </w:tcPr>
          <w:p w14:paraId="0174380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Įrengta futbolo stovyklavietė Gargždų karjerų teritorijoje (II etapas)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954D6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C7A73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65ACE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A743A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3EB47222" w14:textId="77777777" w:rsidTr="00525BB8">
        <w:tc>
          <w:tcPr>
            <w:tcW w:w="1526" w:type="dxa"/>
            <w:shd w:val="clear" w:color="auto" w:fill="auto"/>
            <w:vAlign w:val="center"/>
          </w:tcPr>
          <w:p w14:paraId="34D319A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PR-1.1.1.8-8</w:t>
            </w:r>
          </w:p>
        </w:tc>
        <w:tc>
          <w:tcPr>
            <w:tcW w:w="6662" w:type="dxa"/>
            <w:vAlign w:val="center"/>
          </w:tcPr>
          <w:p w14:paraId="218B868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Įrengta futbolo stovyklavietė Gargždų karjerų teritorijoje (III-V etapas)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B52D6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9CB1D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609AD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2125D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2B4A2C3D" w14:textId="77777777" w:rsidTr="00525BB8">
        <w:tc>
          <w:tcPr>
            <w:tcW w:w="1526" w:type="dxa"/>
            <w:shd w:val="clear" w:color="auto" w:fill="auto"/>
            <w:vAlign w:val="center"/>
          </w:tcPr>
          <w:p w14:paraId="2B8B467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PR-1.1.1.8-9</w:t>
            </w:r>
          </w:p>
        </w:tc>
        <w:tc>
          <w:tcPr>
            <w:tcW w:w="6662" w:type="dxa"/>
            <w:vAlign w:val="center"/>
          </w:tcPr>
          <w:p w14:paraId="191AFAF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Pritaikyta maudykloms ir rekreacijai teritorija prie „Skaidriojo“ Gargždų ir Dovilų karjerų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1B280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DC75C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seniūnija, Dovilų seniūnija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9E50B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8A7F8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9A1AF9E" w14:textId="77777777" w:rsidTr="00525BB8">
        <w:tc>
          <w:tcPr>
            <w:tcW w:w="1526" w:type="dxa"/>
            <w:shd w:val="clear" w:color="auto" w:fill="auto"/>
            <w:vAlign w:val="center"/>
          </w:tcPr>
          <w:p w14:paraId="578FF8B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PR-1.1.1.9-1</w:t>
            </w:r>
          </w:p>
        </w:tc>
        <w:tc>
          <w:tcPr>
            <w:tcW w:w="6662" w:type="dxa"/>
            <w:vAlign w:val="center"/>
          </w:tcPr>
          <w:p w14:paraId="4945C5D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Sukurti ir paženklinti pėsčiųjų maršrutai Lapių teritorijoje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C4CEB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3BCA2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C71B6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73F59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730C0B74" w14:textId="77777777" w:rsidTr="00525BB8">
        <w:tc>
          <w:tcPr>
            <w:tcW w:w="1526" w:type="dxa"/>
            <w:shd w:val="clear" w:color="auto" w:fill="auto"/>
            <w:vAlign w:val="center"/>
          </w:tcPr>
          <w:p w14:paraId="7ADB33B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PR-1.1.1.9-2</w:t>
            </w:r>
          </w:p>
        </w:tc>
        <w:tc>
          <w:tcPr>
            <w:tcW w:w="6662" w:type="dxa"/>
            <w:vAlign w:val="center"/>
          </w:tcPr>
          <w:p w14:paraId="465BBBDC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Sukurtas turizmo produktas, skirtas turistams lankyti Lapių teritorijoje esantį bunkerį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42D2B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9BAB7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0E22B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57881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3E764816" w14:textId="77777777" w:rsidTr="00525BB8">
        <w:tc>
          <w:tcPr>
            <w:tcW w:w="1526" w:type="dxa"/>
            <w:shd w:val="clear" w:color="auto" w:fill="auto"/>
            <w:vAlign w:val="center"/>
          </w:tcPr>
          <w:p w14:paraId="3020571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PR-1.1.1.10-1</w:t>
            </w:r>
          </w:p>
        </w:tc>
        <w:tc>
          <w:tcPr>
            <w:tcW w:w="6662" w:type="dxa"/>
            <w:vAlign w:val="center"/>
          </w:tcPr>
          <w:p w14:paraId="63B9876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Įrengtos dviračių trasos: </w:t>
            </w:r>
          </w:p>
          <w:p w14:paraId="5F8DA01D" w14:textId="77777777" w:rsidR="00D736BD" w:rsidRPr="00C91F20" w:rsidRDefault="00D736BD" w:rsidP="00C91F20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vedanti palei Kuršių marias, sujungianti Klaipėdos miestą su Šilutės r. sav. (R3);</w:t>
            </w:r>
          </w:p>
          <w:p w14:paraId="57445CDD" w14:textId="77777777" w:rsidR="00D736BD" w:rsidRPr="00C91F20" w:rsidRDefault="00D736BD" w:rsidP="00C91F20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jungianti Priekulės miestą su Kuršių mariomis (trasa SR 125);</w:t>
            </w:r>
          </w:p>
          <w:p w14:paraId="74AB6C70" w14:textId="77777777" w:rsidR="00D736BD" w:rsidRPr="00C91F20" w:rsidRDefault="00D736BD" w:rsidP="00C91F20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jungianti Priekulės m. ir Klaipėdos m. (trasa SR103);</w:t>
            </w:r>
          </w:p>
          <w:p w14:paraId="6F6C02F0" w14:textId="77777777" w:rsidR="00D736BD" w:rsidRPr="00C91F20" w:rsidRDefault="00D736BD" w:rsidP="00C91F20">
            <w:pPr>
              <w:numPr>
                <w:ilvl w:val="0"/>
                <w:numId w:val="12"/>
              </w:num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nuo Priekulės iki Lankupių (kelias veda į Kintus, Ventę)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B9B3F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38D6A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90988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38E35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736BD" w:rsidRPr="00C91F20" w14:paraId="27DA98CD" w14:textId="77777777" w:rsidTr="00525BB8">
        <w:tc>
          <w:tcPr>
            <w:tcW w:w="1526" w:type="dxa"/>
            <w:shd w:val="clear" w:color="auto" w:fill="auto"/>
            <w:vAlign w:val="center"/>
          </w:tcPr>
          <w:p w14:paraId="5AB858C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PR-1.1.1.11-1</w:t>
            </w:r>
          </w:p>
        </w:tc>
        <w:tc>
          <w:tcPr>
            <w:tcW w:w="6662" w:type="dxa"/>
            <w:vAlign w:val="center"/>
          </w:tcPr>
          <w:p w14:paraId="6D32632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Sutvarkytų Priekulės miesto istorinių pastatų fasadų skaičius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134E2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A9E67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  <w:lang w:eastAsia="lt-LT"/>
              </w:rPr>
              <w:t>ATP,  SSPVS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FA405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83016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36BD" w:rsidRPr="00C91F20" w14:paraId="194EB6E8" w14:textId="77777777" w:rsidTr="00525BB8">
        <w:tc>
          <w:tcPr>
            <w:tcW w:w="1526" w:type="dxa"/>
            <w:shd w:val="clear" w:color="auto" w:fill="auto"/>
            <w:vAlign w:val="center"/>
          </w:tcPr>
          <w:p w14:paraId="0824C10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PR-1.1.1.11-2</w:t>
            </w:r>
          </w:p>
        </w:tc>
        <w:tc>
          <w:tcPr>
            <w:tcW w:w="6662" w:type="dxa"/>
            <w:vAlign w:val="center"/>
          </w:tcPr>
          <w:p w14:paraId="050DC0C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Įveiklintų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Priekulės miesto istorinių pastatų skaičius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A92B3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ECD60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  <w:lang w:eastAsia="lt-LT"/>
              </w:rPr>
              <w:t>SSPVS, ATPS, Priekulės seniūnija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DB584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D598A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77FDFCBF" w14:textId="77777777" w:rsidTr="00525BB8">
        <w:tc>
          <w:tcPr>
            <w:tcW w:w="1526" w:type="dxa"/>
            <w:shd w:val="clear" w:color="auto" w:fill="auto"/>
            <w:vAlign w:val="center"/>
          </w:tcPr>
          <w:p w14:paraId="7BCBB38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PR-1.1.1.12.-1</w:t>
            </w:r>
          </w:p>
        </w:tc>
        <w:tc>
          <w:tcPr>
            <w:tcW w:w="6662" w:type="dxa"/>
            <w:vAlign w:val="center"/>
          </w:tcPr>
          <w:p w14:paraId="50B231C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Įgyvendinti Vingio parko sutvarkymo techninio projekto sprendiniai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2D92D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Proc.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67F8C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Priekulės seniūnija, 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BF077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8E23B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D736BD" w:rsidRPr="00C91F20" w14:paraId="63013CE5" w14:textId="77777777" w:rsidTr="00525BB8">
        <w:tc>
          <w:tcPr>
            <w:tcW w:w="1526" w:type="dxa"/>
            <w:shd w:val="clear" w:color="auto" w:fill="auto"/>
            <w:vAlign w:val="center"/>
          </w:tcPr>
          <w:p w14:paraId="65D62B9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PR-1.1.1.12.-2</w:t>
            </w:r>
          </w:p>
        </w:tc>
        <w:tc>
          <w:tcPr>
            <w:tcW w:w="6662" w:type="dxa"/>
            <w:vAlign w:val="center"/>
          </w:tcPr>
          <w:p w14:paraId="6453119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Parengta Dvaro parko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įveiklinimo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dokumentacija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D7214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25777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3F62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E80B2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419F050" w14:textId="77777777" w:rsidTr="00525BB8">
        <w:tc>
          <w:tcPr>
            <w:tcW w:w="1526" w:type="dxa"/>
            <w:shd w:val="clear" w:color="auto" w:fill="auto"/>
            <w:vAlign w:val="center"/>
          </w:tcPr>
          <w:p w14:paraId="418A1A1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PR-1.1.1.12.-3</w:t>
            </w:r>
          </w:p>
        </w:tc>
        <w:tc>
          <w:tcPr>
            <w:tcW w:w="6662" w:type="dxa"/>
            <w:vAlign w:val="center"/>
          </w:tcPr>
          <w:p w14:paraId="6A18030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Įveiklintas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Priekulės miesto Geležinkelio parkas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39FEF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F7EDA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Priekulės seniūnija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64ECE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E1D7A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04A34CDF" w14:textId="77777777" w:rsidTr="00525BB8">
        <w:tc>
          <w:tcPr>
            <w:tcW w:w="1526" w:type="dxa"/>
            <w:shd w:val="clear" w:color="auto" w:fill="auto"/>
            <w:vAlign w:val="center"/>
          </w:tcPr>
          <w:p w14:paraId="5225091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PR-1.1.1.12.-4</w:t>
            </w:r>
          </w:p>
        </w:tc>
        <w:tc>
          <w:tcPr>
            <w:tcW w:w="6662" w:type="dxa"/>
            <w:vAlign w:val="center"/>
          </w:tcPr>
          <w:p w14:paraId="71D9F9D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Parengtas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Kliošių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parko nekilnojamojo kultūros paveldo objektų ar vietovių vertingųjų savybių dokumentas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528213" w14:textId="77777777" w:rsidR="00D736BD" w:rsidRPr="00C91F20" w:rsidRDefault="00D736BD" w:rsidP="00C91F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54EC2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F407B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D964E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01C9B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79929B2" w14:textId="77777777" w:rsidTr="00525BB8">
        <w:tc>
          <w:tcPr>
            <w:tcW w:w="1526" w:type="dxa"/>
            <w:shd w:val="clear" w:color="auto" w:fill="auto"/>
            <w:vAlign w:val="center"/>
          </w:tcPr>
          <w:p w14:paraId="07C8A8A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PR-1.1.1.12.-5</w:t>
            </w:r>
          </w:p>
        </w:tc>
        <w:tc>
          <w:tcPr>
            <w:tcW w:w="6662" w:type="dxa"/>
            <w:vAlign w:val="center"/>
          </w:tcPr>
          <w:p w14:paraId="37FAFDD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Įrengtos prieplaukos Minijos slėnyje (Priekulės mieste) su būtina infrastruktūra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E9D00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DEF7C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D49FE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0832F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736BD" w:rsidRPr="00C91F20" w14:paraId="5C7D6BE2" w14:textId="77777777" w:rsidTr="00525BB8">
        <w:tc>
          <w:tcPr>
            <w:tcW w:w="1526" w:type="dxa"/>
            <w:shd w:val="clear" w:color="auto" w:fill="auto"/>
            <w:vAlign w:val="center"/>
          </w:tcPr>
          <w:p w14:paraId="69E148F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PR-1.1.1.12.-6</w:t>
            </w:r>
          </w:p>
        </w:tc>
        <w:tc>
          <w:tcPr>
            <w:tcW w:w="6662" w:type="dxa"/>
            <w:vAlign w:val="center"/>
          </w:tcPr>
          <w:p w14:paraId="02B8E12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Įrengtas susisiekimas pėstiesiems į koplyčią per Minijos upę iš Priekulės Vingio parko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A2829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77AFA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Priekulės seniūnija, </w:t>
            </w:r>
            <w:r w:rsidRPr="00C91F20">
              <w:rPr>
                <w:rFonts w:ascii="Times New Roman" w:hAnsi="Times New Roman"/>
                <w:sz w:val="20"/>
                <w:szCs w:val="20"/>
                <w:highlight w:val="green"/>
              </w:rPr>
              <w:t xml:space="preserve"> 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Gargždų krašto muziejus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9A3BE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8D7D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782F2BE" w14:textId="77777777" w:rsidTr="00525BB8">
        <w:tc>
          <w:tcPr>
            <w:tcW w:w="1526" w:type="dxa"/>
            <w:shd w:val="clear" w:color="auto" w:fill="auto"/>
            <w:vAlign w:val="center"/>
          </w:tcPr>
          <w:p w14:paraId="52A0A4F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PR-1.1.1.13-1</w:t>
            </w:r>
          </w:p>
        </w:tc>
        <w:tc>
          <w:tcPr>
            <w:tcW w:w="6662" w:type="dxa"/>
            <w:vAlign w:val="center"/>
          </w:tcPr>
          <w:p w14:paraId="77E4F50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Priekulės seniūnijoje įrengtos maudyklos pagal atliktą </w:t>
            </w:r>
            <w:bookmarkStart w:id="132" w:name="_Hlk63934751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Paplūdimių ir jų maudyklų įrengimo Klaipėdos rajone galimybių studiją </w:t>
            </w:r>
            <w:bookmarkEnd w:id="132"/>
            <w:r w:rsidRPr="00C91F20">
              <w:rPr>
                <w:rFonts w:ascii="Times New Roman" w:hAnsi="Times New Roman"/>
                <w:sz w:val="20"/>
                <w:szCs w:val="20"/>
              </w:rPr>
              <w:t>(2019 m.)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9956A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9E0C3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Priekulės seniūnija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47D27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618D9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D736BD" w:rsidRPr="00C91F20" w14:paraId="1ED6CBBD" w14:textId="77777777" w:rsidTr="00525BB8">
        <w:tc>
          <w:tcPr>
            <w:tcW w:w="1526" w:type="dxa"/>
            <w:shd w:val="clear" w:color="auto" w:fill="auto"/>
            <w:vAlign w:val="center"/>
          </w:tcPr>
          <w:p w14:paraId="15A71EB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PR-1.1.1.14-1</w:t>
            </w:r>
          </w:p>
        </w:tc>
        <w:tc>
          <w:tcPr>
            <w:tcW w:w="6662" w:type="dxa"/>
            <w:vAlign w:val="center"/>
          </w:tcPr>
          <w:p w14:paraId="47532FF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Įrengtos elektromobilių įkrovimo stotelės Priekulės-Drevernos-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Svencelės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areale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63375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4F226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E7B7C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82893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60BF162A" w14:textId="77777777" w:rsidTr="00525BB8">
        <w:tc>
          <w:tcPr>
            <w:tcW w:w="1526" w:type="dxa"/>
            <w:shd w:val="clear" w:color="auto" w:fill="auto"/>
            <w:vAlign w:val="center"/>
          </w:tcPr>
          <w:p w14:paraId="3152D37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PR-1.1.1.14-2</w:t>
            </w:r>
          </w:p>
        </w:tc>
        <w:tc>
          <w:tcPr>
            <w:tcW w:w="6662" w:type="dxa"/>
            <w:vAlign w:val="center"/>
          </w:tcPr>
          <w:p w14:paraId="5186A8A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Parengta programa, skatinanti  dviračių,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paspirtukų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ir kitų bemotorių susisiekimo priemonių nuomos paslaugų veiklos plėtrą Priekulės-Drevernos-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Svencelės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areale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022D7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97440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904C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D8158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0C67B502" w14:textId="77777777" w:rsidTr="00525BB8">
        <w:tc>
          <w:tcPr>
            <w:tcW w:w="1526" w:type="dxa"/>
            <w:shd w:val="clear" w:color="auto" w:fill="auto"/>
            <w:vAlign w:val="center"/>
          </w:tcPr>
          <w:p w14:paraId="1DC22A9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PR-1.1.1.15-1</w:t>
            </w:r>
          </w:p>
        </w:tc>
        <w:tc>
          <w:tcPr>
            <w:tcW w:w="6662" w:type="dxa"/>
            <w:vAlign w:val="center"/>
          </w:tcPr>
          <w:p w14:paraId="3CE8BAD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Parengta ir įgyvendinta Drevernos-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Svencelės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 vietovės tvarios  plėtros koncepcija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53ED9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CDC75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SPPVS, ATPS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66260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CCF1D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55EBFD62" w14:textId="77777777" w:rsidTr="00525BB8">
        <w:tc>
          <w:tcPr>
            <w:tcW w:w="1526" w:type="dxa"/>
            <w:shd w:val="clear" w:color="auto" w:fill="auto"/>
            <w:vAlign w:val="center"/>
          </w:tcPr>
          <w:p w14:paraId="0197BBD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PR-1.1.1.15-2</w:t>
            </w:r>
          </w:p>
        </w:tc>
        <w:tc>
          <w:tcPr>
            <w:tcW w:w="6662" w:type="dxa"/>
            <w:vAlign w:val="center"/>
          </w:tcPr>
          <w:p w14:paraId="350CC2E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Parengta Drevernos ir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Svencelės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teritorijoje turizmui pritaikytų parkavimo vietų ir eismo organizavimo identifikavimo studija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9CDA9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A1E8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ATPS, 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F19FB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83F2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4E20906B" w14:textId="77777777" w:rsidTr="00525BB8">
        <w:tc>
          <w:tcPr>
            <w:tcW w:w="1526" w:type="dxa"/>
            <w:shd w:val="clear" w:color="auto" w:fill="auto"/>
            <w:vAlign w:val="center"/>
          </w:tcPr>
          <w:p w14:paraId="59646B3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PR-1.1.1.16-1</w:t>
            </w:r>
          </w:p>
        </w:tc>
        <w:tc>
          <w:tcPr>
            <w:tcW w:w="6662" w:type="dxa"/>
            <w:vAlign w:val="center"/>
          </w:tcPr>
          <w:p w14:paraId="7C73372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Įrengta automobilių stovėjimo aikštelė ir su Olandų kepurės skardžiu jungiantis pėsčiųjų takas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171F1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10AC6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SPPVS, Pajūrio RPD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B3507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23167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736BD" w:rsidRPr="00C91F20" w14:paraId="2C7FA6E3" w14:textId="77777777" w:rsidTr="00525BB8">
        <w:tc>
          <w:tcPr>
            <w:tcW w:w="1526" w:type="dxa"/>
            <w:shd w:val="clear" w:color="auto" w:fill="auto"/>
            <w:vAlign w:val="center"/>
          </w:tcPr>
          <w:p w14:paraId="5251288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PR-1.1.1.17-1</w:t>
            </w:r>
          </w:p>
        </w:tc>
        <w:tc>
          <w:tcPr>
            <w:tcW w:w="6662" w:type="dxa"/>
            <w:vAlign w:val="center"/>
          </w:tcPr>
          <w:p w14:paraId="0E8C536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Įgyvendintas informacinis sprendinys, gerinantis Antrojo pasaulinio karo baterijos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Kukuliškiuose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lankomumo sąlygas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677AA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D8CD9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3851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26044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2E7FCB32" w14:textId="77777777" w:rsidTr="00525BB8">
        <w:tc>
          <w:tcPr>
            <w:tcW w:w="1526" w:type="dxa"/>
            <w:shd w:val="clear" w:color="auto" w:fill="auto"/>
            <w:vAlign w:val="center"/>
          </w:tcPr>
          <w:p w14:paraId="38320CD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PR-1.1.1.18-1</w:t>
            </w:r>
          </w:p>
        </w:tc>
        <w:tc>
          <w:tcPr>
            <w:tcW w:w="6662" w:type="dxa"/>
            <w:vAlign w:val="center"/>
          </w:tcPr>
          <w:p w14:paraId="7323345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Įgyvendintas informacinis sprendinys, skirtas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Kukuliškių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piliakalnio kaip lankytinos vietos vystymui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9B320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DB740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FF654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DCE66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1BFE7334" w14:textId="77777777" w:rsidTr="00525BB8">
        <w:tc>
          <w:tcPr>
            <w:tcW w:w="1526" w:type="dxa"/>
            <w:shd w:val="clear" w:color="auto" w:fill="auto"/>
            <w:vAlign w:val="center"/>
          </w:tcPr>
          <w:p w14:paraId="77A3057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PR-1.1.1.19-1</w:t>
            </w:r>
          </w:p>
        </w:tc>
        <w:tc>
          <w:tcPr>
            <w:tcW w:w="6662" w:type="dxa"/>
            <w:vAlign w:val="center"/>
          </w:tcPr>
          <w:p w14:paraId="4415B14C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Sukurta parkavimo vietų teritorija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Karklės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kaimo teritorijoje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3F8F3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67272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SPPVS, Pajūrio RPD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56A12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71D4D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3FA38347" w14:textId="77777777" w:rsidTr="00525BB8">
        <w:tc>
          <w:tcPr>
            <w:tcW w:w="1526" w:type="dxa"/>
            <w:shd w:val="clear" w:color="auto" w:fill="auto"/>
            <w:vAlign w:val="center"/>
          </w:tcPr>
          <w:p w14:paraId="0B964F7C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PR-1.1.1.19-2</w:t>
            </w:r>
          </w:p>
        </w:tc>
        <w:tc>
          <w:tcPr>
            <w:tcW w:w="6662" w:type="dxa"/>
            <w:vAlign w:val="center"/>
          </w:tcPr>
          <w:p w14:paraId="2074075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Įrengta poilsio ir sanitarinė infrastruktūra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Karklės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kaime (pagal  Lietuvos higienos norma HN 92:2018 „Paplūdimiai ir jų maudyklų vandens kokybė“)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4B40E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0651C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Kretingalės sen., Pajūrio RPD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7D554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3C7D6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7F3D52C5" w14:textId="77777777" w:rsidTr="00525BB8">
        <w:tc>
          <w:tcPr>
            <w:tcW w:w="1526" w:type="dxa"/>
            <w:shd w:val="clear" w:color="auto" w:fill="auto"/>
            <w:vAlign w:val="center"/>
          </w:tcPr>
          <w:p w14:paraId="7EF010B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PR-1.1.1.19-3</w:t>
            </w:r>
          </w:p>
        </w:tc>
        <w:tc>
          <w:tcPr>
            <w:tcW w:w="6662" w:type="dxa"/>
            <w:vAlign w:val="center"/>
          </w:tcPr>
          <w:p w14:paraId="5ABEE33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Įrengtas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Karklės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daugiafunkcinis mažasis uostelis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20D7E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07A7F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SPPVS, Pajūrio RPD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C3698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B5104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1FD180F" w14:textId="77777777" w:rsidTr="00525BB8">
        <w:tc>
          <w:tcPr>
            <w:tcW w:w="1526" w:type="dxa"/>
            <w:shd w:val="clear" w:color="auto" w:fill="auto"/>
            <w:vAlign w:val="center"/>
          </w:tcPr>
          <w:p w14:paraId="6E9D428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PR-1.1.1.19-4</w:t>
            </w:r>
          </w:p>
        </w:tc>
        <w:tc>
          <w:tcPr>
            <w:tcW w:w="6662" w:type="dxa"/>
            <w:vAlign w:val="center"/>
          </w:tcPr>
          <w:p w14:paraId="220D414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Įgyvendinti informaciniai ir kiti sprendiniai, prisidedantys prie pirso ir valčių nuleidimo į jūrą inžinerinio statinio (slipo)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Karklės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kaime įrengimo darbų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8E28B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BCF23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VRBS, Pajūrio RPD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A4D3A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58F6B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0545EE62" w14:textId="77777777" w:rsidTr="00525BB8">
        <w:tc>
          <w:tcPr>
            <w:tcW w:w="1526" w:type="dxa"/>
            <w:shd w:val="clear" w:color="auto" w:fill="auto"/>
            <w:vAlign w:val="center"/>
          </w:tcPr>
          <w:p w14:paraId="3590A18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PR-1.1.1.20-1</w:t>
            </w:r>
          </w:p>
        </w:tc>
        <w:tc>
          <w:tcPr>
            <w:tcW w:w="6662" w:type="dxa"/>
            <w:vAlign w:val="center"/>
          </w:tcPr>
          <w:p w14:paraId="0892C7F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Įrengta maudykla Kretingalės seniūnijoje,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Kalotės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kaime, šalia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Kalotės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ežero pagal  Paplūdimių ir jų maudyklų įrengimo Klaipėdos rajone galimybių studiją (2019 m.)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0D05A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9D90E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Kretingalės seniūnija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CC0C1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F7AA1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8773979" w14:textId="77777777" w:rsidTr="00525BB8">
        <w:tc>
          <w:tcPr>
            <w:tcW w:w="1526" w:type="dxa"/>
            <w:shd w:val="clear" w:color="auto" w:fill="auto"/>
            <w:vAlign w:val="center"/>
          </w:tcPr>
          <w:p w14:paraId="66D6E2E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PR-1.1.1.20-2</w:t>
            </w:r>
          </w:p>
        </w:tc>
        <w:tc>
          <w:tcPr>
            <w:tcW w:w="6662" w:type="dxa"/>
            <w:vAlign w:val="center"/>
          </w:tcPr>
          <w:p w14:paraId="5CCB34F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Įrengta automobilių stovėjimo aikštelė (iki 30 automobilių) prie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Kalotės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ežero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BCF14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80238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Kretingalės seniūnija, SIS, Pajūrio RPD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E0C97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9CB92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2D3F54AA" w14:textId="77777777" w:rsidTr="00525BB8">
        <w:tc>
          <w:tcPr>
            <w:tcW w:w="1526" w:type="dxa"/>
            <w:shd w:val="clear" w:color="auto" w:fill="auto"/>
            <w:vAlign w:val="center"/>
          </w:tcPr>
          <w:p w14:paraId="40E4B4E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PR-1.1.1.20-3</w:t>
            </w:r>
          </w:p>
        </w:tc>
        <w:tc>
          <w:tcPr>
            <w:tcW w:w="6662" w:type="dxa"/>
            <w:vAlign w:val="center"/>
          </w:tcPr>
          <w:p w14:paraId="20FD6CAC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Pagerinta esamos stovyklavietės prie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Kalotės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ežero infrastruktūra ir įrengtas pontoninis lieptas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3EB90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4D4AB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VRBS, Valstybinių miškų urėdija, Pajūrio RPD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38FE8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89D1B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C79D552" w14:textId="77777777" w:rsidTr="00525BB8">
        <w:tc>
          <w:tcPr>
            <w:tcW w:w="1526" w:type="dxa"/>
            <w:shd w:val="clear" w:color="auto" w:fill="auto"/>
            <w:vAlign w:val="center"/>
          </w:tcPr>
          <w:p w14:paraId="719FC8E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PR-1.1.1.21-1</w:t>
            </w:r>
          </w:p>
        </w:tc>
        <w:tc>
          <w:tcPr>
            <w:tcW w:w="6662" w:type="dxa"/>
            <w:vAlign w:val="center"/>
          </w:tcPr>
          <w:p w14:paraId="19EB739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Įrengtas naujas pėsčiųjų/dviračių takas pajūryje tarp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Karklės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ir Olandų kepurės skardžio</w:t>
            </w:r>
          </w:p>
          <w:p w14:paraId="78BEB69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6F519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99D13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VRBS, Pajūrio RPD,  Valstybinių miškų urėdija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C102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03CA6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144A7EE" w14:textId="77777777" w:rsidTr="00525BB8">
        <w:tc>
          <w:tcPr>
            <w:tcW w:w="1526" w:type="dxa"/>
            <w:shd w:val="clear" w:color="auto" w:fill="auto"/>
            <w:vAlign w:val="center"/>
          </w:tcPr>
          <w:p w14:paraId="18F9923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PR-1.1.1.21-2</w:t>
            </w:r>
          </w:p>
        </w:tc>
        <w:tc>
          <w:tcPr>
            <w:tcW w:w="6662" w:type="dxa"/>
            <w:vAlign w:val="center"/>
          </w:tcPr>
          <w:p w14:paraId="396A2EC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Rekonstruotas vietinės reikšmės kelias Nr. 1111 (dviračių tako ruožas) tarp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Karklės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ir Šaipių pasienio atraminio punkto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906A7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524F7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SIS, Pajūrio RPD, Valstybinių miškų urėdija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EA2E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7D481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5E452734" w14:textId="77777777" w:rsidTr="00525BB8">
        <w:tc>
          <w:tcPr>
            <w:tcW w:w="1526" w:type="dxa"/>
            <w:shd w:val="clear" w:color="auto" w:fill="auto"/>
            <w:vAlign w:val="center"/>
          </w:tcPr>
          <w:p w14:paraId="11EB00D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PR-1.1.1.21-3</w:t>
            </w:r>
          </w:p>
        </w:tc>
        <w:tc>
          <w:tcPr>
            <w:tcW w:w="6662" w:type="dxa"/>
            <w:vAlign w:val="center"/>
          </w:tcPr>
          <w:p w14:paraId="7F8C3ED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Rekonstruotas vietinės reikšmės kelio Nr. KL6999 (dviračių tako)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Kukuliškių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kaime ruožas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53151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5E127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SIS, Pajūrio RPD, Valstybinių miškų urėdija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F72EA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C5AB2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0D23C90" w14:textId="77777777" w:rsidTr="00525BB8">
        <w:tc>
          <w:tcPr>
            <w:tcW w:w="1526" w:type="dxa"/>
            <w:shd w:val="clear" w:color="auto" w:fill="auto"/>
            <w:vAlign w:val="center"/>
          </w:tcPr>
          <w:p w14:paraId="1DFDDCE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PR-1.1.1.21-4</w:t>
            </w:r>
          </w:p>
        </w:tc>
        <w:tc>
          <w:tcPr>
            <w:tcW w:w="6662" w:type="dxa"/>
            <w:vAlign w:val="center"/>
          </w:tcPr>
          <w:p w14:paraId="2F10F3D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Įrengtas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Karklės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pėsčiųjų–dviračių takas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67827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0485F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SIS, privatūs investuotojai, Pajūrio RPD,  Valstybinių miškų urėdija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93345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4A98B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08AE6E0" w14:textId="77777777" w:rsidTr="00525BB8">
        <w:tc>
          <w:tcPr>
            <w:tcW w:w="1526" w:type="dxa"/>
            <w:shd w:val="clear" w:color="auto" w:fill="auto"/>
            <w:vAlign w:val="center"/>
          </w:tcPr>
          <w:p w14:paraId="7C6A394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PR-1.1.1.21-5</w:t>
            </w:r>
          </w:p>
        </w:tc>
        <w:tc>
          <w:tcPr>
            <w:tcW w:w="6662" w:type="dxa"/>
            <w:vAlign w:val="center"/>
          </w:tcPr>
          <w:p w14:paraId="12233D6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Įrengtas telekomunikacinis bokštas su apžvalgos aikštele šiaurinės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Karklės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dalyje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709F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45D3A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VRBS, privatūs investuotojai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D6350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BDAC6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4C8FA5CA" w14:textId="77777777" w:rsidTr="00525BB8">
        <w:tc>
          <w:tcPr>
            <w:tcW w:w="1526" w:type="dxa"/>
            <w:shd w:val="clear" w:color="auto" w:fill="auto"/>
            <w:vAlign w:val="center"/>
          </w:tcPr>
          <w:p w14:paraId="3BC7C67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RE-1.1.2-1</w:t>
            </w:r>
          </w:p>
        </w:tc>
        <w:tc>
          <w:tcPr>
            <w:tcW w:w="6662" w:type="dxa"/>
            <w:vAlign w:val="center"/>
          </w:tcPr>
          <w:p w14:paraId="7A167C3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Naujai įkurti ir atnaujinti lankytini turistiniai objektai Veiviržėnų-Judrėnų  ir Agluonėnų vietovėje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7CC1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4CF86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E258C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75216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736BD" w:rsidRPr="00C91F20" w14:paraId="589B0C16" w14:textId="77777777" w:rsidTr="00525BB8">
        <w:tc>
          <w:tcPr>
            <w:tcW w:w="1526" w:type="dxa"/>
            <w:shd w:val="clear" w:color="auto" w:fill="auto"/>
            <w:vAlign w:val="center"/>
          </w:tcPr>
          <w:p w14:paraId="3DD81EE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RE-1.1.2-2</w:t>
            </w:r>
          </w:p>
        </w:tc>
        <w:tc>
          <w:tcPr>
            <w:tcW w:w="6662" w:type="dxa"/>
            <w:vAlign w:val="center"/>
          </w:tcPr>
          <w:p w14:paraId="2726930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Paslaugos, susijusios su  naujai įkurtais ir atnaujintais lankytinais turistiniais objektais Veiviržėnų-Judrėnų  ir Agluonėnų vietovėje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E3713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7A7C7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05608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560F7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D736BD" w:rsidRPr="00C91F20" w14:paraId="58F31BCD" w14:textId="77777777" w:rsidTr="00525BB8">
        <w:tc>
          <w:tcPr>
            <w:tcW w:w="1526" w:type="dxa"/>
            <w:shd w:val="clear" w:color="auto" w:fill="auto"/>
            <w:vAlign w:val="center"/>
          </w:tcPr>
          <w:p w14:paraId="4F2B7E0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RE-1.1.2-3</w:t>
            </w:r>
          </w:p>
        </w:tc>
        <w:tc>
          <w:tcPr>
            <w:tcW w:w="6662" w:type="dxa"/>
            <w:vAlign w:val="center"/>
          </w:tcPr>
          <w:p w14:paraId="528E00A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Apgyvendinimo vietų sk.</w:t>
            </w:r>
          </w:p>
          <w:p w14:paraId="2CBBA5B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Veiviržėnų-Judrėnų  ir Agluonėnų vietovėje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D0326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Vnt.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B18C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623EF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8 (2018</w:t>
            </w:r>
            <w:r w:rsidR="00FC5385">
              <w:rPr>
                <w:rFonts w:ascii="Times New Roman" w:hAnsi="Times New Roman"/>
                <w:sz w:val="20"/>
                <w:szCs w:val="20"/>
              </w:rPr>
              <w:t>–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2020 m. vidurkis)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167E2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D736BD" w:rsidRPr="00C91F20" w14:paraId="3367ECA7" w14:textId="77777777" w:rsidTr="00525BB8">
        <w:tc>
          <w:tcPr>
            <w:tcW w:w="1526" w:type="dxa"/>
            <w:shd w:val="clear" w:color="auto" w:fill="auto"/>
            <w:vAlign w:val="center"/>
          </w:tcPr>
          <w:p w14:paraId="017E5BC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RE-1.1.2-4</w:t>
            </w:r>
          </w:p>
        </w:tc>
        <w:tc>
          <w:tcPr>
            <w:tcW w:w="6662" w:type="dxa"/>
            <w:vAlign w:val="center"/>
          </w:tcPr>
          <w:p w14:paraId="6793554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Lankytojų sk.  Veiviržėnų-Judrėnų vietovėje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3C68C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Asm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8C7EA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E27BE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5918 (2018</w:t>
            </w:r>
            <w:r w:rsidR="00FC5385">
              <w:rPr>
                <w:rFonts w:ascii="Times New Roman" w:hAnsi="Times New Roman"/>
                <w:sz w:val="20"/>
                <w:szCs w:val="20"/>
              </w:rPr>
              <w:t>–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2020 m. vidurkis)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B8BE4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7693</w:t>
            </w:r>
          </w:p>
        </w:tc>
      </w:tr>
      <w:tr w:rsidR="00D736BD" w:rsidRPr="00C91F20" w14:paraId="44C2BF96" w14:textId="77777777" w:rsidTr="00525BB8">
        <w:tc>
          <w:tcPr>
            <w:tcW w:w="1526" w:type="dxa"/>
            <w:shd w:val="clear" w:color="auto" w:fill="auto"/>
            <w:vAlign w:val="center"/>
          </w:tcPr>
          <w:p w14:paraId="34EE941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RE-1.1.2-5</w:t>
            </w:r>
          </w:p>
        </w:tc>
        <w:tc>
          <w:tcPr>
            <w:tcW w:w="6662" w:type="dxa"/>
            <w:vAlign w:val="center"/>
          </w:tcPr>
          <w:p w14:paraId="3FB5076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Lankytojų sk. Agluonėnų vietovėje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E9153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Asm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DEC36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FC298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1030 (2018</w:t>
            </w:r>
            <w:r w:rsidR="00FC5385">
              <w:rPr>
                <w:rFonts w:ascii="Times New Roman" w:hAnsi="Times New Roman"/>
                <w:sz w:val="20"/>
                <w:szCs w:val="20"/>
              </w:rPr>
              <w:t>–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2020 m. vidurkis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D10BE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1339</w:t>
            </w:r>
          </w:p>
        </w:tc>
      </w:tr>
      <w:tr w:rsidR="00D736BD" w:rsidRPr="00C91F20" w14:paraId="7CFB8225" w14:textId="77777777" w:rsidTr="00525BB8">
        <w:tc>
          <w:tcPr>
            <w:tcW w:w="1526" w:type="dxa"/>
            <w:shd w:val="clear" w:color="auto" w:fill="auto"/>
            <w:vAlign w:val="center"/>
          </w:tcPr>
          <w:p w14:paraId="7E3CC47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PR-1.1.2.1-1</w:t>
            </w:r>
          </w:p>
        </w:tc>
        <w:tc>
          <w:tcPr>
            <w:tcW w:w="6662" w:type="dxa"/>
            <w:vAlign w:val="center"/>
          </w:tcPr>
          <w:p w14:paraId="7C4912E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Pritaikytas lankymui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Veviržėnų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piliakalnis (įrengti laiptai ir kita reikalinga infrastruktūra)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67A28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3EBB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Veiviržėnų sen., 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05B16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74916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FFF41DF" w14:textId="77777777" w:rsidTr="00525BB8">
        <w:tc>
          <w:tcPr>
            <w:tcW w:w="1526" w:type="dxa"/>
            <w:shd w:val="clear" w:color="auto" w:fill="auto"/>
            <w:vAlign w:val="center"/>
          </w:tcPr>
          <w:p w14:paraId="57BCC25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PR-1.1.2.1-2</w:t>
            </w:r>
          </w:p>
        </w:tc>
        <w:tc>
          <w:tcPr>
            <w:tcW w:w="6662" w:type="dxa"/>
            <w:vAlign w:val="center"/>
          </w:tcPr>
          <w:p w14:paraId="7F78A26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Pritaikytas lankymui ir aktyviam poilsiui Veiviržėnų slėnis 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(inovatyvūs sprendiniai, fontanas, rampos, skulptūrų sala, tiltas ir kt.)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FA391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6DA0F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Veiviržėnų sen.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C4191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04460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02792C3D" w14:textId="77777777" w:rsidTr="00525BB8">
        <w:tc>
          <w:tcPr>
            <w:tcW w:w="1526" w:type="dxa"/>
            <w:shd w:val="clear" w:color="auto" w:fill="auto"/>
            <w:vAlign w:val="center"/>
          </w:tcPr>
          <w:p w14:paraId="2E8F053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PR-1.1.2.2-1</w:t>
            </w:r>
          </w:p>
        </w:tc>
        <w:tc>
          <w:tcPr>
            <w:tcW w:w="6662" w:type="dxa"/>
            <w:vAlign w:val="center"/>
          </w:tcPr>
          <w:p w14:paraId="3FC7FCE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Sukurti nauji maršrutai Judrėnų vietovėje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3DEF4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123E7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TIC, Gargždų krašto muziejus,  LAM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F2CE1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DA36E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736BD" w:rsidRPr="00C91F20" w14:paraId="4B28CF7A" w14:textId="77777777" w:rsidTr="00525BB8">
        <w:tc>
          <w:tcPr>
            <w:tcW w:w="1526" w:type="dxa"/>
            <w:shd w:val="clear" w:color="auto" w:fill="auto"/>
            <w:vAlign w:val="center"/>
          </w:tcPr>
          <w:p w14:paraId="7DA2DE5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PR-1.1.2.2-2</w:t>
            </w:r>
          </w:p>
        </w:tc>
        <w:tc>
          <w:tcPr>
            <w:tcW w:w="6662" w:type="dxa"/>
            <w:vAlign w:val="center"/>
          </w:tcPr>
          <w:p w14:paraId="6C38F36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Įrengtos naujos atokvėpio aikštelės su privažiavimo infrastruktūra Judrėnų vietovėje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DE4C3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EFB2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Judrėnų sen., SIS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95D5D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398ED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33DBD814" w14:textId="77777777" w:rsidTr="00525BB8">
        <w:tc>
          <w:tcPr>
            <w:tcW w:w="1526" w:type="dxa"/>
            <w:shd w:val="clear" w:color="auto" w:fill="auto"/>
            <w:vAlign w:val="center"/>
          </w:tcPr>
          <w:p w14:paraId="77AC563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PR-1.1.2.2-3</w:t>
            </w:r>
          </w:p>
        </w:tc>
        <w:tc>
          <w:tcPr>
            <w:tcW w:w="6662" w:type="dxa"/>
            <w:vAlign w:val="center"/>
          </w:tcPr>
          <w:p w14:paraId="297415C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Lankytojų skaičius per metus įgyvendinus parengtą  S. Dariaus memorialinio parko pritaikymo turizmo ir aviacinio sporto reikmėms projektą (infrastruktūros pritaikymas, paslaugų plėtra, rinkodaros strategijos parengimas, verslo subjektų švietimas)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73798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0A503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Asm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8B51B5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E690A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482B6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  <w:p w14:paraId="19B645C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9F5C4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14:paraId="7CA2DA3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3835</w:t>
            </w:r>
          </w:p>
          <w:p w14:paraId="0E9B51F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A372A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71496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4986 (+30%)</w:t>
            </w:r>
          </w:p>
          <w:p w14:paraId="191ACA9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36BD" w:rsidRPr="00C91F20" w14:paraId="39BADA3A" w14:textId="77777777" w:rsidTr="00525BB8">
        <w:tc>
          <w:tcPr>
            <w:tcW w:w="1526" w:type="dxa"/>
            <w:shd w:val="clear" w:color="auto" w:fill="auto"/>
            <w:vAlign w:val="center"/>
          </w:tcPr>
          <w:p w14:paraId="13FD587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PR-1.1.2.2-4</w:t>
            </w:r>
          </w:p>
        </w:tc>
        <w:tc>
          <w:tcPr>
            <w:tcW w:w="6662" w:type="dxa"/>
            <w:vAlign w:val="center"/>
          </w:tcPr>
          <w:p w14:paraId="7936FDC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Įgyvendintas S. Dariaus memorialinio parko pritaikymo turizmo ir aviacinio sporto reikmėms projektas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3B35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F49D1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SIS, SPPVS, KSSP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3AB4C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35E5B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982C400" w14:textId="77777777" w:rsidTr="00525BB8">
        <w:tc>
          <w:tcPr>
            <w:tcW w:w="1526" w:type="dxa"/>
            <w:shd w:val="clear" w:color="auto" w:fill="auto"/>
            <w:vAlign w:val="center"/>
          </w:tcPr>
          <w:p w14:paraId="5052ABC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PR-1.1.2.3-1</w:t>
            </w:r>
          </w:p>
          <w:p w14:paraId="0E93C5E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14:paraId="561D2BD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Įrengta J. Genio vėjo malūno ekspozicija su prieigomis lankytojams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2835B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A1A06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krašto muziejus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941B2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E1E7B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5380B7DA" w14:textId="77777777" w:rsidTr="00525BB8">
        <w:tc>
          <w:tcPr>
            <w:tcW w:w="1526" w:type="dxa"/>
            <w:shd w:val="clear" w:color="auto" w:fill="auto"/>
            <w:vAlign w:val="center"/>
          </w:tcPr>
          <w:p w14:paraId="48A6052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PR-1.1.2.3-2</w:t>
            </w:r>
          </w:p>
          <w:p w14:paraId="242051C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14:paraId="06EE2A5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Įgyvendintos J. Genio vėjo malūno veiklos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DC214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F5856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krašto muziejus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0C57F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97E03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3EEE3662" w14:textId="77777777" w:rsidTr="00525BB8">
        <w:tc>
          <w:tcPr>
            <w:tcW w:w="1526" w:type="dxa"/>
            <w:shd w:val="clear" w:color="auto" w:fill="auto"/>
            <w:vAlign w:val="center"/>
          </w:tcPr>
          <w:p w14:paraId="0C1A105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PR-1.1.2.3-3</w:t>
            </w:r>
          </w:p>
          <w:p w14:paraId="5EF2CEB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14:paraId="23F2651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Sutvarkytas Agluonėnų parkas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1D8FF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95B7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Agluonėnų sen.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A792F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BCFAC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76187283" w14:textId="77777777" w:rsidTr="00525BB8">
        <w:tc>
          <w:tcPr>
            <w:tcW w:w="1526" w:type="dxa"/>
            <w:shd w:val="clear" w:color="auto" w:fill="auto"/>
            <w:vAlign w:val="center"/>
          </w:tcPr>
          <w:p w14:paraId="53A9122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PR-1.1.2.3-4</w:t>
            </w:r>
          </w:p>
          <w:p w14:paraId="182A907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14:paraId="33F478A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Įrengta maudykla prie Agluonėnų tvenkinio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C54F3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7D0C2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ŽŪAS, Agluonėnų sen.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483B3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13866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2C9E8AFF" w14:textId="77777777" w:rsidTr="00525BB8">
        <w:tc>
          <w:tcPr>
            <w:tcW w:w="1526" w:type="dxa"/>
            <w:shd w:val="clear" w:color="auto" w:fill="auto"/>
            <w:vAlign w:val="center"/>
          </w:tcPr>
          <w:p w14:paraId="22EDFBE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PO-1.2-1</w:t>
            </w:r>
          </w:p>
        </w:tc>
        <w:tc>
          <w:tcPr>
            <w:tcW w:w="6662" w:type="dxa"/>
            <w:vAlign w:val="center"/>
          </w:tcPr>
          <w:p w14:paraId="1EE5D7E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Turistų skaičius apgyvendinimo įstaigose</w:t>
            </w:r>
            <w:r w:rsidRPr="00C91F20">
              <w:rPr>
                <w:rStyle w:val="Puslapioinaosnuoroda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98DD4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Asm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6F0D7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64927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27635 (2020 m.)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4431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  <w:lang w:val="en-US"/>
              </w:rPr>
              <w:t>33162 (+20 proc.)</w:t>
            </w:r>
          </w:p>
        </w:tc>
      </w:tr>
      <w:tr w:rsidR="00D736BD" w:rsidRPr="00C91F20" w14:paraId="5D88D07E" w14:textId="77777777" w:rsidTr="00525BB8">
        <w:tc>
          <w:tcPr>
            <w:tcW w:w="1526" w:type="dxa"/>
            <w:shd w:val="clear" w:color="auto" w:fill="auto"/>
            <w:vAlign w:val="center"/>
          </w:tcPr>
          <w:p w14:paraId="5947109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RE-1.2.1-1</w:t>
            </w:r>
          </w:p>
        </w:tc>
        <w:tc>
          <w:tcPr>
            <w:tcW w:w="6662" w:type="dxa"/>
            <w:vAlign w:val="center"/>
          </w:tcPr>
          <w:p w14:paraId="1654FE7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Sukurta/pritaikyta lankymui turizmo infrastruktūra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24A1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D0EC5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07578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5263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D736BD" w:rsidRPr="00C91F20" w14:paraId="430FDAAF" w14:textId="77777777" w:rsidTr="00525BB8">
        <w:tc>
          <w:tcPr>
            <w:tcW w:w="1526" w:type="dxa"/>
            <w:shd w:val="clear" w:color="auto" w:fill="auto"/>
            <w:vAlign w:val="center"/>
          </w:tcPr>
          <w:p w14:paraId="64B365E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RE-1.2.1-2</w:t>
            </w:r>
          </w:p>
        </w:tc>
        <w:tc>
          <w:tcPr>
            <w:tcW w:w="6662" w:type="dxa"/>
            <w:vAlign w:val="center"/>
          </w:tcPr>
          <w:p w14:paraId="51598A5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Paslaugos, susijusios su sukurta/pritaikyta lankymui turizmo infrastruktūra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1C03C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C954D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C87F7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CEDD6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36BD" w:rsidRPr="00C91F20" w14:paraId="4E699D37" w14:textId="77777777" w:rsidTr="00525BB8">
        <w:tc>
          <w:tcPr>
            <w:tcW w:w="1526" w:type="dxa"/>
            <w:shd w:val="clear" w:color="auto" w:fill="auto"/>
            <w:vAlign w:val="center"/>
          </w:tcPr>
          <w:p w14:paraId="52453C7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PR-1.2.1.1-1</w:t>
            </w:r>
          </w:p>
        </w:tc>
        <w:tc>
          <w:tcPr>
            <w:tcW w:w="6662" w:type="dxa"/>
            <w:vAlign w:val="center"/>
          </w:tcPr>
          <w:p w14:paraId="452EB49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Įrengtos atokvėpio/  išsilaipinimo vietos, skirtos pritaikyti Karaliaus Vilhelmo kanalą turizmui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D2161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A71E8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Priekulės sen., 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4B835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F9F64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54F15688" w14:textId="77777777" w:rsidTr="00525BB8">
        <w:tc>
          <w:tcPr>
            <w:tcW w:w="1526" w:type="dxa"/>
            <w:shd w:val="clear" w:color="auto" w:fill="auto"/>
            <w:vAlign w:val="center"/>
          </w:tcPr>
          <w:p w14:paraId="44C1334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PR-1.2.1.1-2</w:t>
            </w:r>
          </w:p>
        </w:tc>
        <w:tc>
          <w:tcPr>
            <w:tcW w:w="6662" w:type="dxa"/>
            <w:vAlign w:val="center"/>
          </w:tcPr>
          <w:p w14:paraId="42D80A2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Įrengtos laivelių nusileidimo vietos, skirtos pritaikyti Karaliaus Vilhelmo kanalą turizmui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0A1CD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2019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Priekulės sen., 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038D1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479A2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736BD" w:rsidRPr="00C91F20" w14:paraId="0FA76D7D" w14:textId="77777777" w:rsidTr="00525BB8">
        <w:tc>
          <w:tcPr>
            <w:tcW w:w="1526" w:type="dxa"/>
            <w:shd w:val="clear" w:color="auto" w:fill="auto"/>
            <w:vAlign w:val="center"/>
          </w:tcPr>
          <w:p w14:paraId="4991781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PR-1.2.1.1-3</w:t>
            </w:r>
          </w:p>
        </w:tc>
        <w:tc>
          <w:tcPr>
            <w:tcW w:w="6662" w:type="dxa"/>
            <w:vAlign w:val="center"/>
          </w:tcPr>
          <w:p w14:paraId="6CBA197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Pritaikyti laivybai šliuzai, skirti pritaikyti vidaus vandens kelią turistiniam maršrutui iš Drevernos uosto į Nemuno deltą didesniais laivais nei 20 vietų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710DF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321EF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TIC, SIS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9C55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74608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736BD" w:rsidRPr="00C91F20" w14:paraId="4A15E245" w14:textId="77777777" w:rsidTr="00525BB8">
        <w:tc>
          <w:tcPr>
            <w:tcW w:w="1526" w:type="dxa"/>
            <w:shd w:val="clear" w:color="auto" w:fill="auto"/>
            <w:vAlign w:val="center"/>
          </w:tcPr>
          <w:p w14:paraId="25201D7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PR-1.2.1.1-4</w:t>
            </w:r>
          </w:p>
        </w:tc>
        <w:tc>
          <w:tcPr>
            <w:tcW w:w="6662" w:type="dxa"/>
            <w:vAlign w:val="center"/>
          </w:tcPr>
          <w:p w14:paraId="5C173BE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Sukurtas vandens turizmo maršrutas nuo Drevernos link AB „Klaipėdos vandenys“ III vandenvietės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1759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E9F56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795E4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23523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A0FF90F" w14:textId="77777777" w:rsidTr="00525BB8">
        <w:tc>
          <w:tcPr>
            <w:tcW w:w="1526" w:type="dxa"/>
            <w:shd w:val="clear" w:color="auto" w:fill="auto"/>
            <w:vAlign w:val="center"/>
          </w:tcPr>
          <w:p w14:paraId="4496462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PR-1.2.1.1-5</w:t>
            </w:r>
          </w:p>
        </w:tc>
        <w:tc>
          <w:tcPr>
            <w:tcW w:w="6662" w:type="dxa"/>
            <w:vAlign w:val="center"/>
          </w:tcPr>
          <w:p w14:paraId="540F601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Suženklinta Minijos upės vandens turizmo trasa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E695E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2355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95CDF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0A168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A689C03" w14:textId="77777777" w:rsidTr="00525BB8">
        <w:tc>
          <w:tcPr>
            <w:tcW w:w="1526" w:type="dxa"/>
            <w:shd w:val="clear" w:color="auto" w:fill="auto"/>
            <w:vAlign w:val="center"/>
          </w:tcPr>
          <w:p w14:paraId="01D2AC7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PR-1.2.1.1-6</w:t>
            </w:r>
          </w:p>
        </w:tc>
        <w:tc>
          <w:tcPr>
            <w:tcW w:w="6662" w:type="dxa"/>
            <w:vAlign w:val="center"/>
          </w:tcPr>
          <w:p w14:paraId="0A2FEA7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Priimti sprendimai, įtakojantys tarpinstitucinį ir tarpsavivaldybinį bendradarbiavimą dėl  kanalo jungties įrengimo su Kuršių mariomis į šiaurę nuo Drevernos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4198E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942BC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SPPVS, LR Susisiekimo ministerija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F654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BC35C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028EB1B9" w14:textId="77777777" w:rsidTr="00525BB8">
        <w:tc>
          <w:tcPr>
            <w:tcW w:w="1526" w:type="dxa"/>
            <w:shd w:val="clear" w:color="auto" w:fill="auto"/>
            <w:vAlign w:val="center"/>
          </w:tcPr>
          <w:p w14:paraId="4A36152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PR-1.2.1.2-1</w:t>
            </w:r>
          </w:p>
        </w:tc>
        <w:tc>
          <w:tcPr>
            <w:tcW w:w="6662" w:type="dxa"/>
            <w:vAlign w:val="center"/>
          </w:tcPr>
          <w:p w14:paraId="17D7436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Sukurtų skatinimo iniciatyvų skaičius, skirtų skatinti</w:t>
            </w:r>
            <w:r w:rsidRPr="00C91F2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vandens transporto priemonių (baidarėmis, burlaiviais, valtimis, pramoginiais laivais  kt.) paslaugų  naudojimą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40A68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4124B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29751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7EB91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78129306" w14:textId="77777777" w:rsidTr="00525BB8">
        <w:tc>
          <w:tcPr>
            <w:tcW w:w="1526" w:type="dxa"/>
            <w:shd w:val="clear" w:color="auto" w:fill="auto"/>
            <w:vAlign w:val="center"/>
          </w:tcPr>
          <w:p w14:paraId="3744B31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PR-1.2.1.3-1</w:t>
            </w:r>
          </w:p>
        </w:tc>
        <w:tc>
          <w:tcPr>
            <w:tcW w:w="6662" w:type="dxa"/>
            <w:vAlign w:val="center"/>
          </w:tcPr>
          <w:p w14:paraId="61974BA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Parengta lėtojo turizmo paslaugų plėtros galimybių studija siekiant vystyti lėtojo turizmo produktus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D3AE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097A7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AC438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A78E8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59C1E6F" w14:textId="77777777" w:rsidTr="00525BB8">
        <w:tc>
          <w:tcPr>
            <w:tcW w:w="1526" w:type="dxa"/>
            <w:shd w:val="clear" w:color="auto" w:fill="auto"/>
            <w:vAlign w:val="center"/>
          </w:tcPr>
          <w:p w14:paraId="7B9F34C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PR-1.2.1.3-2</w:t>
            </w:r>
          </w:p>
        </w:tc>
        <w:tc>
          <w:tcPr>
            <w:tcW w:w="6662" w:type="dxa"/>
            <w:vAlign w:val="center"/>
          </w:tcPr>
          <w:p w14:paraId="25B9A4C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Informaciniai sprendiniai, populiarinantys  pramoginę, rekreacinę ir mėgėjišką žūklę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F2DCA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06D5C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VRBS, 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43B2C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2DFEF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736BD" w:rsidRPr="00C91F20" w14:paraId="53A5A8EE" w14:textId="77777777" w:rsidTr="00525BB8">
        <w:tc>
          <w:tcPr>
            <w:tcW w:w="1526" w:type="dxa"/>
            <w:shd w:val="clear" w:color="auto" w:fill="auto"/>
            <w:vAlign w:val="center"/>
          </w:tcPr>
          <w:p w14:paraId="214838B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PR-1.2.1.3-3</w:t>
            </w:r>
          </w:p>
        </w:tc>
        <w:tc>
          <w:tcPr>
            <w:tcW w:w="6662" w:type="dxa"/>
            <w:vAlign w:val="center"/>
          </w:tcPr>
          <w:p w14:paraId="6AB51E7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Parengtas Klaipėdos rajono gastronominis gidas su turistų rekomendacijomis 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5DE45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0CB64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BA1DE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B26A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22B38185" w14:textId="77777777" w:rsidTr="00525BB8">
        <w:tc>
          <w:tcPr>
            <w:tcW w:w="1526" w:type="dxa"/>
            <w:shd w:val="clear" w:color="auto" w:fill="auto"/>
            <w:vAlign w:val="center"/>
          </w:tcPr>
          <w:p w14:paraId="154EA66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PR-1.2.1.3-4</w:t>
            </w:r>
          </w:p>
        </w:tc>
        <w:tc>
          <w:tcPr>
            <w:tcW w:w="6662" w:type="dxa"/>
            <w:vAlign w:val="center"/>
          </w:tcPr>
          <w:p w14:paraId="05518AA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Pagerinti sveikatinimo takai Klaipėdos rajono savivaldybėje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40804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8627A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AC98F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7557B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736BD" w:rsidRPr="00C91F20" w14:paraId="120F24CE" w14:textId="77777777" w:rsidTr="00525BB8">
        <w:tc>
          <w:tcPr>
            <w:tcW w:w="1526" w:type="dxa"/>
            <w:shd w:val="clear" w:color="auto" w:fill="auto"/>
            <w:vAlign w:val="center"/>
          </w:tcPr>
          <w:p w14:paraId="5B7C83F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PR-1.2.1.4-1</w:t>
            </w:r>
          </w:p>
        </w:tc>
        <w:tc>
          <w:tcPr>
            <w:tcW w:w="6662" w:type="dxa"/>
            <w:vAlign w:val="center"/>
          </w:tcPr>
          <w:p w14:paraId="52DF5A7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Pagerinta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Kliošių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kraštovaizdžio draustinyje esančio  pažintinio tako kokybė sukuriant lankymo infrastruktūrą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9F83B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8CEB8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VRBS, Priekulės sen., Valstybinių miškų urėdija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358BE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44737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795AA38E" w14:textId="77777777" w:rsidTr="00525BB8">
        <w:tc>
          <w:tcPr>
            <w:tcW w:w="1526" w:type="dxa"/>
            <w:shd w:val="clear" w:color="auto" w:fill="auto"/>
            <w:vAlign w:val="center"/>
          </w:tcPr>
          <w:p w14:paraId="6A03B49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PR-1.2.1.4-2</w:t>
            </w:r>
          </w:p>
        </w:tc>
        <w:tc>
          <w:tcPr>
            <w:tcW w:w="6662" w:type="dxa"/>
            <w:vAlign w:val="center"/>
          </w:tcPr>
          <w:p w14:paraId="2B35240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Sukurta lankymo infrastruktūra, skirta pažinti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Svencelės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pievų botaninį – zoologinį draustinį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B432C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0DD1E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VRBS, Priekulės sen., Valstybinių miškų urėdija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39F57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8B983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39AFDC53" w14:textId="77777777" w:rsidTr="00525BB8">
        <w:tc>
          <w:tcPr>
            <w:tcW w:w="1526" w:type="dxa"/>
            <w:shd w:val="clear" w:color="auto" w:fill="auto"/>
            <w:vAlign w:val="center"/>
          </w:tcPr>
          <w:p w14:paraId="2541864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PR-1.2.1.4-3</w:t>
            </w:r>
          </w:p>
        </w:tc>
        <w:tc>
          <w:tcPr>
            <w:tcW w:w="6662" w:type="dxa"/>
            <w:vAlign w:val="center"/>
          </w:tcPr>
          <w:p w14:paraId="5DC9503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Sukurta lankymo infrastruktūra, skirta pažinti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Svencelės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telmonologinį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 xml:space="preserve"> draustinį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16786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1643B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VRBS, Priekulės sen., Valstybinių miškų urėdija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3088B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F9A80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C7F3EEC" w14:textId="77777777" w:rsidTr="00525BB8">
        <w:tc>
          <w:tcPr>
            <w:tcW w:w="1526" w:type="dxa"/>
            <w:shd w:val="clear" w:color="auto" w:fill="auto"/>
            <w:vAlign w:val="center"/>
          </w:tcPr>
          <w:p w14:paraId="2AA4367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PR-1.2.1.4-4</w:t>
            </w:r>
          </w:p>
        </w:tc>
        <w:tc>
          <w:tcPr>
            <w:tcW w:w="6662" w:type="dxa"/>
            <w:vAlign w:val="center"/>
          </w:tcPr>
          <w:p w14:paraId="78C9622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Sukurta lankymo infrastruktūra, gerinanti Tyrų pelkių botaniniame draustinyje esančių pažintinių takų kokybę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C7F2A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B49AD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VRBS, Priekulės sen., Valstybinių miškų urėdija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A5812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5874A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145C6BD9" w14:textId="77777777" w:rsidTr="00525BB8">
        <w:tc>
          <w:tcPr>
            <w:tcW w:w="1526" w:type="dxa"/>
            <w:shd w:val="clear" w:color="auto" w:fill="auto"/>
            <w:vAlign w:val="center"/>
          </w:tcPr>
          <w:p w14:paraId="589DB5E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RE-1.2.2.-1</w:t>
            </w:r>
          </w:p>
        </w:tc>
        <w:tc>
          <w:tcPr>
            <w:tcW w:w="6662" w:type="dxa"/>
            <w:vAlign w:val="center"/>
          </w:tcPr>
          <w:p w14:paraId="35594F4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Turizmo bendradarbiavimo  sutartys regiono, nacionaliniu ir tarptautiniu mastu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42BB7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1DD2C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TIC, 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2C691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C7C1A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736BD" w:rsidRPr="00C91F20" w14:paraId="4BC8B44C" w14:textId="77777777" w:rsidTr="00525BB8">
        <w:tc>
          <w:tcPr>
            <w:tcW w:w="1526" w:type="dxa"/>
            <w:shd w:val="clear" w:color="auto" w:fill="auto"/>
            <w:vAlign w:val="center"/>
          </w:tcPr>
          <w:p w14:paraId="38A2314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PR-1.2.2.1-1</w:t>
            </w:r>
          </w:p>
        </w:tc>
        <w:tc>
          <w:tcPr>
            <w:tcW w:w="6662" w:type="dxa"/>
            <w:vAlign w:val="center"/>
          </w:tcPr>
          <w:p w14:paraId="414A767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Suderinti ir viešinami tarp skirtingų Klaipėdos regiono ir kaimyninių savivaldybių dviračių maršrutai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B0B4F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1B1E8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E0C3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D83DD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736BD" w:rsidRPr="00C91F20" w14:paraId="009CBA51" w14:textId="77777777" w:rsidTr="00525BB8">
        <w:tc>
          <w:tcPr>
            <w:tcW w:w="1526" w:type="dxa"/>
            <w:shd w:val="clear" w:color="auto" w:fill="auto"/>
            <w:vAlign w:val="center"/>
          </w:tcPr>
          <w:p w14:paraId="6DB9AFF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PR-1.2.2.1-2</w:t>
            </w:r>
          </w:p>
        </w:tc>
        <w:tc>
          <w:tcPr>
            <w:tcW w:w="6662" w:type="dxa"/>
            <w:vAlign w:val="center"/>
          </w:tcPr>
          <w:p w14:paraId="07A1315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Įgyvendintų tarptautinių turizmo projektų skaičius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EF75F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8D022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TIC, 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99982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F946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3E6ECE24" w14:textId="77777777" w:rsidTr="00525BB8">
        <w:tc>
          <w:tcPr>
            <w:tcW w:w="1526" w:type="dxa"/>
            <w:shd w:val="clear" w:color="auto" w:fill="auto"/>
            <w:vAlign w:val="center"/>
          </w:tcPr>
          <w:p w14:paraId="17A45DD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PR-1.2.2.1-3</w:t>
            </w:r>
          </w:p>
        </w:tc>
        <w:tc>
          <w:tcPr>
            <w:tcW w:w="6662" w:type="dxa"/>
            <w:vAlign w:val="center"/>
          </w:tcPr>
          <w:p w14:paraId="17AFCABC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Parengta Klaipėdos regiono beatliekio turizmo koncepcija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0148E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579E4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SPPVS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5EDFD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EAFE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7BD47687" w14:textId="77777777" w:rsidTr="00525BB8">
        <w:tc>
          <w:tcPr>
            <w:tcW w:w="1526" w:type="dxa"/>
            <w:shd w:val="clear" w:color="auto" w:fill="auto"/>
            <w:vAlign w:val="center"/>
          </w:tcPr>
          <w:p w14:paraId="3BE70EC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PR-1.2.2.2-1</w:t>
            </w:r>
          </w:p>
        </w:tc>
        <w:tc>
          <w:tcPr>
            <w:tcW w:w="6662" w:type="dxa"/>
            <w:vAlign w:val="center"/>
          </w:tcPr>
          <w:p w14:paraId="2A2E97A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Įsteigtas</w:t>
            </w:r>
            <w:r w:rsidRPr="00C91F20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Turizmo ir verslo  centras (TVIC)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7C8D5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478B9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C1F34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9F783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26F93BAB" w14:textId="77777777" w:rsidTr="00525BB8">
        <w:tc>
          <w:tcPr>
            <w:tcW w:w="1526" w:type="dxa"/>
            <w:shd w:val="clear" w:color="auto" w:fill="auto"/>
            <w:vAlign w:val="center"/>
          </w:tcPr>
          <w:p w14:paraId="20D405F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PR-1.2.2.2-2</w:t>
            </w:r>
          </w:p>
        </w:tc>
        <w:tc>
          <w:tcPr>
            <w:tcW w:w="6662" w:type="dxa"/>
            <w:vAlign w:val="center"/>
          </w:tcPr>
          <w:p w14:paraId="00F698F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Įsteigti turizmo informacijos centro filialai ir punktai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56542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E8418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25BA3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65584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6E751D74" w14:textId="77777777" w:rsidTr="00525BB8">
        <w:tc>
          <w:tcPr>
            <w:tcW w:w="1526" w:type="dxa"/>
            <w:shd w:val="clear" w:color="auto" w:fill="auto"/>
            <w:vAlign w:val="center"/>
          </w:tcPr>
          <w:p w14:paraId="4272E3B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PR-1.2.2.2-3</w:t>
            </w:r>
          </w:p>
        </w:tc>
        <w:tc>
          <w:tcPr>
            <w:tcW w:w="6662" w:type="dxa"/>
            <w:vAlign w:val="center"/>
          </w:tcPr>
          <w:p w14:paraId="4C96C01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Turizmo sektoriaus įtvirtinimui ir plėtrai reikalingų kompetencijų ugdymo renginių dalyviai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541FA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1F20">
              <w:rPr>
                <w:rFonts w:ascii="Times New Roman" w:hAnsi="Times New Roman"/>
                <w:sz w:val="20"/>
                <w:szCs w:val="20"/>
              </w:rPr>
              <w:t>Asm</w:t>
            </w:r>
            <w:proofErr w:type="spellEnd"/>
            <w:r w:rsidRPr="00C91F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500A3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A495B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0FFD4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D736BD" w:rsidRPr="00C91F20" w14:paraId="165D5462" w14:textId="77777777" w:rsidTr="00525BB8">
        <w:tc>
          <w:tcPr>
            <w:tcW w:w="1526" w:type="dxa"/>
            <w:shd w:val="clear" w:color="auto" w:fill="auto"/>
            <w:vAlign w:val="center"/>
          </w:tcPr>
          <w:p w14:paraId="1DF7EAF9" w14:textId="77777777" w:rsidR="00D736BD" w:rsidRPr="00525BB8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5BB8">
              <w:rPr>
                <w:rFonts w:ascii="Times New Roman" w:hAnsi="Times New Roman"/>
                <w:sz w:val="20"/>
                <w:szCs w:val="20"/>
              </w:rPr>
              <w:t>RE-1.2.3-1</w:t>
            </w:r>
          </w:p>
        </w:tc>
        <w:tc>
          <w:tcPr>
            <w:tcW w:w="6662" w:type="dxa"/>
            <w:vAlign w:val="center"/>
          </w:tcPr>
          <w:p w14:paraId="4AFE017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Sukurti ir atnaujinti turizmo maršrutai įtraukiant kultūros paveldo objektus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89FB4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78D71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E0451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C7D5A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D736BD" w:rsidRPr="00C91F20" w14:paraId="53FD606B" w14:textId="77777777" w:rsidTr="00525BB8">
        <w:tc>
          <w:tcPr>
            <w:tcW w:w="1526" w:type="dxa"/>
            <w:shd w:val="clear" w:color="auto" w:fill="auto"/>
            <w:vAlign w:val="center"/>
          </w:tcPr>
          <w:p w14:paraId="157AFF78" w14:textId="77777777" w:rsidR="00D736BD" w:rsidRPr="00525BB8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5BB8">
              <w:rPr>
                <w:rFonts w:ascii="Times New Roman" w:hAnsi="Times New Roman"/>
                <w:sz w:val="20"/>
                <w:szCs w:val="20"/>
              </w:rPr>
              <w:t>PR-1.2.3.1-1</w:t>
            </w:r>
          </w:p>
        </w:tc>
        <w:tc>
          <w:tcPr>
            <w:tcW w:w="6662" w:type="dxa"/>
            <w:vAlign w:val="center"/>
          </w:tcPr>
          <w:p w14:paraId="2AA761D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Sukurti ir atnaujinti žydų, lietuvninkų, žemaičių kultūriniai, istoriniai, religiniai maršrutai su gido lietuvių ir užsienio kalbomis paslaugomis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6162F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1F58F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krašto muziejus, 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A5D8A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76148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172F50F0" w14:textId="77777777" w:rsidTr="00525BB8">
        <w:tc>
          <w:tcPr>
            <w:tcW w:w="1526" w:type="dxa"/>
            <w:shd w:val="clear" w:color="auto" w:fill="auto"/>
            <w:vAlign w:val="center"/>
          </w:tcPr>
          <w:p w14:paraId="3A68D49E" w14:textId="77777777" w:rsidR="00D736BD" w:rsidRPr="00525BB8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5BB8">
              <w:rPr>
                <w:rFonts w:ascii="Times New Roman" w:hAnsi="Times New Roman"/>
                <w:sz w:val="20"/>
                <w:szCs w:val="20"/>
              </w:rPr>
              <w:t>PR-1.2.3.1-2</w:t>
            </w:r>
          </w:p>
        </w:tc>
        <w:tc>
          <w:tcPr>
            <w:tcW w:w="6662" w:type="dxa"/>
            <w:vAlign w:val="center"/>
          </w:tcPr>
          <w:p w14:paraId="62B192E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Kultūrinio turizmo edukacinių programų lankytojų pokytis per 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5CA7A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Proc.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98199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1B9079" w14:textId="77777777" w:rsidR="00D736BD" w:rsidRPr="00C91F20" w:rsidRDefault="00D736BD" w:rsidP="00C91F2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1500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(2020 m.)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82562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1545 (+3%)</w:t>
            </w:r>
          </w:p>
        </w:tc>
      </w:tr>
      <w:tr w:rsidR="00D736BD" w:rsidRPr="00C91F20" w14:paraId="63F06FD2" w14:textId="77777777" w:rsidTr="00525BB8">
        <w:tc>
          <w:tcPr>
            <w:tcW w:w="1526" w:type="dxa"/>
            <w:shd w:val="clear" w:color="auto" w:fill="auto"/>
            <w:vAlign w:val="center"/>
          </w:tcPr>
          <w:p w14:paraId="0D40C0F6" w14:textId="77777777" w:rsidR="00D736BD" w:rsidRPr="00525BB8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5BB8">
              <w:rPr>
                <w:rFonts w:ascii="Times New Roman" w:hAnsi="Times New Roman"/>
                <w:sz w:val="20"/>
                <w:szCs w:val="20"/>
              </w:rPr>
              <w:t>PR-1.2.3.2-1</w:t>
            </w:r>
          </w:p>
        </w:tc>
        <w:tc>
          <w:tcPr>
            <w:tcW w:w="6662" w:type="dxa"/>
            <w:vAlign w:val="center"/>
          </w:tcPr>
          <w:p w14:paraId="08375292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Parengta aviacinio turizmo potencialo galimybių studija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675D2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E01F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SPPVS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4DC47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77908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28D270BF" w14:textId="77777777" w:rsidTr="00525BB8">
        <w:tc>
          <w:tcPr>
            <w:tcW w:w="1526" w:type="dxa"/>
            <w:shd w:val="clear" w:color="auto" w:fill="auto"/>
            <w:vAlign w:val="center"/>
          </w:tcPr>
          <w:p w14:paraId="19FEB0F8" w14:textId="77777777" w:rsidR="00D736BD" w:rsidRPr="00525BB8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5BB8">
              <w:rPr>
                <w:rFonts w:ascii="Times New Roman" w:hAnsi="Times New Roman"/>
                <w:sz w:val="20"/>
                <w:szCs w:val="20"/>
              </w:rPr>
              <w:t>PR-1.2.3.3-1</w:t>
            </w:r>
          </w:p>
        </w:tc>
        <w:tc>
          <w:tcPr>
            <w:tcW w:w="6662" w:type="dxa"/>
            <w:vAlign w:val="center"/>
          </w:tcPr>
          <w:p w14:paraId="5AD7E03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Sukurta ir paženklinta Šv. Jokūbo kelio jungtis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1EB8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74BD4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8E51F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EA5BD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0A8DF284" w14:textId="77777777" w:rsidTr="00525BB8">
        <w:tc>
          <w:tcPr>
            <w:tcW w:w="1526" w:type="dxa"/>
            <w:shd w:val="clear" w:color="auto" w:fill="auto"/>
            <w:vAlign w:val="center"/>
          </w:tcPr>
          <w:p w14:paraId="2C3C0BDB" w14:textId="77777777" w:rsidR="00D736BD" w:rsidRPr="00525BB8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5BB8">
              <w:rPr>
                <w:rFonts w:ascii="Times New Roman" w:hAnsi="Times New Roman"/>
                <w:sz w:val="20"/>
                <w:szCs w:val="20"/>
              </w:rPr>
              <w:t>PR-1.2.3.3-2</w:t>
            </w:r>
          </w:p>
        </w:tc>
        <w:tc>
          <w:tcPr>
            <w:tcW w:w="6662" w:type="dxa"/>
            <w:vAlign w:val="center"/>
          </w:tcPr>
          <w:p w14:paraId="169F9A7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Sukurtas ir paženklintas tarptautinio kultūros kelio „Baltų kelias“ maršrutas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4984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828A3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E846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Style w:val="Komentaronuoroda"/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2A446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30A61A06" w14:textId="77777777" w:rsidTr="00525BB8">
        <w:tc>
          <w:tcPr>
            <w:tcW w:w="1526" w:type="dxa"/>
            <w:shd w:val="clear" w:color="auto" w:fill="auto"/>
            <w:vAlign w:val="center"/>
          </w:tcPr>
          <w:p w14:paraId="029D6B0D" w14:textId="77777777" w:rsidR="00D736BD" w:rsidRPr="00525BB8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5BB8">
              <w:rPr>
                <w:rFonts w:ascii="Times New Roman" w:hAnsi="Times New Roman"/>
                <w:sz w:val="20"/>
                <w:szCs w:val="20"/>
              </w:rPr>
              <w:t>PR-1.2.3.3-3</w:t>
            </w:r>
          </w:p>
        </w:tc>
        <w:tc>
          <w:tcPr>
            <w:tcW w:w="6662" w:type="dxa"/>
            <w:vAlign w:val="center"/>
          </w:tcPr>
          <w:p w14:paraId="6C2094E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Sukurta ir paženklinta  Europos žydų kultūros kelio jungtis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FE6C0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83BD0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krašto muziejus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F7D05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Style w:val="Komentaronuoroda"/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00A42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470E6A2C" w14:textId="77777777" w:rsidTr="00525BB8">
        <w:tc>
          <w:tcPr>
            <w:tcW w:w="1526" w:type="dxa"/>
            <w:shd w:val="clear" w:color="auto" w:fill="auto"/>
            <w:vAlign w:val="center"/>
          </w:tcPr>
          <w:p w14:paraId="6F41384F" w14:textId="77777777" w:rsidR="00D736BD" w:rsidRPr="00525BB8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5BB8">
              <w:rPr>
                <w:rFonts w:ascii="Times New Roman" w:hAnsi="Times New Roman"/>
                <w:sz w:val="20"/>
                <w:szCs w:val="20"/>
              </w:rPr>
              <w:t>PR-1.2.3.3-4</w:t>
            </w:r>
          </w:p>
        </w:tc>
        <w:tc>
          <w:tcPr>
            <w:tcW w:w="6662" w:type="dxa"/>
            <w:vAlign w:val="center"/>
          </w:tcPr>
          <w:p w14:paraId="341A30A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Įrengtas Ablingos Lurdas  su prieigomis lankytojams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842C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62E7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Endriejavo seniūnija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21A6B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0543F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638AEB68" w14:textId="77777777" w:rsidTr="00525BB8">
        <w:tc>
          <w:tcPr>
            <w:tcW w:w="1526" w:type="dxa"/>
            <w:shd w:val="clear" w:color="auto" w:fill="auto"/>
            <w:vAlign w:val="center"/>
          </w:tcPr>
          <w:p w14:paraId="0F0C0057" w14:textId="77777777" w:rsidR="00D736BD" w:rsidRPr="00525BB8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5BB8">
              <w:rPr>
                <w:rFonts w:ascii="Times New Roman" w:hAnsi="Times New Roman"/>
                <w:sz w:val="20"/>
                <w:szCs w:val="20"/>
              </w:rPr>
              <w:t>PR-1.2.3.3-5</w:t>
            </w:r>
          </w:p>
        </w:tc>
        <w:tc>
          <w:tcPr>
            <w:tcW w:w="6662" w:type="dxa"/>
            <w:vAlign w:val="center"/>
          </w:tcPr>
          <w:p w14:paraId="5A75C1BA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Įgyvendintas informacinis sprendimas, žymintis Didžiosios ir Mažosios Lietuvos sieną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95D84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7289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Gargždų krašto muziejus, ATPS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FCC1A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9E28A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256A5EFE" w14:textId="77777777" w:rsidTr="00525BB8">
        <w:tc>
          <w:tcPr>
            <w:tcW w:w="1526" w:type="dxa"/>
            <w:shd w:val="clear" w:color="auto" w:fill="auto"/>
            <w:vAlign w:val="center"/>
          </w:tcPr>
          <w:p w14:paraId="6375D2F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PO-2.1-1</w:t>
            </w:r>
          </w:p>
        </w:tc>
        <w:tc>
          <w:tcPr>
            <w:tcW w:w="6662" w:type="dxa"/>
            <w:vAlign w:val="center"/>
          </w:tcPr>
          <w:p w14:paraId="3A2B33E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Lietuvos turistų apgyvendinimo įstaigose pokytis per 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74286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Proc./metus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3DA87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74C2E8" w14:textId="77777777" w:rsidR="00D736BD" w:rsidRPr="00C91F20" w:rsidRDefault="00D736BD" w:rsidP="00C91F2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18495</w:t>
            </w:r>
          </w:p>
          <w:p w14:paraId="2B662AC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(2017</w:t>
            </w:r>
            <w:r w:rsidR="00FC5385">
              <w:rPr>
                <w:rFonts w:ascii="Times New Roman" w:hAnsi="Times New Roman"/>
                <w:sz w:val="20"/>
                <w:szCs w:val="20"/>
              </w:rPr>
              <w:t>–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2019 vidurkis)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83EEB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19050 (+3</w:t>
            </w:r>
            <w:r w:rsidRPr="00C91F20">
              <w:rPr>
                <w:rFonts w:ascii="Times New Roman" w:hAnsi="Times New Roman"/>
                <w:sz w:val="20"/>
                <w:szCs w:val="20"/>
                <w:lang w:val="en-US"/>
              </w:rPr>
              <w:t>%)</w:t>
            </w:r>
          </w:p>
        </w:tc>
      </w:tr>
      <w:tr w:rsidR="00D736BD" w:rsidRPr="00C91F20" w14:paraId="2EC22F15" w14:textId="77777777" w:rsidTr="00525BB8">
        <w:tc>
          <w:tcPr>
            <w:tcW w:w="1526" w:type="dxa"/>
            <w:shd w:val="clear" w:color="auto" w:fill="auto"/>
            <w:vAlign w:val="center"/>
          </w:tcPr>
          <w:p w14:paraId="7CCAEEB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PO-2.1-2</w:t>
            </w:r>
          </w:p>
        </w:tc>
        <w:tc>
          <w:tcPr>
            <w:tcW w:w="6662" w:type="dxa"/>
            <w:vAlign w:val="center"/>
          </w:tcPr>
          <w:p w14:paraId="1033F3E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Užsienio  turistų apgyvendinimo įstaigose pokytis  per 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20216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Proc./metus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AE79B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80EACC" w14:textId="77777777" w:rsidR="00D736BD" w:rsidRPr="00C91F20" w:rsidRDefault="00D736BD" w:rsidP="00525BB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3797 </w:t>
            </w:r>
          </w:p>
          <w:p w14:paraId="33BC9B95" w14:textId="77777777" w:rsidR="00D736BD" w:rsidRPr="00C91F20" w:rsidRDefault="00D736BD" w:rsidP="00FC53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(2017</w:t>
            </w:r>
            <w:r w:rsidR="00FC5385">
              <w:rPr>
                <w:rFonts w:ascii="Times New Roman" w:hAnsi="Times New Roman"/>
                <w:sz w:val="20"/>
                <w:szCs w:val="20"/>
              </w:rPr>
              <w:t>–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2019 vidurkis)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A9663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3911 (+3</w:t>
            </w:r>
            <w:r w:rsidRPr="00C91F20">
              <w:rPr>
                <w:rFonts w:ascii="Times New Roman" w:hAnsi="Times New Roman"/>
                <w:sz w:val="20"/>
                <w:szCs w:val="20"/>
                <w:lang w:val="en-US"/>
              </w:rPr>
              <w:t>%)</w:t>
            </w:r>
          </w:p>
        </w:tc>
      </w:tr>
      <w:tr w:rsidR="00D736BD" w:rsidRPr="00C91F20" w14:paraId="6E470A0E" w14:textId="77777777" w:rsidTr="00525BB8">
        <w:tc>
          <w:tcPr>
            <w:tcW w:w="1526" w:type="dxa"/>
            <w:shd w:val="clear" w:color="auto" w:fill="auto"/>
            <w:vAlign w:val="center"/>
          </w:tcPr>
          <w:p w14:paraId="6A9504D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RE-2.1.1-1</w:t>
            </w:r>
          </w:p>
        </w:tc>
        <w:tc>
          <w:tcPr>
            <w:tcW w:w="6662" w:type="dxa"/>
            <w:vAlign w:val="center"/>
          </w:tcPr>
          <w:p w14:paraId="71E72EC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Unikalių Klaipėdos rajono TIC tinklalapyje fiksuojamų užsienio lankytojų  pokytis per 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FB5CF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Proc./metus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2B531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06D6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6860 (2018</w:t>
            </w:r>
            <w:r w:rsidR="00FC5385">
              <w:rPr>
                <w:rFonts w:ascii="Times New Roman" w:hAnsi="Times New Roman"/>
                <w:sz w:val="20"/>
                <w:szCs w:val="20"/>
              </w:rPr>
              <w:t>–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2020 vidurkis)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11070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7066 (+3 proc.)</w:t>
            </w:r>
          </w:p>
        </w:tc>
      </w:tr>
      <w:tr w:rsidR="00D736BD" w:rsidRPr="00C91F20" w14:paraId="47BF7E64" w14:textId="77777777" w:rsidTr="00525BB8">
        <w:tc>
          <w:tcPr>
            <w:tcW w:w="1526" w:type="dxa"/>
            <w:shd w:val="clear" w:color="auto" w:fill="auto"/>
            <w:vAlign w:val="center"/>
          </w:tcPr>
          <w:p w14:paraId="3659A09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PR-2.1.1.1-1</w:t>
            </w:r>
          </w:p>
        </w:tc>
        <w:tc>
          <w:tcPr>
            <w:tcW w:w="6662" w:type="dxa"/>
            <w:vAlign w:val="center"/>
          </w:tcPr>
          <w:p w14:paraId="277385AC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Sukurta ir taikoma lankytojų srautų skaičiavimo metodologija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DBDAC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6495C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1CCF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B07D3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3BED0D20" w14:textId="77777777" w:rsidTr="00525BB8">
        <w:tc>
          <w:tcPr>
            <w:tcW w:w="1526" w:type="dxa"/>
            <w:shd w:val="clear" w:color="auto" w:fill="auto"/>
            <w:vAlign w:val="center"/>
          </w:tcPr>
          <w:p w14:paraId="1860A80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PR-2.1.1.1-2</w:t>
            </w:r>
          </w:p>
        </w:tc>
        <w:tc>
          <w:tcPr>
            <w:tcW w:w="6662" w:type="dxa"/>
            <w:vAlign w:val="center"/>
          </w:tcPr>
          <w:p w14:paraId="4F1A31D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Atliktos turistų apklausos siekiant identifikuoti lankytojų bei turistų poreikius, pasitenkinimą ir pan.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F7BCA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0D5CE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2355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B5AE5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3F0C8C20" w14:textId="77777777" w:rsidTr="00525BB8">
        <w:tc>
          <w:tcPr>
            <w:tcW w:w="1526" w:type="dxa"/>
            <w:shd w:val="clear" w:color="auto" w:fill="auto"/>
            <w:vAlign w:val="center"/>
          </w:tcPr>
          <w:p w14:paraId="101D6B3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PR-2.1.1.1-3</w:t>
            </w:r>
          </w:p>
        </w:tc>
        <w:tc>
          <w:tcPr>
            <w:tcW w:w="6662" w:type="dxa"/>
            <w:vAlign w:val="center"/>
          </w:tcPr>
          <w:p w14:paraId="53A676E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Įdiegtų pažangių technologijų/priemonių, skirtų lankytojų skaičiui identifikuoti, skaičius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2CE4B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4F4E6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7F539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B63B4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36BD" w:rsidRPr="00C91F20" w14:paraId="1F278FD1" w14:textId="77777777" w:rsidTr="00525BB8">
        <w:tc>
          <w:tcPr>
            <w:tcW w:w="1526" w:type="dxa"/>
            <w:shd w:val="clear" w:color="auto" w:fill="auto"/>
            <w:vAlign w:val="center"/>
          </w:tcPr>
          <w:p w14:paraId="5F687B1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PR-2.1.1.2-1</w:t>
            </w:r>
          </w:p>
        </w:tc>
        <w:tc>
          <w:tcPr>
            <w:tcW w:w="6662" w:type="dxa"/>
            <w:vAlign w:val="center"/>
          </w:tcPr>
          <w:p w14:paraId="46472EE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Identifikuoti ir naudojami pagrindiniai komunikacijos kanalai pagal prioritetines rinkas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DEE59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1B19B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B55F7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1CFD2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D736BD" w:rsidRPr="00C91F20" w14:paraId="2EBFBEC9" w14:textId="77777777" w:rsidTr="00525BB8">
        <w:tc>
          <w:tcPr>
            <w:tcW w:w="1526" w:type="dxa"/>
            <w:shd w:val="clear" w:color="auto" w:fill="auto"/>
            <w:vAlign w:val="center"/>
          </w:tcPr>
          <w:p w14:paraId="4BC4FA9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PR-2.1.1.2-2</w:t>
            </w:r>
          </w:p>
        </w:tc>
        <w:tc>
          <w:tcPr>
            <w:tcW w:w="6662" w:type="dxa"/>
            <w:vAlign w:val="center"/>
          </w:tcPr>
          <w:p w14:paraId="5ECDB55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Sukurta atskira turizmo paslaugų viešinimo programa pagal skirtingas turizmo rinkas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29F9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A0A37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CF17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B924A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443EE813" w14:textId="77777777" w:rsidTr="00525BB8">
        <w:tc>
          <w:tcPr>
            <w:tcW w:w="1526" w:type="dxa"/>
            <w:shd w:val="clear" w:color="auto" w:fill="auto"/>
            <w:vAlign w:val="center"/>
          </w:tcPr>
          <w:p w14:paraId="0D06EDA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RE-2.1.2-1</w:t>
            </w:r>
          </w:p>
        </w:tc>
        <w:tc>
          <w:tcPr>
            <w:tcW w:w="6662" w:type="dxa"/>
            <w:vAlign w:val="center"/>
          </w:tcPr>
          <w:p w14:paraId="5DD6ED56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„Keturių vandenų krašto“ reklamos kampanijos efektyvumas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5BF0C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Proc.</w:t>
            </w:r>
            <w:r w:rsidRPr="00C91F20">
              <w:rPr>
                <w:rStyle w:val="Puslapioinaosnuoroda"/>
                <w:rFonts w:ascii="Times New Roman" w:hAnsi="Times New Roman"/>
                <w:sz w:val="20"/>
                <w:szCs w:val="20"/>
              </w:rPr>
              <w:footnoteReference w:id="2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30074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93657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A75A4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D736BD" w:rsidRPr="00C91F20" w14:paraId="325ADE01" w14:textId="77777777" w:rsidTr="00525BB8">
        <w:tc>
          <w:tcPr>
            <w:tcW w:w="1526" w:type="dxa"/>
            <w:shd w:val="clear" w:color="auto" w:fill="auto"/>
            <w:vAlign w:val="center"/>
          </w:tcPr>
          <w:p w14:paraId="3C5A0708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PR-2.1.2.1-1</w:t>
            </w:r>
          </w:p>
        </w:tc>
        <w:tc>
          <w:tcPr>
            <w:tcW w:w="6662" w:type="dxa"/>
            <w:vAlign w:val="center"/>
          </w:tcPr>
          <w:p w14:paraId="64CC877C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Turizmo išteklių pristatymai tarptautinėse turizmo parodose siekiant įgyvendinti bendras  Klaipėdos regiono turizmo rinkodaros priemones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6882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50F29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766E5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737BA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D736BD" w:rsidRPr="00C91F20" w14:paraId="33ACDA3D" w14:textId="77777777" w:rsidTr="00525BB8">
        <w:tc>
          <w:tcPr>
            <w:tcW w:w="1526" w:type="dxa"/>
            <w:shd w:val="clear" w:color="auto" w:fill="auto"/>
            <w:vAlign w:val="center"/>
          </w:tcPr>
          <w:p w14:paraId="63039245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PR-2.1.2.1-2</w:t>
            </w:r>
          </w:p>
        </w:tc>
        <w:tc>
          <w:tcPr>
            <w:tcW w:w="6662" w:type="dxa"/>
            <w:vAlign w:val="center"/>
          </w:tcPr>
          <w:p w14:paraId="1B0F4CF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Bendri Klaipėdos regiono pristatymai miestų šventėse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0868C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A8C4A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8E22F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E17E0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34C5F463" w14:textId="77777777" w:rsidTr="00525BB8">
        <w:tc>
          <w:tcPr>
            <w:tcW w:w="1526" w:type="dxa"/>
            <w:shd w:val="clear" w:color="auto" w:fill="auto"/>
            <w:vAlign w:val="center"/>
          </w:tcPr>
          <w:p w14:paraId="093D2E2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PR-2.1.2.1-3</w:t>
            </w:r>
          </w:p>
        </w:tc>
        <w:tc>
          <w:tcPr>
            <w:tcW w:w="6662" w:type="dxa"/>
            <w:vAlign w:val="center"/>
          </w:tcPr>
          <w:p w14:paraId="0B1F64E9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Bendri Klaipėdos regiono pristatymai kituose renginiuose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6EE59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6B568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E3767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44DC5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415E62D9" w14:textId="77777777" w:rsidTr="00525BB8">
        <w:tc>
          <w:tcPr>
            <w:tcW w:w="1526" w:type="dxa"/>
            <w:shd w:val="clear" w:color="auto" w:fill="auto"/>
            <w:vAlign w:val="center"/>
          </w:tcPr>
          <w:p w14:paraId="293D3A5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PR-2.1.2.1-4</w:t>
            </w:r>
          </w:p>
        </w:tc>
        <w:tc>
          <w:tcPr>
            <w:tcW w:w="6662" w:type="dxa"/>
            <w:vAlign w:val="center"/>
          </w:tcPr>
          <w:p w14:paraId="2CF3837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Įdiegti inovatyvūs sprendimai turizmo rinkodaroje (pvz., virtualūs turai pagal temas, virtualios paslaugos, išmanios edukacijos, 3D-2D filmai ir pan.)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07CCC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4849A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3F926B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E0F687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D736BD" w:rsidRPr="00C91F20" w14:paraId="2E52142A" w14:textId="77777777" w:rsidTr="00525BB8">
        <w:tc>
          <w:tcPr>
            <w:tcW w:w="1526" w:type="dxa"/>
            <w:shd w:val="clear" w:color="auto" w:fill="auto"/>
            <w:vAlign w:val="center"/>
          </w:tcPr>
          <w:p w14:paraId="5D02F57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PR-2.1.2.1-5</w:t>
            </w:r>
          </w:p>
        </w:tc>
        <w:tc>
          <w:tcPr>
            <w:tcW w:w="6662" w:type="dxa"/>
            <w:vAlign w:val="center"/>
          </w:tcPr>
          <w:p w14:paraId="558F15B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Publikuotų pranešimų apie rajono turizmo produktus lietuvių kalba naujienų agentūroms, kurios lankomumas ne mažiau nei 20 000 vartotojų per mėnesį, skaičius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40FE9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74FE3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4A5A5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81F3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736BD" w:rsidRPr="00C91F20" w14:paraId="1CFA7426" w14:textId="77777777" w:rsidTr="00525BB8">
        <w:tc>
          <w:tcPr>
            <w:tcW w:w="1526" w:type="dxa"/>
            <w:shd w:val="clear" w:color="auto" w:fill="auto"/>
            <w:vAlign w:val="center"/>
          </w:tcPr>
          <w:p w14:paraId="1DDC55E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PR-2.1.2.1-6</w:t>
            </w:r>
          </w:p>
        </w:tc>
        <w:tc>
          <w:tcPr>
            <w:tcW w:w="6662" w:type="dxa"/>
            <w:vAlign w:val="center"/>
          </w:tcPr>
          <w:p w14:paraId="28D8D6D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eastAsia="Century Gothic" w:hAnsi="Times New Roman"/>
                <w:sz w:val="20"/>
                <w:szCs w:val="20"/>
              </w:rPr>
            </w:pPr>
            <w:r w:rsidRPr="00C91F20">
              <w:rPr>
                <w:rFonts w:ascii="Times New Roman" w:eastAsia="Century Gothic" w:hAnsi="Times New Roman"/>
                <w:sz w:val="20"/>
                <w:szCs w:val="20"/>
              </w:rPr>
              <w:t xml:space="preserve">Informacinių tekstų </w:t>
            </w:r>
            <w:r w:rsidRPr="00C91F20">
              <w:rPr>
                <w:rFonts w:ascii="Times New Roman" w:hAnsi="Times New Roman"/>
                <w:sz w:val="20"/>
                <w:szCs w:val="20"/>
              </w:rPr>
              <w:t>apie rajono turizmo produktus</w:t>
            </w:r>
            <w:r w:rsidRPr="00C91F20">
              <w:rPr>
                <w:rFonts w:ascii="Times New Roman" w:eastAsia="Century Gothic" w:hAnsi="Times New Roman"/>
                <w:sz w:val="20"/>
                <w:szCs w:val="20"/>
              </w:rPr>
              <w:t>, publikuotų e-žiniasklaidos priemonėse, socialiniuose tinkluose, kurių vidutinis lankomumas ne mažiau nei 300 000 vartotojų per mėnesį, skaičius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B7A27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E19D2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57CCA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52B51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5DA7CCDA" w14:textId="77777777" w:rsidTr="00525BB8">
        <w:tc>
          <w:tcPr>
            <w:tcW w:w="1526" w:type="dxa"/>
            <w:shd w:val="clear" w:color="auto" w:fill="auto"/>
            <w:vAlign w:val="center"/>
          </w:tcPr>
          <w:p w14:paraId="4F46972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PR-2.1.2.1-7</w:t>
            </w:r>
          </w:p>
        </w:tc>
        <w:tc>
          <w:tcPr>
            <w:tcW w:w="6662" w:type="dxa"/>
            <w:vAlign w:val="center"/>
          </w:tcPr>
          <w:p w14:paraId="622128E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133" w:name="_Hlk69197771"/>
            <w:r w:rsidRPr="00C91F20">
              <w:rPr>
                <w:rFonts w:ascii="Times New Roman" w:hAnsi="Times New Roman"/>
                <w:sz w:val="20"/>
                <w:szCs w:val="20"/>
              </w:rPr>
              <w:t>Publikuotų pranešimų apie rajono turizmo produktus Lietuvos, Lietuvos regionų centrų laikraščių, žurnalų, turinčių internetinius naujienų portalus, ir/ar Lietuvos regionų centrų naujienų internetiniuose portaluose, kurių vidutinis lankomumas  ne mažiau nei 20 000  vartotojų per mėnesį, skaičius</w:t>
            </w:r>
            <w:bookmarkEnd w:id="133"/>
          </w:p>
        </w:tc>
        <w:tc>
          <w:tcPr>
            <w:tcW w:w="0" w:type="auto"/>
            <w:shd w:val="clear" w:color="auto" w:fill="auto"/>
            <w:vAlign w:val="center"/>
          </w:tcPr>
          <w:p w14:paraId="2D2B042E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4C1F84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1FDB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50465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736BD" w:rsidRPr="00C91F20" w14:paraId="05CF0E6C" w14:textId="77777777" w:rsidTr="00525BB8">
        <w:tc>
          <w:tcPr>
            <w:tcW w:w="1526" w:type="dxa"/>
            <w:shd w:val="clear" w:color="auto" w:fill="auto"/>
            <w:vAlign w:val="center"/>
          </w:tcPr>
          <w:p w14:paraId="096A9F3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PR-2.1.2.1-8</w:t>
            </w:r>
          </w:p>
        </w:tc>
        <w:tc>
          <w:tcPr>
            <w:tcW w:w="6662" w:type="dxa"/>
            <w:vAlign w:val="center"/>
          </w:tcPr>
          <w:p w14:paraId="5A6BAB0B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Suorganizuoti informaciniai pažintiniai turai žiniasklaidos atstovams, nuomonės formuotojams, kelionių agentūroms, gidams iš prioritetinių turizmo rinkų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8DB49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54E3E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B83531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DD609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36BD" w:rsidRPr="00C91F20" w14:paraId="12C79371" w14:textId="77777777" w:rsidTr="00525BB8">
        <w:tc>
          <w:tcPr>
            <w:tcW w:w="1526" w:type="dxa"/>
            <w:shd w:val="clear" w:color="auto" w:fill="auto"/>
            <w:vAlign w:val="center"/>
          </w:tcPr>
          <w:p w14:paraId="7368F3FD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PR-2.1.2.2-1</w:t>
            </w:r>
          </w:p>
        </w:tc>
        <w:tc>
          <w:tcPr>
            <w:tcW w:w="6662" w:type="dxa"/>
            <w:vAlign w:val="center"/>
          </w:tcPr>
          <w:p w14:paraId="1C6517F0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Sukurta vieninga kultūros ir turizmo srities komunikacijos platforma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5422B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56A4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TIC, KSSPS, 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89FF13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0B7656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7C6C7AF8" w14:textId="77777777" w:rsidTr="00525BB8">
        <w:tc>
          <w:tcPr>
            <w:tcW w:w="1526" w:type="dxa"/>
            <w:shd w:val="clear" w:color="auto" w:fill="auto"/>
            <w:vAlign w:val="center"/>
          </w:tcPr>
          <w:p w14:paraId="0D70137F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PR-2.1.2.2-2</w:t>
            </w:r>
          </w:p>
        </w:tc>
        <w:tc>
          <w:tcPr>
            <w:tcW w:w="6662" w:type="dxa"/>
            <w:vAlign w:val="center"/>
          </w:tcPr>
          <w:p w14:paraId="1FA8A084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Nakvynių skaičiaus santykis tarp intensyviausio ir „lėčiausio“ ketvirčio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22B65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Kartai/metus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B98E35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914AFD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0,06 </w:t>
            </w:r>
            <w:r w:rsidRPr="00C91F20">
              <w:rPr>
                <w:rStyle w:val="Puslapioinaosnuoroda"/>
                <w:rFonts w:ascii="Times New Roman" w:hAnsi="Times New Roman"/>
                <w:sz w:val="20"/>
                <w:szCs w:val="20"/>
              </w:rPr>
              <w:footnoteReference w:id="3"/>
            </w:r>
            <w:r w:rsidRPr="00C91F20">
              <w:rPr>
                <w:rFonts w:ascii="Times New Roman" w:hAnsi="Times New Roman"/>
                <w:sz w:val="20"/>
                <w:szCs w:val="20"/>
              </w:rPr>
              <w:t>(2019 m.)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F6AD8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</w:tr>
      <w:tr w:rsidR="00D736BD" w:rsidRPr="00C91F20" w14:paraId="5B102070" w14:textId="77777777" w:rsidTr="00525BB8">
        <w:tc>
          <w:tcPr>
            <w:tcW w:w="1526" w:type="dxa"/>
            <w:shd w:val="clear" w:color="auto" w:fill="auto"/>
            <w:vAlign w:val="center"/>
          </w:tcPr>
          <w:p w14:paraId="68B67567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PR-2.1.2.3-1</w:t>
            </w:r>
          </w:p>
        </w:tc>
        <w:tc>
          <w:tcPr>
            <w:tcW w:w="6662" w:type="dxa"/>
            <w:vAlign w:val="center"/>
          </w:tcPr>
          <w:p w14:paraId="3AC2CD41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Sukurta „Keturių vandenų krašto“ reklamos kampanija apie vandenis ir teikiamas paslaugas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491279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56A052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TIC, 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5146FF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1DA358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36BD" w:rsidRPr="00C91F20" w14:paraId="3A51909B" w14:textId="77777777" w:rsidTr="00525BB8">
        <w:tc>
          <w:tcPr>
            <w:tcW w:w="1526" w:type="dxa"/>
            <w:shd w:val="clear" w:color="auto" w:fill="auto"/>
            <w:vAlign w:val="center"/>
          </w:tcPr>
          <w:p w14:paraId="14B94EBE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PR-2.1.2.4-1</w:t>
            </w:r>
          </w:p>
        </w:tc>
        <w:tc>
          <w:tcPr>
            <w:tcW w:w="6662" w:type="dxa"/>
            <w:vAlign w:val="center"/>
          </w:tcPr>
          <w:p w14:paraId="240E91A3" w14:textId="77777777" w:rsidR="00D736BD" w:rsidRPr="00C91F20" w:rsidRDefault="00D736BD" w:rsidP="00C91F2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 xml:space="preserve">Įrengti inovatyvūs nauji informaciniai sprendiniai pagal universalaus dizaino reikalavimus (keliomis kalbomis) 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F5E00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A1114A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TIC, VRBS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211110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9849BC" w14:textId="77777777" w:rsidR="00D736BD" w:rsidRPr="00C91F20" w:rsidRDefault="00D736BD" w:rsidP="00C91F2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F2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</w:tbl>
    <w:p w14:paraId="662565F2" w14:textId="77777777" w:rsidR="00CE6D30" w:rsidRPr="00F90A97" w:rsidRDefault="00CE6D30" w:rsidP="00F90A97">
      <w:pPr>
        <w:jc w:val="center"/>
      </w:pPr>
    </w:p>
    <w:sectPr w:rsidR="00CE6D30" w:rsidRPr="00F90A97" w:rsidSect="00885454">
      <w:pgSz w:w="16838" w:h="11906" w:orient="landscape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A964E" w14:textId="77777777" w:rsidR="00DB2F84" w:rsidRDefault="00DB2F84">
      <w:r>
        <w:separator/>
      </w:r>
    </w:p>
  </w:endnote>
  <w:endnote w:type="continuationSeparator" w:id="0">
    <w:p w14:paraId="63A9BA67" w14:textId="77777777" w:rsidR="00DB2F84" w:rsidRDefault="00DB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A7672" w14:textId="77777777" w:rsidR="00C91F20" w:rsidRDefault="00C91F20" w:rsidP="00927A79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5DEE083" w14:textId="77777777" w:rsidR="00C91F20" w:rsidRDefault="00C91F20" w:rsidP="00927A79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BFFD0" w14:textId="77777777" w:rsidR="00C91F20" w:rsidRPr="0005631A" w:rsidRDefault="00C91F20" w:rsidP="00927A79">
    <w:pPr>
      <w:pStyle w:val="Porat"/>
      <w:spacing w:before="120"/>
      <w:ind w:right="36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C5AB7" w14:textId="77777777" w:rsidR="00C91F20" w:rsidRDefault="00C91F20">
    <w:pPr>
      <w:pStyle w:val="Porat"/>
      <w:jc w:val="right"/>
    </w:pPr>
  </w:p>
  <w:p w14:paraId="7D00EA28" w14:textId="77777777" w:rsidR="00C91F20" w:rsidRDefault="00C91F20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F70CA" w14:textId="77777777" w:rsidR="00C91F20" w:rsidRPr="00664477" w:rsidRDefault="00C91F20">
    <w:pPr>
      <w:pStyle w:val="Porat"/>
      <w:jc w:val="right"/>
      <w:rPr>
        <w:rFonts w:ascii="Times New Roman" w:hAnsi="Times New Roman"/>
        <w:sz w:val="20"/>
        <w:szCs w:val="20"/>
      </w:rPr>
    </w:pPr>
    <w:r w:rsidRPr="00664477">
      <w:rPr>
        <w:rFonts w:ascii="Times New Roman" w:hAnsi="Times New Roman"/>
        <w:sz w:val="20"/>
        <w:szCs w:val="20"/>
      </w:rPr>
      <w:fldChar w:fldCharType="begin"/>
    </w:r>
    <w:r w:rsidRPr="00664477">
      <w:rPr>
        <w:rFonts w:ascii="Times New Roman" w:hAnsi="Times New Roman"/>
        <w:sz w:val="20"/>
        <w:szCs w:val="20"/>
      </w:rPr>
      <w:instrText>PAGE   \* MERGEFORMAT</w:instrText>
    </w:r>
    <w:r w:rsidRPr="00664477">
      <w:rPr>
        <w:rFonts w:ascii="Times New Roman" w:hAnsi="Times New Roman"/>
        <w:sz w:val="20"/>
        <w:szCs w:val="20"/>
      </w:rPr>
      <w:fldChar w:fldCharType="separate"/>
    </w:r>
    <w:r w:rsidRPr="00664477">
      <w:rPr>
        <w:rFonts w:ascii="Times New Roman" w:hAnsi="Times New Roman"/>
        <w:sz w:val="20"/>
        <w:szCs w:val="20"/>
      </w:rPr>
      <w:t>2</w:t>
    </w:r>
    <w:r w:rsidRPr="00664477">
      <w:rPr>
        <w:rFonts w:ascii="Times New Roman" w:hAnsi="Times New Roman"/>
        <w:sz w:val="20"/>
        <w:szCs w:val="20"/>
      </w:rPr>
      <w:fldChar w:fldCharType="end"/>
    </w:r>
  </w:p>
  <w:p w14:paraId="7726FBCD" w14:textId="77777777" w:rsidR="00C91F20" w:rsidRPr="0005631A" w:rsidRDefault="00C91F20" w:rsidP="00927A79">
    <w:pPr>
      <w:pStyle w:val="Porat"/>
      <w:spacing w:before="120"/>
      <w:ind w:right="360" w:firstLine="0"/>
      <w:rPr>
        <w:color w:val="000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CBFF9" w14:textId="77777777" w:rsidR="00DB2F84" w:rsidRDefault="00DB2F84">
      <w:r>
        <w:separator/>
      </w:r>
    </w:p>
  </w:footnote>
  <w:footnote w:type="continuationSeparator" w:id="0">
    <w:p w14:paraId="7F221D69" w14:textId="77777777" w:rsidR="00DB2F84" w:rsidRDefault="00DB2F84">
      <w:r>
        <w:continuationSeparator/>
      </w:r>
    </w:p>
  </w:footnote>
  <w:footnote w:id="1">
    <w:p w14:paraId="7ABCEC02" w14:textId="77777777" w:rsidR="00D736BD" w:rsidRPr="000B2B96" w:rsidRDefault="00D736BD">
      <w:pPr>
        <w:pStyle w:val="Puslapioinaostekstas"/>
        <w:rPr>
          <w:rFonts w:ascii="Times New Roman" w:hAnsi="Times New Roman"/>
        </w:rPr>
      </w:pPr>
      <w:r w:rsidRPr="000B2B96">
        <w:rPr>
          <w:rStyle w:val="Puslapioinaosnuoroda"/>
          <w:rFonts w:ascii="Times New Roman" w:hAnsi="Times New Roman"/>
        </w:rPr>
        <w:footnoteRef/>
      </w:r>
      <w:r w:rsidRPr="000B2B96">
        <w:rPr>
          <w:rFonts w:ascii="Times New Roman" w:hAnsi="Times New Roman"/>
        </w:rPr>
        <w:t xml:space="preserve"> Apgyvendinimo įstaigos: </w:t>
      </w:r>
      <w:r>
        <w:rPr>
          <w:rFonts w:ascii="Times New Roman" w:hAnsi="Times New Roman"/>
        </w:rPr>
        <w:t>v</w:t>
      </w:r>
      <w:r w:rsidRPr="000B2B96">
        <w:rPr>
          <w:rStyle w:val="ng-scope"/>
          <w:rFonts w:ascii="Times New Roman" w:hAnsi="Times New Roman"/>
        </w:rPr>
        <w:t>iešbučiai ir panašios laikinos buveinės; poilsiautojų ir kitas trumpalaikis apgyvendinimas; poilsinės transporto priemonės, priekabų aikštelės ir stovyklavietės</w:t>
      </w:r>
    </w:p>
  </w:footnote>
  <w:footnote w:id="2">
    <w:p w14:paraId="3CB70615" w14:textId="77777777" w:rsidR="00D736BD" w:rsidRDefault="00D736BD">
      <w:pPr>
        <w:pStyle w:val="Puslapioinaostekstas"/>
        <w:rPr>
          <w:rFonts w:ascii="Times New Roman" w:hAnsi="Times New Roman"/>
        </w:rPr>
      </w:pPr>
      <w:r w:rsidRPr="00457ADC">
        <w:rPr>
          <w:rStyle w:val="Puslapioinaosnuoroda"/>
          <w:rFonts w:ascii="Times New Roman" w:hAnsi="Times New Roman"/>
        </w:rPr>
        <w:footnoteRef/>
      </w:r>
      <w:r w:rsidRPr="00457ADC">
        <w:rPr>
          <w:rFonts w:ascii="Times New Roman" w:hAnsi="Times New Roman"/>
        </w:rPr>
        <w:t xml:space="preserve"> Vykdoma nacionalinė apklausa, vertinama kiek respondentų atpažįsta Keturių vandenų krašto įvaizdį</w:t>
      </w:r>
    </w:p>
    <w:p w14:paraId="5471291F" w14:textId="77777777" w:rsidR="00D736BD" w:rsidRPr="00457ADC" w:rsidRDefault="00D736BD">
      <w:pPr>
        <w:pStyle w:val="Puslapioinaostekstas"/>
        <w:rPr>
          <w:rFonts w:ascii="Times New Roman" w:hAnsi="Times New Roman"/>
        </w:rPr>
      </w:pPr>
    </w:p>
    <w:p w14:paraId="14436DC5" w14:textId="77777777" w:rsidR="00D736BD" w:rsidRDefault="00D736BD">
      <w:pPr>
        <w:pStyle w:val="Puslapioinaostekstas"/>
      </w:pPr>
    </w:p>
  </w:footnote>
  <w:footnote w:id="3">
    <w:p w14:paraId="79D6DA6E" w14:textId="77777777" w:rsidR="00D736BD" w:rsidRDefault="00D736BD">
      <w:pPr>
        <w:pStyle w:val="Puslapioinaostekstas"/>
      </w:pPr>
      <w:r w:rsidRPr="00AA0CA3">
        <w:rPr>
          <w:rStyle w:val="Puslapioinaosnuoroda"/>
          <w:rFonts w:ascii="Times New Roman" w:hAnsi="Times New Roman"/>
        </w:rPr>
        <w:footnoteRef/>
      </w:r>
      <w:r w:rsidRPr="00AA0CA3">
        <w:rPr>
          <w:rFonts w:ascii="Times New Roman" w:hAnsi="Times New Roman"/>
        </w:rPr>
        <w:t xml:space="preserve"> LSD skelbiami 2019</w:t>
      </w:r>
      <w:r w:rsidRPr="00AC7A4E">
        <w:rPr>
          <w:rFonts w:ascii="Times New Roman" w:hAnsi="Times New Roman"/>
        </w:rPr>
        <w:t xml:space="preserve"> m. duomenys: 1 ketv. – 3194, 2 ketv. – 17581, 3 ketv. – 54397, 4 ketv. – 7000. Santykis vertinamas tarp 1 ir 3 ketvirčių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CA885" w14:textId="77777777" w:rsidR="00C91F20" w:rsidRDefault="00C91F20" w:rsidP="00927A79">
    <w:pPr>
      <w:pStyle w:val="Antrats"/>
      <w:ind w:firstLine="0"/>
    </w:pPr>
  </w:p>
  <w:p w14:paraId="1C89A84C" w14:textId="77777777" w:rsidR="00C91F20" w:rsidRDefault="00C91F2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CFD57" w14:textId="77777777" w:rsidR="00C91F20" w:rsidRPr="00844D01" w:rsidRDefault="00C91F20">
    <w:pPr>
      <w:pStyle w:val="Antrats"/>
      <w:jc w:val="center"/>
      <w:rPr>
        <w:sz w:val="22"/>
        <w:szCs w:val="22"/>
      </w:rPr>
    </w:pPr>
    <w:r w:rsidRPr="00844D01">
      <w:rPr>
        <w:sz w:val="22"/>
        <w:szCs w:val="22"/>
      </w:rPr>
      <w:fldChar w:fldCharType="begin"/>
    </w:r>
    <w:r w:rsidRPr="00844D01">
      <w:rPr>
        <w:sz w:val="22"/>
        <w:szCs w:val="22"/>
      </w:rPr>
      <w:instrText xml:space="preserve"> PAGE   \* MERGEFORMAT </w:instrText>
    </w:r>
    <w:r w:rsidRPr="00844D01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844D01">
      <w:rPr>
        <w:sz w:val="22"/>
        <w:szCs w:val="22"/>
      </w:rPr>
      <w:fldChar w:fldCharType="end"/>
    </w:r>
  </w:p>
  <w:p w14:paraId="19BFB4EB" w14:textId="77777777" w:rsidR="00C91F20" w:rsidRDefault="00C91F2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DE1FF" w14:textId="77777777" w:rsidR="00C91F20" w:rsidRPr="0074638E" w:rsidRDefault="00C91F20" w:rsidP="0074638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7420A"/>
    <w:multiLevelType w:val="multilevel"/>
    <w:tmpl w:val="3CDC507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i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/>
      </w:rPr>
    </w:lvl>
  </w:abstractNum>
  <w:abstractNum w:abstractNumId="1" w15:restartNumberingAfterBreak="0">
    <w:nsid w:val="046D71E7"/>
    <w:multiLevelType w:val="hybridMultilevel"/>
    <w:tmpl w:val="D4DC9EFA"/>
    <w:lvl w:ilvl="0" w:tplc="04270011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 w15:restartNumberingAfterBreak="0">
    <w:nsid w:val="067847E4"/>
    <w:multiLevelType w:val="multilevel"/>
    <w:tmpl w:val="97CC18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3" w15:restartNumberingAfterBreak="0">
    <w:nsid w:val="2B2279A6"/>
    <w:multiLevelType w:val="hybridMultilevel"/>
    <w:tmpl w:val="2F204682"/>
    <w:lvl w:ilvl="0" w:tplc="72FCB448">
      <w:start w:val="1"/>
      <w:numFmt w:val="bullet"/>
      <w:pStyle w:val="Bullets"/>
      <w:lvlText w:val=""/>
      <w:lvlJc w:val="left"/>
      <w:pPr>
        <w:tabs>
          <w:tab w:val="num" w:pos="1420"/>
        </w:tabs>
        <w:ind w:left="740" w:firstLine="340"/>
      </w:pPr>
      <w:rPr>
        <w:rFonts w:ascii="Wingdings" w:hAnsi="Wingdings" w:hint="default"/>
        <w:color w:val="00008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96624A"/>
    <w:multiLevelType w:val="hybridMultilevel"/>
    <w:tmpl w:val="0D3E83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0B2592D"/>
    <w:multiLevelType w:val="hybridMultilevel"/>
    <w:tmpl w:val="444CA222"/>
    <w:lvl w:ilvl="0" w:tplc="0427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 w15:restartNumberingAfterBreak="0">
    <w:nsid w:val="31CA5C6D"/>
    <w:multiLevelType w:val="hybridMultilevel"/>
    <w:tmpl w:val="1D3624B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712F6E"/>
    <w:multiLevelType w:val="multilevel"/>
    <w:tmpl w:val="A57ABE16"/>
    <w:lvl w:ilvl="0">
      <w:start w:val="1"/>
      <w:numFmt w:val="decimal"/>
      <w:pStyle w:val="Antrat1"/>
      <w:lvlText w:val="%1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pStyle w:val="Antrat2"/>
      <w:lvlText w:val="%1.%2"/>
      <w:lvlJc w:val="left"/>
      <w:pPr>
        <w:tabs>
          <w:tab w:val="num" w:pos="1296"/>
        </w:tabs>
        <w:ind w:left="1296" w:hanging="576"/>
      </w:pPr>
      <w:rPr>
        <w:rFonts w:hint="default"/>
      </w:rPr>
    </w:lvl>
    <w:lvl w:ilvl="2">
      <w:start w:val="1"/>
      <w:numFmt w:val="decimal"/>
      <w:pStyle w:val="Antrat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8" w15:restartNumberingAfterBreak="0">
    <w:nsid w:val="3D31427F"/>
    <w:multiLevelType w:val="hybridMultilevel"/>
    <w:tmpl w:val="7884DE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641EC"/>
    <w:multiLevelType w:val="hybridMultilevel"/>
    <w:tmpl w:val="B2281CAE"/>
    <w:lvl w:ilvl="0" w:tplc="E482FE56">
      <w:start w:val="1"/>
      <w:numFmt w:val="decimal"/>
      <w:lvlText w:val="%1)"/>
      <w:lvlJc w:val="left"/>
      <w:pPr>
        <w:ind w:left="720" w:hanging="360"/>
      </w:pPr>
      <w:rPr>
        <w:rFonts w:ascii="Garamond" w:hAnsi="Garamond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353EE9"/>
    <w:multiLevelType w:val="multilevel"/>
    <w:tmpl w:val="58842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000B68"/>
    <w:multiLevelType w:val="hybridMultilevel"/>
    <w:tmpl w:val="AE0EDC0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11"/>
  </w:num>
  <w:num w:numId="6">
    <w:abstractNumId w:val="4"/>
  </w:num>
  <w:num w:numId="7">
    <w:abstractNumId w:val="1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76"/>
    <w:rsid w:val="0000254E"/>
    <w:rsid w:val="000049F3"/>
    <w:rsid w:val="000078EF"/>
    <w:rsid w:val="00011063"/>
    <w:rsid w:val="000334D1"/>
    <w:rsid w:val="000467B5"/>
    <w:rsid w:val="000842DD"/>
    <w:rsid w:val="00092313"/>
    <w:rsid w:val="00092395"/>
    <w:rsid w:val="00093E0D"/>
    <w:rsid w:val="000B6EC3"/>
    <w:rsid w:val="000B798C"/>
    <w:rsid w:val="000C35A3"/>
    <w:rsid w:val="000C4717"/>
    <w:rsid w:val="000D1FE8"/>
    <w:rsid w:val="00106B25"/>
    <w:rsid w:val="00123B7E"/>
    <w:rsid w:val="00137AD0"/>
    <w:rsid w:val="0016344B"/>
    <w:rsid w:val="001A28CB"/>
    <w:rsid w:val="001A48A6"/>
    <w:rsid w:val="001A5284"/>
    <w:rsid w:val="001A6461"/>
    <w:rsid w:val="001B0ADD"/>
    <w:rsid w:val="001C1427"/>
    <w:rsid w:val="001C7C9D"/>
    <w:rsid w:val="00212903"/>
    <w:rsid w:val="00216681"/>
    <w:rsid w:val="00217C02"/>
    <w:rsid w:val="0023394C"/>
    <w:rsid w:val="00236FDF"/>
    <w:rsid w:val="002475ED"/>
    <w:rsid w:val="00266B1B"/>
    <w:rsid w:val="0027450C"/>
    <w:rsid w:val="00276D8B"/>
    <w:rsid w:val="00280458"/>
    <w:rsid w:val="00292DCB"/>
    <w:rsid w:val="002A46D6"/>
    <w:rsid w:val="002C48D5"/>
    <w:rsid w:val="002D6222"/>
    <w:rsid w:val="002E0A4B"/>
    <w:rsid w:val="002E549D"/>
    <w:rsid w:val="002F38CD"/>
    <w:rsid w:val="002F6709"/>
    <w:rsid w:val="002F6847"/>
    <w:rsid w:val="002F773D"/>
    <w:rsid w:val="0033293E"/>
    <w:rsid w:val="003339F3"/>
    <w:rsid w:val="003340BB"/>
    <w:rsid w:val="00347F8C"/>
    <w:rsid w:val="00366112"/>
    <w:rsid w:val="00374899"/>
    <w:rsid w:val="0037562C"/>
    <w:rsid w:val="00391F0F"/>
    <w:rsid w:val="00394783"/>
    <w:rsid w:val="003A4276"/>
    <w:rsid w:val="003A7652"/>
    <w:rsid w:val="003B1D17"/>
    <w:rsid w:val="003B3BF8"/>
    <w:rsid w:val="003C030F"/>
    <w:rsid w:val="003D0CBE"/>
    <w:rsid w:val="003D565A"/>
    <w:rsid w:val="003E6A78"/>
    <w:rsid w:val="003F40CB"/>
    <w:rsid w:val="00416784"/>
    <w:rsid w:val="00430353"/>
    <w:rsid w:val="00431DB3"/>
    <w:rsid w:val="0044639D"/>
    <w:rsid w:val="00446D1F"/>
    <w:rsid w:val="00447971"/>
    <w:rsid w:val="00462C00"/>
    <w:rsid w:val="00467976"/>
    <w:rsid w:val="0048727B"/>
    <w:rsid w:val="00490B64"/>
    <w:rsid w:val="00497E70"/>
    <w:rsid w:val="004A1580"/>
    <w:rsid w:val="004A3710"/>
    <w:rsid w:val="004A6F31"/>
    <w:rsid w:val="004D004D"/>
    <w:rsid w:val="004D04A6"/>
    <w:rsid w:val="004D3F1D"/>
    <w:rsid w:val="004D59B8"/>
    <w:rsid w:val="004D765A"/>
    <w:rsid w:val="004E1BC6"/>
    <w:rsid w:val="004F3B20"/>
    <w:rsid w:val="0050308B"/>
    <w:rsid w:val="00506AE5"/>
    <w:rsid w:val="005078E9"/>
    <w:rsid w:val="005128AF"/>
    <w:rsid w:val="00512D26"/>
    <w:rsid w:val="00516288"/>
    <w:rsid w:val="00525BB8"/>
    <w:rsid w:val="00534827"/>
    <w:rsid w:val="00537E8B"/>
    <w:rsid w:val="00540005"/>
    <w:rsid w:val="00547C65"/>
    <w:rsid w:val="005573E5"/>
    <w:rsid w:val="0056206C"/>
    <w:rsid w:val="00572970"/>
    <w:rsid w:val="00584663"/>
    <w:rsid w:val="005A59A9"/>
    <w:rsid w:val="005B1CEC"/>
    <w:rsid w:val="005B46D0"/>
    <w:rsid w:val="005C071E"/>
    <w:rsid w:val="005D5875"/>
    <w:rsid w:val="005E39D7"/>
    <w:rsid w:val="005E4BE9"/>
    <w:rsid w:val="005E64B1"/>
    <w:rsid w:val="005E6C50"/>
    <w:rsid w:val="0060250C"/>
    <w:rsid w:val="00605C2E"/>
    <w:rsid w:val="00621631"/>
    <w:rsid w:val="00641506"/>
    <w:rsid w:val="00642DD0"/>
    <w:rsid w:val="00650C31"/>
    <w:rsid w:val="00655627"/>
    <w:rsid w:val="00664477"/>
    <w:rsid w:val="00666B6E"/>
    <w:rsid w:val="006717A4"/>
    <w:rsid w:val="00671AC9"/>
    <w:rsid w:val="00680531"/>
    <w:rsid w:val="0068677D"/>
    <w:rsid w:val="00690AAA"/>
    <w:rsid w:val="00696A5D"/>
    <w:rsid w:val="006A0D17"/>
    <w:rsid w:val="006A417B"/>
    <w:rsid w:val="006A6E3E"/>
    <w:rsid w:val="006C3EDB"/>
    <w:rsid w:val="006C4222"/>
    <w:rsid w:val="006C4727"/>
    <w:rsid w:val="006C7FA9"/>
    <w:rsid w:val="006D4CFA"/>
    <w:rsid w:val="006E1287"/>
    <w:rsid w:val="006E3DC9"/>
    <w:rsid w:val="00712FC9"/>
    <w:rsid w:val="00716DBE"/>
    <w:rsid w:val="00724BC3"/>
    <w:rsid w:val="0073064D"/>
    <w:rsid w:val="00737D1D"/>
    <w:rsid w:val="00737F97"/>
    <w:rsid w:val="00740D44"/>
    <w:rsid w:val="00742EB1"/>
    <w:rsid w:val="0074638E"/>
    <w:rsid w:val="00753902"/>
    <w:rsid w:val="00763972"/>
    <w:rsid w:val="00773AC3"/>
    <w:rsid w:val="0077516E"/>
    <w:rsid w:val="00775A32"/>
    <w:rsid w:val="00781996"/>
    <w:rsid w:val="007958AB"/>
    <w:rsid w:val="007A5EE6"/>
    <w:rsid w:val="007C5B2F"/>
    <w:rsid w:val="007D1BF5"/>
    <w:rsid w:val="007D31D6"/>
    <w:rsid w:val="007F6771"/>
    <w:rsid w:val="007F7042"/>
    <w:rsid w:val="008176CD"/>
    <w:rsid w:val="00822A3F"/>
    <w:rsid w:val="00823751"/>
    <w:rsid w:val="0084270B"/>
    <w:rsid w:val="008461AB"/>
    <w:rsid w:val="00855012"/>
    <w:rsid w:val="00872FFA"/>
    <w:rsid w:val="00875487"/>
    <w:rsid w:val="00885454"/>
    <w:rsid w:val="00887FA4"/>
    <w:rsid w:val="008A23C4"/>
    <w:rsid w:val="008A6D2B"/>
    <w:rsid w:val="008B1A46"/>
    <w:rsid w:val="008B5B81"/>
    <w:rsid w:val="008D14C8"/>
    <w:rsid w:val="008E7A6E"/>
    <w:rsid w:val="008F3CE9"/>
    <w:rsid w:val="008F627E"/>
    <w:rsid w:val="008F677C"/>
    <w:rsid w:val="008F6A4C"/>
    <w:rsid w:val="009076A5"/>
    <w:rsid w:val="009127C3"/>
    <w:rsid w:val="00916A3E"/>
    <w:rsid w:val="009218E3"/>
    <w:rsid w:val="00927A79"/>
    <w:rsid w:val="009401E5"/>
    <w:rsid w:val="009526AB"/>
    <w:rsid w:val="00961BF2"/>
    <w:rsid w:val="00965B2B"/>
    <w:rsid w:val="00980AA6"/>
    <w:rsid w:val="009854BA"/>
    <w:rsid w:val="00991354"/>
    <w:rsid w:val="009952FA"/>
    <w:rsid w:val="009B069B"/>
    <w:rsid w:val="009B5198"/>
    <w:rsid w:val="009D7DC3"/>
    <w:rsid w:val="009E67DE"/>
    <w:rsid w:val="009F13EF"/>
    <w:rsid w:val="00A13F8D"/>
    <w:rsid w:val="00A146E1"/>
    <w:rsid w:val="00A20294"/>
    <w:rsid w:val="00A260EB"/>
    <w:rsid w:val="00A4608A"/>
    <w:rsid w:val="00A47E6B"/>
    <w:rsid w:val="00A5149E"/>
    <w:rsid w:val="00A55579"/>
    <w:rsid w:val="00A56D2F"/>
    <w:rsid w:val="00A6319C"/>
    <w:rsid w:val="00A65A2A"/>
    <w:rsid w:val="00A70A25"/>
    <w:rsid w:val="00A74453"/>
    <w:rsid w:val="00A74D64"/>
    <w:rsid w:val="00A80D6E"/>
    <w:rsid w:val="00AA1637"/>
    <w:rsid w:val="00AB50C9"/>
    <w:rsid w:val="00AC0460"/>
    <w:rsid w:val="00AD142A"/>
    <w:rsid w:val="00B3227E"/>
    <w:rsid w:val="00B44F31"/>
    <w:rsid w:val="00B50F75"/>
    <w:rsid w:val="00B54383"/>
    <w:rsid w:val="00B6614A"/>
    <w:rsid w:val="00B70125"/>
    <w:rsid w:val="00B91622"/>
    <w:rsid w:val="00BA5D3F"/>
    <w:rsid w:val="00BB130D"/>
    <w:rsid w:val="00BB1CE1"/>
    <w:rsid w:val="00BB74D2"/>
    <w:rsid w:val="00BC1A15"/>
    <w:rsid w:val="00BC6077"/>
    <w:rsid w:val="00BE599C"/>
    <w:rsid w:val="00BF3C96"/>
    <w:rsid w:val="00C0650C"/>
    <w:rsid w:val="00C110E7"/>
    <w:rsid w:val="00C12B94"/>
    <w:rsid w:val="00C2608D"/>
    <w:rsid w:val="00C35A38"/>
    <w:rsid w:val="00C36807"/>
    <w:rsid w:val="00C54562"/>
    <w:rsid w:val="00C67BC8"/>
    <w:rsid w:val="00C86CF5"/>
    <w:rsid w:val="00C91F20"/>
    <w:rsid w:val="00C935F8"/>
    <w:rsid w:val="00C96ECD"/>
    <w:rsid w:val="00CA30D9"/>
    <w:rsid w:val="00CB30E7"/>
    <w:rsid w:val="00CC48F6"/>
    <w:rsid w:val="00CD1776"/>
    <w:rsid w:val="00CE1E6D"/>
    <w:rsid w:val="00CE4EE7"/>
    <w:rsid w:val="00CE6D30"/>
    <w:rsid w:val="00CF2B16"/>
    <w:rsid w:val="00D04D5A"/>
    <w:rsid w:val="00D07B59"/>
    <w:rsid w:val="00D173A7"/>
    <w:rsid w:val="00D231CA"/>
    <w:rsid w:val="00D41CEE"/>
    <w:rsid w:val="00D41FFC"/>
    <w:rsid w:val="00D44EC2"/>
    <w:rsid w:val="00D4514D"/>
    <w:rsid w:val="00D736BD"/>
    <w:rsid w:val="00D80CE2"/>
    <w:rsid w:val="00DA0352"/>
    <w:rsid w:val="00DA2506"/>
    <w:rsid w:val="00DA39C0"/>
    <w:rsid w:val="00DA6E14"/>
    <w:rsid w:val="00DA7AA4"/>
    <w:rsid w:val="00DB2F84"/>
    <w:rsid w:val="00DC0C6E"/>
    <w:rsid w:val="00DC1A33"/>
    <w:rsid w:val="00DC342C"/>
    <w:rsid w:val="00DD3B7E"/>
    <w:rsid w:val="00DD5504"/>
    <w:rsid w:val="00DD63CF"/>
    <w:rsid w:val="00DE4F3F"/>
    <w:rsid w:val="00E177F6"/>
    <w:rsid w:val="00E25B35"/>
    <w:rsid w:val="00E36F94"/>
    <w:rsid w:val="00E51CFD"/>
    <w:rsid w:val="00E703A1"/>
    <w:rsid w:val="00E747D9"/>
    <w:rsid w:val="00E75A5D"/>
    <w:rsid w:val="00E80FEC"/>
    <w:rsid w:val="00E82E07"/>
    <w:rsid w:val="00E8381F"/>
    <w:rsid w:val="00E83D09"/>
    <w:rsid w:val="00E93E6B"/>
    <w:rsid w:val="00E97BF6"/>
    <w:rsid w:val="00EC6F16"/>
    <w:rsid w:val="00ED19E8"/>
    <w:rsid w:val="00EE2747"/>
    <w:rsid w:val="00EE315F"/>
    <w:rsid w:val="00EF6F5A"/>
    <w:rsid w:val="00EF7651"/>
    <w:rsid w:val="00F003DF"/>
    <w:rsid w:val="00F13D3B"/>
    <w:rsid w:val="00F15410"/>
    <w:rsid w:val="00F35397"/>
    <w:rsid w:val="00F37D30"/>
    <w:rsid w:val="00F5755C"/>
    <w:rsid w:val="00F61380"/>
    <w:rsid w:val="00F666F0"/>
    <w:rsid w:val="00F669D4"/>
    <w:rsid w:val="00F831BD"/>
    <w:rsid w:val="00F90A97"/>
    <w:rsid w:val="00F91B8B"/>
    <w:rsid w:val="00FA27ED"/>
    <w:rsid w:val="00FC5385"/>
    <w:rsid w:val="00FC5AE7"/>
    <w:rsid w:val="00FE1AC8"/>
    <w:rsid w:val="00FE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3b8aff,#42b602,#8ae70f"/>
    </o:shapedefaults>
    <o:shapelayout v:ext="edit">
      <o:idmap v:ext="edit" data="1"/>
    </o:shapelayout>
  </w:shapeDefaults>
  <w:decimalSymbol w:val=","/>
  <w:listSeparator w:val=";"/>
  <w14:docId w14:val="1FF1C445"/>
  <w15:chartTrackingRefBased/>
  <w15:docId w15:val="{2644EEBB-9236-4F87-B6C2-489990BB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67976"/>
    <w:pPr>
      <w:spacing w:line="360" w:lineRule="auto"/>
      <w:ind w:firstLine="720"/>
      <w:jc w:val="both"/>
    </w:pPr>
    <w:rPr>
      <w:rFonts w:ascii="Garamond" w:hAnsi="Garamond"/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5E64B1"/>
    <w:pPr>
      <w:keepNext/>
      <w:numPr>
        <w:numId w:val="1"/>
      </w:numPr>
      <w:spacing w:before="240" w:after="240" w:line="240" w:lineRule="auto"/>
      <w:jc w:val="left"/>
      <w:outlineLvl w:val="0"/>
    </w:pPr>
    <w:rPr>
      <w:rFonts w:ascii="Times New Roman" w:hAnsi="Times New Roman" w:cs="Arial"/>
      <w:b/>
      <w:bCs/>
      <w:caps/>
      <w:color w:val="7030A0"/>
      <w:kern w:val="32"/>
      <w:szCs w:val="32"/>
    </w:rPr>
  </w:style>
  <w:style w:type="paragraph" w:styleId="Antrat2">
    <w:name w:val="heading 2"/>
    <w:basedOn w:val="Antrat1"/>
    <w:next w:val="prastasis"/>
    <w:link w:val="Antrat2Diagrama"/>
    <w:qFormat/>
    <w:rsid w:val="00467976"/>
    <w:pPr>
      <w:numPr>
        <w:ilvl w:val="1"/>
      </w:numPr>
      <w:outlineLvl w:val="1"/>
    </w:pPr>
    <w:rPr>
      <w:bCs w:val="0"/>
      <w:iCs/>
      <w:caps w:val="0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46797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color w:val="000080"/>
      <w:szCs w:val="26"/>
    </w:rPr>
  </w:style>
  <w:style w:type="paragraph" w:styleId="Antrat4">
    <w:name w:val="heading 4"/>
    <w:basedOn w:val="prastasis"/>
    <w:next w:val="prastasis"/>
    <w:qFormat/>
    <w:rsid w:val="0046797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Antrat5">
    <w:name w:val="heading 5"/>
    <w:basedOn w:val="prastasis"/>
    <w:next w:val="prastasis"/>
    <w:qFormat/>
    <w:rsid w:val="0046797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qFormat/>
    <w:rsid w:val="0046797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Antrat7">
    <w:name w:val="heading 7"/>
    <w:basedOn w:val="prastasis"/>
    <w:next w:val="prastasis"/>
    <w:qFormat/>
    <w:rsid w:val="00467976"/>
    <w:pPr>
      <w:numPr>
        <w:ilvl w:val="6"/>
        <w:numId w:val="1"/>
      </w:numPr>
      <w:spacing w:before="240" w:after="60"/>
      <w:outlineLvl w:val="6"/>
    </w:pPr>
  </w:style>
  <w:style w:type="paragraph" w:styleId="Antrat8">
    <w:name w:val="heading 8"/>
    <w:basedOn w:val="prastasis"/>
    <w:next w:val="prastasis"/>
    <w:qFormat/>
    <w:rsid w:val="0046797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Antrat9">
    <w:name w:val="heading 9"/>
    <w:basedOn w:val="prastasis"/>
    <w:next w:val="prastasis"/>
    <w:qFormat/>
    <w:rsid w:val="0046797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rsid w:val="00467976"/>
    <w:rPr>
      <w:rFonts w:ascii="Garamond" w:hAnsi="Garamond" w:cs="Arial"/>
      <w:b/>
      <w:iCs/>
      <w:color w:val="000080"/>
      <w:kern w:val="32"/>
      <w:sz w:val="24"/>
      <w:szCs w:val="28"/>
      <w:lang w:eastAsia="en-US"/>
    </w:rPr>
  </w:style>
  <w:style w:type="character" w:customStyle="1" w:styleId="Antrat3Diagrama">
    <w:name w:val="Antraštė 3 Diagrama"/>
    <w:link w:val="Antrat3"/>
    <w:rsid w:val="00467976"/>
    <w:rPr>
      <w:rFonts w:ascii="Garamond" w:hAnsi="Garamond" w:cs="Arial"/>
      <w:b/>
      <w:bCs/>
      <w:i/>
      <w:color w:val="000080"/>
      <w:sz w:val="24"/>
      <w:szCs w:val="26"/>
      <w:lang w:eastAsia="en-US"/>
    </w:rPr>
  </w:style>
  <w:style w:type="paragraph" w:styleId="Porat">
    <w:name w:val="footer"/>
    <w:basedOn w:val="prastasis"/>
    <w:link w:val="PoratDiagrama"/>
    <w:uiPriority w:val="99"/>
    <w:rsid w:val="0046797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67976"/>
    <w:rPr>
      <w:rFonts w:ascii="Garamond" w:hAnsi="Garamond"/>
      <w:sz w:val="24"/>
      <w:szCs w:val="24"/>
      <w:lang w:val="lt-LT" w:eastAsia="en-US" w:bidi="ar-SA"/>
    </w:rPr>
  </w:style>
  <w:style w:type="character" w:styleId="Puslapionumeris">
    <w:name w:val="page number"/>
    <w:basedOn w:val="Numatytasispastraiposriftas"/>
    <w:rsid w:val="00467976"/>
  </w:style>
  <w:style w:type="paragraph" w:styleId="Puslapioinaostekstas">
    <w:name w:val="footnote text"/>
    <w:aliases w:val="Diagrama"/>
    <w:basedOn w:val="prastasis"/>
    <w:link w:val="PuslapioinaostekstasDiagrama"/>
    <w:uiPriority w:val="99"/>
    <w:rsid w:val="00467976"/>
    <w:rPr>
      <w:sz w:val="20"/>
      <w:szCs w:val="20"/>
    </w:rPr>
  </w:style>
  <w:style w:type="character" w:customStyle="1" w:styleId="PuslapioinaostekstasDiagrama">
    <w:name w:val="Puslapio išnašos tekstas Diagrama"/>
    <w:aliases w:val="Diagrama Diagrama"/>
    <w:link w:val="Puslapioinaostekstas"/>
    <w:uiPriority w:val="99"/>
    <w:qFormat/>
    <w:rsid w:val="00467976"/>
    <w:rPr>
      <w:rFonts w:ascii="Garamond" w:hAnsi="Garamond"/>
      <w:lang w:val="lt-LT" w:eastAsia="en-US" w:bidi="ar-SA"/>
    </w:rPr>
  </w:style>
  <w:style w:type="character" w:styleId="Puslapioinaosnuoroda">
    <w:name w:val="footnote reference"/>
    <w:aliases w:val="Footnote Reference Number,BVI fnr,Footnote symbol,Footnote anchor,Times 10 Point,Exposant 3 Point,Footnote reference number,Voetnootverwijzing,Footnote number,fr,Footnotemark,FR,Footnotemark1,Footnotemark2,FR1,Footnotemark3,FR2"/>
    <w:uiPriority w:val="99"/>
    <w:rsid w:val="00467976"/>
    <w:rPr>
      <w:vertAlign w:val="superscript"/>
    </w:rPr>
  </w:style>
  <w:style w:type="character" w:styleId="Hipersaitas">
    <w:name w:val="Hyperlink"/>
    <w:uiPriority w:val="99"/>
    <w:rsid w:val="00467976"/>
    <w:rPr>
      <w:color w:val="0000FF"/>
      <w:u w:val="single"/>
    </w:rPr>
  </w:style>
  <w:style w:type="character" w:styleId="Perirtashipersaitas">
    <w:name w:val="FollowedHyperlink"/>
    <w:rsid w:val="00467976"/>
    <w:rPr>
      <w:color w:val="800080"/>
      <w:u w:val="single"/>
    </w:rPr>
  </w:style>
  <w:style w:type="paragraph" w:styleId="Antrat">
    <w:name w:val="caption"/>
    <w:basedOn w:val="prastasis"/>
    <w:next w:val="prastasis"/>
    <w:link w:val="AntratDiagrama"/>
    <w:qFormat/>
    <w:rsid w:val="00467976"/>
    <w:rPr>
      <w:b/>
      <w:bCs/>
      <w:sz w:val="20"/>
      <w:szCs w:val="20"/>
    </w:rPr>
  </w:style>
  <w:style w:type="character" w:customStyle="1" w:styleId="AntratDiagrama">
    <w:name w:val="Antraštė Diagrama"/>
    <w:link w:val="Antrat"/>
    <w:rsid w:val="00467976"/>
    <w:rPr>
      <w:rFonts w:ascii="Garamond" w:hAnsi="Garamond"/>
      <w:b/>
      <w:bCs/>
      <w:lang w:val="lt-LT" w:eastAsia="en-US" w:bidi="ar-SA"/>
    </w:rPr>
  </w:style>
  <w:style w:type="paragraph" w:styleId="Turinys1">
    <w:name w:val="toc 1"/>
    <w:basedOn w:val="prastasis"/>
    <w:next w:val="prastasis"/>
    <w:autoRedefine/>
    <w:uiPriority w:val="39"/>
    <w:rsid w:val="00467976"/>
    <w:pPr>
      <w:tabs>
        <w:tab w:val="left" w:pos="1200"/>
        <w:tab w:val="right" w:leader="dot" w:pos="9395"/>
      </w:tabs>
      <w:spacing w:before="120" w:after="120"/>
      <w:jc w:val="center"/>
    </w:pPr>
    <w:rPr>
      <w:b/>
      <w:color w:val="1F497D"/>
    </w:rPr>
  </w:style>
  <w:style w:type="paragraph" w:styleId="Turinys2">
    <w:name w:val="toc 2"/>
    <w:basedOn w:val="prastasis"/>
    <w:next w:val="prastasis"/>
    <w:autoRedefine/>
    <w:uiPriority w:val="39"/>
    <w:rsid w:val="00467976"/>
    <w:pPr>
      <w:tabs>
        <w:tab w:val="left" w:pos="1680"/>
        <w:tab w:val="right" w:leader="dot" w:pos="9395"/>
      </w:tabs>
      <w:ind w:left="240"/>
      <w:jc w:val="left"/>
    </w:pPr>
    <w:rPr>
      <w:smallCaps/>
      <w:noProof/>
      <w:sz w:val="22"/>
      <w:szCs w:val="22"/>
    </w:rPr>
  </w:style>
  <w:style w:type="paragraph" w:styleId="Turinys3">
    <w:name w:val="toc 3"/>
    <w:basedOn w:val="prastasis"/>
    <w:next w:val="prastasis"/>
    <w:autoRedefine/>
    <w:uiPriority w:val="39"/>
    <w:rsid w:val="00467976"/>
    <w:pPr>
      <w:ind w:left="480"/>
      <w:jc w:val="left"/>
    </w:pPr>
    <w:rPr>
      <w:rFonts w:ascii="Times New Roman" w:hAnsi="Times New Roman"/>
      <w:i/>
      <w:iCs/>
      <w:sz w:val="20"/>
      <w:szCs w:val="20"/>
    </w:rPr>
  </w:style>
  <w:style w:type="paragraph" w:styleId="prastasiniatinklio">
    <w:name w:val="Normal (Web)"/>
    <w:basedOn w:val="prastasis"/>
    <w:rsid w:val="00467976"/>
    <w:pPr>
      <w:spacing w:before="100" w:beforeAutospacing="1" w:after="100" w:afterAutospacing="1" w:line="240" w:lineRule="auto"/>
      <w:ind w:firstLine="0"/>
      <w:jc w:val="left"/>
    </w:pPr>
    <w:rPr>
      <w:lang w:eastAsia="lt-LT"/>
    </w:rPr>
  </w:style>
  <w:style w:type="paragraph" w:customStyle="1" w:styleId="tagged">
    <w:name w:val="tagged"/>
    <w:basedOn w:val="prastasis"/>
    <w:rsid w:val="00467976"/>
    <w:pPr>
      <w:spacing w:before="100" w:beforeAutospacing="1" w:after="100" w:afterAutospacing="1" w:line="240" w:lineRule="auto"/>
      <w:ind w:firstLine="0"/>
      <w:jc w:val="left"/>
    </w:pPr>
    <w:rPr>
      <w:lang w:eastAsia="lt-LT"/>
    </w:rPr>
  </w:style>
  <w:style w:type="character" w:styleId="Grietas">
    <w:name w:val="Strong"/>
    <w:uiPriority w:val="22"/>
    <w:qFormat/>
    <w:rsid w:val="00467976"/>
    <w:rPr>
      <w:b/>
      <w:bCs/>
    </w:rPr>
  </w:style>
  <w:style w:type="character" w:customStyle="1" w:styleId="lu2">
    <w:name w:val="lu2"/>
    <w:rsid w:val="00467976"/>
    <w:rPr>
      <w:color w:val="666666"/>
    </w:rPr>
  </w:style>
  <w:style w:type="paragraph" w:customStyle="1" w:styleId="margintop">
    <w:name w:val="margintop"/>
    <w:basedOn w:val="prastasis"/>
    <w:rsid w:val="00467976"/>
    <w:pPr>
      <w:spacing w:before="100" w:beforeAutospacing="1" w:after="100" w:afterAutospacing="1" w:line="240" w:lineRule="auto"/>
      <w:ind w:firstLine="0"/>
      <w:jc w:val="left"/>
    </w:pPr>
    <w:rPr>
      <w:lang w:eastAsia="lt-LT"/>
    </w:rPr>
  </w:style>
  <w:style w:type="paragraph" w:customStyle="1" w:styleId="TitleCover">
    <w:name w:val="Title Cover"/>
    <w:basedOn w:val="prastasis"/>
    <w:next w:val="prastasis"/>
    <w:rsid w:val="00467976"/>
    <w:pPr>
      <w:keepNext/>
      <w:keepLines/>
      <w:spacing w:after="240" w:line="720" w:lineRule="atLeast"/>
      <w:jc w:val="center"/>
    </w:pPr>
    <w:rPr>
      <w:caps/>
      <w:spacing w:val="65"/>
      <w:kern w:val="20"/>
      <w:sz w:val="64"/>
      <w:szCs w:val="20"/>
      <w:lang w:val="en-US"/>
    </w:rPr>
  </w:style>
  <w:style w:type="paragraph" w:styleId="Antrats">
    <w:name w:val="header"/>
    <w:basedOn w:val="prastasis"/>
    <w:link w:val="AntratsDiagrama"/>
    <w:rsid w:val="0046797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467976"/>
    <w:rPr>
      <w:rFonts w:ascii="Garamond" w:hAnsi="Garamond"/>
      <w:sz w:val="24"/>
      <w:szCs w:val="24"/>
      <w:lang w:val="lt-LT" w:eastAsia="en-US" w:bidi="ar-SA"/>
    </w:rPr>
  </w:style>
  <w:style w:type="paragraph" w:customStyle="1" w:styleId="StyleCaption12ptDarkBlue">
    <w:name w:val="Style Caption + 12 pt Dark Blue"/>
    <w:basedOn w:val="prastasis"/>
    <w:link w:val="StyleCaption12ptDarkBlueChar"/>
    <w:rsid w:val="00467976"/>
    <w:pPr>
      <w:spacing w:line="240" w:lineRule="auto"/>
    </w:pPr>
    <w:rPr>
      <w:b/>
      <w:color w:val="000080"/>
      <w:sz w:val="22"/>
    </w:rPr>
  </w:style>
  <w:style w:type="character" w:customStyle="1" w:styleId="StyleCaption12ptDarkBlueChar">
    <w:name w:val="Style Caption + 12 pt Dark Blue Char"/>
    <w:link w:val="StyleCaption12ptDarkBlue"/>
    <w:rsid w:val="00467976"/>
    <w:rPr>
      <w:rFonts w:ascii="Garamond" w:hAnsi="Garamond"/>
      <w:b/>
      <w:color w:val="000080"/>
      <w:sz w:val="22"/>
      <w:szCs w:val="24"/>
      <w:lang w:val="lt-LT" w:eastAsia="en-US" w:bidi="ar-SA"/>
    </w:rPr>
  </w:style>
  <w:style w:type="paragraph" w:styleId="Pagrindinistekstas">
    <w:name w:val="Body Text"/>
    <w:basedOn w:val="prastasis"/>
    <w:rsid w:val="00467976"/>
    <w:pPr>
      <w:spacing w:line="240" w:lineRule="auto"/>
      <w:ind w:firstLine="0"/>
    </w:pPr>
    <w:rPr>
      <w:szCs w:val="20"/>
    </w:rPr>
  </w:style>
  <w:style w:type="paragraph" w:customStyle="1" w:styleId="Poskyrius">
    <w:name w:val="Poskyrius"/>
    <w:basedOn w:val="prastasis"/>
    <w:rsid w:val="00467976"/>
    <w:pPr>
      <w:spacing w:after="240" w:line="240" w:lineRule="auto"/>
      <w:ind w:firstLine="0"/>
      <w:jc w:val="left"/>
    </w:pPr>
    <w:rPr>
      <w:rFonts w:ascii="Book Antiqua" w:hAnsi="Book Antiqua"/>
      <w:b/>
      <w:bCs/>
      <w:sz w:val="32"/>
    </w:rPr>
  </w:style>
  <w:style w:type="paragraph" w:customStyle="1" w:styleId="Skyriauskunas">
    <w:name w:val="Skyriaus kunas"/>
    <w:basedOn w:val="prastasis"/>
    <w:rsid w:val="00467976"/>
    <w:pPr>
      <w:widowControl w:val="0"/>
      <w:autoSpaceDE w:val="0"/>
      <w:autoSpaceDN w:val="0"/>
      <w:adjustRightInd w:val="0"/>
      <w:spacing w:line="240" w:lineRule="auto"/>
      <w:ind w:firstLine="425"/>
    </w:pPr>
    <w:rPr>
      <w:sz w:val="20"/>
      <w:szCs w:val="20"/>
    </w:rPr>
  </w:style>
  <w:style w:type="paragraph" w:styleId="Pagrindinistekstas3">
    <w:name w:val="Body Text 3"/>
    <w:basedOn w:val="prastasis"/>
    <w:link w:val="Pagrindinistekstas3Diagrama"/>
    <w:rsid w:val="00467976"/>
    <w:pPr>
      <w:spacing w:after="120" w:line="240" w:lineRule="auto"/>
      <w:ind w:firstLine="0"/>
      <w:jc w:val="left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link w:val="Pagrindinistekstas3"/>
    <w:rsid w:val="00467976"/>
    <w:rPr>
      <w:rFonts w:ascii="Garamond" w:hAnsi="Garamond"/>
      <w:sz w:val="16"/>
      <w:szCs w:val="16"/>
      <w:lang w:val="lt-LT" w:eastAsia="lt-LT" w:bidi="ar-SA"/>
    </w:rPr>
  </w:style>
  <w:style w:type="paragraph" w:customStyle="1" w:styleId="DiagramaDiagramaCharCharDiagramaCharCharDiagrama1CharCharDiagramaDiagrama">
    <w:name w:val="Diagrama Diagrama Char Char Diagrama Char Char Diagrama1 Char Char Diagrama Diagrama"/>
    <w:basedOn w:val="prastasis"/>
    <w:rsid w:val="00467976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/>
    </w:rPr>
  </w:style>
  <w:style w:type="paragraph" w:customStyle="1" w:styleId="StyleHeading1Left127cmFirstline0cm">
    <w:name w:val="Style Heading 1 + Left:  127 cm First line:  0 cm"/>
    <w:basedOn w:val="Antrat1"/>
    <w:rsid w:val="00467976"/>
    <w:pPr>
      <w:spacing w:line="480" w:lineRule="auto"/>
      <w:ind w:left="720" w:firstLine="0"/>
      <w:jc w:val="both"/>
    </w:pPr>
    <w:rPr>
      <w:rFonts w:cs="Times New Roman"/>
      <w:smallCaps/>
      <w:sz w:val="28"/>
      <w:szCs w:val="20"/>
    </w:rPr>
  </w:style>
  <w:style w:type="paragraph" w:customStyle="1" w:styleId="StyleHeading2Left127cmFirstline0cm">
    <w:name w:val="Style Heading 2 + Left:  127 cm First line:  0 cm"/>
    <w:basedOn w:val="Antrat2"/>
    <w:rsid w:val="00467976"/>
    <w:pPr>
      <w:ind w:left="720" w:firstLine="0"/>
    </w:pPr>
    <w:rPr>
      <w:rFonts w:cs="Times New Roman"/>
      <w:i/>
      <w:iCs w:val="0"/>
      <w:szCs w:val="20"/>
    </w:rPr>
  </w:style>
  <w:style w:type="paragraph" w:customStyle="1" w:styleId="Bullets">
    <w:name w:val="Bullets"/>
    <w:basedOn w:val="prastasis"/>
    <w:rsid w:val="00467976"/>
    <w:pPr>
      <w:numPr>
        <w:numId w:val="2"/>
      </w:numPr>
    </w:pPr>
  </w:style>
  <w:style w:type="paragraph" w:customStyle="1" w:styleId="Default">
    <w:name w:val="Default"/>
    <w:rsid w:val="004679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Char3">
    <w:name w:val="Char Char3"/>
    <w:rsid w:val="00467976"/>
    <w:rPr>
      <w:rFonts w:ascii="Garamond" w:hAnsi="Garamond" w:cs="Arial"/>
      <w:b/>
      <w:iCs/>
      <w:color w:val="000080"/>
      <w:kern w:val="32"/>
      <w:sz w:val="28"/>
      <w:szCs w:val="28"/>
      <w:lang w:eastAsia="en-US"/>
    </w:rPr>
  </w:style>
  <w:style w:type="paragraph" w:styleId="Turinioantrat">
    <w:name w:val="TOC Heading"/>
    <w:basedOn w:val="Antrat1"/>
    <w:next w:val="prastasis"/>
    <w:uiPriority w:val="39"/>
    <w:qFormat/>
    <w:rsid w:val="0046797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val="en-US"/>
    </w:rPr>
  </w:style>
  <w:style w:type="character" w:styleId="Komentaronuoroda">
    <w:name w:val="annotation reference"/>
    <w:uiPriority w:val="99"/>
    <w:qFormat/>
    <w:rsid w:val="004679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67976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67976"/>
    <w:rPr>
      <w:rFonts w:ascii="Garamond" w:hAnsi="Garamond"/>
      <w:lang w:val="lt-LT" w:eastAsia="en-US" w:bidi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467976"/>
    <w:rPr>
      <w:b/>
      <w:bCs/>
    </w:rPr>
  </w:style>
  <w:style w:type="character" w:customStyle="1" w:styleId="KomentarotemaDiagrama">
    <w:name w:val="Komentaro tema Diagrama"/>
    <w:link w:val="Komentarotema"/>
    <w:rsid w:val="00467976"/>
    <w:rPr>
      <w:rFonts w:ascii="Garamond" w:hAnsi="Garamond"/>
      <w:b/>
      <w:bCs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467976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467976"/>
    <w:rPr>
      <w:rFonts w:ascii="Garamond" w:hAnsi="Garamond"/>
      <w:sz w:val="24"/>
      <w:szCs w:val="24"/>
      <w:lang w:val="lt-LT" w:eastAsia="en-US" w:bidi="ar-SA"/>
    </w:rPr>
  </w:style>
  <w:style w:type="paragraph" w:styleId="Pavadinimas">
    <w:name w:val="Title"/>
    <w:basedOn w:val="prastasis"/>
    <w:link w:val="PavadinimasDiagrama"/>
    <w:qFormat/>
    <w:rsid w:val="00467976"/>
    <w:pPr>
      <w:spacing w:line="240" w:lineRule="auto"/>
      <w:ind w:firstLine="0"/>
      <w:jc w:val="center"/>
    </w:pPr>
    <w:rPr>
      <w:rFonts w:ascii="Times New Roman" w:hAnsi="Times New Roman"/>
      <w:b/>
      <w:szCs w:val="20"/>
      <w:lang w:eastAsia="lt-LT"/>
    </w:rPr>
  </w:style>
  <w:style w:type="character" w:customStyle="1" w:styleId="PavadinimasDiagrama">
    <w:name w:val="Pavadinimas Diagrama"/>
    <w:link w:val="Pavadinimas"/>
    <w:rsid w:val="00467976"/>
    <w:rPr>
      <w:b/>
      <w:sz w:val="24"/>
      <w:lang w:val="lt-LT" w:eastAsia="lt-LT" w:bidi="ar-SA"/>
    </w:rPr>
  </w:style>
  <w:style w:type="paragraph" w:customStyle="1" w:styleId="Raymui">
    <w:name w:val="Rašymui"/>
    <w:basedOn w:val="prastasis"/>
    <w:rsid w:val="004F3B20"/>
    <w:pPr>
      <w:autoSpaceDE w:val="0"/>
      <w:autoSpaceDN w:val="0"/>
      <w:spacing w:line="240" w:lineRule="auto"/>
    </w:pPr>
    <w:rPr>
      <w:rFonts w:ascii="Times New Roman" w:hAnsi="Times New Roman"/>
      <w:lang w:eastAsia="lt-LT"/>
    </w:rPr>
  </w:style>
  <w:style w:type="paragraph" w:styleId="Pagrindiniotekstotrauka3">
    <w:name w:val="Body Text Indent 3"/>
    <w:basedOn w:val="prastasis"/>
    <w:link w:val="Pagrindiniotekstotrauka3Diagrama"/>
    <w:rsid w:val="009952FA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9952FA"/>
    <w:rPr>
      <w:rFonts w:ascii="Garamond" w:hAnsi="Garamond"/>
      <w:sz w:val="16"/>
      <w:szCs w:val="16"/>
      <w:lang w:eastAsia="en-US"/>
    </w:rPr>
  </w:style>
  <w:style w:type="paragraph" w:styleId="Debesliotekstas">
    <w:name w:val="Balloon Text"/>
    <w:basedOn w:val="prastasis"/>
    <w:link w:val="DebesliotekstasDiagrama"/>
    <w:rsid w:val="00A47E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A47E6B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aliases w:val="List Paragraph Red"/>
    <w:basedOn w:val="prastasis"/>
    <w:link w:val="SraopastraipaDiagrama"/>
    <w:uiPriority w:val="34"/>
    <w:qFormat/>
    <w:rsid w:val="00EC6F16"/>
    <w:pPr>
      <w:spacing w:line="240" w:lineRule="auto"/>
      <w:ind w:left="720" w:firstLine="0"/>
      <w:contextualSpacing/>
      <w:jc w:val="left"/>
    </w:pPr>
    <w:rPr>
      <w:rFonts w:ascii="Times New Roman" w:hAnsi="Times New Roman"/>
      <w:szCs w:val="20"/>
    </w:rPr>
  </w:style>
  <w:style w:type="character" w:customStyle="1" w:styleId="SraopastraipaDiagrama">
    <w:name w:val="Sąrašo pastraipa Diagrama"/>
    <w:aliases w:val="List Paragraph Red Diagrama"/>
    <w:link w:val="Sraopastraipa"/>
    <w:uiPriority w:val="34"/>
    <w:qFormat/>
    <w:locked/>
    <w:rsid w:val="00C36807"/>
    <w:rPr>
      <w:sz w:val="24"/>
      <w:lang w:eastAsia="en-US"/>
    </w:rPr>
  </w:style>
  <w:style w:type="table" w:styleId="Lentelstinklelis">
    <w:name w:val="Table Grid"/>
    <w:basedOn w:val="prastojilentel"/>
    <w:rsid w:val="00CE6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uiPriority w:val="20"/>
    <w:qFormat/>
    <w:rsid w:val="000467B5"/>
    <w:rPr>
      <w:i/>
      <w:iCs/>
    </w:rPr>
  </w:style>
  <w:style w:type="character" w:customStyle="1" w:styleId="table-value">
    <w:name w:val="table-value"/>
    <w:basedOn w:val="Numatytasispastraiposriftas"/>
    <w:rsid w:val="00E97BF6"/>
  </w:style>
  <w:style w:type="character" w:customStyle="1" w:styleId="ng-scope">
    <w:name w:val="ng-scope"/>
    <w:basedOn w:val="Numatytasispastraiposriftas"/>
    <w:rsid w:val="0009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03381-B92A-4358-A8A6-DBEAD359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18114</Words>
  <Characters>10326</Characters>
  <Application>Microsoft Office Word</Application>
  <DocSecurity>0</DocSecurity>
  <Lines>86</Lines>
  <Paragraphs>56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HP</Company>
  <LinksUpToDate>false</LinksUpToDate>
  <CharactersWithSpaces>28384</CharactersWithSpaces>
  <SharedDoc>false</SharedDoc>
  <HLinks>
    <vt:vector size="60" baseType="variant"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_Toc65671075</vt:lpwstr>
      </vt:variant>
      <vt:variant>
        <vt:i4>1114166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_Toc65671074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_Toc65671073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_Toc65671072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_Toc65671071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_Toc65671070</vt:lpwstr>
      </vt:variant>
      <vt:variant>
        <vt:i4>1835063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_Toc65671069</vt:lpwstr>
      </vt:variant>
      <vt:variant>
        <vt:i4>1900599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_Toc65671068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_Toc65671067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_Toc65671066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Administrator</dc:creator>
  <cp:keywords/>
  <cp:lastModifiedBy>Dainora Daugeliene</cp:lastModifiedBy>
  <cp:revision>2</cp:revision>
  <cp:lastPrinted>2021-04-12T13:23:00Z</cp:lastPrinted>
  <dcterms:created xsi:type="dcterms:W3CDTF">2021-04-20T11:37:00Z</dcterms:created>
  <dcterms:modified xsi:type="dcterms:W3CDTF">2021-04-20T11:37:00Z</dcterms:modified>
</cp:coreProperties>
</file>