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40" w:rsidRDefault="00D35040" w:rsidP="00D35040">
      <w:pPr>
        <w:ind w:left="5102" w:firstLine="0"/>
        <w:rPr>
          <w:rFonts w:eastAsia="Calibri"/>
          <w:bCs/>
        </w:rPr>
      </w:pPr>
    </w:p>
    <w:p w:rsidR="00D35040" w:rsidRDefault="00D35040" w:rsidP="00D35040">
      <w:pPr>
        <w:rPr>
          <w:rFonts w:eastAsia="Calibri"/>
          <w:bCs/>
        </w:rPr>
      </w:pPr>
    </w:p>
    <w:p w:rsidR="00D35040" w:rsidRDefault="00D35040" w:rsidP="00D35040">
      <w:pPr>
        <w:ind w:firstLine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REGIONINIAME NEPAVOJINGŲJŲ ATLIEKŲ SĄVARTYNE PAŠALINTŲ ARBA Į MBA, MA ĮRENGINIUS PRIIMTŲ KOMUNALINIŲ BIOLOGIŠKAI SKAIDŽIŲ ATLIEKŲ KIEKIO VERTINIMO ATASKAITA</w:t>
      </w:r>
    </w:p>
    <w:p w:rsidR="00D35040" w:rsidRDefault="00D35040" w:rsidP="00D35040">
      <w:pPr>
        <w:ind w:firstLine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(Savivaldybės ataskaita)</w:t>
      </w:r>
    </w:p>
    <w:p w:rsidR="00D35040" w:rsidRDefault="00D35040" w:rsidP="00D35040">
      <w:pPr>
        <w:jc w:val="both"/>
        <w:rPr>
          <w:rFonts w:eastAsia="Calibri"/>
          <w:bCs/>
        </w:rPr>
      </w:pP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2017-01-20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__________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(pildymo data)</w:t>
      </w: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</w:p>
    <w:p w:rsidR="001E5697" w:rsidRDefault="001E5697" w:rsidP="001E5697">
      <w:pPr>
        <w:tabs>
          <w:tab w:val="left" w:pos="6645"/>
        </w:tabs>
        <w:ind w:firstLine="0"/>
        <w:jc w:val="center"/>
        <w:rPr>
          <w:rFonts w:eastAsia="Calibri"/>
          <w:bCs/>
        </w:rPr>
      </w:pPr>
      <w:r w:rsidRPr="001E5697">
        <w:rPr>
          <w:rFonts w:eastAsia="Calibri"/>
          <w:bCs/>
        </w:rPr>
        <w:t>Klaipėdos regioninis nepavojingų atliekų sąvartynas, adresu Ketvergių g. 2, Dumpių k., Klaipėdos raj.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</w:t>
      </w:r>
      <w:r w:rsidR="001E5697">
        <w:rPr>
          <w:rFonts w:eastAsia="Calibri"/>
          <w:bCs/>
        </w:rPr>
        <w:t>______________________________</w:t>
      </w:r>
      <w:r>
        <w:rPr>
          <w:rFonts w:eastAsia="Calibri"/>
          <w:bCs/>
        </w:rPr>
        <w:t>___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(regioninio nepavojingųjų atliekų sąvartyno/MBA, MA įrenginio/kito atliekų rūšiavimo įrenginio pavadinimas, adresas)</w:t>
      </w: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Klaipėdos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___________________________________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(komunalinių atliekų tvarkymo regionas)</w:t>
      </w: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Klaipėdos </w:t>
      </w:r>
      <w:r w:rsidR="006C40ED">
        <w:rPr>
          <w:rFonts w:eastAsia="Calibri"/>
          <w:bCs/>
        </w:rPr>
        <w:t>rajono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_________________________</w:t>
      </w: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(savivaldybė)</w:t>
      </w: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</w:p>
    <w:p w:rsidR="001E5697" w:rsidRDefault="001E5697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2016 metus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______________________________________________________________________________</w:t>
      </w:r>
    </w:p>
    <w:p w:rsidR="00D35040" w:rsidRDefault="00D35040" w:rsidP="00D35040">
      <w:pPr>
        <w:ind w:firstLine="0"/>
        <w:jc w:val="center"/>
        <w:rPr>
          <w:rFonts w:eastAsia="Calibri"/>
          <w:bCs/>
        </w:rPr>
      </w:pPr>
      <w:r>
        <w:rPr>
          <w:rFonts w:eastAsia="Calibri"/>
          <w:bCs/>
        </w:rPr>
        <w:t>(laikotarpis, už kurį teikiama regioniniuose nepavojingųjų atliekų sąvartynuose pašalintų/į MBA, MA įrenginius/kitus atliekų rūšiavimo įrenginius priimtų komunalinių biologiškai skaidžių atliekų kiekio vertinimo ataskaita ir ataskaitos teikimo data)</w:t>
      </w:r>
    </w:p>
    <w:p w:rsidR="00D35040" w:rsidRDefault="00D35040" w:rsidP="00D35040">
      <w:pPr>
        <w:rPr>
          <w:rFonts w:eastAsia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0"/>
        <w:gridCol w:w="2449"/>
        <w:gridCol w:w="1152"/>
        <w:gridCol w:w="1297"/>
        <w:gridCol w:w="1972"/>
        <w:gridCol w:w="42"/>
        <w:gridCol w:w="2016"/>
      </w:tblGrid>
      <w:tr w:rsidR="00D35040" w:rsidTr="00610569">
        <w:trPr>
          <w:trHeight w:val="179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Pašalintos/priimtos biologiškai skaidžios komunalinės atliekos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Atliekų sąrašo kodas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Atliekų biologinis skaidumas, %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Pašalintas/priimtas komunalinių biologiškai skaidžių atliekų bendras kiekis, tonomis, t **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Pašalintas/priimtas grynasis komunalinių biologiškai skaidžių atliekų kiekis, tonomis, t ***</w:t>
            </w:r>
          </w:p>
        </w:tc>
      </w:tr>
      <w:tr w:rsidR="00D35040" w:rsidTr="00610569">
        <w:trPr>
          <w:trHeight w:val="28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</w:tr>
      <w:tr w:rsidR="00D35040" w:rsidTr="00610569">
        <w:trPr>
          <w:trHeight w:val="28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</w:rPr>
              <w:t>Mišrios komunalinės atliekos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</w:rPr>
              <w:t>20 03 01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6C40ED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31,65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7" w:rsidRDefault="001E5697" w:rsidP="00610569">
            <w:pPr>
              <w:ind w:firstLine="0"/>
              <w:rPr>
                <w:rFonts w:eastAsia="Calibri"/>
                <w:bCs/>
                <w:i/>
              </w:rPr>
            </w:pPr>
          </w:p>
          <w:p w:rsidR="00D35040" w:rsidRDefault="001E5697" w:rsidP="001E5697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0 / </w:t>
            </w:r>
            <w:r w:rsidR="006C40ED">
              <w:rPr>
                <w:rFonts w:eastAsia="Calibri"/>
              </w:rPr>
              <w:t>10445,24</w:t>
            </w:r>
          </w:p>
          <w:p w:rsidR="001E5697" w:rsidRPr="001E5697" w:rsidRDefault="001E5697" w:rsidP="001E5697">
            <w:pPr>
              <w:ind w:firstLine="0"/>
              <w:rPr>
                <w:rFonts w:eastAsia="Calibri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B" w:rsidRDefault="009A377B" w:rsidP="00610569">
            <w:pPr>
              <w:ind w:firstLine="0"/>
              <w:rPr>
                <w:rFonts w:eastAsia="Calibri"/>
                <w:bCs/>
              </w:rPr>
            </w:pPr>
          </w:p>
          <w:p w:rsidR="00D35040" w:rsidRPr="009A377B" w:rsidRDefault="009A377B" w:rsidP="009A377B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 / </w:t>
            </w:r>
            <w:r w:rsidR="006C40ED">
              <w:rPr>
                <w:rFonts w:eastAsia="Calibri"/>
              </w:rPr>
              <w:t>3305,919</w:t>
            </w:r>
          </w:p>
        </w:tc>
      </w:tr>
      <w:tr w:rsidR="00D35040" w:rsidTr="00610569">
        <w:trPr>
          <w:trHeight w:val="28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46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Atskirai sąvartyne pašalintos, į MBA, MA įrenginį priimtos komunalinės biologiškai skaidžios atliekos</w:t>
            </w:r>
          </w:p>
        </w:tc>
      </w:tr>
      <w:tr w:rsidR="00D35040" w:rsidTr="00610569">
        <w:trPr>
          <w:trHeight w:val="28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Popierius ir kartonas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</w:rPr>
              <w:t>20 01 01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7B1E12" w:rsidP="007B1E12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D35040" w:rsidTr="00610569">
        <w:trPr>
          <w:trHeight w:val="28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</w:rPr>
              <w:t>Drabužiai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20 01 10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7B1E12" w:rsidP="007B1E12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D35040" w:rsidTr="00610569">
        <w:trPr>
          <w:trHeight w:val="37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</w:rPr>
              <w:t>Tekstilės gaminiai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20 01 11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7B1E12" w:rsidP="007B1E12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D35040" w:rsidTr="00610569">
        <w:trPr>
          <w:trHeight w:val="37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Mediena, nenurodyta</w:t>
            </w:r>
          </w:p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</w:rPr>
              <w:t>20 01 37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20 01 38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7B1E12" w:rsidP="007B1E12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D35040" w:rsidTr="00610569">
        <w:trPr>
          <w:trHeight w:val="37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Kitos komunalinės biologiškai skaidžios atliekos****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40" w:rsidRDefault="00D35040" w:rsidP="00610569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40" w:rsidRDefault="00D35040" w:rsidP="00610569">
            <w:pPr>
              <w:ind w:firstLine="0"/>
              <w:rPr>
                <w:rFonts w:eastAsia="Calibri"/>
                <w:bCs/>
              </w:rPr>
            </w:pPr>
          </w:p>
        </w:tc>
      </w:tr>
      <w:tr w:rsidR="009A377B" w:rsidTr="00A3545A">
        <w:trPr>
          <w:trHeight w:val="372"/>
        </w:trPr>
        <w:tc>
          <w:tcPr>
            <w:tcW w:w="373" w:type="pct"/>
            <w:vAlign w:val="center"/>
          </w:tcPr>
          <w:p w:rsidR="009A377B" w:rsidRPr="009A377B" w:rsidRDefault="009A377B" w:rsidP="009A377B">
            <w:pPr>
              <w:pStyle w:val="TableContents"/>
              <w:rPr>
                <w:rFonts w:ascii="Arial" w:hAnsi="Arial" w:cs="Arial"/>
                <w:bCs/>
                <w:sz w:val="20"/>
                <w:szCs w:val="20"/>
              </w:rPr>
            </w:pPr>
            <w:r w:rsidRPr="009A377B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1269" w:type="pct"/>
            <w:vAlign w:val="center"/>
          </w:tcPr>
          <w:p w:rsidR="009A377B" w:rsidRPr="009A377B" w:rsidRDefault="009A377B" w:rsidP="009A377B">
            <w:pPr>
              <w:pStyle w:val="TableContents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A377B">
              <w:rPr>
                <w:rFonts w:ascii="Arial" w:hAnsi="Arial" w:cs="Arial"/>
                <w:bCs/>
                <w:sz w:val="20"/>
                <w:szCs w:val="20"/>
              </w:rPr>
              <w:t>Turgaviečių atliekos</w:t>
            </w:r>
          </w:p>
        </w:tc>
        <w:tc>
          <w:tcPr>
            <w:tcW w:w="597" w:type="pct"/>
            <w:vAlign w:val="center"/>
          </w:tcPr>
          <w:p w:rsidR="009A377B" w:rsidRPr="009A377B" w:rsidRDefault="009A377B" w:rsidP="009A377B">
            <w:pPr>
              <w:pStyle w:val="TableContents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A377B">
              <w:rPr>
                <w:rFonts w:ascii="Arial" w:hAnsi="Arial" w:cs="Arial"/>
                <w:bCs/>
                <w:sz w:val="20"/>
                <w:szCs w:val="20"/>
              </w:rPr>
              <w:t>20 03 02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7B" w:rsidRDefault="00512F04" w:rsidP="009A377B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B" w:rsidRDefault="006C40ED" w:rsidP="009A377B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8,515 / 8,515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B" w:rsidRDefault="00512F04" w:rsidP="009A377B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4,258 / 4,258</w:t>
            </w:r>
          </w:p>
        </w:tc>
      </w:tr>
      <w:tr w:rsidR="009A377B" w:rsidTr="00610569">
        <w:trPr>
          <w:trHeight w:val="37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7B" w:rsidRDefault="009A377B" w:rsidP="009A377B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3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7B" w:rsidRDefault="009A377B" w:rsidP="009A377B">
            <w:pPr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Visas pašalintas/priimtas grynųjų komunalinių biologiškai skaidžių atliekų kiekis (suma tonomis, t)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B" w:rsidRDefault="00512F04" w:rsidP="007B1E12">
            <w:pPr>
              <w:ind w:firstLine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4,258</w:t>
            </w:r>
            <w:r w:rsidR="007B1E12">
              <w:rPr>
                <w:rFonts w:eastAsia="Calibri"/>
                <w:bCs/>
              </w:rPr>
              <w:t xml:space="preserve"> / </w:t>
            </w:r>
            <w:r>
              <w:rPr>
                <w:rFonts w:eastAsia="Calibri"/>
                <w:bCs/>
              </w:rPr>
              <w:t>3310,177</w:t>
            </w:r>
            <w:bookmarkStart w:id="0" w:name="_GoBack"/>
            <w:bookmarkEnd w:id="0"/>
          </w:p>
        </w:tc>
      </w:tr>
    </w:tbl>
    <w:p w:rsidR="00D35040" w:rsidRDefault="00D35040" w:rsidP="007B1E12">
      <w:pPr>
        <w:ind w:firstLine="0"/>
        <w:jc w:val="both"/>
        <w:rPr>
          <w:rFonts w:eastAsia="Calibri"/>
          <w:bCs/>
          <w:szCs w:val="20"/>
        </w:rPr>
      </w:pPr>
    </w:p>
    <w:p w:rsidR="00D35040" w:rsidRDefault="00D35040" w:rsidP="00D35040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Ataskaitoje pateikiamas kiekvienos komunalinių atliekų tvarkymo regionui priklausančios savivaldybės, kurios atliekos šalinamos/priimamos to regiono nepavojingųjų atliekų sąvartyne, MBA, MA </w:t>
      </w:r>
      <w:r>
        <w:rPr>
          <w:rFonts w:eastAsia="Calibri"/>
          <w:bCs/>
        </w:rPr>
        <w:lastRenderedPageBreak/>
        <w:t>įrenginyje, kitame atliekų rūšiavimo įrenginyje, pašalintas/priimtas komunalinių biologiškai skaidžių atliekų kiekis (teikiamų ataskaitų skaičius priklauso nuo savivaldybių skaičiaus komunalinių atliekų tvarkymo regione).</w:t>
      </w:r>
    </w:p>
    <w:p w:rsidR="00D35040" w:rsidRDefault="00D35040" w:rsidP="00D35040">
      <w:pPr>
        <w:jc w:val="both"/>
        <w:rPr>
          <w:rFonts w:eastAsia="Calibri"/>
          <w:bCs/>
        </w:rPr>
      </w:pPr>
    </w:p>
    <w:p w:rsidR="00D35040" w:rsidRDefault="00D35040" w:rsidP="00D35040">
      <w:pPr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* Naudoti atitinkamos savivaldybės regioniniame nepavojingųjų atliekų sąvartyne šalinamų, į MBA, MA įrenginį/kita atliekų rūšiavimo įrenginį priimamų mišrių komunalinių atliekų sudėties nustatymo ataskaitos (Tvarkos aprašo 1 priedas) 7 punkte nustatytų visų komunalinių biologiškai skaidžių atliekų kiekių vidurkį (procentais, %), gautą įvertinus kiekvienos savivaldybės kiekvieno ketvirčio biologiškai skaidžių atliekų kiekį (tonomis, t) ir nustatytą biologiškai skaidžių atliekų kiekį (procentais, %).</w:t>
      </w:r>
    </w:p>
    <w:p w:rsidR="00D35040" w:rsidRDefault="00D35040" w:rsidP="00D35040">
      <w:pPr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** Nurodyti atitinkamos savivaldybės tiriamuoju laikotarpiu pašalintą/atiduotą komunalinių biologiškai skaidžių atliekų bendrą kiekį (sumą) (tonomis, t.), vadovaujantis atliekų apskaitos duomenimis. Kiekis nurodomas trijų skaitmenų po kablelio tikslumu.</w:t>
      </w:r>
    </w:p>
    <w:p w:rsidR="00D35040" w:rsidRDefault="00D35040" w:rsidP="00D35040">
      <w:pPr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*** Nurodyti atitinkamos savivaldybės tiriamuoju laikotarpiu pašalintą/atiduotą grynąjį komunalinių biologiškai skaidžių atliekų kiekį (sumą) (tonomis, t.), išskaičiuotą naudojant 4 ir 5 stulpeliuose pateiktais duomenimis. Kiekis nurodomas trijų skaitmenų po kablelio tikslumu.</w:t>
      </w:r>
    </w:p>
    <w:p w:rsidR="00D35040" w:rsidRDefault="00D35040" w:rsidP="00D35040">
      <w:pPr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**** Nurodyti kitas regioniniame nepavojingųjų atliekų sąvartyne šalinamas, į MBA, MA įrenginį, kitą atliekų rūšiavimo įrenginį priimamas komunalines biologiškai skaidžias atliekas, atliekų sąrašo kodus, atliekų biologinį skaidumą (nustatytą ekspertiniu vertinimu arba laboratoriniais tyrimais) (procentais, %), pašaliną komunalinių biologiškai skaidžių atliekų bendrą kiekį (tonomis, t) (trijų skaitmenų po kablelio tikslumu), pašalintą komunalinių biologiškai skaidžių atliekų grynąjį kiekį (tonomis, t) (trijų skaitmenų po kablelio tikslumu).</w:t>
      </w:r>
    </w:p>
    <w:p w:rsidR="00D35040" w:rsidRDefault="00D35040" w:rsidP="00D35040">
      <w:pPr>
        <w:jc w:val="both"/>
        <w:rPr>
          <w:rFonts w:eastAsia="Calibri"/>
          <w:bCs/>
        </w:rPr>
      </w:pPr>
    </w:p>
    <w:p w:rsidR="00D35040" w:rsidRDefault="00D35040" w:rsidP="00D35040">
      <w:pPr>
        <w:jc w:val="both"/>
        <w:rPr>
          <w:rFonts w:eastAsia="Calibri"/>
          <w:bCs/>
        </w:rPr>
      </w:pPr>
    </w:p>
    <w:p w:rsidR="00D35040" w:rsidRDefault="00D35040" w:rsidP="00D35040">
      <w:pPr>
        <w:suppressAutoHyphens/>
        <w:jc w:val="both"/>
        <w:rPr>
          <w:color w:val="000000"/>
        </w:rPr>
      </w:pPr>
      <w:r>
        <w:rPr>
          <w:rFonts w:eastAsia="Calibri"/>
          <w:bCs/>
        </w:rPr>
        <w:t xml:space="preserve">Sąvartyno operatorius (ar jo įgaliotas asmuo) arba MBA, MA įrenginio operatorius (ar jo įgaliotas asmuo), </w:t>
      </w:r>
      <w:r>
        <w:rPr>
          <w:color w:val="000000"/>
        </w:rPr>
        <w:t>arba kito atliekų rūšiavimo įrenginio operatorius</w:t>
      </w:r>
    </w:p>
    <w:p w:rsidR="00D35040" w:rsidRDefault="00D35040" w:rsidP="00D35040">
      <w:pPr>
        <w:jc w:val="both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____________________________________________________________</w:t>
      </w:r>
    </w:p>
    <w:p w:rsidR="00D35040" w:rsidRDefault="00D35040" w:rsidP="00D35040">
      <w:pPr>
        <w:tabs>
          <w:tab w:val="left" w:pos="2000"/>
        </w:tabs>
        <w:rPr>
          <w:rFonts w:eastAsia="Calibri"/>
          <w:bCs/>
        </w:rPr>
      </w:pPr>
      <w:r>
        <w:rPr>
          <w:rFonts w:eastAsia="Calibri"/>
          <w:bCs/>
        </w:rPr>
        <w:tab/>
        <w:t>(pareigos, vardas, pavardė, parašas)</w:t>
      </w:r>
    </w:p>
    <w:p w:rsidR="00D35040" w:rsidRDefault="00D35040" w:rsidP="00D35040">
      <w:pPr>
        <w:tabs>
          <w:tab w:val="left" w:pos="2550"/>
        </w:tabs>
        <w:rPr>
          <w:rFonts w:eastAsia="Calibri"/>
        </w:rPr>
      </w:pPr>
    </w:p>
    <w:p w:rsidR="00D35040" w:rsidRDefault="00D35040" w:rsidP="00D35040">
      <w:pPr>
        <w:jc w:val="both"/>
        <w:rPr>
          <w:szCs w:val="18"/>
        </w:rPr>
      </w:pPr>
    </w:p>
    <w:p w:rsidR="00D35040" w:rsidRDefault="00D35040" w:rsidP="00D35040">
      <w:pPr>
        <w:suppressAutoHyphens/>
        <w:jc w:val="both"/>
        <w:rPr>
          <w:rFonts w:eastAsia="Lucida Sans Unicode"/>
          <w:kern w:val="2"/>
        </w:rPr>
      </w:pPr>
      <w:r>
        <w:rPr>
          <w:rFonts w:eastAsia="Calibri"/>
          <w:bCs/>
        </w:rPr>
        <w:t xml:space="preserve">Savivaldybės </w:t>
      </w:r>
      <w:r>
        <w:rPr>
          <w:color w:val="000000"/>
        </w:rPr>
        <w:t xml:space="preserve">paskirtas asmuo, įtrauktas į stebėjimo komisijos sudėtį </w:t>
      </w:r>
      <w:r>
        <w:rPr>
          <w:rFonts w:eastAsia="Lucida Sans Unicode"/>
          <w:kern w:val="2"/>
        </w:rPr>
        <w:t xml:space="preserve">(išskyrus savivaldybes, kurių atliekos rūšiuojamos kituose atliekų rūšiavimo įrenginiuose) </w:t>
      </w:r>
    </w:p>
    <w:p w:rsidR="00D35040" w:rsidRDefault="00D35040" w:rsidP="00D35040">
      <w:pPr>
        <w:jc w:val="both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_______________________________________________________</w:t>
      </w:r>
    </w:p>
    <w:p w:rsidR="00D35040" w:rsidRDefault="00D35040" w:rsidP="00D35040">
      <w:pPr>
        <w:tabs>
          <w:tab w:val="left" w:pos="2100"/>
        </w:tabs>
        <w:jc w:val="both"/>
        <w:rPr>
          <w:szCs w:val="18"/>
        </w:rPr>
      </w:pPr>
      <w:r>
        <w:rPr>
          <w:rFonts w:eastAsia="Calibri"/>
          <w:bCs/>
        </w:rPr>
        <w:tab/>
        <w:t>(pareigos, vardas, pavardė, parašas)</w:t>
      </w:r>
    </w:p>
    <w:p w:rsidR="00D35040" w:rsidRDefault="00D35040" w:rsidP="00D35040">
      <w:pPr>
        <w:ind w:firstLine="0"/>
        <w:jc w:val="center"/>
        <w:rPr>
          <w:szCs w:val="20"/>
        </w:rPr>
      </w:pPr>
      <w:r>
        <w:t>______________</w:t>
      </w:r>
    </w:p>
    <w:p w:rsidR="007E5BD5" w:rsidRDefault="007E5BD5"/>
    <w:sectPr w:rsidR="007E5BD5" w:rsidSect="004212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D35040"/>
    <w:rsid w:val="001E5697"/>
    <w:rsid w:val="004212ED"/>
    <w:rsid w:val="00512F04"/>
    <w:rsid w:val="006C40ED"/>
    <w:rsid w:val="007175A5"/>
    <w:rsid w:val="007B1E12"/>
    <w:rsid w:val="007E5BD5"/>
    <w:rsid w:val="009A377B"/>
    <w:rsid w:val="00D35040"/>
    <w:rsid w:val="00E1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A377B"/>
    <w:pPr>
      <w:suppressLineNumbers/>
      <w:suppressAutoHyphens/>
      <w:autoSpaceDE/>
      <w:autoSpaceDN/>
      <w:adjustRightInd/>
      <w:ind w:firstLine="0"/>
      <w:jc w:val="center"/>
    </w:pPr>
    <w:rPr>
      <w:rFonts w:ascii="Times New Roman" w:eastAsia="Lucida Sans Unicode" w:hAnsi="Times New Roman" w:cs="Times New Roman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2017-01-19T11:14:00Z</dcterms:created>
  <dcterms:modified xsi:type="dcterms:W3CDTF">2017-01-19T11:14:00Z</dcterms:modified>
</cp:coreProperties>
</file>