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6FFE2" w14:textId="4635E45D" w:rsidR="004F3433" w:rsidRPr="00B915EE" w:rsidRDefault="004F3433" w:rsidP="004F3433">
      <w:pPr>
        <w:spacing w:after="0" w:line="240" w:lineRule="auto"/>
        <w:jc w:val="center"/>
        <w:outlineLvl w:val="0"/>
        <w:rPr>
          <w:rFonts w:ascii="Times New Roman" w:eastAsia="Times New Roman" w:hAnsi="Times New Roman" w:cs="Times New Roman"/>
          <w:b/>
          <w:sz w:val="24"/>
          <w:szCs w:val="24"/>
          <w:lang w:eastAsia="lt-LT"/>
        </w:rPr>
      </w:pPr>
      <w:r w:rsidRPr="00B915EE">
        <w:rPr>
          <w:rFonts w:ascii="Times New Roman" w:eastAsia="Times New Roman" w:hAnsi="Times New Roman" w:cs="Times New Roman"/>
          <w:b/>
          <w:sz w:val="24"/>
          <w:szCs w:val="24"/>
          <w:lang w:eastAsia="lt-LT"/>
        </w:rPr>
        <w:t>KLAIPĖDOS RAJONO SAVIVALDYBĖS TARYBOS 2021-</w:t>
      </w:r>
      <w:r w:rsidR="009B7237">
        <w:rPr>
          <w:rFonts w:ascii="Times New Roman" w:eastAsia="Times New Roman" w:hAnsi="Times New Roman" w:cs="Times New Roman"/>
          <w:b/>
          <w:sz w:val="24"/>
          <w:szCs w:val="24"/>
          <w:lang w:eastAsia="lt-LT"/>
        </w:rPr>
        <w:t>1</w:t>
      </w:r>
      <w:r w:rsidR="00596048">
        <w:rPr>
          <w:rFonts w:ascii="Times New Roman" w:eastAsia="Times New Roman" w:hAnsi="Times New Roman" w:cs="Times New Roman"/>
          <w:b/>
          <w:sz w:val="24"/>
          <w:szCs w:val="24"/>
          <w:lang w:eastAsia="lt-LT"/>
        </w:rPr>
        <w:t>2</w:t>
      </w:r>
      <w:r w:rsidRPr="00B915EE">
        <w:rPr>
          <w:rFonts w:ascii="Times New Roman" w:eastAsia="Times New Roman" w:hAnsi="Times New Roman" w:cs="Times New Roman"/>
          <w:b/>
          <w:sz w:val="24"/>
          <w:szCs w:val="24"/>
          <w:lang w:eastAsia="lt-LT"/>
        </w:rPr>
        <w:t>-</w:t>
      </w:r>
      <w:r w:rsidR="009B7237">
        <w:rPr>
          <w:rFonts w:ascii="Times New Roman" w:eastAsia="Times New Roman" w:hAnsi="Times New Roman" w:cs="Times New Roman"/>
          <w:b/>
          <w:sz w:val="24"/>
          <w:szCs w:val="24"/>
          <w:lang w:eastAsia="lt-LT"/>
        </w:rPr>
        <w:t>2</w:t>
      </w:r>
      <w:r w:rsidR="00596048">
        <w:rPr>
          <w:rFonts w:ascii="Times New Roman" w:eastAsia="Times New Roman" w:hAnsi="Times New Roman" w:cs="Times New Roman"/>
          <w:b/>
          <w:sz w:val="24"/>
          <w:szCs w:val="24"/>
          <w:lang w:eastAsia="lt-LT"/>
        </w:rPr>
        <w:t>3</w:t>
      </w:r>
      <w:r w:rsidRPr="00B915EE">
        <w:rPr>
          <w:rFonts w:ascii="Times New Roman" w:eastAsia="Times New Roman" w:hAnsi="Times New Roman" w:cs="Times New Roman"/>
          <w:b/>
          <w:sz w:val="24"/>
          <w:szCs w:val="24"/>
          <w:lang w:eastAsia="lt-LT"/>
        </w:rPr>
        <w:t xml:space="preserve"> POSĖDYJE</w:t>
      </w:r>
    </w:p>
    <w:p w14:paraId="35432BD0" w14:textId="77777777" w:rsidR="004F3433" w:rsidRPr="00B915EE" w:rsidRDefault="004F3433" w:rsidP="004F3433">
      <w:pPr>
        <w:spacing w:after="0" w:line="240" w:lineRule="auto"/>
        <w:jc w:val="center"/>
        <w:outlineLvl w:val="0"/>
        <w:rPr>
          <w:rFonts w:ascii="Times New Roman" w:eastAsia="Times New Roman" w:hAnsi="Times New Roman" w:cs="Times New Roman"/>
          <w:b/>
          <w:sz w:val="24"/>
          <w:szCs w:val="24"/>
          <w:lang w:eastAsia="lt-LT"/>
        </w:rPr>
      </w:pPr>
      <w:r w:rsidRPr="00B915EE">
        <w:rPr>
          <w:rFonts w:ascii="Times New Roman" w:eastAsia="Times New Roman" w:hAnsi="Times New Roman" w:cs="Times New Roman"/>
          <w:b/>
          <w:sz w:val="24"/>
          <w:szCs w:val="24"/>
          <w:lang w:eastAsia="lt-LT"/>
        </w:rPr>
        <w:t>PRIIMTŲ SPRENDIMŲ SĄRAŠAS</w:t>
      </w:r>
    </w:p>
    <w:p w14:paraId="6CF49291" w14:textId="77777777" w:rsidR="004F3433" w:rsidRPr="00B915EE" w:rsidRDefault="004F3433" w:rsidP="004F3433">
      <w:pPr>
        <w:spacing w:after="0" w:line="240" w:lineRule="auto"/>
        <w:rPr>
          <w:rFonts w:ascii="Times New Roman" w:eastAsia="Times New Roman" w:hAnsi="Times New Roman" w:cs="Times New Roman"/>
          <w:b/>
          <w:sz w:val="23"/>
          <w:szCs w:val="23"/>
          <w:lang w:eastAsia="lt-LT"/>
        </w:rPr>
      </w:pPr>
    </w:p>
    <w:tbl>
      <w:tblPr>
        <w:tblW w:w="105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2"/>
        <w:gridCol w:w="4254"/>
        <w:gridCol w:w="5104"/>
      </w:tblGrid>
      <w:tr w:rsidR="004F3433" w:rsidRPr="00B915EE" w14:paraId="68CA0284" w14:textId="77777777" w:rsidTr="00262820">
        <w:trPr>
          <w:cantSplit/>
          <w:trHeight w:val="447"/>
        </w:trPr>
        <w:tc>
          <w:tcPr>
            <w:tcW w:w="1142" w:type="dxa"/>
            <w:tcBorders>
              <w:top w:val="single" w:sz="4" w:space="0" w:color="auto"/>
              <w:left w:val="single" w:sz="4" w:space="0" w:color="auto"/>
              <w:bottom w:val="single" w:sz="4" w:space="0" w:color="auto"/>
              <w:right w:val="single" w:sz="4" w:space="0" w:color="auto"/>
            </w:tcBorders>
            <w:vAlign w:val="center"/>
            <w:hideMark/>
          </w:tcPr>
          <w:p w14:paraId="7DA7B3DE" w14:textId="77777777" w:rsidR="004F3433" w:rsidRPr="00B915EE" w:rsidRDefault="004F3433" w:rsidP="00262820">
            <w:pPr>
              <w:spacing w:after="0" w:line="240" w:lineRule="auto"/>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Sprendi</w:t>
            </w:r>
          </w:p>
          <w:p w14:paraId="25AC3AC5" w14:textId="77777777" w:rsidR="004F3433" w:rsidRPr="00B915EE" w:rsidRDefault="004F3433" w:rsidP="00262820">
            <w:pPr>
              <w:spacing w:after="0" w:line="240" w:lineRule="auto"/>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B915EE" w:rsidRDefault="004F3433" w:rsidP="00262820">
            <w:pPr>
              <w:spacing w:after="0" w:line="240" w:lineRule="auto"/>
              <w:jc w:val="center"/>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hideMark/>
          </w:tcPr>
          <w:p w14:paraId="410E9DD6" w14:textId="77777777" w:rsidR="004F3433" w:rsidRPr="00B915EE" w:rsidRDefault="004F3433" w:rsidP="00262820">
            <w:pPr>
              <w:spacing w:after="0" w:line="240" w:lineRule="auto"/>
              <w:jc w:val="center"/>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Sprendimo esmė</w:t>
            </w:r>
          </w:p>
        </w:tc>
      </w:tr>
      <w:tr w:rsidR="004F3433" w:rsidRPr="00DB7974" w14:paraId="149969FB"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28CF71BF" w14:textId="57A114CC" w:rsidR="004F3433" w:rsidRPr="008931DE" w:rsidRDefault="004F3433" w:rsidP="00262820">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w:t>
            </w:r>
            <w:r w:rsidR="00CA5760" w:rsidRPr="008931DE">
              <w:rPr>
                <w:rFonts w:ascii="Times New Roman" w:eastAsia="Times New Roman" w:hAnsi="Times New Roman" w:cs="Times New Roman"/>
                <w:lang w:eastAsia="lt-LT"/>
              </w:rPr>
              <w:t>3</w:t>
            </w:r>
            <w:r w:rsidR="00596048">
              <w:rPr>
                <w:rFonts w:ascii="Times New Roman" w:eastAsia="Times New Roman" w:hAnsi="Times New Roman" w:cs="Times New Roman"/>
                <w:lang w:eastAsia="lt-LT"/>
              </w:rPr>
              <w:t>28</w:t>
            </w:r>
          </w:p>
        </w:tc>
        <w:tc>
          <w:tcPr>
            <w:tcW w:w="4254" w:type="dxa"/>
            <w:tcBorders>
              <w:top w:val="single" w:sz="4" w:space="0" w:color="auto"/>
              <w:left w:val="single" w:sz="4" w:space="0" w:color="auto"/>
              <w:bottom w:val="single" w:sz="4" w:space="0" w:color="auto"/>
              <w:right w:val="single" w:sz="4" w:space="0" w:color="auto"/>
            </w:tcBorders>
            <w:hideMark/>
          </w:tcPr>
          <w:p w14:paraId="394B8687" w14:textId="3FDC7733" w:rsidR="004F3433" w:rsidRPr="00A23531" w:rsidRDefault="00596048"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tarybos 2021 m. rugpjūčio 26 d. sprendimo Nr. T11-239 „Dėl Klaipėdos rajono savivaldybės tarybos 2016 m. kovo 31 d. sprendimo Nr. T11-84 „Dėl kultūros įstaigų darbuotojų, dirbančių pagal darbo sutartis, pareigybių skaičiaus tvirtinimo“ pakeitimo“ pakeitimo.</w:t>
            </w:r>
          </w:p>
        </w:tc>
        <w:tc>
          <w:tcPr>
            <w:tcW w:w="5104" w:type="dxa"/>
            <w:tcBorders>
              <w:top w:val="single" w:sz="4" w:space="0" w:color="auto"/>
              <w:left w:val="single" w:sz="4" w:space="0" w:color="auto"/>
              <w:bottom w:val="single" w:sz="4" w:space="0" w:color="auto"/>
              <w:right w:val="single" w:sz="4" w:space="0" w:color="auto"/>
            </w:tcBorders>
            <w:hideMark/>
          </w:tcPr>
          <w:p w14:paraId="3E63C6DF" w14:textId="77777777" w:rsidR="001A2677" w:rsidRPr="00A23531" w:rsidRDefault="001A2677" w:rsidP="001A2677">
            <w:pPr>
              <w:spacing w:after="0" w:line="240" w:lineRule="auto"/>
              <w:jc w:val="both"/>
              <w:rPr>
                <w:rFonts w:ascii="Times New Roman" w:eastAsia="Times New Roman" w:hAnsi="Times New Roman" w:cs="Times New Roman"/>
                <w:lang w:eastAsia="ar-SA"/>
              </w:rPr>
            </w:pPr>
            <w:r w:rsidRPr="00A23531">
              <w:rPr>
                <w:rFonts w:ascii="Times New Roman" w:hAnsi="Times New Roman" w:cs="Times New Roman"/>
              </w:rPr>
              <w:t>Pritarta atidėti</w:t>
            </w:r>
            <w:r w:rsidRPr="00A23531">
              <w:rPr>
                <w:rFonts w:ascii="Times New Roman" w:eastAsia="Times New Roman" w:hAnsi="Times New Roman" w:cs="Times New Roman"/>
                <w:lang w:eastAsia="ar-SA"/>
              </w:rPr>
              <w:t xml:space="preserve"> didžiausią leistiną Klaipėdos rajono savivaldybės biudžetinių kultūros įstaigų pareigybių skaičiaus sumažinimą 8,25 etato (finansininko, buhalterių, kasininkų pareigybių) 3 mėnesiams.</w:t>
            </w:r>
          </w:p>
          <w:p w14:paraId="2174B03A" w14:textId="5148B2DB" w:rsidR="004F3433" w:rsidRPr="00A23531" w:rsidRDefault="004F3433" w:rsidP="00596048">
            <w:pPr>
              <w:spacing w:after="0" w:line="240" w:lineRule="auto"/>
              <w:jc w:val="both"/>
              <w:rPr>
                <w:rFonts w:ascii="Times New Roman" w:eastAsia="Times New Roman" w:hAnsi="Times New Roman" w:cs="Times New Roman"/>
              </w:rPr>
            </w:pPr>
          </w:p>
        </w:tc>
      </w:tr>
      <w:tr w:rsidR="00596048" w:rsidRPr="00DB7974" w14:paraId="16DA7E11"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F78B35C" w14:textId="66528AF5" w:rsidR="00596048" w:rsidRPr="008931DE" w:rsidRDefault="003A05A0" w:rsidP="00262820">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T11-3</w:t>
            </w:r>
            <w:r>
              <w:rPr>
                <w:rFonts w:ascii="Times New Roman" w:eastAsia="Times New Roman" w:hAnsi="Times New Roman" w:cs="Times New Roman"/>
                <w:lang w:eastAsia="lt-LT"/>
              </w:rPr>
              <w:t>2</w:t>
            </w:r>
            <w:r w:rsidR="0005459D">
              <w:rPr>
                <w:rFonts w:ascii="Times New Roman" w:eastAsia="Times New Roman" w:hAnsi="Times New Roman" w:cs="Times New Roman"/>
                <w:lang w:eastAsia="lt-LT"/>
              </w:rPr>
              <w:t>9</w:t>
            </w:r>
          </w:p>
        </w:tc>
        <w:tc>
          <w:tcPr>
            <w:tcW w:w="4254" w:type="dxa"/>
            <w:tcBorders>
              <w:top w:val="single" w:sz="4" w:space="0" w:color="auto"/>
              <w:left w:val="single" w:sz="4" w:space="0" w:color="auto"/>
              <w:bottom w:val="single" w:sz="4" w:space="0" w:color="auto"/>
              <w:right w:val="single" w:sz="4" w:space="0" w:color="auto"/>
            </w:tcBorders>
          </w:tcPr>
          <w:p w14:paraId="6485B99F" w14:textId="291E30A3" w:rsidR="00596048" w:rsidRPr="00A23531" w:rsidRDefault="00596048"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biudžetinės įstaigos Jono Lankučio viešosios bibliotekos teikiamų atlygintinų paslaugų kainų nustatymo.</w:t>
            </w:r>
          </w:p>
        </w:tc>
        <w:tc>
          <w:tcPr>
            <w:tcW w:w="5104" w:type="dxa"/>
            <w:tcBorders>
              <w:top w:val="single" w:sz="4" w:space="0" w:color="auto"/>
              <w:left w:val="single" w:sz="4" w:space="0" w:color="auto"/>
              <w:bottom w:val="single" w:sz="4" w:space="0" w:color="auto"/>
              <w:right w:val="single" w:sz="4" w:space="0" w:color="auto"/>
            </w:tcBorders>
          </w:tcPr>
          <w:p w14:paraId="792EE37F" w14:textId="42173273" w:rsidR="00596048" w:rsidRPr="00A23531" w:rsidRDefault="00BF5BD8" w:rsidP="00596048">
            <w:pPr>
              <w:spacing w:after="0" w:line="240" w:lineRule="auto"/>
              <w:jc w:val="both"/>
              <w:rPr>
                <w:rFonts w:ascii="Times New Roman" w:eastAsia="Times New Roman" w:hAnsi="Times New Roman" w:cs="Times New Roman"/>
              </w:rPr>
            </w:pPr>
            <w:r w:rsidRPr="00A23531">
              <w:rPr>
                <w:rFonts w:ascii="Times New Roman" w:eastAsia="Times New Roman" w:hAnsi="Times New Roman" w:cs="Times New Roman"/>
              </w:rPr>
              <w:t>Nustatyt</w:t>
            </w:r>
            <w:r w:rsidR="00896D4E" w:rsidRPr="00A23531">
              <w:rPr>
                <w:rFonts w:ascii="Times New Roman" w:eastAsia="Times New Roman" w:hAnsi="Times New Roman" w:cs="Times New Roman"/>
              </w:rPr>
              <w:t>os</w:t>
            </w:r>
            <w:r w:rsidRPr="00A23531">
              <w:rPr>
                <w:rFonts w:ascii="Times New Roman" w:eastAsia="Times New Roman" w:hAnsi="Times New Roman" w:cs="Times New Roman"/>
              </w:rPr>
              <w:t xml:space="preserve"> biudžetinės įstaigos Jono Lankučio viešosios bibliotekos teikiamų atlygintinų paslaugų kain</w:t>
            </w:r>
            <w:r w:rsidR="00896D4E" w:rsidRPr="00A23531">
              <w:rPr>
                <w:rFonts w:ascii="Times New Roman" w:eastAsia="Times New Roman" w:hAnsi="Times New Roman" w:cs="Times New Roman"/>
              </w:rPr>
              <w:t>os.</w:t>
            </w:r>
          </w:p>
        </w:tc>
      </w:tr>
      <w:tr w:rsidR="00596048" w:rsidRPr="00DB7974" w14:paraId="28AAF082"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2EEA495" w14:textId="4D787C4F" w:rsidR="00596048" w:rsidRPr="008931DE" w:rsidRDefault="003A05A0" w:rsidP="00262820">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T11-3</w:t>
            </w:r>
            <w:r w:rsidR="0005459D">
              <w:rPr>
                <w:rFonts w:ascii="Times New Roman" w:eastAsia="Times New Roman" w:hAnsi="Times New Roman" w:cs="Times New Roman"/>
                <w:lang w:eastAsia="lt-LT"/>
              </w:rPr>
              <w:t>30</w:t>
            </w:r>
          </w:p>
        </w:tc>
        <w:tc>
          <w:tcPr>
            <w:tcW w:w="4254" w:type="dxa"/>
            <w:tcBorders>
              <w:top w:val="single" w:sz="4" w:space="0" w:color="auto"/>
              <w:left w:val="single" w:sz="4" w:space="0" w:color="auto"/>
              <w:bottom w:val="single" w:sz="4" w:space="0" w:color="auto"/>
              <w:right w:val="single" w:sz="4" w:space="0" w:color="auto"/>
            </w:tcBorders>
          </w:tcPr>
          <w:p w14:paraId="182C8A86" w14:textId="18B86F16" w:rsidR="00596048" w:rsidRPr="00A23531" w:rsidRDefault="00596048"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tarybos 2008 m. vasario 28 d. sprendimo Nr. T11-70 „Dėl Klaipėdos rajono savivaldybės vardu sudaromų sutarčių pasirašymo tvarkos aprašo patvirtinimo“ pakeitimo.</w:t>
            </w:r>
          </w:p>
        </w:tc>
        <w:tc>
          <w:tcPr>
            <w:tcW w:w="5104" w:type="dxa"/>
            <w:tcBorders>
              <w:top w:val="single" w:sz="4" w:space="0" w:color="auto"/>
              <w:left w:val="single" w:sz="4" w:space="0" w:color="auto"/>
              <w:bottom w:val="single" w:sz="4" w:space="0" w:color="auto"/>
              <w:right w:val="single" w:sz="4" w:space="0" w:color="auto"/>
            </w:tcBorders>
          </w:tcPr>
          <w:p w14:paraId="7FCAF877" w14:textId="2CF99230" w:rsidR="00596048" w:rsidRPr="00A23531" w:rsidRDefault="006B1B71" w:rsidP="001A2677">
            <w:pPr>
              <w:spacing w:after="0" w:line="240" w:lineRule="auto"/>
              <w:jc w:val="both"/>
              <w:rPr>
                <w:rFonts w:ascii="Times New Roman" w:eastAsia="Times New Roman" w:hAnsi="Times New Roman" w:cs="Times New Roman"/>
              </w:rPr>
            </w:pPr>
            <w:r w:rsidRPr="00A23531">
              <w:rPr>
                <w:rFonts w:ascii="Times New Roman" w:hAnsi="Times New Roman" w:cs="Times New Roman"/>
                <w:color w:val="000000"/>
              </w:rPr>
              <w:t>Pakeistas Klaipėdos rajono savivaldybės vardu sudaromų sutarčių pasirašymo tvarkos aprašas ir išdėstytas nauja redakcija.</w:t>
            </w:r>
          </w:p>
        </w:tc>
      </w:tr>
      <w:tr w:rsidR="00596048" w:rsidRPr="00DB7974" w14:paraId="2CF0A22E"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B32EE18" w14:textId="5F4BB2FA" w:rsidR="00596048" w:rsidRPr="008931DE" w:rsidRDefault="003A05A0" w:rsidP="00262820">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T11-3</w:t>
            </w:r>
            <w:r w:rsidR="0005459D">
              <w:rPr>
                <w:rFonts w:ascii="Times New Roman" w:eastAsia="Times New Roman" w:hAnsi="Times New Roman" w:cs="Times New Roman"/>
                <w:lang w:eastAsia="lt-LT"/>
              </w:rPr>
              <w:t>31</w:t>
            </w:r>
          </w:p>
        </w:tc>
        <w:tc>
          <w:tcPr>
            <w:tcW w:w="4254" w:type="dxa"/>
            <w:tcBorders>
              <w:top w:val="single" w:sz="4" w:space="0" w:color="auto"/>
              <w:left w:val="single" w:sz="4" w:space="0" w:color="auto"/>
              <w:bottom w:val="single" w:sz="4" w:space="0" w:color="auto"/>
              <w:right w:val="single" w:sz="4" w:space="0" w:color="auto"/>
            </w:tcBorders>
          </w:tcPr>
          <w:p w14:paraId="3BE4BF6C" w14:textId="07F4C9C2" w:rsidR="00596048" w:rsidRPr="00A23531" w:rsidRDefault="00596048" w:rsidP="00557DF8">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tarybos 2004 m. liepos 8 d. sprendimo Nr. T11-183 „Dėl renginių organizavimo Klaipėdos rajono viešojo naudojimo teritorijose taisyklių patvirtinimo“ pakeitimo.</w:t>
            </w:r>
          </w:p>
        </w:tc>
        <w:tc>
          <w:tcPr>
            <w:tcW w:w="5104" w:type="dxa"/>
            <w:tcBorders>
              <w:top w:val="single" w:sz="4" w:space="0" w:color="auto"/>
              <w:left w:val="single" w:sz="4" w:space="0" w:color="auto"/>
              <w:bottom w:val="single" w:sz="4" w:space="0" w:color="auto"/>
              <w:right w:val="single" w:sz="4" w:space="0" w:color="auto"/>
            </w:tcBorders>
          </w:tcPr>
          <w:p w14:paraId="5EB9F69B" w14:textId="3D138A2E" w:rsidR="006B1B71" w:rsidRPr="00A23531" w:rsidRDefault="006B1B71" w:rsidP="00557DF8">
            <w:pPr>
              <w:tabs>
                <w:tab w:val="left" w:pos="3990"/>
              </w:tabs>
              <w:spacing w:after="0" w:line="240" w:lineRule="auto"/>
              <w:jc w:val="both"/>
              <w:rPr>
                <w:rFonts w:ascii="Times New Roman" w:hAnsi="Times New Roman" w:cs="Times New Roman"/>
                <w:color w:val="000000"/>
              </w:rPr>
            </w:pPr>
            <w:r w:rsidRPr="00A23531">
              <w:rPr>
                <w:rFonts w:ascii="Times New Roman" w:hAnsi="Times New Roman" w:cs="Times New Roman"/>
                <w:color w:val="000000"/>
              </w:rPr>
              <w:t xml:space="preserve">Numatyta tvarka, kuria vadovaujantis </w:t>
            </w:r>
            <w:r w:rsidR="006F67B7">
              <w:rPr>
                <w:rFonts w:ascii="Times New Roman" w:hAnsi="Times New Roman" w:cs="Times New Roman"/>
                <w:color w:val="000000"/>
              </w:rPr>
              <w:t xml:space="preserve">bus </w:t>
            </w:r>
            <w:r w:rsidRPr="00A23531">
              <w:rPr>
                <w:rFonts w:ascii="Times New Roman" w:hAnsi="Times New Roman" w:cs="Times New Roman"/>
                <w:color w:val="000000"/>
              </w:rPr>
              <w:t>organizuojami renginiai ir technikos sporto šakų renginiai ir (arba) sporto pratybos ant užšalusių vandens telkinių.</w:t>
            </w:r>
          </w:p>
          <w:p w14:paraId="51906E9F" w14:textId="77777777" w:rsidR="00596048" w:rsidRPr="00A23531" w:rsidRDefault="00596048" w:rsidP="00557DF8">
            <w:pPr>
              <w:spacing w:after="0" w:line="240" w:lineRule="auto"/>
              <w:jc w:val="both"/>
              <w:rPr>
                <w:rFonts w:ascii="Times New Roman" w:eastAsia="Times New Roman" w:hAnsi="Times New Roman" w:cs="Times New Roman"/>
              </w:rPr>
            </w:pPr>
          </w:p>
        </w:tc>
      </w:tr>
      <w:tr w:rsidR="00596048" w:rsidRPr="00DB7974" w14:paraId="0957F0C1"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C8F79D6" w14:textId="55CF6C84" w:rsidR="00596048" w:rsidRPr="008931DE" w:rsidRDefault="003A05A0" w:rsidP="00262820">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T11-3</w:t>
            </w:r>
            <w:r w:rsidR="0005459D">
              <w:rPr>
                <w:rFonts w:ascii="Times New Roman" w:eastAsia="Times New Roman" w:hAnsi="Times New Roman" w:cs="Times New Roman"/>
                <w:lang w:eastAsia="lt-LT"/>
              </w:rPr>
              <w:t>32</w:t>
            </w:r>
          </w:p>
        </w:tc>
        <w:tc>
          <w:tcPr>
            <w:tcW w:w="4254" w:type="dxa"/>
            <w:tcBorders>
              <w:top w:val="single" w:sz="4" w:space="0" w:color="auto"/>
              <w:left w:val="single" w:sz="4" w:space="0" w:color="auto"/>
              <w:bottom w:val="single" w:sz="4" w:space="0" w:color="auto"/>
              <w:right w:val="single" w:sz="4" w:space="0" w:color="auto"/>
            </w:tcBorders>
          </w:tcPr>
          <w:p w14:paraId="0741F7F6" w14:textId="2D2DD5C2" w:rsidR="00596048" w:rsidRPr="00A23531" w:rsidRDefault="00596048"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materialaus ilgalaikio turto perėmimo Savivaldybės nuosavybėn ir jo perdavimo valdyti, naudoti ir disponuoti juo patikėjimo teise.</w:t>
            </w:r>
          </w:p>
        </w:tc>
        <w:tc>
          <w:tcPr>
            <w:tcW w:w="5104" w:type="dxa"/>
            <w:tcBorders>
              <w:top w:val="single" w:sz="4" w:space="0" w:color="auto"/>
              <w:left w:val="single" w:sz="4" w:space="0" w:color="auto"/>
              <w:bottom w:val="single" w:sz="4" w:space="0" w:color="auto"/>
              <w:right w:val="single" w:sz="4" w:space="0" w:color="auto"/>
            </w:tcBorders>
          </w:tcPr>
          <w:p w14:paraId="08D25D74" w14:textId="425CCCE4" w:rsidR="00596048" w:rsidRPr="00A23531" w:rsidRDefault="006B1B71" w:rsidP="006B1B71">
            <w:pPr>
              <w:pStyle w:val="Sraopastraipa"/>
              <w:ind w:left="0"/>
              <w:jc w:val="both"/>
              <w:rPr>
                <w:b/>
                <w:color w:val="000000"/>
                <w:sz w:val="22"/>
                <w:szCs w:val="22"/>
              </w:rPr>
            </w:pPr>
            <w:r w:rsidRPr="00A23531">
              <w:rPr>
                <w:sz w:val="22"/>
                <w:szCs w:val="22"/>
              </w:rPr>
              <w:t xml:space="preserve">Sutikta perimti </w:t>
            </w:r>
            <w:r w:rsidRPr="00A23531">
              <w:rPr>
                <w:iCs/>
                <w:sz w:val="22"/>
                <w:szCs w:val="22"/>
              </w:rPr>
              <w:t>Klaipėdos rajono</w:t>
            </w:r>
            <w:r w:rsidRPr="00A23531">
              <w:rPr>
                <w:sz w:val="22"/>
                <w:szCs w:val="22"/>
              </w:rPr>
              <w:t xml:space="preserve"> savivaldybės nuosavybėn savarankiškosioms funkcijoms įgyvendinti valstybei nuosavybės teise priklausantį ir šiuo metu Nacionalinės švietimo agentūros patikėjimo teise valdomą ilgalaikį turtą – 27 vnt. mobilių vaizdo įrašymo ir transliavimo įrenginių.</w:t>
            </w:r>
          </w:p>
        </w:tc>
      </w:tr>
      <w:tr w:rsidR="00596048" w:rsidRPr="00DB7974" w14:paraId="5B650835"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611A8B0" w14:textId="70378415" w:rsidR="00596048" w:rsidRPr="008931DE" w:rsidRDefault="003A05A0" w:rsidP="00262820">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T11-3</w:t>
            </w:r>
            <w:r w:rsidR="0005459D">
              <w:rPr>
                <w:rFonts w:ascii="Times New Roman" w:eastAsia="Times New Roman" w:hAnsi="Times New Roman" w:cs="Times New Roman"/>
                <w:lang w:eastAsia="lt-LT"/>
              </w:rPr>
              <w:t>33</w:t>
            </w:r>
          </w:p>
        </w:tc>
        <w:tc>
          <w:tcPr>
            <w:tcW w:w="4254" w:type="dxa"/>
            <w:tcBorders>
              <w:top w:val="single" w:sz="4" w:space="0" w:color="auto"/>
              <w:left w:val="single" w:sz="4" w:space="0" w:color="auto"/>
              <w:bottom w:val="single" w:sz="4" w:space="0" w:color="auto"/>
              <w:right w:val="single" w:sz="4" w:space="0" w:color="auto"/>
            </w:tcBorders>
          </w:tcPr>
          <w:p w14:paraId="3E813770" w14:textId="12EB397F" w:rsidR="00596048" w:rsidRPr="00A23531" w:rsidRDefault="00596048"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kreipimosi į Nacionalin</w:t>
            </w:r>
            <w:r w:rsidR="00DE0055" w:rsidRPr="00A23531">
              <w:rPr>
                <w:rFonts w:ascii="Times New Roman" w:hAnsi="Times New Roman" w:cs="Times New Roman"/>
                <w:color w:val="000000"/>
                <w:shd w:val="clear" w:color="auto" w:fill="FFFFFF"/>
              </w:rPr>
              <w:t>ę</w:t>
            </w:r>
            <w:r w:rsidRPr="00A23531">
              <w:rPr>
                <w:rFonts w:ascii="Times New Roman" w:hAnsi="Times New Roman" w:cs="Times New Roman"/>
                <w:color w:val="000000"/>
                <w:shd w:val="clear" w:color="auto" w:fill="FFFFFF"/>
              </w:rPr>
              <w:t xml:space="preserve"> žemės tarnybą perduoti valstybinės žemės sklypą, esantį Žvelsėnų g. 27, Utrių k., Vėžaičių sen., Klaipėdos rajono savivaldybei valdyti, naudoti ir disponuoti juo patikėjimo teise.</w:t>
            </w:r>
          </w:p>
        </w:tc>
        <w:tc>
          <w:tcPr>
            <w:tcW w:w="5104" w:type="dxa"/>
            <w:tcBorders>
              <w:top w:val="single" w:sz="4" w:space="0" w:color="auto"/>
              <w:left w:val="single" w:sz="4" w:space="0" w:color="auto"/>
              <w:bottom w:val="single" w:sz="4" w:space="0" w:color="auto"/>
              <w:right w:val="single" w:sz="4" w:space="0" w:color="auto"/>
            </w:tcBorders>
          </w:tcPr>
          <w:p w14:paraId="7E3892CF" w14:textId="1E1DDB6F" w:rsidR="00596048" w:rsidRPr="00A23531" w:rsidRDefault="006B1B71" w:rsidP="00596048">
            <w:pPr>
              <w:spacing w:after="0" w:line="240" w:lineRule="auto"/>
              <w:jc w:val="both"/>
              <w:rPr>
                <w:rFonts w:ascii="Times New Roman" w:eastAsia="Times New Roman" w:hAnsi="Times New Roman" w:cs="Times New Roman"/>
                <w:color w:val="000000"/>
              </w:rPr>
            </w:pPr>
            <w:r w:rsidRPr="00A23531">
              <w:rPr>
                <w:rFonts w:ascii="Times New Roman" w:eastAsia="Times New Roman" w:hAnsi="Times New Roman" w:cs="Times New Roman"/>
                <w:color w:val="000000"/>
              </w:rPr>
              <w:t>Pritarta kreiptis į Nacionalinę žemės tarnybą prie Lietuvos Respublikos žemės ūkio ministerijos dėl  žemės ūkio paskirties (naudojimo būdas – rekreacinio naudojimo žemės sklypai) žemės sklypo, esančio Žvelsėnų g. 27, Utrių k., Vėžaičių sen.,</w:t>
            </w:r>
            <w:r w:rsidRPr="00A23531">
              <w:rPr>
                <w:rFonts w:ascii="Times New Roman" w:eastAsia="Times New Roman" w:hAnsi="Times New Roman" w:cs="Times New Roman"/>
                <w:b/>
                <w:bCs/>
                <w:color w:val="000000"/>
              </w:rPr>
              <w:t xml:space="preserve"> </w:t>
            </w:r>
            <w:r w:rsidRPr="00A23531">
              <w:rPr>
                <w:rFonts w:ascii="Times New Roman" w:eastAsia="Times New Roman" w:hAnsi="Times New Roman" w:cs="Times New Roman"/>
                <w:color w:val="000000"/>
              </w:rPr>
              <w:t xml:space="preserve">Klaipėdos r. sav., perdavimo Klaipėdos rajono savivaldybei valdyti, naudoti ir disponuoti juo patikėjimo teise </w:t>
            </w:r>
            <w:r w:rsidRPr="00A23531">
              <w:rPr>
                <w:rFonts w:ascii="Times New Roman" w:eastAsia="Times New Roman" w:hAnsi="Times New Roman" w:cs="Times New Roman"/>
              </w:rPr>
              <w:t>savarankiškosioms savivaldybių funkcijoms vykdyti – kūno kultūros ir sporto plėtojimas, gyventojų poilsio organizavimas; sąlygų verslo ir turizmo plėtrai sudarymas ir šios veiklos skatinimas</w:t>
            </w:r>
            <w:r w:rsidRPr="00A23531">
              <w:rPr>
                <w:rFonts w:ascii="Times New Roman" w:eastAsia="Times New Roman" w:hAnsi="Times New Roman" w:cs="Times New Roman"/>
                <w:color w:val="000000"/>
              </w:rPr>
              <w:t xml:space="preserve"> (minėtame žemės sklype bus vykdomas „LBC Utrių kalno aktyvaus poilsio centro“ projektas, planuojama įrengti dvi nusileidimo padangomis trasas).</w:t>
            </w:r>
          </w:p>
        </w:tc>
      </w:tr>
      <w:tr w:rsidR="00596048" w:rsidRPr="00DB7974" w14:paraId="11002B02"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B393A21" w14:textId="53FB9E9B" w:rsidR="00596048" w:rsidRPr="008931DE" w:rsidRDefault="003A05A0" w:rsidP="00262820">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T11-3</w:t>
            </w:r>
            <w:r w:rsidR="0005459D">
              <w:rPr>
                <w:rFonts w:ascii="Times New Roman" w:eastAsia="Times New Roman" w:hAnsi="Times New Roman" w:cs="Times New Roman"/>
                <w:lang w:eastAsia="lt-LT"/>
              </w:rPr>
              <w:t>34</w:t>
            </w:r>
          </w:p>
        </w:tc>
        <w:tc>
          <w:tcPr>
            <w:tcW w:w="4254" w:type="dxa"/>
            <w:tcBorders>
              <w:top w:val="single" w:sz="4" w:space="0" w:color="auto"/>
              <w:left w:val="single" w:sz="4" w:space="0" w:color="auto"/>
              <w:bottom w:val="single" w:sz="4" w:space="0" w:color="auto"/>
              <w:right w:val="single" w:sz="4" w:space="0" w:color="auto"/>
            </w:tcBorders>
          </w:tcPr>
          <w:p w14:paraId="7D77CCF7" w14:textId="7605EE69" w:rsidR="00596048" w:rsidRPr="00A23531" w:rsidRDefault="00596048"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tarybos 2018 m. rugsėjo 28 d. sprendimo Nr. T11-425 „Dėl kreipimosi į Nacionalinę žemės tarnybą perduoti valstybinės žemės sklypą, esantį Skaidrioji g. 28, Gargždų m., Klaipėdos rajono savivaldybei valdyti, naudoti ir disponuoti juo patikėjimo teise“ pakeitimo.</w:t>
            </w:r>
          </w:p>
        </w:tc>
        <w:tc>
          <w:tcPr>
            <w:tcW w:w="5104" w:type="dxa"/>
            <w:tcBorders>
              <w:top w:val="single" w:sz="4" w:space="0" w:color="auto"/>
              <w:left w:val="single" w:sz="4" w:space="0" w:color="auto"/>
              <w:bottom w:val="single" w:sz="4" w:space="0" w:color="auto"/>
              <w:right w:val="single" w:sz="4" w:space="0" w:color="auto"/>
            </w:tcBorders>
          </w:tcPr>
          <w:p w14:paraId="77FF1CC8" w14:textId="0A322609" w:rsidR="00596048" w:rsidRPr="00A23531" w:rsidRDefault="006B1B71" w:rsidP="006B1B71">
            <w:pPr>
              <w:spacing w:after="0" w:line="276" w:lineRule="atLeast"/>
              <w:jc w:val="both"/>
              <w:rPr>
                <w:rFonts w:ascii="Times New Roman" w:eastAsia="Times New Roman" w:hAnsi="Times New Roman" w:cs="Times New Roman"/>
                <w:color w:val="000000"/>
                <w:lang w:eastAsia="lt-LT"/>
              </w:rPr>
            </w:pPr>
            <w:r w:rsidRPr="00A23531">
              <w:rPr>
                <w:rFonts w:ascii="Times New Roman" w:eastAsia="Times New Roman" w:hAnsi="Times New Roman" w:cs="Times New Roman"/>
                <w:color w:val="000000"/>
                <w:lang w:eastAsia="lt-LT"/>
              </w:rPr>
              <w:t>Pritarta pakeisti Klaipėdos rajono savivaldybės tarybos 2018 m. rugsėjo 28 d. sprendimo Nr. T11-425 „Dėl kreipimosi į Nacionalinę žemės tarnybą perduoti valstybinės žemės sklypą, esantį Skaidrioji g. 28, Gargždų m., Klaipėdos rajono savivaldybei valdyti, naudoti ir disponuoti juo patikėjimo teise“ preambulę vietoje žodžių „Lietuvos Respublikos žemės įstatymo 7 straipsnio 2 dalies 1 punkto a papunkčiu“, įrašant žodžius „Lietuvos Respublikos žemės įstatymo 7 straipsnio 2 dalies 1 punkto b papunkčiu“.</w:t>
            </w:r>
          </w:p>
        </w:tc>
      </w:tr>
      <w:tr w:rsidR="00596048" w:rsidRPr="00DB7974" w14:paraId="0FB6D651"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98D079D" w14:textId="7BE64DD3" w:rsidR="00596048" w:rsidRPr="008931DE" w:rsidRDefault="003A05A0" w:rsidP="00262820">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lastRenderedPageBreak/>
              <w:t>T11-3</w:t>
            </w:r>
            <w:r w:rsidR="0005459D">
              <w:rPr>
                <w:rFonts w:ascii="Times New Roman" w:eastAsia="Times New Roman" w:hAnsi="Times New Roman" w:cs="Times New Roman"/>
                <w:lang w:eastAsia="lt-LT"/>
              </w:rPr>
              <w:t>35</w:t>
            </w:r>
          </w:p>
        </w:tc>
        <w:tc>
          <w:tcPr>
            <w:tcW w:w="4254" w:type="dxa"/>
            <w:tcBorders>
              <w:top w:val="single" w:sz="4" w:space="0" w:color="auto"/>
              <w:left w:val="single" w:sz="4" w:space="0" w:color="auto"/>
              <w:bottom w:val="single" w:sz="4" w:space="0" w:color="auto"/>
              <w:right w:val="single" w:sz="4" w:space="0" w:color="auto"/>
            </w:tcBorders>
          </w:tcPr>
          <w:p w14:paraId="626A11DC" w14:textId="576A5518" w:rsidR="00596048" w:rsidRPr="00A23531" w:rsidRDefault="00596048"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tarybos 2019 m. rugpjūčio 29 d. sprendimo Nr. T11-281 „Dėl viešame aukcione parduodamo Klaipėdos rajono savivaldybės nekilnojamojo turto ir kitų nekilnojamųjų daiktų sąrašo tvirtinimo“ pakeitimo.</w:t>
            </w:r>
          </w:p>
        </w:tc>
        <w:tc>
          <w:tcPr>
            <w:tcW w:w="5104" w:type="dxa"/>
            <w:tcBorders>
              <w:top w:val="single" w:sz="4" w:space="0" w:color="auto"/>
              <w:left w:val="single" w:sz="4" w:space="0" w:color="auto"/>
              <w:bottom w:val="single" w:sz="4" w:space="0" w:color="auto"/>
              <w:right w:val="single" w:sz="4" w:space="0" w:color="auto"/>
            </w:tcBorders>
          </w:tcPr>
          <w:p w14:paraId="1A3C207B" w14:textId="5EA64461" w:rsidR="00596048" w:rsidRPr="00A23531" w:rsidRDefault="00AC3A0A" w:rsidP="00AC3A0A">
            <w:pPr>
              <w:tabs>
                <w:tab w:val="left" w:pos="709"/>
              </w:tabs>
              <w:spacing w:after="0" w:line="240" w:lineRule="auto"/>
              <w:jc w:val="both"/>
              <w:rPr>
                <w:rFonts w:ascii="Times New Roman" w:eastAsia="Times New Roman" w:hAnsi="Times New Roman" w:cs="Times New Roman"/>
              </w:rPr>
            </w:pPr>
            <w:r w:rsidRPr="00A23531">
              <w:rPr>
                <w:rFonts w:ascii="Times New Roman" w:eastAsia="Times New Roman" w:hAnsi="Times New Roman" w:cs="Times New Roman"/>
              </w:rPr>
              <w:t xml:space="preserve">Pritarta pripažinti netukusias galios viešame aukcione parduodamo Klaipėdos rajono savivaldybės nekilnojamojo turto ir kitų nekilnojamųjų daiktų sąrašo, patvirtinto Klaipėdos rajono savivaldybės tarybos 2019 m. rugpjūčio 29 d. sprendimu Nr. T11-281 „Dėl viešame aukcione parduodamo Klaipėdos rajono savivaldybės nekilnojamojo turto ir kitų nekilnojamųjų daiktų sąrašo tvirtinimo“ 12 ir 13 eilutes. </w:t>
            </w:r>
          </w:p>
        </w:tc>
      </w:tr>
      <w:tr w:rsidR="00596048" w:rsidRPr="00DB7974" w14:paraId="71651C05"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945D6E4" w14:textId="360F9C66" w:rsidR="00596048" w:rsidRPr="008931DE" w:rsidRDefault="003A05A0" w:rsidP="00262820">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T11-3</w:t>
            </w:r>
            <w:r w:rsidR="0005459D">
              <w:rPr>
                <w:rFonts w:ascii="Times New Roman" w:eastAsia="Times New Roman" w:hAnsi="Times New Roman" w:cs="Times New Roman"/>
                <w:lang w:eastAsia="lt-LT"/>
              </w:rPr>
              <w:t>36</w:t>
            </w:r>
          </w:p>
        </w:tc>
        <w:tc>
          <w:tcPr>
            <w:tcW w:w="4254" w:type="dxa"/>
            <w:tcBorders>
              <w:top w:val="single" w:sz="4" w:space="0" w:color="auto"/>
              <w:left w:val="single" w:sz="4" w:space="0" w:color="auto"/>
              <w:bottom w:val="single" w:sz="4" w:space="0" w:color="auto"/>
              <w:right w:val="single" w:sz="4" w:space="0" w:color="auto"/>
            </w:tcBorders>
          </w:tcPr>
          <w:p w14:paraId="2751B927" w14:textId="1F847011" w:rsidR="00596048" w:rsidRPr="00A23531" w:rsidRDefault="00596048"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tarybos 2021 m. rugsėjo 30 d. sprendimo Nr. T11-285 „Dėl valstybės turto pripažinimo netinkamu (negalimu) naudoti“ pakeitimo.</w:t>
            </w:r>
          </w:p>
        </w:tc>
        <w:tc>
          <w:tcPr>
            <w:tcW w:w="5104" w:type="dxa"/>
            <w:tcBorders>
              <w:top w:val="single" w:sz="4" w:space="0" w:color="auto"/>
              <w:left w:val="single" w:sz="4" w:space="0" w:color="auto"/>
              <w:bottom w:val="single" w:sz="4" w:space="0" w:color="auto"/>
              <w:right w:val="single" w:sz="4" w:space="0" w:color="auto"/>
            </w:tcBorders>
          </w:tcPr>
          <w:p w14:paraId="0538DC39" w14:textId="4362766C" w:rsidR="00596048" w:rsidRPr="00A23531" w:rsidRDefault="00AC3A0A" w:rsidP="00AC3A0A">
            <w:pPr>
              <w:spacing w:after="0" w:line="256" w:lineRule="auto"/>
              <w:jc w:val="both"/>
              <w:rPr>
                <w:rFonts w:ascii="Times New Roman" w:eastAsia="Times New Roman" w:hAnsi="Times New Roman" w:cs="Times New Roman"/>
              </w:rPr>
            </w:pPr>
            <w:r w:rsidRPr="00A23531">
              <w:rPr>
                <w:rFonts w:ascii="Times New Roman" w:eastAsia="Calibri" w:hAnsi="Times New Roman" w:cs="Times New Roman"/>
                <w:lang w:eastAsia="lt-LT"/>
              </w:rPr>
              <w:t>Pritarta pripažinti netinkamais (negalimais) naudoti dėl fizinio ir funkcinio (technologinio) nusidėvėjimo valstybei nuosavybės teise priklausančius ir šiuo metu Klaipėdos rajono savivaldybės administracijos Dovilų seniūnijos patikėjimo teise valdomus nekilnojamuosius daiktus, esančius Lašupio g. 4, Dovilai, Klaipėdos r. sav., pastatą-tvartą, 299 kub. m, pagalbinio ūkio paskirties, pastatą-ūkinis pastatas, 47 kub. m, pagalbinio ūkio paskirties, ½ kitų inžinerinių statinių-kiemo statinių (lauko tualetas 3 vietų; stoginė; tvora su vartais).</w:t>
            </w:r>
          </w:p>
        </w:tc>
      </w:tr>
      <w:tr w:rsidR="00596048" w:rsidRPr="00DB7974" w14:paraId="7FAF5DA8"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99E8CB2" w14:textId="57487F2E" w:rsidR="00596048" w:rsidRPr="008931DE" w:rsidRDefault="003A05A0" w:rsidP="00262820">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T11-3</w:t>
            </w:r>
            <w:r w:rsidR="0005459D">
              <w:rPr>
                <w:rFonts w:ascii="Times New Roman" w:eastAsia="Times New Roman" w:hAnsi="Times New Roman" w:cs="Times New Roman"/>
                <w:lang w:eastAsia="lt-LT"/>
              </w:rPr>
              <w:t>37</w:t>
            </w:r>
          </w:p>
        </w:tc>
        <w:tc>
          <w:tcPr>
            <w:tcW w:w="4254" w:type="dxa"/>
            <w:tcBorders>
              <w:top w:val="single" w:sz="4" w:space="0" w:color="auto"/>
              <w:left w:val="single" w:sz="4" w:space="0" w:color="auto"/>
              <w:bottom w:val="single" w:sz="4" w:space="0" w:color="auto"/>
              <w:right w:val="single" w:sz="4" w:space="0" w:color="auto"/>
            </w:tcBorders>
          </w:tcPr>
          <w:p w14:paraId="328864E7" w14:textId="0F6C3F71" w:rsidR="00596048" w:rsidRPr="00A23531" w:rsidRDefault="00596048"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dalies patalpų Jakų k., Šviesos g. 2, pirkimo Klaipėdos rajono savivaldybės nuosavybėn.</w:t>
            </w:r>
          </w:p>
        </w:tc>
        <w:tc>
          <w:tcPr>
            <w:tcW w:w="5104" w:type="dxa"/>
            <w:tcBorders>
              <w:top w:val="single" w:sz="4" w:space="0" w:color="auto"/>
              <w:left w:val="single" w:sz="4" w:space="0" w:color="auto"/>
              <w:bottom w:val="single" w:sz="4" w:space="0" w:color="auto"/>
              <w:right w:val="single" w:sz="4" w:space="0" w:color="auto"/>
            </w:tcBorders>
          </w:tcPr>
          <w:p w14:paraId="3593BC66" w14:textId="506F4E05" w:rsidR="00596048" w:rsidRPr="00A23531" w:rsidRDefault="00AC3A0A" w:rsidP="00596048">
            <w:pPr>
              <w:spacing w:after="0" w:line="240" w:lineRule="auto"/>
              <w:jc w:val="both"/>
              <w:rPr>
                <w:rFonts w:ascii="Times New Roman" w:eastAsia="Times New Roman" w:hAnsi="Times New Roman" w:cs="Times New Roman"/>
              </w:rPr>
            </w:pPr>
            <w:r w:rsidRPr="00A23531">
              <w:rPr>
                <w:rFonts w:ascii="Times New Roman" w:eastAsia="Times New Roman" w:hAnsi="Times New Roman" w:cs="Times New Roman"/>
              </w:rPr>
              <w:t>Prit</w:t>
            </w:r>
            <w:r w:rsidR="006F67B7">
              <w:rPr>
                <w:rFonts w:ascii="Times New Roman" w:eastAsia="Times New Roman" w:hAnsi="Times New Roman" w:cs="Times New Roman"/>
              </w:rPr>
              <w:t>arta</w:t>
            </w:r>
            <w:r w:rsidRPr="00A23531">
              <w:rPr>
                <w:rFonts w:ascii="Times New Roman" w:eastAsia="Times New Roman" w:hAnsi="Times New Roman" w:cs="Times New Roman"/>
              </w:rPr>
              <w:t xml:space="preserve"> įgalioti Klaipėdos rajono savivaldybės Gargždų pirminės sveikatos priežiūros centrą, teisės aktų nustatyta tvarka dalyvauti viešajame aukcione ir nupirkti savivaldybės nuosavybėn dalį patalpų – 2,83 kv. m, esančių Šviesos g. 2, Jakų k., ambulatorijos pastate, už ne didesnę nei 5000 Eur, apmokant notaro paslaugas.</w:t>
            </w:r>
          </w:p>
        </w:tc>
      </w:tr>
      <w:tr w:rsidR="00596048" w:rsidRPr="00DB7974" w14:paraId="39D4F49C"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5BCBD25" w14:textId="70BA6619" w:rsidR="00596048" w:rsidRPr="008931DE" w:rsidRDefault="003A05A0" w:rsidP="00262820">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T11-3</w:t>
            </w:r>
            <w:r w:rsidR="0005459D">
              <w:rPr>
                <w:rFonts w:ascii="Times New Roman" w:eastAsia="Times New Roman" w:hAnsi="Times New Roman" w:cs="Times New Roman"/>
                <w:lang w:eastAsia="lt-LT"/>
              </w:rPr>
              <w:t>38</w:t>
            </w:r>
          </w:p>
        </w:tc>
        <w:tc>
          <w:tcPr>
            <w:tcW w:w="4254" w:type="dxa"/>
            <w:tcBorders>
              <w:top w:val="single" w:sz="4" w:space="0" w:color="auto"/>
              <w:left w:val="single" w:sz="4" w:space="0" w:color="auto"/>
              <w:bottom w:val="single" w:sz="4" w:space="0" w:color="auto"/>
              <w:right w:val="single" w:sz="4" w:space="0" w:color="auto"/>
            </w:tcBorders>
          </w:tcPr>
          <w:p w14:paraId="14B12E5A" w14:textId="01F15383" w:rsidR="00596048" w:rsidRPr="00A23531" w:rsidRDefault="00596048"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UAB „Klaipėdos rajono energija“ paviršinių nuotekų tvarkymo paslaugos bazinės kainos nustatymo.</w:t>
            </w:r>
          </w:p>
        </w:tc>
        <w:tc>
          <w:tcPr>
            <w:tcW w:w="5104" w:type="dxa"/>
            <w:tcBorders>
              <w:top w:val="single" w:sz="4" w:space="0" w:color="auto"/>
              <w:left w:val="single" w:sz="4" w:space="0" w:color="auto"/>
              <w:bottom w:val="single" w:sz="4" w:space="0" w:color="auto"/>
              <w:right w:val="single" w:sz="4" w:space="0" w:color="auto"/>
            </w:tcBorders>
          </w:tcPr>
          <w:p w14:paraId="6C4BFA79" w14:textId="2AAF85D1" w:rsidR="00596048" w:rsidRPr="00A23531" w:rsidRDefault="00687D20" w:rsidP="00687D20">
            <w:pPr>
              <w:spacing w:after="3"/>
              <w:ind w:right="57"/>
              <w:jc w:val="both"/>
              <w:rPr>
                <w:rFonts w:ascii="Times New Roman" w:hAnsi="Times New Roman" w:cs="Times New Roman"/>
              </w:rPr>
            </w:pPr>
            <w:r w:rsidRPr="00A23531">
              <w:rPr>
                <w:rFonts w:ascii="Times New Roman" w:hAnsi="Times New Roman" w:cs="Times New Roman"/>
              </w:rPr>
              <w:t>Nustatyta UAB „Klaipėdos rajono energija“ paviršinių nuotekų tvarkymo paslaugos bazinė kaina abonentams, perkantiems paviršinių nuotekų tvarkymo paslaugas – 0,33 Eur/m</w:t>
            </w:r>
            <w:r w:rsidRPr="00A23531">
              <w:rPr>
                <w:rFonts w:ascii="Times New Roman" w:hAnsi="Times New Roman" w:cs="Times New Roman"/>
                <w:vertAlign w:val="superscript"/>
              </w:rPr>
              <w:t xml:space="preserve">3 </w:t>
            </w:r>
            <w:r w:rsidRPr="00A23531">
              <w:rPr>
                <w:rFonts w:ascii="Times New Roman" w:hAnsi="Times New Roman" w:cs="Times New Roman"/>
              </w:rPr>
              <w:t>(be pridėtinės vertės mokesčio).</w:t>
            </w:r>
          </w:p>
        </w:tc>
      </w:tr>
      <w:tr w:rsidR="00596048" w:rsidRPr="0009440D" w14:paraId="0720A2E9"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7D9CC397" w14:textId="386DB7FE" w:rsidR="00596048" w:rsidRPr="008931DE" w:rsidRDefault="003A05A0" w:rsidP="00262820">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T11-3</w:t>
            </w:r>
            <w:r w:rsidR="0005459D">
              <w:rPr>
                <w:rFonts w:ascii="Times New Roman" w:eastAsia="Times New Roman" w:hAnsi="Times New Roman" w:cs="Times New Roman"/>
                <w:lang w:eastAsia="lt-LT"/>
              </w:rPr>
              <w:t>39</w:t>
            </w:r>
          </w:p>
        </w:tc>
        <w:tc>
          <w:tcPr>
            <w:tcW w:w="4254" w:type="dxa"/>
            <w:tcBorders>
              <w:top w:val="single" w:sz="4" w:space="0" w:color="auto"/>
              <w:left w:val="single" w:sz="4" w:space="0" w:color="auto"/>
              <w:bottom w:val="single" w:sz="4" w:space="0" w:color="auto"/>
              <w:right w:val="single" w:sz="4" w:space="0" w:color="auto"/>
            </w:tcBorders>
          </w:tcPr>
          <w:p w14:paraId="02088373" w14:textId="2259AC7A" w:rsidR="00596048" w:rsidRPr="00A23531" w:rsidRDefault="00596048"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UAB „Gargždų plytų gamykla“ apskaitos prietaiso užmokesčio nustatymo.</w:t>
            </w:r>
          </w:p>
        </w:tc>
        <w:tc>
          <w:tcPr>
            <w:tcW w:w="5104" w:type="dxa"/>
            <w:tcBorders>
              <w:top w:val="single" w:sz="4" w:space="0" w:color="auto"/>
              <w:left w:val="single" w:sz="4" w:space="0" w:color="auto"/>
              <w:bottom w:val="single" w:sz="4" w:space="0" w:color="auto"/>
              <w:right w:val="single" w:sz="4" w:space="0" w:color="auto"/>
            </w:tcBorders>
          </w:tcPr>
          <w:p w14:paraId="1BA7958A" w14:textId="69B30D83" w:rsidR="00596048" w:rsidRPr="006F67B7" w:rsidRDefault="00CA787B" w:rsidP="006F67B7">
            <w:pPr>
              <w:tabs>
                <w:tab w:val="left" w:pos="912"/>
              </w:tabs>
              <w:spacing w:after="0" w:line="240" w:lineRule="auto"/>
              <w:jc w:val="both"/>
              <w:rPr>
                <w:rFonts w:ascii="Times New Roman" w:hAnsi="Times New Roman" w:cs="Times New Roman"/>
              </w:rPr>
            </w:pPr>
            <w:r w:rsidRPr="006F67B7">
              <w:rPr>
                <w:rFonts w:ascii="Times New Roman" w:hAnsi="Times New Roman" w:cs="Times New Roman"/>
              </w:rPr>
              <w:t>Nustatyt</w:t>
            </w:r>
            <w:r w:rsidR="0009440D" w:rsidRPr="006F67B7">
              <w:rPr>
                <w:rFonts w:ascii="Times New Roman" w:hAnsi="Times New Roman" w:cs="Times New Roman"/>
              </w:rPr>
              <w:t>as</w:t>
            </w:r>
            <w:r w:rsidRPr="006F67B7">
              <w:rPr>
                <w:rFonts w:ascii="Times New Roman" w:hAnsi="Times New Roman" w:cs="Times New Roman"/>
              </w:rPr>
              <w:t xml:space="preserve"> UAB </w:t>
            </w:r>
            <w:r w:rsidR="006F67B7" w:rsidRPr="006F67B7">
              <w:rPr>
                <w:rFonts w:ascii="Times New Roman" w:hAnsi="Times New Roman" w:cs="Times New Roman"/>
              </w:rPr>
              <w:br w:type="page"/>
              <w:t>„</w:t>
            </w:r>
            <w:r w:rsidRPr="006F67B7">
              <w:rPr>
                <w:rFonts w:ascii="Times New Roman" w:hAnsi="Times New Roman" w:cs="Times New Roman"/>
              </w:rPr>
              <w:t>Gargždų plytų gamykl</w:t>
            </w:r>
            <w:r w:rsidR="006F67B7" w:rsidRPr="006F67B7">
              <w:rPr>
                <w:rFonts w:ascii="Times New Roman" w:hAnsi="Times New Roman" w:cs="Times New Roman"/>
              </w:rPr>
              <w:t>a“</w:t>
            </w:r>
            <w:r w:rsidRPr="006F67B7">
              <w:rPr>
                <w:rFonts w:ascii="Times New Roman" w:hAnsi="Times New Roman" w:cs="Times New Roman"/>
              </w:rPr>
              <w:t xml:space="preserve"> abonentams, perkantiems geriamojo vandens tiekimo paslaugas bei perkantiems geriamąjį vandenį, skirtą karštam vandeniui ruošti, mėnesin</w:t>
            </w:r>
            <w:r w:rsidR="006F67B7">
              <w:rPr>
                <w:rFonts w:ascii="Times New Roman" w:hAnsi="Times New Roman" w:cs="Times New Roman"/>
              </w:rPr>
              <w:t>is</w:t>
            </w:r>
            <w:r w:rsidRPr="006F67B7">
              <w:rPr>
                <w:rFonts w:ascii="Times New Roman" w:hAnsi="Times New Roman" w:cs="Times New Roman"/>
              </w:rPr>
              <w:t xml:space="preserve"> vandens apskaitos prietaiso užmokest</w:t>
            </w:r>
            <w:r w:rsidR="0009440D" w:rsidRPr="006F67B7">
              <w:rPr>
                <w:rFonts w:ascii="Times New Roman" w:hAnsi="Times New Roman" w:cs="Times New Roman"/>
              </w:rPr>
              <w:t>is</w:t>
            </w:r>
            <w:r w:rsidRPr="006F67B7">
              <w:rPr>
                <w:rFonts w:ascii="Times New Roman" w:hAnsi="Times New Roman" w:cs="Times New Roman"/>
              </w:rPr>
              <w:t xml:space="preserve"> 2,13 Eur (be pridėtinės vertės mokesčio).</w:t>
            </w:r>
          </w:p>
        </w:tc>
      </w:tr>
      <w:tr w:rsidR="00596048" w:rsidRPr="00DB7974" w14:paraId="10686F97"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AB94F6C" w14:textId="15FC96A0" w:rsidR="00596048" w:rsidRPr="008931DE" w:rsidRDefault="003A05A0" w:rsidP="00262820">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T11-3</w:t>
            </w:r>
            <w:r w:rsidR="0005459D">
              <w:rPr>
                <w:rFonts w:ascii="Times New Roman" w:eastAsia="Times New Roman" w:hAnsi="Times New Roman" w:cs="Times New Roman"/>
                <w:lang w:eastAsia="lt-LT"/>
              </w:rPr>
              <w:t>40</w:t>
            </w:r>
          </w:p>
        </w:tc>
        <w:tc>
          <w:tcPr>
            <w:tcW w:w="4254" w:type="dxa"/>
            <w:tcBorders>
              <w:top w:val="single" w:sz="4" w:space="0" w:color="auto"/>
              <w:left w:val="single" w:sz="4" w:space="0" w:color="auto"/>
              <w:bottom w:val="single" w:sz="4" w:space="0" w:color="auto"/>
              <w:right w:val="single" w:sz="4" w:space="0" w:color="auto"/>
            </w:tcBorders>
          </w:tcPr>
          <w:p w14:paraId="1228D434" w14:textId="4FBA2E78" w:rsidR="00596048" w:rsidRPr="00A23531" w:rsidRDefault="00596048" w:rsidP="006F67B7">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UAB „Gargždų plytų gamykla“ geriamojo vandens tiekimo ir nuotekų tvarkymo paslaugų bazinių kainų derinimo.</w:t>
            </w:r>
          </w:p>
        </w:tc>
        <w:tc>
          <w:tcPr>
            <w:tcW w:w="5104" w:type="dxa"/>
            <w:tcBorders>
              <w:top w:val="single" w:sz="4" w:space="0" w:color="auto"/>
              <w:left w:val="single" w:sz="4" w:space="0" w:color="auto"/>
              <w:bottom w:val="single" w:sz="4" w:space="0" w:color="auto"/>
              <w:right w:val="single" w:sz="4" w:space="0" w:color="auto"/>
            </w:tcBorders>
          </w:tcPr>
          <w:p w14:paraId="43618CEE" w14:textId="7F401E6F" w:rsidR="00596048" w:rsidRPr="006F67B7" w:rsidRDefault="0009440D" w:rsidP="006F67B7">
            <w:pPr>
              <w:tabs>
                <w:tab w:val="left" w:pos="426"/>
                <w:tab w:val="left" w:pos="709"/>
              </w:tabs>
              <w:spacing w:after="0"/>
              <w:jc w:val="both"/>
              <w:rPr>
                <w:rFonts w:ascii="Times New Roman" w:hAnsi="Times New Roman" w:cs="Times New Roman"/>
              </w:rPr>
            </w:pPr>
            <w:r w:rsidRPr="00A23531">
              <w:rPr>
                <w:rFonts w:ascii="Times New Roman" w:hAnsi="Times New Roman" w:cs="Times New Roman"/>
              </w:rPr>
              <w:t xml:space="preserve">Nustatytos UAB </w:t>
            </w:r>
            <w:r w:rsidR="006F67B7">
              <w:rPr>
                <w:rFonts w:ascii="Times New Roman" w:hAnsi="Times New Roman" w:cs="Times New Roman"/>
              </w:rPr>
              <w:t>„</w:t>
            </w:r>
            <w:r w:rsidRPr="00A23531">
              <w:rPr>
                <w:rFonts w:ascii="Times New Roman" w:hAnsi="Times New Roman" w:cs="Times New Roman"/>
              </w:rPr>
              <w:t>Gargždų plytų gamykl</w:t>
            </w:r>
            <w:r w:rsidR="006F67B7">
              <w:rPr>
                <w:rFonts w:ascii="Times New Roman" w:hAnsi="Times New Roman" w:cs="Times New Roman"/>
              </w:rPr>
              <w:t>a“</w:t>
            </w:r>
            <w:r w:rsidRPr="00A23531">
              <w:rPr>
                <w:rFonts w:ascii="Times New Roman" w:hAnsi="Times New Roman" w:cs="Times New Roman"/>
              </w:rPr>
              <w:t xml:space="preserve"> geriamojo vandens tiekimo ir nuotekų tvarkymo paslaugų bazinės kainos (be pridėtinės vertės mokesčio).</w:t>
            </w:r>
          </w:p>
        </w:tc>
      </w:tr>
      <w:tr w:rsidR="00596048" w:rsidRPr="00DB7974" w14:paraId="64FF2C62"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599BAB7" w14:textId="4DCBB778" w:rsidR="00596048" w:rsidRPr="008931DE" w:rsidRDefault="003A05A0" w:rsidP="00262820">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T11-3</w:t>
            </w:r>
            <w:r w:rsidR="0005459D">
              <w:rPr>
                <w:rFonts w:ascii="Times New Roman" w:eastAsia="Times New Roman" w:hAnsi="Times New Roman" w:cs="Times New Roman"/>
                <w:lang w:eastAsia="lt-LT"/>
              </w:rPr>
              <w:t>41</w:t>
            </w:r>
          </w:p>
        </w:tc>
        <w:tc>
          <w:tcPr>
            <w:tcW w:w="4254" w:type="dxa"/>
            <w:tcBorders>
              <w:top w:val="single" w:sz="4" w:space="0" w:color="auto"/>
              <w:left w:val="single" w:sz="4" w:space="0" w:color="auto"/>
              <w:bottom w:val="single" w:sz="4" w:space="0" w:color="auto"/>
              <w:right w:val="single" w:sz="4" w:space="0" w:color="auto"/>
            </w:tcBorders>
          </w:tcPr>
          <w:p w14:paraId="659CCB5B" w14:textId="012DF191" w:rsidR="00596048" w:rsidRPr="00A23531" w:rsidRDefault="00596048"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Savivaldybės turto priėmimo‒perdavimo aktų pasirašymo.</w:t>
            </w:r>
          </w:p>
        </w:tc>
        <w:tc>
          <w:tcPr>
            <w:tcW w:w="5104" w:type="dxa"/>
            <w:tcBorders>
              <w:top w:val="single" w:sz="4" w:space="0" w:color="auto"/>
              <w:left w:val="single" w:sz="4" w:space="0" w:color="auto"/>
              <w:bottom w:val="single" w:sz="4" w:space="0" w:color="auto"/>
              <w:right w:val="single" w:sz="4" w:space="0" w:color="auto"/>
            </w:tcBorders>
          </w:tcPr>
          <w:p w14:paraId="4B32554C" w14:textId="4FCFACE7" w:rsidR="00596048" w:rsidRPr="00A23531" w:rsidRDefault="0009440D" w:rsidP="00596048">
            <w:pPr>
              <w:spacing w:after="0" w:line="240" w:lineRule="auto"/>
              <w:jc w:val="both"/>
              <w:rPr>
                <w:rFonts w:ascii="Times New Roman" w:hAnsi="Times New Roman" w:cs="Times New Roman"/>
              </w:rPr>
            </w:pPr>
            <w:r w:rsidRPr="00A23531">
              <w:rPr>
                <w:rFonts w:ascii="Times New Roman" w:hAnsi="Times New Roman" w:cs="Times New Roman"/>
              </w:rPr>
              <w:t>Pritarta įpareigoti Klaipėdos rajono savivaldybės administracijos direktorių  pasirašyti Klaipėdos rajono savivaldybės tarybos 2001 m</w:t>
            </w:r>
            <w:r w:rsidR="00354A79">
              <w:rPr>
                <w:rFonts w:ascii="Times New Roman" w:hAnsi="Times New Roman" w:cs="Times New Roman"/>
              </w:rPr>
              <w:t>.</w:t>
            </w:r>
            <w:r w:rsidRPr="00A23531">
              <w:rPr>
                <w:rFonts w:ascii="Times New Roman" w:hAnsi="Times New Roman" w:cs="Times New Roman"/>
              </w:rPr>
              <w:t xml:space="preserve"> vasario 22 d. sprendimu Nr. 206 „Dėl savivaldybės turto perdavimo valdyti patikėjimo teise“ Klaipėdos rajono savivaldybės švietimo įstaigoms perduoto turto valdyti, naudoti ir disponuoti juo patikėjimo teise, priėmimo - perdavimo aktus. </w:t>
            </w:r>
          </w:p>
        </w:tc>
      </w:tr>
      <w:tr w:rsidR="007266B0" w:rsidRPr="00DB7974" w14:paraId="7FBE34D7"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E0C9513" w14:textId="5D54E740" w:rsidR="007266B0" w:rsidRPr="008931DE" w:rsidRDefault="007266B0"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T11-342</w:t>
            </w:r>
          </w:p>
        </w:tc>
        <w:tc>
          <w:tcPr>
            <w:tcW w:w="4254" w:type="dxa"/>
            <w:tcBorders>
              <w:top w:val="single" w:sz="4" w:space="0" w:color="auto"/>
              <w:left w:val="single" w:sz="4" w:space="0" w:color="auto"/>
              <w:bottom w:val="single" w:sz="4" w:space="0" w:color="auto"/>
              <w:right w:val="single" w:sz="4" w:space="0" w:color="auto"/>
            </w:tcBorders>
          </w:tcPr>
          <w:p w14:paraId="63BFC62D" w14:textId="0E4C15B6" w:rsidR="007266B0" w:rsidRPr="00A23531" w:rsidRDefault="007266B0"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turto perdavimo valdyti panaudos pagrindais biudžetinei įstaigai Visuomenės sveikatos biurui.</w:t>
            </w:r>
          </w:p>
        </w:tc>
        <w:tc>
          <w:tcPr>
            <w:tcW w:w="5104" w:type="dxa"/>
            <w:tcBorders>
              <w:top w:val="single" w:sz="4" w:space="0" w:color="auto"/>
              <w:left w:val="single" w:sz="4" w:space="0" w:color="auto"/>
              <w:bottom w:val="single" w:sz="4" w:space="0" w:color="auto"/>
              <w:right w:val="single" w:sz="4" w:space="0" w:color="auto"/>
            </w:tcBorders>
          </w:tcPr>
          <w:p w14:paraId="4F22A91A" w14:textId="1DB9D333" w:rsidR="007266B0" w:rsidRPr="00A23531" w:rsidRDefault="007266B0" w:rsidP="00E2600D">
            <w:pPr>
              <w:tabs>
                <w:tab w:val="right" w:pos="9639"/>
              </w:tabs>
              <w:spacing w:after="0" w:line="240" w:lineRule="auto"/>
              <w:jc w:val="both"/>
              <w:rPr>
                <w:rFonts w:ascii="Times New Roman" w:hAnsi="Times New Roman" w:cs="Times New Roman"/>
              </w:rPr>
            </w:pPr>
            <w:bookmarkStart w:id="0" w:name="_Hlk78457574"/>
            <w:bookmarkStart w:id="1" w:name="_Hlk78964133"/>
            <w:r w:rsidRPr="00A23531">
              <w:rPr>
                <w:rFonts w:ascii="Times New Roman" w:hAnsi="Times New Roman" w:cs="Times New Roman"/>
              </w:rPr>
              <w:t xml:space="preserve">Pritarta perduoti Klaipėdos rajono savivaldybės biudžetinei įstaigai Visuomenės sveikatos biurui, panaudos pagrindais penkerių metų laikotarpiui laikinai neatlygintinai valdyti ir naudotis </w:t>
            </w:r>
            <w:r w:rsidRPr="00A23531">
              <w:rPr>
                <w:rFonts w:ascii="Times New Roman" w:hAnsi="Times New Roman" w:cs="Times New Roman"/>
                <w:color w:val="000000"/>
              </w:rPr>
              <w:t xml:space="preserve">Klaipėdos rajono savivaldybei nuosavybės teise priklausantį nekilnojamą turtą – </w:t>
            </w:r>
            <w:r w:rsidRPr="00A23531">
              <w:rPr>
                <w:rFonts w:ascii="Times New Roman" w:hAnsi="Times New Roman" w:cs="Times New Roman"/>
              </w:rPr>
              <w:t xml:space="preserve">20,35 m² ploto garažo patalpą, esančią </w:t>
            </w:r>
            <w:bookmarkStart w:id="2" w:name="_Hlk89938738"/>
            <w:r w:rsidRPr="00A23531">
              <w:rPr>
                <w:rFonts w:ascii="Times New Roman" w:hAnsi="Times New Roman" w:cs="Times New Roman"/>
              </w:rPr>
              <w:t>P. Cvirkos g. 13A K4-131, Gargždų m., Klaipėdos r., garažo pastate.</w:t>
            </w:r>
            <w:bookmarkEnd w:id="0"/>
            <w:bookmarkEnd w:id="1"/>
            <w:bookmarkEnd w:id="2"/>
          </w:p>
        </w:tc>
      </w:tr>
      <w:tr w:rsidR="00212D66" w:rsidRPr="00DB7974" w14:paraId="48BD1948"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7653567" w14:textId="292F5E30" w:rsidR="00212D66" w:rsidRDefault="002C4E97"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T11-343</w:t>
            </w:r>
          </w:p>
        </w:tc>
        <w:tc>
          <w:tcPr>
            <w:tcW w:w="4254" w:type="dxa"/>
            <w:tcBorders>
              <w:top w:val="single" w:sz="4" w:space="0" w:color="auto"/>
              <w:left w:val="single" w:sz="4" w:space="0" w:color="auto"/>
              <w:bottom w:val="single" w:sz="4" w:space="0" w:color="auto"/>
              <w:right w:val="single" w:sz="4" w:space="0" w:color="auto"/>
            </w:tcBorders>
          </w:tcPr>
          <w:p w14:paraId="60BE9E69" w14:textId="1B8ED42E" w:rsidR="00212D66" w:rsidRPr="00A23531" w:rsidRDefault="00045F95"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pritarimo įamžinti paminkliniu akmeniu 1951 metų trėmimus Gargždų parke, prie kryžiaus „Tautos skausmui atminti“.</w:t>
            </w:r>
          </w:p>
        </w:tc>
        <w:tc>
          <w:tcPr>
            <w:tcW w:w="5104" w:type="dxa"/>
            <w:tcBorders>
              <w:top w:val="single" w:sz="4" w:space="0" w:color="auto"/>
              <w:left w:val="single" w:sz="4" w:space="0" w:color="auto"/>
              <w:bottom w:val="single" w:sz="4" w:space="0" w:color="auto"/>
              <w:right w:val="single" w:sz="4" w:space="0" w:color="auto"/>
            </w:tcBorders>
          </w:tcPr>
          <w:p w14:paraId="0BD014DD" w14:textId="4E61E6D2" w:rsidR="00212D66" w:rsidRPr="00A23531" w:rsidRDefault="00045F95" w:rsidP="00045F95">
            <w:pPr>
              <w:spacing w:after="0"/>
              <w:jc w:val="both"/>
              <w:rPr>
                <w:rFonts w:ascii="Times New Roman" w:hAnsi="Times New Roman" w:cs="Times New Roman"/>
              </w:rPr>
            </w:pPr>
            <w:r w:rsidRPr="00A23531">
              <w:rPr>
                <w:rFonts w:ascii="Times New Roman" w:hAnsi="Times New Roman" w:cs="Times New Roman"/>
              </w:rPr>
              <w:t>Pritarta Lietuvos politinių kalinių ir tremtinių sąjungos Klaipėdos rajono filialo prašymui įamžinti paminkliniu akmeniu 1951 metų trėmimus Gargždų parke, prie kryžiaus „Tautos skausmui atminti“ (Kvietinių g.).</w:t>
            </w:r>
          </w:p>
        </w:tc>
      </w:tr>
      <w:tr w:rsidR="00212D66" w:rsidRPr="00DB7974" w14:paraId="0F8AE2CB"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FDC123E" w14:textId="5CED3696" w:rsidR="00212D66" w:rsidRDefault="002C4E97"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T11-344</w:t>
            </w:r>
          </w:p>
        </w:tc>
        <w:tc>
          <w:tcPr>
            <w:tcW w:w="4254" w:type="dxa"/>
            <w:tcBorders>
              <w:top w:val="single" w:sz="4" w:space="0" w:color="auto"/>
              <w:left w:val="single" w:sz="4" w:space="0" w:color="auto"/>
              <w:bottom w:val="single" w:sz="4" w:space="0" w:color="auto"/>
              <w:right w:val="single" w:sz="4" w:space="0" w:color="auto"/>
            </w:tcBorders>
          </w:tcPr>
          <w:p w14:paraId="28B49723" w14:textId="59407C5C" w:rsidR="00212D66" w:rsidRPr="00A23531" w:rsidRDefault="00045F95"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bendrojo ugdymo mokyklų sporto salių nuomos tvarkos aprašo ir Klaipėdos rajono savivaldybės bendrojo ugdymo mokyklų sporto salių nuomos kainų patvirtinimo.</w:t>
            </w:r>
          </w:p>
        </w:tc>
        <w:tc>
          <w:tcPr>
            <w:tcW w:w="5104" w:type="dxa"/>
            <w:tcBorders>
              <w:top w:val="single" w:sz="4" w:space="0" w:color="auto"/>
              <w:left w:val="single" w:sz="4" w:space="0" w:color="auto"/>
              <w:bottom w:val="single" w:sz="4" w:space="0" w:color="auto"/>
              <w:right w:val="single" w:sz="4" w:space="0" w:color="auto"/>
            </w:tcBorders>
          </w:tcPr>
          <w:p w14:paraId="3316DF8D" w14:textId="43CA95DD" w:rsidR="00212D66" w:rsidRPr="00A23531" w:rsidRDefault="00045F95" w:rsidP="00E2600D">
            <w:pPr>
              <w:tabs>
                <w:tab w:val="right" w:pos="9639"/>
              </w:tabs>
              <w:spacing w:after="0" w:line="240" w:lineRule="auto"/>
              <w:jc w:val="both"/>
              <w:rPr>
                <w:rFonts w:ascii="Times New Roman" w:hAnsi="Times New Roman" w:cs="Times New Roman"/>
              </w:rPr>
            </w:pPr>
            <w:r w:rsidRPr="00A23531">
              <w:rPr>
                <w:rFonts w:ascii="Times New Roman" w:hAnsi="Times New Roman" w:cs="Times New Roman"/>
              </w:rPr>
              <w:t>Patvirtint</w:t>
            </w:r>
            <w:r w:rsidR="00454797" w:rsidRPr="00A23531">
              <w:rPr>
                <w:rFonts w:ascii="Times New Roman" w:hAnsi="Times New Roman" w:cs="Times New Roman"/>
              </w:rPr>
              <w:t>as</w:t>
            </w:r>
            <w:r w:rsidRPr="00A23531">
              <w:rPr>
                <w:rFonts w:ascii="Times New Roman" w:hAnsi="Times New Roman" w:cs="Times New Roman"/>
              </w:rPr>
              <w:t xml:space="preserve"> Klaipėdos rajono savivaldybės bendrojo ugdymo mokyklų sporto salių nuomos tvarkos apraš</w:t>
            </w:r>
            <w:r w:rsidR="00454797" w:rsidRPr="00A23531">
              <w:rPr>
                <w:rFonts w:ascii="Times New Roman" w:hAnsi="Times New Roman" w:cs="Times New Roman"/>
              </w:rPr>
              <w:t>as</w:t>
            </w:r>
            <w:r w:rsidRPr="00A23531">
              <w:rPr>
                <w:rFonts w:ascii="Times New Roman" w:hAnsi="Times New Roman" w:cs="Times New Roman"/>
              </w:rPr>
              <w:t xml:space="preserve"> ir nustatyt</w:t>
            </w:r>
            <w:r w:rsidR="00454797" w:rsidRPr="00A23531">
              <w:rPr>
                <w:rFonts w:ascii="Times New Roman" w:hAnsi="Times New Roman" w:cs="Times New Roman"/>
              </w:rPr>
              <w:t>os</w:t>
            </w:r>
            <w:r w:rsidRPr="00A23531">
              <w:rPr>
                <w:rFonts w:ascii="Times New Roman" w:hAnsi="Times New Roman" w:cs="Times New Roman"/>
              </w:rPr>
              <w:t xml:space="preserve"> Klaipėdos rajono savivaldybės bendrojo ugdymo mokyklų sporto salių nuomos kain</w:t>
            </w:r>
            <w:r w:rsidR="00454797" w:rsidRPr="00A23531">
              <w:rPr>
                <w:rFonts w:ascii="Times New Roman" w:hAnsi="Times New Roman" w:cs="Times New Roman"/>
              </w:rPr>
              <w:t>os.</w:t>
            </w:r>
          </w:p>
        </w:tc>
      </w:tr>
      <w:tr w:rsidR="00454797" w:rsidRPr="00DB7974" w14:paraId="146634B4"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78528550" w14:textId="2B2853EB" w:rsidR="00454797" w:rsidRDefault="002C4E97"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T11-345</w:t>
            </w:r>
          </w:p>
        </w:tc>
        <w:tc>
          <w:tcPr>
            <w:tcW w:w="4254" w:type="dxa"/>
            <w:tcBorders>
              <w:top w:val="single" w:sz="4" w:space="0" w:color="auto"/>
              <w:left w:val="single" w:sz="4" w:space="0" w:color="auto"/>
              <w:bottom w:val="single" w:sz="4" w:space="0" w:color="auto"/>
              <w:right w:val="single" w:sz="4" w:space="0" w:color="auto"/>
            </w:tcBorders>
          </w:tcPr>
          <w:p w14:paraId="10D1535D" w14:textId="5C9DF6F7" w:rsidR="00454797" w:rsidRPr="00A23531" w:rsidRDefault="00454797"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tarybos 2021 m. rugpjūčio 26 d. sprendimo Nr. T11-225 „Dėl Klaipėdos rajono savivaldybės tarybos 2018 m. gruodžio 20 d. sprendimo Nr. T11-520 „Dėl Klaipėdos rajono savivaldybės biudžetinės įstaigos sporto centro didžiausio leistino pareigybių skaičiaus nustatymo“ pakeitimo“ pakeitimo.</w:t>
            </w:r>
          </w:p>
        </w:tc>
        <w:tc>
          <w:tcPr>
            <w:tcW w:w="5104" w:type="dxa"/>
            <w:tcBorders>
              <w:top w:val="single" w:sz="4" w:space="0" w:color="auto"/>
              <w:left w:val="single" w:sz="4" w:space="0" w:color="auto"/>
              <w:bottom w:val="single" w:sz="4" w:space="0" w:color="auto"/>
              <w:right w:val="single" w:sz="4" w:space="0" w:color="auto"/>
            </w:tcBorders>
          </w:tcPr>
          <w:p w14:paraId="25E330DC" w14:textId="2141D205" w:rsidR="00454797" w:rsidRPr="00A23531" w:rsidRDefault="00454797" w:rsidP="00454797">
            <w:pPr>
              <w:spacing w:after="0" w:line="240" w:lineRule="auto"/>
              <w:jc w:val="both"/>
              <w:rPr>
                <w:rFonts w:ascii="Times New Roman" w:eastAsia="Times New Roman" w:hAnsi="Times New Roman" w:cs="Times New Roman"/>
                <w:lang w:eastAsia="ar-SA"/>
              </w:rPr>
            </w:pPr>
            <w:r w:rsidRPr="00A23531">
              <w:rPr>
                <w:rFonts w:ascii="Times New Roman" w:hAnsi="Times New Roman" w:cs="Times New Roman"/>
              </w:rPr>
              <w:t>Pritarta atidėti</w:t>
            </w:r>
            <w:r w:rsidRPr="00A23531">
              <w:rPr>
                <w:rFonts w:ascii="Times New Roman" w:eastAsia="Times New Roman" w:hAnsi="Times New Roman" w:cs="Times New Roman"/>
                <w:lang w:eastAsia="ar-SA"/>
              </w:rPr>
              <w:t xml:space="preserve"> didžiausią leistiną Klaipėdos rajono savivaldybės biudžetinės įstaigos sporto centro pareigybių skaičiaus sumažinimą iki 32,75 (šiuo metu Tarybos patvirtintas pareigybių skaičius – 34,0 etatinio vieneto) 3 mėnesiams, kuriame </w:t>
            </w:r>
            <w:r w:rsidRPr="00A23531">
              <w:rPr>
                <w:rFonts w:ascii="Times New Roman" w:hAnsi="Times New Roman" w:cs="Times New Roman"/>
              </w:rPr>
              <w:t xml:space="preserve">numatoma panaikinti įstaigos vyr. buhalterio, buhalterio pareigybes </w:t>
            </w:r>
            <w:r w:rsidRPr="00A23531">
              <w:rPr>
                <w:rFonts w:ascii="Times New Roman" w:eastAsia="Times New Roman" w:hAnsi="Times New Roman" w:cs="Times New Roman"/>
                <w:lang w:eastAsia="ar-SA"/>
              </w:rPr>
              <w:t>(1,25 etato).</w:t>
            </w:r>
          </w:p>
          <w:p w14:paraId="4977CFA8" w14:textId="77777777" w:rsidR="00454797" w:rsidRPr="00A23531" w:rsidRDefault="00454797" w:rsidP="00E2600D">
            <w:pPr>
              <w:tabs>
                <w:tab w:val="right" w:pos="9639"/>
              </w:tabs>
              <w:spacing w:after="0" w:line="240" w:lineRule="auto"/>
              <w:jc w:val="both"/>
              <w:rPr>
                <w:rFonts w:ascii="Times New Roman" w:hAnsi="Times New Roman" w:cs="Times New Roman"/>
              </w:rPr>
            </w:pPr>
          </w:p>
        </w:tc>
      </w:tr>
      <w:tr w:rsidR="00454797" w:rsidRPr="00DB7974" w14:paraId="07CC1B8B"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9AD0A6B" w14:textId="5FB3CBE2" w:rsidR="00454797" w:rsidRDefault="002C4E97"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T11-346</w:t>
            </w:r>
          </w:p>
        </w:tc>
        <w:tc>
          <w:tcPr>
            <w:tcW w:w="4254" w:type="dxa"/>
            <w:tcBorders>
              <w:top w:val="single" w:sz="4" w:space="0" w:color="auto"/>
              <w:left w:val="single" w:sz="4" w:space="0" w:color="auto"/>
              <w:bottom w:val="single" w:sz="4" w:space="0" w:color="auto"/>
              <w:right w:val="single" w:sz="4" w:space="0" w:color="auto"/>
            </w:tcBorders>
          </w:tcPr>
          <w:p w14:paraId="1E756817" w14:textId="2802B344" w:rsidR="00454797" w:rsidRPr="00A23531" w:rsidRDefault="00454797"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tarybos 2021 m. rugpjūčio 26 d. sprendimo Nr. T11-224 ,,Dėl Klaipėdos rajono savivaldybės švietimo įstaigų darbuotojų pareigybių skaičiaus nustatymo normatyvų patvirtinimo“ pakeitimo.</w:t>
            </w:r>
          </w:p>
        </w:tc>
        <w:tc>
          <w:tcPr>
            <w:tcW w:w="5104" w:type="dxa"/>
            <w:tcBorders>
              <w:top w:val="single" w:sz="4" w:space="0" w:color="auto"/>
              <w:left w:val="single" w:sz="4" w:space="0" w:color="auto"/>
              <w:bottom w:val="single" w:sz="4" w:space="0" w:color="auto"/>
              <w:right w:val="single" w:sz="4" w:space="0" w:color="auto"/>
            </w:tcBorders>
          </w:tcPr>
          <w:p w14:paraId="5A6068D3" w14:textId="687725C9" w:rsidR="00454797" w:rsidRPr="00A23531" w:rsidRDefault="00454797" w:rsidP="00454797">
            <w:pPr>
              <w:spacing w:after="0" w:line="240" w:lineRule="auto"/>
              <w:jc w:val="both"/>
              <w:rPr>
                <w:rFonts w:ascii="Times New Roman" w:eastAsia="Times New Roman" w:hAnsi="Times New Roman" w:cs="Times New Roman"/>
                <w:b/>
              </w:rPr>
            </w:pPr>
            <w:r w:rsidRPr="00A23531">
              <w:rPr>
                <w:rFonts w:ascii="Times New Roman" w:eastAsia="Times New Roman" w:hAnsi="Times New Roman" w:cs="Times New Roman"/>
              </w:rPr>
              <w:t xml:space="preserve">Pritarta Savivaldybės tarybai pakeitus  Centralizuotos buhalterijos veiklos pradžią, pakeisti </w:t>
            </w:r>
            <w:r w:rsidRPr="00A23531">
              <w:rPr>
                <w:rFonts w:ascii="Times New Roman" w:hAnsi="Times New Roman" w:cs="Times New Roman"/>
                <w:color w:val="000000"/>
                <w:shd w:val="clear" w:color="auto" w:fill="FFFFFF"/>
              </w:rPr>
              <w:t xml:space="preserve">švietimo įstaigų darbuotojų pareigybių skaičiaus nustatymo </w:t>
            </w:r>
            <w:r w:rsidRPr="00A23531">
              <w:rPr>
                <w:rFonts w:ascii="Times New Roman" w:eastAsia="Times New Roman" w:hAnsi="Times New Roman" w:cs="Times New Roman"/>
              </w:rPr>
              <w:t xml:space="preserve">normatyvų įsigaliojimo datą. </w:t>
            </w:r>
          </w:p>
          <w:p w14:paraId="1926FD32" w14:textId="77777777" w:rsidR="00454797" w:rsidRPr="00A23531" w:rsidRDefault="00454797" w:rsidP="00454797">
            <w:pPr>
              <w:spacing w:after="0" w:line="240" w:lineRule="auto"/>
              <w:jc w:val="both"/>
              <w:rPr>
                <w:rFonts w:ascii="Times New Roman" w:hAnsi="Times New Roman" w:cs="Times New Roman"/>
              </w:rPr>
            </w:pPr>
          </w:p>
        </w:tc>
      </w:tr>
      <w:tr w:rsidR="00250BAD" w:rsidRPr="00DB7974" w14:paraId="7827B0B4"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450C43D" w14:textId="6B17F780" w:rsidR="00250BAD" w:rsidRDefault="002C4E97"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T11-347</w:t>
            </w:r>
          </w:p>
        </w:tc>
        <w:tc>
          <w:tcPr>
            <w:tcW w:w="4254" w:type="dxa"/>
            <w:tcBorders>
              <w:top w:val="single" w:sz="4" w:space="0" w:color="auto"/>
              <w:left w:val="single" w:sz="4" w:space="0" w:color="auto"/>
              <w:bottom w:val="single" w:sz="4" w:space="0" w:color="auto"/>
              <w:right w:val="single" w:sz="4" w:space="0" w:color="auto"/>
            </w:tcBorders>
          </w:tcPr>
          <w:p w14:paraId="19851814" w14:textId="25B2CF72" w:rsidR="00250BAD" w:rsidRPr="00A23531" w:rsidRDefault="00250BAD"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tarybos 2020 m. gegužės 28 d. sprendimo Nr. T11-222 ,,Dėl Klaipėdos rajono savivaldybės švietimo įstaigų darbuotojų pareigybių skaičiaus nustatymo normatyvų patvirtinimo“ pakeitimo.</w:t>
            </w:r>
          </w:p>
        </w:tc>
        <w:tc>
          <w:tcPr>
            <w:tcW w:w="5104" w:type="dxa"/>
            <w:tcBorders>
              <w:top w:val="single" w:sz="4" w:space="0" w:color="auto"/>
              <w:left w:val="single" w:sz="4" w:space="0" w:color="auto"/>
              <w:bottom w:val="single" w:sz="4" w:space="0" w:color="auto"/>
              <w:right w:val="single" w:sz="4" w:space="0" w:color="auto"/>
            </w:tcBorders>
          </w:tcPr>
          <w:p w14:paraId="21F9686C" w14:textId="6D28F674" w:rsidR="00250BAD" w:rsidRPr="00A23531" w:rsidRDefault="009107CE" w:rsidP="00454797">
            <w:pPr>
              <w:spacing w:after="0" w:line="240" w:lineRule="auto"/>
              <w:jc w:val="both"/>
              <w:rPr>
                <w:rFonts w:ascii="Times New Roman" w:eastAsia="Times New Roman" w:hAnsi="Times New Roman" w:cs="Times New Roman"/>
              </w:rPr>
            </w:pPr>
            <w:r w:rsidRPr="00A23531">
              <w:rPr>
                <w:rFonts w:ascii="Times New Roman" w:hAnsi="Times New Roman" w:cs="Times New Roman"/>
              </w:rPr>
              <w:t>Atsižvelgiant į švietimo įstaigų pagrįstus prašymus, siūlymus</w:t>
            </w:r>
            <w:r w:rsidR="00354A79">
              <w:rPr>
                <w:rFonts w:ascii="Times New Roman" w:hAnsi="Times New Roman" w:cs="Times New Roman"/>
              </w:rPr>
              <w:t>,</w:t>
            </w:r>
            <w:r w:rsidRPr="00A23531">
              <w:rPr>
                <w:rFonts w:ascii="Times New Roman" w:hAnsi="Times New Roman" w:cs="Times New Roman"/>
              </w:rPr>
              <w:t xml:space="preserve"> pritarta dėl darbuotojų etatų didinimo sekretoriaus pareigybėje nuo 0,5 iki 1 etato  septyniose švietimo įstaigose, vykdančiose ikimokyklinio, priešmokyklinio, bendrojo ugdymo programas. Taip pat padidinta</w:t>
            </w:r>
            <w:r w:rsidR="000A41AE" w:rsidRPr="00A23531">
              <w:rPr>
                <w:rFonts w:ascii="Times New Roman" w:hAnsi="Times New Roman" w:cs="Times New Roman"/>
              </w:rPr>
              <w:t>s</w:t>
            </w:r>
            <w:r w:rsidRPr="00A23531">
              <w:rPr>
                <w:rFonts w:ascii="Times New Roman" w:hAnsi="Times New Roman" w:cs="Times New Roman"/>
              </w:rPr>
              <w:t xml:space="preserve"> po 0,5 valgyklų virėjų etato bendrojo ugdymo mokyklose, kuriose mokinių skaičius yra nuo 151 iki 500.</w:t>
            </w:r>
          </w:p>
        </w:tc>
      </w:tr>
      <w:tr w:rsidR="000A41AE" w:rsidRPr="00DB7974" w14:paraId="45B207A6"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2FEAE1E" w14:textId="4BED7864" w:rsidR="000A41AE" w:rsidRDefault="002C4E97"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T11-348</w:t>
            </w:r>
          </w:p>
        </w:tc>
        <w:tc>
          <w:tcPr>
            <w:tcW w:w="4254" w:type="dxa"/>
            <w:tcBorders>
              <w:top w:val="single" w:sz="4" w:space="0" w:color="auto"/>
              <w:left w:val="single" w:sz="4" w:space="0" w:color="auto"/>
              <w:bottom w:val="single" w:sz="4" w:space="0" w:color="auto"/>
              <w:right w:val="single" w:sz="4" w:space="0" w:color="auto"/>
            </w:tcBorders>
          </w:tcPr>
          <w:p w14:paraId="0F6A9A21" w14:textId="59DC4C1C" w:rsidR="000A41AE" w:rsidRPr="00A23531" w:rsidRDefault="000A41AE"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pedagogų rengimo, perkvalifikavimo, jaunųjų pedagogų pritraukimo ir mokytojo profesijos prestižo didinimo tvarkos aprašo patvirtinimo.</w:t>
            </w:r>
          </w:p>
        </w:tc>
        <w:tc>
          <w:tcPr>
            <w:tcW w:w="5104" w:type="dxa"/>
            <w:tcBorders>
              <w:top w:val="single" w:sz="4" w:space="0" w:color="auto"/>
              <w:left w:val="single" w:sz="4" w:space="0" w:color="auto"/>
              <w:bottom w:val="single" w:sz="4" w:space="0" w:color="auto"/>
              <w:right w:val="single" w:sz="4" w:space="0" w:color="auto"/>
            </w:tcBorders>
          </w:tcPr>
          <w:p w14:paraId="07A7A6AE" w14:textId="49FA17B4" w:rsidR="000A41AE" w:rsidRPr="00A23531" w:rsidRDefault="000A41AE" w:rsidP="00454797">
            <w:pPr>
              <w:spacing w:after="0" w:line="240" w:lineRule="auto"/>
              <w:jc w:val="both"/>
              <w:rPr>
                <w:rFonts w:ascii="Times New Roman" w:hAnsi="Times New Roman" w:cs="Times New Roman"/>
              </w:rPr>
            </w:pPr>
            <w:r w:rsidRPr="00A23531">
              <w:rPr>
                <w:rFonts w:ascii="Times New Roman" w:hAnsi="Times New Roman" w:cs="Times New Roman"/>
                <w:lang w:eastAsia="lt-LT"/>
              </w:rPr>
              <w:t>Patvirtintas Klaipėdos rajono p</w:t>
            </w:r>
            <w:r w:rsidRPr="00A23531">
              <w:rPr>
                <w:rFonts w:ascii="Times New Roman" w:hAnsi="Times New Roman" w:cs="Times New Roman"/>
              </w:rPr>
              <w:t>edagogų rengimo, perkvalifikavimo, jaunųjų pedagogų pritraukimo ir mokytojo profesijos prestižo didinimo tvarkos aprašas.</w:t>
            </w:r>
          </w:p>
        </w:tc>
      </w:tr>
      <w:tr w:rsidR="000A41AE" w:rsidRPr="00DB7974" w14:paraId="1768F9EA"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293A6F7" w14:textId="12B29172" w:rsidR="000A41AE" w:rsidRDefault="002C4E97"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T11-349</w:t>
            </w:r>
          </w:p>
        </w:tc>
        <w:tc>
          <w:tcPr>
            <w:tcW w:w="4254" w:type="dxa"/>
            <w:tcBorders>
              <w:top w:val="single" w:sz="4" w:space="0" w:color="auto"/>
              <w:left w:val="single" w:sz="4" w:space="0" w:color="auto"/>
              <w:bottom w:val="single" w:sz="4" w:space="0" w:color="auto"/>
              <w:right w:val="single" w:sz="4" w:space="0" w:color="auto"/>
            </w:tcBorders>
          </w:tcPr>
          <w:p w14:paraId="35792520" w14:textId="31483404" w:rsidR="000A41AE" w:rsidRPr="00A23531" w:rsidRDefault="000A41AE" w:rsidP="00354A79">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tarybos 2020 m. spalio 29 d. sprendimo Nr. T11-391 „Dėl Klaipėdos regiono plėtros tarybos steigimo“ pakeitimo.</w:t>
            </w:r>
          </w:p>
        </w:tc>
        <w:tc>
          <w:tcPr>
            <w:tcW w:w="5104" w:type="dxa"/>
            <w:tcBorders>
              <w:top w:val="single" w:sz="4" w:space="0" w:color="auto"/>
              <w:left w:val="single" w:sz="4" w:space="0" w:color="auto"/>
              <w:bottom w:val="single" w:sz="4" w:space="0" w:color="auto"/>
              <w:right w:val="single" w:sz="4" w:space="0" w:color="auto"/>
            </w:tcBorders>
          </w:tcPr>
          <w:p w14:paraId="03921CD6" w14:textId="5783A67E" w:rsidR="000A41AE" w:rsidRPr="00354A79" w:rsidRDefault="000A41AE" w:rsidP="00354A79">
            <w:pPr>
              <w:widowControl w:val="0"/>
              <w:tabs>
                <w:tab w:val="num" w:pos="0"/>
              </w:tabs>
              <w:autoSpaceDE w:val="0"/>
              <w:autoSpaceDN w:val="0"/>
              <w:adjustRightInd w:val="0"/>
              <w:spacing w:after="0" w:line="240" w:lineRule="auto"/>
              <w:jc w:val="both"/>
              <w:rPr>
                <w:rFonts w:ascii="Times New Roman" w:eastAsia="Calibri" w:hAnsi="Times New Roman" w:cs="Times New Roman"/>
                <w:bCs/>
                <w:lang w:eastAsia="lt-LT"/>
              </w:rPr>
            </w:pPr>
            <w:r w:rsidRPr="00A23531">
              <w:rPr>
                <w:rFonts w:ascii="Times New Roman" w:eastAsia="Calibri" w:hAnsi="Times New Roman" w:cs="Times New Roman"/>
                <w:bCs/>
                <w:lang w:eastAsia="lt-LT"/>
              </w:rPr>
              <w:t xml:space="preserve">Atsižvelgiant Klaipėdos rajono savivaldybės tarybos daugumos siūlymą pritarta pakeisti </w:t>
            </w:r>
            <w:bookmarkStart w:id="3" w:name="_Hlk89873127"/>
            <w:bookmarkStart w:id="4" w:name="_Hlk89873045"/>
            <w:r w:rsidRPr="00A23531">
              <w:rPr>
                <w:rFonts w:ascii="Times New Roman" w:eastAsia="Calibri" w:hAnsi="Times New Roman" w:cs="Times New Roman"/>
                <w:bCs/>
                <w:lang w:eastAsia="lt-LT"/>
              </w:rPr>
              <w:t xml:space="preserve">Klaipėdos regiono plėtros tarybos kolegijos </w:t>
            </w:r>
            <w:bookmarkEnd w:id="3"/>
            <w:r w:rsidRPr="00A23531">
              <w:rPr>
                <w:rFonts w:ascii="Times New Roman" w:eastAsia="Calibri" w:hAnsi="Times New Roman" w:cs="Times New Roman"/>
                <w:bCs/>
                <w:lang w:eastAsia="lt-LT"/>
              </w:rPr>
              <w:t xml:space="preserve">narį Alfredą Šiaulį </w:t>
            </w:r>
            <w:bookmarkEnd w:id="4"/>
            <w:r w:rsidRPr="00A23531">
              <w:rPr>
                <w:rFonts w:ascii="Times New Roman" w:eastAsia="Calibri" w:hAnsi="Times New Roman" w:cs="Times New Roman"/>
                <w:bCs/>
                <w:lang w:eastAsia="lt-LT"/>
              </w:rPr>
              <w:t>į mero pavaduotoją Audronę Balnionienę.</w:t>
            </w:r>
          </w:p>
        </w:tc>
      </w:tr>
      <w:tr w:rsidR="00D03FCE" w:rsidRPr="00DB7974" w14:paraId="60E011F5"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44A1BBB" w14:textId="7CF6756E" w:rsidR="00D03FCE" w:rsidRDefault="002C4E97"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T11-350</w:t>
            </w:r>
          </w:p>
        </w:tc>
        <w:tc>
          <w:tcPr>
            <w:tcW w:w="4254" w:type="dxa"/>
            <w:tcBorders>
              <w:top w:val="single" w:sz="4" w:space="0" w:color="auto"/>
              <w:left w:val="single" w:sz="4" w:space="0" w:color="auto"/>
              <w:bottom w:val="single" w:sz="4" w:space="0" w:color="auto"/>
              <w:right w:val="single" w:sz="4" w:space="0" w:color="auto"/>
            </w:tcBorders>
          </w:tcPr>
          <w:p w14:paraId="6A16BB82" w14:textId="0F1DE136" w:rsidR="00D03FCE" w:rsidRPr="00A23531" w:rsidRDefault="00D03FCE" w:rsidP="00354A79">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premijų už pasiektus sporto laimėjimus sportininkams ir jų treneriams skyrimo ir mokėjimo tvarkos aprašo patvirtinimo.</w:t>
            </w:r>
          </w:p>
        </w:tc>
        <w:tc>
          <w:tcPr>
            <w:tcW w:w="5104" w:type="dxa"/>
            <w:tcBorders>
              <w:top w:val="single" w:sz="4" w:space="0" w:color="auto"/>
              <w:left w:val="single" w:sz="4" w:space="0" w:color="auto"/>
              <w:bottom w:val="single" w:sz="4" w:space="0" w:color="auto"/>
              <w:right w:val="single" w:sz="4" w:space="0" w:color="auto"/>
            </w:tcBorders>
          </w:tcPr>
          <w:p w14:paraId="05246916" w14:textId="0F66DE25" w:rsidR="00D03FCE" w:rsidRPr="00354A79" w:rsidRDefault="002C4E97" w:rsidP="00354A79">
            <w:pPr>
              <w:spacing w:after="0"/>
              <w:jc w:val="both"/>
              <w:rPr>
                <w:rFonts w:ascii="Times New Roman" w:hAnsi="Times New Roman" w:cs="Times New Roman"/>
              </w:rPr>
            </w:pPr>
            <w:r w:rsidRPr="00A23531">
              <w:rPr>
                <w:rFonts w:ascii="Times New Roman" w:hAnsi="Times New Roman" w:cs="Times New Roman"/>
              </w:rPr>
              <w:t>Pritarta patvirtinti Klaipėdos rajono savivaldybės premijų už pasiektus sporto laimėjimus sportininkams ir jų treneriams skyrimo ir mokėjimo tvarkos aprašą ir Premijų sportininkams ir jų treneriams dydžius.</w:t>
            </w:r>
          </w:p>
        </w:tc>
      </w:tr>
      <w:tr w:rsidR="00F21422" w:rsidRPr="00DB7974" w14:paraId="6AA8B3CA"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E45C4FA" w14:textId="05C3FFCE" w:rsidR="00F21422" w:rsidRDefault="00F21422"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T11-351</w:t>
            </w:r>
          </w:p>
        </w:tc>
        <w:tc>
          <w:tcPr>
            <w:tcW w:w="4254" w:type="dxa"/>
            <w:tcBorders>
              <w:top w:val="single" w:sz="4" w:space="0" w:color="auto"/>
              <w:left w:val="single" w:sz="4" w:space="0" w:color="auto"/>
              <w:bottom w:val="single" w:sz="4" w:space="0" w:color="auto"/>
              <w:right w:val="single" w:sz="4" w:space="0" w:color="auto"/>
            </w:tcBorders>
          </w:tcPr>
          <w:p w14:paraId="75A25C1F" w14:textId="65063D26" w:rsidR="00F21422" w:rsidRPr="00A23531" w:rsidRDefault="00F21422" w:rsidP="00304288">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tarybos 2014 m. lapkričio 27 d. sprendimo Nr. T11-514 „Dėl biudžetinės įstaigos Klaipėdos rajono savivaldybės visuomenės sveikatos biuro didžiausio leistino pareigybių skaičiaus nustatymo“ pakeitimo.</w:t>
            </w:r>
          </w:p>
        </w:tc>
        <w:tc>
          <w:tcPr>
            <w:tcW w:w="5104" w:type="dxa"/>
            <w:tcBorders>
              <w:top w:val="single" w:sz="4" w:space="0" w:color="auto"/>
              <w:left w:val="single" w:sz="4" w:space="0" w:color="auto"/>
              <w:bottom w:val="single" w:sz="4" w:space="0" w:color="auto"/>
              <w:right w:val="single" w:sz="4" w:space="0" w:color="auto"/>
            </w:tcBorders>
          </w:tcPr>
          <w:p w14:paraId="70B4FF07" w14:textId="5187F9D3" w:rsidR="00F21422" w:rsidRPr="00A23531" w:rsidRDefault="00F21422" w:rsidP="00304288">
            <w:pPr>
              <w:spacing w:after="0"/>
              <w:jc w:val="both"/>
              <w:rPr>
                <w:rFonts w:ascii="Times New Roman" w:hAnsi="Times New Roman" w:cs="Times New Roman"/>
              </w:rPr>
            </w:pPr>
            <w:r w:rsidRPr="00A23531">
              <w:rPr>
                <w:rFonts w:ascii="Times New Roman" w:eastAsia="Times New Roman" w:hAnsi="Times New Roman" w:cs="Times New Roman"/>
                <w:lang w:eastAsia="ar-SA"/>
              </w:rPr>
              <w:t>Pritarta a</w:t>
            </w:r>
            <w:r w:rsidRPr="00A23531">
              <w:rPr>
                <w:rFonts w:ascii="Times New Roman" w:hAnsi="Times New Roman" w:cs="Times New Roman"/>
              </w:rPr>
              <w:t>tidėti</w:t>
            </w:r>
            <w:r w:rsidRPr="00A23531">
              <w:rPr>
                <w:rFonts w:ascii="Times New Roman" w:eastAsia="Times New Roman" w:hAnsi="Times New Roman" w:cs="Times New Roman"/>
                <w:lang w:eastAsia="ar-SA"/>
              </w:rPr>
              <w:t xml:space="preserve"> didžiausią leistiną biudžetinės įstaigos Klaipėdos rajono savivaldybės visuomenės sveikatos biuro pareigybių skaičiaus sumažinimą dėl naikinamos buhalterio pareigybės (1,00 etato) 3 mėnesiams ir papildyti visuomenės sveikatos biuro pareigybių struktūrą 3,45 etato.</w:t>
            </w:r>
          </w:p>
        </w:tc>
      </w:tr>
      <w:tr w:rsidR="00A1759C" w:rsidRPr="00DB7974" w14:paraId="1F0A88F3"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EC9B2F4" w14:textId="3A0AFA91" w:rsidR="00A1759C" w:rsidRDefault="008513A0"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T11-352</w:t>
            </w:r>
          </w:p>
        </w:tc>
        <w:tc>
          <w:tcPr>
            <w:tcW w:w="4254" w:type="dxa"/>
            <w:tcBorders>
              <w:top w:val="single" w:sz="4" w:space="0" w:color="auto"/>
              <w:left w:val="single" w:sz="4" w:space="0" w:color="auto"/>
              <w:bottom w:val="single" w:sz="4" w:space="0" w:color="auto"/>
              <w:right w:val="single" w:sz="4" w:space="0" w:color="auto"/>
            </w:tcBorders>
          </w:tcPr>
          <w:p w14:paraId="7AE3184C" w14:textId="692C4D32" w:rsidR="00A1759C" w:rsidRPr="00A23531" w:rsidRDefault="00A1759C"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tarybos 2019 m. lapkričio 28 d. sprendimo Nr. T11-356 „Dėl Klaipėdos rajono savivaldybės administracijos struktūros patvirtinimo“ pakeitimo.</w:t>
            </w:r>
          </w:p>
        </w:tc>
        <w:tc>
          <w:tcPr>
            <w:tcW w:w="5104" w:type="dxa"/>
            <w:tcBorders>
              <w:top w:val="single" w:sz="4" w:space="0" w:color="auto"/>
              <w:left w:val="single" w:sz="4" w:space="0" w:color="auto"/>
              <w:bottom w:val="single" w:sz="4" w:space="0" w:color="auto"/>
              <w:right w:val="single" w:sz="4" w:space="0" w:color="auto"/>
            </w:tcBorders>
          </w:tcPr>
          <w:p w14:paraId="75281DC2" w14:textId="7EC393F1" w:rsidR="00A1759C" w:rsidRPr="00A23531" w:rsidRDefault="000936E4" w:rsidP="000936E4">
            <w:pPr>
              <w:spacing w:after="0"/>
              <w:jc w:val="both"/>
              <w:rPr>
                <w:rFonts w:ascii="Times New Roman" w:eastAsia="Times New Roman" w:hAnsi="Times New Roman" w:cs="Times New Roman"/>
                <w:lang w:eastAsia="lt-LT"/>
              </w:rPr>
            </w:pPr>
            <w:r w:rsidRPr="00A23531">
              <w:rPr>
                <w:rFonts w:ascii="Times New Roman" w:hAnsi="Times New Roman" w:cs="Times New Roman"/>
              </w:rPr>
              <w:t xml:space="preserve">Atsižvelgiant į Lietuvos Respublikos korupcijos prevencijos įstatymo </w:t>
            </w:r>
            <w:r w:rsidRPr="00A23531">
              <w:rPr>
                <w:rFonts w:ascii="Times New Roman" w:hAnsi="Times New Roman" w:cs="Times New Roman"/>
                <w:color w:val="000000"/>
              </w:rPr>
              <w:t xml:space="preserve">24 straipsnio 1 dalyje numatytas nuostatas, </w:t>
            </w:r>
            <w:r w:rsidRPr="00A23531">
              <w:rPr>
                <w:rFonts w:ascii="Times New Roman" w:eastAsia="Times New Roman" w:hAnsi="Times New Roman" w:cs="Times New Roman"/>
                <w:color w:val="000000" w:themeColor="text1"/>
                <w:lang w:eastAsia="lt-LT"/>
              </w:rPr>
              <w:t xml:space="preserve">pritarta nuo 2022 m. sausio 1 d.  Administracijos struktūroje numatyti </w:t>
            </w:r>
            <w:r w:rsidRPr="00A23531">
              <w:rPr>
                <w:rFonts w:ascii="Times New Roman" w:eastAsia="Times New Roman" w:hAnsi="Times New Roman" w:cs="Times New Roman"/>
                <w:lang w:eastAsia="lt-LT"/>
              </w:rPr>
              <w:t xml:space="preserve">pareigybę, neįeinančią į struktūrinius padalinius – </w:t>
            </w:r>
            <w:r w:rsidRPr="00A23531">
              <w:rPr>
                <w:rFonts w:ascii="Times New Roman" w:eastAsia="Times New Roman" w:hAnsi="Times New Roman" w:cs="Times New Roman"/>
                <w:color w:val="000000" w:themeColor="text1"/>
                <w:lang w:eastAsia="lt-LT"/>
              </w:rPr>
              <w:t>Vyriausiasis specialistas (</w:t>
            </w:r>
            <w:r w:rsidRPr="00A23531">
              <w:rPr>
                <w:rFonts w:ascii="Times New Roman" w:eastAsia="Times New Roman" w:hAnsi="Times New Roman" w:cs="Times New Roman"/>
                <w:color w:val="000000"/>
                <w:shd w:val="clear" w:color="auto" w:fill="FFFFFF"/>
                <w:lang w:eastAsia="lt-LT"/>
              </w:rPr>
              <w:t>už korupcijai atsparios aplinkos kūrimą atsakingas asmuo).</w:t>
            </w:r>
          </w:p>
        </w:tc>
      </w:tr>
      <w:tr w:rsidR="00A1759C" w:rsidRPr="00DB7974" w14:paraId="6B5E6229"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76FBF73" w14:textId="7D3B8D63" w:rsidR="00A1759C" w:rsidRDefault="008513A0"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T11-353</w:t>
            </w:r>
          </w:p>
        </w:tc>
        <w:tc>
          <w:tcPr>
            <w:tcW w:w="4254" w:type="dxa"/>
            <w:tcBorders>
              <w:top w:val="single" w:sz="4" w:space="0" w:color="auto"/>
              <w:left w:val="single" w:sz="4" w:space="0" w:color="auto"/>
              <w:bottom w:val="single" w:sz="4" w:space="0" w:color="auto"/>
              <w:right w:val="single" w:sz="4" w:space="0" w:color="auto"/>
            </w:tcBorders>
          </w:tcPr>
          <w:p w14:paraId="45109A09" w14:textId="21C1F74B" w:rsidR="00A1759C" w:rsidRPr="00A23531" w:rsidRDefault="00A1759C"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tarybos 2019 m. lapkričio 28 d. sprendimo Nr. T11-356 „Dėl Klaipėdos rajono savivaldybės administracijos struktūros patvirtinimo“ pakeitimo.</w:t>
            </w:r>
          </w:p>
        </w:tc>
        <w:tc>
          <w:tcPr>
            <w:tcW w:w="5104" w:type="dxa"/>
            <w:tcBorders>
              <w:top w:val="single" w:sz="4" w:space="0" w:color="auto"/>
              <w:left w:val="single" w:sz="4" w:space="0" w:color="auto"/>
              <w:bottom w:val="single" w:sz="4" w:space="0" w:color="auto"/>
              <w:right w:val="single" w:sz="4" w:space="0" w:color="auto"/>
            </w:tcBorders>
          </w:tcPr>
          <w:p w14:paraId="28F21D65" w14:textId="3400CC00" w:rsidR="00A1759C" w:rsidRPr="00A23531" w:rsidRDefault="000936E4" w:rsidP="000936E4">
            <w:pPr>
              <w:spacing w:after="0" w:line="240" w:lineRule="auto"/>
              <w:jc w:val="both"/>
              <w:rPr>
                <w:rFonts w:ascii="Times New Roman" w:eastAsia="Times New Roman" w:hAnsi="Times New Roman" w:cs="Times New Roman"/>
                <w:lang w:eastAsia="ar-SA"/>
              </w:rPr>
            </w:pPr>
            <w:r w:rsidRPr="00A23531">
              <w:rPr>
                <w:rFonts w:ascii="Times New Roman" w:eastAsia="Times New Roman" w:hAnsi="Times New Roman" w:cs="Times New Roman"/>
                <w:lang w:eastAsia="lt-LT"/>
              </w:rPr>
              <w:t xml:space="preserve">Pritarta Administracijos padalinių, darbuotojų funkcijų perskirstymui Administracijos struktūroje nuo 2022 m. birželio 1 d. </w:t>
            </w:r>
          </w:p>
        </w:tc>
      </w:tr>
      <w:tr w:rsidR="00A1759C" w:rsidRPr="00DB7974" w14:paraId="136508D4"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1B719D4" w14:textId="0B431CDC" w:rsidR="00A1759C" w:rsidRDefault="008513A0"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T11-354</w:t>
            </w:r>
          </w:p>
        </w:tc>
        <w:tc>
          <w:tcPr>
            <w:tcW w:w="4254" w:type="dxa"/>
            <w:tcBorders>
              <w:top w:val="single" w:sz="4" w:space="0" w:color="auto"/>
              <w:left w:val="single" w:sz="4" w:space="0" w:color="auto"/>
              <w:bottom w:val="single" w:sz="4" w:space="0" w:color="auto"/>
              <w:right w:val="single" w:sz="4" w:space="0" w:color="auto"/>
            </w:tcBorders>
          </w:tcPr>
          <w:p w14:paraId="4866D4BF" w14:textId="51BC06AD" w:rsidR="00A1759C" w:rsidRPr="00A23531" w:rsidRDefault="00A1759C"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didžiausio leistino Klaipėdos rajono savivaldybės administracijos valstybės tarnautojų pareigybių ir darbuotojų, dirbančių pagal darbo sutartis, skaičiaus nustatymo.</w:t>
            </w:r>
          </w:p>
        </w:tc>
        <w:tc>
          <w:tcPr>
            <w:tcW w:w="5104" w:type="dxa"/>
            <w:tcBorders>
              <w:top w:val="single" w:sz="4" w:space="0" w:color="auto"/>
              <w:left w:val="single" w:sz="4" w:space="0" w:color="auto"/>
              <w:bottom w:val="single" w:sz="4" w:space="0" w:color="auto"/>
              <w:right w:val="single" w:sz="4" w:space="0" w:color="auto"/>
            </w:tcBorders>
          </w:tcPr>
          <w:p w14:paraId="2BFC9175" w14:textId="10A44084" w:rsidR="00A1759C" w:rsidRPr="00A23531" w:rsidRDefault="000936E4" w:rsidP="000936E4">
            <w:pPr>
              <w:spacing w:after="0" w:line="240" w:lineRule="auto"/>
              <w:jc w:val="both"/>
              <w:rPr>
                <w:rFonts w:ascii="Times New Roman" w:eastAsia="Times New Roman" w:hAnsi="Times New Roman" w:cs="Times New Roman"/>
                <w:color w:val="000000"/>
              </w:rPr>
            </w:pPr>
            <w:r w:rsidRPr="00A23531">
              <w:rPr>
                <w:rFonts w:ascii="Times New Roman" w:eastAsia="Times New Roman" w:hAnsi="Times New Roman" w:cs="Times New Roman"/>
                <w:color w:val="000000"/>
              </w:rPr>
              <w:t>Nustatytas didžiausias leistinas Klaipėdos rajono savivaldybės administracijos valstybės tarnautojų pareigybių ir darbuotojų, dirbančių pagal darbo sutartis, skaičius – 320 (iš to skaičiaus 143 seniūnijose).</w:t>
            </w:r>
          </w:p>
        </w:tc>
      </w:tr>
      <w:tr w:rsidR="00A1759C" w:rsidRPr="00DB7974" w14:paraId="1C4A8C65"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AAB7528" w14:textId="12635F17" w:rsidR="00A1759C" w:rsidRDefault="008513A0"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T11-355</w:t>
            </w:r>
          </w:p>
        </w:tc>
        <w:tc>
          <w:tcPr>
            <w:tcW w:w="4254" w:type="dxa"/>
            <w:tcBorders>
              <w:top w:val="single" w:sz="4" w:space="0" w:color="auto"/>
              <w:left w:val="single" w:sz="4" w:space="0" w:color="auto"/>
              <w:bottom w:val="single" w:sz="4" w:space="0" w:color="auto"/>
              <w:right w:val="single" w:sz="4" w:space="0" w:color="auto"/>
            </w:tcBorders>
          </w:tcPr>
          <w:p w14:paraId="5EBA4849" w14:textId="4C00DF5C" w:rsidR="00A1759C" w:rsidRPr="00A23531" w:rsidRDefault="00A1759C"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valstybinės žemės nuomos mokesčio nepriemokų pripažinimo beviltiškomis ir jų nurašymo.</w:t>
            </w:r>
          </w:p>
        </w:tc>
        <w:tc>
          <w:tcPr>
            <w:tcW w:w="5104" w:type="dxa"/>
            <w:tcBorders>
              <w:top w:val="single" w:sz="4" w:space="0" w:color="auto"/>
              <w:left w:val="single" w:sz="4" w:space="0" w:color="auto"/>
              <w:bottom w:val="single" w:sz="4" w:space="0" w:color="auto"/>
              <w:right w:val="single" w:sz="4" w:space="0" w:color="auto"/>
            </w:tcBorders>
          </w:tcPr>
          <w:p w14:paraId="2B7400AC" w14:textId="1B2DD4C9" w:rsidR="00A1759C" w:rsidRPr="00A23531" w:rsidRDefault="00056270" w:rsidP="00056270">
            <w:pPr>
              <w:tabs>
                <w:tab w:val="left" w:pos="0"/>
              </w:tabs>
              <w:spacing w:after="0"/>
              <w:jc w:val="both"/>
              <w:rPr>
                <w:rFonts w:ascii="Times New Roman" w:hAnsi="Times New Roman" w:cs="Times New Roman"/>
                <w:color w:val="000000"/>
                <w:lang w:eastAsia="lt-LT"/>
              </w:rPr>
            </w:pPr>
            <w:r w:rsidRPr="00A23531">
              <w:rPr>
                <w:rFonts w:ascii="Times New Roman" w:hAnsi="Times New Roman" w:cs="Times New Roman"/>
                <w:color w:val="000000"/>
                <w:lang w:eastAsia="lt-LT"/>
              </w:rPr>
              <w:t>Pritarta pripažinti beviltiškomis ir nurašyti valstybinės žemės nuomos mokesčio mokėtojų (juridinių asmenų) žemės nuomos mokesčio nepriemokas 27487,05 Eur ir delspinigius 3251,22 Eur.</w:t>
            </w:r>
          </w:p>
        </w:tc>
      </w:tr>
      <w:tr w:rsidR="00056270" w:rsidRPr="00DB7974" w14:paraId="37DAE5B3"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EDA036C" w14:textId="18B8F467" w:rsidR="00056270" w:rsidRDefault="008513A0"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T11-356</w:t>
            </w:r>
          </w:p>
        </w:tc>
        <w:tc>
          <w:tcPr>
            <w:tcW w:w="4254" w:type="dxa"/>
            <w:tcBorders>
              <w:top w:val="single" w:sz="4" w:space="0" w:color="auto"/>
              <w:left w:val="single" w:sz="4" w:space="0" w:color="auto"/>
              <w:bottom w:val="single" w:sz="4" w:space="0" w:color="auto"/>
              <w:right w:val="single" w:sz="4" w:space="0" w:color="auto"/>
            </w:tcBorders>
          </w:tcPr>
          <w:p w14:paraId="7CC220D2" w14:textId="2BE08CE7" w:rsidR="00056270" w:rsidRPr="00A23531" w:rsidRDefault="00056270"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tarybos 2021 m. rugpjūčio 26 d. sprendimo Nr. T11-238 „Dėl Klaipėdos rajono savivaldybės tarybos 2013 m. spalio 31 d. sprendimo Nr. T11-595 „Dėl turizmo informacijos centro pareigybių sąrašo tvirtinimo“ pakeitimo“ pakeitimo.</w:t>
            </w:r>
          </w:p>
        </w:tc>
        <w:tc>
          <w:tcPr>
            <w:tcW w:w="5104" w:type="dxa"/>
            <w:tcBorders>
              <w:top w:val="single" w:sz="4" w:space="0" w:color="auto"/>
              <w:left w:val="single" w:sz="4" w:space="0" w:color="auto"/>
              <w:bottom w:val="single" w:sz="4" w:space="0" w:color="auto"/>
              <w:right w:val="single" w:sz="4" w:space="0" w:color="auto"/>
            </w:tcBorders>
          </w:tcPr>
          <w:p w14:paraId="3E720948" w14:textId="50B1E3A9" w:rsidR="00056270" w:rsidRPr="00A23531" w:rsidRDefault="00056270" w:rsidP="004F2B28">
            <w:pPr>
              <w:spacing w:after="0" w:line="240" w:lineRule="auto"/>
              <w:jc w:val="both"/>
              <w:rPr>
                <w:rFonts w:ascii="Times New Roman" w:eastAsia="Times New Roman" w:hAnsi="Times New Roman" w:cs="Times New Roman"/>
                <w:lang w:eastAsia="ar-SA"/>
              </w:rPr>
            </w:pPr>
            <w:r w:rsidRPr="00A23531">
              <w:rPr>
                <w:rFonts w:ascii="Times New Roman" w:hAnsi="Times New Roman" w:cs="Times New Roman"/>
              </w:rPr>
              <w:t>Pritarta atidėti</w:t>
            </w:r>
            <w:r w:rsidRPr="00A23531">
              <w:rPr>
                <w:rFonts w:ascii="Times New Roman" w:eastAsia="Times New Roman" w:hAnsi="Times New Roman" w:cs="Times New Roman"/>
                <w:lang w:eastAsia="ar-SA"/>
              </w:rPr>
              <w:t xml:space="preserve"> didžiausią leistiną Klaipėdos rajono savivaldybės biudžetinės įstaigos Klaipėdos rajono turizmo informacijos centro pareigybių skaičių – 4,25 (šiuo metu Tarybos patvirtintas pareigybių skaičius – 4,75 etatinio vieneto) 3 mėnesiams, kuriame </w:t>
            </w:r>
            <w:r w:rsidRPr="00A23531">
              <w:rPr>
                <w:rFonts w:ascii="Times New Roman" w:hAnsi="Times New Roman" w:cs="Times New Roman"/>
              </w:rPr>
              <w:t xml:space="preserve">numatoma panaikinti įstaigos buhalterio pareigybę </w:t>
            </w:r>
            <w:r w:rsidRPr="00A23531">
              <w:rPr>
                <w:rFonts w:ascii="Times New Roman" w:eastAsia="Times New Roman" w:hAnsi="Times New Roman" w:cs="Times New Roman"/>
                <w:lang w:eastAsia="ar-SA"/>
              </w:rPr>
              <w:t>(0,5 etato).</w:t>
            </w:r>
          </w:p>
        </w:tc>
      </w:tr>
      <w:tr w:rsidR="004F2B28" w:rsidRPr="00DB7974" w14:paraId="711B6636"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33B9A13" w14:textId="21E89ADA" w:rsidR="004F2B28" w:rsidRDefault="008513A0"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T11-357</w:t>
            </w:r>
          </w:p>
        </w:tc>
        <w:tc>
          <w:tcPr>
            <w:tcW w:w="4254" w:type="dxa"/>
            <w:tcBorders>
              <w:top w:val="single" w:sz="4" w:space="0" w:color="auto"/>
              <w:left w:val="single" w:sz="4" w:space="0" w:color="auto"/>
              <w:bottom w:val="single" w:sz="4" w:space="0" w:color="auto"/>
              <w:right w:val="single" w:sz="4" w:space="0" w:color="auto"/>
            </w:tcBorders>
          </w:tcPr>
          <w:p w14:paraId="0092AB7D" w14:textId="049DD167" w:rsidR="004F2B28" w:rsidRPr="00A23531" w:rsidRDefault="004F2B28"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pritarimo tapti Švento Jokūbo kelio savivaldybių asociacijos nare.</w:t>
            </w:r>
          </w:p>
        </w:tc>
        <w:tc>
          <w:tcPr>
            <w:tcW w:w="5104" w:type="dxa"/>
            <w:tcBorders>
              <w:top w:val="single" w:sz="4" w:space="0" w:color="auto"/>
              <w:left w:val="single" w:sz="4" w:space="0" w:color="auto"/>
              <w:bottom w:val="single" w:sz="4" w:space="0" w:color="auto"/>
              <w:right w:val="single" w:sz="4" w:space="0" w:color="auto"/>
            </w:tcBorders>
          </w:tcPr>
          <w:p w14:paraId="15C9930F" w14:textId="4233DE49" w:rsidR="004F2B28" w:rsidRPr="00A23531" w:rsidRDefault="004F2B28" w:rsidP="004F2B28">
            <w:pPr>
              <w:jc w:val="both"/>
              <w:rPr>
                <w:rFonts w:ascii="Times New Roman" w:hAnsi="Times New Roman" w:cs="Times New Roman"/>
              </w:rPr>
            </w:pPr>
            <w:r w:rsidRPr="00A23531">
              <w:rPr>
                <w:rFonts w:ascii="Times New Roman" w:hAnsi="Times New Roman" w:cs="Times New Roman"/>
              </w:rPr>
              <w:t>Pritarta, kad Klaipėdos rajono savivaldybė taptų Švento Jokūbo kelio savivaldybių asociacijos nare.</w:t>
            </w:r>
          </w:p>
        </w:tc>
      </w:tr>
      <w:tr w:rsidR="004F2B28" w:rsidRPr="00DB7974" w14:paraId="14DD139F"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73F2B5F" w14:textId="3B2F532E" w:rsidR="004F2B28" w:rsidRDefault="00811BB4"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T11-358</w:t>
            </w:r>
          </w:p>
        </w:tc>
        <w:tc>
          <w:tcPr>
            <w:tcW w:w="4254" w:type="dxa"/>
            <w:tcBorders>
              <w:top w:val="single" w:sz="4" w:space="0" w:color="auto"/>
              <w:left w:val="single" w:sz="4" w:space="0" w:color="auto"/>
              <w:bottom w:val="single" w:sz="4" w:space="0" w:color="auto"/>
              <w:right w:val="single" w:sz="4" w:space="0" w:color="auto"/>
            </w:tcBorders>
          </w:tcPr>
          <w:p w14:paraId="6D6FA444" w14:textId="33453417" w:rsidR="004F2B28" w:rsidRPr="00A23531" w:rsidRDefault="004F2B28"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pritarimo Klaipėdos rajono savivaldybės ir Klaipėdos universiteto bendradarbiavimo sutarties pasirašymui.</w:t>
            </w:r>
          </w:p>
        </w:tc>
        <w:tc>
          <w:tcPr>
            <w:tcW w:w="5104" w:type="dxa"/>
            <w:tcBorders>
              <w:top w:val="single" w:sz="4" w:space="0" w:color="auto"/>
              <w:left w:val="single" w:sz="4" w:space="0" w:color="auto"/>
              <w:bottom w:val="single" w:sz="4" w:space="0" w:color="auto"/>
              <w:right w:val="single" w:sz="4" w:space="0" w:color="auto"/>
            </w:tcBorders>
          </w:tcPr>
          <w:p w14:paraId="6EFDACDA" w14:textId="0324E337" w:rsidR="004F2B28" w:rsidRPr="00A23531" w:rsidRDefault="004F2B28" w:rsidP="004F2B28">
            <w:pPr>
              <w:jc w:val="both"/>
              <w:rPr>
                <w:rFonts w:ascii="Times New Roman" w:hAnsi="Times New Roman" w:cs="Times New Roman"/>
              </w:rPr>
            </w:pPr>
            <w:r w:rsidRPr="00A23531">
              <w:rPr>
                <w:rFonts w:ascii="Times New Roman" w:hAnsi="Times New Roman" w:cs="Times New Roman"/>
              </w:rPr>
              <w:t>Pritarta bendradarbiavimo sutarties pasirašymui tarp Klaipėdos rajono savivaldybės  ir Klaipėdos universiteto.</w:t>
            </w:r>
          </w:p>
        </w:tc>
      </w:tr>
      <w:tr w:rsidR="004F2B28" w:rsidRPr="00DB7974" w14:paraId="01585EC6"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3C883BF" w14:textId="3BD97FA7" w:rsidR="004F2B28" w:rsidRDefault="00811BB4"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T11-359</w:t>
            </w:r>
          </w:p>
        </w:tc>
        <w:tc>
          <w:tcPr>
            <w:tcW w:w="4254" w:type="dxa"/>
            <w:tcBorders>
              <w:top w:val="single" w:sz="4" w:space="0" w:color="auto"/>
              <w:left w:val="single" w:sz="4" w:space="0" w:color="auto"/>
              <w:bottom w:val="single" w:sz="4" w:space="0" w:color="auto"/>
              <w:right w:val="single" w:sz="4" w:space="0" w:color="auto"/>
            </w:tcBorders>
          </w:tcPr>
          <w:p w14:paraId="5E7307C2" w14:textId="0400C05D" w:rsidR="004F2B28" w:rsidRPr="00A23531" w:rsidRDefault="004F2B28"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pritarimo Klaipėdos rajono savivaldybės dalyvavimui projekte partnerio teisėmis.</w:t>
            </w:r>
          </w:p>
        </w:tc>
        <w:tc>
          <w:tcPr>
            <w:tcW w:w="5104" w:type="dxa"/>
            <w:tcBorders>
              <w:top w:val="single" w:sz="4" w:space="0" w:color="auto"/>
              <w:left w:val="single" w:sz="4" w:space="0" w:color="auto"/>
              <w:bottom w:val="single" w:sz="4" w:space="0" w:color="auto"/>
              <w:right w:val="single" w:sz="4" w:space="0" w:color="auto"/>
            </w:tcBorders>
          </w:tcPr>
          <w:p w14:paraId="7DFD815A" w14:textId="4EAFB30C" w:rsidR="004F2B28" w:rsidRPr="00A23531" w:rsidRDefault="004F2B28" w:rsidP="004F2B28">
            <w:pPr>
              <w:tabs>
                <w:tab w:val="right" w:pos="9639"/>
              </w:tabs>
              <w:spacing w:after="0" w:line="240" w:lineRule="auto"/>
              <w:jc w:val="both"/>
              <w:rPr>
                <w:rFonts w:ascii="Times New Roman" w:eastAsia="Times New Roman" w:hAnsi="Times New Roman" w:cs="Times New Roman"/>
              </w:rPr>
            </w:pPr>
            <w:r w:rsidRPr="00A23531">
              <w:rPr>
                <w:rFonts w:ascii="Times New Roman" w:eastAsia="Times New Roman" w:hAnsi="Times New Roman" w:cs="Times New Roman"/>
              </w:rPr>
              <w:t xml:space="preserve">Pritarta Klaipėdos rajono savivaldybės dalyvavimui projekte „MariEx – Creating new kinds of maritime experience ponts for land tourists“ („MariEx – Naujų  jūrinio turizmo keliautojų patirčių sukūrimas krante“) partnerio teisėmis. </w:t>
            </w:r>
          </w:p>
        </w:tc>
      </w:tr>
      <w:tr w:rsidR="004F2B28" w:rsidRPr="00DB7974" w14:paraId="2A02CB4B"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6842324" w14:textId="37AD8CD1" w:rsidR="004F2B28" w:rsidRDefault="00811BB4"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T11-360</w:t>
            </w:r>
          </w:p>
        </w:tc>
        <w:tc>
          <w:tcPr>
            <w:tcW w:w="4254" w:type="dxa"/>
            <w:tcBorders>
              <w:top w:val="single" w:sz="4" w:space="0" w:color="auto"/>
              <w:left w:val="single" w:sz="4" w:space="0" w:color="auto"/>
              <w:bottom w:val="single" w:sz="4" w:space="0" w:color="auto"/>
              <w:right w:val="single" w:sz="4" w:space="0" w:color="auto"/>
            </w:tcBorders>
          </w:tcPr>
          <w:p w14:paraId="3644F1DF" w14:textId="483DB63E" w:rsidR="004F2B28" w:rsidRPr="00A23531" w:rsidRDefault="004F2B28"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tarybos 2020 m. gruodžio 17 d. sprendimo Nr. T11-469 „Dėl Klaipėdos rajono savivaldybės strateginio veiklos plano 2021–2023 m. tvirtinimo“ pakeitimo.</w:t>
            </w:r>
          </w:p>
        </w:tc>
        <w:tc>
          <w:tcPr>
            <w:tcW w:w="5104" w:type="dxa"/>
            <w:tcBorders>
              <w:top w:val="single" w:sz="4" w:space="0" w:color="auto"/>
              <w:left w:val="single" w:sz="4" w:space="0" w:color="auto"/>
              <w:bottom w:val="single" w:sz="4" w:space="0" w:color="auto"/>
              <w:right w:val="single" w:sz="4" w:space="0" w:color="auto"/>
            </w:tcBorders>
          </w:tcPr>
          <w:p w14:paraId="0DFFD108" w14:textId="65F44D45" w:rsidR="004F2B28" w:rsidRPr="00A23531" w:rsidRDefault="004361FF" w:rsidP="004361FF">
            <w:pPr>
              <w:pStyle w:val="Pagrindiniotekstotrauka"/>
              <w:tabs>
                <w:tab w:val="left" w:pos="540"/>
              </w:tabs>
              <w:ind w:left="0" w:right="-81"/>
              <w:jc w:val="both"/>
              <w:rPr>
                <w:rFonts w:ascii="Times New Roman" w:eastAsia="Times New Roman" w:hAnsi="Times New Roman" w:cs="Times New Roman"/>
                <w:bCs/>
              </w:rPr>
            </w:pPr>
            <w:r w:rsidRPr="00A23531">
              <w:rPr>
                <w:rFonts w:ascii="Times New Roman" w:eastAsia="Times New Roman" w:hAnsi="Times New Roman" w:cs="Times New Roman"/>
              </w:rPr>
              <w:t xml:space="preserve">Patikslinti Klaipėdos rajono savivaldybės strateginio veiklos plano programų asignavimai </w:t>
            </w:r>
            <w:r w:rsidRPr="00A23531">
              <w:rPr>
                <w:rFonts w:ascii="Times New Roman" w:eastAsia="Times New Roman" w:hAnsi="Times New Roman" w:cs="Times New Roman"/>
                <w:bCs/>
              </w:rPr>
              <w:t xml:space="preserve">pagal gautus Savivaldybės administracijos padalinių, biudžetinių įstaigų prašymus  bei atsižvelgiant į Klaipėdos rajono savivaldybės administracijos </w:t>
            </w:r>
            <w:r w:rsidRPr="00A23531">
              <w:rPr>
                <w:rFonts w:ascii="Times New Roman" w:eastAsia="Times New Roman" w:hAnsi="Times New Roman" w:cs="Times New Roman"/>
              </w:rPr>
              <w:t xml:space="preserve">Strateginio planavimo darbo grupės </w:t>
            </w:r>
            <w:r w:rsidR="00691735" w:rsidRPr="00A23531">
              <w:rPr>
                <w:rFonts w:ascii="Times New Roman" w:eastAsia="Times New Roman" w:hAnsi="Times New Roman" w:cs="Times New Roman"/>
                <w:bCs/>
              </w:rPr>
              <w:t xml:space="preserve">ir </w:t>
            </w:r>
            <w:r w:rsidRPr="00A23531">
              <w:rPr>
                <w:rFonts w:ascii="Times New Roman" w:eastAsia="Times New Roman" w:hAnsi="Times New Roman" w:cs="Times New Roman"/>
                <w:bCs/>
              </w:rPr>
              <w:t xml:space="preserve">į Klaipėdos rajono savivaldybės Strateginio planavimo komisijos narių nuomones. </w:t>
            </w:r>
          </w:p>
        </w:tc>
      </w:tr>
      <w:tr w:rsidR="00691735" w:rsidRPr="00DB7974" w14:paraId="42871BAD"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ED98B9A" w14:textId="3C995AF7" w:rsidR="00691735" w:rsidRDefault="00811BB4"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T11-361</w:t>
            </w:r>
          </w:p>
        </w:tc>
        <w:tc>
          <w:tcPr>
            <w:tcW w:w="4254" w:type="dxa"/>
            <w:tcBorders>
              <w:top w:val="single" w:sz="4" w:space="0" w:color="auto"/>
              <w:left w:val="single" w:sz="4" w:space="0" w:color="auto"/>
              <w:bottom w:val="single" w:sz="4" w:space="0" w:color="auto"/>
              <w:right w:val="single" w:sz="4" w:space="0" w:color="auto"/>
            </w:tcBorders>
          </w:tcPr>
          <w:p w14:paraId="0ACD70E9" w14:textId="736AE427" w:rsidR="00691735" w:rsidRPr="00A23531" w:rsidRDefault="00691735"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2021 metų biudžeto patikslinimo.</w:t>
            </w:r>
          </w:p>
        </w:tc>
        <w:tc>
          <w:tcPr>
            <w:tcW w:w="5104" w:type="dxa"/>
            <w:tcBorders>
              <w:top w:val="single" w:sz="4" w:space="0" w:color="auto"/>
              <w:left w:val="single" w:sz="4" w:space="0" w:color="auto"/>
              <w:bottom w:val="single" w:sz="4" w:space="0" w:color="auto"/>
              <w:right w:val="single" w:sz="4" w:space="0" w:color="auto"/>
            </w:tcBorders>
          </w:tcPr>
          <w:p w14:paraId="06714595" w14:textId="66794B6A" w:rsidR="00691735" w:rsidRPr="00A23531" w:rsidRDefault="00691735" w:rsidP="00691735">
            <w:pPr>
              <w:pStyle w:val="Pagrindiniotekstotrauka2"/>
              <w:ind w:left="0"/>
              <w:rPr>
                <w:sz w:val="22"/>
                <w:szCs w:val="22"/>
              </w:rPr>
            </w:pPr>
            <w:r w:rsidRPr="00A23531">
              <w:rPr>
                <w:sz w:val="22"/>
                <w:szCs w:val="22"/>
              </w:rPr>
              <w:t>Sumažintos Klaipėdos rajono savivaldybės 2021 metų biudžeto pajamos ir asignavimai 2</w:t>
            </w:r>
            <w:r w:rsidR="000318B6">
              <w:rPr>
                <w:sz w:val="22"/>
                <w:szCs w:val="22"/>
              </w:rPr>
              <w:t>339,516</w:t>
            </w:r>
            <w:r w:rsidRPr="00A23531">
              <w:rPr>
                <w:sz w:val="22"/>
                <w:szCs w:val="22"/>
              </w:rPr>
              <w:t xml:space="preserve"> tūkst. eurų. </w:t>
            </w:r>
          </w:p>
        </w:tc>
      </w:tr>
      <w:tr w:rsidR="00691735" w:rsidRPr="00DB7974" w14:paraId="0A5437F4"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CC30D38" w14:textId="26405CFA" w:rsidR="00691735" w:rsidRDefault="00811BB4"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T11-362</w:t>
            </w:r>
          </w:p>
        </w:tc>
        <w:tc>
          <w:tcPr>
            <w:tcW w:w="4254" w:type="dxa"/>
            <w:tcBorders>
              <w:top w:val="single" w:sz="4" w:space="0" w:color="auto"/>
              <w:left w:val="single" w:sz="4" w:space="0" w:color="auto"/>
              <w:bottom w:val="single" w:sz="4" w:space="0" w:color="auto"/>
              <w:right w:val="single" w:sz="4" w:space="0" w:color="auto"/>
            </w:tcBorders>
          </w:tcPr>
          <w:p w14:paraId="51DED8E9" w14:textId="5BF335AD" w:rsidR="00691735" w:rsidRPr="00A23531" w:rsidRDefault="00691735"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tarybos 2019 m. vasario 28 d. sprendimo Nr. T11-53 „Dėl viešosios įstaigos „Gargždų futbolas“ 2019–2021 metų „Jaunųjų futbolininkų ugdymas“ programos patvirtinimo“ pakeitimo.</w:t>
            </w:r>
          </w:p>
        </w:tc>
        <w:tc>
          <w:tcPr>
            <w:tcW w:w="5104" w:type="dxa"/>
            <w:tcBorders>
              <w:top w:val="single" w:sz="4" w:space="0" w:color="auto"/>
              <w:left w:val="single" w:sz="4" w:space="0" w:color="auto"/>
              <w:bottom w:val="single" w:sz="4" w:space="0" w:color="auto"/>
              <w:right w:val="single" w:sz="4" w:space="0" w:color="auto"/>
            </w:tcBorders>
          </w:tcPr>
          <w:p w14:paraId="6D344BFE" w14:textId="75C1AD20" w:rsidR="00691735" w:rsidRPr="00A23531" w:rsidRDefault="00691735" w:rsidP="00691735">
            <w:pPr>
              <w:spacing w:after="0" w:line="240" w:lineRule="auto"/>
              <w:jc w:val="both"/>
              <w:rPr>
                <w:rFonts w:ascii="Times New Roman" w:hAnsi="Times New Roman" w:cs="Times New Roman"/>
              </w:rPr>
            </w:pPr>
            <w:r w:rsidRPr="00A23531">
              <w:rPr>
                <w:rFonts w:ascii="Times New Roman" w:hAnsi="Times New Roman" w:cs="Times New Roman"/>
              </w:rPr>
              <w:t>Atsižvelgiant į įstaigos prašymą, pritarta skirti lėšų skatinamosioms išmokoms treneriams ir darbuotojams, kurie dirba pagal Klaipėdos rajono savivaldybės finansuojamą „Jaunųjų futbolininkų ugdymas“ programą, kaip ir kitiems savivaldybės biudžetinių įstaigų darbuotojams. Taip pat įstaigos prašymu sutaupytos lėšos (1,9 tūkst. Eur) perkeltos iš išlaidų į darbo užmokestį. Skola darbo užmokesčiui ir socialiniam draudimui susidarė dėl padidėjusio pareiginės algos bazinio dydžio ir minimalaus darbo užmokesčio padidėjimo.</w:t>
            </w:r>
          </w:p>
        </w:tc>
      </w:tr>
      <w:tr w:rsidR="001F5AFE" w:rsidRPr="00DB7974" w14:paraId="7DE3DF05"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4BD18E5" w14:textId="0D9C4297" w:rsidR="001F5AFE" w:rsidRDefault="00811BB4"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T11-363</w:t>
            </w:r>
          </w:p>
        </w:tc>
        <w:tc>
          <w:tcPr>
            <w:tcW w:w="4254" w:type="dxa"/>
            <w:tcBorders>
              <w:top w:val="single" w:sz="4" w:space="0" w:color="auto"/>
              <w:left w:val="single" w:sz="4" w:space="0" w:color="auto"/>
              <w:bottom w:val="single" w:sz="4" w:space="0" w:color="auto"/>
              <w:right w:val="single" w:sz="4" w:space="0" w:color="auto"/>
            </w:tcBorders>
          </w:tcPr>
          <w:p w14:paraId="3570B7F3" w14:textId="20BF8E07" w:rsidR="001F5AFE" w:rsidRPr="00A23531" w:rsidRDefault="001F5AFE" w:rsidP="009A76BB">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Drevernos‒Svencelės vietovės tvarios plėtros koncepcijos patvirtinimo.</w:t>
            </w:r>
          </w:p>
        </w:tc>
        <w:tc>
          <w:tcPr>
            <w:tcW w:w="5104" w:type="dxa"/>
            <w:tcBorders>
              <w:top w:val="single" w:sz="4" w:space="0" w:color="auto"/>
              <w:left w:val="single" w:sz="4" w:space="0" w:color="auto"/>
              <w:bottom w:val="single" w:sz="4" w:space="0" w:color="auto"/>
              <w:right w:val="single" w:sz="4" w:space="0" w:color="auto"/>
            </w:tcBorders>
          </w:tcPr>
          <w:p w14:paraId="404DA5F1" w14:textId="1032D3B0" w:rsidR="001F5AFE" w:rsidRPr="00A23531" w:rsidRDefault="001F5AFE" w:rsidP="00691735">
            <w:pPr>
              <w:spacing w:after="0" w:line="240" w:lineRule="auto"/>
              <w:jc w:val="both"/>
              <w:rPr>
                <w:rFonts w:ascii="Times New Roman" w:hAnsi="Times New Roman" w:cs="Times New Roman"/>
              </w:rPr>
            </w:pPr>
            <w:r w:rsidRPr="00A23531">
              <w:rPr>
                <w:rFonts w:ascii="Times New Roman" w:hAnsi="Times New Roman" w:cs="Times New Roman"/>
              </w:rPr>
              <w:t>Patvirtinta Drevernos‒Svencelės vietovės tvarios plėtros koncepcija.</w:t>
            </w:r>
          </w:p>
        </w:tc>
      </w:tr>
      <w:tr w:rsidR="001F5AFE" w:rsidRPr="00DB7974" w14:paraId="4DD2AE36"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0B50762" w14:textId="7E235E85" w:rsidR="001F5AFE" w:rsidRDefault="00811BB4"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T11-364</w:t>
            </w:r>
          </w:p>
        </w:tc>
        <w:tc>
          <w:tcPr>
            <w:tcW w:w="4254" w:type="dxa"/>
            <w:tcBorders>
              <w:top w:val="single" w:sz="4" w:space="0" w:color="auto"/>
              <w:left w:val="single" w:sz="4" w:space="0" w:color="auto"/>
              <w:bottom w:val="single" w:sz="4" w:space="0" w:color="auto"/>
              <w:right w:val="single" w:sz="4" w:space="0" w:color="auto"/>
            </w:tcBorders>
          </w:tcPr>
          <w:p w14:paraId="2BE90442" w14:textId="5D9FC8F2" w:rsidR="001F5AFE" w:rsidRPr="00A23531" w:rsidRDefault="001F5AFE" w:rsidP="001F5AFE">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tarybos 2021 m. spalio 28 d. sprendimo Nr. T11-305 „Dėl leidimo BĮ Klaipėdos rajono savivaldybės Jono Lankučio viešajai bibliotekai nuomotis lengvąjį tarnybinį automobilį“ pakeitimo.</w:t>
            </w:r>
          </w:p>
        </w:tc>
        <w:tc>
          <w:tcPr>
            <w:tcW w:w="5104" w:type="dxa"/>
            <w:tcBorders>
              <w:top w:val="single" w:sz="4" w:space="0" w:color="auto"/>
              <w:left w:val="single" w:sz="4" w:space="0" w:color="auto"/>
              <w:bottom w:val="single" w:sz="4" w:space="0" w:color="auto"/>
              <w:right w:val="single" w:sz="4" w:space="0" w:color="auto"/>
            </w:tcBorders>
          </w:tcPr>
          <w:p w14:paraId="255520A9" w14:textId="04C3A31F" w:rsidR="001F5AFE" w:rsidRPr="00A23531" w:rsidRDefault="00F273AB" w:rsidP="00691735">
            <w:pPr>
              <w:spacing w:after="0" w:line="240" w:lineRule="auto"/>
              <w:jc w:val="both"/>
              <w:rPr>
                <w:rFonts w:ascii="Times New Roman" w:hAnsi="Times New Roman" w:cs="Times New Roman"/>
              </w:rPr>
            </w:pPr>
            <w:r w:rsidRPr="00A23531">
              <w:rPr>
                <w:rFonts w:ascii="Times New Roman" w:hAnsi="Times New Roman" w:cs="Times New Roman"/>
              </w:rPr>
              <w:t xml:space="preserve">Pritarta pakeisti </w:t>
            </w:r>
            <w:r w:rsidRPr="00A23531">
              <w:rPr>
                <w:rFonts w:ascii="Times New Roman" w:hAnsi="Times New Roman" w:cs="Times New Roman"/>
                <w:color w:val="000000"/>
                <w:shd w:val="clear" w:color="auto" w:fill="FFFFFF"/>
              </w:rPr>
              <w:t xml:space="preserve">2021 m. spalio 28 d. </w:t>
            </w:r>
            <w:r w:rsidR="00304288">
              <w:rPr>
                <w:rFonts w:ascii="Times New Roman" w:hAnsi="Times New Roman" w:cs="Times New Roman"/>
                <w:color w:val="000000"/>
                <w:shd w:val="clear" w:color="auto" w:fill="FFFFFF"/>
              </w:rPr>
              <w:t xml:space="preserve">Klaipėdos rajono savivaldybės tarybos </w:t>
            </w:r>
            <w:r w:rsidRPr="00A23531">
              <w:rPr>
                <w:rFonts w:ascii="Times New Roman" w:hAnsi="Times New Roman" w:cs="Times New Roman"/>
                <w:color w:val="000000"/>
                <w:shd w:val="clear" w:color="auto" w:fill="FFFFFF"/>
              </w:rPr>
              <w:t>sprendimą Nr. T11-305</w:t>
            </w:r>
            <w:r w:rsidRPr="00A23531">
              <w:rPr>
                <w:rFonts w:ascii="Times New Roman" w:hAnsi="Times New Roman" w:cs="Times New Roman"/>
              </w:rPr>
              <w:t>, kuriuo leista savivaldybės biudžetinei įstaigai nuomotis pagal veiklos nuomos sutartį vieną lengvąjį tarnybinį automobilį, sąlygas.</w:t>
            </w:r>
          </w:p>
        </w:tc>
      </w:tr>
      <w:tr w:rsidR="008513A0" w:rsidRPr="00DB7974" w14:paraId="3528BCCC"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0EC057C" w14:textId="238AD32F" w:rsidR="008513A0" w:rsidRDefault="00811BB4"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T11-365</w:t>
            </w:r>
          </w:p>
        </w:tc>
        <w:tc>
          <w:tcPr>
            <w:tcW w:w="4254" w:type="dxa"/>
            <w:tcBorders>
              <w:top w:val="single" w:sz="4" w:space="0" w:color="auto"/>
              <w:left w:val="single" w:sz="4" w:space="0" w:color="auto"/>
              <w:bottom w:val="single" w:sz="4" w:space="0" w:color="auto"/>
              <w:right w:val="single" w:sz="4" w:space="0" w:color="auto"/>
            </w:tcBorders>
          </w:tcPr>
          <w:p w14:paraId="699B4594" w14:textId="0051ED5F" w:rsidR="008513A0" w:rsidRPr="00A23531" w:rsidRDefault="008513A0" w:rsidP="001F5AFE">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tarybos 2021 m. vasario 25 d. sprendimo Nr. T11-63 „Dėl Klaipėdos rajono savivaldybės aplinkos apsaugos rėmimo specialiosios programos 2021 m. priemonių patvirtinimo“ pakeitimo.</w:t>
            </w:r>
          </w:p>
        </w:tc>
        <w:tc>
          <w:tcPr>
            <w:tcW w:w="5104" w:type="dxa"/>
            <w:tcBorders>
              <w:top w:val="single" w:sz="4" w:space="0" w:color="auto"/>
              <w:left w:val="single" w:sz="4" w:space="0" w:color="auto"/>
              <w:bottom w:val="single" w:sz="4" w:space="0" w:color="auto"/>
              <w:right w:val="single" w:sz="4" w:space="0" w:color="auto"/>
            </w:tcBorders>
          </w:tcPr>
          <w:p w14:paraId="04C92F50" w14:textId="3172E48F" w:rsidR="008513A0" w:rsidRPr="00A23531" w:rsidRDefault="008513A0" w:rsidP="008513A0">
            <w:pPr>
              <w:spacing w:after="0" w:line="240" w:lineRule="auto"/>
              <w:jc w:val="both"/>
              <w:rPr>
                <w:rFonts w:ascii="Times New Roman" w:hAnsi="Times New Roman" w:cs="Times New Roman"/>
              </w:rPr>
            </w:pPr>
            <w:r w:rsidRPr="00A23531">
              <w:rPr>
                <w:rFonts w:ascii="Times New Roman" w:eastAsia="Times New Roman" w:hAnsi="Times New Roman" w:cs="Times New Roman"/>
              </w:rPr>
              <w:t>Pritarta perskirstyti aplinkos apsaugos rėmimo specialiosios programos lėšas.</w:t>
            </w:r>
          </w:p>
        </w:tc>
      </w:tr>
      <w:tr w:rsidR="00A01A87" w:rsidRPr="00DB7974" w14:paraId="7D6B56EC"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8A2C1F7" w14:textId="3E60AD07" w:rsidR="00A01A87" w:rsidRDefault="00811BB4"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T11-366</w:t>
            </w:r>
          </w:p>
        </w:tc>
        <w:tc>
          <w:tcPr>
            <w:tcW w:w="4254" w:type="dxa"/>
            <w:tcBorders>
              <w:top w:val="single" w:sz="4" w:space="0" w:color="auto"/>
              <w:left w:val="single" w:sz="4" w:space="0" w:color="auto"/>
              <w:bottom w:val="single" w:sz="4" w:space="0" w:color="auto"/>
              <w:right w:val="single" w:sz="4" w:space="0" w:color="auto"/>
            </w:tcBorders>
          </w:tcPr>
          <w:p w14:paraId="76F810E5" w14:textId="27706830" w:rsidR="00A01A87" w:rsidRPr="00A23531" w:rsidRDefault="00A01A87" w:rsidP="001F5AFE">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tarybos 2020 m. lapkričio 26 d. sprendimo Nr.T11-411 „Dėl pritarimo dalyvauti ir prisidėjimo prie asociacijos Amatininkų gildijos „Lamata“ projekto finansavimo pagal Vietos veiklos grupės „Pajūrio kraštas“ 2016‒2023 metų vietos plėtros strategiją, įgyvendinamą pagal Lietuvos kaimo plėtros 2014‒2020 metų programos priemonę „LEADER“ pakeitimo.</w:t>
            </w:r>
          </w:p>
        </w:tc>
        <w:tc>
          <w:tcPr>
            <w:tcW w:w="5104" w:type="dxa"/>
            <w:tcBorders>
              <w:top w:val="single" w:sz="4" w:space="0" w:color="auto"/>
              <w:left w:val="single" w:sz="4" w:space="0" w:color="auto"/>
              <w:bottom w:val="single" w:sz="4" w:space="0" w:color="auto"/>
              <w:right w:val="single" w:sz="4" w:space="0" w:color="auto"/>
            </w:tcBorders>
          </w:tcPr>
          <w:p w14:paraId="25AD1E2C" w14:textId="4BFF8846" w:rsidR="00A01A87" w:rsidRPr="00A23531" w:rsidRDefault="00A01A87" w:rsidP="008513A0">
            <w:pPr>
              <w:spacing w:after="0" w:line="240" w:lineRule="auto"/>
              <w:jc w:val="both"/>
              <w:rPr>
                <w:rFonts w:ascii="Times New Roman" w:eastAsia="Times New Roman" w:hAnsi="Times New Roman" w:cs="Times New Roman"/>
              </w:rPr>
            </w:pPr>
            <w:r w:rsidRPr="00A23531">
              <w:rPr>
                <w:rFonts w:ascii="Times New Roman" w:eastAsia="Times New Roman" w:hAnsi="Times New Roman" w:cs="Times New Roman"/>
              </w:rPr>
              <w:t>Pritarta Klaipėdos rajono savivaldybės administracijos dalyvavimui Partnerio teisėmis asociacijos amatininkų gildijos „Lamata“ projekto „Krikragaa“ amatų ir laisvalaikio centro įkūrimas“, kuris bus finansuojamas pagal vietos veiklos grupės „Pajūrio kraštas“ 2016‒2023 metų vietos plėtros strategiją, įgyvendinamą pagal Lietuvos plėtros 2014‒2020 metų programos priemonę „Leader“ įgyvendinime ir skirti Savivaldybės prisidėjimą ne didesne nei 58 874,</w:t>
            </w:r>
            <w:r w:rsidR="00304288">
              <w:rPr>
                <w:rFonts w:ascii="Times New Roman" w:eastAsia="Times New Roman" w:hAnsi="Times New Roman" w:cs="Times New Roman"/>
              </w:rPr>
              <w:t xml:space="preserve"> </w:t>
            </w:r>
            <w:r w:rsidRPr="00A23531">
              <w:rPr>
                <w:rFonts w:ascii="Times New Roman" w:eastAsia="Times New Roman" w:hAnsi="Times New Roman" w:cs="Times New Roman"/>
              </w:rPr>
              <w:t>20 eurų suma.</w:t>
            </w:r>
          </w:p>
        </w:tc>
      </w:tr>
      <w:tr w:rsidR="00A01A87" w:rsidRPr="00DB7974" w14:paraId="7279D238"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C53961C" w14:textId="31ECBA9D" w:rsidR="00A01A87" w:rsidRDefault="00811BB4"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T11-367</w:t>
            </w:r>
          </w:p>
        </w:tc>
        <w:tc>
          <w:tcPr>
            <w:tcW w:w="4254" w:type="dxa"/>
            <w:tcBorders>
              <w:top w:val="single" w:sz="4" w:space="0" w:color="auto"/>
              <w:left w:val="single" w:sz="4" w:space="0" w:color="auto"/>
              <w:bottom w:val="single" w:sz="4" w:space="0" w:color="auto"/>
              <w:right w:val="single" w:sz="4" w:space="0" w:color="auto"/>
            </w:tcBorders>
          </w:tcPr>
          <w:p w14:paraId="3DB297B9" w14:textId="6B26A187" w:rsidR="00A01A87" w:rsidRPr="00A23531" w:rsidRDefault="00A01A87" w:rsidP="001F5AFE">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tarybos 2018 m. vasario 22 d. sprendimo Nr. T11-96 „Dėl pritarimo dalyvauti ir prisidėjimo prie VšĮ Klaipėdos rajono amatų centro projekto finansavimo pagal Vietos veiklos grupės „Pajūrio kraštas“ 2016‒2023 metų vietos plėtros strategiją, įgyvendinamą pagal Lietuvos kaimo plėtros 2014‒2020 metų programos priemonę „LEADER“ pakeitimo.</w:t>
            </w:r>
          </w:p>
        </w:tc>
        <w:tc>
          <w:tcPr>
            <w:tcW w:w="5104" w:type="dxa"/>
            <w:tcBorders>
              <w:top w:val="single" w:sz="4" w:space="0" w:color="auto"/>
              <w:left w:val="single" w:sz="4" w:space="0" w:color="auto"/>
              <w:bottom w:val="single" w:sz="4" w:space="0" w:color="auto"/>
              <w:right w:val="single" w:sz="4" w:space="0" w:color="auto"/>
            </w:tcBorders>
          </w:tcPr>
          <w:p w14:paraId="07736F19" w14:textId="7CE2BCD2" w:rsidR="00A01A87" w:rsidRPr="00A23531" w:rsidRDefault="00A01A87" w:rsidP="008513A0">
            <w:pPr>
              <w:spacing w:after="0" w:line="240" w:lineRule="auto"/>
              <w:jc w:val="both"/>
              <w:rPr>
                <w:rFonts w:ascii="Times New Roman" w:eastAsia="Times New Roman" w:hAnsi="Times New Roman" w:cs="Times New Roman"/>
                <w:lang w:val="en-GB"/>
              </w:rPr>
            </w:pPr>
            <w:r w:rsidRPr="00A23531">
              <w:rPr>
                <w:rFonts w:ascii="Times New Roman" w:eastAsia="Times New Roman" w:hAnsi="Times New Roman" w:cs="Times New Roman"/>
              </w:rPr>
              <w:t>Pritarta Klaipėdos rajono savivaldybės administracijos dalyvavimui Partnerio teisėmis  VšĮ Klaipėdos rajono amatų centro projekto „Klaipėdos rajono amatų centro plėtra“, kuris bus finansuojamas pagal vietos veiklos grupės „Pajūrio kraštas“ 2016‒2023 metų vietos plėtros strategiją, įgyvendinamą pagal Lietuvos plėtros 2014‒2020 metų programos priemonę „Leader“ įgyvendinim</w:t>
            </w:r>
            <w:r w:rsidR="003444E6" w:rsidRPr="00A23531">
              <w:rPr>
                <w:rFonts w:ascii="Times New Roman" w:eastAsia="Times New Roman" w:hAnsi="Times New Roman" w:cs="Times New Roman"/>
              </w:rPr>
              <w:t>e ir paramos gavimo atveju skirti Savivaldybės prisidėjimą ne didesne nei 27 364, 08 eurų suma.</w:t>
            </w:r>
          </w:p>
        </w:tc>
      </w:tr>
      <w:tr w:rsidR="00FF40D6" w:rsidRPr="00DB7974" w14:paraId="146F9C62"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45662F8" w14:textId="50799C70" w:rsidR="00FF40D6" w:rsidRDefault="00811BB4"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T11-368</w:t>
            </w:r>
          </w:p>
        </w:tc>
        <w:tc>
          <w:tcPr>
            <w:tcW w:w="4254" w:type="dxa"/>
            <w:tcBorders>
              <w:top w:val="single" w:sz="4" w:space="0" w:color="auto"/>
              <w:left w:val="single" w:sz="4" w:space="0" w:color="auto"/>
              <w:bottom w:val="single" w:sz="4" w:space="0" w:color="auto"/>
              <w:right w:val="single" w:sz="4" w:space="0" w:color="auto"/>
            </w:tcBorders>
          </w:tcPr>
          <w:p w14:paraId="611FB3F6" w14:textId="23EF426A" w:rsidR="00FF40D6" w:rsidRPr="00A23531" w:rsidRDefault="00B85EAB" w:rsidP="001F5AFE">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gatvių pavadinimų suteikimo.</w:t>
            </w:r>
          </w:p>
        </w:tc>
        <w:tc>
          <w:tcPr>
            <w:tcW w:w="5104" w:type="dxa"/>
            <w:tcBorders>
              <w:top w:val="single" w:sz="4" w:space="0" w:color="auto"/>
              <w:left w:val="single" w:sz="4" w:space="0" w:color="auto"/>
              <w:bottom w:val="single" w:sz="4" w:space="0" w:color="auto"/>
              <w:right w:val="single" w:sz="4" w:space="0" w:color="auto"/>
            </w:tcBorders>
          </w:tcPr>
          <w:p w14:paraId="44CA6900" w14:textId="28AAFFFA" w:rsidR="00FF40D6" w:rsidRPr="00A23531" w:rsidRDefault="00FF40D6" w:rsidP="00FF40D6">
            <w:pPr>
              <w:spacing w:after="0" w:line="240" w:lineRule="auto"/>
              <w:jc w:val="both"/>
              <w:rPr>
                <w:rFonts w:ascii="Times New Roman" w:eastAsia="Times New Roman" w:hAnsi="Times New Roman" w:cs="Times New Roman"/>
              </w:rPr>
            </w:pPr>
            <w:r w:rsidRPr="00A23531">
              <w:rPr>
                <w:rFonts w:ascii="Times New Roman" w:eastAsia="Times New Roman" w:hAnsi="Times New Roman" w:cs="Times New Roman"/>
              </w:rPr>
              <w:t>Suteikti gatvėms pavadinimai:</w:t>
            </w:r>
          </w:p>
          <w:p w14:paraId="5DC6BE4D" w14:textId="2FB55CD3" w:rsidR="00FF40D6" w:rsidRPr="00A23531" w:rsidRDefault="00FF40D6" w:rsidP="00FF40D6">
            <w:pPr>
              <w:spacing w:after="0" w:line="240" w:lineRule="auto"/>
              <w:jc w:val="both"/>
              <w:rPr>
                <w:rFonts w:ascii="Times New Roman" w:eastAsia="Times New Roman" w:hAnsi="Times New Roman" w:cs="Times New Roman"/>
              </w:rPr>
            </w:pPr>
            <w:r w:rsidRPr="00A23531">
              <w:rPr>
                <w:rFonts w:ascii="Times New Roman" w:eastAsia="Times New Roman" w:hAnsi="Times New Roman" w:cs="Times New Roman"/>
              </w:rPr>
              <w:t>1. Dauparų Kvietinių seniūnijoje, Šlapšilės kaime, Lapuočių gatvės pavadinimas.</w:t>
            </w:r>
          </w:p>
          <w:p w14:paraId="2C7F85C3" w14:textId="78B0494E" w:rsidR="00FF40D6" w:rsidRPr="00A23531" w:rsidRDefault="00FF40D6" w:rsidP="00FF40D6">
            <w:pPr>
              <w:spacing w:after="0" w:line="240" w:lineRule="auto"/>
              <w:jc w:val="both"/>
              <w:rPr>
                <w:rFonts w:ascii="Times New Roman" w:eastAsia="Times New Roman" w:hAnsi="Times New Roman" w:cs="Times New Roman"/>
              </w:rPr>
            </w:pPr>
            <w:r w:rsidRPr="00A23531">
              <w:rPr>
                <w:rFonts w:ascii="Times New Roman" w:eastAsia="Times New Roman" w:hAnsi="Times New Roman" w:cs="Times New Roman"/>
              </w:rPr>
              <w:t>2. Medsėdžių kaime, Šilojų gatvės pavadinimas.</w:t>
            </w:r>
          </w:p>
          <w:p w14:paraId="333B51FF" w14:textId="5A8F3004" w:rsidR="00FF40D6" w:rsidRPr="00A23531" w:rsidRDefault="00FF40D6" w:rsidP="00FF40D6">
            <w:pPr>
              <w:spacing w:after="0" w:line="240" w:lineRule="auto"/>
              <w:jc w:val="both"/>
              <w:rPr>
                <w:rFonts w:ascii="Times New Roman" w:eastAsia="Times New Roman" w:hAnsi="Times New Roman" w:cs="Times New Roman"/>
              </w:rPr>
            </w:pPr>
            <w:r w:rsidRPr="00A23531">
              <w:rPr>
                <w:rFonts w:ascii="Times New Roman" w:eastAsia="Times New Roman" w:hAnsi="Times New Roman" w:cs="Times New Roman"/>
              </w:rPr>
              <w:t>3. Kretingalės seniūnijoje, Grabių kaime, Levandų gatvės pavadinimas.</w:t>
            </w:r>
          </w:p>
          <w:p w14:paraId="05C57A68" w14:textId="1F0E88E9" w:rsidR="00FF40D6" w:rsidRPr="00A23531" w:rsidRDefault="00FF40D6" w:rsidP="00FF40D6">
            <w:pPr>
              <w:spacing w:after="0" w:line="240" w:lineRule="auto"/>
              <w:jc w:val="both"/>
              <w:rPr>
                <w:rFonts w:ascii="Times New Roman" w:eastAsia="Times New Roman" w:hAnsi="Times New Roman" w:cs="Times New Roman"/>
              </w:rPr>
            </w:pPr>
            <w:r w:rsidRPr="00A23531">
              <w:rPr>
                <w:rFonts w:ascii="Times New Roman" w:eastAsia="Times New Roman" w:hAnsi="Times New Roman" w:cs="Times New Roman"/>
              </w:rPr>
              <w:t>4. Sendvario seniūnijoje, Mazūriškių kaime, Aveidžių gatvės pavadinimas.</w:t>
            </w:r>
          </w:p>
          <w:p w14:paraId="03F5A84C" w14:textId="522CDA1C" w:rsidR="00FF40D6" w:rsidRPr="00A23531" w:rsidRDefault="00FF40D6" w:rsidP="00FF40D6">
            <w:pPr>
              <w:spacing w:after="0" w:line="240" w:lineRule="auto"/>
              <w:jc w:val="both"/>
              <w:rPr>
                <w:rFonts w:ascii="Times New Roman" w:eastAsia="Times New Roman" w:hAnsi="Times New Roman" w:cs="Times New Roman"/>
              </w:rPr>
            </w:pPr>
            <w:r w:rsidRPr="00A23531">
              <w:rPr>
                <w:rFonts w:ascii="Times New Roman" w:eastAsia="Times New Roman" w:hAnsi="Times New Roman" w:cs="Times New Roman"/>
              </w:rPr>
              <w:t>5. Sendvario seniūnijoje, Radailių kaime, Verdainės gatvės pavadinimas.</w:t>
            </w:r>
          </w:p>
          <w:p w14:paraId="1847C57A" w14:textId="14A59502" w:rsidR="00FF40D6" w:rsidRPr="00A23531" w:rsidRDefault="00FF40D6" w:rsidP="008513A0">
            <w:pPr>
              <w:spacing w:after="0" w:line="240" w:lineRule="auto"/>
              <w:jc w:val="both"/>
              <w:rPr>
                <w:rFonts w:ascii="Times New Roman" w:eastAsia="Times New Roman" w:hAnsi="Times New Roman" w:cs="Times New Roman"/>
              </w:rPr>
            </w:pPr>
            <w:r w:rsidRPr="00A23531">
              <w:rPr>
                <w:rFonts w:ascii="Times New Roman" w:eastAsia="Times New Roman" w:hAnsi="Times New Roman" w:cs="Times New Roman"/>
              </w:rPr>
              <w:t>6. Veiviržėnų seniūnijoje, Rusinų kaime, Krioklio ir Atminties gatvių pavadinimai.</w:t>
            </w:r>
          </w:p>
        </w:tc>
      </w:tr>
      <w:tr w:rsidR="00B85EAB" w:rsidRPr="00DB7974" w14:paraId="4E5AE99E"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5385D8C" w14:textId="67F28C6A" w:rsidR="00B85EAB" w:rsidRDefault="00811BB4"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T11-369</w:t>
            </w:r>
          </w:p>
        </w:tc>
        <w:tc>
          <w:tcPr>
            <w:tcW w:w="4254" w:type="dxa"/>
            <w:tcBorders>
              <w:top w:val="single" w:sz="4" w:space="0" w:color="auto"/>
              <w:left w:val="single" w:sz="4" w:space="0" w:color="auto"/>
              <w:bottom w:val="single" w:sz="4" w:space="0" w:color="auto"/>
              <w:right w:val="single" w:sz="4" w:space="0" w:color="auto"/>
            </w:tcBorders>
          </w:tcPr>
          <w:p w14:paraId="7E69772F" w14:textId="10C11FE1" w:rsidR="00B85EAB" w:rsidRPr="00A23531" w:rsidRDefault="00B85EAB" w:rsidP="001F5AFE">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tarybos 2021 m. rugpjūčio 26 d. sprendimo Nr. T11-249 „Dėl Klaipėdos rajono savivaldybės tarybos 2020 m. gruodžio 17 d. sprendimo Nr. T11-464 „Dėl didžiausio leistino pareigybių skaičiaus Priekulės socialinių paslaugų centre nustatymo“ pakeitimo“ pakeitimo.</w:t>
            </w:r>
          </w:p>
        </w:tc>
        <w:tc>
          <w:tcPr>
            <w:tcW w:w="5104" w:type="dxa"/>
            <w:tcBorders>
              <w:top w:val="single" w:sz="4" w:space="0" w:color="auto"/>
              <w:left w:val="single" w:sz="4" w:space="0" w:color="auto"/>
              <w:bottom w:val="single" w:sz="4" w:space="0" w:color="auto"/>
              <w:right w:val="single" w:sz="4" w:space="0" w:color="auto"/>
            </w:tcBorders>
          </w:tcPr>
          <w:p w14:paraId="2F0E302D" w14:textId="45C507FE" w:rsidR="00B85EAB" w:rsidRPr="00A23531" w:rsidRDefault="00577AEE" w:rsidP="00796E35">
            <w:pPr>
              <w:spacing w:after="0" w:line="240" w:lineRule="auto"/>
              <w:jc w:val="both"/>
              <w:rPr>
                <w:rFonts w:ascii="Times New Roman" w:eastAsia="Times New Roman" w:hAnsi="Times New Roman" w:cs="Times New Roman"/>
              </w:rPr>
            </w:pPr>
            <w:r w:rsidRPr="00A23531">
              <w:rPr>
                <w:rFonts w:ascii="Times New Roman" w:hAnsi="Times New Roman" w:cs="Times New Roman"/>
              </w:rPr>
              <w:t>Pritarta atidėti</w:t>
            </w:r>
            <w:r w:rsidRPr="00A23531">
              <w:rPr>
                <w:rFonts w:ascii="Times New Roman" w:eastAsia="Times New Roman" w:hAnsi="Times New Roman" w:cs="Times New Roman"/>
                <w:lang w:eastAsia="ar-SA"/>
              </w:rPr>
              <w:t xml:space="preserve"> didžiausią leistiną Priekulės socialinių paslaugų centro pareigybių skaičiaus sumažinimą iki 45,65 etatų</w:t>
            </w:r>
            <w:r w:rsidR="00796E35">
              <w:rPr>
                <w:rFonts w:ascii="Times New Roman" w:eastAsia="Times New Roman" w:hAnsi="Times New Roman" w:cs="Times New Roman"/>
                <w:lang w:eastAsia="ar-SA"/>
              </w:rPr>
              <w:t xml:space="preserve"> 3 mėnesiams.</w:t>
            </w:r>
          </w:p>
        </w:tc>
      </w:tr>
      <w:tr w:rsidR="00577AEE" w:rsidRPr="00DB7974" w14:paraId="207C9EFA"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CE1DF11" w14:textId="5B604CB5" w:rsidR="00577AEE" w:rsidRDefault="00811BB4"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T11-370</w:t>
            </w:r>
          </w:p>
        </w:tc>
        <w:tc>
          <w:tcPr>
            <w:tcW w:w="4254" w:type="dxa"/>
            <w:tcBorders>
              <w:top w:val="single" w:sz="4" w:space="0" w:color="auto"/>
              <w:left w:val="single" w:sz="4" w:space="0" w:color="auto"/>
              <w:bottom w:val="single" w:sz="4" w:space="0" w:color="auto"/>
              <w:right w:val="single" w:sz="4" w:space="0" w:color="auto"/>
            </w:tcBorders>
          </w:tcPr>
          <w:p w14:paraId="5037547C" w14:textId="7E25B4C4" w:rsidR="00577AEE" w:rsidRPr="00A23531" w:rsidRDefault="00577AEE" w:rsidP="001F5AFE">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tarybos 2021 m. rugpjūčio 26 d. sprendimo Nr. T11-250 „Dėl Klaipėdos rajono savivaldybės tarybos 2020 m. gruodžio 17 d. sprendimo Nr. T11-462 „Dėl didžiausio leistino pareigybių skaičiaus Klaipėdos rajono paramos šeimai centre nustatymo“ pakeitimo“ pakeitimo.</w:t>
            </w:r>
          </w:p>
        </w:tc>
        <w:tc>
          <w:tcPr>
            <w:tcW w:w="5104" w:type="dxa"/>
            <w:tcBorders>
              <w:top w:val="single" w:sz="4" w:space="0" w:color="auto"/>
              <w:left w:val="single" w:sz="4" w:space="0" w:color="auto"/>
              <w:bottom w:val="single" w:sz="4" w:space="0" w:color="auto"/>
              <w:right w:val="single" w:sz="4" w:space="0" w:color="auto"/>
            </w:tcBorders>
          </w:tcPr>
          <w:p w14:paraId="75B0F38F" w14:textId="76F9450D" w:rsidR="00577AEE" w:rsidRPr="00A23531" w:rsidRDefault="00577AEE" w:rsidP="00577AEE">
            <w:pPr>
              <w:spacing w:after="0" w:line="240" w:lineRule="auto"/>
              <w:jc w:val="both"/>
              <w:rPr>
                <w:rFonts w:ascii="Times New Roman" w:hAnsi="Times New Roman" w:cs="Times New Roman"/>
              </w:rPr>
            </w:pPr>
            <w:r w:rsidRPr="00A23531">
              <w:rPr>
                <w:rFonts w:ascii="Times New Roman" w:hAnsi="Times New Roman" w:cs="Times New Roman"/>
              </w:rPr>
              <w:t>Pritarta atidėti</w:t>
            </w:r>
            <w:r w:rsidRPr="00A23531">
              <w:rPr>
                <w:rFonts w:ascii="Times New Roman" w:eastAsia="Times New Roman" w:hAnsi="Times New Roman" w:cs="Times New Roman"/>
                <w:lang w:eastAsia="ar-SA"/>
              </w:rPr>
              <w:t xml:space="preserve"> didžiausią leistiną Klaipėdos rajono paramos šeimai centro pareigybių skaičiaus sumažinimą iki 68 </w:t>
            </w:r>
            <w:r w:rsidR="00796E35">
              <w:rPr>
                <w:rFonts w:ascii="Times New Roman" w:eastAsia="Times New Roman" w:hAnsi="Times New Roman" w:cs="Times New Roman"/>
                <w:lang w:eastAsia="ar-SA"/>
              </w:rPr>
              <w:t>etatų 3 mėnesiams.</w:t>
            </w:r>
            <w:r w:rsidRPr="00A23531">
              <w:rPr>
                <w:rFonts w:ascii="Times New Roman" w:eastAsia="Times New Roman" w:hAnsi="Times New Roman" w:cs="Times New Roman"/>
                <w:lang w:eastAsia="ar-SA"/>
              </w:rPr>
              <w:t xml:space="preserve"> </w:t>
            </w:r>
          </w:p>
        </w:tc>
      </w:tr>
      <w:tr w:rsidR="00577AEE" w:rsidRPr="00DB7974" w14:paraId="51C77A8C"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7463055" w14:textId="3E0F8D4D" w:rsidR="00577AEE" w:rsidRDefault="00811BB4"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T11-371</w:t>
            </w:r>
          </w:p>
        </w:tc>
        <w:tc>
          <w:tcPr>
            <w:tcW w:w="4254" w:type="dxa"/>
            <w:tcBorders>
              <w:top w:val="single" w:sz="4" w:space="0" w:color="auto"/>
              <w:left w:val="single" w:sz="4" w:space="0" w:color="auto"/>
              <w:bottom w:val="single" w:sz="4" w:space="0" w:color="auto"/>
              <w:right w:val="single" w:sz="4" w:space="0" w:color="auto"/>
            </w:tcBorders>
          </w:tcPr>
          <w:p w14:paraId="1AB8EE98" w14:textId="3406258D" w:rsidR="00577AEE" w:rsidRPr="00A23531" w:rsidRDefault="00577AEE" w:rsidP="001F5AFE">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pavedimo vykdyti centrinės perkančiosios organizacijos funkcijas.</w:t>
            </w:r>
          </w:p>
        </w:tc>
        <w:tc>
          <w:tcPr>
            <w:tcW w:w="5104" w:type="dxa"/>
            <w:tcBorders>
              <w:top w:val="single" w:sz="4" w:space="0" w:color="auto"/>
              <w:left w:val="single" w:sz="4" w:space="0" w:color="auto"/>
              <w:bottom w:val="single" w:sz="4" w:space="0" w:color="auto"/>
              <w:right w:val="single" w:sz="4" w:space="0" w:color="auto"/>
            </w:tcBorders>
          </w:tcPr>
          <w:p w14:paraId="43A5FC29" w14:textId="17832628" w:rsidR="00577AEE" w:rsidRPr="00A23531" w:rsidRDefault="00577AEE" w:rsidP="00577AEE">
            <w:pPr>
              <w:spacing w:after="0" w:line="240" w:lineRule="auto"/>
              <w:jc w:val="both"/>
              <w:rPr>
                <w:rFonts w:ascii="Times New Roman" w:hAnsi="Times New Roman" w:cs="Times New Roman"/>
              </w:rPr>
            </w:pPr>
            <w:r w:rsidRPr="00A23531">
              <w:rPr>
                <w:rFonts w:ascii="Times New Roman" w:hAnsi="Times New Roman" w:cs="Times New Roman"/>
              </w:rPr>
              <w:t xml:space="preserve">Pritarta pavesti Klaipėdos rajono savivaldybės administracijai atlikti centrinės perkančiosios organizacijos funkcijas. </w:t>
            </w:r>
          </w:p>
        </w:tc>
      </w:tr>
      <w:tr w:rsidR="00577AEE" w:rsidRPr="00DB7974" w14:paraId="214824FE"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EC5AD48" w14:textId="759B3131" w:rsidR="00577AEE" w:rsidRDefault="00811BB4"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T11-372</w:t>
            </w:r>
          </w:p>
        </w:tc>
        <w:tc>
          <w:tcPr>
            <w:tcW w:w="4254" w:type="dxa"/>
            <w:tcBorders>
              <w:top w:val="single" w:sz="4" w:space="0" w:color="auto"/>
              <w:left w:val="single" w:sz="4" w:space="0" w:color="auto"/>
              <w:bottom w:val="single" w:sz="4" w:space="0" w:color="auto"/>
              <w:right w:val="single" w:sz="4" w:space="0" w:color="auto"/>
            </w:tcBorders>
          </w:tcPr>
          <w:p w14:paraId="10957428" w14:textId="0B902C99" w:rsidR="00577AEE" w:rsidRPr="00A23531" w:rsidRDefault="00391684" w:rsidP="001F5AFE">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Priekulės miesto bendrojo plano keitimo.</w:t>
            </w:r>
          </w:p>
        </w:tc>
        <w:tc>
          <w:tcPr>
            <w:tcW w:w="5104" w:type="dxa"/>
            <w:tcBorders>
              <w:top w:val="single" w:sz="4" w:space="0" w:color="auto"/>
              <w:left w:val="single" w:sz="4" w:space="0" w:color="auto"/>
              <w:bottom w:val="single" w:sz="4" w:space="0" w:color="auto"/>
              <w:right w:val="single" w:sz="4" w:space="0" w:color="auto"/>
            </w:tcBorders>
          </w:tcPr>
          <w:p w14:paraId="5095E391" w14:textId="0127484B" w:rsidR="00577AEE" w:rsidRPr="00A23531" w:rsidRDefault="00391684" w:rsidP="00811BB4">
            <w:pPr>
              <w:spacing w:after="0"/>
              <w:jc w:val="both"/>
              <w:rPr>
                <w:rFonts w:ascii="Times New Roman" w:hAnsi="Times New Roman" w:cs="Times New Roman"/>
                <w:bCs/>
              </w:rPr>
            </w:pPr>
            <w:r w:rsidRPr="00A23531">
              <w:rPr>
                <w:rFonts w:ascii="Times New Roman" w:hAnsi="Times New Roman" w:cs="Times New Roman"/>
                <w:bCs/>
                <w:color w:val="000000"/>
              </w:rPr>
              <w:t xml:space="preserve">Pritarta pradėti rengti Priekulės miesto bendrojo plano, patvirtinto </w:t>
            </w:r>
            <w:r w:rsidRPr="00A23531">
              <w:rPr>
                <w:rFonts w:ascii="Times New Roman" w:hAnsi="Times New Roman" w:cs="Times New Roman"/>
                <w:bCs/>
              </w:rPr>
              <w:t>2009</w:t>
            </w:r>
            <w:r w:rsidR="00811BB4" w:rsidRPr="00A23531">
              <w:rPr>
                <w:rFonts w:ascii="Times New Roman" w:hAnsi="Times New Roman" w:cs="Times New Roman"/>
                <w:bCs/>
              </w:rPr>
              <w:t xml:space="preserve"> m. vasario 26 d. </w:t>
            </w:r>
            <w:r w:rsidRPr="00A23531">
              <w:rPr>
                <w:rFonts w:ascii="Times New Roman" w:hAnsi="Times New Roman" w:cs="Times New Roman"/>
                <w:bCs/>
              </w:rPr>
              <w:t>Klaipėdos rajono savivaldybės tarybos sprendimu Nr. T11-110</w:t>
            </w:r>
            <w:r w:rsidR="00811BB4" w:rsidRPr="00A23531">
              <w:rPr>
                <w:rFonts w:ascii="Times New Roman" w:hAnsi="Times New Roman" w:cs="Times New Roman"/>
                <w:bCs/>
              </w:rPr>
              <w:t xml:space="preserve">, </w:t>
            </w:r>
            <w:r w:rsidRPr="00A23531">
              <w:rPr>
                <w:rFonts w:ascii="Times New Roman" w:hAnsi="Times New Roman" w:cs="Times New Roman"/>
                <w:bCs/>
                <w:color w:val="000000"/>
              </w:rPr>
              <w:t>keitimo procedūras.</w:t>
            </w:r>
          </w:p>
        </w:tc>
      </w:tr>
      <w:tr w:rsidR="00577AEE" w:rsidRPr="00DB7974" w14:paraId="67388516"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8E5DAEC" w14:textId="65E732F7" w:rsidR="00577AEE" w:rsidRDefault="00811BB4"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T11-373</w:t>
            </w:r>
          </w:p>
        </w:tc>
        <w:tc>
          <w:tcPr>
            <w:tcW w:w="4254" w:type="dxa"/>
            <w:tcBorders>
              <w:top w:val="single" w:sz="4" w:space="0" w:color="auto"/>
              <w:left w:val="single" w:sz="4" w:space="0" w:color="auto"/>
              <w:bottom w:val="single" w:sz="4" w:space="0" w:color="auto"/>
              <w:right w:val="single" w:sz="4" w:space="0" w:color="auto"/>
            </w:tcBorders>
          </w:tcPr>
          <w:p w14:paraId="150C6A67" w14:textId="2C2AFB4E" w:rsidR="00577AEE" w:rsidRPr="00A23531" w:rsidRDefault="00577AEE" w:rsidP="001F5AFE">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tarybos 2012 m. balandžio 26 d. sprendimo Nr. T11-292 „Dėl Klaipėdos rajono želdynų ir želdinių apsaugos taisyklių patvirtinimo” pakeitimo.</w:t>
            </w:r>
          </w:p>
        </w:tc>
        <w:tc>
          <w:tcPr>
            <w:tcW w:w="5104" w:type="dxa"/>
            <w:tcBorders>
              <w:top w:val="single" w:sz="4" w:space="0" w:color="auto"/>
              <w:left w:val="single" w:sz="4" w:space="0" w:color="auto"/>
              <w:bottom w:val="single" w:sz="4" w:space="0" w:color="auto"/>
              <w:right w:val="single" w:sz="4" w:space="0" w:color="auto"/>
            </w:tcBorders>
          </w:tcPr>
          <w:p w14:paraId="185A9CA8" w14:textId="74C42936" w:rsidR="00577AEE" w:rsidRPr="00A23531" w:rsidRDefault="00577AEE" w:rsidP="00577AEE">
            <w:pPr>
              <w:spacing w:after="0"/>
              <w:jc w:val="both"/>
              <w:rPr>
                <w:rFonts w:ascii="Times New Roman" w:hAnsi="Times New Roman" w:cs="Times New Roman"/>
              </w:rPr>
            </w:pPr>
            <w:r w:rsidRPr="00A23531">
              <w:rPr>
                <w:rFonts w:ascii="Times New Roman" w:hAnsi="Times New Roman" w:cs="Times New Roman"/>
                <w:bCs/>
              </w:rPr>
              <w:t>Pritarta pakoreguoti Klaipėdos rajono želdynų ir želdinių apsaugos taisykles, reglamentuojančias želdynų ir želdinių tvarkymo, klasifikavimo, saugotinų želdinių vertės atlyginimo nuostatas, pagal pasikeitusius teisės aktus.</w:t>
            </w:r>
          </w:p>
        </w:tc>
      </w:tr>
      <w:tr w:rsidR="00B10BD9" w:rsidRPr="00DB7974" w14:paraId="5AD942DA"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376BD80" w14:textId="4CDBDB4A" w:rsidR="00B10BD9" w:rsidRDefault="00B10BD9"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T11-374</w:t>
            </w:r>
          </w:p>
        </w:tc>
        <w:tc>
          <w:tcPr>
            <w:tcW w:w="4254" w:type="dxa"/>
            <w:tcBorders>
              <w:top w:val="single" w:sz="4" w:space="0" w:color="auto"/>
              <w:left w:val="single" w:sz="4" w:space="0" w:color="auto"/>
              <w:bottom w:val="single" w:sz="4" w:space="0" w:color="auto"/>
              <w:right w:val="single" w:sz="4" w:space="0" w:color="auto"/>
            </w:tcBorders>
          </w:tcPr>
          <w:p w14:paraId="3D50B190" w14:textId="28B5E98D" w:rsidR="00B10BD9" w:rsidRPr="00A23531" w:rsidRDefault="00B10BD9" w:rsidP="00652303">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želdynų ir želdinių apsaugos, priežiūros ir tvarkymo komisijos sudarymo ir jos nuostatų tvirtinimo.</w:t>
            </w:r>
          </w:p>
        </w:tc>
        <w:tc>
          <w:tcPr>
            <w:tcW w:w="5104" w:type="dxa"/>
            <w:tcBorders>
              <w:top w:val="single" w:sz="4" w:space="0" w:color="auto"/>
              <w:left w:val="single" w:sz="4" w:space="0" w:color="auto"/>
              <w:bottom w:val="single" w:sz="4" w:space="0" w:color="auto"/>
              <w:right w:val="single" w:sz="4" w:space="0" w:color="auto"/>
            </w:tcBorders>
          </w:tcPr>
          <w:p w14:paraId="5BB8C7E3" w14:textId="6C643BCA" w:rsidR="00B10BD9" w:rsidRPr="00A23531" w:rsidRDefault="00B10BD9" w:rsidP="00652303">
            <w:pPr>
              <w:spacing w:after="0" w:line="240" w:lineRule="auto"/>
              <w:jc w:val="both"/>
              <w:rPr>
                <w:rFonts w:ascii="Times New Roman" w:hAnsi="Times New Roman" w:cs="Times New Roman"/>
                <w:bCs/>
              </w:rPr>
            </w:pPr>
            <w:r w:rsidRPr="00A23531">
              <w:rPr>
                <w:rFonts w:ascii="Times New Roman" w:hAnsi="Times New Roman" w:cs="Times New Roman"/>
                <w:bCs/>
              </w:rPr>
              <w:t xml:space="preserve">Pritarta patvirtinti </w:t>
            </w:r>
            <w:r w:rsidRPr="00A23531">
              <w:rPr>
                <w:rFonts w:ascii="Times New Roman" w:hAnsi="Times New Roman" w:cs="Times New Roman"/>
              </w:rPr>
              <w:t xml:space="preserve">Klaipėdos rajono želdynų ir želdinių apsaugos, priežiūros ir tvarkymo komisijos sudėtį ir jos nuostatus. </w:t>
            </w:r>
          </w:p>
        </w:tc>
      </w:tr>
      <w:tr w:rsidR="00004C7B" w:rsidRPr="00DB7974" w14:paraId="4DA140FC"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1FA42A5" w14:textId="6C65613B" w:rsidR="00004C7B" w:rsidRDefault="002C3477"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T11-375</w:t>
            </w:r>
          </w:p>
        </w:tc>
        <w:tc>
          <w:tcPr>
            <w:tcW w:w="4254" w:type="dxa"/>
            <w:tcBorders>
              <w:top w:val="single" w:sz="4" w:space="0" w:color="auto"/>
              <w:left w:val="single" w:sz="4" w:space="0" w:color="auto"/>
              <w:bottom w:val="single" w:sz="4" w:space="0" w:color="auto"/>
              <w:right w:val="single" w:sz="4" w:space="0" w:color="auto"/>
            </w:tcBorders>
          </w:tcPr>
          <w:p w14:paraId="58DBAD40" w14:textId="3A0CCC7F" w:rsidR="00004C7B" w:rsidRPr="00A23531" w:rsidRDefault="00004C7B" w:rsidP="001F5AFE">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tarybos 2021 m. spalio 28 d. sprendimo Nr. T11-300 „Dėl Klaipėdos rajono savivaldybės tarybos 2020 m. gruodžio 17 d. sprendimo Nr. T11-463 „Dėl didžiausio leistino pareigybių skaičiaus Gargždų socialinių paslaugų centre nustatymo“ pakeitimo“ pakeitimo.</w:t>
            </w:r>
          </w:p>
        </w:tc>
        <w:tc>
          <w:tcPr>
            <w:tcW w:w="5104" w:type="dxa"/>
            <w:tcBorders>
              <w:top w:val="single" w:sz="4" w:space="0" w:color="auto"/>
              <w:left w:val="single" w:sz="4" w:space="0" w:color="auto"/>
              <w:bottom w:val="single" w:sz="4" w:space="0" w:color="auto"/>
              <w:right w:val="single" w:sz="4" w:space="0" w:color="auto"/>
            </w:tcBorders>
          </w:tcPr>
          <w:p w14:paraId="7E924D02" w14:textId="22EE03BF" w:rsidR="00004C7B" w:rsidRPr="00A23531" w:rsidRDefault="00004C7B" w:rsidP="00004C7B">
            <w:pPr>
              <w:spacing w:after="0" w:line="240" w:lineRule="auto"/>
              <w:jc w:val="both"/>
              <w:rPr>
                <w:rFonts w:ascii="Times New Roman" w:hAnsi="Times New Roman" w:cs="Times New Roman"/>
              </w:rPr>
            </w:pPr>
            <w:r w:rsidRPr="00A23531">
              <w:rPr>
                <w:rFonts w:ascii="Times New Roman" w:hAnsi="Times New Roman" w:cs="Times New Roman"/>
              </w:rPr>
              <w:t>Pritarta atidėti</w:t>
            </w:r>
            <w:r w:rsidRPr="00A23531">
              <w:rPr>
                <w:rFonts w:ascii="Times New Roman" w:eastAsia="Times New Roman" w:hAnsi="Times New Roman" w:cs="Times New Roman"/>
                <w:lang w:eastAsia="ar-SA"/>
              </w:rPr>
              <w:t xml:space="preserve"> didžiausią leistiną Gargždų socialinių paslaugų centro pareigybių skaičiaus sumažinimą iki 58,90</w:t>
            </w:r>
            <w:r w:rsidR="00652303">
              <w:rPr>
                <w:rFonts w:ascii="Times New Roman" w:eastAsia="Times New Roman" w:hAnsi="Times New Roman" w:cs="Times New Roman"/>
                <w:lang w:eastAsia="ar-SA"/>
              </w:rPr>
              <w:t xml:space="preserve"> etato 3 mėnesiams. </w:t>
            </w:r>
          </w:p>
        </w:tc>
      </w:tr>
      <w:tr w:rsidR="00004C7B" w:rsidRPr="00DB7974" w14:paraId="4CAF6DCD"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284651B" w14:textId="75AEFFE5" w:rsidR="002C3477" w:rsidRDefault="002C3477" w:rsidP="002C3477">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T11-376</w:t>
            </w:r>
          </w:p>
        </w:tc>
        <w:tc>
          <w:tcPr>
            <w:tcW w:w="4254" w:type="dxa"/>
            <w:tcBorders>
              <w:top w:val="single" w:sz="4" w:space="0" w:color="auto"/>
              <w:left w:val="single" w:sz="4" w:space="0" w:color="auto"/>
              <w:bottom w:val="single" w:sz="4" w:space="0" w:color="auto"/>
              <w:right w:val="single" w:sz="4" w:space="0" w:color="auto"/>
            </w:tcBorders>
          </w:tcPr>
          <w:p w14:paraId="4C27729B" w14:textId="01142B51" w:rsidR="00004C7B" w:rsidRPr="00A23531" w:rsidRDefault="00004C7B" w:rsidP="001F5AFE">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Nevyriausybinių ir bendruomeninių organizacijų bendruomeninės veiklos stiprinimo rėmimo Klaipėdos rajono savivaldybėje tvarkos aprašo patvirtinimo.</w:t>
            </w:r>
          </w:p>
        </w:tc>
        <w:tc>
          <w:tcPr>
            <w:tcW w:w="5104" w:type="dxa"/>
            <w:tcBorders>
              <w:top w:val="single" w:sz="4" w:space="0" w:color="auto"/>
              <w:left w:val="single" w:sz="4" w:space="0" w:color="auto"/>
              <w:bottom w:val="single" w:sz="4" w:space="0" w:color="auto"/>
              <w:right w:val="single" w:sz="4" w:space="0" w:color="auto"/>
            </w:tcBorders>
          </w:tcPr>
          <w:p w14:paraId="20648E2F" w14:textId="2983BEA7" w:rsidR="00004C7B" w:rsidRPr="00A23531" w:rsidRDefault="00004C7B" w:rsidP="00004C7B">
            <w:pPr>
              <w:spacing w:after="0" w:line="240" w:lineRule="auto"/>
              <w:jc w:val="both"/>
              <w:rPr>
                <w:rFonts w:ascii="Times New Roman" w:hAnsi="Times New Roman" w:cs="Times New Roman"/>
              </w:rPr>
            </w:pPr>
            <w:r w:rsidRPr="00A23531">
              <w:rPr>
                <w:rFonts w:ascii="Times New Roman" w:hAnsi="Times New Roman" w:cs="Times New Roman"/>
              </w:rPr>
              <w:t>Patvirtintas Nevyriausybinių ir bendruomeninių organizacijų bendruomeninės veiklos stiprinimo rėmimo Klaipėdos rajono savivaldybėje tvarkos aprašas.</w:t>
            </w:r>
          </w:p>
        </w:tc>
      </w:tr>
      <w:tr w:rsidR="00E9325B" w:rsidRPr="00DB7974" w14:paraId="6F81E85C"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793BDAA8" w14:textId="4E37CDCA" w:rsidR="00E9325B" w:rsidRDefault="002C3477"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T11-377</w:t>
            </w:r>
          </w:p>
        </w:tc>
        <w:tc>
          <w:tcPr>
            <w:tcW w:w="4254" w:type="dxa"/>
            <w:tcBorders>
              <w:top w:val="single" w:sz="4" w:space="0" w:color="auto"/>
              <w:left w:val="single" w:sz="4" w:space="0" w:color="auto"/>
              <w:bottom w:val="single" w:sz="4" w:space="0" w:color="auto"/>
              <w:right w:val="single" w:sz="4" w:space="0" w:color="auto"/>
            </w:tcBorders>
          </w:tcPr>
          <w:p w14:paraId="084049BC" w14:textId="5D108DBC" w:rsidR="00E9325B" w:rsidRPr="00A23531" w:rsidRDefault="00E9325B" w:rsidP="001F5AFE">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AB „Klaipėdos vanduo“ 2022‒2024 metų veiklos plano patvirtinimo.</w:t>
            </w:r>
          </w:p>
        </w:tc>
        <w:tc>
          <w:tcPr>
            <w:tcW w:w="5104" w:type="dxa"/>
            <w:tcBorders>
              <w:top w:val="single" w:sz="4" w:space="0" w:color="auto"/>
              <w:left w:val="single" w:sz="4" w:space="0" w:color="auto"/>
              <w:bottom w:val="single" w:sz="4" w:space="0" w:color="auto"/>
              <w:right w:val="single" w:sz="4" w:space="0" w:color="auto"/>
            </w:tcBorders>
          </w:tcPr>
          <w:p w14:paraId="25595796" w14:textId="2A960422" w:rsidR="00E9325B" w:rsidRPr="00A23531" w:rsidRDefault="00E9325B" w:rsidP="00004C7B">
            <w:pPr>
              <w:spacing w:after="0" w:line="240" w:lineRule="auto"/>
              <w:jc w:val="both"/>
              <w:rPr>
                <w:rFonts w:ascii="Times New Roman" w:hAnsi="Times New Roman" w:cs="Times New Roman"/>
              </w:rPr>
            </w:pPr>
            <w:r w:rsidRPr="00A23531">
              <w:rPr>
                <w:rFonts w:ascii="Times New Roman" w:hAnsi="Times New Roman" w:cs="Times New Roman"/>
              </w:rPr>
              <w:t>Patvirtintas AB „Klaipėdos vanduo“ 2022–2024 metų veiklos planas.</w:t>
            </w:r>
          </w:p>
        </w:tc>
      </w:tr>
      <w:tr w:rsidR="00E9325B" w:rsidRPr="00DB7974" w14:paraId="5A1E3319"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D157928" w14:textId="274B1222" w:rsidR="00E9325B" w:rsidRDefault="002C3477"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w:t>
            </w:r>
            <w:r w:rsidR="00A73A5E">
              <w:rPr>
                <w:rFonts w:ascii="Times New Roman" w:eastAsia="Times New Roman" w:hAnsi="Times New Roman" w:cs="Times New Roman"/>
                <w:lang w:eastAsia="lt-LT"/>
              </w:rPr>
              <w:t>78</w:t>
            </w:r>
          </w:p>
        </w:tc>
        <w:tc>
          <w:tcPr>
            <w:tcW w:w="4254" w:type="dxa"/>
            <w:tcBorders>
              <w:top w:val="single" w:sz="4" w:space="0" w:color="auto"/>
              <w:left w:val="single" w:sz="4" w:space="0" w:color="auto"/>
              <w:bottom w:val="single" w:sz="4" w:space="0" w:color="auto"/>
              <w:right w:val="single" w:sz="4" w:space="0" w:color="auto"/>
            </w:tcBorders>
          </w:tcPr>
          <w:p w14:paraId="0BD5A1C4" w14:textId="0006AB35" w:rsidR="00E9325B" w:rsidRPr="00A23531" w:rsidRDefault="00E9325B" w:rsidP="001F5AFE">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UAB „Klaipėdos rajono energija“ centralizuotai tiekiamos šilumos kainos skirtumo kompensavimo Vėžaičių miestelio gyventojams.</w:t>
            </w:r>
          </w:p>
        </w:tc>
        <w:tc>
          <w:tcPr>
            <w:tcW w:w="5104" w:type="dxa"/>
            <w:tcBorders>
              <w:top w:val="single" w:sz="4" w:space="0" w:color="auto"/>
              <w:left w:val="single" w:sz="4" w:space="0" w:color="auto"/>
              <w:bottom w:val="single" w:sz="4" w:space="0" w:color="auto"/>
              <w:right w:val="single" w:sz="4" w:space="0" w:color="auto"/>
            </w:tcBorders>
          </w:tcPr>
          <w:p w14:paraId="1DAB9274" w14:textId="7132359F" w:rsidR="00E9325B" w:rsidRPr="00A23531" w:rsidRDefault="00E9325B" w:rsidP="00004C7B">
            <w:pPr>
              <w:spacing w:after="0" w:line="240" w:lineRule="auto"/>
              <w:jc w:val="both"/>
              <w:rPr>
                <w:rFonts w:ascii="Times New Roman" w:eastAsia="Times New Roman" w:hAnsi="Times New Roman" w:cs="Times New Roman"/>
              </w:rPr>
            </w:pPr>
            <w:r w:rsidRPr="00A23531">
              <w:rPr>
                <w:rFonts w:ascii="Times New Roman" w:eastAsia="Times New Roman" w:hAnsi="Times New Roman" w:cs="Times New Roman"/>
              </w:rPr>
              <w:t>Pritarta kompensuoti centralizuotai tiekiamos šilumos kainą Vėžaičių miestelio gyventojams 2021–2022 metų šildymo sezono metu, padengiant UAB „Klaipėdos rajono energija“ 50 procentų gamtinių dujų pirkimo kainos viršijančios bazinę dujų kainą ‒ 0,04066 cnt/kWh.</w:t>
            </w:r>
          </w:p>
        </w:tc>
      </w:tr>
      <w:tr w:rsidR="004060FB" w:rsidRPr="00DB7974" w14:paraId="6B5810B6"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37149BE" w14:textId="36B8AEEB" w:rsidR="004060FB" w:rsidRDefault="002C3477"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T11-3</w:t>
            </w:r>
            <w:r w:rsidR="00A73A5E">
              <w:rPr>
                <w:rFonts w:ascii="Times New Roman" w:eastAsia="Times New Roman" w:hAnsi="Times New Roman" w:cs="Times New Roman"/>
                <w:lang w:eastAsia="lt-LT"/>
              </w:rPr>
              <w:t>79</w:t>
            </w:r>
          </w:p>
        </w:tc>
        <w:tc>
          <w:tcPr>
            <w:tcW w:w="4254" w:type="dxa"/>
            <w:tcBorders>
              <w:top w:val="single" w:sz="4" w:space="0" w:color="auto"/>
              <w:left w:val="single" w:sz="4" w:space="0" w:color="auto"/>
              <w:bottom w:val="single" w:sz="4" w:space="0" w:color="auto"/>
              <w:right w:val="single" w:sz="4" w:space="0" w:color="auto"/>
            </w:tcBorders>
          </w:tcPr>
          <w:p w14:paraId="1C26C475" w14:textId="3FD24F0C" w:rsidR="004060FB" w:rsidRPr="00A23531" w:rsidRDefault="004060FB" w:rsidP="001F5AFE">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pritarimo teikti projekto paraišką finansavimui gauti pagal 2022 metų kvietimą Sporto rėmimo fondo lėšomis finansuojamiems projektams, skirtiems esamų sporto paskirties pastatų arba sporto paskirties inžinerinių statinių plėtrai, priežiūrai ir remontui.</w:t>
            </w:r>
          </w:p>
        </w:tc>
        <w:tc>
          <w:tcPr>
            <w:tcW w:w="5104" w:type="dxa"/>
            <w:tcBorders>
              <w:top w:val="single" w:sz="4" w:space="0" w:color="auto"/>
              <w:left w:val="single" w:sz="4" w:space="0" w:color="auto"/>
              <w:bottom w:val="single" w:sz="4" w:space="0" w:color="auto"/>
              <w:right w:val="single" w:sz="4" w:space="0" w:color="auto"/>
            </w:tcBorders>
          </w:tcPr>
          <w:p w14:paraId="164B8C75" w14:textId="38E89B6F" w:rsidR="004060FB" w:rsidRPr="00A23531" w:rsidRDefault="004060FB" w:rsidP="00004C7B">
            <w:pPr>
              <w:spacing w:after="0" w:line="240" w:lineRule="auto"/>
              <w:jc w:val="both"/>
              <w:rPr>
                <w:rFonts w:ascii="Times New Roman" w:eastAsia="Times New Roman" w:hAnsi="Times New Roman" w:cs="Times New Roman"/>
              </w:rPr>
            </w:pPr>
            <w:r w:rsidRPr="00A23531">
              <w:rPr>
                <w:rFonts w:ascii="Times New Roman" w:eastAsia="Times New Roman" w:hAnsi="Times New Roman" w:cs="Times New Roman"/>
                <w:bCs/>
                <w:color w:val="000000" w:themeColor="text1"/>
              </w:rPr>
              <w:t xml:space="preserve">Pritarta </w:t>
            </w:r>
            <w:r w:rsidRPr="00A23531">
              <w:rPr>
                <w:rFonts w:ascii="Times New Roman" w:eastAsia="Times New Roman" w:hAnsi="Times New Roman" w:cs="Times New Roman"/>
                <w:color w:val="000000" w:themeColor="text1"/>
              </w:rPr>
              <w:t xml:space="preserve">projekto „Gargždų „Vaivorykštės“ gimnazijos sporto bazės plėtra“ paraiškos teikimui </w:t>
            </w:r>
            <w:r w:rsidRPr="00A23531">
              <w:rPr>
                <w:rFonts w:ascii="Times New Roman" w:eastAsia="Times New Roman" w:hAnsi="Times New Roman" w:cs="Times New Roman"/>
              </w:rPr>
              <w:t xml:space="preserve">finansavimui gauti pagal Sporto rėmimo fondo 2022 m. kvietimą sporto projektams, skirtiems </w:t>
            </w:r>
            <w:r w:rsidRPr="00A23531">
              <w:rPr>
                <w:rFonts w:ascii="Times New Roman" w:eastAsia="Times New Roman" w:hAnsi="Times New Roman" w:cs="Times New Roman"/>
                <w:bCs/>
              </w:rPr>
              <w:t>esamų sporto paskirties pastatų arba sporto paskirties inžinerinių statinių plėtrai, priežiūrai ir remontui.</w:t>
            </w:r>
            <w:r w:rsidRPr="00A23531">
              <w:rPr>
                <w:rFonts w:ascii="Times New Roman" w:eastAsia="Times New Roman" w:hAnsi="Times New Roman" w:cs="Times New Roman"/>
              </w:rPr>
              <w:t xml:space="preserve"> </w:t>
            </w:r>
          </w:p>
        </w:tc>
      </w:tr>
      <w:tr w:rsidR="0027554F" w:rsidRPr="00DB7974" w14:paraId="59BD247B" w14:textId="77777777" w:rsidTr="00262820">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DB7DB93" w14:textId="5AB8B81D" w:rsidR="0027554F" w:rsidRDefault="0027554F" w:rsidP="0026282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T11-3</w:t>
            </w:r>
            <w:r w:rsidR="00A73A5E">
              <w:rPr>
                <w:rFonts w:ascii="Times New Roman" w:eastAsia="Times New Roman" w:hAnsi="Times New Roman" w:cs="Times New Roman"/>
                <w:lang w:eastAsia="lt-LT"/>
              </w:rPr>
              <w:t>80</w:t>
            </w:r>
          </w:p>
        </w:tc>
        <w:tc>
          <w:tcPr>
            <w:tcW w:w="4254" w:type="dxa"/>
            <w:tcBorders>
              <w:top w:val="single" w:sz="4" w:space="0" w:color="auto"/>
              <w:left w:val="single" w:sz="4" w:space="0" w:color="auto"/>
              <w:bottom w:val="single" w:sz="4" w:space="0" w:color="auto"/>
              <w:right w:val="single" w:sz="4" w:space="0" w:color="auto"/>
            </w:tcBorders>
          </w:tcPr>
          <w:p w14:paraId="616F5F28" w14:textId="11F81330" w:rsidR="0027554F" w:rsidRPr="00A23531" w:rsidRDefault="0027554F" w:rsidP="001F5AFE">
            <w:pPr>
              <w:tabs>
                <w:tab w:val="left" w:pos="730"/>
              </w:tabs>
              <w:spacing w:after="0" w:line="240" w:lineRule="auto"/>
              <w:jc w:val="both"/>
              <w:rPr>
                <w:rFonts w:ascii="Times New Roman" w:hAnsi="Times New Roman" w:cs="Times New Roman"/>
                <w:color w:val="000000"/>
                <w:shd w:val="clear" w:color="auto" w:fill="FFFFFF"/>
              </w:rPr>
            </w:pPr>
            <w:r w:rsidRPr="00A23531">
              <w:rPr>
                <w:rFonts w:ascii="Times New Roman" w:hAnsi="Times New Roman" w:cs="Times New Roman"/>
                <w:color w:val="000000"/>
                <w:shd w:val="clear" w:color="auto" w:fill="FFFFFF"/>
              </w:rPr>
              <w:t>Dėl Klaipėdos rajono savivaldybės tarybos 2015 m. gruodžio 17 d. sprendimo Nr. T11-412 „Dėl Gargždų atviro jaunimo centro steigimo ir nuostatų patvirtinimo“ pakeitimo.</w:t>
            </w:r>
          </w:p>
        </w:tc>
        <w:tc>
          <w:tcPr>
            <w:tcW w:w="5104" w:type="dxa"/>
            <w:tcBorders>
              <w:top w:val="single" w:sz="4" w:space="0" w:color="auto"/>
              <w:left w:val="single" w:sz="4" w:space="0" w:color="auto"/>
              <w:bottom w:val="single" w:sz="4" w:space="0" w:color="auto"/>
              <w:right w:val="single" w:sz="4" w:space="0" w:color="auto"/>
            </w:tcBorders>
          </w:tcPr>
          <w:p w14:paraId="2113CEA8" w14:textId="77777777" w:rsidR="0027554F" w:rsidRPr="00A23531" w:rsidRDefault="0027554F" w:rsidP="0027554F">
            <w:pPr>
              <w:spacing w:after="0" w:line="240" w:lineRule="auto"/>
              <w:jc w:val="both"/>
              <w:rPr>
                <w:rFonts w:ascii="Times New Roman" w:eastAsia="Times New Roman" w:hAnsi="Times New Roman" w:cs="Times New Roman"/>
              </w:rPr>
            </w:pPr>
            <w:r w:rsidRPr="00A23531">
              <w:rPr>
                <w:rFonts w:ascii="Times New Roman" w:eastAsia="Times New Roman" w:hAnsi="Times New Roman" w:cs="Times New Roman"/>
              </w:rPr>
              <w:t>Pritarta papildyti Gargždų atviro jaunimo centro pareigybių skaičių, atsižvelgiant į įstaigos poreikius ir pasikeitusią situaciją dėl vykdomų veiklų. Padidintas leistinų pareigybių skaičius iki 10,0:  specialistas (jaunimo darbuotojas mobiliam darbui su jaunimu) – 1 etatas ir  specialistas (jaunimo darbuotojas jaunimo praktinių ir verslumo įgūdžių ugdymui) – 1 etatas.</w:t>
            </w:r>
          </w:p>
          <w:p w14:paraId="08A269AF" w14:textId="0FEBCBA4" w:rsidR="0027554F" w:rsidRPr="00A23531" w:rsidRDefault="0027554F" w:rsidP="00004C7B">
            <w:pPr>
              <w:spacing w:after="0" w:line="240" w:lineRule="auto"/>
              <w:jc w:val="both"/>
              <w:rPr>
                <w:rFonts w:ascii="Times New Roman" w:eastAsia="Times New Roman" w:hAnsi="Times New Roman" w:cs="Times New Roman"/>
              </w:rPr>
            </w:pPr>
            <w:r w:rsidRPr="00A23531">
              <w:rPr>
                <w:rFonts w:ascii="Times New Roman" w:eastAsia="Times New Roman" w:hAnsi="Times New Roman" w:cs="Times New Roman"/>
              </w:rPr>
              <w:t xml:space="preserve">Vykdant Klaipėdos rajono savivaldybės tarybos 2021 m. lapkričio 25 d. sprendimą Nr. T11-327 „Dėl Klaipėdos rajono savivaldybės 2021 m. liepos 22 d. sprendimo Nr. T11-213 „Dėl Klaipėdos rajono savivaldybės biudžetinių įstaigų centralizuoto buhalterinės apskaitos tvarkymo“ pakeitimo“, nuo 2022 m. balandžio 1 d. </w:t>
            </w:r>
            <w:r w:rsidRPr="00A23531">
              <w:rPr>
                <w:rFonts w:ascii="Times New Roman" w:eastAsia="Times New Roman" w:hAnsi="Times New Roman" w:cs="Times New Roman"/>
                <w:lang w:eastAsia="ar-SA"/>
              </w:rPr>
              <w:t>iš pareigybių struktūros pašalinama buhalterio pareigybės 0,5 etato.</w:t>
            </w:r>
          </w:p>
        </w:tc>
      </w:tr>
    </w:tbl>
    <w:p w14:paraId="571357F0" w14:textId="77777777" w:rsidR="004F3433" w:rsidRPr="00DB7974" w:rsidRDefault="004F3433" w:rsidP="004F3433">
      <w:pPr>
        <w:spacing w:before="120" w:after="0" w:line="240" w:lineRule="auto"/>
        <w:ind w:firstLine="567"/>
        <w:jc w:val="both"/>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 xml:space="preserve">Visi šių sprendimų tekstai skelbiami Savivaldybės interneto svetainėje </w:t>
      </w:r>
      <w:hyperlink r:id="rId8" w:history="1">
        <w:r w:rsidRPr="00DB7974">
          <w:rPr>
            <w:rFonts w:ascii="Times New Roman" w:eastAsia="Times New Roman" w:hAnsi="Times New Roman" w:cs="Times New Roman"/>
            <w:color w:val="0070C0"/>
            <w:sz w:val="23"/>
            <w:szCs w:val="23"/>
            <w:u w:val="single"/>
            <w:lang w:eastAsia="lt-LT"/>
          </w:rPr>
          <w:t>www.klaipedos-r.lt</w:t>
        </w:r>
      </w:hyperlink>
      <w:r w:rsidRPr="00DB7974">
        <w:rPr>
          <w:rFonts w:ascii="Times New Roman" w:eastAsia="Times New Roman" w:hAnsi="Times New Roman" w:cs="Times New Roman"/>
          <w:color w:val="0070C0"/>
          <w:sz w:val="23"/>
          <w:szCs w:val="23"/>
          <w:lang w:eastAsia="lt-LT"/>
        </w:rPr>
        <w:t xml:space="preserve">. </w:t>
      </w:r>
      <w:r w:rsidRPr="00DB7974">
        <w:rPr>
          <w:rFonts w:ascii="Times New Roman" w:eastAsia="Times New Roman" w:hAnsi="Times New Roman" w:cs="Times New Roman"/>
          <w:sz w:val="23"/>
          <w:szCs w:val="23"/>
          <w:lang w:eastAsia="lt-LT"/>
        </w:rPr>
        <w:t xml:space="preserve">– Teisinė informacija – Teisės aktai, o norminiai teisės aktai skelbiami ir Teisės aktų registre </w:t>
      </w:r>
      <w:hyperlink r:id="rId9" w:history="1">
        <w:r w:rsidRPr="00DB7974">
          <w:rPr>
            <w:rFonts w:ascii="Times New Roman" w:eastAsia="Times New Roman" w:hAnsi="Times New Roman" w:cs="Times New Roman"/>
            <w:color w:val="0070C0"/>
            <w:sz w:val="23"/>
            <w:szCs w:val="23"/>
            <w:u w:val="single"/>
            <w:lang w:eastAsia="lt-LT"/>
          </w:rPr>
          <w:t>www.e-tar.lt</w:t>
        </w:r>
      </w:hyperlink>
      <w:r w:rsidRPr="00DB7974">
        <w:rPr>
          <w:rFonts w:ascii="Times New Roman" w:eastAsia="Times New Roman" w:hAnsi="Times New Roman" w:cs="Times New Roman"/>
          <w:color w:val="0070C0"/>
          <w:sz w:val="23"/>
          <w:szCs w:val="23"/>
          <w:lang w:eastAsia="lt-LT"/>
        </w:rPr>
        <w:t>.</w:t>
      </w:r>
    </w:p>
    <w:p w14:paraId="3E47112E" w14:textId="59A95E89" w:rsidR="00083C51" w:rsidRPr="00083C51" w:rsidRDefault="004F3433" w:rsidP="00083C51">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____________________________</w:t>
      </w:r>
    </w:p>
    <w:sectPr w:rsidR="00083C51" w:rsidRPr="00083C51" w:rsidSect="00262820">
      <w:headerReference w:type="default" r:id="rId10"/>
      <w:pgSz w:w="11906" w:h="16838"/>
      <w:pgMar w:top="1021" w:right="425" w:bottom="79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24959" w14:textId="77777777" w:rsidR="005B27E3" w:rsidRDefault="005B27E3">
      <w:pPr>
        <w:spacing w:after="0" w:line="240" w:lineRule="auto"/>
      </w:pPr>
      <w:r>
        <w:separator/>
      </w:r>
    </w:p>
  </w:endnote>
  <w:endnote w:type="continuationSeparator" w:id="0">
    <w:p w14:paraId="757EA5FF" w14:textId="77777777" w:rsidR="005B27E3" w:rsidRDefault="005B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75C72" w14:textId="77777777" w:rsidR="005B27E3" w:rsidRDefault="005B27E3">
      <w:pPr>
        <w:spacing w:after="0" w:line="240" w:lineRule="auto"/>
      </w:pPr>
      <w:r>
        <w:separator/>
      </w:r>
    </w:p>
  </w:footnote>
  <w:footnote w:type="continuationSeparator" w:id="0">
    <w:p w14:paraId="7A10AE02" w14:textId="77777777" w:rsidR="005B27E3" w:rsidRDefault="005B2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783286"/>
      <w:docPartObj>
        <w:docPartGallery w:val="Page Numbers (Top of Page)"/>
        <w:docPartUnique/>
      </w:docPartObj>
    </w:sdtPr>
    <w:sdtEndPr/>
    <w:sdtContent>
      <w:p w14:paraId="6A99758F" w14:textId="77777777" w:rsidR="00262820" w:rsidRDefault="00626749">
        <w:pPr>
          <w:pStyle w:val="Antrats"/>
          <w:jc w:val="center"/>
        </w:pPr>
        <w:r>
          <w:fldChar w:fldCharType="begin"/>
        </w:r>
        <w:r>
          <w:instrText>PAGE   \* MERGEFORMAT</w:instrText>
        </w:r>
        <w:r>
          <w:fldChar w:fldCharType="separate"/>
        </w:r>
        <w:r>
          <w:t>2</w:t>
        </w:r>
        <w:r>
          <w:fldChar w:fldCharType="end"/>
        </w:r>
      </w:p>
    </w:sdtContent>
  </w:sdt>
  <w:p w14:paraId="1C3FE1AB" w14:textId="77777777" w:rsidR="00262820" w:rsidRDefault="00262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6DC"/>
    <w:multiLevelType w:val="hybridMultilevel"/>
    <w:tmpl w:val="DE0ACF4E"/>
    <w:lvl w:ilvl="0" w:tplc="2AF41C58">
      <w:start w:val="1"/>
      <w:numFmt w:val="decimal"/>
      <w:lvlText w:val="%1."/>
      <w:lvlJc w:val="left"/>
      <w:pPr>
        <w:ind w:left="1226" w:hanging="37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6D837A4"/>
    <w:multiLevelType w:val="hybridMultilevel"/>
    <w:tmpl w:val="C06C90E8"/>
    <w:lvl w:ilvl="0" w:tplc="1B8AD2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50D0CBC"/>
    <w:multiLevelType w:val="hybridMultilevel"/>
    <w:tmpl w:val="581A7026"/>
    <w:lvl w:ilvl="0" w:tplc="B1C8B7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8C221B6"/>
    <w:multiLevelType w:val="hybridMultilevel"/>
    <w:tmpl w:val="A408405C"/>
    <w:lvl w:ilvl="0" w:tplc="69EACA5A">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1D3AB8"/>
    <w:multiLevelType w:val="hybridMultilevel"/>
    <w:tmpl w:val="CAF80854"/>
    <w:lvl w:ilvl="0" w:tplc="F02C5566">
      <w:start w:val="1"/>
      <w:numFmt w:val="decimal"/>
      <w:lvlText w:val="%1."/>
      <w:lvlJc w:val="left"/>
      <w:pPr>
        <w:tabs>
          <w:tab w:val="num" w:pos="644"/>
        </w:tabs>
        <w:ind w:left="644"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7A8B7938"/>
    <w:multiLevelType w:val="multilevel"/>
    <w:tmpl w:val="42C8551C"/>
    <w:lvl w:ilvl="0">
      <w:start w:val="1"/>
      <w:numFmt w:val="decimal"/>
      <w:lvlText w:val="%1."/>
      <w:lvlJc w:val="left"/>
      <w:pPr>
        <w:ind w:left="4500" w:hanging="117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7D8D68A4"/>
    <w:multiLevelType w:val="hybridMultilevel"/>
    <w:tmpl w:val="15502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6"/>
  </w:num>
  <w:num w:numId="5">
    <w:abstractNumId w:val="2"/>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3433"/>
    <w:rsid w:val="00004C7B"/>
    <w:rsid w:val="0002115A"/>
    <w:rsid w:val="000318B6"/>
    <w:rsid w:val="00036CEB"/>
    <w:rsid w:val="00042448"/>
    <w:rsid w:val="00045F95"/>
    <w:rsid w:val="0005459D"/>
    <w:rsid w:val="00056270"/>
    <w:rsid w:val="00083C51"/>
    <w:rsid w:val="000936E4"/>
    <w:rsid w:val="0009440D"/>
    <w:rsid w:val="000A41AE"/>
    <w:rsid w:val="000E320B"/>
    <w:rsid w:val="001025A1"/>
    <w:rsid w:val="001025D3"/>
    <w:rsid w:val="00111A51"/>
    <w:rsid w:val="00131041"/>
    <w:rsid w:val="00197706"/>
    <w:rsid w:val="001A123F"/>
    <w:rsid w:val="001A2677"/>
    <w:rsid w:val="001A293F"/>
    <w:rsid w:val="001C60C7"/>
    <w:rsid w:val="001E23F5"/>
    <w:rsid w:val="001E56F0"/>
    <w:rsid w:val="001F5AFE"/>
    <w:rsid w:val="001F63E3"/>
    <w:rsid w:val="00212D66"/>
    <w:rsid w:val="00230444"/>
    <w:rsid w:val="00250BAD"/>
    <w:rsid w:val="00254A53"/>
    <w:rsid w:val="00262820"/>
    <w:rsid w:val="00266383"/>
    <w:rsid w:val="0027554F"/>
    <w:rsid w:val="00276771"/>
    <w:rsid w:val="002878CF"/>
    <w:rsid w:val="00297B09"/>
    <w:rsid w:val="002B03A9"/>
    <w:rsid w:val="002B58B6"/>
    <w:rsid w:val="002C3477"/>
    <w:rsid w:val="002C4E97"/>
    <w:rsid w:val="002D7C81"/>
    <w:rsid w:val="002F734F"/>
    <w:rsid w:val="00300A9A"/>
    <w:rsid w:val="00304288"/>
    <w:rsid w:val="003061F0"/>
    <w:rsid w:val="003158DD"/>
    <w:rsid w:val="00324CA6"/>
    <w:rsid w:val="00331DAE"/>
    <w:rsid w:val="003427DD"/>
    <w:rsid w:val="003444E6"/>
    <w:rsid w:val="003473C0"/>
    <w:rsid w:val="00350BB7"/>
    <w:rsid w:val="00354A79"/>
    <w:rsid w:val="0037389F"/>
    <w:rsid w:val="003777AA"/>
    <w:rsid w:val="00391684"/>
    <w:rsid w:val="003943E1"/>
    <w:rsid w:val="003A05A0"/>
    <w:rsid w:val="003A1F9D"/>
    <w:rsid w:val="003C1F97"/>
    <w:rsid w:val="003C6B6C"/>
    <w:rsid w:val="003F79FB"/>
    <w:rsid w:val="004060FB"/>
    <w:rsid w:val="0041105E"/>
    <w:rsid w:val="00412914"/>
    <w:rsid w:val="00427168"/>
    <w:rsid w:val="004361FF"/>
    <w:rsid w:val="004530D6"/>
    <w:rsid w:val="00454797"/>
    <w:rsid w:val="00457E29"/>
    <w:rsid w:val="0046452A"/>
    <w:rsid w:val="004723FC"/>
    <w:rsid w:val="00473D92"/>
    <w:rsid w:val="004778F3"/>
    <w:rsid w:val="00491F82"/>
    <w:rsid w:val="004955AB"/>
    <w:rsid w:val="004B0E8E"/>
    <w:rsid w:val="004B5DAB"/>
    <w:rsid w:val="004E2748"/>
    <w:rsid w:val="004F2B28"/>
    <w:rsid w:val="004F3433"/>
    <w:rsid w:val="004F4792"/>
    <w:rsid w:val="004F60FF"/>
    <w:rsid w:val="00507166"/>
    <w:rsid w:val="00517A31"/>
    <w:rsid w:val="005212A0"/>
    <w:rsid w:val="005228B8"/>
    <w:rsid w:val="00524757"/>
    <w:rsid w:val="00526370"/>
    <w:rsid w:val="00526EAA"/>
    <w:rsid w:val="00552C07"/>
    <w:rsid w:val="00557DF8"/>
    <w:rsid w:val="005760FB"/>
    <w:rsid w:val="00576B53"/>
    <w:rsid w:val="00577AEE"/>
    <w:rsid w:val="00594948"/>
    <w:rsid w:val="00596048"/>
    <w:rsid w:val="005A1136"/>
    <w:rsid w:val="005A5A93"/>
    <w:rsid w:val="005B27E3"/>
    <w:rsid w:val="005B3E4A"/>
    <w:rsid w:val="005D3259"/>
    <w:rsid w:val="005E6A6D"/>
    <w:rsid w:val="005F3277"/>
    <w:rsid w:val="006010BC"/>
    <w:rsid w:val="00626749"/>
    <w:rsid w:val="0063335E"/>
    <w:rsid w:val="00643472"/>
    <w:rsid w:val="00652303"/>
    <w:rsid w:val="0067577A"/>
    <w:rsid w:val="00687D20"/>
    <w:rsid w:val="00691735"/>
    <w:rsid w:val="006A1EFA"/>
    <w:rsid w:val="006A2E27"/>
    <w:rsid w:val="006A748B"/>
    <w:rsid w:val="006B1B71"/>
    <w:rsid w:val="006B280A"/>
    <w:rsid w:val="006E1295"/>
    <w:rsid w:val="006E783B"/>
    <w:rsid w:val="006E7E0B"/>
    <w:rsid w:val="006F02E8"/>
    <w:rsid w:val="006F67B7"/>
    <w:rsid w:val="006F760C"/>
    <w:rsid w:val="00711C80"/>
    <w:rsid w:val="007266B0"/>
    <w:rsid w:val="00761593"/>
    <w:rsid w:val="00796E35"/>
    <w:rsid w:val="007A2EF9"/>
    <w:rsid w:val="007B484C"/>
    <w:rsid w:val="007B707A"/>
    <w:rsid w:val="007F5FAF"/>
    <w:rsid w:val="00801CD6"/>
    <w:rsid w:val="0080488C"/>
    <w:rsid w:val="00811BB4"/>
    <w:rsid w:val="00826E8B"/>
    <w:rsid w:val="00827191"/>
    <w:rsid w:val="008513A0"/>
    <w:rsid w:val="00866345"/>
    <w:rsid w:val="00866F66"/>
    <w:rsid w:val="008931DE"/>
    <w:rsid w:val="0089448D"/>
    <w:rsid w:val="00896D4E"/>
    <w:rsid w:val="008B748F"/>
    <w:rsid w:val="008D06FA"/>
    <w:rsid w:val="008D4EDC"/>
    <w:rsid w:val="008E3198"/>
    <w:rsid w:val="008F09A1"/>
    <w:rsid w:val="009107CE"/>
    <w:rsid w:val="0091349C"/>
    <w:rsid w:val="00917042"/>
    <w:rsid w:val="00922544"/>
    <w:rsid w:val="009403AE"/>
    <w:rsid w:val="00952F5B"/>
    <w:rsid w:val="00996520"/>
    <w:rsid w:val="009A76BB"/>
    <w:rsid w:val="009B6ECC"/>
    <w:rsid w:val="009B7237"/>
    <w:rsid w:val="009D26E6"/>
    <w:rsid w:val="009F23C5"/>
    <w:rsid w:val="009F586E"/>
    <w:rsid w:val="009F640D"/>
    <w:rsid w:val="00A01A87"/>
    <w:rsid w:val="00A15E30"/>
    <w:rsid w:val="00A1759C"/>
    <w:rsid w:val="00A23531"/>
    <w:rsid w:val="00A70553"/>
    <w:rsid w:val="00A73A5E"/>
    <w:rsid w:val="00AA71FF"/>
    <w:rsid w:val="00AB3DEC"/>
    <w:rsid w:val="00AC3A0A"/>
    <w:rsid w:val="00AE27A6"/>
    <w:rsid w:val="00AE3B21"/>
    <w:rsid w:val="00AF1F68"/>
    <w:rsid w:val="00B03982"/>
    <w:rsid w:val="00B10BD9"/>
    <w:rsid w:val="00B12D42"/>
    <w:rsid w:val="00B23828"/>
    <w:rsid w:val="00B26639"/>
    <w:rsid w:val="00B40B54"/>
    <w:rsid w:val="00B41588"/>
    <w:rsid w:val="00B81CAD"/>
    <w:rsid w:val="00B85EAB"/>
    <w:rsid w:val="00BC061D"/>
    <w:rsid w:val="00BE3E83"/>
    <w:rsid w:val="00BE4FD2"/>
    <w:rsid w:val="00BF5BD8"/>
    <w:rsid w:val="00C127CD"/>
    <w:rsid w:val="00C51928"/>
    <w:rsid w:val="00C52290"/>
    <w:rsid w:val="00C86A85"/>
    <w:rsid w:val="00CA0E7C"/>
    <w:rsid w:val="00CA5760"/>
    <w:rsid w:val="00CA787B"/>
    <w:rsid w:val="00CB2314"/>
    <w:rsid w:val="00CC63F0"/>
    <w:rsid w:val="00CD7126"/>
    <w:rsid w:val="00CD7C5C"/>
    <w:rsid w:val="00CE6826"/>
    <w:rsid w:val="00D03FCE"/>
    <w:rsid w:val="00D4772A"/>
    <w:rsid w:val="00D6203F"/>
    <w:rsid w:val="00D62B3F"/>
    <w:rsid w:val="00D8589E"/>
    <w:rsid w:val="00DA3ABB"/>
    <w:rsid w:val="00DB7974"/>
    <w:rsid w:val="00DD1984"/>
    <w:rsid w:val="00DE0055"/>
    <w:rsid w:val="00DE4BB9"/>
    <w:rsid w:val="00DF0000"/>
    <w:rsid w:val="00DF3FED"/>
    <w:rsid w:val="00DF6FA5"/>
    <w:rsid w:val="00E14D77"/>
    <w:rsid w:val="00E165A4"/>
    <w:rsid w:val="00E2082B"/>
    <w:rsid w:val="00E2600D"/>
    <w:rsid w:val="00E36D65"/>
    <w:rsid w:val="00E64955"/>
    <w:rsid w:val="00E82559"/>
    <w:rsid w:val="00E90CE8"/>
    <w:rsid w:val="00E9325B"/>
    <w:rsid w:val="00EB141D"/>
    <w:rsid w:val="00F03A9C"/>
    <w:rsid w:val="00F15EF3"/>
    <w:rsid w:val="00F21422"/>
    <w:rsid w:val="00F273AB"/>
    <w:rsid w:val="00F37834"/>
    <w:rsid w:val="00F4247B"/>
    <w:rsid w:val="00F95B85"/>
    <w:rsid w:val="00FC674B"/>
    <w:rsid w:val="00FD3A70"/>
    <w:rsid w:val="00FD5D27"/>
    <w:rsid w:val="00FF3072"/>
    <w:rsid w:val="00FF40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60C2"/>
  <w15:docId w15:val="{9DFD1DDC-C6BE-408B-B6CB-A703E9E1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60F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 w:type="character" w:styleId="Emfaz">
    <w:name w:val="Emphasis"/>
    <w:basedOn w:val="Numatytasispastraiposriftas"/>
    <w:uiPriority w:val="20"/>
    <w:qFormat/>
    <w:rsid w:val="00CD7C5C"/>
    <w:rPr>
      <w:i/>
      <w:iCs/>
    </w:rPr>
  </w:style>
  <w:style w:type="paragraph" w:styleId="Pagrindiniotekstotrauka">
    <w:name w:val="Body Text Indent"/>
    <w:basedOn w:val="prastasis"/>
    <w:link w:val="PagrindiniotekstotraukaDiagrama"/>
    <w:uiPriority w:val="99"/>
    <w:unhideWhenUsed/>
    <w:rsid w:val="00517A3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7A31"/>
  </w:style>
  <w:style w:type="character" w:customStyle="1" w:styleId="Pareigos">
    <w:name w:val="Pareigos"/>
    <w:rsid w:val="00C51928"/>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 w:id="1693451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a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FD0-01BD-4095-AFA2-DDABDDC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8655</TotalTime>
  <Pages>7</Pages>
  <Words>15112</Words>
  <Characters>8615</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9</cp:revision>
  <cp:lastPrinted>2021-12-27T07:25:00Z</cp:lastPrinted>
  <dcterms:created xsi:type="dcterms:W3CDTF">2021-07-15T08:42:00Z</dcterms:created>
  <dcterms:modified xsi:type="dcterms:W3CDTF">2022-01-03T13:39:00Z</dcterms:modified>
</cp:coreProperties>
</file>