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2E25" w:rsidRPr="00B765B6" w:rsidRDefault="00B72E25" w:rsidP="00C453AF">
      <w:pPr>
        <w:jc w:val="both"/>
        <w:rPr>
          <w:rFonts w:ascii="AvenirNext LT Pro Regular" w:hAnsi="AvenirNext LT Pro Regular" w:cs="Times New Roman"/>
          <w:b/>
          <w:sz w:val="24"/>
          <w:szCs w:val="24"/>
        </w:rPr>
      </w:pPr>
      <w:r w:rsidRPr="00B765B6">
        <w:rPr>
          <w:rFonts w:ascii="AvenirNext LT Pro Regular" w:hAnsi="AvenirNext LT Pro Regular" w:cs="Times New Roman"/>
          <w:b/>
          <w:sz w:val="24"/>
          <w:szCs w:val="24"/>
          <w:lang w:val="en-US"/>
        </w:rPr>
        <w:drawing>
          <wp:anchor distT="0" distB="0" distL="114300" distR="114300" simplePos="0" relativeHeight="251656704" behindDoc="1" locked="0" layoutInCell="1" allowOverlap="1" wp14:anchorId="4FFFF6D0" wp14:editId="29AC6354">
            <wp:simplePos x="0" y="0"/>
            <wp:positionH relativeFrom="margin">
              <wp:align>center</wp:align>
            </wp:positionH>
            <wp:positionV relativeFrom="paragraph">
              <wp:posOffset>-629920</wp:posOffset>
            </wp:positionV>
            <wp:extent cx="657225" cy="699770"/>
            <wp:effectExtent l="0" t="0" r="0" b="0"/>
            <wp:wrapNone/>
            <wp:docPr id="1" name="Picture 1" descr="C:\Users\balni\AppData\Local\Microsoft\Windows\INetCache\Content.Word\grg herb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lni\AppData\Local\Microsoft\Windows\INetCache\Content.Word\grg herbs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699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E58F4" w:rsidRDefault="00B72E25" w:rsidP="00B72E25">
      <w:pPr>
        <w:jc w:val="center"/>
        <w:rPr>
          <w:rFonts w:ascii="AvenirNext LT Pro Regular" w:hAnsi="AvenirNext LT Pro Regular" w:cs="Times New Roman"/>
          <w:bCs/>
          <w:noProof w:val="0"/>
          <w:kern w:val="1"/>
          <w:sz w:val="24"/>
          <w:szCs w:val="24"/>
          <w:lang w:val="lt-LT"/>
        </w:rPr>
      </w:pPr>
      <w:r w:rsidRPr="00B765B6">
        <w:rPr>
          <w:rFonts w:ascii="AvenirNext LT Pro Regular" w:hAnsi="AvenirNext LT Pro Regular" w:cs="Times New Roman"/>
          <w:b/>
          <w:sz w:val="24"/>
          <w:szCs w:val="24"/>
        </w:rPr>
        <w:t>KLAIPĖDOS RAJONO SAVIVALDYBĖS TARYBOS NARĖ AUDRONĖ BALNIONIENĖ</w:t>
      </w:r>
      <w:r w:rsidR="00094D86" w:rsidRPr="00094D86">
        <w:rPr>
          <w:rFonts w:ascii="AvenirNext LT Pro Regular" w:hAnsi="AvenirNext LT Pro Regular" w:cs="Times New Roman"/>
          <w:bCs/>
          <w:noProof w:val="0"/>
          <w:kern w:val="1"/>
          <w:sz w:val="24"/>
          <w:szCs w:val="24"/>
          <w:lang w:val="lt-LT"/>
        </w:rPr>
        <w:t xml:space="preserve"> </w:t>
      </w:r>
    </w:p>
    <w:p w:rsidR="00B72E25" w:rsidRPr="00B765B6" w:rsidRDefault="00094D86" w:rsidP="00B72E25">
      <w:pPr>
        <w:jc w:val="center"/>
        <w:rPr>
          <w:rFonts w:ascii="AvenirNext LT Pro Regular" w:hAnsi="AvenirNext LT Pro Regular" w:cs="Times New Roman"/>
          <w:b/>
          <w:sz w:val="24"/>
          <w:szCs w:val="24"/>
        </w:rPr>
      </w:pPr>
      <w:r w:rsidRPr="00094D86">
        <w:rPr>
          <w:rFonts w:ascii="AvenirNext LT Pro Regular" w:hAnsi="AvenirNext LT Pro Regular" w:cs="Times New Roman"/>
          <w:b/>
          <w:bCs/>
          <w:noProof w:val="0"/>
          <w:kern w:val="1"/>
          <w:sz w:val="24"/>
          <w:szCs w:val="24"/>
          <w:lang w:val="lt-LT"/>
        </w:rPr>
        <w:t>Sveikatos apsaugos ir socialinės rūpybos komiteto pirmininkė</w:t>
      </w:r>
    </w:p>
    <w:p w:rsidR="00B72E25" w:rsidRPr="00B765B6" w:rsidRDefault="00B72E25" w:rsidP="00B72E25">
      <w:pPr>
        <w:pBdr>
          <w:bottom w:val="single" w:sz="6" w:space="1" w:color="auto"/>
        </w:pBdr>
        <w:jc w:val="center"/>
        <w:rPr>
          <w:rFonts w:ascii="AvenirNext LT Pro Regular" w:hAnsi="AvenirNext LT Pro Regular"/>
          <w:sz w:val="20"/>
          <w:szCs w:val="21"/>
          <w:shd w:val="clear" w:color="auto" w:fill="FFFFFF"/>
        </w:rPr>
      </w:pPr>
      <w:r w:rsidRPr="00B765B6">
        <w:rPr>
          <w:rFonts w:ascii="AvenirNext LT Pro Regular" w:hAnsi="AvenirNext LT Pro Regular"/>
          <w:sz w:val="20"/>
          <w:szCs w:val="21"/>
          <w:shd w:val="clear" w:color="auto" w:fill="FFFFFF"/>
        </w:rPr>
        <w:t>Kvietinių g., 14, Gargždai</w:t>
      </w:r>
      <w:r w:rsidRPr="00B765B6">
        <w:rPr>
          <w:rFonts w:ascii="AvenirNext LT Pro Regular" w:hAnsi="AvenirNext LT Pro Regular"/>
          <w:sz w:val="20"/>
        </w:rPr>
        <w:t xml:space="preserve">, mob.+37069837600, el. p.: </w:t>
      </w:r>
      <w:r w:rsidR="00701127">
        <w:rPr>
          <w:rFonts w:ascii="AvenirNext LT Pro Regular" w:hAnsi="AvenirNext LT Pro Regular"/>
          <w:sz w:val="20"/>
          <w:szCs w:val="21"/>
          <w:shd w:val="clear" w:color="auto" w:fill="FFFFFF"/>
        </w:rPr>
        <w:t>audrone.balnioniene@klaipedos-r</w:t>
      </w:r>
      <w:r w:rsidR="00CE798E" w:rsidRPr="00B765B6">
        <w:rPr>
          <w:rFonts w:ascii="AvenirNext LT Pro Regular" w:hAnsi="AvenirNext LT Pro Regular"/>
          <w:sz w:val="20"/>
          <w:szCs w:val="21"/>
          <w:shd w:val="clear" w:color="auto" w:fill="FFFFFF"/>
        </w:rPr>
        <w:t>.lt</w:t>
      </w:r>
    </w:p>
    <w:p w:rsidR="00CE798E" w:rsidRPr="00B765B6" w:rsidRDefault="00CE798E" w:rsidP="00B72E25">
      <w:pPr>
        <w:jc w:val="center"/>
        <w:rPr>
          <w:rFonts w:ascii="AvenirNext LT Pro Regular" w:hAnsi="AvenirNext LT Pro Regular"/>
          <w:sz w:val="20"/>
          <w:szCs w:val="21"/>
          <w:shd w:val="clear" w:color="auto" w:fill="FFFFFF"/>
        </w:rPr>
      </w:pPr>
    </w:p>
    <w:p w:rsidR="00F80389" w:rsidRPr="00B765B6" w:rsidRDefault="00B72E25" w:rsidP="00B72E25">
      <w:pPr>
        <w:jc w:val="center"/>
        <w:rPr>
          <w:rFonts w:ascii="AvenirNext LT Pro Regular" w:hAnsi="AvenirNext LT Pro Regular" w:cs="Times New Roman"/>
          <w:b/>
          <w:sz w:val="24"/>
          <w:szCs w:val="24"/>
        </w:rPr>
      </w:pPr>
      <w:r w:rsidRPr="00B765B6">
        <w:rPr>
          <w:rFonts w:ascii="AvenirNext LT Pro Regular" w:hAnsi="AvenirNext LT Pro Regular" w:cs="Times New Roman"/>
          <w:b/>
          <w:sz w:val="28"/>
          <w:szCs w:val="24"/>
        </w:rPr>
        <w:t>201</w:t>
      </w:r>
      <w:r w:rsidR="004050D7">
        <w:rPr>
          <w:rFonts w:ascii="AvenirNext LT Pro Regular" w:hAnsi="AvenirNext LT Pro Regular" w:cs="Times New Roman"/>
          <w:b/>
          <w:sz w:val="28"/>
          <w:szCs w:val="24"/>
        </w:rPr>
        <w:t>6</w:t>
      </w:r>
      <w:r w:rsidRPr="00B765B6">
        <w:rPr>
          <w:rFonts w:ascii="AvenirNext LT Pro Regular" w:hAnsi="AvenirNext LT Pro Regular" w:cs="Times New Roman"/>
          <w:b/>
          <w:sz w:val="28"/>
          <w:szCs w:val="24"/>
        </w:rPr>
        <w:t xml:space="preserve"> METŲ VEIKLOS ATASKAIT</w:t>
      </w:r>
      <w:r w:rsidR="00DB000A">
        <w:rPr>
          <w:rFonts w:ascii="AvenirNext LT Pro Regular" w:hAnsi="AvenirNext LT Pro Regular" w:cs="Times New Roman"/>
          <w:b/>
          <w:sz w:val="28"/>
          <w:szCs w:val="24"/>
        </w:rPr>
        <w:t>A</w:t>
      </w:r>
    </w:p>
    <w:p w:rsidR="00C6096A" w:rsidRPr="00B765B6" w:rsidRDefault="00C6096A" w:rsidP="00C6096A">
      <w:pPr>
        <w:jc w:val="center"/>
        <w:rPr>
          <w:rFonts w:ascii="AvenirNext LT Pro Regular" w:hAnsi="AvenirNext LT Pro Regular" w:cs="Times New Roman"/>
          <w:sz w:val="24"/>
          <w:szCs w:val="24"/>
        </w:rPr>
      </w:pPr>
      <w:r w:rsidRPr="00B765B6">
        <w:rPr>
          <w:rFonts w:ascii="AvenirNext LT Pro Regular" w:hAnsi="AvenirNext LT Pro Regular" w:cs="Times New Roman"/>
          <w:sz w:val="24"/>
          <w:szCs w:val="24"/>
        </w:rPr>
        <w:t>201</w:t>
      </w:r>
      <w:r w:rsidR="004050D7">
        <w:rPr>
          <w:rFonts w:ascii="AvenirNext LT Pro Regular" w:hAnsi="AvenirNext LT Pro Regular" w:cs="Times New Roman"/>
          <w:sz w:val="24"/>
          <w:szCs w:val="24"/>
        </w:rPr>
        <w:t>6</w:t>
      </w:r>
      <w:r w:rsidRPr="00B765B6">
        <w:rPr>
          <w:rFonts w:ascii="AvenirNext LT Pro Regular" w:hAnsi="AvenirNext LT Pro Regular" w:cs="Times New Roman"/>
          <w:sz w:val="24"/>
          <w:szCs w:val="24"/>
        </w:rPr>
        <w:t>-0</w:t>
      </w:r>
      <w:r w:rsidR="004050D7">
        <w:rPr>
          <w:rFonts w:ascii="AvenirNext LT Pro Regular" w:hAnsi="AvenirNext LT Pro Regular" w:cs="Times New Roman"/>
          <w:sz w:val="24"/>
          <w:szCs w:val="24"/>
        </w:rPr>
        <w:t>1</w:t>
      </w:r>
      <w:r w:rsidRPr="00B765B6">
        <w:rPr>
          <w:rFonts w:ascii="AvenirNext LT Pro Regular" w:hAnsi="AvenirNext LT Pro Regular" w:cs="Times New Roman"/>
          <w:sz w:val="24"/>
          <w:szCs w:val="24"/>
        </w:rPr>
        <w:t>-</w:t>
      </w:r>
      <w:r w:rsidR="004050D7">
        <w:rPr>
          <w:rFonts w:ascii="AvenirNext LT Pro Regular" w:hAnsi="AvenirNext LT Pro Regular" w:cs="Times New Roman"/>
          <w:sz w:val="24"/>
          <w:szCs w:val="24"/>
        </w:rPr>
        <w:t>01</w:t>
      </w:r>
      <w:r w:rsidR="004463AC">
        <w:rPr>
          <w:rFonts w:ascii="AvenirNext LT Pro Regular" w:hAnsi="AvenirNext LT Pro Regular" w:cs="Times New Roman"/>
          <w:bCs/>
          <w:sz w:val="24"/>
          <w:szCs w:val="24"/>
        </w:rPr>
        <w:t xml:space="preserve"> - </w:t>
      </w:r>
      <w:r w:rsidRPr="00B765B6">
        <w:rPr>
          <w:rFonts w:ascii="AvenirNext LT Pro Regular" w:hAnsi="AvenirNext LT Pro Regular" w:cs="Times New Roman"/>
          <w:sz w:val="24"/>
          <w:szCs w:val="24"/>
        </w:rPr>
        <w:t>201</w:t>
      </w:r>
      <w:r w:rsidR="004050D7">
        <w:rPr>
          <w:rFonts w:ascii="AvenirNext LT Pro Regular" w:hAnsi="AvenirNext LT Pro Regular" w:cs="Times New Roman"/>
          <w:sz w:val="24"/>
          <w:szCs w:val="24"/>
        </w:rPr>
        <w:t>6</w:t>
      </w:r>
      <w:r w:rsidRPr="00B765B6">
        <w:rPr>
          <w:rFonts w:ascii="AvenirNext LT Pro Regular" w:hAnsi="AvenirNext LT Pro Regular" w:cs="Times New Roman"/>
          <w:sz w:val="24"/>
          <w:szCs w:val="24"/>
        </w:rPr>
        <w:t>-12-31</w:t>
      </w:r>
    </w:p>
    <w:p w:rsidR="008E58F4" w:rsidRDefault="008E58F4" w:rsidP="00C453AF">
      <w:pPr>
        <w:spacing w:line="360" w:lineRule="auto"/>
        <w:ind w:firstLine="851"/>
        <w:jc w:val="both"/>
        <w:rPr>
          <w:rFonts w:ascii="AvenirNext LT Pro Regular" w:hAnsi="AvenirNext LT Pro Regular" w:cs="Times New Roman"/>
          <w:b/>
          <w:sz w:val="24"/>
          <w:szCs w:val="24"/>
        </w:rPr>
      </w:pPr>
    </w:p>
    <w:p w:rsidR="003E680D" w:rsidRPr="00B765B6" w:rsidRDefault="003E680D" w:rsidP="00C453AF">
      <w:pPr>
        <w:spacing w:after="0" w:line="360" w:lineRule="auto"/>
        <w:ind w:firstLine="851"/>
        <w:jc w:val="both"/>
        <w:rPr>
          <w:rFonts w:ascii="AvenirNext LT Pro Regular" w:hAnsi="AvenirNext LT Pro Regular" w:cs="Times New Roman"/>
          <w:noProof w:val="0"/>
          <w:kern w:val="1"/>
          <w:sz w:val="24"/>
          <w:szCs w:val="24"/>
          <w:lang w:val="lt-LT"/>
        </w:rPr>
      </w:pPr>
      <w:r w:rsidRPr="00476D02">
        <w:rPr>
          <w:rFonts w:ascii="AvenirNext LT Pro Regular" w:hAnsi="AvenirNext LT Pro Regular" w:cs="Times New Roman"/>
          <w:sz w:val="24"/>
          <w:szCs w:val="24"/>
          <w:lang w:val="lt-LT"/>
        </w:rPr>
        <w:t xml:space="preserve">Į Klaipėdos rajono savivaldybės tarybą buvau išrinkta </w:t>
      </w:r>
      <w:r>
        <w:rPr>
          <w:rFonts w:ascii="AvenirNext LT Pro Regular" w:hAnsi="AvenirNext LT Pro Regular" w:cs="Calibri"/>
          <w:noProof w:val="0"/>
          <w:color w:val="000000"/>
          <w:kern w:val="24"/>
          <w:sz w:val="24"/>
          <w:szCs w:val="24"/>
          <w:lang w:val="lt-LT"/>
        </w:rPr>
        <w:t xml:space="preserve">2015 metų kovo 1-ą dieną, </w:t>
      </w:r>
      <w:r w:rsidRPr="00476D02">
        <w:rPr>
          <w:rFonts w:ascii="AvenirNext LT Pro Regular" w:hAnsi="AvenirNext LT Pro Regular" w:cs="Times New Roman"/>
          <w:sz w:val="24"/>
          <w:szCs w:val="24"/>
          <w:lang w:val="lt-LT"/>
        </w:rPr>
        <w:t xml:space="preserve">pagal Lietuvos Respublikos Liberalų Sąjūdžio sąrašą, kartu su kolegomis: </w:t>
      </w:r>
      <w:r w:rsidRPr="00B765B6">
        <w:rPr>
          <w:rFonts w:ascii="AvenirNext LT Pro Regular" w:hAnsi="AvenirNext LT Pro Regular" w:cs="Times New Roman"/>
          <w:noProof w:val="0"/>
          <w:kern w:val="1"/>
          <w:sz w:val="24"/>
          <w:szCs w:val="24"/>
          <w:lang w:val="lt-LT"/>
        </w:rPr>
        <w:t xml:space="preserve">Nerijumi Galvanausku, Dainiumi Šatkum, Aušra Norviliene, Algirdu </w:t>
      </w:r>
      <w:proofErr w:type="spellStart"/>
      <w:r w:rsidRPr="00B765B6">
        <w:rPr>
          <w:rFonts w:ascii="AvenirNext LT Pro Regular" w:hAnsi="AvenirNext LT Pro Regular" w:cs="Times New Roman"/>
          <w:noProof w:val="0"/>
          <w:kern w:val="1"/>
          <w:sz w:val="24"/>
          <w:szCs w:val="24"/>
          <w:lang w:val="lt-LT"/>
        </w:rPr>
        <w:t>Liaudanskiu</w:t>
      </w:r>
      <w:proofErr w:type="spellEnd"/>
      <w:r w:rsidRPr="00B765B6">
        <w:rPr>
          <w:rFonts w:ascii="AvenirNext LT Pro Regular" w:hAnsi="AvenirNext LT Pro Regular" w:cs="Times New Roman"/>
          <w:noProof w:val="0"/>
          <w:kern w:val="1"/>
          <w:sz w:val="24"/>
          <w:szCs w:val="24"/>
          <w:lang w:val="lt-LT"/>
        </w:rPr>
        <w:t xml:space="preserve"> ir Aivaru Vasyliumi.</w:t>
      </w:r>
    </w:p>
    <w:p w:rsidR="00CE798E" w:rsidRDefault="004463AC" w:rsidP="00C453AF">
      <w:pPr>
        <w:spacing w:after="0" w:line="360" w:lineRule="auto"/>
        <w:ind w:firstLine="851"/>
        <w:jc w:val="both"/>
        <w:rPr>
          <w:rFonts w:ascii="AvenirNext LT Pro Regular" w:hAnsi="AvenirNext LT Pro Regular" w:cs="Times New Roman"/>
          <w:noProof w:val="0"/>
          <w:kern w:val="1"/>
          <w:sz w:val="24"/>
          <w:szCs w:val="24"/>
          <w:lang w:val="lt-LT"/>
        </w:rPr>
      </w:pPr>
      <w:r w:rsidRPr="00476D02">
        <w:rPr>
          <w:rFonts w:ascii="AvenirNext LT Pro Regular" w:hAnsi="AvenirNext LT Pro Regular" w:cs="Times New Roman"/>
          <w:sz w:val="24"/>
          <w:szCs w:val="24"/>
          <w:lang w:val="lt-LT"/>
        </w:rPr>
        <w:t>Klaipėdos rajono savivaldybės t</w:t>
      </w:r>
      <w:r w:rsidR="009F0618" w:rsidRPr="00476D02">
        <w:rPr>
          <w:rFonts w:ascii="AvenirNext LT Pro Regular" w:hAnsi="AvenirNext LT Pro Regular" w:cs="Times New Roman"/>
          <w:sz w:val="24"/>
          <w:szCs w:val="24"/>
          <w:lang w:val="lt-LT"/>
        </w:rPr>
        <w:t xml:space="preserve">arybos narės veiklą vykdžiau vadovaudamasi </w:t>
      </w:r>
      <w:r w:rsidR="009F0618" w:rsidRPr="00B765B6">
        <w:rPr>
          <w:rFonts w:ascii="AvenirNext LT Pro Regular" w:hAnsi="AvenirNext LT Pro Regular" w:cs="Times New Roman"/>
          <w:noProof w:val="0"/>
          <w:kern w:val="1"/>
          <w:sz w:val="24"/>
          <w:szCs w:val="24"/>
          <w:lang w:val="lt-LT"/>
        </w:rPr>
        <w:t>Lietuvos Respublikos Konstitucija, Vietos savivaldos įstatymu bei Klaipėdos rajono savivaldybės tarybos veiklos reglamento nustatyta tvarka.</w:t>
      </w:r>
    </w:p>
    <w:p w:rsidR="008E58F4" w:rsidRPr="00B765B6" w:rsidRDefault="008E58F4" w:rsidP="00C453AF">
      <w:pPr>
        <w:spacing w:after="0" w:line="360" w:lineRule="auto"/>
        <w:ind w:firstLine="851"/>
        <w:jc w:val="both"/>
        <w:rPr>
          <w:rFonts w:ascii="AvenirNext LT Pro Regular" w:hAnsi="AvenirNext LT Pro Regular" w:cs="Times New Roman"/>
          <w:noProof w:val="0"/>
          <w:kern w:val="1"/>
          <w:sz w:val="24"/>
          <w:szCs w:val="24"/>
          <w:lang w:val="lt-LT"/>
        </w:rPr>
      </w:pPr>
    </w:p>
    <w:p w:rsidR="00094D86" w:rsidRDefault="00094D86" w:rsidP="00C453AF">
      <w:pPr>
        <w:spacing w:after="0" w:line="360" w:lineRule="auto"/>
        <w:ind w:firstLine="851"/>
        <w:jc w:val="both"/>
        <w:rPr>
          <w:rFonts w:ascii="AvenirNext LT Pro Regular" w:hAnsi="AvenirNext LT Pro Regular" w:cs="Calibri"/>
          <w:noProof w:val="0"/>
          <w:color w:val="000000"/>
          <w:kern w:val="24"/>
          <w:sz w:val="24"/>
          <w:szCs w:val="24"/>
          <w:lang w:val="lt-LT"/>
        </w:rPr>
      </w:pPr>
      <w:r>
        <w:rPr>
          <w:rFonts w:ascii="AvenirNext LT Pro Regular" w:hAnsi="AvenirNext LT Pro Regular" w:cs="Calibri"/>
          <w:noProof w:val="0"/>
          <w:color w:val="000000"/>
          <w:kern w:val="24"/>
          <w:sz w:val="24"/>
          <w:szCs w:val="24"/>
          <w:lang w:val="lt-LT"/>
        </w:rPr>
        <w:t xml:space="preserve">Per ataskaitinį laikotarpį vyko </w:t>
      </w:r>
      <w:r w:rsidR="00812227" w:rsidRPr="00B765B6">
        <w:rPr>
          <w:rFonts w:ascii="AvenirNext LT Pro Regular" w:hAnsi="AvenirNext LT Pro Regular" w:cs="Calibri"/>
          <w:noProof w:val="0"/>
          <w:color w:val="000000"/>
          <w:kern w:val="24"/>
          <w:sz w:val="24"/>
          <w:szCs w:val="24"/>
          <w:lang w:val="lt-LT"/>
        </w:rPr>
        <w:t>1</w:t>
      </w:r>
      <w:r>
        <w:rPr>
          <w:rFonts w:ascii="AvenirNext LT Pro Regular" w:hAnsi="AvenirNext LT Pro Regular" w:cs="Calibri"/>
          <w:noProof w:val="0"/>
          <w:color w:val="000000"/>
          <w:kern w:val="24"/>
          <w:sz w:val="24"/>
          <w:szCs w:val="24"/>
          <w:lang w:val="lt-LT"/>
        </w:rPr>
        <w:t>2</w:t>
      </w:r>
      <w:r w:rsidR="00812227" w:rsidRPr="00B765B6">
        <w:rPr>
          <w:rFonts w:ascii="AvenirNext LT Pro Regular" w:hAnsi="AvenirNext LT Pro Regular" w:cs="Calibri"/>
          <w:noProof w:val="0"/>
          <w:color w:val="000000"/>
          <w:kern w:val="24"/>
          <w:sz w:val="24"/>
          <w:szCs w:val="24"/>
          <w:lang w:val="lt-LT"/>
        </w:rPr>
        <w:t xml:space="preserve"> Tarybos posėdžių,</w:t>
      </w:r>
      <w:r>
        <w:rPr>
          <w:rFonts w:ascii="AvenirNext LT Pro Regular" w:hAnsi="AvenirNext LT Pro Regular" w:cs="Calibri"/>
          <w:noProof w:val="0"/>
          <w:color w:val="000000"/>
          <w:kern w:val="24"/>
          <w:sz w:val="24"/>
          <w:szCs w:val="24"/>
          <w:lang w:val="lt-LT"/>
        </w:rPr>
        <w:t xml:space="preserve"> </w:t>
      </w:r>
      <w:r w:rsidR="003E680D">
        <w:rPr>
          <w:rFonts w:ascii="AvenirNext LT Pro Regular" w:hAnsi="AvenirNext LT Pro Regular" w:cs="Calibri"/>
          <w:noProof w:val="0"/>
          <w:color w:val="000000"/>
          <w:kern w:val="24"/>
          <w:sz w:val="24"/>
          <w:szCs w:val="24"/>
          <w:lang w:val="lt-LT"/>
        </w:rPr>
        <w:t xml:space="preserve">iš kurių 11-oje </w:t>
      </w:r>
      <w:r>
        <w:rPr>
          <w:rFonts w:ascii="AvenirNext LT Pro Regular" w:hAnsi="AvenirNext LT Pro Regular" w:cs="Calibri"/>
          <w:noProof w:val="0"/>
          <w:color w:val="000000"/>
          <w:kern w:val="24"/>
          <w:sz w:val="24"/>
          <w:szCs w:val="24"/>
          <w:lang w:val="lt-LT"/>
        </w:rPr>
        <w:t>dalyvavau.</w:t>
      </w:r>
      <w:r w:rsidR="00812227" w:rsidRPr="00B765B6">
        <w:rPr>
          <w:rFonts w:ascii="AvenirNext LT Pro Regular" w:hAnsi="AvenirNext LT Pro Regular" w:cs="Calibri"/>
          <w:noProof w:val="0"/>
          <w:color w:val="000000"/>
          <w:kern w:val="24"/>
          <w:sz w:val="24"/>
          <w:szCs w:val="24"/>
          <w:lang w:val="lt-LT"/>
        </w:rPr>
        <w:t xml:space="preserve"> </w:t>
      </w:r>
    </w:p>
    <w:p w:rsidR="008E58F4" w:rsidRDefault="008E58F4" w:rsidP="00C453AF">
      <w:pPr>
        <w:spacing w:after="0" w:line="360" w:lineRule="auto"/>
        <w:ind w:firstLine="851"/>
        <w:jc w:val="both"/>
        <w:rPr>
          <w:rFonts w:ascii="AvenirNext LT Pro Regular" w:hAnsi="AvenirNext LT Pro Regular" w:cs="Calibri"/>
          <w:noProof w:val="0"/>
          <w:color w:val="000000"/>
          <w:kern w:val="24"/>
          <w:sz w:val="24"/>
          <w:szCs w:val="24"/>
          <w:lang w:val="lt-LT"/>
        </w:rPr>
      </w:pPr>
    </w:p>
    <w:p w:rsidR="00094D86" w:rsidRDefault="00094D86" w:rsidP="00C453AF">
      <w:pPr>
        <w:spacing w:after="0" w:line="360" w:lineRule="auto"/>
        <w:ind w:firstLine="851"/>
        <w:jc w:val="both"/>
        <w:rPr>
          <w:rFonts w:ascii="AvenirNext LT Pro Regular" w:hAnsi="AvenirNext LT Pro Regular" w:cs="Times New Roman"/>
          <w:bCs/>
          <w:noProof w:val="0"/>
          <w:kern w:val="1"/>
          <w:sz w:val="24"/>
          <w:szCs w:val="24"/>
          <w:lang w:val="lt-LT"/>
        </w:rPr>
      </w:pPr>
      <w:bookmarkStart w:id="0" w:name="_Hlk484692214"/>
      <w:r>
        <w:rPr>
          <w:rFonts w:ascii="AvenirNext LT Pro Regular" w:hAnsi="AvenirNext LT Pro Regular" w:cs="Times New Roman"/>
          <w:bCs/>
          <w:noProof w:val="0"/>
          <w:kern w:val="1"/>
          <w:sz w:val="24"/>
          <w:szCs w:val="24"/>
          <w:lang w:val="lt-LT"/>
        </w:rPr>
        <w:t>Eidama s</w:t>
      </w:r>
      <w:r w:rsidR="00812227" w:rsidRPr="00B765B6">
        <w:rPr>
          <w:rFonts w:ascii="AvenirNext LT Pro Regular" w:hAnsi="AvenirNext LT Pro Regular" w:cs="Times New Roman"/>
          <w:bCs/>
          <w:noProof w:val="0"/>
          <w:kern w:val="1"/>
          <w:sz w:val="24"/>
          <w:szCs w:val="24"/>
          <w:lang w:val="lt-LT"/>
        </w:rPr>
        <w:t>veikatos apsaugos ir socialinės rūpybos komiteto pirmininkė</w:t>
      </w:r>
      <w:bookmarkEnd w:id="0"/>
      <w:r>
        <w:rPr>
          <w:rFonts w:ascii="AvenirNext LT Pro Regular" w:hAnsi="AvenirNext LT Pro Regular" w:cs="Times New Roman"/>
          <w:bCs/>
          <w:noProof w:val="0"/>
          <w:kern w:val="1"/>
          <w:sz w:val="24"/>
          <w:szCs w:val="24"/>
          <w:lang w:val="lt-LT"/>
        </w:rPr>
        <w:t>s pareigas sušaukiau 15 posėdžių (iš jų 2 neeiliniai, 2 išvažiuojamieji posėdžiai), kuriuose apsvarstyta 484 klausimai.</w:t>
      </w:r>
    </w:p>
    <w:p w:rsidR="007E1025" w:rsidRDefault="00712719" w:rsidP="00C453AF">
      <w:pPr>
        <w:pStyle w:val="Betarp"/>
        <w:spacing w:line="360" w:lineRule="auto"/>
        <w:ind w:firstLine="851"/>
        <w:jc w:val="both"/>
        <w:rPr>
          <w:rFonts w:ascii="AvenirNext LT Pro Regular" w:hAnsi="AvenirNext LT Pro Regular" w:cs="Times New Roman"/>
          <w:sz w:val="24"/>
          <w:szCs w:val="24"/>
          <w:lang w:val="lt-LT"/>
        </w:rPr>
      </w:pPr>
      <w:r>
        <w:rPr>
          <w:rFonts w:ascii="AvenirNext LT Pro Regular" w:hAnsi="AvenirNext LT Pro Regular" w:cs="Times New Roman"/>
          <w:noProof w:val="0"/>
          <w:kern w:val="1"/>
          <w:sz w:val="24"/>
          <w:szCs w:val="24"/>
          <w:lang w:val="lt-LT"/>
        </w:rPr>
        <w:t>A</w:t>
      </w:r>
      <w:r w:rsidR="00FF0DF0" w:rsidRPr="00B765B6">
        <w:rPr>
          <w:rFonts w:ascii="AvenirNext LT Pro Regular" w:hAnsi="AvenirNext LT Pro Regular" w:cs="Times New Roman"/>
          <w:noProof w:val="0"/>
          <w:kern w:val="1"/>
          <w:sz w:val="24"/>
          <w:szCs w:val="24"/>
          <w:lang w:val="lt-LT"/>
        </w:rPr>
        <w:t>ktyviai dalyvavau</w:t>
      </w:r>
      <w:r w:rsidR="00E81F4B" w:rsidRPr="00B765B6">
        <w:rPr>
          <w:rFonts w:ascii="AvenirNext LT Pro Regular" w:hAnsi="AvenirNext LT Pro Regular" w:cs="Times New Roman"/>
          <w:noProof w:val="0"/>
          <w:kern w:val="1"/>
          <w:sz w:val="24"/>
          <w:szCs w:val="24"/>
          <w:lang w:val="lt-LT"/>
        </w:rPr>
        <w:t>, kėliau klausimus bei teikiau pasiūlymus</w:t>
      </w:r>
      <w:r>
        <w:rPr>
          <w:rFonts w:ascii="AvenirNext LT Pro Regular" w:hAnsi="AvenirNext LT Pro Regular" w:cs="Times New Roman"/>
          <w:noProof w:val="0"/>
          <w:kern w:val="1"/>
          <w:sz w:val="24"/>
          <w:szCs w:val="24"/>
          <w:lang w:val="lt-LT"/>
        </w:rPr>
        <w:t xml:space="preserve"> </w:t>
      </w:r>
      <w:r w:rsidR="003E680D">
        <w:rPr>
          <w:rFonts w:ascii="AvenirNext LT Pro Regular" w:hAnsi="AvenirNext LT Pro Regular" w:cs="Calibri"/>
          <w:noProof w:val="0"/>
          <w:color w:val="000000"/>
          <w:kern w:val="24"/>
          <w:sz w:val="24"/>
          <w:szCs w:val="24"/>
          <w:lang w:val="lt-LT"/>
        </w:rPr>
        <w:t>45</w:t>
      </w:r>
      <w:r w:rsidR="003E680D" w:rsidRPr="00B765B6">
        <w:rPr>
          <w:rFonts w:ascii="AvenirNext LT Pro Regular" w:hAnsi="AvenirNext LT Pro Regular" w:cs="Calibri"/>
          <w:noProof w:val="0"/>
          <w:color w:val="000000"/>
          <w:kern w:val="24"/>
          <w:sz w:val="24"/>
          <w:szCs w:val="24"/>
          <w:lang w:val="lt-LT"/>
        </w:rPr>
        <w:t>-</w:t>
      </w:r>
      <w:r w:rsidR="003E680D">
        <w:rPr>
          <w:rFonts w:ascii="AvenirNext LT Pro Regular" w:hAnsi="AvenirNext LT Pro Regular" w:cs="Calibri"/>
          <w:noProof w:val="0"/>
          <w:color w:val="000000"/>
          <w:kern w:val="24"/>
          <w:sz w:val="24"/>
          <w:szCs w:val="24"/>
          <w:lang w:val="lt-LT"/>
        </w:rPr>
        <w:t>s</w:t>
      </w:r>
      <w:r w:rsidR="003E680D" w:rsidRPr="00B765B6">
        <w:rPr>
          <w:rFonts w:ascii="AvenirNext LT Pro Regular" w:hAnsi="AvenirNext LT Pro Regular" w:cs="Calibri"/>
          <w:noProof w:val="0"/>
          <w:color w:val="000000"/>
          <w:kern w:val="24"/>
          <w:sz w:val="24"/>
          <w:szCs w:val="24"/>
          <w:lang w:val="lt-LT"/>
        </w:rPr>
        <w:t xml:space="preserve">e </w:t>
      </w:r>
      <w:r>
        <w:rPr>
          <w:rFonts w:ascii="AvenirNext LT Pro Regular" w:hAnsi="AvenirNext LT Pro Regular" w:cs="Times New Roman"/>
          <w:noProof w:val="0"/>
          <w:kern w:val="1"/>
          <w:sz w:val="24"/>
          <w:szCs w:val="24"/>
          <w:lang w:val="lt-LT"/>
        </w:rPr>
        <w:t>tarybų,</w:t>
      </w:r>
      <w:r w:rsidR="00FF0DF0" w:rsidRPr="00B765B6">
        <w:rPr>
          <w:rFonts w:ascii="AvenirNext LT Pro Regular" w:hAnsi="AvenirNext LT Pro Regular" w:cs="Times New Roman"/>
          <w:noProof w:val="0"/>
          <w:kern w:val="1"/>
          <w:sz w:val="24"/>
          <w:szCs w:val="24"/>
          <w:lang w:val="lt-LT"/>
        </w:rPr>
        <w:t xml:space="preserve"> </w:t>
      </w:r>
      <w:r w:rsidR="007E1025" w:rsidRPr="00B765B6">
        <w:rPr>
          <w:rFonts w:ascii="AvenirNext LT Pro Regular" w:hAnsi="AvenirNext LT Pro Regular" w:cs="Times New Roman"/>
          <w:noProof w:val="0"/>
          <w:kern w:val="1"/>
          <w:sz w:val="24"/>
          <w:szCs w:val="24"/>
          <w:lang w:val="lt-LT"/>
        </w:rPr>
        <w:t>komisijų</w:t>
      </w:r>
      <w:r w:rsidR="00FF0DF0" w:rsidRPr="00B765B6">
        <w:rPr>
          <w:rFonts w:ascii="AvenirNext LT Pro Regular" w:hAnsi="AvenirNext LT Pro Regular" w:cs="Times New Roman"/>
          <w:noProof w:val="0"/>
          <w:kern w:val="1"/>
          <w:sz w:val="24"/>
          <w:szCs w:val="24"/>
          <w:lang w:val="lt-LT"/>
        </w:rPr>
        <w:t xml:space="preserve"> ir darbo grupių posėdžiuose</w:t>
      </w:r>
      <w:r>
        <w:rPr>
          <w:rFonts w:ascii="AvenirNext LT Pro Regular" w:hAnsi="AvenirNext LT Pro Regular" w:cs="Times New Roman"/>
          <w:noProof w:val="0"/>
          <w:kern w:val="1"/>
          <w:sz w:val="24"/>
          <w:szCs w:val="24"/>
          <w:lang w:val="lt-LT"/>
        </w:rPr>
        <w:t>.</w:t>
      </w:r>
      <w:r w:rsidR="00FF0DF0" w:rsidRPr="00B765B6">
        <w:rPr>
          <w:rFonts w:ascii="AvenirNext LT Pro Regular" w:hAnsi="AvenirNext LT Pro Regular" w:cs="Times New Roman"/>
          <w:noProof w:val="0"/>
          <w:kern w:val="1"/>
          <w:sz w:val="24"/>
          <w:szCs w:val="24"/>
          <w:lang w:val="lt-LT"/>
        </w:rPr>
        <w:t xml:space="preserve"> </w:t>
      </w:r>
      <w:r>
        <w:rPr>
          <w:rFonts w:ascii="AvenirNext LT Pro Regular" w:hAnsi="AvenirNext LT Pro Regular" w:cs="Times New Roman"/>
          <w:noProof w:val="0"/>
          <w:kern w:val="1"/>
          <w:sz w:val="24"/>
          <w:szCs w:val="24"/>
          <w:lang w:val="lt-LT"/>
        </w:rPr>
        <w:t xml:space="preserve">Esu </w:t>
      </w:r>
      <w:r w:rsidRPr="00712719">
        <w:rPr>
          <w:rFonts w:ascii="AvenirNext LT Pro Regular" w:hAnsi="AvenirNext LT Pro Regular" w:cs="Times New Roman"/>
          <w:sz w:val="24"/>
          <w:szCs w:val="24"/>
          <w:lang w:val="lt-LT"/>
        </w:rPr>
        <w:t>socialinės paramos teikimo, strateginio planavimo, specialiųjų poreikių lygio n</w:t>
      </w:r>
      <w:r w:rsidR="003E680D">
        <w:rPr>
          <w:rFonts w:ascii="AvenirNext LT Pro Regular" w:hAnsi="AvenirNext LT Pro Regular" w:cs="Times New Roman"/>
          <w:sz w:val="24"/>
          <w:szCs w:val="24"/>
          <w:lang w:val="lt-LT"/>
        </w:rPr>
        <w:t xml:space="preserve">ustatymo, narkotikų kontrolės, </w:t>
      </w:r>
      <w:r w:rsidRPr="00712719">
        <w:rPr>
          <w:rFonts w:ascii="AvenirNext LT Pro Regular" w:hAnsi="AvenirNext LT Pro Regular" w:cs="Times New Roman"/>
          <w:sz w:val="24"/>
          <w:szCs w:val="24"/>
          <w:lang w:val="lt-LT"/>
        </w:rPr>
        <w:t>nusikalstamumo prevensijos komisij</w:t>
      </w:r>
      <w:r>
        <w:rPr>
          <w:rFonts w:ascii="AvenirNext LT Pro Regular" w:hAnsi="AvenirNext LT Pro Regular" w:cs="Times New Roman"/>
          <w:sz w:val="24"/>
          <w:szCs w:val="24"/>
          <w:lang w:val="lt-LT"/>
        </w:rPr>
        <w:t>ų</w:t>
      </w:r>
      <w:r w:rsidRPr="00712719">
        <w:rPr>
          <w:rFonts w:ascii="AvenirNext LT Pro Regular" w:hAnsi="AvenirNext LT Pro Regular" w:cs="Times New Roman"/>
          <w:sz w:val="24"/>
          <w:szCs w:val="24"/>
          <w:lang w:val="lt-LT"/>
        </w:rPr>
        <w:t xml:space="preserve"> nar</w:t>
      </w:r>
      <w:r>
        <w:rPr>
          <w:rFonts w:ascii="AvenirNext LT Pro Regular" w:hAnsi="AvenirNext LT Pro Regular" w:cs="Times New Roman"/>
          <w:sz w:val="24"/>
          <w:szCs w:val="24"/>
          <w:lang w:val="lt-LT"/>
        </w:rPr>
        <w:t xml:space="preserve">ė. Tai pat </w:t>
      </w:r>
      <w:r w:rsidRPr="00712719">
        <w:rPr>
          <w:rFonts w:ascii="AvenirNext LT Pro Regular" w:hAnsi="AvenirNext LT Pro Regular" w:cs="Times New Roman"/>
          <w:sz w:val="24"/>
          <w:szCs w:val="24"/>
          <w:lang w:val="lt-LT"/>
        </w:rPr>
        <w:t>Bendruomenės sveikatos tarybos</w:t>
      </w:r>
      <w:r>
        <w:rPr>
          <w:rFonts w:ascii="AvenirNext LT Pro Regular" w:hAnsi="AvenirNext LT Pro Regular" w:cs="Times New Roman"/>
          <w:sz w:val="24"/>
          <w:szCs w:val="24"/>
          <w:lang w:val="lt-LT"/>
        </w:rPr>
        <w:t xml:space="preserve">, </w:t>
      </w:r>
      <w:r w:rsidRPr="00712719">
        <w:rPr>
          <w:rFonts w:ascii="AvenirNext LT Pro Regular" w:hAnsi="AvenirNext LT Pro Regular" w:cs="Times New Roman"/>
          <w:sz w:val="24"/>
          <w:szCs w:val="24"/>
          <w:lang w:val="lt-LT"/>
        </w:rPr>
        <w:t xml:space="preserve">bendruomenės vaiko teisių apsaugos tarybos </w:t>
      </w:r>
      <w:r>
        <w:rPr>
          <w:rFonts w:ascii="AvenirNext LT Pro Regular" w:hAnsi="AvenirNext LT Pro Regular" w:cs="Times New Roman"/>
          <w:sz w:val="24"/>
          <w:szCs w:val="24"/>
          <w:lang w:val="lt-LT"/>
        </w:rPr>
        <w:t xml:space="preserve">bei </w:t>
      </w:r>
      <w:r w:rsidRPr="00712719">
        <w:rPr>
          <w:rStyle w:val="Antrat2Diagrama"/>
          <w:rFonts w:ascii="AvenirNext LT Pro Regular" w:hAnsi="AvenirNext LT Pro Regular"/>
          <w:color w:val="auto"/>
          <w:sz w:val="24"/>
          <w:szCs w:val="24"/>
          <w:lang w:val="lt-LT"/>
        </w:rPr>
        <w:t xml:space="preserve">Klaipėdos rajono savivaldybės Gargždų ligoninės stebėtojų tarybos </w:t>
      </w:r>
      <w:r w:rsidRPr="00712719">
        <w:rPr>
          <w:rFonts w:ascii="AvenirNext LT Pro Regular" w:hAnsi="AvenirNext LT Pro Regular" w:cs="Times New Roman"/>
          <w:sz w:val="24"/>
          <w:szCs w:val="24"/>
          <w:lang w:val="lt-LT"/>
        </w:rPr>
        <w:t>narė.</w:t>
      </w:r>
    </w:p>
    <w:p w:rsidR="003E680D" w:rsidRDefault="003E680D" w:rsidP="00C453AF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venirNext LT Pro Regular" w:hAnsi="AvenirNext LT Pro Regular" w:cs="Times New Roman"/>
          <w:noProof w:val="0"/>
          <w:kern w:val="1"/>
          <w:sz w:val="24"/>
          <w:szCs w:val="24"/>
          <w:lang w:val="lt-LT"/>
        </w:rPr>
      </w:pPr>
    </w:p>
    <w:p w:rsidR="005B1278" w:rsidRPr="00B765B6" w:rsidRDefault="005B1278" w:rsidP="00C453AF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venirNext LT Pro Regular" w:hAnsi="AvenirNext LT Pro Regular" w:cs="Calibri"/>
          <w:noProof w:val="0"/>
          <w:sz w:val="24"/>
          <w:szCs w:val="24"/>
          <w:lang w:val="lt-LT"/>
        </w:rPr>
      </w:pPr>
      <w:r w:rsidRPr="00B765B6">
        <w:rPr>
          <w:rFonts w:ascii="AvenirNext LT Pro Regular" w:hAnsi="AvenirNext LT Pro Regular" w:cs="Calibri"/>
          <w:noProof w:val="0"/>
          <w:sz w:val="24"/>
          <w:szCs w:val="24"/>
          <w:lang w:val="lt-LT"/>
        </w:rPr>
        <w:t xml:space="preserve">Per ataskaitinį laikotarpį, </w:t>
      </w:r>
      <w:r w:rsidR="00712719">
        <w:rPr>
          <w:rFonts w:ascii="AvenirNext LT Pro Regular" w:hAnsi="AvenirNext LT Pro Regular" w:cs="Calibri"/>
          <w:noProof w:val="0"/>
          <w:sz w:val="24"/>
          <w:szCs w:val="24"/>
          <w:lang w:val="lt-LT"/>
        </w:rPr>
        <w:t>atstovaudama gyventojų interesus</w:t>
      </w:r>
      <w:r w:rsidR="0075201B">
        <w:rPr>
          <w:rFonts w:ascii="AvenirNext LT Pro Regular" w:hAnsi="AvenirNext LT Pro Regular" w:cs="Calibri"/>
          <w:noProof w:val="0"/>
          <w:sz w:val="24"/>
          <w:szCs w:val="24"/>
          <w:lang w:val="lt-LT"/>
        </w:rPr>
        <w:t>,</w:t>
      </w:r>
      <w:r w:rsidR="00712719">
        <w:rPr>
          <w:rFonts w:ascii="AvenirNext LT Pro Regular" w:hAnsi="AvenirNext LT Pro Regular" w:cs="Calibri"/>
          <w:noProof w:val="0"/>
          <w:sz w:val="24"/>
          <w:szCs w:val="24"/>
          <w:lang w:val="lt-LT"/>
        </w:rPr>
        <w:t xml:space="preserve"> </w:t>
      </w:r>
      <w:r w:rsidRPr="00B765B6">
        <w:rPr>
          <w:rFonts w:ascii="AvenirNext LT Pro Regular" w:hAnsi="AvenirNext LT Pro Regular" w:cs="Calibri"/>
          <w:noProof w:val="0"/>
          <w:sz w:val="24"/>
          <w:szCs w:val="24"/>
          <w:lang w:val="lt-LT"/>
        </w:rPr>
        <w:t>raštu</w:t>
      </w:r>
      <w:r w:rsidR="00712719">
        <w:rPr>
          <w:rFonts w:ascii="AvenirNext LT Pro Regular" w:hAnsi="AvenirNext LT Pro Regular" w:cs="Calibri"/>
          <w:noProof w:val="0"/>
          <w:sz w:val="24"/>
          <w:szCs w:val="24"/>
          <w:lang w:val="lt-LT"/>
        </w:rPr>
        <w:t xml:space="preserve"> ir žodžiu</w:t>
      </w:r>
      <w:r w:rsidRPr="00B765B6">
        <w:rPr>
          <w:rFonts w:ascii="AvenirNext LT Pro Regular" w:hAnsi="AvenirNext LT Pro Regular" w:cs="Calibri"/>
          <w:noProof w:val="0"/>
          <w:sz w:val="24"/>
          <w:szCs w:val="24"/>
          <w:lang w:val="lt-LT"/>
        </w:rPr>
        <w:t xml:space="preserve"> </w:t>
      </w:r>
      <w:r w:rsidR="00712719">
        <w:rPr>
          <w:rFonts w:ascii="AvenirNext LT Pro Regular" w:hAnsi="AvenirNext LT Pro Regular" w:cs="Calibri"/>
          <w:noProof w:val="0"/>
          <w:sz w:val="24"/>
          <w:szCs w:val="24"/>
          <w:lang w:val="lt-LT"/>
        </w:rPr>
        <w:t xml:space="preserve">teikiau paklausimus </w:t>
      </w:r>
      <w:r w:rsidRPr="00B765B6">
        <w:rPr>
          <w:rFonts w:ascii="AvenirNext LT Pro Regular" w:hAnsi="AvenirNext LT Pro Regular" w:cs="Calibri"/>
          <w:noProof w:val="0"/>
          <w:sz w:val="24"/>
          <w:szCs w:val="24"/>
          <w:lang w:val="lt-LT"/>
        </w:rPr>
        <w:t xml:space="preserve">Klaipėdos rajono administracijai ir </w:t>
      </w:r>
      <w:r w:rsidR="004463AC">
        <w:rPr>
          <w:rFonts w:ascii="AvenirNext LT Pro Regular" w:hAnsi="AvenirNext LT Pro Regular" w:cs="Calibri"/>
          <w:noProof w:val="0"/>
          <w:sz w:val="24"/>
          <w:szCs w:val="24"/>
          <w:lang w:val="lt-LT"/>
        </w:rPr>
        <w:t xml:space="preserve">Klaipėdos rajono savivaldybės </w:t>
      </w:r>
      <w:r w:rsidRPr="00B765B6">
        <w:rPr>
          <w:rFonts w:ascii="AvenirNext LT Pro Regular" w:hAnsi="AvenirNext LT Pro Regular" w:cs="Calibri"/>
          <w:noProof w:val="0"/>
          <w:sz w:val="24"/>
          <w:szCs w:val="24"/>
          <w:lang w:val="lt-LT"/>
        </w:rPr>
        <w:t>merui dėl visuomenei aktualių klausimų sprendimo.</w:t>
      </w:r>
    </w:p>
    <w:p w:rsidR="000F5899" w:rsidRDefault="005378DC" w:rsidP="00C453AF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venirNext LT Pro Regular" w:hAnsi="AvenirNext LT Pro Regular" w:cs="Times New Roman"/>
          <w:noProof w:val="0"/>
          <w:kern w:val="1"/>
          <w:sz w:val="24"/>
          <w:szCs w:val="24"/>
          <w:lang w:val="lt-LT"/>
        </w:rPr>
      </w:pPr>
      <w:r>
        <w:rPr>
          <w:rFonts w:ascii="AvenirNext LT Pro Regular" w:hAnsi="AvenirNext LT Pro Regular" w:cs="Times New Roman"/>
          <w:noProof w:val="0"/>
          <w:kern w:val="1"/>
          <w:sz w:val="24"/>
          <w:szCs w:val="24"/>
          <w:lang w:val="lt-LT"/>
        </w:rPr>
        <w:t xml:space="preserve">Ypač didelį dėmesį </w:t>
      </w:r>
      <w:r w:rsidR="003E680D">
        <w:rPr>
          <w:rFonts w:ascii="AvenirNext LT Pro Regular" w:hAnsi="AvenirNext LT Pro Regular" w:cs="Times New Roman"/>
          <w:noProof w:val="0"/>
          <w:kern w:val="1"/>
          <w:sz w:val="24"/>
          <w:szCs w:val="24"/>
          <w:lang w:val="lt-LT"/>
        </w:rPr>
        <w:t xml:space="preserve">skyriau ir </w:t>
      </w:r>
      <w:r>
        <w:rPr>
          <w:rFonts w:ascii="AvenirNext LT Pro Regular" w:hAnsi="AvenirNext LT Pro Regular" w:cs="Times New Roman"/>
          <w:noProof w:val="0"/>
          <w:kern w:val="1"/>
          <w:sz w:val="24"/>
          <w:szCs w:val="24"/>
          <w:lang w:val="lt-LT"/>
        </w:rPr>
        <w:t>skiriu formuojant savivaldybės politiką dėl sveikatos ir socialinių paslaugų kokybės, socialinio būsto, socialinės atskirties mažinimo, neįgaliųjų reikalų klausimams.</w:t>
      </w:r>
    </w:p>
    <w:p w:rsidR="003E680D" w:rsidRDefault="00B121B0" w:rsidP="00C453AF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venirNext LT Pro Regular" w:hAnsi="AvenirNext LT Pro Regular" w:cs="Times New Roman"/>
          <w:bCs/>
          <w:noProof w:val="0"/>
          <w:kern w:val="1"/>
          <w:sz w:val="24"/>
          <w:szCs w:val="24"/>
          <w:lang w:val="lt-LT"/>
        </w:rPr>
      </w:pPr>
      <w:r w:rsidRPr="00B121B0">
        <w:rPr>
          <w:rFonts w:ascii="AvenirNext LT Pro Regular" w:hAnsi="AvenirNext LT Pro Regular"/>
          <w:sz w:val="24"/>
          <w:szCs w:val="24"/>
          <w:lang w:val="lt-LT"/>
        </w:rPr>
        <w:t>Norėčiau išskirti keletą darbų</w:t>
      </w:r>
      <w:r w:rsidRPr="00B121B0">
        <w:rPr>
          <w:rFonts w:ascii="AvenirNext LT Pro Regular" w:hAnsi="AvenirNext LT Pro Regular" w:cs="Times New Roman"/>
          <w:bCs/>
          <w:noProof w:val="0"/>
          <w:kern w:val="1"/>
          <w:sz w:val="24"/>
          <w:szCs w:val="24"/>
          <w:lang w:val="lt-LT"/>
        </w:rPr>
        <w:t xml:space="preserve"> </w:t>
      </w:r>
      <w:r>
        <w:rPr>
          <w:rFonts w:ascii="AvenirNext LT Pro Regular" w:hAnsi="AvenirNext LT Pro Regular" w:cs="Times New Roman"/>
          <w:bCs/>
          <w:noProof w:val="0"/>
          <w:kern w:val="1"/>
          <w:sz w:val="24"/>
          <w:szCs w:val="24"/>
          <w:lang w:val="lt-LT"/>
        </w:rPr>
        <w:t>s</w:t>
      </w:r>
      <w:r w:rsidRPr="00B765B6">
        <w:rPr>
          <w:rFonts w:ascii="AvenirNext LT Pro Regular" w:hAnsi="AvenirNext LT Pro Regular" w:cs="Times New Roman"/>
          <w:bCs/>
          <w:noProof w:val="0"/>
          <w:kern w:val="1"/>
          <w:sz w:val="24"/>
          <w:szCs w:val="24"/>
          <w:lang w:val="lt-LT"/>
        </w:rPr>
        <w:t xml:space="preserve">veikatos apsaugos ir socialinės rūpybos </w:t>
      </w:r>
      <w:r>
        <w:rPr>
          <w:rFonts w:ascii="AvenirNext LT Pro Regular" w:hAnsi="AvenirNext LT Pro Regular" w:cs="Times New Roman"/>
          <w:bCs/>
          <w:noProof w:val="0"/>
          <w:kern w:val="1"/>
          <w:sz w:val="24"/>
          <w:szCs w:val="24"/>
          <w:lang w:val="lt-LT"/>
        </w:rPr>
        <w:t>srityse</w:t>
      </w:r>
      <w:r w:rsidR="003E680D">
        <w:rPr>
          <w:rFonts w:ascii="AvenirNext LT Pro Regular" w:hAnsi="AvenirNext LT Pro Regular" w:cs="Times New Roman"/>
          <w:bCs/>
          <w:noProof w:val="0"/>
          <w:kern w:val="1"/>
          <w:sz w:val="24"/>
          <w:szCs w:val="24"/>
          <w:lang w:val="lt-LT"/>
        </w:rPr>
        <w:t xml:space="preserve">: </w:t>
      </w:r>
    </w:p>
    <w:p w:rsidR="003E680D" w:rsidRDefault="003E680D" w:rsidP="00C453AF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venirNext LT Pro Regular" w:hAnsi="AvenirNext LT Pro Regular"/>
          <w:sz w:val="24"/>
          <w:szCs w:val="24"/>
          <w:lang w:val="lt-LT"/>
        </w:rPr>
      </w:pPr>
      <w:r>
        <w:rPr>
          <w:rFonts w:ascii="AvenirNext LT Pro Regular" w:hAnsi="AvenirNext LT Pro Regular" w:cs="Times New Roman"/>
          <w:bCs/>
          <w:noProof w:val="0"/>
          <w:kern w:val="1"/>
          <w:sz w:val="24"/>
          <w:szCs w:val="24"/>
          <w:lang w:val="lt-LT"/>
        </w:rPr>
        <w:lastRenderedPageBreak/>
        <w:t>D</w:t>
      </w:r>
      <w:r>
        <w:rPr>
          <w:rFonts w:ascii="AvenirNext LT Pro Regular" w:hAnsi="AvenirNext LT Pro Regular"/>
          <w:sz w:val="24"/>
          <w:szCs w:val="24"/>
          <w:lang w:val="lt-LT"/>
        </w:rPr>
        <w:t>žiaugiuosi</w:t>
      </w:r>
      <w:r w:rsidR="007E1025" w:rsidRPr="00B121B0">
        <w:rPr>
          <w:rFonts w:ascii="AvenirNext LT Pro Regular" w:hAnsi="AvenirNext LT Pro Regular"/>
          <w:sz w:val="24"/>
          <w:szCs w:val="24"/>
          <w:lang w:val="lt-LT"/>
        </w:rPr>
        <w:t xml:space="preserve">, </w:t>
      </w:r>
      <w:r>
        <w:rPr>
          <w:rFonts w:ascii="AvenirNext LT Pro Regular" w:hAnsi="AvenirNext LT Pro Regular"/>
          <w:sz w:val="24"/>
          <w:szCs w:val="24"/>
          <w:lang w:val="lt-LT"/>
        </w:rPr>
        <w:t>kad jau</w:t>
      </w:r>
      <w:r w:rsidR="0075201B" w:rsidRPr="00B121B0">
        <w:rPr>
          <w:rFonts w:ascii="AvenirNext LT Pro Regular" w:hAnsi="AvenirNext LT Pro Regular"/>
          <w:sz w:val="24"/>
          <w:szCs w:val="24"/>
          <w:lang w:val="lt-LT"/>
        </w:rPr>
        <w:t xml:space="preserve"> įgyvendinamas</w:t>
      </w:r>
      <w:r w:rsidR="007E1025" w:rsidRPr="00B121B0">
        <w:rPr>
          <w:rFonts w:ascii="AvenirNext LT Pro Regular" w:hAnsi="AvenirNext LT Pro Regular"/>
          <w:sz w:val="24"/>
          <w:szCs w:val="24"/>
          <w:lang w:val="lt-LT"/>
        </w:rPr>
        <w:t xml:space="preserve"> „</w:t>
      </w:r>
      <w:r w:rsidR="007E1025" w:rsidRPr="00B765B6">
        <w:rPr>
          <w:rFonts w:ascii="AvenirNext LT Pro Regular" w:hAnsi="AvenirNext LT Pro Regular" w:cs="Calibri"/>
          <w:noProof w:val="0"/>
          <w:sz w:val="24"/>
          <w:szCs w:val="24"/>
          <w:lang w:val="lt-LT"/>
        </w:rPr>
        <w:t>Sveikatos priežiūros įstaigų aplinkos pritaikymo neįgaliesiems 2016–2018 metams</w:t>
      </w:r>
      <w:r w:rsidR="0075201B" w:rsidRPr="0075201B">
        <w:rPr>
          <w:rFonts w:ascii="AvenirNext LT Pro Regular" w:hAnsi="AvenirNext LT Pro Regular" w:cs="Calibri"/>
          <w:noProof w:val="0"/>
          <w:sz w:val="24"/>
          <w:szCs w:val="24"/>
          <w:lang w:val="lt-LT"/>
        </w:rPr>
        <w:t xml:space="preserve"> </w:t>
      </w:r>
      <w:r w:rsidR="0075201B" w:rsidRPr="00B765B6">
        <w:rPr>
          <w:rFonts w:ascii="AvenirNext LT Pro Regular" w:hAnsi="AvenirNext LT Pro Regular" w:cs="Calibri"/>
          <w:noProof w:val="0"/>
          <w:sz w:val="24"/>
          <w:szCs w:val="24"/>
          <w:lang w:val="lt-LT"/>
        </w:rPr>
        <w:t>planas</w:t>
      </w:r>
      <w:r w:rsidR="007E1025" w:rsidRPr="00B765B6">
        <w:rPr>
          <w:rFonts w:ascii="AvenirNext LT Pro Regular" w:hAnsi="AvenirNext LT Pro Regular" w:cs="Calibri"/>
          <w:noProof w:val="0"/>
          <w:sz w:val="24"/>
          <w:szCs w:val="24"/>
          <w:lang w:val="lt-LT"/>
        </w:rPr>
        <w:t>“, pagal kurį Gargždų ligoninėj</w:t>
      </w:r>
      <w:r>
        <w:rPr>
          <w:rFonts w:ascii="AvenirNext LT Pro Regular" w:hAnsi="AvenirNext LT Pro Regular" w:cs="Calibri"/>
          <w:noProof w:val="0"/>
          <w:sz w:val="24"/>
          <w:szCs w:val="24"/>
          <w:lang w:val="lt-LT"/>
        </w:rPr>
        <w:t>e ir Šeimos medicinos klinikoje bei</w:t>
      </w:r>
      <w:r w:rsidR="007E1025" w:rsidRPr="00B765B6">
        <w:rPr>
          <w:rFonts w:ascii="AvenirNext LT Pro Regular" w:hAnsi="AvenirNext LT Pro Regular" w:cs="Calibri"/>
          <w:noProof w:val="0"/>
          <w:sz w:val="24"/>
          <w:szCs w:val="24"/>
          <w:lang w:val="lt-LT"/>
        </w:rPr>
        <w:t xml:space="preserve"> Priekulės ir Paupių pirminės sveikatos priežiūros centruose tvarkomi įėjimai į pastatus,</w:t>
      </w:r>
      <w:r w:rsidR="005378DC">
        <w:rPr>
          <w:rFonts w:ascii="AvenirNext LT Pro Regular" w:hAnsi="AvenirNext LT Pro Regular" w:cs="Calibri"/>
          <w:noProof w:val="0"/>
          <w:sz w:val="24"/>
          <w:szCs w:val="24"/>
          <w:lang w:val="lt-LT"/>
        </w:rPr>
        <w:t xml:space="preserve"> įrengtas liftas, </w:t>
      </w:r>
      <w:r w:rsidR="007E1025" w:rsidRPr="00B765B6">
        <w:rPr>
          <w:rFonts w:ascii="AvenirNext LT Pro Regular" w:hAnsi="AvenirNext LT Pro Regular" w:cs="Calibri"/>
          <w:noProof w:val="0"/>
          <w:sz w:val="24"/>
          <w:szCs w:val="24"/>
          <w:lang w:val="lt-LT"/>
        </w:rPr>
        <w:t>įrengiami patogesni turėklai, lauko durys, rekonstruojamos nuovažos, pritaikomos išlipimo aikštelės ir kt.</w:t>
      </w:r>
      <w:r>
        <w:rPr>
          <w:rFonts w:ascii="AvenirNext LT Pro Regular" w:hAnsi="AvenirNext LT Pro Regular"/>
          <w:sz w:val="24"/>
          <w:szCs w:val="24"/>
          <w:lang w:val="lt-LT"/>
        </w:rPr>
        <w:t xml:space="preserve"> </w:t>
      </w:r>
    </w:p>
    <w:p w:rsidR="0075201B" w:rsidRPr="003E680D" w:rsidRDefault="00CB0B1D" w:rsidP="00C453AF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venirNext LT Pro Regular" w:hAnsi="AvenirNext LT Pro Regular"/>
          <w:sz w:val="24"/>
          <w:szCs w:val="24"/>
          <w:lang w:val="lt-LT"/>
        </w:rPr>
      </w:pPr>
      <w:r>
        <w:rPr>
          <w:rFonts w:ascii="AvenirNext LT Pro Regular" w:hAnsi="AvenirNext LT Pro Regular" w:cs="Calibri"/>
          <w:noProof w:val="0"/>
          <w:sz w:val="24"/>
          <w:szCs w:val="24"/>
          <w:lang w:val="lt-LT"/>
        </w:rPr>
        <w:t>Pasiekta</w:t>
      </w:r>
      <w:r w:rsidR="003E680D">
        <w:rPr>
          <w:rFonts w:ascii="AvenirNext LT Pro Regular" w:hAnsi="AvenirNext LT Pro Regular" w:cs="Calibri"/>
          <w:noProof w:val="0"/>
          <w:sz w:val="24"/>
          <w:szCs w:val="24"/>
          <w:lang w:val="lt-LT"/>
        </w:rPr>
        <w:t xml:space="preserve">, kad </w:t>
      </w:r>
      <w:r w:rsidR="0075201B">
        <w:rPr>
          <w:rFonts w:ascii="AvenirNext LT Pro Regular" w:hAnsi="AvenirNext LT Pro Regular" w:cs="Calibri"/>
          <w:noProof w:val="0"/>
          <w:sz w:val="24"/>
          <w:szCs w:val="24"/>
          <w:lang w:val="lt-LT"/>
        </w:rPr>
        <w:t xml:space="preserve">Klaipėdos rajone privalomas universalaus dizaino taikymas. Tai reiškia, kad </w:t>
      </w:r>
      <w:r w:rsidR="00B121B0">
        <w:rPr>
          <w:rFonts w:ascii="AvenirNext LT Pro Regular" w:hAnsi="AvenirNext LT Pro Regular" w:cs="Calibri"/>
          <w:noProof w:val="0"/>
          <w:sz w:val="24"/>
          <w:szCs w:val="24"/>
          <w:lang w:val="lt-LT"/>
        </w:rPr>
        <w:t>visi</w:t>
      </w:r>
      <w:r w:rsidR="0075201B">
        <w:rPr>
          <w:rFonts w:ascii="AvenirNext LT Pro Regular" w:hAnsi="AvenirNext LT Pro Regular" w:cs="Calibri"/>
          <w:noProof w:val="0"/>
          <w:sz w:val="24"/>
          <w:szCs w:val="24"/>
          <w:lang w:val="lt-LT"/>
        </w:rPr>
        <w:t xml:space="preserve"> infrastruktūros projektavimo ir </w:t>
      </w:r>
      <w:r w:rsidR="00B121B0">
        <w:rPr>
          <w:rFonts w:ascii="AvenirNext LT Pro Regular" w:hAnsi="AvenirNext LT Pro Regular" w:cs="Calibri"/>
          <w:noProof w:val="0"/>
          <w:sz w:val="24"/>
          <w:szCs w:val="24"/>
          <w:lang w:val="lt-LT"/>
        </w:rPr>
        <w:t xml:space="preserve">įgyvendinimo darbai atliekami atliepiant į žmonių su negalia poreikius. Tuo pačiu kuriant patogesnes sąlygas </w:t>
      </w:r>
      <w:r w:rsidR="00AB3E94">
        <w:rPr>
          <w:rFonts w:ascii="AvenirNext LT Pro Regular" w:hAnsi="AvenirNext LT Pro Regular" w:cs="Calibri"/>
          <w:noProof w:val="0"/>
          <w:sz w:val="24"/>
          <w:szCs w:val="24"/>
          <w:lang w:val="lt-LT"/>
        </w:rPr>
        <w:t>visiems rajono</w:t>
      </w:r>
      <w:r w:rsidR="005378DC">
        <w:rPr>
          <w:rFonts w:ascii="AvenirNext LT Pro Regular" w:hAnsi="AvenirNext LT Pro Regular" w:cs="Calibri"/>
          <w:noProof w:val="0"/>
          <w:sz w:val="24"/>
          <w:szCs w:val="24"/>
          <w:lang w:val="lt-LT"/>
        </w:rPr>
        <w:t xml:space="preserve"> gyventojams.</w:t>
      </w:r>
    </w:p>
    <w:p w:rsidR="00B121B0" w:rsidRDefault="00B121B0" w:rsidP="00C453AF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venirNext LT Pro Regular" w:hAnsi="AvenirNext LT Pro Regular" w:cs="Calibri"/>
          <w:noProof w:val="0"/>
          <w:sz w:val="24"/>
          <w:szCs w:val="24"/>
          <w:lang w:val="lt-LT"/>
        </w:rPr>
      </w:pPr>
      <w:r>
        <w:rPr>
          <w:rFonts w:ascii="AvenirNext LT Pro Regular" w:hAnsi="AvenirNext LT Pro Regular" w:cs="Calibri"/>
          <w:noProof w:val="0"/>
          <w:sz w:val="24"/>
          <w:szCs w:val="24"/>
          <w:lang w:val="lt-LT"/>
        </w:rPr>
        <w:t>Skirtas finansavimas Plikių slaugos skyriaus modernizavimo projektui rengti.</w:t>
      </w:r>
    </w:p>
    <w:p w:rsidR="00CB0B1D" w:rsidRDefault="00CB0B1D" w:rsidP="00C453AF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venirNext LT Pro Regular" w:hAnsi="AvenirNext LT Pro Regular" w:cs="Calibri"/>
          <w:noProof w:val="0"/>
          <w:sz w:val="24"/>
          <w:szCs w:val="24"/>
          <w:lang w:val="lt-LT"/>
        </w:rPr>
      </w:pPr>
      <w:r>
        <w:rPr>
          <w:rFonts w:ascii="AvenirNext LT Pro Regular" w:hAnsi="AvenirNext LT Pro Regular" w:cs="Calibri"/>
          <w:noProof w:val="0"/>
          <w:sz w:val="24"/>
          <w:szCs w:val="24"/>
          <w:lang w:val="lt-LT"/>
        </w:rPr>
        <w:t>Pritarta Priekulės socialinių paslaugų centro plėtrai, pasitelkus ES lėšas, sutvarkant bei įrengiant gretimą</w:t>
      </w:r>
      <w:r w:rsidR="003E680D">
        <w:rPr>
          <w:rFonts w:ascii="AvenirNext LT Pro Regular" w:hAnsi="AvenirNext LT Pro Regular" w:cs="Calibri"/>
          <w:noProof w:val="0"/>
          <w:sz w:val="24"/>
          <w:szCs w:val="24"/>
          <w:lang w:val="lt-LT"/>
        </w:rPr>
        <w:t xml:space="preserve"> šiuo metu nenaudojamą pastatą</w:t>
      </w:r>
      <w:r>
        <w:rPr>
          <w:rFonts w:ascii="AvenirNext LT Pro Regular" w:hAnsi="AvenirNext LT Pro Regular" w:cs="Calibri"/>
          <w:noProof w:val="0"/>
          <w:sz w:val="24"/>
          <w:szCs w:val="24"/>
          <w:lang w:val="lt-LT"/>
        </w:rPr>
        <w:t>.</w:t>
      </w:r>
    </w:p>
    <w:p w:rsidR="00CB0B1D" w:rsidRDefault="00CB0B1D" w:rsidP="00C453AF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venirNext LT Pro Regular" w:hAnsi="AvenirNext LT Pro Regular" w:cs="Calibri"/>
          <w:noProof w:val="0"/>
          <w:sz w:val="24"/>
          <w:szCs w:val="24"/>
          <w:lang w:val="lt-LT"/>
        </w:rPr>
      </w:pPr>
      <w:r>
        <w:rPr>
          <w:rFonts w:ascii="AvenirNext LT Pro Regular" w:hAnsi="AvenirNext LT Pro Regular" w:cs="Calibri"/>
          <w:noProof w:val="0"/>
          <w:sz w:val="24"/>
          <w:szCs w:val="24"/>
          <w:lang w:val="lt-LT"/>
        </w:rPr>
        <w:t>Numatytos lėšos suoliukų įrengimui Gargžduose.</w:t>
      </w:r>
    </w:p>
    <w:p w:rsidR="00AB3E94" w:rsidRDefault="00AB3E94" w:rsidP="00C453AF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venirNext LT Pro Regular" w:hAnsi="AvenirNext LT Pro Regular" w:cs="Calibri"/>
          <w:noProof w:val="0"/>
          <w:sz w:val="24"/>
          <w:szCs w:val="24"/>
          <w:lang w:val="lt-LT"/>
        </w:rPr>
      </w:pPr>
      <w:r>
        <w:rPr>
          <w:rFonts w:ascii="AvenirNext LT Pro Regular" w:hAnsi="AvenirNext LT Pro Regular" w:cs="Calibri"/>
          <w:noProof w:val="0"/>
          <w:sz w:val="24"/>
          <w:szCs w:val="24"/>
          <w:lang w:val="lt-LT"/>
        </w:rPr>
        <w:t>Ne</w:t>
      </w:r>
      <w:r w:rsidR="003E680D">
        <w:rPr>
          <w:rFonts w:ascii="AvenirNext LT Pro Regular" w:hAnsi="AvenirNext LT Pro Regular" w:cs="Calibri"/>
          <w:noProof w:val="0"/>
          <w:sz w:val="24"/>
          <w:szCs w:val="24"/>
          <w:lang w:val="lt-LT"/>
        </w:rPr>
        <w:t xml:space="preserve"> mažiau svarbūs klausimai: kelių tvarkymas</w:t>
      </w:r>
      <w:r>
        <w:rPr>
          <w:rFonts w:ascii="AvenirNext LT Pro Regular" w:hAnsi="AvenirNext LT Pro Regular" w:cs="Calibri"/>
          <w:noProof w:val="0"/>
          <w:sz w:val="24"/>
          <w:szCs w:val="24"/>
          <w:lang w:val="lt-LT"/>
        </w:rPr>
        <w:t xml:space="preserve">; </w:t>
      </w:r>
      <w:r w:rsidRPr="00B765B6">
        <w:rPr>
          <w:rFonts w:ascii="AvenirNext LT Pro Regular" w:hAnsi="AvenirNext LT Pro Regular" w:cs="Segoe Print"/>
          <w:noProof w:val="0"/>
          <w:sz w:val="24"/>
          <w:szCs w:val="24"/>
          <w:lang w:val="lt-LT"/>
        </w:rPr>
        <w:t>darželių grup</w:t>
      </w:r>
      <w:r w:rsidR="003E680D">
        <w:rPr>
          <w:rFonts w:ascii="AvenirNext LT Pro Regular" w:hAnsi="AvenirNext LT Pro Regular" w:cs="Segoe Print"/>
          <w:noProof w:val="0"/>
          <w:sz w:val="24"/>
          <w:szCs w:val="24"/>
          <w:lang w:val="lt-LT"/>
        </w:rPr>
        <w:t>ių plėtra</w:t>
      </w:r>
      <w:r>
        <w:rPr>
          <w:rFonts w:ascii="AvenirNext LT Pro Regular" w:hAnsi="AvenirNext LT Pro Regular" w:cs="Segoe Print"/>
          <w:noProof w:val="0"/>
          <w:sz w:val="24"/>
          <w:szCs w:val="24"/>
          <w:lang w:val="lt-LT"/>
        </w:rPr>
        <w:t>; pap</w:t>
      </w:r>
      <w:r w:rsidR="003E680D">
        <w:rPr>
          <w:rFonts w:ascii="AvenirNext LT Pro Regular" w:hAnsi="AvenirNext LT Pro Regular" w:cs="Segoe Print"/>
          <w:noProof w:val="0"/>
          <w:sz w:val="24"/>
          <w:szCs w:val="24"/>
          <w:lang w:val="lt-LT"/>
        </w:rPr>
        <w:t>ildomas</w:t>
      </w:r>
      <w:r w:rsidR="007707B2">
        <w:rPr>
          <w:rFonts w:ascii="AvenirNext LT Pro Regular" w:hAnsi="AvenirNext LT Pro Regular" w:cs="Segoe Print"/>
          <w:noProof w:val="0"/>
          <w:sz w:val="24"/>
          <w:szCs w:val="24"/>
          <w:lang w:val="lt-LT"/>
        </w:rPr>
        <w:t xml:space="preserve"> savivaldybės finansavimas</w:t>
      </w:r>
      <w:r>
        <w:rPr>
          <w:rFonts w:ascii="AvenirNext LT Pro Regular" w:hAnsi="AvenirNext LT Pro Regular" w:cs="Segoe Print"/>
          <w:noProof w:val="0"/>
          <w:sz w:val="24"/>
          <w:szCs w:val="24"/>
          <w:lang w:val="lt-LT"/>
        </w:rPr>
        <w:t xml:space="preserve"> lankant privačius darželi</w:t>
      </w:r>
      <w:r w:rsidR="007707B2">
        <w:rPr>
          <w:rFonts w:ascii="AvenirNext LT Pro Regular" w:hAnsi="AvenirNext LT Pro Regular" w:cs="Segoe Print"/>
          <w:noProof w:val="0"/>
          <w:sz w:val="24"/>
          <w:szCs w:val="24"/>
          <w:lang w:val="lt-LT"/>
        </w:rPr>
        <w:t>us; mokinių laisvalaiko užimtumas</w:t>
      </w:r>
      <w:r>
        <w:rPr>
          <w:rFonts w:ascii="AvenirNext LT Pro Regular" w:hAnsi="AvenirNext LT Pro Regular" w:cs="Segoe Print"/>
          <w:noProof w:val="0"/>
          <w:sz w:val="24"/>
          <w:szCs w:val="24"/>
          <w:lang w:val="lt-LT"/>
        </w:rPr>
        <w:t>; turizmo ir poi</w:t>
      </w:r>
      <w:r w:rsidR="007707B2">
        <w:rPr>
          <w:rFonts w:ascii="AvenirNext LT Pro Regular" w:hAnsi="AvenirNext LT Pro Regular" w:cs="Segoe Print"/>
          <w:noProof w:val="0"/>
          <w:sz w:val="24"/>
          <w:szCs w:val="24"/>
          <w:lang w:val="lt-LT"/>
        </w:rPr>
        <w:t>lsio infrastruktūros atnaujinimas ir plėtra</w:t>
      </w:r>
      <w:r>
        <w:rPr>
          <w:rFonts w:ascii="AvenirNext LT Pro Regular" w:hAnsi="AvenirNext LT Pro Regular" w:cs="Segoe Print"/>
          <w:noProof w:val="0"/>
          <w:sz w:val="24"/>
          <w:szCs w:val="24"/>
          <w:lang w:val="lt-LT"/>
        </w:rPr>
        <w:t xml:space="preserve">; žaidimo ir sporto aikštelių įrengimas; </w:t>
      </w:r>
      <w:r w:rsidR="007707B2">
        <w:rPr>
          <w:rFonts w:ascii="AvenirNext LT Pro Regular" w:hAnsi="AvenirNext LT Pro Regular" w:cs="Segoe Print"/>
          <w:noProof w:val="0"/>
          <w:sz w:val="24"/>
          <w:szCs w:val="24"/>
          <w:lang w:val="lt-LT"/>
        </w:rPr>
        <w:t>dviračių takų įrengimas</w:t>
      </w:r>
      <w:r w:rsidR="006E3F14">
        <w:rPr>
          <w:rFonts w:ascii="AvenirNext LT Pro Regular" w:hAnsi="AvenirNext LT Pro Regular" w:cs="Segoe Print"/>
          <w:noProof w:val="0"/>
          <w:sz w:val="24"/>
          <w:szCs w:val="24"/>
          <w:lang w:val="lt-LT"/>
        </w:rPr>
        <w:t>.</w:t>
      </w:r>
    </w:p>
    <w:p w:rsidR="005378DC" w:rsidRDefault="005378DC" w:rsidP="00C453AF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venirNext LT Pro Regular" w:hAnsi="AvenirNext LT Pro Regular" w:cs="Calibri"/>
          <w:noProof w:val="0"/>
          <w:sz w:val="24"/>
          <w:szCs w:val="24"/>
          <w:lang w:val="lt-LT"/>
        </w:rPr>
      </w:pPr>
    </w:p>
    <w:p w:rsidR="00E16308" w:rsidRDefault="006E3F14" w:rsidP="00C453AF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venirNext LT Pro Regular" w:hAnsi="AvenirNext LT Pro Regular" w:cs="Calibri"/>
          <w:noProof w:val="0"/>
          <w:sz w:val="24"/>
          <w:szCs w:val="24"/>
          <w:lang w:val="lt-LT"/>
        </w:rPr>
      </w:pPr>
      <w:r>
        <w:rPr>
          <w:rFonts w:ascii="AvenirNext LT Pro Regular" w:hAnsi="AvenirNext LT Pro Regular" w:cs="Calibri"/>
          <w:noProof w:val="0"/>
          <w:sz w:val="24"/>
          <w:szCs w:val="24"/>
          <w:lang w:val="lt-LT"/>
        </w:rPr>
        <w:t>Lankiausi ir lankausi</w:t>
      </w:r>
      <w:r w:rsidR="00B765B6">
        <w:rPr>
          <w:rFonts w:ascii="AvenirNext LT Pro Regular" w:hAnsi="AvenirNext LT Pro Regular" w:cs="Calibri"/>
          <w:noProof w:val="0"/>
          <w:sz w:val="24"/>
          <w:szCs w:val="24"/>
          <w:lang w:val="lt-LT"/>
        </w:rPr>
        <w:t xml:space="preserve"> </w:t>
      </w:r>
      <w:r>
        <w:rPr>
          <w:rFonts w:ascii="AvenirNext LT Pro Regular" w:hAnsi="AvenirNext LT Pro Regular" w:cs="Calibri"/>
          <w:noProof w:val="0"/>
          <w:sz w:val="24"/>
          <w:szCs w:val="24"/>
          <w:lang w:val="lt-LT"/>
        </w:rPr>
        <w:t>švietimo įstaigose</w:t>
      </w:r>
      <w:r w:rsidR="00424682">
        <w:rPr>
          <w:rFonts w:ascii="AvenirNext LT Pro Regular" w:hAnsi="AvenirNext LT Pro Regular" w:cs="Calibri"/>
          <w:noProof w:val="0"/>
          <w:sz w:val="24"/>
          <w:szCs w:val="24"/>
          <w:lang w:val="lt-LT"/>
        </w:rPr>
        <w:t xml:space="preserve">, </w:t>
      </w:r>
      <w:r w:rsidR="00B765B6">
        <w:rPr>
          <w:rFonts w:ascii="AvenirNext LT Pro Regular" w:hAnsi="AvenirNext LT Pro Regular" w:cs="Calibri"/>
          <w:noProof w:val="0"/>
          <w:sz w:val="24"/>
          <w:szCs w:val="24"/>
          <w:lang w:val="lt-LT"/>
        </w:rPr>
        <w:t>bibliotekų</w:t>
      </w:r>
      <w:r w:rsidR="00E16308" w:rsidRPr="00B765B6">
        <w:rPr>
          <w:rFonts w:ascii="AvenirNext LT Pro Regular" w:hAnsi="AvenirNext LT Pro Regular" w:cs="Calibri"/>
          <w:noProof w:val="0"/>
          <w:sz w:val="24"/>
          <w:szCs w:val="24"/>
          <w:lang w:val="lt-LT"/>
        </w:rPr>
        <w:t xml:space="preserve"> filialuose</w:t>
      </w:r>
      <w:r w:rsidR="00B765B6">
        <w:rPr>
          <w:rFonts w:ascii="AvenirNext LT Pro Regular" w:hAnsi="AvenirNext LT Pro Regular" w:cs="Calibri"/>
          <w:noProof w:val="0"/>
          <w:sz w:val="24"/>
          <w:szCs w:val="24"/>
          <w:lang w:val="lt-LT"/>
        </w:rPr>
        <w:t xml:space="preserve">, </w:t>
      </w:r>
      <w:r w:rsidR="006E740E">
        <w:rPr>
          <w:rFonts w:ascii="AvenirNext LT Pro Regular" w:hAnsi="AvenirNext LT Pro Regular" w:cs="Calibri"/>
          <w:noProof w:val="0"/>
          <w:sz w:val="24"/>
          <w:szCs w:val="24"/>
          <w:lang w:val="lt-LT"/>
        </w:rPr>
        <w:t xml:space="preserve">sveikatos </w:t>
      </w:r>
      <w:r w:rsidR="00480A9C">
        <w:rPr>
          <w:rFonts w:ascii="AvenirNext LT Pro Regular" w:hAnsi="AvenirNext LT Pro Regular" w:cs="Calibri"/>
          <w:noProof w:val="0"/>
          <w:sz w:val="24"/>
          <w:szCs w:val="24"/>
          <w:lang w:val="lt-LT"/>
        </w:rPr>
        <w:t>ir socialinių paslaugų</w:t>
      </w:r>
      <w:r w:rsidR="006E740E">
        <w:rPr>
          <w:rFonts w:ascii="AvenirNext LT Pro Regular" w:hAnsi="AvenirNext LT Pro Regular" w:cs="Calibri"/>
          <w:noProof w:val="0"/>
          <w:sz w:val="24"/>
          <w:szCs w:val="24"/>
          <w:lang w:val="lt-LT"/>
        </w:rPr>
        <w:t xml:space="preserve"> įstaigose, </w:t>
      </w:r>
      <w:r>
        <w:rPr>
          <w:rFonts w:ascii="AvenirNext LT Pro Regular" w:hAnsi="AvenirNext LT Pro Regular" w:cs="Calibri"/>
          <w:noProof w:val="0"/>
          <w:sz w:val="24"/>
          <w:szCs w:val="24"/>
          <w:lang w:val="lt-LT"/>
        </w:rPr>
        <w:t>įvairiuose rajono renginiuose, šventė</w:t>
      </w:r>
      <w:r w:rsidRPr="00B765B6">
        <w:rPr>
          <w:rFonts w:ascii="AvenirNext LT Pro Regular" w:hAnsi="AvenirNext LT Pro Regular" w:cs="Calibri"/>
          <w:noProof w:val="0"/>
          <w:sz w:val="24"/>
          <w:szCs w:val="24"/>
          <w:lang w:val="lt-LT"/>
        </w:rPr>
        <w:t>se</w:t>
      </w:r>
      <w:r>
        <w:rPr>
          <w:rFonts w:ascii="AvenirNext LT Pro Regular" w:hAnsi="AvenirNext LT Pro Regular" w:cs="Calibri"/>
          <w:noProof w:val="0"/>
          <w:sz w:val="24"/>
          <w:szCs w:val="24"/>
          <w:lang w:val="lt-LT"/>
        </w:rPr>
        <w:t xml:space="preserve"> bei minė</w:t>
      </w:r>
      <w:r w:rsidRPr="00B765B6">
        <w:rPr>
          <w:rFonts w:ascii="AvenirNext LT Pro Regular" w:hAnsi="AvenirNext LT Pro Regular" w:cs="Calibri"/>
          <w:noProof w:val="0"/>
          <w:sz w:val="24"/>
          <w:szCs w:val="24"/>
          <w:lang w:val="lt-LT"/>
        </w:rPr>
        <w:t>jimuose</w:t>
      </w:r>
      <w:r>
        <w:rPr>
          <w:rFonts w:ascii="AvenirNext LT Pro Regular" w:hAnsi="AvenirNext LT Pro Regular" w:cs="Calibri"/>
          <w:noProof w:val="0"/>
          <w:sz w:val="24"/>
          <w:szCs w:val="24"/>
          <w:lang w:val="lt-LT"/>
        </w:rPr>
        <w:t>.D</w:t>
      </w:r>
      <w:r w:rsidR="00E16308" w:rsidRPr="00B765B6">
        <w:rPr>
          <w:rFonts w:ascii="AvenirNext LT Pro Regular" w:hAnsi="AvenirNext LT Pro Regular" w:cs="Calibri"/>
          <w:noProof w:val="0"/>
          <w:sz w:val="24"/>
          <w:szCs w:val="24"/>
          <w:lang w:val="lt-LT"/>
        </w:rPr>
        <w:t>alyv</w:t>
      </w:r>
      <w:r w:rsidR="00B765B6">
        <w:rPr>
          <w:rFonts w:ascii="AvenirNext LT Pro Regular" w:hAnsi="AvenirNext LT Pro Regular" w:cs="Calibri"/>
          <w:noProof w:val="0"/>
          <w:sz w:val="24"/>
          <w:szCs w:val="24"/>
          <w:lang w:val="lt-LT"/>
        </w:rPr>
        <w:t>avau</w:t>
      </w:r>
      <w:r w:rsidR="00E16308" w:rsidRPr="00B765B6">
        <w:rPr>
          <w:rFonts w:ascii="AvenirNext LT Pro Regular" w:hAnsi="AvenirNext LT Pro Regular" w:cs="Calibri"/>
          <w:noProof w:val="0"/>
          <w:sz w:val="24"/>
          <w:szCs w:val="24"/>
          <w:lang w:val="lt-LT"/>
        </w:rPr>
        <w:t xml:space="preserve"> susitikimuose su moky</w:t>
      </w:r>
      <w:r w:rsidR="00B765B6">
        <w:rPr>
          <w:rFonts w:ascii="AvenirNext LT Pro Regular" w:hAnsi="AvenirNext LT Pro Regular" w:cs="Calibri"/>
          <w:noProof w:val="0"/>
          <w:sz w:val="24"/>
          <w:szCs w:val="24"/>
          <w:lang w:val="lt-LT"/>
        </w:rPr>
        <w:t>klų</w:t>
      </w:r>
      <w:r w:rsidR="00E16308" w:rsidRPr="00B765B6">
        <w:rPr>
          <w:rFonts w:ascii="AvenirNext LT Pro Regular" w:hAnsi="AvenirNext LT Pro Regular" w:cs="Calibri"/>
          <w:noProof w:val="0"/>
          <w:sz w:val="24"/>
          <w:szCs w:val="24"/>
          <w:lang w:val="lt-LT"/>
        </w:rPr>
        <w:t>, mokslei</w:t>
      </w:r>
      <w:r w:rsidR="00B765B6">
        <w:rPr>
          <w:rFonts w:ascii="AvenirNext LT Pro Regular" w:hAnsi="AvenirNext LT Pro Regular" w:cs="Calibri"/>
          <w:noProof w:val="0"/>
          <w:sz w:val="24"/>
          <w:szCs w:val="24"/>
          <w:lang w:val="lt-LT"/>
        </w:rPr>
        <w:t>vių</w:t>
      </w:r>
      <w:r w:rsidR="00E16308" w:rsidRPr="00B765B6">
        <w:rPr>
          <w:rFonts w:ascii="AvenirNext LT Pro Regular" w:hAnsi="AvenirNext LT Pro Regular" w:cs="Calibri"/>
          <w:noProof w:val="0"/>
          <w:sz w:val="24"/>
          <w:szCs w:val="24"/>
          <w:lang w:val="lt-LT"/>
        </w:rPr>
        <w:t>, nevyr</w:t>
      </w:r>
      <w:r w:rsidR="00B765B6">
        <w:rPr>
          <w:rFonts w:ascii="AvenirNext LT Pro Regular" w:hAnsi="AvenirNext LT Pro Regular" w:cs="Calibri"/>
          <w:noProof w:val="0"/>
          <w:sz w:val="24"/>
          <w:szCs w:val="24"/>
          <w:lang w:val="lt-LT"/>
        </w:rPr>
        <w:t>iausybinių</w:t>
      </w:r>
      <w:r w:rsidR="00E16308" w:rsidRPr="00B765B6">
        <w:rPr>
          <w:rFonts w:ascii="AvenirNext LT Pro Regular" w:hAnsi="AvenirNext LT Pro Regular" w:cs="Calibri"/>
          <w:noProof w:val="0"/>
          <w:sz w:val="24"/>
          <w:szCs w:val="24"/>
          <w:lang w:val="lt-LT"/>
        </w:rPr>
        <w:t xml:space="preserve"> org</w:t>
      </w:r>
      <w:r w:rsidR="00B765B6">
        <w:rPr>
          <w:rFonts w:ascii="AvenirNext LT Pro Regular" w:hAnsi="AvenirNext LT Pro Regular" w:cs="Calibri"/>
          <w:noProof w:val="0"/>
          <w:sz w:val="24"/>
          <w:szCs w:val="24"/>
          <w:lang w:val="lt-LT"/>
        </w:rPr>
        <w:t>anizacijų bei kitomis rajono bendruomenėmis.</w:t>
      </w:r>
    </w:p>
    <w:p w:rsidR="00E16308" w:rsidRPr="00B765B6" w:rsidRDefault="00424682" w:rsidP="00C453AF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venirNext LT Pro Regular" w:hAnsi="AvenirNext LT Pro Regular" w:cs="Calibri"/>
          <w:noProof w:val="0"/>
          <w:sz w:val="24"/>
          <w:szCs w:val="24"/>
          <w:lang w:val="lt-LT"/>
        </w:rPr>
      </w:pPr>
      <w:r>
        <w:rPr>
          <w:rFonts w:ascii="AvenirNext LT Pro Regular" w:hAnsi="AvenirNext LT Pro Regular" w:cs="Calibri"/>
          <w:noProof w:val="0"/>
          <w:sz w:val="24"/>
          <w:szCs w:val="24"/>
          <w:lang w:val="lt-LT"/>
        </w:rPr>
        <w:t>Nuolat</w:t>
      </w:r>
      <w:r w:rsidR="006E3F14">
        <w:rPr>
          <w:rFonts w:ascii="AvenirNext LT Pro Regular" w:hAnsi="AvenirNext LT Pro Regular" w:cs="Calibri"/>
          <w:noProof w:val="0"/>
          <w:sz w:val="24"/>
          <w:szCs w:val="24"/>
          <w:lang w:val="lt-LT"/>
        </w:rPr>
        <w:t xml:space="preserve"> </w:t>
      </w:r>
      <w:r>
        <w:rPr>
          <w:rFonts w:ascii="AvenirNext LT Pro Regular" w:hAnsi="AvenirNext LT Pro Regular" w:cs="Calibri"/>
          <w:noProof w:val="0"/>
          <w:sz w:val="24"/>
          <w:szCs w:val="24"/>
          <w:lang w:val="lt-LT"/>
        </w:rPr>
        <w:t>telefonu, elektroniniu paštu</w:t>
      </w:r>
      <w:r w:rsidR="00480A9C">
        <w:rPr>
          <w:rFonts w:ascii="AvenirNext LT Pro Regular" w:hAnsi="AvenirNext LT Pro Regular" w:cs="Calibri"/>
          <w:noProof w:val="0"/>
          <w:sz w:val="24"/>
          <w:szCs w:val="24"/>
          <w:lang w:val="lt-LT"/>
        </w:rPr>
        <w:t xml:space="preserve"> bei</w:t>
      </w:r>
      <w:r>
        <w:rPr>
          <w:rFonts w:ascii="AvenirNext LT Pro Regular" w:hAnsi="AvenirNext LT Pro Regular" w:cs="Calibri"/>
          <w:noProof w:val="0"/>
          <w:sz w:val="24"/>
          <w:szCs w:val="24"/>
          <w:lang w:val="lt-LT"/>
        </w:rPr>
        <w:t xml:space="preserve"> susitikimuose, rajono renginiuose bendrauju su </w:t>
      </w:r>
      <w:r w:rsidR="00541285">
        <w:rPr>
          <w:rFonts w:ascii="AvenirNext LT Pro Regular" w:hAnsi="AvenirNext LT Pro Regular" w:cs="Calibri"/>
          <w:noProof w:val="0"/>
          <w:sz w:val="24"/>
          <w:szCs w:val="24"/>
          <w:lang w:val="lt-LT"/>
        </w:rPr>
        <w:t xml:space="preserve">rinkėjais </w:t>
      </w:r>
      <w:r>
        <w:rPr>
          <w:rFonts w:ascii="AvenirNext LT Pro Regular" w:hAnsi="AvenirNext LT Pro Regular" w:cs="Calibri"/>
          <w:noProof w:val="0"/>
          <w:sz w:val="24"/>
          <w:szCs w:val="24"/>
          <w:lang w:val="lt-LT"/>
        </w:rPr>
        <w:t xml:space="preserve"> </w:t>
      </w:r>
      <w:r w:rsidR="00480A9C">
        <w:rPr>
          <w:rFonts w:ascii="AvenirNext LT Pro Regular" w:hAnsi="AvenirNext LT Pro Regular" w:cs="Calibri"/>
          <w:noProof w:val="0"/>
          <w:sz w:val="24"/>
          <w:szCs w:val="24"/>
          <w:lang w:val="lt-LT"/>
        </w:rPr>
        <w:t xml:space="preserve">jiems </w:t>
      </w:r>
      <w:r>
        <w:rPr>
          <w:rFonts w:ascii="AvenirNext LT Pro Regular" w:hAnsi="AvenirNext LT Pro Regular" w:cs="Calibri"/>
          <w:noProof w:val="0"/>
          <w:sz w:val="24"/>
          <w:szCs w:val="24"/>
          <w:lang w:val="lt-LT"/>
        </w:rPr>
        <w:t>rūpimais klausimais.</w:t>
      </w:r>
      <w:r w:rsidR="006E3F14">
        <w:rPr>
          <w:rFonts w:ascii="AvenirNext LT Pro Regular" w:hAnsi="AvenirNext LT Pro Regular" w:cs="Calibri"/>
          <w:noProof w:val="0"/>
          <w:sz w:val="24"/>
          <w:szCs w:val="24"/>
          <w:lang w:val="lt-LT"/>
        </w:rPr>
        <w:t xml:space="preserve"> </w:t>
      </w:r>
      <w:r w:rsidR="00541285">
        <w:rPr>
          <w:rFonts w:ascii="AvenirNext LT Pro Regular" w:hAnsi="AvenirNext LT Pro Regular" w:cs="Calibri"/>
          <w:noProof w:val="0"/>
          <w:sz w:val="24"/>
          <w:szCs w:val="24"/>
          <w:lang w:val="lt-LT"/>
        </w:rPr>
        <w:t xml:space="preserve">Stengiuosi </w:t>
      </w:r>
      <w:r w:rsidR="006E3F14">
        <w:rPr>
          <w:rFonts w:ascii="AvenirNext LT Pro Regular" w:hAnsi="AvenirNext LT Pro Regular" w:cs="Calibri"/>
          <w:noProof w:val="0"/>
          <w:sz w:val="24"/>
          <w:szCs w:val="24"/>
          <w:lang w:val="lt-LT"/>
        </w:rPr>
        <w:t>išspręsti teisėtus rajono gyventojų lūkesčius.</w:t>
      </w:r>
      <w:r>
        <w:rPr>
          <w:rFonts w:ascii="AvenirNext LT Pro Regular" w:hAnsi="AvenirNext LT Pro Regular" w:cs="Calibri"/>
          <w:noProof w:val="0"/>
          <w:sz w:val="24"/>
          <w:szCs w:val="24"/>
          <w:lang w:val="lt-LT"/>
        </w:rPr>
        <w:t xml:space="preserve"> Iškilus klausimams galite kreiptis telefonu 869837600, elektroniniu paštu </w:t>
      </w:r>
      <w:r w:rsidR="00701127">
        <w:rPr>
          <w:rFonts w:ascii="AvenirNext LT Pro Regular" w:hAnsi="AvenirNext LT Pro Regular" w:cs="Calibri"/>
          <w:noProof w:val="0"/>
          <w:sz w:val="24"/>
          <w:szCs w:val="24"/>
          <w:lang w:val="lt-LT"/>
        </w:rPr>
        <w:t>audrone.balnioniene@klaipedos-r</w:t>
      </w:r>
      <w:r w:rsidRPr="00424682">
        <w:rPr>
          <w:rFonts w:ascii="AvenirNext LT Pro Regular" w:hAnsi="AvenirNext LT Pro Regular" w:cs="Calibri"/>
          <w:noProof w:val="0"/>
          <w:sz w:val="24"/>
          <w:szCs w:val="24"/>
          <w:lang w:val="lt-LT"/>
        </w:rPr>
        <w:t>.lt</w:t>
      </w:r>
      <w:r>
        <w:rPr>
          <w:rFonts w:ascii="AvenirNext LT Pro Regular" w:hAnsi="AvenirNext LT Pro Regular" w:cs="Calibri"/>
          <w:noProof w:val="0"/>
          <w:sz w:val="24"/>
          <w:szCs w:val="24"/>
          <w:lang w:val="lt-LT"/>
        </w:rPr>
        <w:t xml:space="preserve"> arba apsilankyti ti</w:t>
      </w:r>
      <w:r w:rsidR="00480A9C">
        <w:rPr>
          <w:rFonts w:ascii="AvenirNext LT Pro Regular" w:hAnsi="AvenirNext LT Pro Regular" w:cs="Calibri"/>
          <w:noProof w:val="0"/>
          <w:sz w:val="24"/>
          <w:szCs w:val="24"/>
          <w:lang w:val="lt-LT"/>
        </w:rPr>
        <w:t>n</w:t>
      </w:r>
      <w:r>
        <w:rPr>
          <w:rFonts w:ascii="AvenirNext LT Pro Regular" w:hAnsi="AvenirNext LT Pro Regular" w:cs="Calibri"/>
          <w:noProof w:val="0"/>
          <w:sz w:val="24"/>
          <w:szCs w:val="24"/>
          <w:lang w:val="lt-LT"/>
        </w:rPr>
        <w:t>kla</w:t>
      </w:r>
      <w:r w:rsidR="00974BD1">
        <w:rPr>
          <w:rFonts w:ascii="AvenirNext LT Pro Regular" w:hAnsi="AvenirNext LT Pro Regular" w:cs="Calibri"/>
          <w:noProof w:val="0"/>
          <w:sz w:val="24"/>
          <w:szCs w:val="24"/>
          <w:lang w:val="lt-LT"/>
        </w:rPr>
        <w:t>la</w:t>
      </w:r>
      <w:r>
        <w:rPr>
          <w:rFonts w:ascii="AvenirNext LT Pro Regular" w:hAnsi="AvenirNext LT Pro Regular" w:cs="Calibri"/>
          <w:noProof w:val="0"/>
          <w:sz w:val="24"/>
          <w:szCs w:val="24"/>
          <w:lang w:val="lt-LT"/>
        </w:rPr>
        <w:t>pyje audronebalnioniene.lt.</w:t>
      </w:r>
    </w:p>
    <w:p w:rsidR="00974BD1" w:rsidRDefault="00974BD1" w:rsidP="00B765B6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360" w:lineRule="auto"/>
        <w:rPr>
          <w:rFonts w:ascii="AvenirNext LT Pro Regular" w:hAnsi="AvenirNext LT Pro Regular" w:cs="Calibri"/>
          <w:noProof w:val="0"/>
          <w:sz w:val="24"/>
          <w:szCs w:val="24"/>
          <w:lang w:val="lt-LT"/>
        </w:rPr>
      </w:pPr>
    </w:p>
    <w:p w:rsidR="005C50C1" w:rsidRPr="008E58F4" w:rsidRDefault="007707B2" w:rsidP="008E58F4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360" w:lineRule="auto"/>
        <w:rPr>
          <w:rFonts w:ascii="AvenirNext LT Pro Regular" w:hAnsi="AvenirNext LT Pro Regular" w:cs="Calibri"/>
          <w:noProof w:val="0"/>
          <w:sz w:val="24"/>
          <w:szCs w:val="24"/>
          <w:lang w:val="lt-LT"/>
        </w:rPr>
      </w:pPr>
      <w:r>
        <w:rPr>
          <w:rFonts w:ascii="AvenirNext LT Pro Regular" w:hAnsi="AvenirNext LT Pro Regular" w:cs="Calibri"/>
          <w:sz w:val="24"/>
          <w:szCs w:val="24"/>
          <w:lang w:val="lt-LT"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column">
              <wp:posOffset>544830</wp:posOffset>
            </wp:positionH>
            <wp:positionV relativeFrom="paragraph">
              <wp:posOffset>141605</wp:posOffset>
            </wp:positionV>
            <wp:extent cx="2063038" cy="2434590"/>
            <wp:effectExtent l="0" t="0" r="0" b="3810"/>
            <wp:wrapNone/>
            <wp:docPr id="3" name="Picture 3" descr="C:\Users\balni\AppData\Local\Microsoft\Windows\INetCache\Content.Word\13613551_1372083449473907_8112018106840163884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alni\AppData\Local\Microsoft\Windows\INetCache\Content.Word\13613551_1372083449473907_8112018106840163884_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3038" cy="2434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74BD1" w:rsidRPr="006E3F14" w:rsidRDefault="005C50C1" w:rsidP="005C50C1">
      <w:pPr>
        <w:jc w:val="right"/>
        <w:rPr>
          <w:rFonts w:ascii="AvenirNext LT Pro Regular" w:hAnsi="AvenirNext LT Pro Regular" w:cs="Times New Roman"/>
          <w:b/>
          <w:sz w:val="24"/>
          <w:szCs w:val="24"/>
          <w:lang w:val="lt-LT"/>
        </w:rPr>
      </w:pPr>
      <w:r w:rsidRPr="00476D02">
        <w:rPr>
          <w:rFonts w:ascii="AvenirNext LT Pro Regular" w:hAnsi="AvenirNext LT Pro Regular" w:cs="Times New Roman"/>
          <w:b/>
          <w:sz w:val="24"/>
          <w:szCs w:val="24"/>
          <w:lang w:val="lt-LT"/>
        </w:rPr>
        <w:t xml:space="preserve"> </w:t>
      </w:r>
      <w:r w:rsidR="00F47257">
        <w:rPr>
          <w:rFonts w:ascii="AvenirNext LT Pro Regular" w:hAnsi="AvenirNext LT Pro Regular" w:cs="Times New Roman"/>
          <w:b/>
          <w:sz w:val="24"/>
          <w:szCs w:val="24"/>
          <w:lang w:val="lt-LT"/>
        </w:rPr>
        <w:t>Klaipėdos rajono savivaldybės tarybos n</w:t>
      </w:r>
      <w:bookmarkStart w:id="1" w:name="_GoBack"/>
      <w:bookmarkEnd w:id="1"/>
      <w:r w:rsidR="00974BD1" w:rsidRPr="006E3F14">
        <w:rPr>
          <w:rFonts w:ascii="AvenirNext LT Pro Regular" w:hAnsi="AvenirNext LT Pro Regular" w:cs="Times New Roman"/>
          <w:b/>
          <w:sz w:val="24"/>
          <w:szCs w:val="24"/>
          <w:lang w:val="lt-LT"/>
        </w:rPr>
        <w:t>arė</w:t>
      </w:r>
    </w:p>
    <w:p w:rsidR="00974BD1" w:rsidRPr="00B765B6" w:rsidRDefault="005C50C1" w:rsidP="005C50C1">
      <w:pPr>
        <w:jc w:val="right"/>
        <w:rPr>
          <w:rFonts w:ascii="AvenirNext LT Pro Regular" w:hAnsi="AvenirNext LT Pro Regular" w:cs="Times New Roman"/>
          <w:b/>
          <w:sz w:val="24"/>
          <w:szCs w:val="24"/>
        </w:rPr>
      </w:pPr>
      <w:r>
        <w:rPr>
          <w:rFonts w:ascii="AvenirNext LT Pro Regular" w:hAnsi="AvenirNext LT Pro Regular" w:cs="Times New Roman"/>
          <w:b/>
          <w:sz w:val="24"/>
          <w:szCs w:val="24"/>
          <w:lang w:val="en-US"/>
        </w:rPr>
        <w:drawing>
          <wp:anchor distT="0" distB="0" distL="114300" distR="114300" simplePos="0" relativeHeight="251657728" behindDoc="0" locked="0" layoutInCell="1" allowOverlap="1" wp14:anchorId="1A08E4EC" wp14:editId="6242F58B">
            <wp:simplePos x="0" y="0"/>
            <wp:positionH relativeFrom="margin">
              <wp:posOffset>4601845</wp:posOffset>
            </wp:positionH>
            <wp:positionV relativeFrom="paragraph">
              <wp:posOffset>12065</wp:posOffset>
            </wp:positionV>
            <wp:extent cx="1932305" cy="1781175"/>
            <wp:effectExtent l="0" t="0" r="0" b="0"/>
            <wp:wrapThrough wrapText="bothSides">
              <wp:wrapPolygon edited="0">
                <wp:start x="12138" y="2772"/>
                <wp:lineTo x="5750" y="6930"/>
                <wp:lineTo x="4685" y="7161"/>
                <wp:lineTo x="2555" y="9703"/>
                <wp:lineTo x="2342" y="12013"/>
                <wp:lineTo x="2981" y="14323"/>
                <wp:lineTo x="5324" y="15016"/>
                <wp:lineTo x="7027" y="15016"/>
                <wp:lineTo x="8731" y="14323"/>
                <wp:lineTo x="15119" y="12706"/>
                <wp:lineTo x="16184" y="11551"/>
                <wp:lineTo x="14055" y="10627"/>
                <wp:lineTo x="18526" y="8086"/>
                <wp:lineTo x="18101" y="7393"/>
                <wp:lineTo x="11073" y="6930"/>
                <wp:lineTo x="12990" y="2772"/>
                <wp:lineTo x="12138" y="2772"/>
              </wp:wrapPolygon>
            </wp:wrapThrough>
            <wp:docPr id="2" name="Picture 2" descr="C:\Users\balni\AppData\Local\Microsoft\Windows\INetCache\Content.Word\autografa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balni\AppData\Local\Microsoft\Windows\INetCache\Content.Word\autografas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2305" cy="178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74BD1" w:rsidRPr="006E3F14">
        <w:rPr>
          <w:rFonts w:ascii="AvenirNext LT Pro Regular" w:hAnsi="AvenirNext LT Pro Regular" w:cs="Times New Roman"/>
          <w:b/>
          <w:sz w:val="24"/>
          <w:szCs w:val="24"/>
          <w:lang w:val="lt-LT"/>
        </w:rPr>
        <w:t xml:space="preserve"> Audr</w:t>
      </w:r>
      <w:r w:rsidR="00974BD1" w:rsidRPr="00B765B6">
        <w:rPr>
          <w:rFonts w:ascii="AvenirNext LT Pro Regular" w:hAnsi="AvenirNext LT Pro Regular" w:cs="Times New Roman"/>
          <w:b/>
          <w:sz w:val="24"/>
          <w:szCs w:val="24"/>
        </w:rPr>
        <w:t>onė Balnionienė</w:t>
      </w:r>
    </w:p>
    <w:p w:rsidR="00E16308" w:rsidRPr="00B765B6" w:rsidRDefault="00E16308" w:rsidP="00B765B6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360" w:lineRule="auto"/>
        <w:rPr>
          <w:rFonts w:ascii="AvenirNext LT Pro Regular" w:hAnsi="AvenirNext LT Pro Regular" w:cs="Calibri"/>
          <w:noProof w:val="0"/>
          <w:sz w:val="24"/>
          <w:szCs w:val="24"/>
          <w:lang w:val="lt-LT"/>
        </w:rPr>
      </w:pPr>
    </w:p>
    <w:p w:rsidR="000570ED" w:rsidRPr="00B765B6" w:rsidRDefault="000570ED" w:rsidP="00B765B6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360" w:lineRule="auto"/>
        <w:rPr>
          <w:rFonts w:ascii="AvenirNext LT Pro Regular" w:hAnsi="AvenirNext LT Pro Regular"/>
          <w:sz w:val="24"/>
          <w:szCs w:val="24"/>
        </w:rPr>
      </w:pPr>
    </w:p>
    <w:p w:rsidR="00E336B4" w:rsidRPr="00B765B6" w:rsidRDefault="00E336B4" w:rsidP="00B765B6">
      <w:pPr>
        <w:pStyle w:val="Betarp"/>
        <w:spacing w:line="360" w:lineRule="auto"/>
        <w:rPr>
          <w:rFonts w:ascii="AvenirNext LT Pro Regular" w:hAnsi="AvenirNext LT Pro Regular" w:cs="Times New Roman"/>
          <w:noProof w:val="0"/>
          <w:kern w:val="1"/>
          <w:sz w:val="24"/>
          <w:szCs w:val="24"/>
          <w:lang w:val="lt-LT"/>
        </w:rPr>
      </w:pPr>
    </w:p>
    <w:p w:rsidR="00C6096A" w:rsidRPr="00B765B6" w:rsidRDefault="00C6096A" w:rsidP="00B765B6">
      <w:pPr>
        <w:spacing w:line="360" w:lineRule="auto"/>
        <w:rPr>
          <w:rFonts w:ascii="AvenirNext LT Pro Regular" w:hAnsi="AvenirNext LT Pro Regular" w:cs="Times New Roman"/>
          <w:b/>
          <w:sz w:val="24"/>
          <w:szCs w:val="24"/>
        </w:rPr>
      </w:pPr>
    </w:p>
    <w:p w:rsidR="00C6096A" w:rsidRPr="00B765B6" w:rsidRDefault="00C6096A" w:rsidP="00C6096A">
      <w:pPr>
        <w:jc w:val="center"/>
        <w:rPr>
          <w:rFonts w:ascii="AvenirNext LT Pro Regular" w:hAnsi="AvenirNext LT Pro Regular"/>
        </w:rPr>
      </w:pPr>
    </w:p>
    <w:sectPr w:rsidR="00C6096A" w:rsidRPr="00B765B6" w:rsidSect="007707B2">
      <w:pgSz w:w="12240" w:h="15840" w:code="1"/>
      <w:pgMar w:top="1440" w:right="720" w:bottom="720" w:left="720" w:header="720" w:footer="28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AvenirNext LT Pro Regular">
    <w:altName w:val="Arial"/>
    <w:panose1 w:val="00000000000000000000"/>
    <w:charset w:val="00"/>
    <w:family w:val="swiss"/>
    <w:notTrueType/>
    <w:pitch w:val="variable"/>
    <w:sig w:usb0="800000AF" w:usb1="5000204A" w:usb2="00000000" w:usb3="00000000" w:csb0="0000009B" w:csb1="00000000"/>
  </w:font>
  <w:font w:name="Segoe Print">
    <w:panose1 w:val="02000600000000000000"/>
    <w:charset w:val="BA"/>
    <w:family w:val="auto"/>
    <w:pitch w:val="variable"/>
    <w:sig w:usb0="0000028F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720E14"/>
    <w:multiLevelType w:val="hybridMultilevel"/>
    <w:tmpl w:val="B51EB6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8D3BE6"/>
    <w:multiLevelType w:val="hybridMultilevel"/>
    <w:tmpl w:val="54E41E3C"/>
    <w:lvl w:ilvl="0" w:tplc="04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096A"/>
    <w:rsid w:val="000570ED"/>
    <w:rsid w:val="00094D86"/>
    <w:rsid w:val="000F5899"/>
    <w:rsid w:val="002C0B3B"/>
    <w:rsid w:val="00360A16"/>
    <w:rsid w:val="00374F7A"/>
    <w:rsid w:val="003E680D"/>
    <w:rsid w:val="004050D7"/>
    <w:rsid w:val="00424682"/>
    <w:rsid w:val="004463AC"/>
    <w:rsid w:val="00476D02"/>
    <w:rsid w:val="00480A9C"/>
    <w:rsid w:val="00506B73"/>
    <w:rsid w:val="005378DC"/>
    <w:rsid w:val="00541285"/>
    <w:rsid w:val="005B1278"/>
    <w:rsid w:val="005C50C1"/>
    <w:rsid w:val="005F04F2"/>
    <w:rsid w:val="006331DE"/>
    <w:rsid w:val="006E3F14"/>
    <w:rsid w:val="006E740E"/>
    <w:rsid w:val="00701127"/>
    <w:rsid w:val="00712719"/>
    <w:rsid w:val="0075201B"/>
    <w:rsid w:val="007707B2"/>
    <w:rsid w:val="007E1025"/>
    <w:rsid w:val="00812227"/>
    <w:rsid w:val="008E58F4"/>
    <w:rsid w:val="00974BD1"/>
    <w:rsid w:val="009F0618"/>
    <w:rsid w:val="00AB3E94"/>
    <w:rsid w:val="00AC17C6"/>
    <w:rsid w:val="00AE6278"/>
    <w:rsid w:val="00B121B0"/>
    <w:rsid w:val="00B141E5"/>
    <w:rsid w:val="00B72E25"/>
    <w:rsid w:val="00B765B6"/>
    <w:rsid w:val="00BB051C"/>
    <w:rsid w:val="00BE4E5F"/>
    <w:rsid w:val="00C453AF"/>
    <w:rsid w:val="00C6096A"/>
    <w:rsid w:val="00CB0B1D"/>
    <w:rsid w:val="00CE798E"/>
    <w:rsid w:val="00D61937"/>
    <w:rsid w:val="00DB000A"/>
    <w:rsid w:val="00DE35A6"/>
    <w:rsid w:val="00E16308"/>
    <w:rsid w:val="00E336B4"/>
    <w:rsid w:val="00E81F4B"/>
    <w:rsid w:val="00F47257"/>
    <w:rsid w:val="00F80389"/>
    <w:rsid w:val="00FA6E33"/>
    <w:rsid w:val="00FF0D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1B9FA2"/>
  <w15:chartTrackingRefBased/>
  <w15:docId w15:val="{65081AF6-C8F6-4F59-A880-33C2B1CE5D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prastasis">
    <w:name w:val="Normal"/>
    <w:qFormat/>
    <w:rPr>
      <w:noProof/>
      <w:lang w:val="en-GB"/>
    </w:rPr>
  </w:style>
  <w:style w:type="paragraph" w:styleId="Antrat2">
    <w:name w:val="heading 2"/>
    <w:basedOn w:val="prastasis"/>
    <w:next w:val="prastasis"/>
    <w:link w:val="Antrat2Diagrama"/>
    <w:uiPriority w:val="9"/>
    <w:unhideWhenUsed/>
    <w:qFormat/>
    <w:rsid w:val="00E336B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unhideWhenUsed/>
    <w:rsid w:val="00B72E25"/>
    <w:rPr>
      <w:color w:val="0563C1" w:themeColor="hyperlink"/>
      <w:u w:val="single"/>
    </w:rPr>
  </w:style>
  <w:style w:type="paragraph" w:styleId="Betarp">
    <w:name w:val="No Spacing"/>
    <w:uiPriority w:val="1"/>
    <w:qFormat/>
    <w:rsid w:val="00E336B4"/>
    <w:pPr>
      <w:spacing w:after="0" w:line="240" w:lineRule="auto"/>
    </w:pPr>
    <w:rPr>
      <w:noProof/>
      <w:lang w:val="en-GB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E336B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E336B4"/>
    <w:rPr>
      <w:rFonts w:asciiTheme="majorHAnsi" w:eastAsiaTheme="majorEastAsia" w:hAnsiTheme="majorHAnsi" w:cstheme="majorBidi"/>
      <w:noProof/>
      <w:spacing w:val="-10"/>
      <w:kern w:val="28"/>
      <w:sz w:val="56"/>
      <w:szCs w:val="56"/>
      <w:lang w:val="en-GB"/>
    </w:rPr>
  </w:style>
  <w:style w:type="character" w:customStyle="1" w:styleId="Antrat2Diagrama">
    <w:name w:val="Antraštė 2 Diagrama"/>
    <w:basedOn w:val="Numatytasispastraiposriftas"/>
    <w:link w:val="Antrat2"/>
    <w:uiPriority w:val="9"/>
    <w:rsid w:val="00E336B4"/>
    <w:rPr>
      <w:rFonts w:asciiTheme="majorHAnsi" w:eastAsiaTheme="majorEastAsia" w:hAnsiTheme="majorHAnsi" w:cstheme="majorBidi"/>
      <w:noProof/>
      <w:color w:val="2E74B5" w:themeColor="accent1" w:themeShade="BF"/>
      <w:sz w:val="26"/>
      <w:szCs w:val="26"/>
      <w:lang w:val="en-GB"/>
    </w:rPr>
  </w:style>
  <w:style w:type="paragraph" w:styleId="Sraopastraipa">
    <w:name w:val="List Paragraph"/>
    <w:basedOn w:val="prastasis"/>
    <w:uiPriority w:val="34"/>
    <w:qFormat/>
    <w:rsid w:val="005B12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435</Words>
  <Characters>3387</Characters>
  <Application>Microsoft Office Word</Application>
  <DocSecurity>0</DocSecurity>
  <Lines>62</Lines>
  <Paragraphs>23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Agne Balnionyte</dc:creator>
  <cp:keywords/>
  <dc:description/>
  <cp:lastModifiedBy>Silvija Paulienė</cp:lastModifiedBy>
  <cp:revision>4</cp:revision>
  <dcterms:created xsi:type="dcterms:W3CDTF">2017-06-09T11:07:00Z</dcterms:created>
  <dcterms:modified xsi:type="dcterms:W3CDTF">2017-06-09T11:10:00Z</dcterms:modified>
</cp:coreProperties>
</file>