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AE5" w:rsidRPr="00EF21E5" w:rsidRDefault="00BA7AE5" w:rsidP="001555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1E5">
        <w:rPr>
          <w:rFonts w:ascii="Times New Roman" w:hAnsi="Times New Roman" w:cs="Times New Roman"/>
          <w:b/>
          <w:sz w:val="24"/>
          <w:szCs w:val="24"/>
        </w:rPr>
        <w:t>KLAIP</w:t>
      </w:r>
      <w:r w:rsidR="00EF21E5" w:rsidRPr="00EF21E5">
        <w:rPr>
          <w:rFonts w:ascii="Times New Roman" w:hAnsi="Times New Roman" w:cs="Times New Roman"/>
          <w:b/>
          <w:sz w:val="24"/>
          <w:szCs w:val="24"/>
        </w:rPr>
        <w:t>ĖDOS RAJONO SAVIVALDYBĖS TARYBO</w:t>
      </w:r>
      <w:r w:rsidRPr="00EF21E5">
        <w:rPr>
          <w:rFonts w:ascii="Times New Roman" w:hAnsi="Times New Roman" w:cs="Times New Roman"/>
          <w:b/>
          <w:sz w:val="24"/>
          <w:szCs w:val="24"/>
        </w:rPr>
        <w:t xml:space="preserve">S NARĖS </w:t>
      </w:r>
    </w:p>
    <w:p w:rsidR="008F4087" w:rsidRPr="00EF21E5" w:rsidRDefault="00BA7AE5" w:rsidP="001555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1E5">
        <w:rPr>
          <w:rFonts w:ascii="Times New Roman" w:hAnsi="Times New Roman" w:cs="Times New Roman"/>
          <w:b/>
          <w:sz w:val="24"/>
          <w:szCs w:val="24"/>
        </w:rPr>
        <w:t>BIRUTOS ALŠAUSKIENĖS 2016 M. VEIKLOS ATASKAITA</w:t>
      </w: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1E5">
        <w:rPr>
          <w:rFonts w:ascii="Times New Roman" w:hAnsi="Times New Roman" w:cs="Times New Roman"/>
          <w:sz w:val="24"/>
          <w:szCs w:val="24"/>
        </w:rPr>
        <w:tab/>
        <w:t>Į Klaipėdos rajono savivaldybės tarybą esu išrinkta jau trečią kadenc</w:t>
      </w:r>
      <w:r w:rsidR="00EF21E5">
        <w:rPr>
          <w:rFonts w:ascii="Times New Roman" w:hAnsi="Times New Roman" w:cs="Times New Roman"/>
          <w:sz w:val="24"/>
          <w:szCs w:val="24"/>
        </w:rPr>
        <w:t>iją pagal Lietuvos „Tvarka ir teisingumas“</w:t>
      </w:r>
      <w:r w:rsidRPr="00EF21E5">
        <w:rPr>
          <w:rFonts w:ascii="Times New Roman" w:hAnsi="Times New Roman" w:cs="Times New Roman"/>
          <w:sz w:val="24"/>
          <w:szCs w:val="24"/>
        </w:rPr>
        <w:t xml:space="preserve"> partijos Klaipėdos rajono skyriaus sąrašą.</w:t>
      </w: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1E5">
        <w:rPr>
          <w:rFonts w:ascii="Times New Roman" w:hAnsi="Times New Roman" w:cs="Times New Roman"/>
          <w:sz w:val="24"/>
          <w:szCs w:val="24"/>
        </w:rPr>
        <w:tab/>
        <w:t>Šios kadencijos darbe stengiuosi įgyvendinti Klaipėdos rajono gyventojų lūk</w:t>
      </w:r>
      <w:r w:rsidR="00616006">
        <w:rPr>
          <w:rFonts w:ascii="Times New Roman" w:hAnsi="Times New Roman" w:cs="Times New Roman"/>
          <w:sz w:val="24"/>
          <w:szCs w:val="24"/>
        </w:rPr>
        <w:t>esčius, vadovaudamasi Lietuvos Respublikos</w:t>
      </w:r>
      <w:r w:rsidRPr="00EF21E5">
        <w:rPr>
          <w:rFonts w:ascii="Times New Roman" w:hAnsi="Times New Roman" w:cs="Times New Roman"/>
          <w:sz w:val="24"/>
          <w:szCs w:val="24"/>
        </w:rPr>
        <w:t xml:space="preserve"> vietos savivaldos įstatymu, Klaipėdos rajono savivaldybės tarybos veiklos reglamentu. Dalyvavau visuose Savivaldybės tarybos, Sveikatos</w:t>
      </w:r>
      <w:r w:rsidR="00EF21E5">
        <w:rPr>
          <w:rFonts w:ascii="Times New Roman" w:hAnsi="Times New Roman" w:cs="Times New Roman"/>
          <w:sz w:val="24"/>
          <w:szCs w:val="24"/>
        </w:rPr>
        <w:t xml:space="preserve"> apsaugos  ir socialinės rūpybos</w:t>
      </w:r>
      <w:r w:rsidRPr="00EF21E5">
        <w:rPr>
          <w:rFonts w:ascii="Times New Roman" w:hAnsi="Times New Roman" w:cs="Times New Roman"/>
          <w:sz w:val="24"/>
          <w:szCs w:val="24"/>
        </w:rPr>
        <w:t xml:space="preserve"> komitetų posėdžiuose. Didelį dėmesį skiriu parengtų sprendimų projektų analizavimui. Dirbu Sveikatos bendruomenės taryboje, Socialinės</w:t>
      </w:r>
      <w:r w:rsidR="00EF21E5">
        <w:rPr>
          <w:rFonts w:ascii="Times New Roman" w:hAnsi="Times New Roman" w:cs="Times New Roman"/>
          <w:sz w:val="24"/>
          <w:szCs w:val="24"/>
        </w:rPr>
        <w:t xml:space="preserve"> paramos teikimo</w:t>
      </w:r>
      <w:r w:rsidR="00242DDA">
        <w:rPr>
          <w:rFonts w:ascii="Times New Roman" w:hAnsi="Times New Roman" w:cs="Times New Roman"/>
          <w:sz w:val="24"/>
          <w:szCs w:val="24"/>
        </w:rPr>
        <w:t>, Antikorupcijos komisijų</w:t>
      </w:r>
      <w:r w:rsidRPr="00EF21E5">
        <w:rPr>
          <w:rFonts w:ascii="Times New Roman" w:hAnsi="Times New Roman" w:cs="Times New Roman"/>
          <w:sz w:val="24"/>
          <w:szCs w:val="24"/>
        </w:rPr>
        <w:t xml:space="preserve"> veikloje ir kt. Dalyvauju, jeigu esu kviečiama, Savivaldybės administracijos direktoriaus sudarytų darbo grupių darbe, susitikimuose su gyventojais. Domiuosi šalies savivaldybių gyvenimo aktualijomis. Kėliau kvalifikaciją savivaldos klausimais Druskininkuose.</w:t>
      </w: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1E5">
        <w:rPr>
          <w:rFonts w:ascii="Times New Roman" w:hAnsi="Times New Roman" w:cs="Times New Roman"/>
          <w:sz w:val="24"/>
          <w:szCs w:val="24"/>
        </w:rPr>
        <w:tab/>
        <w:t>Dažnai kalbu ir siekiu, kad būtų darnesnis visų institucijų darbas ir atsakingi sprendimai. Savarankiškai studijuoju teisės a</w:t>
      </w:r>
      <w:r w:rsidR="00242DDA">
        <w:rPr>
          <w:rFonts w:ascii="Times New Roman" w:hAnsi="Times New Roman" w:cs="Times New Roman"/>
          <w:sz w:val="24"/>
          <w:szCs w:val="24"/>
        </w:rPr>
        <w:t>ktus, kalbuosi su specialistais dėl sprendimų įgyvendinimo.</w:t>
      </w: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1E5">
        <w:rPr>
          <w:rFonts w:ascii="Times New Roman" w:hAnsi="Times New Roman" w:cs="Times New Roman"/>
          <w:sz w:val="24"/>
          <w:szCs w:val="24"/>
        </w:rPr>
        <w:tab/>
        <w:t xml:space="preserve">Savivaldai labai svarbu veiklos tęstinumas ir sprendimų įgyvendinimas. Kai kada sprendimai lieka popieriuje. Pavyzdžiui 2015 m. sausio mėnesį </w:t>
      </w:r>
      <w:r w:rsidR="00242DDA">
        <w:rPr>
          <w:rFonts w:ascii="Times New Roman" w:hAnsi="Times New Roman" w:cs="Times New Roman"/>
          <w:sz w:val="24"/>
          <w:szCs w:val="24"/>
        </w:rPr>
        <w:t xml:space="preserve">priimtas sprendimas dėl vaikų </w:t>
      </w:r>
      <w:r w:rsidRPr="00EF21E5">
        <w:rPr>
          <w:rFonts w:ascii="Times New Roman" w:hAnsi="Times New Roman" w:cs="Times New Roman"/>
          <w:sz w:val="24"/>
          <w:szCs w:val="24"/>
        </w:rPr>
        <w:t xml:space="preserve"> žaidimo aikštelių įrengimo S</w:t>
      </w:r>
      <w:r w:rsidR="00242DDA">
        <w:rPr>
          <w:rFonts w:ascii="Times New Roman" w:hAnsi="Times New Roman" w:cs="Times New Roman"/>
          <w:sz w:val="24"/>
          <w:szCs w:val="24"/>
        </w:rPr>
        <w:t>aulažolių kaime, Kvietinių gatvėje</w:t>
      </w:r>
      <w:r w:rsidRPr="00EF21E5">
        <w:rPr>
          <w:rFonts w:ascii="Times New Roman" w:hAnsi="Times New Roman" w:cs="Times New Roman"/>
          <w:sz w:val="24"/>
          <w:szCs w:val="24"/>
        </w:rPr>
        <w:t xml:space="preserve"> </w:t>
      </w:r>
      <w:r w:rsidR="0027177C">
        <w:rPr>
          <w:rFonts w:ascii="Times New Roman" w:hAnsi="Times New Roman" w:cs="Times New Roman"/>
          <w:sz w:val="24"/>
          <w:szCs w:val="24"/>
        </w:rPr>
        <w:t>–</w:t>
      </w:r>
      <w:r w:rsidRPr="00EF21E5">
        <w:rPr>
          <w:rFonts w:ascii="Times New Roman" w:hAnsi="Times New Roman" w:cs="Times New Roman"/>
          <w:sz w:val="24"/>
          <w:szCs w:val="24"/>
        </w:rPr>
        <w:t xml:space="preserve">liko popieriuje. </w:t>
      </w: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1E5">
        <w:rPr>
          <w:rFonts w:ascii="Times New Roman" w:hAnsi="Times New Roman" w:cs="Times New Roman"/>
          <w:sz w:val="24"/>
          <w:szCs w:val="24"/>
        </w:rPr>
        <w:tab/>
        <w:t>Dažnai gaunu paklausimus įvairiais klausimais. Kartais būna ir specialistų atsakomybės problema, nėra kai kada tinkamos kontrolės.</w:t>
      </w: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1E5">
        <w:rPr>
          <w:rFonts w:ascii="Times New Roman" w:hAnsi="Times New Roman" w:cs="Times New Roman"/>
          <w:sz w:val="24"/>
          <w:szCs w:val="24"/>
        </w:rPr>
        <w:tab/>
        <w:t>Skurdas, nejautra, žmogaus orumą žeminanti buitinė aplinka yra mūsų kasdieninės socialinės žaizdos. Visa tai reikia vardinti politiniu lygmeniu.</w:t>
      </w:r>
    </w:p>
    <w:p w:rsidR="00BA7AE5" w:rsidRPr="00EF21E5" w:rsidRDefault="00BA7AE5" w:rsidP="00EF2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1E5">
        <w:rPr>
          <w:rFonts w:ascii="Times New Roman" w:hAnsi="Times New Roman" w:cs="Times New Roman"/>
          <w:sz w:val="24"/>
          <w:szCs w:val="24"/>
        </w:rPr>
        <w:tab/>
        <w:t>Raginu, kad žmon</w:t>
      </w:r>
      <w:r w:rsidR="001555AA" w:rsidRPr="00EF21E5">
        <w:rPr>
          <w:rFonts w:ascii="Times New Roman" w:hAnsi="Times New Roman" w:cs="Times New Roman"/>
          <w:sz w:val="24"/>
          <w:szCs w:val="24"/>
        </w:rPr>
        <w:t xml:space="preserve">ės aktyviai dalyvautų diskusijose priimant Tarybos sprendimus. Visada prisimenu filosofo </w:t>
      </w:r>
      <w:proofErr w:type="spellStart"/>
      <w:r w:rsidR="001555AA" w:rsidRPr="00EF21E5">
        <w:rPr>
          <w:rFonts w:ascii="Times New Roman" w:hAnsi="Times New Roman" w:cs="Times New Roman"/>
          <w:sz w:val="24"/>
          <w:szCs w:val="24"/>
        </w:rPr>
        <w:t>Meister</w:t>
      </w:r>
      <w:proofErr w:type="spellEnd"/>
      <w:r w:rsidR="001555AA" w:rsidRPr="00EF21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55AA" w:rsidRPr="00EF21E5">
        <w:rPr>
          <w:rFonts w:ascii="Times New Roman" w:hAnsi="Times New Roman" w:cs="Times New Roman"/>
          <w:sz w:val="24"/>
          <w:szCs w:val="24"/>
        </w:rPr>
        <w:t>Eckhart</w:t>
      </w:r>
      <w:proofErr w:type="spellEnd"/>
      <w:r w:rsidR="001555AA" w:rsidRPr="00EF21E5">
        <w:rPr>
          <w:rFonts w:ascii="Times New Roman" w:hAnsi="Times New Roman" w:cs="Times New Roman"/>
          <w:sz w:val="24"/>
          <w:szCs w:val="24"/>
        </w:rPr>
        <w:t xml:space="preserve"> žodžius </w:t>
      </w:r>
      <w:r w:rsidR="00242DDA">
        <w:rPr>
          <w:rFonts w:ascii="Times New Roman" w:hAnsi="Times New Roman" w:cs="Times New Roman"/>
          <w:sz w:val="24"/>
          <w:szCs w:val="24"/>
        </w:rPr>
        <w:t>„I</w:t>
      </w:r>
      <w:r w:rsidR="001555AA" w:rsidRPr="00EF21E5">
        <w:rPr>
          <w:rFonts w:ascii="Times New Roman" w:hAnsi="Times New Roman" w:cs="Times New Roman"/>
          <w:sz w:val="24"/>
          <w:szCs w:val="24"/>
        </w:rPr>
        <w:t>šoriniai darbai niekada nebus menki, jei didingas bus vidinis darbas“.</w:t>
      </w:r>
      <w:bookmarkStart w:id="0" w:name="_GoBack"/>
      <w:bookmarkEnd w:id="0"/>
    </w:p>
    <w:sectPr w:rsidR="00BA7AE5" w:rsidRPr="00EF21E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AE5"/>
    <w:rsid w:val="001555AA"/>
    <w:rsid w:val="00242DDA"/>
    <w:rsid w:val="0027177C"/>
    <w:rsid w:val="00616006"/>
    <w:rsid w:val="008F4087"/>
    <w:rsid w:val="00AF2A0B"/>
    <w:rsid w:val="00BA7AE5"/>
    <w:rsid w:val="00E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EB47"/>
  <w15:docId w15:val="{FD40021C-C8DB-4794-8633-81EA74B84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Šėmienė</dc:creator>
  <cp:lastModifiedBy>Dovile Lucinskiene</cp:lastModifiedBy>
  <cp:revision>2</cp:revision>
  <cp:lastPrinted>2017-06-05T11:25:00Z</cp:lastPrinted>
  <dcterms:created xsi:type="dcterms:W3CDTF">2017-06-05T11:53:00Z</dcterms:created>
  <dcterms:modified xsi:type="dcterms:W3CDTF">2017-06-05T11:53:00Z</dcterms:modified>
</cp:coreProperties>
</file>