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7E3469" w14:textId="77777777" w:rsidR="00F84296" w:rsidRDefault="00BE622D" w:rsidP="00E854D1">
      <w:pPr>
        <w:tabs>
          <w:tab w:val="left" w:pos="6804"/>
        </w:tabs>
        <w:spacing w:after="0" w:line="240" w:lineRule="auto"/>
        <w:ind w:firstLine="5245"/>
        <w:jc w:val="both"/>
        <w:rPr>
          <w:rFonts w:ascii="Times New Roman" w:hAnsi="Times New Roman" w:cs="Times New Roman"/>
          <w:sz w:val="24"/>
          <w:szCs w:val="24"/>
        </w:rPr>
      </w:pPr>
      <w:r w:rsidRPr="00BE622D">
        <w:rPr>
          <w:rFonts w:ascii="Times New Roman" w:hAnsi="Times New Roman" w:cs="Times New Roman"/>
          <w:sz w:val="24"/>
          <w:szCs w:val="24"/>
        </w:rPr>
        <w:t>PATVIRTINTA</w:t>
      </w:r>
    </w:p>
    <w:p w14:paraId="4C975F12" w14:textId="77777777" w:rsidR="00E854D1" w:rsidRDefault="00BE622D" w:rsidP="00E854D1">
      <w:pPr>
        <w:tabs>
          <w:tab w:val="left" w:pos="6804"/>
        </w:tabs>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Klaipėdos rajono savivaldybės tarybos</w:t>
      </w:r>
    </w:p>
    <w:p w14:paraId="1FEDFA9A" w14:textId="66270FD3" w:rsidR="00BE622D" w:rsidRDefault="00BE622D" w:rsidP="00E854D1">
      <w:pPr>
        <w:tabs>
          <w:tab w:val="left" w:pos="6804"/>
        </w:tabs>
        <w:spacing w:after="0" w:line="240" w:lineRule="auto"/>
        <w:ind w:left="5245"/>
        <w:jc w:val="both"/>
        <w:rPr>
          <w:rFonts w:ascii="Times New Roman" w:hAnsi="Times New Roman" w:cs="Times New Roman"/>
          <w:sz w:val="24"/>
          <w:szCs w:val="24"/>
        </w:rPr>
      </w:pPr>
      <w:r>
        <w:rPr>
          <w:rFonts w:ascii="Times New Roman" w:hAnsi="Times New Roman" w:cs="Times New Roman"/>
          <w:sz w:val="24"/>
          <w:szCs w:val="24"/>
        </w:rPr>
        <w:t xml:space="preserve">2020 m. </w:t>
      </w:r>
      <w:r w:rsidR="00E854D1">
        <w:rPr>
          <w:rFonts w:ascii="Times New Roman" w:hAnsi="Times New Roman" w:cs="Times New Roman"/>
          <w:sz w:val="24"/>
          <w:szCs w:val="24"/>
        </w:rPr>
        <w:t xml:space="preserve">spalio 29 </w:t>
      </w:r>
      <w:r>
        <w:rPr>
          <w:rFonts w:ascii="Times New Roman" w:hAnsi="Times New Roman" w:cs="Times New Roman"/>
          <w:sz w:val="24"/>
          <w:szCs w:val="24"/>
        </w:rPr>
        <w:t>d.</w:t>
      </w:r>
      <w:r w:rsidR="00E854D1">
        <w:rPr>
          <w:rFonts w:ascii="Times New Roman" w:hAnsi="Times New Roman" w:cs="Times New Roman"/>
          <w:sz w:val="24"/>
          <w:szCs w:val="24"/>
        </w:rPr>
        <w:t xml:space="preserve"> </w:t>
      </w:r>
      <w:r>
        <w:rPr>
          <w:rFonts w:ascii="Times New Roman" w:hAnsi="Times New Roman" w:cs="Times New Roman"/>
          <w:sz w:val="24"/>
          <w:szCs w:val="24"/>
        </w:rPr>
        <w:t>sprendimu Nr. T11-</w:t>
      </w:r>
      <w:r w:rsidR="00E854D1">
        <w:rPr>
          <w:rFonts w:ascii="Times New Roman" w:hAnsi="Times New Roman" w:cs="Times New Roman"/>
          <w:sz w:val="24"/>
          <w:szCs w:val="24"/>
        </w:rPr>
        <w:t>386</w:t>
      </w:r>
    </w:p>
    <w:p w14:paraId="14502506" w14:textId="77777777" w:rsidR="00155CD2" w:rsidRDefault="00155CD2" w:rsidP="00BE622D">
      <w:pPr>
        <w:tabs>
          <w:tab w:val="left" w:pos="6804"/>
        </w:tabs>
        <w:spacing w:after="0" w:line="240" w:lineRule="auto"/>
        <w:ind w:firstLine="6521"/>
        <w:jc w:val="both"/>
        <w:rPr>
          <w:rFonts w:ascii="Times New Roman" w:hAnsi="Times New Roman" w:cs="Times New Roman"/>
          <w:sz w:val="24"/>
          <w:szCs w:val="24"/>
        </w:rPr>
      </w:pPr>
    </w:p>
    <w:p w14:paraId="61A91957" w14:textId="77777777" w:rsidR="00AF55C9" w:rsidRPr="00E854D1" w:rsidRDefault="00AF55C9" w:rsidP="00E854D1">
      <w:pPr>
        <w:spacing w:after="0"/>
        <w:jc w:val="center"/>
        <w:rPr>
          <w:rFonts w:ascii="Times New Roman" w:hAnsi="Times New Roman" w:cs="Times New Roman"/>
          <w:b/>
          <w:bCs/>
          <w:sz w:val="24"/>
          <w:szCs w:val="24"/>
          <w:lang w:eastAsia="lt-LT"/>
        </w:rPr>
      </w:pPr>
      <w:bookmarkStart w:id="0" w:name="_Hlk36632540"/>
      <w:r w:rsidRPr="00E854D1">
        <w:rPr>
          <w:rFonts w:ascii="Times New Roman" w:hAnsi="Times New Roman" w:cs="Times New Roman"/>
          <w:b/>
          <w:bCs/>
          <w:sz w:val="24"/>
          <w:szCs w:val="24"/>
          <w:lang w:eastAsia="lt-LT"/>
        </w:rPr>
        <w:t xml:space="preserve">KLAIPĖDOS RAJONO SAVIVALDYBĖS </w:t>
      </w:r>
      <w:bookmarkEnd w:id="0"/>
      <w:r w:rsidR="00821719" w:rsidRPr="00E854D1">
        <w:rPr>
          <w:rFonts w:ascii="Times New Roman" w:hAnsi="Times New Roman" w:cs="Times New Roman"/>
          <w:b/>
          <w:bCs/>
          <w:sz w:val="24"/>
          <w:szCs w:val="24"/>
          <w:lang w:eastAsia="lt-LT"/>
        </w:rPr>
        <w:t>GYVENTOJŲ</w:t>
      </w:r>
      <w:r w:rsidRPr="00E854D1">
        <w:rPr>
          <w:rFonts w:ascii="Times New Roman" w:hAnsi="Times New Roman" w:cs="Times New Roman"/>
          <w:b/>
          <w:bCs/>
          <w:sz w:val="24"/>
          <w:szCs w:val="24"/>
          <w:lang w:eastAsia="lt-LT"/>
        </w:rPr>
        <w:t xml:space="preserve"> INICIATYVŲ, SKIRTŲ GYVENAMAJAI APLINKAI </w:t>
      </w:r>
      <w:r w:rsidR="00046FD9" w:rsidRPr="00E854D1">
        <w:rPr>
          <w:rFonts w:ascii="Times New Roman" w:hAnsi="Times New Roman" w:cs="Times New Roman"/>
          <w:b/>
          <w:bCs/>
          <w:sz w:val="24"/>
          <w:szCs w:val="24"/>
          <w:lang w:eastAsia="lt-LT"/>
        </w:rPr>
        <w:t>GERINTI</w:t>
      </w:r>
      <w:r w:rsidRPr="00E854D1">
        <w:rPr>
          <w:rFonts w:ascii="Times New Roman" w:hAnsi="Times New Roman" w:cs="Times New Roman"/>
          <w:b/>
          <w:bCs/>
          <w:sz w:val="24"/>
          <w:szCs w:val="24"/>
          <w:lang w:eastAsia="lt-LT"/>
        </w:rPr>
        <w:t>, PROJEKTŲ IDĖJŲ ATRANKOS IR FINANSAVIMO TVARKOS APRAŠAS</w:t>
      </w:r>
    </w:p>
    <w:p w14:paraId="2F3E075B" w14:textId="77777777" w:rsidR="0088046B" w:rsidRPr="00E854D1" w:rsidRDefault="0088046B" w:rsidP="00E854D1">
      <w:pPr>
        <w:widowControl w:val="0"/>
        <w:suppressAutoHyphens/>
        <w:spacing w:after="0"/>
        <w:jc w:val="center"/>
        <w:rPr>
          <w:rFonts w:ascii="Times New Roman" w:hAnsi="Times New Roman"/>
          <w:kern w:val="2"/>
          <w:sz w:val="24"/>
          <w:szCs w:val="24"/>
          <w:lang w:eastAsia="lt-LT"/>
        </w:rPr>
      </w:pPr>
    </w:p>
    <w:p w14:paraId="79AD0559" w14:textId="77777777" w:rsidR="00AF55C9" w:rsidRPr="00B10370" w:rsidRDefault="00AF55C9" w:rsidP="00E854D1">
      <w:pPr>
        <w:spacing w:after="0"/>
        <w:jc w:val="center"/>
        <w:rPr>
          <w:rFonts w:ascii="Times New Roman" w:eastAsia="Times New Roman" w:hAnsi="Times New Roman"/>
          <w:b/>
          <w:bCs/>
          <w:sz w:val="24"/>
          <w:szCs w:val="24"/>
          <w:lang w:eastAsia="lt-LT"/>
        </w:rPr>
      </w:pPr>
      <w:r w:rsidRPr="00B10370">
        <w:rPr>
          <w:rFonts w:ascii="Times New Roman" w:eastAsia="Times New Roman" w:hAnsi="Times New Roman"/>
          <w:b/>
          <w:bCs/>
          <w:sz w:val="24"/>
          <w:szCs w:val="24"/>
          <w:lang w:eastAsia="lt-LT"/>
        </w:rPr>
        <w:t>I SKYRIUS</w:t>
      </w:r>
    </w:p>
    <w:p w14:paraId="7DB3189F" w14:textId="77777777" w:rsidR="00AF55C9" w:rsidRDefault="00AF55C9" w:rsidP="0088046B">
      <w:pPr>
        <w:spacing w:after="0"/>
        <w:jc w:val="center"/>
        <w:rPr>
          <w:rFonts w:ascii="Times New Roman" w:eastAsia="Times New Roman" w:hAnsi="Times New Roman"/>
          <w:b/>
          <w:bCs/>
          <w:sz w:val="24"/>
          <w:szCs w:val="24"/>
          <w:lang w:eastAsia="lt-LT"/>
        </w:rPr>
      </w:pPr>
      <w:r w:rsidRPr="00B10370">
        <w:rPr>
          <w:rFonts w:ascii="Times New Roman" w:eastAsia="Times New Roman" w:hAnsi="Times New Roman"/>
          <w:b/>
          <w:bCs/>
          <w:sz w:val="24"/>
          <w:szCs w:val="24"/>
          <w:lang w:eastAsia="lt-LT"/>
        </w:rPr>
        <w:t>BENDROSIOS NUOSTATOS</w:t>
      </w:r>
    </w:p>
    <w:p w14:paraId="5AC47E2D" w14:textId="77777777" w:rsidR="00742ABE" w:rsidRPr="00E854D1" w:rsidRDefault="00742ABE" w:rsidP="0088046B">
      <w:pPr>
        <w:spacing w:after="0"/>
        <w:jc w:val="center"/>
        <w:rPr>
          <w:rFonts w:ascii="Times New Roman" w:eastAsia="Times New Roman" w:hAnsi="Times New Roman"/>
          <w:sz w:val="24"/>
          <w:szCs w:val="24"/>
          <w:lang w:eastAsia="lt-LT"/>
        </w:rPr>
      </w:pPr>
    </w:p>
    <w:p w14:paraId="3F296C46" w14:textId="77777777" w:rsidR="00AF55C9" w:rsidRPr="006211E6" w:rsidRDefault="00AF55C9" w:rsidP="006211E6">
      <w:pPr>
        <w:pStyle w:val="Sraopastraipa"/>
        <w:numPr>
          <w:ilvl w:val="0"/>
          <w:numId w:val="2"/>
        </w:numPr>
        <w:spacing w:before="0" w:beforeAutospacing="0" w:after="0" w:afterAutospacing="0"/>
        <w:ind w:left="0" w:firstLine="851"/>
        <w:jc w:val="both"/>
      </w:pPr>
      <w:r w:rsidRPr="006211E6">
        <w:rPr>
          <w:kern w:val="2"/>
        </w:rPr>
        <w:t xml:space="preserve">Klaipėdos rajono savivaldybės </w:t>
      </w:r>
      <w:r w:rsidR="00821719">
        <w:rPr>
          <w:kern w:val="2"/>
        </w:rPr>
        <w:t>gyventojų</w:t>
      </w:r>
      <w:r w:rsidRPr="006211E6">
        <w:rPr>
          <w:kern w:val="2"/>
        </w:rPr>
        <w:t xml:space="preserve"> iniciatyvų, skirtų gyvenamajai aplinkai </w:t>
      </w:r>
      <w:r w:rsidR="00046FD9">
        <w:rPr>
          <w:kern w:val="2"/>
        </w:rPr>
        <w:t>gerinti</w:t>
      </w:r>
      <w:r w:rsidRPr="006211E6">
        <w:rPr>
          <w:kern w:val="2"/>
        </w:rPr>
        <w:t xml:space="preserve">, projektų idėjų atrankos ir finansavimo tvarkos aprašas </w:t>
      </w:r>
      <w:r w:rsidRPr="006211E6">
        <w:t xml:space="preserve">(toliau – Tvarkos aprašas) nustato Klaipėdos rajono savivaldybės (toliau – Savivaldybė) biudžeto lėšomis finansuojamų Savivaldybės gyventojų </w:t>
      </w:r>
      <w:r w:rsidR="00890DAA" w:rsidRPr="00046FD9">
        <w:t>inicijuotų</w:t>
      </w:r>
      <w:r w:rsidR="00890DAA">
        <w:t xml:space="preserve"> </w:t>
      </w:r>
      <w:r w:rsidRPr="006211E6">
        <w:t xml:space="preserve">projektų viešosiose erdvėse idėjų pasiūlymų teikimo, vertinimo, atrankos, lėšų skyrimo, projektų įgyvendinimo tvarką. </w:t>
      </w:r>
    </w:p>
    <w:p w14:paraId="332B90CC" w14:textId="77777777" w:rsidR="00AF55C9" w:rsidRPr="006211E6" w:rsidRDefault="00821719" w:rsidP="006211E6">
      <w:pPr>
        <w:pStyle w:val="Sraopastraipa"/>
        <w:numPr>
          <w:ilvl w:val="0"/>
          <w:numId w:val="2"/>
        </w:numPr>
        <w:spacing w:before="0" w:beforeAutospacing="0" w:after="0" w:afterAutospacing="0"/>
        <w:ind w:left="0" w:firstLine="851"/>
        <w:jc w:val="both"/>
      </w:pPr>
      <w:r>
        <w:t>Savivaldybės gyventojų</w:t>
      </w:r>
      <w:r w:rsidR="00AF55C9" w:rsidRPr="006211E6">
        <w:t xml:space="preserve"> projektų idėjų, skirtų gyvenamajai aplinkai </w:t>
      </w:r>
      <w:r w:rsidR="00046FD9">
        <w:t>gerinti</w:t>
      </w:r>
      <w:r w:rsidR="00AF55C9" w:rsidRPr="006211E6">
        <w:t xml:space="preserve">, finansavimo tikslas – didinti piliečių įtraukimo į Savivaldybės biudžeto formavimą galimybes. Pagrindiniai uždaviniai yra skatinti piliečių iniciatyvas Savivaldybėje, </w:t>
      </w:r>
      <w:r w:rsidR="0082594A">
        <w:t>gerinti ir stiprinti vietinės valdžios ryšius su gyventojais,</w:t>
      </w:r>
      <w:r w:rsidR="0082594A" w:rsidRPr="006211E6">
        <w:t xml:space="preserve"> </w:t>
      </w:r>
      <w:r w:rsidR="00AF55C9" w:rsidRPr="006211E6">
        <w:t xml:space="preserve">aktyvinti </w:t>
      </w:r>
      <w:r w:rsidR="00890DAA" w:rsidRPr="00046FD9">
        <w:t>gyventojų</w:t>
      </w:r>
      <w:r w:rsidR="00890DAA">
        <w:t xml:space="preserve"> </w:t>
      </w:r>
      <w:r w:rsidR="00AF55C9" w:rsidRPr="006211E6">
        <w:t xml:space="preserve">dalyvavimą atnaujinant </w:t>
      </w:r>
      <w:r w:rsidR="00890DAA" w:rsidRPr="00046FD9">
        <w:t>viešąsias erdves</w:t>
      </w:r>
      <w:r w:rsidR="00AF55C9" w:rsidRPr="006211E6">
        <w:t>, skatinti diskusijas savivaldybės plėtros tema.</w:t>
      </w:r>
    </w:p>
    <w:p w14:paraId="222C9B22" w14:textId="77777777" w:rsidR="00E854D1" w:rsidRDefault="00821719" w:rsidP="00E854D1">
      <w:pPr>
        <w:pStyle w:val="Sraopastraipa"/>
        <w:numPr>
          <w:ilvl w:val="0"/>
          <w:numId w:val="2"/>
        </w:numPr>
        <w:spacing w:before="0" w:beforeAutospacing="0" w:after="0" w:afterAutospacing="0"/>
        <w:ind w:left="0" w:firstLine="851"/>
        <w:jc w:val="both"/>
      </w:pPr>
      <w:r w:rsidRPr="000F4225">
        <w:t>Savivaldybės gyventojų</w:t>
      </w:r>
      <w:r w:rsidR="00AF55C9" w:rsidRPr="000F4225">
        <w:t xml:space="preserve"> projektų idėjos, skirtos gyvenamajai aplinkai </w:t>
      </w:r>
      <w:r w:rsidR="00046FD9" w:rsidRPr="000F4225">
        <w:t>gerinti</w:t>
      </w:r>
      <w:r w:rsidRPr="000F4225">
        <w:t>,</w:t>
      </w:r>
      <w:r w:rsidR="00AF55C9" w:rsidRPr="000F4225">
        <w:t xml:space="preserve"> įgyvendinamos kasmet, numatant tam </w:t>
      </w:r>
      <w:r w:rsidR="00890DAA" w:rsidRPr="000F4225">
        <w:t>priemon</w:t>
      </w:r>
      <w:r w:rsidR="00CF7985" w:rsidRPr="000F4225">
        <w:t>ę</w:t>
      </w:r>
      <w:r w:rsidR="00890DAA" w:rsidRPr="000F4225">
        <w:t xml:space="preserve"> Savivaldybės strateginiame veiklos plane</w:t>
      </w:r>
      <w:r w:rsidR="0013616B" w:rsidRPr="000F4225">
        <w:t xml:space="preserve"> ir </w:t>
      </w:r>
      <w:r w:rsidR="00AF55C9" w:rsidRPr="000F4225">
        <w:t>lėšas S</w:t>
      </w:r>
      <w:r w:rsidR="006B4F60" w:rsidRPr="000F4225">
        <w:t xml:space="preserve">avivaldybės biudžete – iki </w:t>
      </w:r>
      <w:r w:rsidR="00446CF1" w:rsidRPr="000F4225">
        <w:t>2</w:t>
      </w:r>
      <w:r w:rsidR="006B4F60" w:rsidRPr="000F4225">
        <w:t xml:space="preserve"> proc. nuo pajamų iš gyventojų pajamų mokesčio, bet ne mažiau nei </w:t>
      </w:r>
      <w:r w:rsidR="00C37732" w:rsidRPr="000F4225">
        <w:t>300</w:t>
      </w:r>
      <w:r w:rsidR="006B4F60" w:rsidRPr="000F4225">
        <w:t xml:space="preserve"> tūkst. eurų.</w:t>
      </w:r>
    </w:p>
    <w:p w14:paraId="312C78A9" w14:textId="1B3382C6" w:rsidR="00AF55C9" w:rsidRPr="006211E6" w:rsidRDefault="00AF55C9" w:rsidP="00E854D1">
      <w:pPr>
        <w:pStyle w:val="Sraopastraipa"/>
        <w:numPr>
          <w:ilvl w:val="0"/>
          <w:numId w:val="2"/>
        </w:numPr>
        <w:spacing w:before="0" w:beforeAutospacing="0" w:after="0" w:afterAutospacing="0"/>
        <w:ind w:left="0" w:firstLine="851"/>
        <w:jc w:val="both"/>
      </w:pPr>
      <w:r w:rsidRPr="006211E6">
        <w:t>Tvarkos apraše vartojamos sąvokos:</w:t>
      </w:r>
    </w:p>
    <w:p w14:paraId="121DAD42" w14:textId="77777777" w:rsidR="00AF55C9" w:rsidRPr="006211E6" w:rsidRDefault="00AF55C9" w:rsidP="006211E6">
      <w:pPr>
        <w:tabs>
          <w:tab w:val="left" w:pos="1298"/>
        </w:tabs>
        <w:spacing w:after="0" w:line="240" w:lineRule="auto"/>
        <w:ind w:firstLine="851"/>
        <w:jc w:val="both"/>
        <w:textAlignment w:val="baseline"/>
        <w:rPr>
          <w:rFonts w:ascii="Times New Roman" w:eastAsia="Times New Roman" w:hAnsi="Times New Roman" w:cs="Times New Roman"/>
          <w:sz w:val="24"/>
          <w:szCs w:val="24"/>
          <w:lang w:eastAsia="lt-LT"/>
        </w:rPr>
      </w:pPr>
      <w:r w:rsidRPr="006211E6">
        <w:rPr>
          <w:rFonts w:ascii="Times New Roman" w:eastAsia="Times New Roman" w:hAnsi="Times New Roman" w:cs="Times New Roman"/>
          <w:bCs/>
          <w:sz w:val="24"/>
          <w:szCs w:val="24"/>
          <w:lang w:eastAsia="lt-LT"/>
        </w:rPr>
        <w:t xml:space="preserve">4.1. </w:t>
      </w:r>
      <w:r w:rsidRPr="006211E6">
        <w:rPr>
          <w:rFonts w:ascii="Times New Roman" w:eastAsia="Times New Roman" w:hAnsi="Times New Roman" w:cs="Times New Roman"/>
          <w:b/>
          <w:bCs/>
          <w:sz w:val="24"/>
          <w:szCs w:val="24"/>
          <w:lang w:eastAsia="lt-LT"/>
        </w:rPr>
        <w:t>Pa</w:t>
      </w:r>
      <w:r w:rsidRPr="006211E6">
        <w:rPr>
          <w:rFonts w:ascii="Times New Roman" w:eastAsia="Times New Roman" w:hAnsi="Times New Roman" w:cs="Times New Roman"/>
          <w:b/>
          <w:sz w:val="24"/>
          <w:szCs w:val="24"/>
          <w:lang w:eastAsia="lt-LT"/>
        </w:rPr>
        <w:t>reiškėjas</w:t>
      </w:r>
      <w:r w:rsidRPr="006211E6">
        <w:rPr>
          <w:rFonts w:ascii="Times New Roman" w:eastAsia="Times New Roman" w:hAnsi="Times New Roman" w:cs="Times New Roman"/>
          <w:sz w:val="24"/>
          <w:szCs w:val="24"/>
          <w:lang w:eastAsia="lt-LT"/>
        </w:rPr>
        <w:t xml:space="preserve"> – Savivaldybėje gyvenamąją vietą deklaravęs gyventojas, ne jaunesnis nei 16 metų, </w:t>
      </w:r>
      <w:r w:rsidR="001C46A9" w:rsidRPr="006211E6">
        <w:rPr>
          <w:rFonts w:ascii="Times New Roman" w:eastAsia="Times New Roman" w:hAnsi="Times New Roman" w:cs="Times New Roman"/>
          <w:sz w:val="24"/>
          <w:szCs w:val="24"/>
          <w:lang w:eastAsia="lt-LT"/>
        </w:rPr>
        <w:t>siūlantis gyvenamosios aplinkos gerinimo</w:t>
      </w:r>
      <w:r w:rsidR="00FB1F2D">
        <w:rPr>
          <w:rFonts w:ascii="Times New Roman" w:eastAsia="Times New Roman" w:hAnsi="Times New Roman" w:cs="Times New Roman"/>
          <w:sz w:val="24"/>
          <w:szCs w:val="24"/>
          <w:lang w:eastAsia="lt-LT"/>
        </w:rPr>
        <w:t xml:space="preserve"> </w:t>
      </w:r>
      <w:r w:rsidR="00FB1F2D" w:rsidRPr="00FB1F2D">
        <w:rPr>
          <w:rFonts w:ascii="Times New Roman" w:eastAsia="Times New Roman" w:hAnsi="Times New Roman" w:cs="Times New Roman"/>
          <w:b/>
          <w:sz w:val="24"/>
          <w:szCs w:val="24"/>
          <w:lang w:eastAsia="lt-LT"/>
        </w:rPr>
        <w:t>projektų</w:t>
      </w:r>
      <w:r w:rsidR="001C46A9" w:rsidRPr="006211E6">
        <w:rPr>
          <w:rFonts w:ascii="Times New Roman" w:eastAsia="Times New Roman" w:hAnsi="Times New Roman" w:cs="Times New Roman"/>
          <w:sz w:val="24"/>
          <w:szCs w:val="24"/>
          <w:lang w:eastAsia="lt-LT"/>
        </w:rPr>
        <w:t xml:space="preserve"> idėjas </w:t>
      </w:r>
      <w:r w:rsidR="001C46A9">
        <w:rPr>
          <w:rFonts w:ascii="Times New Roman" w:eastAsia="Times New Roman" w:hAnsi="Times New Roman" w:cs="Times New Roman"/>
          <w:sz w:val="24"/>
          <w:szCs w:val="24"/>
          <w:lang w:eastAsia="lt-LT"/>
        </w:rPr>
        <w:t xml:space="preserve">ir </w:t>
      </w:r>
      <w:r w:rsidRPr="006211E6">
        <w:rPr>
          <w:rFonts w:ascii="Times New Roman" w:eastAsia="Times New Roman" w:hAnsi="Times New Roman" w:cs="Times New Roman"/>
          <w:sz w:val="24"/>
          <w:szCs w:val="24"/>
          <w:lang w:eastAsia="lt-LT"/>
        </w:rPr>
        <w:t xml:space="preserve">surinkęs </w:t>
      </w:r>
      <w:r w:rsidR="0013616B" w:rsidRPr="00046FD9">
        <w:rPr>
          <w:rFonts w:ascii="Times New Roman" w:eastAsia="Times New Roman" w:hAnsi="Times New Roman" w:cs="Times New Roman"/>
          <w:sz w:val="24"/>
          <w:szCs w:val="24"/>
          <w:lang w:eastAsia="lt-LT"/>
        </w:rPr>
        <w:t xml:space="preserve">ne mažiau nei </w:t>
      </w:r>
      <w:r w:rsidR="00046FD9">
        <w:rPr>
          <w:rFonts w:ascii="Times New Roman" w:eastAsia="Times New Roman" w:hAnsi="Times New Roman" w:cs="Times New Roman"/>
          <w:sz w:val="24"/>
          <w:szCs w:val="24"/>
          <w:lang w:eastAsia="lt-LT"/>
        </w:rPr>
        <w:t>1</w:t>
      </w:r>
      <w:r w:rsidR="001A15B3">
        <w:rPr>
          <w:rFonts w:ascii="Times New Roman" w:eastAsia="Times New Roman" w:hAnsi="Times New Roman" w:cs="Times New Roman"/>
          <w:sz w:val="24"/>
          <w:szCs w:val="24"/>
          <w:lang w:eastAsia="lt-LT"/>
        </w:rPr>
        <w:t>0</w:t>
      </w:r>
      <w:r w:rsidRPr="006211E6">
        <w:rPr>
          <w:rFonts w:ascii="Times New Roman" w:eastAsia="Times New Roman" w:hAnsi="Times New Roman" w:cs="Times New Roman"/>
          <w:sz w:val="24"/>
          <w:szCs w:val="24"/>
          <w:lang w:eastAsia="lt-LT"/>
        </w:rPr>
        <w:t xml:space="preserve"> </w:t>
      </w:r>
      <w:r w:rsidR="00821719">
        <w:rPr>
          <w:rFonts w:ascii="Times New Roman" w:eastAsia="Times New Roman" w:hAnsi="Times New Roman" w:cs="Times New Roman"/>
          <w:sz w:val="24"/>
          <w:szCs w:val="24"/>
          <w:lang w:eastAsia="lt-LT"/>
        </w:rPr>
        <w:t>S</w:t>
      </w:r>
      <w:r w:rsidRPr="006211E6">
        <w:rPr>
          <w:rFonts w:ascii="Times New Roman" w:eastAsia="Times New Roman" w:hAnsi="Times New Roman" w:cs="Times New Roman"/>
          <w:sz w:val="24"/>
          <w:szCs w:val="24"/>
          <w:lang w:eastAsia="lt-LT"/>
        </w:rPr>
        <w:t xml:space="preserve">avivaldybėje gyvenamąją vietą deklaravusių gyventojų </w:t>
      </w:r>
      <w:r w:rsidR="0013616B" w:rsidRPr="00046FD9">
        <w:rPr>
          <w:rFonts w:ascii="Times New Roman" w:eastAsia="Times New Roman" w:hAnsi="Times New Roman" w:cs="Times New Roman"/>
          <w:sz w:val="24"/>
          <w:szCs w:val="24"/>
          <w:lang w:eastAsia="lt-LT"/>
        </w:rPr>
        <w:t>raštiškų pritarimų</w:t>
      </w:r>
      <w:r w:rsidRPr="006211E6">
        <w:rPr>
          <w:rFonts w:ascii="Times New Roman" w:eastAsia="Times New Roman" w:hAnsi="Times New Roman" w:cs="Times New Roman"/>
          <w:sz w:val="24"/>
          <w:szCs w:val="24"/>
          <w:lang w:eastAsia="lt-LT"/>
        </w:rPr>
        <w:t>, palaikančių projekto idėjos pasiūlymą</w:t>
      </w:r>
      <w:r w:rsidR="006A3211">
        <w:rPr>
          <w:rFonts w:ascii="Times New Roman" w:eastAsia="Times New Roman" w:hAnsi="Times New Roman" w:cs="Times New Roman"/>
          <w:sz w:val="24"/>
          <w:szCs w:val="24"/>
          <w:lang w:eastAsia="lt-LT"/>
        </w:rPr>
        <w:t>.</w:t>
      </w:r>
    </w:p>
    <w:p w14:paraId="178C89DB" w14:textId="77777777" w:rsidR="00AF55C9" w:rsidRDefault="00AF55C9" w:rsidP="006211E6">
      <w:pPr>
        <w:tabs>
          <w:tab w:val="left" w:pos="1298"/>
        </w:tabs>
        <w:spacing w:after="0" w:line="240" w:lineRule="auto"/>
        <w:ind w:firstLine="851"/>
        <w:jc w:val="both"/>
        <w:rPr>
          <w:rFonts w:ascii="Times New Roman" w:eastAsia="Times New Roman" w:hAnsi="Times New Roman" w:cs="Times New Roman"/>
          <w:bCs/>
          <w:noProof/>
          <w:sz w:val="24"/>
          <w:szCs w:val="24"/>
          <w:lang w:eastAsia="lt-LT"/>
        </w:rPr>
      </w:pPr>
      <w:r w:rsidRPr="006211E6">
        <w:rPr>
          <w:rFonts w:ascii="Times New Roman" w:eastAsia="Times New Roman" w:hAnsi="Times New Roman" w:cs="Times New Roman"/>
          <w:sz w:val="24"/>
          <w:szCs w:val="24"/>
          <w:lang w:eastAsia="lt-LT"/>
        </w:rPr>
        <w:t xml:space="preserve">4.2. </w:t>
      </w:r>
      <w:r w:rsidRPr="006211E6">
        <w:rPr>
          <w:rFonts w:ascii="Times New Roman" w:eastAsia="Times New Roman" w:hAnsi="Times New Roman" w:cs="Times New Roman"/>
          <w:b/>
          <w:noProof/>
          <w:sz w:val="24"/>
          <w:szCs w:val="24"/>
          <w:lang w:eastAsia="lt-LT"/>
        </w:rPr>
        <w:t>Pr</w:t>
      </w:r>
      <w:r w:rsidRPr="006211E6">
        <w:rPr>
          <w:rFonts w:ascii="Times New Roman" w:eastAsia="Times New Roman" w:hAnsi="Times New Roman" w:cs="Times New Roman"/>
          <w:b/>
          <w:bCs/>
          <w:noProof/>
          <w:sz w:val="24"/>
          <w:szCs w:val="24"/>
          <w:lang w:eastAsia="lt-LT"/>
        </w:rPr>
        <w:t>ojektas</w:t>
      </w:r>
      <w:r w:rsidRPr="006211E6">
        <w:rPr>
          <w:rFonts w:ascii="Times New Roman" w:eastAsia="Times New Roman" w:hAnsi="Times New Roman" w:cs="Times New Roman"/>
          <w:bCs/>
          <w:noProof/>
          <w:sz w:val="24"/>
          <w:szCs w:val="24"/>
          <w:lang w:eastAsia="lt-LT"/>
        </w:rPr>
        <w:t xml:space="preserve"> – laike apibrėžta kryptingos veiklos priemonių visuma, kurios tikslas – įgyvendinti Savivaldybės strateginį tikslą – sudaryti palankias sąlygas sumaniems ir veikliems žmonėms gyventi ir veikti</w:t>
      </w:r>
      <w:r w:rsidR="0013616B">
        <w:rPr>
          <w:rFonts w:ascii="Times New Roman" w:eastAsia="Times New Roman" w:hAnsi="Times New Roman" w:cs="Times New Roman"/>
          <w:bCs/>
          <w:noProof/>
          <w:sz w:val="24"/>
          <w:szCs w:val="24"/>
          <w:lang w:eastAsia="lt-LT"/>
        </w:rPr>
        <w:t xml:space="preserve"> </w:t>
      </w:r>
      <w:r w:rsidR="0013616B" w:rsidRPr="00046FD9">
        <w:rPr>
          <w:rFonts w:ascii="Times New Roman" w:eastAsia="Times New Roman" w:hAnsi="Times New Roman" w:cs="Times New Roman"/>
          <w:bCs/>
          <w:noProof/>
          <w:sz w:val="24"/>
          <w:szCs w:val="24"/>
          <w:lang w:eastAsia="lt-LT"/>
        </w:rPr>
        <w:t>Klaipėdos rajone</w:t>
      </w:r>
      <w:r w:rsidR="006A3211">
        <w:rPr>
          <w:rFonts w:ascii="Times New Roman" w:eastAsia="Times New Roman" w:hAnsi="Times New Roman" w:cs="Times New Roman"/>
          <w:bCs/>
          <w:noProof/>
          <w:sz w:val="24"/>
          <w:szCs w:val="24"/>
          <w:lang w:eastAsia="lt-LT"/>
        </w:rPr>
        <w:t>.</w:t>
      </w:r>
      <w:r w:rsidRPr="00046FD9">
        <w:rPr>
          <w:rFonts w:ascii="Times New Roman" w:eastAsia="Times New Roman" w:hAnsi="Times New Roman" w:cs="Times New Roman"/>
          <w:bCs/>
          <w:noProof/>
          <w:sz w:val="24"/>
          <w:szCs w:val="24"/>
          <w:lang w:eastAsia="lt-LT"/>
        </w:rPr>
        <w:t xml:space="preserve"> </w:t>
      </w:r>
    </w:p>
    <w:p w14:paraId="059157FA" w14:textId="77777777" w:rsidR="006B4F60" w:rsidRPr="000F4225" w:rsidRDefault="006B4F60" w:rsidP="006211E6">
      <w:pPr>
        <w:tabs>
          <w:tab w:val="left" w:pos="1298"/>
        </w:tabs>
        <w:spacing w:after="0" w:line="240" w:lineRule="auto"/>
        <w:ind w:firstLine="851"/>
        <w:jc w:val="both"/>
        <w:rPr>
          <w:rFonts w:ascii="Times New Roman" w:hAnsi="Times New Roman" w:cs="Times New Roman"/>
          <w:sz w:val="24"/>
          <w:szCs w:val="24"/>
        </w:rPr>
      </w:pPr>
      <w:r w:rsidRPr="000F4225">
        <w:rPr>
          <w:rFonts w:ascii="Times New Roman" w:eastAsia="Times New Roman" w:hAnsi="Times New Roman" w:cs="Times New Roman"/>
          <w:bCs/>
          <w:noProof/>
          <w:sz w:val="24"/>
          <w:szCs w:val="24"/>
          <w:lang w:eastAsia="lt-LT"/>
        </w:rPr>
        <w:t xml:space="preserve">4.3. </w:t>
      </w:r>
      <w:r w:rsidRPr="000F4225">
        <w:rPr>
          <w:rFonts w:ascii="Times New Roman" w:eastAsia="Times New Roman" w:hAnsi="Times New Roman" w:cs="Times New Roman"/>
          <w:b/>
          <w:bCs/>
          <w:noProof/>
          <w:sz w:val="24"/>
          <w:szCs w:val="24"/>
          <w:lang w:eastAsia="lt-LT"/>
        </w:rPr>
        <w:t>Didelės apimties projektas</w:t>
      </w:r>
      <w:r w:rsidRPr="000F4225">
        <w:rPr>
          <w:rFonts w:ascii="Times New Roman" w:eastAsia="Times New Roman" w:hAnsi="Times New Roman" w:cs="Times New Roman"/>
          <w:bCs/>
          <w:noProof/>
          <w:sz w:val="24"/>
          <w:szCs w:val="24"/>
          <w:lang w:eastAsia="lt-LT"/>
        </w:rPr>
        <w:t xml:space="preserve"> – nekomercinės paskirties infrastruktūrinis (</w:t>
      </w:r>
      <w:r w:rsidR="00751BF2" w:rsidRPr="000F4225">
        <w:rPr>
          <w:rFonts w:ascii="Times New Roman" w:hAnsi="Times New Roman" w:cs="Times New Roman"/>
          <w:sz w:val="24"/>
          <w:szCs w:val="24"/>
        </w:rPr>
        <w:t>išskyrus</w:t>
      </w:r>
      <w:r w:rsidR="00833D00">
        <w:rPr>
          <w:rFonts w:ascii="Times New Roman" w:hAnsi="Times New Roman" w:cs="Times New Roman"/>
          <w:sz w:val="24"/>
          <w:szCs w:val="24"/>
        </w:rPr>
        <w:t xml:space="preserve"> gatvių/kelių apšvietimo įrengimą, rekonstrukciją ir remontą,</w:t>
      </w:r>
      <w:r w:rsidR="00751BF2" w:rsidRPr="000F4225">
        <w:rPr>
          <w:rFonts w:ascii="Times New Roman" w:hAnsi="Times New Roman" w:cs="Times New Roman"/>
          <w:sz w:val="24"/>
          <w:szCs w:val="24"/>
        </w:rPr>
        <w:t xml:space="preserve"> gatvių/kelių, šaligatvių, pėsčiųjų, dviračių takų įrengimą, rekonstrukciją ir remontą) projektas, įgyvendinamas per 2 metus, kurio bendra įgyvendinimo vertė neviršija </w:t>
      </w:r>
      <w:r w:rsidR="00910333" w:rsidRPr="000F4225">
        <w:rPr>
          <w:rFonts w:ascii="Times New Roman" w:hAnsi="Times New Roman" w:cs="Times New Roman"/>
          <w:sz w:val="24"/>
          <w:szCs w:val="24"/>
        </w:rPr>
        <w:t>1</w:t>
      </w:r>
      <w:r w:rsidR="00C37732" w:rsidRPr="000F4225">
        <w:rPr>
          <w:rFonts w:ascii="Times New Roman" w:hAnsi="Times New Roman" w:cs="Times New Roman"/>
          <w:sz w:val="24"/>
          <w:szCs w:val="24"/>
        </w:rPr>
        <w:t>0</w:t>
      </w:r>
      <w:r w:rsidR="00751BF2" w:rsidRPr="000F4225">
        <w:rPr>
          <w:rFonts w:ascii="Times New Roman" w:hAnsi="Times New Roman" w:cs="Times New Roman"/>
          <w:sz w:val="24"/>
          <w:szCs w:val="24"/>
        </w:rPr>
        <w:t>0 tūkst. eurų</w:t>
      </w:r>
      <w:r w:rsidR="00910333" w:rsidRPr="000F4225">
        <w:rPr>
          <w:rFonts w:ascii="Times New Roman" w:hAnsi="Times New Roman" w:cs="Times New Roman"/>
          <w:sz w:val="24"/>
          <w:szCs w:val="24"/>
        </w:rPr>
        <w:t>.</w:t>
      </w:r>
    </w:p>
    <w:p w14:paraId="33E8B4E3" w14:textId="77777777" w:rsidR="00910333" w:rsidRPr="006B4F60" w:rsidRDefault="00910333" w:rsidP="006211E6">
      <w:pPr>
        <w:tabs>
          <w:tab w:val="left" w:pos="1298"/>
        </w:tabs>
        <w:spacing w:after="0" w:line="240" w:lineRule="auto"/>
        <w:ind w:firstLine="851"/>
        <w:jc w:val="both"/>
        <w:rPr>
          <w:rFonts w:ascii="Times New Roman" w:eastAsia="Times New Roman" w:hAnsi="Times New Roman" w:cs="Times New Roman"/>
          <w:color w:val="FF0000"/>
          <w:sz w:val="24"/>
          <w:szCs w:val="24"/>
          <w:lang w:eastAsia="lt-LT"/>
        </w:rPr>
      </w:pPr>
      <w:r w:rsidRPr="000F4225">
        <w:rPr>
          <w:rFonts w:ascii="Times New Roman" w:hAnsi="Times New Roman" w:cs="Times New Roman"/>
          <w:sz w:val="24"/>
          <w:szCs w:val="24"/>
        </w:rPr>
        <w:t xml:space="preserve">4.4. </w:t>
      </w:r>
      <w:r w:rsidRPr="000F4225">
        <w:rPr>
          <w:rFonts w:ascii="Times New Roman" w:hAnsi="Times New Roman" w:cs="Times New Roman"/>
          <w:b/>
          <w:sz w:val="24"/>
          <w:szCs w:val="24"/>
        </w:rPr>
        <w:t>Mažos apimties projektas</w:t>
      </w:r>
      <w:r w:rsidRPr="000F4225">
        <w:rPr>
          <w:rFonts w:ascii="Times New Roman" w:hAnsi="Times New Roman" w:cs="Times New Roman"/>
          <w:sz w:val="24"/>
          <w:szCs w:val="24"/>
        </w:rPr>
        <w:t xml:space="preserve"> – nekomercinės paskirties infrastruktūrinis (išskyrus </w:t>
      </w:r>
      <w:r w:rsidR="00833D00">
        <w:rPr>
          <w:rFonts w:ascii="Times New Roman" w:hAnsi="Times New Roman" w:cs="Times New Roman"/>
          <w:sz w:val="24"/>
          <w:szCs w:val="24"/>
        </w:rPr>
        <w:t xml:space="preserve">gatvių/kelių apšvietimo įrengimą, rekonstrukciją ir remontą, </w:t>
      </w:r>
      <w:r w:rsidRPr="000F4225">
        <w:rPr>
          <w:rFonts w:ascii="Times New Roman" w:hAnsi="Times New Roman" w:cs="Times New Roman"/>
          <w:sz w:val="24"/>
          <w:szCs w:val="24"/>
        </w:rPr>
        <w:t xml:space="preserve">gatvių/kelių, šaligatvių, pėsčiųjų, dviračių takų įrengimą, rekonstrukciją ir remontą) projektas, įgyvendinamas per 1 metus, kurio bendra įgyvendinimo vertė neviršija </w:t>
      </w:r>
      <w:r w:rsidR="00C37732" w:rsidRPr="000F4225">
        <w:rPr>
          <w:rFonts w:ascii="Times New Roman" w:hAnsi="Times New Roman" w:cs="Times New Roman"/>
          <w:sz w:val="24"/>
          <w:szCs w:val="24"/>
        </w:rPr>
        <w:t>2</w:t>
      </w:r>
      <w:r w:rsidRPr="000F4225">
        <w:rPr>
          <w:rFonts w:ascii="Times New Roman" w:hAnsi="Times New Roman" w:cs="Times New Roman"/>
          <w:sz w:val="24"/>
          <w:szCs w:val="24"/>
        </w:rPr>
        <w:t>0 tūkst. eurų.</w:t>
      </w:r>
    </w:p>
    <w:p w14:paraId="0170429C" w14:textId="77777777" w:rsidR="00AF55C9" w:rsidRPr="006211E6" w:rsidRDefault="00AF55C9" w:rsidP="006211E6">
      <w:pPr>
        <w:tabs>
          <w:tab w:val="left" w:pos="1298"/>
        </w:tabs>
        <w:spacing w:after="0" w:line="240" w:lineRule="auto"/>
        <w:ind w:firstLine="851"/>
        <w:jc w:val="both"/>
        <w:rPr>
          <w:rFonts w:ascii="Times New Roman" w:eastAsia="Times New Roman" w:hAnsi="Times New Roman" w:cs="Times New Roman"/>
          <w:bCs/>
          <w:noProof/>
          <w:sz w:val="24"/>
          <w:szCs w:val="24"/>
          <w:lang w:eastAsia="lt-LT"/>
        </w:rPr>
      </w:pPr>
      <w:r w:rsidRPr="006211E6">
        <w:rPr>
          <w:rFonts w:ascii="Times New Roman" w:eastAsia="Times New Roman" w:hAnsi="Times New Roman" w:cs="Times New Roman"/>
          <w:sz w:val="24"/>
          <w:szCs w:val="24"/>
          <w:lang w:eastAsia="lt-LT"/>
        </w:rPr>
        <w:t>4.</w:t>
      </w:r>
      <w:r w:rsidR="00910333">
        <w:rPr>
          <w:rFonts w:ascii="Times New Roman" w:eastAsia="Times New Roman" w:hAnsi="Times New Roman" w:cs="Times New Roman"/>
          <w:sz w:val="24"/>
          <w:szCs w:val="24"/>
          <w:lang w:eastAsia="lt-LT"/>
        </w:rPr>
        <w:t>5</w:t>
      </w:r>
      <w:r w:rsidRPr="006211E6">
        <w:rPr>
          <w:rFonts w:ascii="Times New Roman" w:eastAsia="Times New Roman" w:hAnsi="Times New Roman" w:cs="Times New Roman"/>
          <w:sz w:val="24"/>
          <w:szCs w:val="24"/>
          <w:lang w:eastAsia="lt-LT"/>
        </w:rPr>
        <w:t>.</w:t>
      </w:r>
      <w:r w:rsidRPr="006211E6">
        <w:rPr>
          <w:rFonts w:ascii="Times New Roman" w:eastAsia="Times New Roman" w:hAnsi="Times New Roman" w:cs="Times New Roman"/>
          <w:bCs/>
          <w:noProof/>
          <w:sz w:val="24"/>
          <w:szCs w:val="24"/>
          <w:lang w:eastAsia="lt-LT"/>
        </w:rPr>
        <w:t xml:space="preserve"> </w:t>
      </w:r>
      <w:r w:rsidRPr="006211E6">
        <w:rPr>
          <w:rFonts w:ascii="Times New Roman" w:eastAsia="Times New Roman" w:hAnsi="Times New Roman" w:cs="Times New Roman"/>
          <w:b/>
          <w:sz w:val="24"/>
          <w:szCs w:val="24"/>
          <w:lang w:eastAsia="lt-LT"/>
        </w:rPr>
        <w:t>Projekto idėjos pas</w:t>
      </w:r>
      <w:r w:rsidRPr="006211E6">
        <w:rPr>
          <w:rFonts w:ascii="Times New Roman" w:eastAsia="Times New Roman" w:hAnsi="Times New Roman" w:cs="Times New Roman"/>
          <w:b/>
          <w:bCs/>
          <w:sz w:val="24"/>
          <w:szCs w:val="24"/>
          <w:lang w:eastAsia="lt-LT"/>
        </w:rPr>
        <w:t>iūlymas</w:t>
      </w:r>
      <w:r w:rsidRPr="006211E6">
        <w:rPr>
          <w:rFonts w:ascii="Times New Roman" w:eastAsia="Times New Roman" w:hAnsi="Times New Roman" w:cs="Times New Roman"/>
          <w:bCs/>
          <w:sz w:val="24"/>
          <w:szCs w:val="24"/>
          <w:lang w:eastAsia="lt-LT"/>
        </w:rPr>
        <w:t xml:space="preserve"> – </w:t>
      </w:r>
      <w:r w:rsidR="007928A3">
        <w:rPr>
          <w:rFonts w:ascii="Times New Roman" w:eastAsia="Times New Roman" w:hAnsi="Times New Roman" w:cs="Times New Roman"/>
          <w:bCs/>
          <w:sz w:val="24"/>
          <w:szCs w:val="24"/>
          <w:lang w:eastAsia="lt-LT"/>
        </w:rPr>
        <w:t xml:space="preserve">pagal </w:t>
      </w:r>
      <w:r w:rsidR="0048136F">
        <w:rPr>
          <w:rFonts w:ascii="Times New Roman" w:eastAsia="Times New Roman" w:hAnsi="Times New Roman" w:cs="Times New Roman"/>
          <w:bCs/>
          <w:sz w:val="24"/>
          <w:szCs w:val="24"/>
          <w:lang w:eastAsia="lt-LT"/>
        </w:rPr>
        <w:t>Savivaldybės tarybos</w:t>
      </w:r>
      <w:r w:rsidR="007928A3">
        <w:rPr>
          <w:rFonts w:ascii="Times New Roman" w:eastAsia="Times New Roman" w:hAnsi="Times New Roman" w:cs="Times New Roman"/>
          <w:bCs/>
          <w:sz w:val="24"/>
          <w:szCs w:val="24"/>
          <w:lang w:eastAsia="lt-LT"/>
        </w:rPr>
        <w:t xml:space="preserve"> patvirtintą formą </w:t>
      </w:r>
      <w:r w:rsidR="0048136F">
        <w:rPr>
          <w:rFonts w:ascii="Times New Roman" w:eastAsia="Times New Roman" w:hAnsi="Times New Roman" w:cs="Times New Roman"/>
          <w:bCs/>
          <w:sz w:val="24"/>
          <w:szCs w:val="24"/>
          <w:lang w:eastAsia="lt-LT"/>
        </w:rPr>
        <w:t xml:space="preserve">(Tvarkos aprašo 1 priedas) </w:t>
      </w:r>
      <w:r w:rsidR="007928A3">
        <w:rPr>
          <w:rFonts w:ascii="Times New Roman" w:eastAsia="Times New Roman" w:hAnsi="Times New Roman" w:cs="Times New Roman"/>
          <w:bCs/>
          <w:sz w:val="24"/>
          <w:szCs w:val="24"/>
          <w:lang w:eastAsia="lt-LT"/>
        </w:rPr>
        <w:t xml:space="preserve">parengtas </w:t>
      </w:r>
      <w:r w:rsidRPr="006211E6">
        <w:rPr>
          <w:rFonts w:ascii="Times New Roman" w:eastAsia="Times New Roman" w:hAnsi="Times New Roman" w:cs="Times New Roman"/>
          <w:sz w:val="24"/>
          <w:szCs w:val="24"/>
          <w:lang w:eastAsia="lt-LT"/>
        </w:rPr>
        <w:t xml:space="preserve">dokumentas su priedais, </w:t>
      </w:r>
      <w:r w:rsidRPr="006211E6">
        <w:rPr>
          <w:rFonts w:ascii="Times New Roman" w:eastAsia="Times New Roman" w:hAnsi="Times New Roman" w:cs="Times New Roman"/>
          <w:bCs/>
          <w:sz w:val="24"/>
          <w:szCs w:val="24"/>
          <w:lang w:eastAsia="lt-LT"/>
        </w:rPr>
        <w:t xml:space="preserve">kurį pateikia pareiškėjas, išdėstydamas </w:t>
      </w:r>
      <w:r w:rsidR="007928A3">
        <w:rPr>
          <w:rFonts w:ascii="Times New Roman" w:eastAsia="Times New Roman" w:hAnsi="Times New Roman" w:cs="Times New Roman"/>
          <w:bCs/>
          <w:sz w:val="24"/>
          <w:szCs w:val="24"/>
          <w:lang w:eastAsia="lt-LT"/>
        </w:rPr>
        <w:t>idėją</w:t>
      </w:r>
      <w:r w:rsidR="006A3211">
        <w:rPr>
          <w:rFonts w:ascii="Times New Roman" w:eastAsia="Times New Roman" w:hAnsi="Times New Roman" w:cs="Times New Roman"/>
          <w:bCs/>
          <w:sz w:val="24"/>
          <w:szCs w:val="24"/>
          <w:lang w:eastAsia="lt-LT"/>
        </w:rPr>
        <w:t>.</w:t>
      </w:r>
    </w:p>
    <w:p w14:paraId="4AB7FB7D" w14:textId="77777777" w:rsidR="00910333" w:rsidRDefault="00AF55C9" w:rsidP="00910333">
      <w:pPr>
        <w:tabs>
          <w:tab w:val="left" w:pos="1298"/>
        </w:tabs>
        <w:autoSpaceDE w:val="0"/>
        <w:autoSpaceDN w:val="0"/>
        <w:spacing w:after="0" w:line="240" w:lineRule="auto"/>
        <w:ind w:firstLine="851"/>
        <w:jc w:val="both"/>
        <w:rPr>
          <w:rFonts w:ascii="Times New Roman" w:eastAsia="Times New Roman" w:hAnsi="Times New Roman" w:cs="Times New Roman"/>
          <w:bCs/>
          <w:sz w:val="24"/>
          <w:szCs w:val="24"/>
          <w:lang w:eastAsia="lt-LT"/>
        </w:rPr>
      </w:pPr>
      <w:r w:rsidRPr="006211E6">
        <w:rPr>
          <w:rFonts w:ascii="Times New Roman" w:eastAsia="Times New Roman" w:hAnsi="Times New Roman" w:cs="Times New Roman"/>
          <w:bCs/>
          <w:sz w:val="24"/>
          <w:szCs w:val="24"/>
          <w:lang w:eastAsia="lt-LT"/>
        </w:rPr>
        <w:t>4.</w:t>
      </w:r>
      <w:r w:rsidR="00EB3715">
        <w:rPr>
          <w:rFonts w:ascii="Times New Roman" w:eastAsia="Times New Roman" w:hAnsi="Times New Roman" w:cs="Times New Roman"/>
          <w:bCs/>
          <w:sz w:val="24"/>
          <w:szCs w:val="24"/>
          <w:lang w:eastAsia="lt-LT"/>
        </w:rPr>
        <w:t>6</w:t>
      </w:r>
      <w:r w:rsidRPr="006211E6">
        <w:rPr>
          <w:rFonts w:ascii="Times New Roman" w:eastAsia="Times New Roman" w:hAnsi="Times New Roman" w:cs="Times New Roman"/>
          <w:bCs/>
          <w:sz w:val="24"/>
          <w:szCs w:val="24"/>
          <w:lang w:eastAsia="lt-LT"/>
        </w:rPr>
        <w:t xml:space="preserve">. </w:t>
      </w:r>
      <w:r w:rsidRPr="006211E6">
        <w:rPr>
          <w:rFonts w:ascii="Times New Roman" w:eastAsia="Times New Roman" w:hAnsi="Times New Roman" w:cs="Times New Roman"/>
          <w:b/>
          <w:sz w:val="24"/>
          <w:szCs w:val="24"/>
          <w:lang w:eastAsia="lt-LT"/>
        </w:rPr>
        <w:t>Ba</w:t>
      </w:r>
      <w:r w:rsidRPr="006211E6">
        <w:rPr>
          <w:rFonts w:ascii="Times New Roman" w:eastAsia="Times New Roman" w:hAnsi="Times New Roman" w:cs="Times New Roman"/>
          <w:b/>
          <w:bCs/>
          <w:sz w:val="24"/>
          <w:szCs w:val="24"/>
          <w:lang w:eastAsia="lt-LT"/>
        </w:rPr>
        <w:t>lsavimas už projektų įgyvendinimą</w:t>
      </w:r>
      <w:r w:rsidRPr="006211E6">
        <w:rPr>
          <w:rFonts w:ascii="Times New Roman" w:eastAsia="Times New Roman" w:hAnsi="Times New Roman" w:cs="Times New Roman"/>
          <w:bCs/>
          <w:sz w:val="24"/>
          <w:szCs w:val="24"/>
          <w:lang w:eastAsia="lt-LT"/>
        </w:rPr>
        <w:t xml:space="preserve"> – </w:t>
      </w:r>
      <w:r w:rsidR="00D13B81">
        <w:rPr>
          <w:rFonts w:ascii="Times New Roman" w:eastAsia="Times New Roman" w:hAnsi="Times New Roman" w:cs="Times New Roman"/>
          <w:bCs/>
          <w:sz w:val="24"/>
          <w:szCs w:val="24"/>
          <w:lang w:eastAsia="lt-LT"/>
        </w:rPr>
        <w:t>gyventojų balsavimas internetu (ar kitomis kvietime teikti projektų idėjų pasiūlymus nurodytomis priemonėmis) už pareiškėjų pateikt</w:t>
      </w:r>
      <w:r w:rsidR="005837A7">
        <w:rPr>
          <w:rFonts w:ascii="Times New Roman" w:eastAsia="Times New Roman" w:hAnsi="Times New Roman" w:cs="Times New Roman"/>
          <w:bCs/>
          <w:sz w:val="24"/>
          <w:szCs w:val="24"/>
          <w:lang w:eastAsia="lt-LT"/>
        </w:rPr>
        <w:t>u</w:t>
      </w:r>
      <w:r w:rsidR="00D13B81">
        <w:rPr>
          <w:rFonts w:ascii="Times New Roman" w:eastAsia="Times New Roman" w:hAnsi="Times New Roman" w:cs="Times New Roman"/>
          <w:bCs/>
          <w:sz w:val="24"/>
          <w:szCs w:val="24"/>
          <w:lang w:eastAsia="lt-LT"/>
        </w:rPr>
        <w:t xml:space="preserve">s ir </w:t>
      </w:r>
      <w:r w:rsidR="00741003">
        <w:rPr>
          <w:rFonts w:ascii="Times New Roman" w:eastAsia="Times New Roman" w:hAnsi="Times New Roman" w:cs="Times New Roman"/>
          <w:bCs/>
          <w:sz w:val="24"/>
          <w:szCs w:val="24"/>
          <w:lang w:eastAsia="lt-LT"/>
        </w:rPr>
        <w:t>Tvarkos aprašo reikalavimus atitinkančius projektų idėjų pasiūlymus</w:t>
      </w:r>
      <w:r w:rsidR="006A3211">
        <w:rPr>
          <w:rFonts w:ascii="Times New Roman" w:eastAsia="Times New Roman" w:hAnsi="Times New Roman" w:cs="Times New Roman"/>
          <w:bCs/>
          <w:sz w:val="24"/>
          <w:szCs w:val="24"/>
          <w:lang w:eastAsia="lt-LT"/>
        </w:rPr>
        <w:t>.</w:t>
      </w:r>
    </w:p>
    <w:p w14:paraId="0F37D9AF" w14:textId="77777777" w:rsidR="00AF55C9" w:rsidRPr="00C27346" w:rsidRDefault="005B1659" w:rsidP="00741003">
      <w:pPr>
        <w:pStyle w:val="Sraopastraipa"/>
        <w:numPr>
          <w:ilvl w:val="1"/>
          <w:numId w:val="3"/>
        </w:numPr>
        <w:tabs>
          <w:tab w:val="left" w:pos="1298"/>
        </w:tabs>
        <w:autoSpaceDE w:val="0"/>
        <w:autoSpaceDN w:val="0"/>
        <w:spacing w:before="0" w:beforeAutospacing="0" w:after="0" w:afterAutospacing="0"/>
        <w:ind w:left="0" w:firstLine="851"/>
        <w:jc w:val="both"/>
      </w:pPr>
      <w:r>
        <w:rPr>
          <w:b/>
        </w:rPr>
        <w:t xml:space="preserve"> </w:t>
      </w:r>
      <w:r w:rsidR="00AF55C9" w:rsidRPr="00910333">
        <w:rPr>
          <w:b/>
        </w:rPr>
        <w:t>Kvietimas</w:t>
      </w:r>
      <w:r w:rsidR="00AF55C9" w:rsidRPr="00910333">
        <w:rPr>
          <w:b/>
          <w:bCs/>
        </w:rPr>
        <w:t xml:space="preserve"> teikti projekto idėjos pasiūlymus</w:t>
      </w:r>
      <w:r w:rsidR="00AF55C9" w:rsidRPr="00910333">
        <w:rPr>
          <w:bCs/>
        </w:rPr>
        <w:t xml:space="preserve"> </w:t>
      </w:r>
      <w:r w:rsidR="00AF55C9" w:rsidRPr="00C27346">
        <w:t xml:space="preserve">(toliau – </w:t>
      </w:r>
      <w:r w:rsidR="00FC5FCD">
        <w:t>K</w:t>
      </w:r>
      <w:r w:rsidR="00AF55C9" w:rsidRPr="00C27346">
        <w:t xml:space="preserve">vietimas) – viešoje erdvėje </w:t>
      </w:r>
      <w:r w:rsidR="00AF55C9" w:rsidRPr="005837A7">
        <w:t xml:space="preserve">(interneto svetainėje </w:t>
      </w:r>
      <w:hyperlink r:id="rId8" w:history="1">
        <w:r w:rsidR="00AF55C9" w:rsidRPr="005837A7">
          <w:rPr>
            <w:rStyle w:val="Hipersaitas"/>
          </w:rPr>
          <w:t>www.klaipedos-r.lt</w:t>
        </w:r>
      </w:hyperlink>
      <w:r w:rsidR="00AF55C9" w:rsidRPr="005837A7">
        <w:t xml:space="preserve"> ir Savivaldybės socialinio tinklo paskyroje)</w:t>
      </w:r>
      <w:r w:rsidR="00AF55C9" w:rsidRPr="00C27346">
        <w:t xml:space="preserve"> publikuojamas skelbimas, kuriame nurodama projekto idėjos pasiūlymų pateikimo </w:t>
      </w:r>
      <w:r w:rsidR="00EF4071">
        <w:t>tvarka</w:t>
      </w:r>
      <w:r w:rsidR="00362F9C" w:rsidRPr="00C27346">
        <w:t xml:space="preserve"> ir </w:t>
      </w:r>
      <w:r w:rsidR="00AF55C9" w:rsidRPr="00C27346">
        <w:t xml:space="preserve">terminai. </w:t>
      </w:r>
    </w:p>
    <w:p w14:paraId="6CA6C365" w14:textId="77777777" w:rsidR="00C27346" w:rsidRPr="006B6611" w:rsidRDefault="00C27346" w:rsidP="005B1659">
      <w:pPr>
        <w:pStyle w:val="Sraopastraipa"/>
        <w:numPr>
          <w:ilvl w:val="1"/>
          <w:numId w:val="3"/>
        </w:numPr>
        <w:tabs>
          <w:tab w:val="left" w:pos="1298"/>
        </w:tabs>
        <w:autoSpaceDE w:val="0"/>
        <w:autoSpaceDN w:val="0"/>
        <w:spacing w:before="0" w:beforeAutospacing="0" w:after="0" w:afterAutospacing="0"/>
        <w:ind w:left="0" w:firstLine="851"/>
        <w:jc w:val="both"/>
      </w:pPr>
      <w:r w:rsidRPr="006B6611">
        <w:rPr>
          <w:b/>
        </w:rPr>
        <w:t>Viešoji erdvė</w:t>
      </w:r>
      <w:r w:rsidRPr="006B6611">
        <w:t xml:space="preserve"> – gyvenamosios vietovės</w:t>
      </w:r>
      <w:r w:rsidR="006A1D07" w:rsidRPr="006B6611">
        <w:t xml:space="preserve"> urbanizuotos</w:t>
      </w:r>
      <w:r w:rsidR="006B6611">
        <w:t xml:space="preserve"> </w:t>
      </w:r>
      <w:r w:rsidR="00EF72C7">
        <w:t xml:space="preserve">arba urbanizuojamos </w:t>
      </w:r>
      <w:r w:rsidR="006A1D07" w:rsidRPr="006B6611">
        <w:t>teritorijos erdvinės struktūros elementas, skirtas visuomenės bendriesiems interesams</w:t>
      </w:r>
      <w:r w:rsidR="00A36328">
        <w:t xml:space="preserve">, ir Lietuvos valstybei </w:t>
      </w:r>
      <w:r w:rsidR="00A36328">
        <w:lastRenderedPageBreak/>
        <w:t>nuosavybės teise priklausanti, Savivaldybei nuosavybės teise priklausanti žemė ar Savivaldybės kitais pagrindais valdoma žemė.</w:t>
      </w:r>
    </w:p>
    <w:p w14:paraId="54A2FC11" w14:textId="77777777" w:rsidR="00AF55C9" w:rsidRPr="006211E6" w:rsidRDefault="00AF55C9" w:rsidP="006211E6">
      <w:pPr>
        <w:tabs>
          <w:tab w:val="num" w:pos="0"/>
          <w:tab w:val="num" w:pos="1080"/>
          <w:tab w:val="left" w:pos="1276"/>
          <w:tab w:val="num" w:pos="1392"/>
        </w:tabs>
        <w:autoSpaceDE w:val="0"/>
        <w:autoSpaceDN w:val="0"/>
        <w:spacing w:after="0" w:line="240" w:lineRule="auto"/>
        <w:ind w:firstLine="851"/>
        <w:jc w:val="both"/>
        <w:rPr>
          <w:rFonts w:ascii="Times New Roman" w:hAnsi="Times New Roman" w:cs="Times New Roman"/>
          <w:sz w:val="24"/>
          <w:szCs w:val="24"/>
        </w:rPr>
      </w:pPr>
    </w:p>
    <w:p w14:paraId="0BACF41E" w14:textId="77777777" w:rsidR="00AF55C9" w:rsidRPr="006211E6" w:rsidRDefault="00AF55C9" w:rsidP="006211E6">
      <w:pPr>
        <w:keepNext/>
        <w:spacing w:after="0" w:line="240" w:lineRule="auto"/>
        <w:jc w:val="center"/>
        <w:rPr>
          <w:rFonts w:ascii="Times New Roman" w:hAnsi="Times New Roman" w:cs="Times New Roman"/>
          <w:b/>
          <w:sz w:val="24"/>
          <w:szCs w:val="24"/>
        </w:rPr>
      </w:pPr>
      <w:r w:rsidRPr="006211E6">
        <w:rPr>
          <w:rFonts w:ascii="Times New Roman" w:hAnsi="Times New Roman" w:cs="Times New Roman"/>
          <w:b/>
          <w:bCs/>
          <w:sz w:val="24"/>
          <w:szCs w:val="24"/>
        </w:rPr>
        <w:t>II SKYRIUS</w:t>
      </w:r>
    </w:p>
    <w:p w14:paraId="051DD182" w14:textId="77777777" w:rsidR="00AF55C9" w:rsidRPr="006211E6" w:rsidRDefault="00AF55C9" w:rsidP="006211E6">
      <w:pPr>
        <w:spacing w:after="0" w:line="240" w:lineRule="auto"/>
        <w:jc w:val="center"/>
        <w:rPr>
          <w:rFonts w:ascii="Times New Roman" w:hAnsi="Times New Roman" w:cs="Times New Roman"/>
          <w:b/>
          <w:bCs/>
          <w:sz w:val="24"/>
          <w:szCs w:val="24"/>
        </w:rPr>
      </w:pPr>
      <w:r w:rsidRPr="006211E6">
        <w:rPr>
          <w:rFonts w:ascii="Times New Roman" w:hAnsi="Times New Roman" w:cs="Times New Roman"/>
          <w:b/>
          <w:sz w:val="24"/>
          <w:szCs w:val="24"/>
        </w:rPr>
        <w:t>PROJEKT</w:t>
      </w:r>
      <w:r w:rsidR="00FC5FCD">
        <w:rPr>
          <w:rFonts w:ascii="Times New Roman" w:hAnsi="Times New Roman" w:cs="Times New Roman"/>
          <w:b/>
          <w:sz w:val="24"/>
          <w:szCs w:val="24"/>
        </w:rPr>
        <w:t>Ų</w:t>
      </w:r>
      <w:r w:rsidRPr="006211E6">
        <w:rPr>
          <w:rFonts w:ascii="Times New Roman" w:hAnsi="Times New Roman" w:cs="Times New Roman"/>
          <w:b/>
          <w:sz w:val="24"/>
          <w:szCs w:val="24"/>
        </w:rPr>
        <w:t xml:space="preserve"> IDĖJ</w:t>
      </w:r>
      <w:r w:rsidR="00FC5FCD">
        <w:rPr>
          <w:rFonts w:ascii="Times New Roman" w:hAnsi="Times New Roman" w:cs="Times New Roman"/>
          <w:b/>
          <w:sz w:val="24"/>
          <w:szCs w:val="24"/>
        </w:rPr>
        <w:t>Ų</w:t>
      </w:r>
      <w:r w:rsidRPr="006211E6">
        <w:rPr>
          <w:rFonts w:ascii="Times New Roman" w:hAnsi="Times New Roman" w:cs="Times New Roman"/>
          <w:b/>
          <w:sz w:val="24"/>
          <w:szCs w:val="24"/>
        </w:rPr>
        <w:t xml:space="preserve"> PASIŪLYMŲ </w:t>
      </w:r>
      <w:r w:rsidRPr="006211E6">
        <w:rPr>
          <w:rFonts w:ascii="Times New Roman" w:hAnsi="Times New Roman" w:cs="Times New Roman"/>
          <w:b/>
          <w:bCs/>
          <w:sz w:val="24"/>
          <w:szCs w:val="24"/>
        </w:rPr>
        <w:t>TEIKIMO TVARKA</w:t>
      </w:r>
    </w:p>
    <w:p w14:paraId="63FB1AF3" w14:textId="77777777" w:rsidR="00AF55C9" w:rsidRPr="006211E6" w:rsidRDefault="00AF55C9" w:rsidP="006211E6">
      <w:pPr>
        <w:spacing w:after="0" w:line="240" w:lineRule="auto"/>
        <w:ind w:firstLine="851"/>
        <w:jc w:val="center"/>
        <w:rPr>
          <w:rFonts w:ascii="Times New Roman" w:eastAsia="Times New Roman" w:hAnsi="Times New Roman" w:cs="Times New Roman"/>
          <w:sz w:val="24"/>
          <w:szCs w:val="24"/>
          <w:lang w:eastAsia="lt-LT"/>
        </w:rPr>
      </w:pPr>
    </w:p>
    <w:p w14:paraId="3345DB5B" w14:textId="77777777" w:rsidR="00AF55C9" w:rsidRPr="000F4225" w:rsidRDefault="0047627A" w:rsidP="00910333">
      <w:pPr>
        <w:pStyle w:val="Sraopastraipa"/>
        <w:numPr>
          <w:ilvl w:val="0"/>
          <w:numId w:val="3"/>
        </w:numPr>
        <w:tabs>
          <w:tab w:val="left" w:pos="1298"/>
        </w:tabs>
        <w:autoSpaceDE w:val="0"/>
        <w:autoSpaceDN w:val="0"/>
        <w:spacing w:before="0" w:beforeAutospacing="0" w:after="0" w:afterAutospacing="0"/>
        <w:ind w:left="1155" w:hanging="304"/>
        <w:jc w:val="both"/>
      </w:pPr>
      <w:r w:rsidRPr="000F4225">
        <w:t xml:space="preserve">Projektų idėjų pasiūlymai teikiami ir gali dalyvauti </w:t>
      </w:r>
      <w:r w:rsidR="00817CBE" w:rsidRPr="000F4225">
        <w:t>trijose projektų kategorijose:</w:t>
      </w:r>
    </w:p>
    <w:p w14:paraId="19FD0E4C" w14:textId="77777777" w:rsidR="00817CBE" w:rsidRPr="000F4225" w:rsidRDefault="00817CBE" w:rsidP="00817CBE">
      <w:pPr>
        <w:tabs>
          <w:tab w:val="left" w:pos="1298"/>
        </w:tabs>
        <w:autoSpaceDE w:val="0"/>
        <w:autoSpaceDN w:val="0"/>
        <w:spacing w:after="0"/>
        <w:ind w:firstLine="851"/>
        <w:jc w:val="both"/>
        <w:rPr>
          <w:rFonts w:ascii="Times New Roman" w:hAnsi="Times New Roman" w:cs="Times New Roman"/>
          <w:sz w:val="24"/>
          <w:szCs w:val="24"/>
        </w:rPr>
      </w:pPr>
      <w:r w:rsidRPr="000F4225">
        <w:rPr>
          <w:rFonts w:ascii="Times New Roman" w:hAnsi="Times New Roman" w:cs="Times New Roman"/>
          <w:sz w:val="24"/>
          <w:szCs w:val="24"/>
        </w:rPr>
        <w:t>5.1. Gargždų seniūnijoje įgyvendinamo mažos apimties projekto, kurio bendra įgyvendinimo vertė neviršija 20 tūkst. eurų</w:t>
      </w:r>
      <w:r w:rsidR="00CF7985" w:rsidRPr="000F4225">
        <w:rPr>
          <w:rFonts w:ascii="Times New Roman" w:hAnsi="Times New Roman" w:cs="Times New Roman"/>
          <w:sz w:val="24"/>
          <w:szCs w:val="24"/>
        </w:rPr>
        <w:t>. Šiai projektų kategorijai gali būti skiriama ne daugiau kaip 1</w:t>
      </w:r>
      <w:r w:rsidR="00425673">
        <w:rPr>
          <w:rFonts w:ascii="Times New Roman" w:hAnsi="Times New Roman" w:cs="Times New Roman"/>
          <w:sz w:val="24"/>
          <w:szCs w:val="24"/>
        </w:rPr>
        <w:t>0</w:t>
      </w:r>
      <w:r w:rsidR="00CF7985" w:rsidRPr="000F4225">
        <w:rPr>
          <w:rFonts w:ascii="Times New Roman" w:hAnsi="Times New Roman" w:cs="Times New Roman"/>
          <w:sz w:val="24"/>
          <w:szCs w:val="24"/>
        </w:rPr>
        <w:t xml:space="preserve"> proc.</w:t>
      </w:r>
      <w:r w:rsidR="00A36328" w:rsidRPr="000F4225">
        <w:rPr>
          <w:rFonts w:ascii="Times New Roman" w:hAnsi="Times New Roman" w:cs="Times New Roman"/>
          <w:sz w:val="24"/>
          <w:szCs w:val="24"/>
        </w:rPr>
        <w:t xml:space="preserve"> </w:t>
      </w:r>
      <w:r w:rsidR="00C66175">
        <w:rPr>
          <w:rFonts w:ascii="Times New Roman" w:hAnsi="Times New Roman" w:cs="Times New Roman"/>
          <w:sz w:val="24"/>
          <w:szCs w:val="24"/>
        </w:rPr>
        <w:t xml:space="preserve">einamiesiems metams </w:t>
      </w:r>
      <w:r w:rsidR="00CF7985" w:rsidRPr="000F4225">
        <w:rPr>
          <w:rFonts w:ascii="Times New Roman" w:hAnsi="Times New Roman" w:cs="Times New Roman"/>
          <w:sz w:val="24"/>
          <w:szCs w:val="24"/>
        </w:rPr>
        <w:t xml:space="preserve">Savivaldybės strateginiame veiklos plane </w:t>
      </w:r>
      <w:r w:rsidR="00FD419E" w:rsidRPr="000F4225">
        <w:rPr>
          <w:rFonts w:ascii="Times New Roman" w:hAnsi="Times New Roman" w:cs="Times New Roman"/>
          <w:sz w:val="24"/>
          <w:szCs w:val="24"/>
        </w:rPr>
        <w:t xml:space="preserve">priemonei </w:t>
      </w:r>
      <w:r w:rsidR="00A3143D">
        <w:rPr>
          <w:rFonts w:ascii="Times New Roman" w:hAnsi="Times New Roman" w:cs="Times New Roman"/>
          <w:sz w:val="24"/>
          <w:szCs w:val="24"/>
        </w:rPr>
        <w:t xml:space="preserve">įgyvendinti </w:t>
      </w:r>
      <w:r w:rsidR="00FD419E" w:rsidRPr="000F4225">
        <w:rPr>
          <w:rFonts w:ascii="Times New Roman" w:hAnsi="Times New Roman" w:cs="Times New Roman"/>
          <w:sz w:val="24"/>
          <w:szCs w:val="24"/>
        </w:rPr>
        <w:t>numatytų</w:t>
      </w:r>
      <w:r w:rsidR="00CF7985" w:rsidRPr="000F4225">
        <w:rPr>
          <w:rFonts w:ascii="Times New Roman" w:hAnsi="Times New Roman" w:cs="Times New Roman"/>
          <w:sz w:val="24"/>
          <w:szCs w:val="24"/>
        </w:rPr>
        <w:t xml:space="preserve"> lėšų</w:t>
      </w:r>
      <w:r w:rsidRPr="000F4225">
        <w:rPr>
          <w:rFonts w:ascii="Times New Roman" w:hAnsi="Times New Roman" w:cs="Times New Roman"/>
          <w:sz w:val="24"/>
          <w:szCs w:val="24"/>
        </w:rPr>
        <w:t>;</w:t>
      </w:r>
    </w:p>
    <w:p w14:paraId="1C1A4417" w14:textId="77777777" w:rsidR="00856C56" w:rsidRPr="000F4225" w:rsidRDefault="00817CBE" w:rsidP="00856C56">
      <w:pPr>
        <w:tabs>
          <w:tab w:val="left" w:pos="1298"/>
        </w:tabs>
        <w:autoSpaceDE w:val="0"/>
        <w:autoSpaceDN w:val="0"/>
        <w:spacing w:after="0"/>
        <w:ind w:firstLine="851"/>
        <w:jc w:val="both"/>
        <w:rPr>
          <w:rFonts w:ascii="Times New Roman" w:hAnsi="Times New Roman" w:cs="Times New Roman"/>
          <w:sz w:val="24"/>
          <w:szCs w:val="24"/>
        </w:rPr>
      </w:pPr>
      <w:r w:rsidRPr="000F4225">
        <w:rPr>
          <w:rFonts w:ascii="Times New Roman" w:hAnsi="Times New Roman" w:cs="Times New Roman"/>
          <w:sz w:val="24"/>
          <w:szCs w:val="24"/>
        </w:rPr>
        <w:t>5.2. Savivaldybės teritorijoje, išskyrus Gargždų seniūnijos teritoriją, įgyvendinamo mažos apimties projekto, kurio bendra įgyvendinimo vertė neviršija 20 tūkst. eurų</w:t>
      </w:r>
      <w:r w:rsidR="00856C56">
        <w:rPr>
          <w:rFonts w:ascii="Times New Roman" w:hAnsi="Times New Roman" w:cs="Times New Roman"/>
          <w:sz w:val="24"/>
          <w:szCs w:val="24"/>
        </w:rPr>
        <w:t xml:space="preserve">. </w:t>
      </w:r>
      <w:r w:rsidR="00856C56" w:rsidRPr="000F4225">
        <w:rPr>
          <w:rFonts w:ascii="Times New Roman" w:hAnsi="Times New Roman" w:cs="Times New Roman"/>
          <w:sz w:val="24"/>
          <w:szCs w:val="24"/>
        </w:rPr>
        <w:t xml:space="preserve">Šiai projektų kategorijai gali būti skiriama ne daugiau kaip </w:t>
      </w:r>
      <w:r w:rsidR="00856C56">
        <w:rPr>
          <w:rFonts w:ascii="Times New Roman" w:hAnsi="Times New Roman" w:cs="Times New Roman"/>
          <w:sz w:val="24"/>
          <w:szCs w:val="24"/>
        </w:rPr>
        <w:t>30</w:t>
      </w:r>
      <w:r w:rsidR="00856C56" w:rsidRPr="000F4225">
        <w:rPr>
          <w:rFonts w:ascii="Times New Roman" w:hAnsi="Times New Roman" w:cs="Times New Roman"/>
          <w:sz w:val="24"/>
          <w:szCs w:val="24"/>
        </w:rPr>
        <w:t xml:space="preserve"> proc. </w:t>
      </w:r>
      <w:r w:rsidR="00856C56">
        <w:rPr>
          <w:rFonts w:ascii="Times New Roman" w:hAnsi="Times New Roman" w:cs="Times New Roman"/>
          <w:sz w:val="24"/>
          <w:szCs w:val="24"/>
        </w:rPr>
        <w:t xml:space="preserve">einamiesiems metams </w:t>
      </w:r>
      <w:r w:rsidR="00856C56" w:rsidRPr="000F4225">
        <w:rPr>
          <w:rFonts w:ascii="Times New Roman" w:hAnsi="Times New Roman" w:cs="Times New Roman"/>
          <w:sz w:val="24"/>
          <w:szCs w:val="24"/>
        </w:rPr>
        <w:t xml:space="preserve">Savivaldybės strateginiame veiklos plane priemonei </w:t>
      </w:r>
      <w:r w:rsidR="00856C56">
        <w:rPr>
          <w:rFonts w:ascii="Times New Roman" w:hAnsi="Times New Roman" w:cs="Times New Roman"/>
          <w:sz w:val="24"/>
          <w:szCs w:val="24"/>
        </w:rPr>
        <w:t xml:space="preserve">įgyvendinti </w:t>
      </w:r>
      <w:r w:rsidR="00856C56" w:rsidRPr="000F4225">
        <w:rPr>
          <w:rFonts w:ascii="Times New Roman" w:hAnsi="Times New Roman" w:cs="Times New Roman"/>
          <w:sz w:val="24"/>
          <w:szCs w:val="24"/>
        </w:rPr>
        <w:t>numatytų lėšų;</w:t>
      </w:r>
    </w:p>
    <w:p w14:paraId="36B2EEF6" w14:textId="77777777" w:rsidR="00817CBE" w:rsidRPr="00817CBE" w:rsidRDefault="00817CBE" w:rsidP="00817CBE">
      <w:pPr>
        <w:tabs>
          <w:tab w:val="left" w:pos="1298"/>
        </w:tabs>
        <w:autoSpaceDE w:val="0"/>
        <w:autoSpaceDN w:val="0"/>
        <w:spacing w:after="0"/>
        <w:ind w:firstLine="851"/>
        <w:jc w:val="both"/>
        <w:rPr>
          <w:rFonts w:ascii="Times New Roman" w:eastAsia="Times New Roman" w:hAnsi="Times New Roman" w:cs="Times New Roman"/>
          <w:sz w:val="24"/>
          <w:szCs w:val="24"/>
          <w:lang w:eastAsia="lt-LT"/>
        </w:rPr>
      </w:pPr>
      <w:r w:rsidRPr="000F4225">
        <w:rPr>
          <w:rFonts w:ascii="Times New Roman" w:hAnsi="Times New Roman" w:cs="Times New Roman"/>
          <w:sz w:val="24"/>
          <w:szCs w:val="24"/>
        </w:rPr>
        <w:t>5.3. Savivaldybės teritorijoje įgyvendinamo didelės apimties projekto, kurio bendra įgyvendinimo vertė neviršija 1</w:t>
      </w:r>
      <w:r w:rsidR="008B7865" w:rsidRPr="000F4225">
        <w:rPr>
          <w:rFonts w:ascii="Times New Roman" w:hAnsi="Times New Roman" w:cs="Times New Roman"/>
          <w:sz w:val="24"/>
          <w:szCs w:val="24"/>
        </w:rPr>
        <w:t>0</w:t>
      </w:r>
      <w:r w:rsidRPr="000F4225">
        <w:rPr>
          <w:rFonts w:ascii="Times New Roman" w:hAnsi="Times New Roman" w:cs="Times New Roman"/>
          <w:sz w:val="24"/>
          <w:szCs w:val="24"/>
        </w:rPr>
        <w:t>0 tūkst. eurų.</w:t>
      </w:r>
      <w:r w:rsidR="00896AC6">
        <w:rPr>
          <w:rFonts w:ascii="Times New Roman" w:hAnsi="Times New Roman" w:cs="Times New Roman"/>
          <w:sz w:val="24"/>
          <w:szCs w:val="24"/>
        </w:rPr>
        <w:t xml:space="preserve"> </w:t>
      </w:r>
      <w:r w:rsidR="00896AC6" w:rsidRPr="000F4225">
        <w:rPr>
          <w:rFonts w:ascii="Times New Roman" w:hAnsi="Times New Roman" w:cs="Times New Roman"/>
          <w:sz w:val="24"/>
          <w:szCs w:val="24"/>
        </w:rPr>
        <w:t xml:space="preserve">Šiai projektų kategorijai gali būti skiriama ne </w:t>
      </w:r>
      <w:r w:rsidR="00896AC6">
        <w:rPr>
          <w:rFonts w:ascii="Times New Roman" w:hAnsi="Times New Roman" w:cs="Times New Roman"/>
          <w:sz w:val="24"/>
          <w:szCs w:val="24"/>
        </w:rPr>
        <w:t>mažiau</w:t>
      </w:r>
      <w:r w:rsidR="00896AC6" w:rsidRPr="000F4225">
        <w:rPr>
          <w:rFonts w:ascii="Times New Roman" w:hAnsi="Times New Roman" w:cs="Times New Roman"/>
          <w:sz w:val="24"/>
          <w:szCs w:val="24"/>
        </w:rPr>
        <w:t xml:space="preserve"> kaip </w:t>
      </w:r>
      <w:r w:rsidR="00896AC6">
        <w:rPr>
          <w:rFonts w:ascii="Times New Roman" w:hAnsi="Times New Roman" w:cs="Times New Roman"/>
          <w:sz w:val="24"/>
          <w:szCs w:val="24"/>
        </w:rPr>
        <w:t>60</w:t>
      </w:r>
      <w:r w:rsidR="00896AC6" w:rsidRPr="000F4225">
        <w:rPr>
          <w:rFonts w:ascii="Times New Roman" w:hAnsi="Times New Roman" w:cs="Times New Roman"/>
          <w:sz w:val="24"/>
          <w:szCs w:val="24"/>
        </w:rPr>
        <w:t xml:space="preserve"> proc. </w:t>
      </w:r>
      <w:r w:rsidR="00896AC6">
        <w:rPr>
          <w:rFonts w:ascii="Times New Roman" w:hAnsi="Times New Roman" w:cs="Times New Roman"/>
          <w:sz w:val="24"/>
          <w:szCs w:val="24"/>
        </w:rPr>
        <w:t xml:space="preserve">einamiesiems metams </w:t>
      </w:r>
      <w:r w:rsidR="00896AC6" w:rsidRPr="000F4225">
        <w:rPr>
          <w:rFonts w:ascii="Times New Roman" w:hAnsi="Times New Roman" w:cs="Times New Roman"/>
          <w:sz w:val="24"/>
          <w:szCs w:val="24"/>
        </w:rPr>
        <w:t xml:space="preserve">Savivaldybės strateginiame veiklos plane priemonei </w:t>
      </w:r>
      <w:r w:rsidR="00896AC6">
        <w:rPr>
          <w:rFonts w:ascii="Times New Roman" w:hAnsi="Times New Roman" w:cs="Times New Roman"/>
          <w:sz w:val="24"/>
          <w:szCs w:val="24"/>
        </w:rPr>
        <w:t xml:space="preserve">įgyvendinti </w:t>
      </w:r>
      <w:r w:rsidR="00896AC6" w:rsidRPr="000F4225">
        <w:rPr>
          <w:rFonts w:ascii="Times New Roman" w:hAnsi="Times New Roman" w:cs="Times New Roman"/>
          <w:sz w:val="24"/>
          <w:szCs w:val="24"/>
        </w:rPr>
        <w:t>numatytų lėšų</w:t>
      </w:r>
      <w:r w:rsidR="00896AC6">
        <w:rPr>
          <w:rFonts w:ascii="Times New Roman" w:hAnsi="Times New Roman" w:cs="Times New Roman"/>
          <w:sz w:val="24"/>
          <w:szCs w:val="24"/>
        </w:rPr>
        <w:t>.</w:t>
      </w:r>
    </w:p>
    <w:p w14:paraId="09862D96" w14:textId="77777777" w:rsidR="00AF55C9" w:rsidRPr="006211E6" w:rsidRDefault="00AF55C9" w:rsidP="00271D8B">
      <w:pPr>
        <w:tabs>
          <w:tab w:val="left" w:pos="1298"/>
        </w:tabs>
        <w:autoSpaceDE w:val="0"/>
        <w:autoSpaceDN w:val="0"/>
        <w:spacing w:after="0" w:line="240" w:lineRule="auto"/>
        <w:ind w:firstLine="851"/>
        <w:jc w:val="both"/>
        <w:rPr>
          <w:rFonts w:ascii="Times New Roman" w:eastAsia="Times New Roman" w:hAnsi="Times New Roman" w:cs="Times New Roman"/>
          <w:sz w:val="24"/>
          <w:szCs w:val="24"/>
          <w:lang w:eastAsia="lt-LT"/>
        </w:rPr>
      </w:pPr>
      <w:r w:rsidRPr="006211E6">
        <w:rPr>
          <w:rFonts w:ascii="Times New Roman" w:eastAsia="Times New Roman" w:hAnsi="Times New Roman" w:cs="Times New Roman"/>
          <w:sz w:val="24"/>
          <w:szCs w:val="24"/>
          <w:lang w:eastAsia="lt-LT"/>
        </w:rPr>
        <w:t xml:space="preserve">6. </w:t>
      </w:r>
      <w:r w:rsidR="0047627A">
        <w:rPr>
          <w:rFonts w:ascii="Times New Roman" w:eastAsia="Times New Roman" w:hAnsi="Times New Roman" w:cs="Times New Roman"/>
          <w:sz w:val="24"/>
          <w:szCs w:val="24"/>
          <w:lang w:eastAsia="lt-LT"/>
        </w:rPr>
        <w:t>P</w:t>
      </w:r>
      <w:r w:rsidR="0047627A" w:rsidRPr="00FC5FCD">
        <w:rPr>
          <w:rFonts w:ascii="Times New Roman" w:hAnsi="Times New Roman" w:cs="Times New Roman"/>
          <w:kern w:val="2"/>
          <w:sz w:val="24"/>
          <w:szCs w:val="24"/>
        </w:rPr>
        <w:t>rojektų idėjų</w:t>
      </w:r>
      <w:r w:rsidR="0047627A" w:rsidRPr="00FC5FCD">
        <w:rPr>
          <w:rFonts w:ascii="Times New Roman" w:eastAsia="Times New Roman" w:hAnsi="Times New Roman" w:cs="Times New Roman"/>
          <w:sz w:val="24"/>
          <w:szCs w:val="24"/>
          <w:lang w:eastAsia="lt-LT"/>
        </w:rPr>
        <w:t xml:space="preserve"> </w:t>
      </w:r>
      <w:r w:rsidR="0047627A" w:rsidRPr="006211E6">
        <w:rPr>
          <w:rFonts w:ascii="Times New Roman" w:eastAsia="Times New Roman" w:hAnsi="Times New Roman" w:cs="Times New Roman"/>
          <w:sz w:val="24"/>
          <w:szCs w:val="24"/>
          <w:lang w:eastAsia="lt-LT"/>
        </w:rPr>
        <w:t>pasiūlymus gali teikti Savivaldybėje gyvenamąją vietą deklaravę, ne jaunesni nei 16 metų gyventojai.</w:t>
      </w:r>
    </w:p>
    <w:p w14:paraId="7B8F7B47" w14:textId="77777777" w:rsidR="00FC5FCD" w:rsidRPr="00271D8B" w:rsidRDefault="00AF55C9" w:rsidP="00271D8B">
      <w:pPr>
        <w:tabs>
          <w:tab w:val="left" w:pos="1298"/>
        </w:tabs>
        <w:autoSpaceDE w:val="0"/>
        <w:autoSpaceDN w:val="0"/>
        <w:spacing w:after="0" w:line="240" w:lineRule="auto"/>
        <w:ind w:firstLine="851"/>
        <w:jc w:val="both"/>
        <w:rPr>
          <w:rFonts w:ascii="Times New Roman" w:eastAsia="Times New Roman" w:hAnsi="Times New Roman" w:cs="Times New Roman"/>
          <w:sz w:val="24"/>
          <w:szCs w:val="24"/>
          <w:lang w:eastAsia="lt-LT"/>
        </w:rPr>
      </w:pPr>
      <w:r w:rsidRPr="006211E6">
        <w:rPr>
          <w:rFonts w:ascii="Times New Roman" w:eastAsia="Times New Roman" w:hAnsi="Times New Roman" w:cs="Times New Roman"/>
          <w:sz w:val="24"/>
          <w:szCs w:val="24"/>
          <w:lang w:eastAsia="lt-LT"/>
        </w:rPr>
        <w:t xml:space="preserve">7. </w:t>
      </w:r>
      <w:r w:rsidR="0047627A" w:rsidRPr="006211E6">
        <w:rPr>
          <w:rFonts w:ascii="Times New Roman" w:eastAsia="Times New Roman" w:hAnsi="Times New Roman" w:cs="Times New Roman"/>
          <w:sz w:val="24"/>
          <w:szCs w:val="24"/>
          <w:lang w:eastAsia="lt-LT"/>
        </w:rPr>
        <w:t>Projekt</w:t>
      </w:r>
      <w:r w:rsidR="0047627A">
        <w:rPr>
          <w:rFonts w:ascii="Times New Roman" w:eastAsia="Times New Roman" w:hAnsi="Times New Roman" w:cs="Times New Roman"/>
          <w:sz w:val="24"/>
          <w:szCs w:val="24"/>
          <w:lang w:eastAsia="lt-LT"/>
        </w:rPr>
        <w:t>ų</w:t>
      </w:r>
      <w:r w:rsidR="0047627A" w:rsidRPr="006211E6">
        <w:rPr>
          <w:rFonts w:ascii="Times New Roman" w:eastAsia="Times New Roman" w:hAnsi="Times New Roman" w:cs="Times New Roman"/>
          <w:sz w:val="24"/>
          <w:szCs w:val="24"/>
          <w:lang w:eastAsia="lt-LT"/>
        </w:rPr>
        <w:t xml:space="preserve"> idėj</w:t>
      </w:r>
      <w:r w:rsidR="0047627A">
        <w:rPr>
          <w:rFonts w:ascii="Times New Roman" w:eastAsia="Times New Roman" w:hAnsi="Times New Roman" w:cs="Times New Roman"/>
          <w:sz w:val="24"/>
          <w:szCs w:val="24"/>
          <w:lang w:eastAsia="lt-LT"/>
        </w:rPr>
        <w:t>ų</w:t>
      </w:r>
      <w:r w:rsidR="0047627A" w:rsidRPr="006211E6">
        <w:rPr>
          <w:rFonts w:ascii="Times New Roman" w:eastAsia="Times New Roman" w:hAnsi="Times New Roman" w:cs="Times New Roman"/>
          <w:sz w:val="24"/>
          <w:szCs w:val="24"/>
          <w:lang w:eastAsia="lt-LT"/>
        </w:rPr>
        <w:t xml:space="preserve"> pasiūlymai teikiami vadovaujantis </w:t>
      </w:r>
      <w:r w:rsidR="0047627A">
        <w:rPr>
          <w:rFonts w:ascii="Times New Roman" w:eastAsia="Times New Roman" w:hAnsi="Times New Roman" w:cs="Times New Roman"/>
          <w:sz w:val="24"/>
          <w:szCs w:val="24"/>
          <w:lang w:eastAsia="lt-LT"/>
        </w:rPr>
        <w:t xml:space="preserve">Tvarkos aprašu </w:t>
      </w:r>
      <w:r w:rsidR="0047627A" w:rsidRPr="006211E6">
        <w:rPr>
          <w:rFonts w:ascii="Times New Roman" w:eastAsia="Times New Roman" w:hAnsi="Times New Roman" w:cs="Times New Roman"/>
          <w:sz w:val="24"/>
          <w:szCs w:val="24"/>
          <w:lang w:eastAsia="lt-LT"/>
        </w:rPr>
        <w:t xml:space="preserve">bei </w:t>
      </w:r>
      <w:r w:rsidR="0047627A">
        <w:rPr>
          <w:rFonts w:ascii="Times New Roman" w:eastAsia="Times New Roman" w:hAnsi="Times New Roman" w:cs="Times New Roman"/>
          <w:sz w:val="24"/>
          <w:szCs w:val="24"/>
          <w:lang w:eastAsia="lt-LT"/>
        </w:rPr>
        <w:t>K</w:t>
      </w:r>
      <w:r w:rsidR="0047627A" w:rsidRPr="006211E6">
        <w:rPr>
          <w:rFonts w:ascii="Times New Roman" w:eastAsia="Times New Roman" w:hAnsi="Times New Roman" w:cs="Times New Roman"/>
          <w:sz w:val="24"/>
          <w:szCs w:val="24"/>
          <w:lang w:eastAsia="lt-LT"/>
        </w:rPr>
        <w:t xml:space="preserve">vietime </w:t>
      </w:r>
      <w:r w:rsidR="0047627A">
        <w:rPr>
          <w:rFonts w:ascii="Times New Roman" w:eastAsia="Times New Roman" w:hAnsi="Times New Roman" w:cs="Times New Roman"/>
          <w:sz w:val="24"/>
          <w:szCs w:val="24"/>
          <w:lang w:eastAsia="lt-LT"/>
        </w:rPr>
        <w:t>nu</w:t>
      </w:r>
      <w:r w:rsidR="0047627A" w:rsidRPr="006211E6">
        <w:rPr>
          <w:rFonts w:ascii="Times New Roman" w:eastAsia="Times New Roman" w:hAnsi="Times New Roman" w:cs="Times New Roman"/>
          <w:sz w:val="24"/>
          <w:szCs w:val="24"/>
          <w:lang w:eastAsia="lt-LT"/>
        </w:rPr>
        <w:t xml:space="preserve">statyta tvarka ir terminais. </w:t>
      </w:r>
      <w:r w:rsidRPr="006211E6">
        <w:rPr>
          <w:rFonts w:ascii="Times New Roman" w:eastAsia="Times New Roman" w:hAnsi="Times New Roman" w:cs="Times New Roman"/>
          <w:sz w:val="24"/>
          <w:szCs w:val="24"/>
          <w:lang w:eastAsia="lt-LT"/>
        </w:rPr>
        <w:t xml:space="preserve">Kvietimas skelbiamas Savivaldybės interneto svetainėje </w:t>
      </w:r>
      <w:hyperlink r:id="rId9" w:history="1">
        <w:r w:rsidRPr="006211E6">
          <w:rPr>
            <w:rStyle w:val="Hipersaitas"/>
            <w:rFonts w:ascii="Times New Roman" w:hAnsi="Times New Roman" w:cs="Times New Roman"/>
            <w:sz w:val="24"/>
            <w:szCs w:val="24"/>
          </w:rPr>
          <w:t>www.klaipedos-r.lt</w:t>
        </w:r>
      </w:hyperlink>
      <w:r w:rsidRPr="006211E6">
        <w:rPr>
          <w:rFonts w:ascii="Times New Roman" w:hAnsi="Times New Roman" w:cs="Times New Roman"/>
          <w:sz w:val="24"/>
          <w:szCs w:val="24"/>
        </w:rPr>
        <w:t xml:space="preserve"> </w:t>
      </w:r>
      <w:r w:rsidRPr="006211E6">
        <w:rPr>
          <w:rFonts w:ascii="Times New Roman" w:eastAsia="Times New Roman" w:hAnsi="Times New Roman" w:cs="Times New Roman"/>
          <w:sz w:val="24"/>
          <w:szCs w:val="24"/>
          <w:lang w:eastAsia="lt-LT"/>
        </w:rPr>
        <w:t>ir Savivaldybės socialinio tinklo paskyroje.</w:t>
      </w:r>
      <w:r w:rsidR="00FC5FCD">
        <w:rPr>
          <w:rFonts w:ascii="Times New Roman" w:eastAsia="Times New Roman" w:hAnsi="Times New Roman" w:cs="Times New Roman"/>
          <w:sz w:val="24"/>
          <w:szCs w:val="24"/>
          <w:lang w:eastAsia="lt-LT"/>
        </w:rPr>
        <w:t xml:space="preserve"> Už</w:t>
      </w:r>
      <w:r w:rsidRPr="006B6611">
        <w:rPr>
          <w:rFonts w:ascii="Times New Roman" w:eastAsia="Times New Roman" w:hAnsi="Times New Roman" w:cs="Times New Roman"/>
          <w:sz w:val="24"/>
          <w:szCs w:val="24"/>
          <w:lang w:eastAsia="lt-LT"/>
        </w:rPr>
        <w:t xml:space="preserve"> </w:t>
      </w:r>
      <w:r w:rsidR="00FC5FCD">
        <w:rPr>
          <w:rFonts w:ascii="Times New Roman" w:eastAsia="Times New Roman" w:hAnsi="Times New Roman" w:cs="Times New Roman"/>
          <w:sz w:val="24"/>
          <w:szCs w:val="24"/>
          <w:lang w:eastAsia="lt-LT"/>
        </w:rPr>
        <w:t>K</w:t>
      </w:r>
      <w:r w:rsidRPr="006B6611">
        <w:rPr>
          <w:rFonts w:ascii="Times New Roman" w:eastAsia="Times New Roman" w:hAnsi="Times New Roman" w:cs="Times New Roman"/>
          <w:sz w:val="24"/>
          <w:szCs w:val="24"/>
          <w:lang w:eastAsia="lt-LT"/>
        </w:rPr>
        <w:t>vietimo paskelbimą yra atsaking</w:t>
      </w:r>
      <w:r w:rsidR="006B6611" w:rsidRPr="006B6611">
        <w:rPr>
          <w:rFonts w:ascii="Times New Roman" w:eastAsia="Times New Roman" w:hAnsi="Times New Roman" w:cs="Times New Roman"/>
          <w:sz w:val="24"/>
          <w:szCs w:val="24"/>
          <w:lang w:eastAsia="lt-LT"/>
        </w:rPr>
        <w:t>as</w:t>
      </w:r>
      <w:r w:rsidRPr="006B6611">
        <w:rPr>
          <w:rFonts w:ascii="Times New Roman" w:eastAsia="Times New Roman" w:hAnsi="Times New Roman" w:cs="Times New Roman"/>
          <w:sz w:val="24"/>
          <w:szCs w:val="24"/>
          <w:lang w:eastAsia="lt-LT"/>
        </w:rPr>
        <w:t xml:space="preserve"> Strateginio </w:t>
      </w:r>
      <w:r w:rsidRPr="00271D8B">
        <w:rPr>
          <w:rFonts w:ascii="Times New Roman" w:eastAsia="Times New Roman" w:hAnsi="Times New Roman" w:cs="Times New Roman"/>
          <w:sz w:val="24"/>
          <w:szCs w:val="24"/>
          <w:lang w:eastAsia="lt-LT"/>
        </w:rPr>
        <w:t>planavimo ir projektų valdymo</w:t>
      </w:r>
      <w:r w:rsidR="00542290" w:rsidRPr="00271D8B">
        <w:rPr>
          <w:rFonts w:ascii="Times New Roman" w:eastAsia="Times New Roman" w:hAnsi="Times New Roman" w:cs="Times New Roman"/>
          <w:sz w:val="24"/>
          <w:szCs w:val="24"/>
          <w:lang w:eastAsia="lt-LT"/>
        </w:rPr>
        <w:t xml:space="preserve"> </w:t>
      </w:r>
      <w:r w:rsidRPr="00271D8B">
        <w:rPr>
          <w:rFonts w:ascii="Times New Roman" w:eastAsia="Times New Roman" w:hAnsi="Times New Roman" w:cs="Times New Roman"/>
          <w:sz w:val="24"/>
          <w:szCs w:val="24"/>
          <w:lang w:eastAsia="lt-LT"/>
        </w:rPr>
        <w:t>skyri</w:t>
      </w:r>
      <w:r w:rsidR="006B6611" w:rsidRPr="00271D8B">
        <w:rPr>
          <w:rFonts w:ascii="Times New Roman" w:eastAsia="Times New Roman" w:hAnsi="Times New Roman" w:cs="Times New Roman"/>
          <w:sz w:val="24"/>
          <w:szCs w:val="24"/>
          <w:lang w:eastAsia="lt-LT"/>
        </w:rPr>
        <w:t>us</w:t>
      </w:r>
      <w:r w:rsidR="00542290" w:rsidRPr="00271D8B">
        <w:rPr>
          <w:rFonts w:ascii="Times New Roman" w:eastAsia="Times New Roman" w:hAnsi="Times New Roman" w:cs="Times New Roman"/>
          <w:sz w:val="24"/>
          <w:szCs w:val="24"/>
          <w:lang w:eastAsia="lt-LT"/>
        </w:rPr>
        <w:t>.</w:t>
      </w:r>
    </w:p>
    <w:p w14:paraId="4A793DF1" w14:textId="77777777" w:rsidR="00271D8B" w:rsidRPr="00271D8B" w:rsidRDefault="00FC5FCD" w:rsidP="00271D8B">
      <w:pPr>
        <w:tabs>
          <w:tab w:val="left" w:pos="1298"/>
        </w:tabs>
        <w:suppressAutoHyphens/>
        <w:spacing w:after="0" w:line="240" w:lineRule="auto"/>
        <w:ind w:firstLine="851"/>
        <w:jc w:val="both"/>
        <w:rPr>
          <w:rFonts w:ascii="Times New Roman" w:hAnsi="Times New Roman" w:cs="Times New Roman"/>
          <w:sz w:val="24"/>
          <w:szCs w:val="24"/>
          <w:lang w:eastAsia="lt-LT"/>
        </w:rPr>
      </w:pPr>
      <w:r w:rsidRPr="00271D8B">
        <w:rPr>
          <w:rFonts w:ascii="Times New Roman" w:eastAsia="Times New Roman" w:hAnsi="Times New Roman" w:cs="Times New Roman"/>
          <w:sz w:val="24"/>
          <w:szCs w:val="24"/>
          <w:lang w:eastAsia="lt-LT"/>
        </w:rPr>
        <w:t xml:space="preserve">8. </w:t>
      </w:r>
      <w:r w:rsidR="00271D8B" w:rsidRPr="00271D8B">
        <w:rPr>
          <w:rFonts w:ascii="Times New Roman" w:hAnsi="Times New Roman" w:cs="Times New Roman"/>
          <w:sz w:val="24"/>
          <w:szCs w:val="24"/>
          <w:lang w:eastAsia="lt-LT"/>
        </w:rPr>
        <w:t>Kvietime nurodoma:</w:t>
      </w:r>
    </w:p>
    <w:p w14:paraId="284A16CD" w14:textId="77777777" w:rsidR="00271D8B" w:rsidRPr="00271D8B" w:rsidRDefault="00746E85" w:rsidP="00271D8B">
      <w:pPr>
        <w:tabs>
          <w:tab w:val="left" w:pos="1298"/>
        </w:tabs>
        <w:suppressAutoHyphen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271D8B" w:rsidRPr="00271D8B">
        <w:rPr>
          <w:rFonts w:ascii="Times New Roman" w:hAnsi="Times New Roman" w:cs="Times New Roman"/>
          <w:sz w:val="24"/>
          <w:szCs w:val="24"/>
          <w:lang w:eastAsia="lt-LT"/>
        </w:rPr>
        <w:t>.1</w:t>
      </w:r>
      <w:r w:rsidR="00271D8B" w:rsidRPr="00204700">
        <w:rPr>
          <w:rFonts w:ascii="Times New Roman" w:hAnsi="Times New Roman" w:cs="Times New Roman"/>
          <w:sz w:val="24"/>
          <w:szCs w:val="24"/>
          <w:lang w:eastAsia="lt-LT"/>
        </w:rPr>
        <w:t xml:space="preserve">. </w:t>
      </w:r>
      <w:r w:rsidR="00BC30F1" w:rsidRPr="00846C32">
        <w:rPr>
          <w:rFonts w:ascii="Times New Roman" w:hAnsi="Times New Roman" w:cs="Times New Roman"/>
          <w:sz w:val="24"/>
          <w:szCs w:val="24"/>
          <w:lang w:eastAsia="lt-LT"/>
        </w:rPr>
        <w:t xml:space="preserve">Savivaldybės </w:t>
      </w:r>
      <w:r w:rsidR="00204700" w:rsidRPr="00846C32">
        <w:rPr>
          <w:rFonts w:ascii="Times New Roman" w:hAnsi="Times New Roman" w:cs="Times New Roman"/>
          <w:kern w:val="2"/>
          <w:sz w:val="24"/>
          <w:szCs w:val="24"/>
        </w:rPr>
        <w:t>gyventojų inici</w:t>
      </w:r>
      <w:r w:rsidR="00BC30F1" w:rsidRPr="00846C32">
        <w:rPr>
          <w:rFonts w:ascii="Times New Roman" w:hAnsi="Times New Roman" w:cs="Times New Roman"/>
          <w:kern w:val="2"/>
          <w:sz w:val="24"/>
          <w:szCs w:val="24"/>
        </w:rPr>
        <w:t>juotų projektų</w:t>
      </w:r>
      <w:r w:rsidR="00204700" w:rsidRPr="00846C32">
        <w:rPr>
          <w:rFonts w:ascii="Times New Roman" w:hAnsi="Times New Roman" w:cs="Times New Roman"/>
          <w:kern w:val="2"/>
          <w:sz w:val="24"/>
          <w:szCs w:val="24"/>
        </w:rPr>
        <w:t xml:space="preserve">, skirtų gyvenamajai aplinkai gerinti, </w:t>
      </w:r>
      <w:r w:rsidR="00BC30F1" w:rsidRPr="00846C32">
        <w:rPr>
          <w:rFonts w:ascii="Times New Roman" w:hAnsi="Times New Roman" w:cs="Times New Roman"/>
          <w:kern w:val="2"/>
          <w:sz w:val="24"/>
          <w:szCs w:val="24"/>
        </w:rPr>
        <w:t>įgyvendinimui</w:t>
      </w:r>
      <w:r w:rsidR="00271D8B" w:rsidRPr="00846C32">
        <w:rPr>
          <w:rFonts w:ascii="Times New Roman" w:hAnsi="Times New Roman" w:cs="Times New Roman"/>
          <w:sz w:val="24"/>
          <w:szCs w:val="24"/>
          <w:lang w:eastAsia="lt-LT"/>
        </w:rPr>
        <w:t xml:space="preserve"> suplanuota lėšų suma</w:t>
      </w:r>
      <w:r w:rsidR="00BC30F1" w:rsidRPr="00846C32">
        <w:rPr>
          <w:rFonts w:ascii="Times New Roman" w:hAnsi="Times New Roman" w:cs="Times New Roman"/>
          <w:sz w:val="24"/>
          <w:szCs w:val="24"/>
          <w:lang w:eastAsia="lt-LT"/>
        </w:rPr>
        <w:t>;</w:t>
      </w:r>
      <w:r w:rsidR="00271D8B" w:rsidRPr="00271D8B">
        <w:rPr>
          <w:rFonts w:ascii="Times New Roman" w:hAnsi="Times New Roman" w:cs="Times New Roman"/>
          <w:sz w:val="24"/>
          <w:szCs w:val="24"/>
          <w:lang w:eastAsia="lt-LT"/>
        </w:rPr>
        <w:t xml:space="preserve"> </w:t>
      </w:r>
    </w:p>
    <w:p w14:paraId="3D597E8E" w14:textId="77777777" w:rsidR="00271D8B" w:rsidRPr="00271D8B" w:rsidRDefault="00746E85" w:rsidP="00271D8B">
      <w:pPr>
        <w:tabs>
          <w:tab w:val="left" w:pos="1298"/>
        </w:tabs>
        <w:suppressAutoHyphen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271D8B" w:rsidRPr="00271D8B">
        <w:rPr>
          <w:rFonts w:ascii="Times New Roman" w:hAnsi="Times New Roman" w:cs="Times New Roman"/>
          <w:sz w:val="24"/>
          <w:szCs w:val="24"/>
          <w:lang w:eastAsia="lt-LT"/>
        </w:rPr>
        <w:t>.2. projektų idėjų pasiūlymų priėmimo laikotarpis;</w:t>
      </w:r>
    </w:p>
    <w:p w14:paraId="2D58DD63" w14:textId="77777777" w:rsidR="00271D8B" w:rsidRPr="00271D8B" w:rsidRDefault="00746E85" w:rsidP="00271D8B">
      <w:pPr>
        <w:tabs>
          <w:tab w:val="left" w:pos="1298"/>
        </w:tabs>
        <w:suppressAutoHyphen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271D8B" w:rsidRPr="00271D8B">
        <w:rPr>
          <w:rFonts w:ascii="Times New Roman" w:hAnsi="Times New Roman" w:cs="Times New Roman"/>
          <w:sz w:val="24"/>
          <w:szCs w:val="24"/>
          <w:lang w:eastAsia="lt-LT"/>
        </w:rPr>
        <w:t>.3. projektų idėjų pasiūlymų teikimo adresas ir būdas;</w:t>
      </w:r>
    </w:p>
    <w:p w14:paraId="4531E399" w14:textId="77777777" w:rsidR="00271D8B" w:rsidRPr="00271D8B" w:rsidRDefault="00746E85" w:rsidP="00271D8B">
      <w:pPr>
        <w:tabs>
          <w:tab w:val="left" w:pos="1298"/>
        </w:tabs>
        <w:suppressAutoHyphens/>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8</w:t>
      </w:r>
      <w:r w:rsidR="00271D8B" w:rsidRPr="00271D8B">
        <w:rPr>
          <w:rFonts w:ascii="Times New Roman" w:hAnsi="Times New Roman" w:cs="Times New Roman"/>
          <w:sz w:val="24"/>
          <w:szCs w:val="24"/>
          <w:lang w:eastAsia="lt-LT"/>
        </w:rPr>
        <w:t>.4. Savivaldybės darbuotojo(-ų), atsakingo(-ų</w:t>
      </w:r>
      <w:r w:rsidR="00D05A0E">
        <w:rPr>
          <w:rFonts w:ascii="Times New Roman" w:hAnsi="Times New Roman" w:cs="Times New Roman"/>
          <w:sz w:val="24"/>
          <w:szCs w:val="24"/>
          <w:lang w:eastAsia="lt-LT"/>
        </w:rPr>
        <w:t>)</w:t>
      </w:r>
      <w:r w:rsidR="00271D8B" w:rsidRPr="00271D8B">
        <w:rPr>
          <w:rFonts w:ascii="Times New Roman" w:hAnsi="Times New Roman" w:cs="Times New Roman"/>
          <w:sz w:val="24"/>
          <w:szCs w:val="24"/>
          <w:lang w:eastAsia="lt-LT"/>
        </w:rPr>
        <w:t xml:space="preserve"> už kvietimą, vardas ir pavardė, pareigos, telefono numeris, elektroninio pašto adresas;</w:t>
      </w:r>
    </w:p>
    <w:p w14:paraId="25F54D1C" w14:textId="77777777" w:rsidR="00AF55C9" w:rsidRPr="00746E85" w:rsidRDefault="00746E85" w:rsidP="00271D8B">
      <w:pPr>
        <w:tabs>
          <w:tab w:val="left" w:pos="1298"/>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8</w:t>
      </w:r>
      <w:r w:rsidR="00271D8B" w:rsidRPr="00746E85">
        <w:rPr>
          <w:rFonts w:ascii="Times New Roman" w:hAnsi="Times New Roman" w:cs="Times New Roman"/>
          <w:sz w:val="24"/>
          <w:szCs w:val="24"/>
          <w:lang w:eastAsia="lt-LT"/>
        </w:rPr>
        <w:t>.5. kita reikalinga informacija.</w:t>
      </w:r>
      <w:r w:rsidR="00FC5FCD" w:rsidRPr="00746E85">
        <w:rPr>
          <w:rFonts w:ascii="Times New Roman" w:hAnsi="Times New Roman" w:cs="Times New Roman"/>
          <w:color w:val="FF0000"/>
          <w:sz w:val="24"/>
          <w:szCs w:val="24"/>
        </w:rPr>
        <w:t xml:space="preserve"> </w:t>
      </w:r>
    </w:p>
    <w:p w14:paraId="4E9BED8F" w14:textId="77777777" w:rsidR="00AF55C9" w:rsidRPr="006211E6" w:rsidRDefault="00746E85" w:rsidP="006211E6">
      <w:pPr>
        <w:tabs>
          <w:tab w:val="left" w:pos="1298"/>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AF55C9" w:rsidRPr="006211E6">
        <w:rPr>
          <w:rFonts w:ascii="Times New Roman" w:eastAsia="Times New Roman" w:hAnsi="Times New Roman" w:cs="Times New Roman"/>
          <w:sz w:val="24"/>
          <w:szCs w:val="24"/>
          <w:lang w:eastAsia="lt-LT"/>
        </w:rPr>
        <w:t xml:space="preserve">. Pareiškėjai </w:t>
      </w:r>
      <w:r>
        <w:rPr>
          <w:rFonts w:ascii="Times New Roman" w:eastAsia="Times New Roman" w:hAnsi="Times New Roman" w:cs="Times New Roman"/>
          <w:sz w:val="24"/>
          <w:szCs w:val="24"/>
          <w:lang w:eastAsia="lt-LT"/>
        </w:rPr>
        <w:t>K</w:t>
      </w:r>
      <w:r w:rsidR="00AF55C9" w:rsidRPr="006211E6">
        <w:rPr>
          <w:rFonts w:ascii="Times New Roman" w:eastAsia="Times New Roman" w:hAnsi="Times New Roman" w:cs="Times New Roman"/>
          <w:sz w:val="24"/>
          <w:szCs w:val="24"/>
          <w:lang w:eastAsia="lt-LT"/>
        </w:rPr>
        <w:t xml:space="preserve">vietime nustatyta tvarka ir terminais pateikia užpildytą nustatytos formos </w:t>
      </w:r>
      <w:r w:rsidR="00C537F7">
        <w:rPr>
          <w:rFonts w:ascii="Times New Roman" w:eastAsia="Times New Roman" w:hAnsi="Times New Roman" w:cs="Times New Roman"/>
          <w:sz w:val="24"/>
          <w:szCs w:val="24"/>
          <w:lang w:eastAsia="lt-LT"/>
        </w:rPr>
        <w:t xml:space="preserve"> </w:t>
      </w:r>
      <w:r w:rsidR="00AF55C9" w:rsidRPr="006211E6">
        <w:rPr>
          <w:rFonts w:ascii="Times New Roman" w:hAnsi="Times New Roman" w:cs="Times New Roman"/>
          <w:sz w:val="24"/>
          <w:szCs w:val="24"/>
        </w:rPr>
        <w:t xml:space="preserve">projekto idėjos pasiūlymą </w:t>
      </w:r>
      <w:r w:rsidR="00C537F7">
        <w:rPr>
          <w:rFonts w:ascii="Times New Roman" w:eastAsia="Times New Roman" w:hAnsi="Times New Roman" w:cs="Times New Roman"/>
          <w:sz w:val="24"/>
          <w:szCs w:val="24"/>
          <w:lang w:eastAsia="lt-LT"/>
        </w:rPr>
        <w:t xml:space="preserve">(Tvarkos aprašo 1 priedas) </w:t>
      </w:r>
      <w:r w:rsidR="00AF55C9" w:rsidRPr="006211E6">
        <w:rPr>
          <w:rFonts w:ascii="Times New Roman" w:eastAsia="Times New Roman" w:hAnsi="Times New Roman" w:cs="Times New Roman"/>
          <w:sz w:val="24"/>
          <w:szCs w:val="24"/>
          <w:lang w:eastAsia="lt-LT"/>
        </w:rPr>
        <w:t>ir privalomą pateikti kitą reikalingą informaciją.</w:t>
      </w:r>
      <w:r w:rsidR="00C537F7" w:rsidRPr="00C537F7">
        <w:rPr>
          <w:rFonts w:ascii="Times New Roman" w:eastAsia="Times New Roman" w:hAnsi="Times New Roman" w:cs="Times New Roman"/>
          <w:sz w:val="24"/>
          <w:szCs w:val="24"/>
          <w:lang w:eastAsia="lt-LT"/>
        </w:rPr>
        <w:t xml:space="preserve"> </w:t>
      </w:r>
    </w:p>
    <w:p w14:paraId="4EF55E3D" w14:textId="55524830" w:rsidR="00AF55C9" w:rsidRPr="006211E6" w:rsidRDefault="00746E85" w:rsidP="006211E6">
      <w:pPr>
        <w:tabs>
          <w:tab w:val="left" w:pos="1298"/>
        </w:tabs>
        <w:autoSpaceDE w:val="0"/>
        <w:autoSpaceDN w:val="0"/>
        <w:spacing w:after="0" w:line="240" w:lineRule="auto"/>
        <w:ind w:firstLine="851"/>
        <w:jc w:val="both"/>
        <w:rPr>
          <w:rFonts w:ascii="Times New Roman" w:eastAsia="Times New Roman" w:hAnsi="Times New Roman" w:cs="Times New Roman"/>
          <w:strike/>
          <w:sz w:val="24"/>
          <w:szCs w:val="24"/>
          <w:lang w:eastAsia="lt-LT"/>
        </w:rPr>
      </w:pPr>
      <w:r>
        <w:rPr>
          <w:rFonts w:ascii="Times New Roman" w:eastAsia="Times New Roman" w:hAnsi="Times New Roman" w:cs="Times New Roman"/>
          <w:sz w:val="24"/>
          <w:szCs w:val="24"/>
          <w:lang w:eastAsia="lt-LT"/>
        </w:rPr>
        <w:t>1</w:t>
      </w:r>
      <w:r w:rsidR="004B75F4">
        <w:rPr>
          <w:rFonts w:ascii="Times New Roman" w:eastAsia="Times New Roman" w:hAnsi="Times New Roman" w:cs="Times New Roman"/>
          <w:sz w:val="24"/>
          <w:szCs w:val="24"/>
          <w:lang w:eastAsia="lt-LT"/>
        </w:rPr>
        <w:t>0</w:t>
      </w:r>
      <w:r w:rsidR="00AF55C9" w:rsidRPr="006211E6">
        <w:rPr>
          <w:rFonts w:ascii="Times New Roman" w:eastAsia="Times New Roman" w:hAnsi="Times New Roman" w:cs="Times New Roman"/>
          <w:sz w:val="24"/>
          <w:szCs w:val="24"/>
          <w:lang w:eastAsia="lt-LT"/>
        </w:rPr>
        <w:t xml:space="preserve">. </w:t>
      </w:r>
      <w:r w:rsidR="00A47EB9">
        <w:rPr>
          <w:rFonts w:ascii="Times New Roman" w:eastAsia="Times New Roman" w:hAnsi="Times New Roman" w:cs="Times New Roman"/>
          <w:sz w:val="24"/>
          <w:szCs w:val="24"/>
          <w:lang w:eastAsia="lt-LT"/>
        </w:rPr>
        <w:t>R</w:t>
      </w:r>
      <w:r w:rsidR="00AF55C9" w:rsidRPr="006211E6">
        <w:rPr>
          <w:rFonts w:ascii="Times New Roman" w:eastAsia="Times New Roman" w:hAnsi="Times New Roman" w:cs="Times New Roman"/>
          <w:sz w:val="24"/>
          <w:szCs w:val="24"/>
          <w:lang w:eastAsia="lt-LT"/>
        </w:rPr>
        <w:t xml:space="preserve">eikalavimai projekto idėjos pasiūlymui: </w:t>
      </w:r>
    </w:p>
    <w:p w14:paraId="362D3B74" w14:textId="77777777" w:rsidR="00AF55C9" w:rsidRPr="006211E6" w:rsidRDefault="00FB04C3" w:rsidP="006211E6">
      <w:pPr>
        <w:tabs>
          <w:tab w:val="left" w:pos="1298"/>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4B75F4">
        <w:rPr>
          <w:rFonts w:ascii="Times New Roman" w:eastAsia="Times New Roman" w:hAnsi="Times New Roman" w:cs="Times New Roman"/>
          <w:sz w:val="24"/>
          <w:szCs w:val="24"/>
          <w:lang w:eastAsia="lt-LT"/>
        </w:rPr>
        <w:t>0</w:t>
      </w:r>
      <w:r w:rsidR="00AF55C9" w:rsidRPr="006211E6">
        <w:rPr>
          <w:rFonts w:ascii="Times New Roman" w:eastAsia="Times New Roman" w:hAnsi="Times New Roman" w:cs="Times New Roman"/>
          <w:sz w:val="24"/>
          <w:szCs w:val="24"/>
          <w:lang w:eastAsia="lt-LT"/>
        </w:rPr>
        <w:t xml:space="preserve">.1. prie projekto idėjos pasiūlymo turi būti pateiktas </w:t>
      </w:r>
      <w:r w:rsidR="00D05A0E">
        <w:rPr>
          <w:rFonts w:ascii="Times New Roman" w:eastAsia="Times New Roman" w:hAnsi="Times New Roman" w:cs="Times New Roman"/>
          <w:sz w:val="24"/>
          <w:szCs w:val="24"/>
          <w:lang w:eastAsia="lt-LT"/>
        </w:rPr>
        <w:t>P</w:t>
      </w:r>
      <w:r w:rsidR="00AF55C9" w:rsidRPr="006211E6">
        <w:rPr>
          <w:rFonts w:ascii="Times New Roman" w:eastAsia="Times New Roman" w:hAnsi="Times New Roman" w:cs="Times New Roman"/>
          <w:sz w:val="24"/>
          <w:szCs w:val="24"/>
          <w:lang w:eastAsia="lt-LT"/>
        </w:rPr>
        <w:t xml:space="preserve">ritarimas projekto idėjai: </w:t>
      </w:r>
      <w:r w:rsidR="00AF55C9" w:rsidRPr="00273683">
        <w:rPr>
          <w:rFonts w:ascii="Times New Roman" w:eastAsia="Times New Roman" w:hAnsi="Times New Roman" w:cs="Times New Roman"/>
          <w:sz w:val="24"/>
          <w:szCs w:val="24"/>
          <w:lang w:eastAsia="lt-LT"/>
        </w:rPr>
        <w:t>1</w:t>
      </w:r>
      <w:r w:rsidR="000F4225">
        <w:rPr>
          <w:rFonts w:ascii="Times New Roman" w:eastAsia="Times New Roman" w:hAnsi="Times New Roman" w:cs="Times New Roman"/>
          <w:sz w:val="24"/>
          <w:szCs w:val="24"/>
          <w:lang w:eastAsia="lt-LT"/>
        </w:rPr>
        <w:t>0</w:t>
      </w:r>
      <w:r w:rsidR="00AF55C9" w:rsidRPr="006211E6">
        <w:rPr>
          <w:rFonts w:ascii="Times New Roman" w:eastAsia="Times New Roman" w:hAnsi="Times New Roman" w:cs="Times New Roman"/>
          <w:sz w:val="24"/>
          <w:szCs w:val="24"/>
          <w:lang w:eastAsia="lt-LT"/>
        </w:rPr>
        <w:t xml:space="preserve"> </w:t>
      </w:r>
      <w:r w:rsidR="00155CD2">
        <w:rPr>
          <w:rFonts w:ascii="Times New Roman" w:eastAsia="Times New Roman" w:hAnsi="Times New Roman" w:cs="Times New Roman"/>
          <w:sz w:val="24"/>
          <w:szCs w:val="24"/>
          <w:lang w:eastAsia="lt-LT"/>
        </w:rPr>
        <w:t>S</w:t>
      </w:r>
      <w:r w:rsidR="00AF55C9" w:rsidRPr="006211E6">
        <w:rPr>
          <w:rFonts w:ascii="Times New Roman" w:eastAsia="Times New Roman" w:hAnsi="Times New Roman" w:cs="Times New Roman"/>
          <w:sz w:val="24"/>
          <w:szCs w:val="24"/>
          <w:lang w:eastAsia="lt-LT"/>
        </w:rPr>
        <w:t xml:space="preserve">avivaldybėje gyvenamąją vietą deklaravusių ir ne jaunesnių nei 16 metų gyventojų sąrašas </w:t>
      </w:r>
      <w:r w:rsidR="00155CD2">
        <w:rPr>
          <w:rFonts w:ascii="Times New Roman" w:eastAsia="Times New Roman" w:hAnsi="Times New Roman" w:cs="Times New Roman"/>
          <w:sz w:val="24"/>
          <w:szCs w:val="24"/>
          <w:lang w:eastAsia="lt-LT"/>
        </w:rPr>
        <w:t>(</w:t>
      </w:r>
      <w:r w:rsidR="00273683">
        <w:rPr>
          <w:rFonts w:ascii="Times New Roman" w:eastAsia="Times New Roman" w:hAnsi="Times New Roman" w:cs="Times New Roman"/>
          <w:sz w:val="24"/>
          <w:szCs w:val="24"/>
          <w:lang w:eastAsia="lt-LT"/>
        </w:rPr>
        <w:t>Tvarkos aprašo 2 priedas</w:t>
      </w:r>
      <w:r w:rsidR="00155CD2">
        <w:rPr>
          <w:rFonts w:ascii="Times New Roman" w:eastAsia="Times New Roman" w:hAnsi="Times New Roman" w:cs="Times New Roman"/>
          <w:sz w:val="24"/>
          <w:szCs w:val="24"/>
          <w:lang w:eastAsia="lt-LT"/>
        </w:rPr>
        <w:t>)</w:t>
      </w:r>
      <w:r w:rsidR="00AF55C9" w:rsidRPr="006211E6">
        <w:rPr>
          <w:rFonts w:ascii="Times New Roman" w:eastAsia="Times New Roman" w:hAnsi="Times New Roman" w:cs="Times New Roman"/>
          <w:sz w:val="24"/>
          <w:szCs w:val="24"/>
          <w:lang w:eastAsia="lt-LT"/>
        </w:rPr>
        <w:t xml:space="preserve">; </w:t>
      </w:r>
    </w:p>
    <w:p w14:paraId="004E9D32" w14:textId="77777777" w:rsidR="00AF55C9" w:rsidRPr="00AD1A8D" w:rsidRDefault="00FB04C3" w:rsidP="006211E6">
      <w:pPr>
        <w:tabs>
          <w:tab w:val="left" w:pos="1298"/>
        </w:tabs>
        <w:autoSpaceDE w:val="0"/>
        <w:autoSpaceDN w:val="0"/>
        <w:spacing w:after="0" w:line="240" w:lineRule="auto"/>
        <w:ind w:firstLine="851"/>
        <w:jc w:val="both"/>
        <w:rPr>
          <w:rFonts w:ascii="Times New Roman" w:eastAsia="Times New Roman" w:hAnsi="Times New Roman" w:cs="Times New Roman"/>
          <w:strike/>
          <w:color w:val="FF0000"/>
          <w:sz w:val="24"/>
          <w:szCs w:val="24"/>
          <w:lang w:eastAsia="lt-LT"/>
        </w:rPr>
      </w:pPr>
      <w:r>
        <w:rPr>
          <w:rFonts w:ascii="Times New Roman" w:eastAsia="Times New Roman" w:hAnsi="Times New Roman" w:cs="Times New Roman"/>
          <w:sz w:val="24"/>
          <w:szCs w:val="24"/>
          <w:lang w:eastAsia="lt-LT"/>
        </w:rPr>
        <w:t>1</w:t>
      </w:r>
      <w:r w:rsidR="004B75F4">
        <w:rPr>
          <w:rFonts w:ascii="Times New Roman" w:eastAsia="Times New Roman" w:hAnsi="Times New Roman" w:cs="Times New Roman"/>
          <w:sz w:val="24"/>
          <w:szCs w:val="24"/>
          <w:lang w:eastAsia="lt-LT"/>
        </w:rPr>
        <w:t>0</w:t>
      </w:r>
      <w:r w:rsidR="00AF55C9" w:rsidRPr="006211E6">
        <w:rPr>
          <w:rFonts w:ascii="Times New Roman" w:eastAsia="Times New Roman" w:hAnsi="Times New Roman" w:cs="Times New Roman"/>
          <w:sz w:val="24"/>
          <w:szCs w:val="24"/>
          <w:lang w:eastAsia="lt-LT"/>
        </w:rPr>
        <w:t>.2. projekt</w:t>
      </w:r>
      <w:r w:rsidR="00E3372D">
        <w:rPr>
          <w:rFonts w:ascii="Times New Roman" w:eastAsia="Times New Roman" w:hAnsi="Times New Roman" w:cs="Times New Roman"/>
          <w:sz w:val="24"/>
          <w:szCs w:val="24"/>
          <w:lang w:eastAsia="lt-LT"/>
        </w:rPr>
        <w:t>as</w:t>
      </w:r>
      <w:r w:rsidR="00AF55C9" w:rsidRPr="006211E6">
        <w:rPr>
          <w:rFonts w:ascii="Times New Roman" w:eastAsia="Times New Roman" w:hAnsi="Times New Roman" w:cs="Times New Roman"/>
          <w:sz w:val="24"/>
          <w:szCs w:val="24"/>
          <w:lang w:eastAsia="lt-LT"/>
        </w:rPr>
        <w:t xml:space="preserve"> turi būti įgyvendinamas Savivaldybės </w:t>
      </w:r>
      <w:r>
        <w:rPr>
          <w:rFonts w:ascii="Times New Roman" w:eastAsia="Times New Roman" w:hAnsi="Times New Roman" w:cs="Times New Roman"/>
          <w:sz w:val="24"/>
          <w:szCs w:val="24"/>
          <w:lang w:eastAsia="lt-LT"/>
        </w:rPr>
        <w:t>viešosiose erdvėse;</w:t>
      </w:r>
    </w:p>
    <w:p w14:paraId="62F148A6" w14:textId="77777777" w:rsidR="00E3372D" w:rsidRDefault="00FB04C3" w:rsidP="006211E6">
      <w:pPr>
        <w:tabs>
          <w:tab w:val="left" w:pos="142"/>
          <w:tab w:val="left" w:pos="1298"/>
        </w:tabs>
        <w:autoSpaceDE w:val="0"/>
        <w:autoSpaceDN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4B75F4">
        <w:rPr>
          <w:rFonts w:ascii="Times New Roman" w:hAnsi="Times New Roman" w:cs="Times New Roman"/>
          <w:sz w:val="24"/>
          <w:szCs w:val="24"/>
        </w:rPr>
        <w:t>0</w:t>
      </w:r>
      <w:r w:rsidR="00AF55C9" w:rsidRPr="006211E6">
        <w:rPr>
          <w:rFonts w:ascii="Times New Roman" w:hAnsi="Times New Roman" w:cs="Times New Roman"/>
          <w:sz w:val="24"/>
          <w:szCs w:val="24"/>
        </w:rPr>
        <w:t>.3. tai turi būti viešosios infrastruktūros (</w:t>
      </w:r>
      <w:r w:rsidR="002B47B8" w:rsidRPr="006211E6">
        <w:rPr>
          <w:rFonts w:ascii="Times New Roman" w:hAnsi="Times New Roman" w:cs="Times New Roman"/>
          <w:sz w:val="24"/>
          <w:szCs w:val="24"/>
        </w:rPr>
        <w:t>išskyrus</w:t>
      </w:r>
      <w:r w:rsidR="002B47B8">
        <w:rPr>
          <w:rFonts w:ascii="Times New Roman" w:hAnsi="Times New Roman" w:cs="Times New Roman"/>
          <w:sz w:val="24"/>
          <w:szCs w:val="24"/>
        </w:rPr>
        <w:t xml:space="preserve"> gatvių/kelių apšvietimo įrengimą, rekonstrukciją ir remontą,</w:t>
      </w:r>
      <w:r w:rsidR="00AF55C9" w:rsidRPr="006211E6">
        <w:rPr>
          <w:rFonts w:ascii="Times New Roman" w:hAnsi="Times New Roman" w:cs="Times New Roman"/>
          <w:sz w:val="24"/>
          <w:szCs w:val="24"/>
        </w:rPr>
        <w:t xml:space="preserve"> gatvių/kelių, šaligatvių, pėsčiųjų, dviračių takų įrengimą, rekonstrukciją ir remontą) nekomercinis, gyvenamosios aplinkos gerinimo projektas</w:t>
      </w:r>
      <w:r w:rsidR="00E3372D">
        <w:rPr>
          <w:rFonts w:ascii="Times New Roman" w:hAnsi="Times New Roman" w:cs="Times New Roman"/>
          <w:sz w:val="24"/>
          <w:szCs w:val="24"/>
        </w:rPr>
        <w:t>;</w:t>
      </w:r>
    </w:p>
    <w:p w14:paraId="5D7CFF11" w14:textId="77777777" w:rsidR="00245840" w:rsidRDefault="00E3372D" w:rsidP="006211E6">
      <w:pPr>
        <w:tabs>
          <w:tab w:val="left" w:pos="142"/>
          <w:tab w:val="left" w:pos="1298"/>
        </w:tabs>
        <w:autoSpaceDE w:val="0"/>
        <w:autoSpaceDN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4B75F4">
        <w:rPr>
          <w:rFonts w:ascii="Times New Roman" w:hAnsi="Times New Roman" w:cs="Times New Roman"/>
          <w:sz w:val="24"/>
          <w:szCs w:val="24"/>
        </w:rPr>
        <w:t>0</w:t>
      </w:r>
      <w:r>
        <w:rPr>
          <w:rFonts w:ascii="Times New Roman" w:hAnsi="Times New Roman" w:cs="Times New Roman"/>
          <w:sz w:val="24"/>
          <w:szCs w:val="24"/>
        </w:rPr>
        <w:t>.4. projekto sprendiniai neturi prieštarauti toje teritorijoje galiojantiems teritorijų planavimo dokumentams, jau patvirtintiems kitiems savivaldybės projektų sprendiniams, netrukdyti esamiems in</w:t>
      </w:r>
      <w:r w:rsidR="0079166E">
        <w:rPr>
          <w:rFonts w:ascii="Times New Roman" w:hAnsi="Times New Roman" w:cs="Times New Roman"/>
          <w:sz w:val="24"/>
          <w:szCs w:val="24"/>
        </w:rPr>
        <w:t>ž</w:t>
      </w:r>
      <w:r>
        <w:rPr>
          <w:rFonts w:ascii="Times New Roman" w:hAnsi="Times New Roman" w:cs="Times New Roman"/>
          <w:sz w:val="24"/>
          <w:szCs w:val="24"/>
        </w:rPr>
        <w:t>ineriniams tinklams ir komunikacijų sistemoms eksploatuoti</w:t>
      </w:r>
      <w:r w:rsidR="00AF55C9" w:rsidRPr="006211E6">
        <w:rPr>
          <w:rFonts w:ascii="Times New Roman" w:hAnsi="Times New Roman" w:cs="Times New Roman"/>
          <w:sz w:val="24"/>
          <w:szCs w:val="24"/>
        </w:rPr>
        <w:t>.</w:t>
      </w:r>
    </w:p>
    <w:p w14:paraId="1F521395" w14:textId="77777777" w:rsidR="00C41A83" w:rsidRDefault="00C41A83" w:rsidP="006211E6">
      <w:pPr>
        <w:tabs>
          <w:tab w:val="left" w:pos="1298"/>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4B75F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xml:space="preserve">. </w:t>
      </w:r>
      <w:r w:rsidR="00216D64">
        <w:rPr>
          <w:rFonts w:ascii="Times New Roman" w:eastAsia="Times New Roman" w:hAnsi="Times New Roman" w:cs="Times New Roman"/>
          <w:sz w:val="24"/>
          <w:szCs w:val="24"/>
          <w:lang w:eastAsia="lt-LT"/>
        </w:rPr>
        <w:t>P</w:t>
      </w:r>
      <w:r w:rsidR="00216D64" w:rsidRPr="00882D29">
        <w:rPr>
          <w:rFonts w:ascii="Times New Roman" w:eastAsia="Times New Roman" w:hAnsi="Times New Roman" w:cs="Times New Roman"/>
          <w:sz w:val="24"/>
          <w:szCs w:val="24"/>
          <w:lang w:eastAsia="lt-LT"/>
        </w:rPr>
        <w:t xml:space="preserve">rojekto idėjos pasiūlyme </w:t>
      </w:r>
      <w:r w:rsidR="00216D64">
        <w:rPr>
          <w:rFonts w:ascii="Times New Roman" w:eastAsia="Times New Roman" w:hAnsi="Times New Roman" w:cs="Times New Roman"/>
          <w:sz w:val="24"/>
          <w:szCs w:val="24"/>
          <w:lang w:eastAsia="lt-LT"/>
        </w:rPr>
        <w:t xml:space="preserve">ir Pritarime projekto idėjai </w:t>
      </w:r>
      <w:r w:rsidR="00216D64" w:rsidRPr="00882D29">
        <w:rPr>
          <w:rFonts w:ascii="Times New Roman" w:eastAsia="Times New Roman" w:hAnsi="Times New Roman" w:cs="Times New Roman"/>
          <w:sz w:val="24"/>
          <w:szCs w:val="24"/>
          <w:lang w:eastAsia="lt-LT"/>
        </w:rPr>
        <w:t>pateikti asmens duomen</w:t>
      </w:r>
      <w:r w:rsidR="00216D64">
        <w:rPr>
          <w:rFonts w:ascii="Times New Roman" w:eastAsia="Times New Roman" w:hAnsi="Times New Roman" w:cs="Times New Roman"/>
          <w:sz w:val="24"/>
          <w:szCs w:val="24"/>
          <w:lang w:eastAsia="lt-LT"/>
        </w:rPr>
        <w:t>ys</w:t>
      </w:r>
      <w:r w:rsidR="00216D64" w:rsidRPr="00882D29">
        <w:rPr>
          <w:rFonts w:ascii="Times New Roman" w:eastAsia="Times New Roman" w:hAnsi="Times New Roman" w:cs="Times New Roman"/>
          <w:sz w:val="24"/>
          <w:szCs w:val="24"/>
          <w:lang w:eastAsia="lt-LT"/>
        </w:rPr>
        <w:t xml:space="preserve"> bus naudojami patikrinti ar </w:t>
      </w:r>
      <w:r w:rsidR="00216D64">
        <w:rPr>
          <w:rFonts w:ascii="Times New Roman" w:eastAsia="Times New Roman" w:hAnsi="Times New Roman" w:cs="Times New Roman"/>
          <w:sz w:val="24"/>
          <w:szCs w:val="24"/>
          <w:lang w:eastAsia="lt-LT"/>
        </w:rPr>
        <w:t xml:space="preserve">pareiškėjas ir pritarimą projekto idėjai pateikę </w:t>
      </w:r>
      <w:r w:rsidR="00216D64" w:rsidRPr="00882D29">
        <w:rPr>
          <w:rFonts w:ascii="Times New Roman" w:eastAsia="Times New Roman" w:hAnsi="Times New Roman" w:cs="Times New Roman"/>
          <w:sz w:val="24"/>
          <w:szCs w:val="24"/>
          <w:lang w:eastAsia="lt-LT"/>
        </w:rPr>
        <w:t>asmenys yra deklaravę gyvenamąją vietą Klaipėdos rajono savivaldybės teritorijoje.</w:t>
      </w:r>
    </w:p>
    <w:p w14:paraId="2AC5FDE4" w14:textId="77777777" w:rsidR="00046EE6" w:rsidRDefault="00046EE6" w:rsidP="006211E6">
      <w:pPr>
        <w:tabs>
          <w:tab w:val="left" w:pos="1298"/>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12. </w:t>
      </w:r>
      <w:r w:rsidR="00216D64">
        <w:rPr>
          <w:rFonts w:ascii="Times New Roman" w:eastAsia="Times New Roman" w:hAnsi="Times New Roman" w:cs="Times New Roman"/>
          <w:sz w:val="24"/>
          <w:szCs w:val="24"/>
          <w:lang w:eastAsia="lt-LT"/>
        </w:rPr>
        <w:t>Pareiškėjas turi teisę projekto idėjos pasiūlymą atsiimti bet kuriuo metu iki viešos atrankos paskelbimo pradžios.</w:t>
      </w:r>
    </w:p>
    <w:p w14:paraId="08A9E79A" w14:textId="77777777" w:rsidR="004B75F4" w:rsidRPr="00E854D1" w:rsidRDefault="004B75F4" w:rsidP="006211E6">
      <w:pPr>
        <w:keepNext/>
        <w:spacing w:after="0" w:line="240" w:lineRule="auto"/>
        <w:jc w:val="center"/>
        <w:rPr>
          <w:rFonts w:ascii="Times New Roman" w:eastAsia="Times New Roman" w:hAnsi="Times New Roman" w:cs="Times New Roman"/>
          <w:sz w:val="24"/>
          <w:szCs w:val="24"/>
          <w:lang w:eastAsia="lt-LT"/>
        </w:rPr>
      </w:pPr>
    </w:p>
    <w:p w14:paraId="7926B544" w14:textId="77777777" w:rsidR="00AF55C9" w:rsidRPr="00C41A83" w:rsidRDefault="00AF55C9" w:rsidP="006211E6">
      <w:pPr>
        <w:keepNext/>
        <w:spacing w:after="0" w:line="240" w:lineRule="auto"/>
        <w:jc w:val="center"/>
        <w:rPr>
          <w:rFonts w:ascii="Times New Roman" w:eastAsia="Times New Roman" w:hAnsi="Times New Roman" w:cs="Times New Roman"/>
          <w:b/>
          <w:sz w:val="24"/>
          <w:szCs w:val="24"/>
          <w:lang w:eastAsia="lt-LT"/>
        </w:rPr>
      </w:pPr>
      <w:r w:rsidRPr="00C41A83">
        <w:rPr>
          <w:rFonts w:ascii="Times New Roman" w:eastAsia="Times New Roman" w:hAnsi="Times New Roman" w:cs="Times New Roman"/>
          <w:b/>
          <w:bCs/>
          <w:sz w:val="24"/>
          <w:szCs w:val="24"/>
          <w:lang w:eastAsia="lt-LT"/>
        </w:rPr>
        <w:t>III SKYRIUS</w:t>
      </w:r>
    </w:p>
    <w:p w14:paraId="5D04E5FE" w14:textId="77777777" w:rsidR="00AF55C9" w:rsidRPr="006211E6" w:rsidRDefault="00AF55C9" w:rsidP="006211E6">
      <w:pPr>
        <w:keepNext/>
        <w:spacing w:after="0" w:line="240" w:lineRule="auto"/>
        <w:jc w:val="center"/>
        <w:rPr>
          <w:rFonts w:ascii="Times New Roman" w:eastAsia="Times New Roman" w:hAnsi="Times New Roman" w:cs="Times New Roman"/>
          <w:b/>
          <w:bCs/>
          <w:sz w:val="24"/>
          <w:szCs w:val="24"/>
          <w:lang w:eastAsia="lt-LT"/>
        </w:rPr>
      </w:pPr>
      <w:r w:rsidRPr="00C41A83">
        <w:rPr>
          <w:rFonts w:ascii="Times New Roman" w:eastAsia="Times New Roman" w:hAnsi="Times New Roman" w:cs="Times New Roman"/>
          <w:b/>
          <w:bCs/>
          <w:sz w:val="24"/>
          <w:szCs w:val="24"/>
          <w:lang w:eastAsia="lt-LT"/>
        </w:rPr>
        <w:t>PROJEKT</w:t>
      </w:r>
      <w:r w:rsidR="00C41A83" w:rsidRPr="00C41A83">
        <w:rPr>
          <w:rFonts w:ascii="Times New Roman" w:eastAsia="Times New Roman" w:hAnsi="Times New Roman" w:cs="Times New Roman"/>
          <w:b/>
          <w:bCs/>
          <w:sz w:val="24"/>
          <w:szCs w:val="24"/>
          <w:lang w:eastAsia="lt-LT"/>
        </w:rPr>
        <w:t>Ų</w:t>
      </w:r>
      <w:r w:rsidRPr="00C41A83">
        <w:rPr>
          <w:rFonts w:ascii="Times New Roman" w:eastAsia="Times New Roman" w:hAnsi="Times New Roman" w:cs="Times New Roman"/>
          <w:b/>
          <w:bCs/>
          <w:sz w:val="24"/>
          <w:szCs w:val="24"/>
          <w:lang w:eastAsia="lt-LT"/>
        </w:rPr>
        <w:t xml:space="preserve"> IDĖJ</w:t>
      </w:r>
      <w:r w:rsidR="00C41A83" w:rsidRPr="00C41A83">
        <w:rPr>
          <w:rFonts w:ascii="Times New Roman" w:eastAsia="Times New Roman" w:hAnsi="Times New Roman" w:cs="Times New Roman"/>
          <w:b/>
          <w:bCs/>
          <w:sz w:val="24"/>
          <w:szCs w:val="24"/>
          <w:lang w:eastAsia="lt-LT"/>
        </w:rPr>
        <w:t>Ų</w:t>
      </w:r>
      <w:r w:rsidRPr="00C41A83">
        <w:rPr>
          <w:rFonts w:ascii="Times New Roman" w:eastAsia="Times New Roman" w:hAnsi="Times New Roman" w:cs="Times New Roman"/>
          <w:b/>
          <w:bCs/>
          <w:sz w:val="24"/>
          <w:szCs w:val="24"/>
          <w:lang w:eastAsia="lt-LT"/>
        </w:rPr>
        <w:t xml:space="preserve"> PASIŪLYMŲ VERTINIMAS IR ATRANKA</w:t>
      </w:r>
    </w:p>
    <w:p w14:paraId="1FF81785" w14:textId="77777777" w:rsidR="00AF55C9" w:rsidRPr="00E854D1" w:rsidRDefault="00AF55C9" w:rsidP="006211E6">
      <w:pPr>
        <w:keepNext/>
        <w:spacing w:after="0" w:line="240" w:lineRule="auto"/>
        <w:ind w:firstLine="851"/>
        <w:jc w:val="center"/>
        <w:rPr>
          <w:rFonts w:ascii="Times New Roman" w:eastAsia="Times New Roman" w:hAnsi="Times New Roman" w:cs="Times New Roman"/>
          <w:bCs/>
          <w:sz w:val="24"/>
          <w:szCs w:val="24"/>
          <w:lang w:eastAsia="lt-LT"/>
        </w:rPr>
      </w:pPr>
    </w:p>
    <w:p w14:paraId="0BAAFF6B" w14:textId="77777777" w:rsidR="00AF55C9" w:rsidRDefault="00AF55C9"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sidRPr="006211E6">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3</w:t>
      </w:r>
      <w:r w:rsidRPr="006211E6">
        <w:rPr>
          <w:rFonts w:ascii="Times New Roman" w:eastAsia="Times New Roman" w:hAnsi="Times New Roman" w:cs="Times New Roman"/>
          <w:sz w:val="24"/>
          <w:szCs w:val="24"/>
          <w:lang w:eastAsia="lt-LT"/>
        </w:rPr>
        <w:t>.</w:t>
      </w:r>
      <w:r w:rsidR="00806A51">
        <w:rPr>
          <w:rFonts w:ascii="Times New Roman" w:eastAsia="Times New Roman" w:hAnsi="Times New Roman" w:cs="Times New Roman"/>
          <w:sz w:val="24"/>
          <w:szCs w:val="24"/>
          <w:lang w:eastAsia="lt-LT"/>
        </w:rPr>
        <w:t xml:space="preserve"> P</w:t>
      </w:r>
      <w:r w:rsidRPr="006211E6">
        <w:rPr>
          <w:rFonts w:ascii="Times New Roman" w:eastAsia="Times New Roman" w:hAnsi="Times New Roman" w:cs="Times New Roman"/>
          <w:sz w:val="24"/>
          <w:szCs w:val="24"/>
          <w:lang w:eastAsia="lt-LT"/>
        </w:rPr>
        <w:t>ateikti projekt</w:t>
      </w:r>
      <w:r w:rsidR="00094E98">
        <w:rPr>
          <w:rFonts w:ascii="Times New Roman" w:eastAsia="Times New Roman" w:hAnsi="Times New Roman" w:cs="Times New Roman"/>
          <w:sz w:val="24"/>
          <w:szCs w:val="24"/>
          <w:lang w:eastAsia="lt-LT"/>
        </w:rPr>
        <w:t>ų</w:t>
      </w:r>
      <w:r w:rsidRPr="006211E6">
        <w:rPr>
          <w:rFonts w:ascii="Times New Roman" w:eastAsia="Times New Roman" w:hAnsi="Times New Roman" w:cs="Times New Roman"/>
          <w:sz w:val="24"/>
          <w:szCs w:val="24"/>
          <w:lang w:eastAsia="lt-LT"/>
        </w:rPr>
        <w:t xml:space="preserve"> idėj</w:t>
      </w:r>
      <w:r w:rsidR="00094E98">
        <w:rPr>
          <w:rFonts w:ascii="Times New Roman" w:eastAsia="Times New Roman" w:hAnsi="Times New Roman" w:cs="Times New Roman"/>
          <w:sz w:val="24"/>
          <w:szCs w:val="24"/>
          <w:lang w:eastAsia="lt-LT"/>
        </w:rPr>
        <w:t>ų</w:t>
      </w:r>
      <w:r w:rsidRPr="006211E6">
        <w:rPr>
          <w:rFonts w:ascii="Times New Roman" w:eastAsia="Times New Roman" w:hAnsi="Times New Roman" w:cs="Times New Roman"/>
          <w:sz w:val="24"/>
          <w:szCs w:val="24"/>
          <w:lang w:eastAsia="lt-LT"/>
        </w:rPr>
        <w:t xml:space="preserve"> pasiūlymai vertinami pasibaigus jų priėmimo terminui.</w:t>
      </w:r>
    </w:p>
    <w:p w14:paraId="3A1564E4" w14:textId="77777777" w:rsidR="00094E98" w:rsidRDefault="00094E98"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Pateikti projektų idėjų pasiūlymai vertinami </w:t>
      </w:r>
      <w:r w:rsidR="004B75F4">
        <w:rPr>
          <w:rFonts w:ascii="Times New Roman" w:eastAsia="Times New Roman" w:hAnsi="Times New Roman" w:cs="Times New Roman"/>
          <w:sz w:val="24"/>
          <w:szCs w:val="24"/>
          <w:lang w:eastAsia="lt-LT"/>
        </w:rPr>
        <w:t xml:space="preserve">dviem </w:t>
      </w:r>
      <w:r>
        <w:rPr>
          <w:rFonts w:ascii="Times New Roman" w:eastAsia="Times New Roman" w:hAnsi="Times New Roman" w:cs="Times New Roman"/>
          <w:sz w:val="24"/>
          <w:szCs w:val="24"/>
          <w:lang w:eastAsia="lt-LT"/>
        </w:rPr>
        <w:t>etapais:</w:t>
      </w:r>
    </w:p>
    <w:p w14:paraId="61CC616F" w14:textId="77777777" w:rsidR="00094E98" w:rsidRDefault="00094E98"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.1. administracinės atitikties vertinimas;</w:t>
      </w:r>
    </w:p>
    <w:p w14:paraId="78C2BAA9" w14:textId="77777777" w:rsidR="00094E98" w:rsidRDefault="00094E98"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w:t>
      </w:r>
      <w:r w:rsidR="009979D7">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vieša atranka.</w:t>
      </w:r>
    </w:p>
    <w:p w14:paraId="617FCF57" w14:textId="77777777" w:rsidR="00094E98" w:rsidRDefault="00094E98"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w:t>
      </w:r>
      <w:r w:rsidRPr="006211E6">
        <w:rPr>
          <w:rFonts w:ascii="Times New Roman" w:eastAsia="Times New Roman" w:hAnsi="Times New Roman" w:cs="Times New Roman"/>
          <w:sz w:val="24"/>
          <w:szCs w:val="24"/>
          <w:lang w:eastAsia="lt-LT"/>
        </w:rPr>
        <w:t>Projekt</w:t>
      </w:r>
      <w:r>
        <w:rPr>
          <w:rFonts w:ascii="Times New Roman" w:eastAsia="Times New Roman" w:hAnsi="Times New Roman" w:cs="Times New Roman"/>
          <w:sz w:val="24"/>
          <w:szCs w:val="24"/>
          <w:lang w:eastAsia="lt-LT"/>
        </w:rPr>
        <w:t>ų</w:t>
      </w:r>
      <w:r w:rsidRPr="006211E6">
        <w:rPr>
          <w:rFonts w:ascii="Times New Roman" w:eastAsia="Times New Roman" w:hAnsi="Times New Roman" w:cs="Times New Roman"/>
          <w:sz w:val="24"/>
          <w:szCs w:val="24"/>
          <w:lang w:eastAsia="lt-LT"/>
        </w:rPr>
        <w:t xml:space="preserve"> idėj</w:t>
      </w:r>
      <w:r>
        <w:rPr>
          <w:rFonts w:ascii="Times New Roman" w:eastAsia="Times New Roman" w:hAnsi="Times New Roman" w:cs="Times New Roman"/>
          <w:sz w:val="24"/>
          <w:szCs w:val="24"/>
          <w:lang w:eastAsia="lt-LT"/>
        </w:rPr>
        <w:t xml:space="preserve">ų pasiūlymų </w:t>
      </w:r>
      <w:r w:rsidR="00EF239B">
        <w:rPr>
          <w:rFonts w:ascii="Times New Roman" w:eastAsia="Times New Roman" w:hAnsi="Times New Roman" w:cs="Times New Roman"/>
          <w:sz w:val="24"/>
          <w:szCs w:val="24"/>
          <w:lang w:eastAsia="lt-LT"/>
        </w:rPr>
        <w:t xml:space="preserve">administracinės </w:t>
      </w:r>
      <w:r>
        <w:rPr>
          <w:rFonts w:ascii="Times New Roman" w:eastAsia="Times New Roman" w:hAnsi="Times New Roman" w:cs="Times New Roman"/>
          <w:sz w:val="24"/>
          <w:szCs w:val="24"/>
          <w:lang w:eastAsia="lt-LT"/>
        </w:rPr>
        <w:t xml:space="preserve">atitikties vertinimas atliekamas </w:t>
      </w:r>
      <w:r w:rsidR="009923B8">
        <w:rPr>
          <w:rFonts w:ascii="Times New Roman" w:eastAsia="Times New Roman" w:hAnsi="Times New Roman" w:cs="Times New Roman"/>
          <w:sz w:val="24"/>
          <w:szCs w:val="24"/>
          <w:lang w:eastAsia="lt-LT"/>
        </w:rPr>
        <w:t>ne ilgiau kaip per vieną mėnesį</w:t>
      </w:r>
      <w:r>
        <w:rPr>
          <w:rFonts w:ascii="Times New Roman" w:eastAsia="Times New Roman" w:hAnsi="Times New Roman" w:cs="Times New Roman"/>
          <w:sz w:val="24"/>
          <w:szCs w:val="24"/>
          <w:lang w:eastAsia="lt-LT"/>
        </w:rPr>
        <w:t xml:space="preserve"> nuo Kvietime nustatyto projektų idėjų pasiūlymų pateikimo termino.</w:t>
      </w:r>
    </w:p>
    <w:p w14:paraId="7F4236CF" w14:textId="77777777" w:rsidR="00094E98" w:rsidRDefault="00094E98"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Administracinės atitikties vertinimo metu įvertinam</w:t>
      </w:r>
      <w:r w:rsidR="00C537F7">
        <w:rPr>
          <w:rFonts w:ascii="Times New Roman" w:eastAsia="Times New Roman" w:hAnsi="Times New Roman" w:cs="Times New Roman"/>
          <w:sz w:val="24"/>
          <w:szCs w:val="24"/>
          <w:lang w:eastAsia="lt-LT"/>
        </w:rPr>
        <w:t>a, ar:</w:t>
      </w:r>
    </w:p>
    <w:p w14:paraId="2A3DAD38" w14:textId="77777777" w:rsidR="00C537F7" w:rsidRDefault="00C537F7"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.1. projekto idėjos pasiūlymas ir prie jo pridėti dokumentai gauti iki projekto idėjos pasiūlymo pateikimo termino pabaigos;</w:t>
      </w:r>
    </w:p>
    <w:p w14:paraId="1B2B074D" w14:textId="77777777" w:rsidR="00C537F7" w:rsidRDefault="00C537F7"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.2. projekto idėjos pasiūlymas pateiktas patvirtintose formose;</w:t>
      </w:r>
    </w:p>
    <w:p w14:paraId="5CC3D329" w14:textId="77777777" w:rsidR="00C537F7" w:rsidRDefault="00C537F7"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.3. projekto idėjos pasiūlymas užpildytas lietuvių kalba;</w:t>
      </w:r>
    </w:p>
    <w:p w14:paraId="5F88C2F4" w14:textId="77777777" w:rsidR="00C537F7" w:rsidRDefault="00C537F7"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.4. pateikti visi Kvietime nurodyti kartu su projekto idėjos pasiūlymu privalomi pateikti dokumentai;</w:t>
      </w:r>
    </w:p>
    <w:p w14:paraId="1CABFC89" w14:textId="77777777" w:rsidR="00380910" w:rsidRDefault="00C537F7"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.5.</w:t>
      </w:r>
      <w:r w:rsidR="0038084E">
        <w:rPr>
          <w:rFonts w:ascii="Times New Roman" w:eastAsia="Times New Roman" w:hAnsi="Times New Roman" w:cs="Times New Roman"/>
          <w:sz w:val="24"/>
          <w:szCs w:val="24"/>
          <w:lang w:eastAsia="lt-LT"/>
        </w:rPr>
        <w:t xml:space="preserve"> </w:t>
      </w:r>
      <w:r w:rsidR="00380910">
        <w:rPr>
          <w:rFonts w:ascii="Times New Roman" w:eastAsia="Times New Roman" w:hAnsi="Times New Roman" w:cs="Times New Roman"/>
          <w:sz w:val="24"/>
          <w:szCs w:val="24"/>
          <w:lang w:eastAsia="lt-LT"/>
        </w:rPr>
        <w:t>projekto veiklomis sukurti rezultatai nebus naudojami komerciniais tikslais;</w:t>
      </w:r>
    </w:p>
    <w:p w14:paraId="0D03CAD8" w14:textId="77777777" w:rsidR="00CA2E6C" w:rsidRDefault="009979D7"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sidR="00CA2E6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6</w:t>
      </w:r>
      <w:r w:rsidR="00380910">
        <w:rPr>
          <w:rFonts w:ascii="Times New Roman" w:eastAsia="Times New Roman" w:hAnsi="Times New Roman" w:cs="Times New Roman"/>
          <w:sz w:val="24"/>
          <w:szCs w:val="24"/>
          <w:lang w:eastAsia="lt-LT"/>
        </w:rPr>
        <w:t>.</w:t>
      </w:r>
      <w:r w:rsidR="00380910" w:rsidRPr="00380910">
        <w:rPr>
          <w:rFonts w:ascii="Times New Roman" w:eastAsia="Times New Roman" w:hAnsi="Times New Roman" w:cs="Times New Roman"/>
          <w:sz w:val="24"/>
          <w:szCs w:val="24"/>
          <w:lang w:eastAsia="lt-LT"/>
        </w:rPr>
        <w:t xml:space="preserve"> </w:t>
      </w:r>
      <w:r w:rsidR="00380910">
        <w:rPr>
          <w:rFonts w:ascii="Times New Roman" w:eastAsia="Times New Roman" w:hAnsi="Times New Roman" w:cs="Times New Roman"/>
          <w:sz w:val="24"/>
          <w:szCs w:val="24"/>
          <w:lang w:eastAsia="lt-LT"/>
        </w:rPr>
        <w:t>pareiškėjas ir projekto idėjai pritariantys gyventojai yra Savivaldybėje gyvenamąją vietą deklaravę ne jaunesni nei 16 metų gyventojai;</w:t>
      </w:r>
    </w:p>
    <w:p w14:paraId="65898759" w14:textId="77777777" w:rsidR="00CA2E6C" w:rsidRDefault="009979D7"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sidR="00CA2E6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7</w:t>
      </w:r>
      <w:r w:rsidR="00CA2E6C">
        <w:rPr>
          <w:rFonts w:ascii="Times New Roman" w:eastAsia="Times New Roman" w:hAnsi="Times New Roman" w:cs="Times New Roman"/>
          <w:sz w:val="24"/>
          <w:szCs w:val="24"/>
          <w:lang w:eastAsia="lt-LT"/>
        </w:rPr>
        <w:t>. projekto idėjos įgyvendinamos Savivaldybės viešojoje erdvėje</w:t>
      </w:r>
      <w:r>
        <w:rPr>
          <w:rFonts w:ascii="Times New Roman" w:eastAsia="Times New Roman" w:hAnsi="Times New Roman" w:cs="Times New Roman"/>
          <w:sz w:val="24"/>
          <w:szCs w:val="24"/>
          <w:lang w:eastAsia="lt-LT"/>
        </w:rPr>
        <w:t>;</w:t>
      </w:r>
    </w:p>
    <w:p w14:paraId="681A5B17" w14:textId="77777777" w:rsidR="009979D7" w:rsidRDefault="009979D7"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sidR="00CA2E6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8</w:t>
      </w:r>
      <w:r w:rsidR="00CA2E6C">
        <w:rPr>
          <w:rFonts w:ascii="Times New Roman" w:eastAsia="Times New Roman" w:hAnsi="Times New Roman" w:cs="Times New Roman"/>
          <w:sz w:val="24"/>
          <w:szCs w:val="24"/>
          <w:lang w:eastAsia="lt-LT"/>
        </w:rPr>
        <w:t>. projekto idėjos pasiūlyme pateiktas išlaidų pagrįstumas yra realus</w:t>
      </w:r>
      <w:r>
        <w:rPr>
          <w:rFonts w:ascii="Times New Roman" w:eastAsia="Times New Roman" w:hAnsi="Times New Roman" w:cs="Times New Roman"/>
          <w:sz w:val="24"/>
          <w:szCs w:val="24"/>
          <w:lang w:eastAsia="lt-LT"/>
        </w:rPr>
        <w:t>;</w:t>
      </w:r>
    </w:p>
    <w:p w14:paraId="56256190" w14:textId="77777777" w:rsidR="00FF2ADE" w:rsidRDefault="009979D7"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.9.</w:t>
      </w:r>
      <w:r w:rsidR="00CA2E6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projekto idėjos yra techniškai įgyvendinamos projekto idėjos pasiūlyme nurodytoje vietoje</w:t>
      </w:r>
      <w:r w:rsidR="00FF2ADE">
        <w:rPr>
          <w:rFonts w:ascii="Times New Roman" w:eastAsia="Times New Roman" w:hAnsi="Times New Roman" w:cs="Times New Roman"/>
          <w:sz w:val="24"/>
          <w:szCs w:val="24"/>
          <w:lang w:eastAsia="lt-LT"/>
        </w:rPr>
        <w:t>;</w:t>
      </w:r>
    </w:p>
    <w:p w14:paraId="731CB3D7" w14:textId="77777777" w:rsidR="00CA2E6C" w:rsidRDefault="00FF2ADE"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 xml:space="preserve">.10. </w:t>
      </w:r>
      <w:r>
        <w:rPr>
          <w:rFonts w:ascii="Times New Roman" w:hAnsi="Times New Roman" w:cs="Times New Roman"/>
          <w:sz w:val="24"/>
          <w:szCs w:val="24"/>
        </w:rPr>
        <w:t>projekto sprendiniai neprieštarauja toje teritorijoje galiojantiems teritorijų planavimo dokumentams, jau patvirtintiems kitiems savivaldybės projektų sprendiniams, netrukdo esamiems inžineriniams tinklams ir komunikacijų sistemoms eksploatuoti</w:t>
      </w:r>
      <w:r w:rsidR="009979D7">
        <w:rPr>
          <w:rFonts w:ascii="Times New Roman" w:eastAsia="Times New Roman" w:hAnsi="Times New Roman" w:cs="Times New Roman"/>
          <w:sz w:val="24"/>
          <w:szCs w:val="24"/>
          <w:lang w:eastAsia="lt-LT"/>
        </w:rPr>
        <w:t>.</w:t>
      </w:r>
    </w:p>
    <w:p w14:paraId="2F2C39D7" w14:textId="77777777" w:rsidR="00FD419E" w:rsidRDefault="00CA2E6C" w:rsidP="00FD419E">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sidRPr="00FD419E">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7</w:t>
      </w:r>
      <w:r w:rsidRPr="00FD419E">
        <w:rPr>
          <w:rFonts w:ascii="Times New Roman" w:eastAsia="Times New Roman" w:hAnsi="Times New Roman" w:cs="Times New Roman"/>
          <w:sz w:val="24"/>
          <w:szCs w:val="24"/>
          <w:lang w:eastAsia="lt-LT"/>
        </w:rPr>
        <w:t>. Projektų idėjų administracinės atitikties vertinimą atlieka</w:t>
      </w:r>
      <w:r w:rsidR="00FD419E" w:rsidRPr="00FD419E">
        <w:rPr>
          <w:rFonts w:ascii="Times New Roman" w:eastAsia="Times New Roman" w:hAnsi="Times New Roman" w:cs="Times New Roman"/>
          <w:sz w:val="24"/>
          <w:szCs w:val="24"/>
          <w:lang w:eastAsia="lt-LT"/>
        </w:rPr>
        <w:t>:</w:t>
      </w:r>
    </w:p>
    <w:p w14:paraId="4EB3B4F6" w14:textId="77777777" w:rsidR="00CA2E6C" w:rsidRDefault="00FD419E"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.1. </w:t>
      </w:r>
      <w:r w:rsidR="00CA2E6C" w:rsidRPr="00FD419E">
        <w:rPr>
          <w:rFonts w:ascii="Times New Roman" w:eastAsia="Times New Roman" w:hAnsi="Times New Roman" w:cs="Times New Roman"/>
          <w:sz w:val="24"/>
          <w:szCs w:val="24"/>
          <w:lang w:eastAsia="lt-LT"/>
        </w:rPr>
        <w:t xml:space="preserve">Strateginio planavimo </w:t>
      </w:r>
      <w:r>
        <w:rPr>
          <w:rFonts w:ascii="Times New Roman" w:eastAsia="Times New Roman" w:hAnsi="Times New Roman" w:cs="Times New Roman"/>
          <w:sz w:val="24"/>
          <w:szCs w:val="24"/>
          <w:lang w:eastAsia="lt-LT"/>
        </w:rPr>
        <w:t xml:space="preserve">ir projektų </w:t>
      </w:r>
      <w:r w:rsidR="009362D8">
        <w:rPr>
          <w:rFonts w:ascii="Times New Roman" w:eastAsia="Times New Roman" w:hAnsi="Times New Roman" w:cs="Times New Roman"/>
          <w:sz w:val="24"/>
          <w:szCs w:val="24"/>
          <w:lang w:eastAsia="lt-LT"/>
        </w:rPr>
        <w:t xml:space="preserve">valdymo </w:t>
      </w:r>
      <w:r>
        <w:rPr>
          <w:rFonts w:ascii="Times New Roman" w:eastAsia="Times New Roman" w:hAnsi="Times New Roman" w:cs="Times New Roman"/>
          <w:sz w:val="24"/>
          <w:szCs w:val="24"/>
          <w:lang w:eastAsia="lt-LT"/>
        </w:rPr>
        <w:t>skyrius – 1</w:t>
      </w:r>
      <w:r w:rsidR="00CB498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.1</w:t>
      </w:r>
      <w:r w:rsidR="00CA2E6C" w:rsidRPr="00FD419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CB498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0038091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papunkčiuose išvardint</w:t>
      </w:r>
      <w:r w:rsidR="005903D9">
        <w:rPr>
          <w:rFonts w:ascii="Times New Roman" w:eastAsia="Times New Roman" w:hAnsi="Times New Roman" w:cs="Times New Roman"/>
          <w:sz w:val="24"/>
          <w:szCs w:val="24"/>
          <w:lang w:eastAsia="lt-LT"/>
        </w:rPr>
        <w:t xml:space="preserve">ų </w:t>
      </w:r>
      <w:r>
        <w:rPr>
          <w:rFonts w:ascii="Times New Roman" w:eastAsia="Times New Roman" w:hAnsi="Times New Roman" w:cs="Times New Roman"/>
          <w:sz w:val="24"/>
          <w:szCs w:val="24"/>
          <w:lang w:eastAsia="lt-LT"/>
        </w:rPr>
        <w:t>sąlyg</w:t>
      </w:r>
      <w:r w:rsidR="005903D9">
        <w:rPr>
          <w:rFonts w:ascii="Times New Roman" w:eastAsia="Times New Roman" w:hAnsi="Times New Roman" w:cs="Times New Roman"/>
          <w:sz w:val="24"/>
          <w:szCs w:val="24"/>
          <w:lang w:eastAsia="lt-LT"/>
        </w:rPr>
        <w:t>ų</w:t>
      </w:r>
      <w:r>
        <w:rPr>
          <w:rFonts w:ascii="Times New Roman" w:eastAsia="Times New Roman" w:hAnsi="Times New Roman" w:cs="Times New Roman"/>
          <w:sz w:val="24"/>
          <w:szCs w:val="24"/>
          <w:lang w:eastAsia="lt-LT"/>
        </w:rPr>
        <w:t>;</w:t>
      </w:r>
    </w:p>
    <w:p w14:paraId="5F32229F" w14:textId="77777777" w:rsidR="00380910" w:rsidRDefault="00FD419E" w:rsidP="00380910">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.2. </w:t>
      </w:r>
      <w:r w:rsidR="00380910">
        <w:rPr>
          <w:rFonts w:ascii="Times New Roman" w:eastAsia="Times New Roman" w:hAnsi="Times New Roman" w:cs="Times New Roman"/>
          <w:sz w:val="24"/>
          <w:szCs w:val="24"/>
          <w:lang w:eastAsia="lt-LT"/>
        </w:rPr>
        <w:t>Bendrųjų reikalų skyrius – 1</w:t>
      </w:r>
      <w:r w:rsidR="00CB4982">
        <w:rPr>
          <w:rFonts w:ascii="Times New Roman" w:eastAsia="Times New Roman" w:hAnsi="Times New Roman" w:cs="Times New Roman"/>
          <w:sz w:val="24"/>
          <w:szCs w:val="24"/>
          <w:lang w:eastAsia="lt-LT"/>
        </w:rPr>
        <w:t>6</w:t>
      </w:r>
      <w:r w:rsidR="00380910">
        <w:rPr>
          <w:rFonts w:ascii="Times New Roman" w:eastAsia="Times New Roman" w:hAnsi="Times New Roman" w:cs="Times New Roman"/>
          <w:sz w:val="24"/>
          <w:szCs w:val="24"/>
          <w:lang w:eastAsia="lt-LT"/>
        </w:rPr>
        <w:t>.6. papunktyje išvardint</w:t>
      </w:r>
      <w:r w:rsidR="005903D9">
        <w:rPr>
          <w:rFonts w:ascii="Times New Roman" w:eastAsia="Times New Roman" w:hAnsi="Times New Roman" w:cs="Times New Roman"/>
          <w:sz w:val="24"/>
          <w:szCs w:val="24"/>
          <w:lang w:eastAsia="lt-LT"/>
        </w:rPr>
        <w:t>os</w:t>
      </w:r>
      <w:r w:rsidR="00380910">
        <w:rPr>
          <w:rFonts w:ascii="Times New Roman" w:eastAsia="Times New Roman" w:hAnsi="Times New Roman" w:cs="Times New Roman"/>
          <w:sz w:val="24"/>
          <w:szCs w:val="24"/>
          <w:lang w:eastAsia="lt-LT"/>
        </w:rPr>
        <w:t xml:space="preserve"> sąlyg</w:t>
      </w:r>
      <w:r w:rsidR="005903D9">
        <w:rPr>
          <w:rFonts w:ascii="Times New Roman" w:eastAsia="Times New Roman" w:hAnsi="Times New Roman" w:cs="Times New Roman"/>
          <w:sz w:val="24"/>
          <w:szCs w:val="24"/>
          <w:lang w:eastAsia="lt-LT"/>
        </w:rPr>
        <w:t>os</w:t>
      </w:r>
      <w:r w:rsidR="00380910">
        <w:rPr>
          <w:rFonts w:ascii="Times New Roman" w:eastAsia="Times New Roman" w:hAnsi="Times New Roman" w:cs="Times New Roman"/>
          <w:sz w:val="24"/>
          <w:szCs w:val="24"/>
          <w:lang w:eastAsia="lt-LT"/>
        </w:rPr>
        <w:t>;</w:t>
      </w:r>
    </w:p>
    <w:p w14:paraId="21672520" w14:textId="77777777" w:rsidR="00FD419E" w:rsidRDefault="00380910"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 xml:space="preserve">.3. </w:t>
      </w:r>
      <w:r w:rsidR="00FD419E">
        <w:rPr>
          <w:rFonts w:ascii="Times New Roman" w:eastAsia="Times New Roman" w:hAnsi="Times New Roman" w:cs="Times New Roman"/>
          <w:sz w:val="24"/>
          <w:szCs w:val="24"/>
          <w:lang w:eastAsia="lt-LT"/>
        </w:rPr>
        <w:t>Architektūros ir teritorijų planavimo skyrius – 1</w:t>
      </w:r>
      <w:r w:rsidR="00CB4982">
        <w:rPr>
          <w:rFonts w:ascii="Times New Roman" w:eastAsia="Times New Roman" w:hAnsi="Times New Roman" w:cs="Times New Roman"/>
          <w:sz w:val="24"/>
          <w:szCs w:val="24"/>
          <w:lang w:eastAsia="lt-LT"/>
        </w:rPr>
        <w:t>6</w:t>
      </w:r>
      <w:r w:rsidR="00FD419E">
        <w:rPr>
          <w:rFonts w:ascii="Times New Roman" w:eastAsia="Times New Roman" w:hAnsi="Times New Roman" w:cs="Times New Roman"/>
          <w:sz w:val="24"/>
          <w:szCs w:val="24"/>
          <w:lang w:eastAsia="lt-LT"/>
        </w:rPr>
        <w:t>.7.</w:t>
      </w:r>
      <w:r w:rsidR="009E063D">
        <w:rPr>
          <w:rFonts w:ascii="Times New Roman" w:eastAsia="Times New Roman" w:hAnsi="Times New Roman" w:cs="Times New Roman"/>
          <w:sz w:val="24"/>
          <w:szCs w:val="24"/>
          <w:lang w:eastAsia="lt-LT"/>
        </w:rPr>
        <w:t>, 1</w:t>
      </w:r>
      <w:r w:rsidR="00CB4982">
        <w:rPr>
          <w:rFonts w:ascii="Times New Roman" w:eastAsia="Times New Roman" w:hAnsi="Times New Roman" w:cs="Times New Roman"/>
          <w:sz w:val="24"/>
          <w:szCs w:val="24"/>
          <w:lang w:eastAsia="lt-LT"/>
        </w:rPr>
        <w:t>6</w:t>
      </w:r>
      <w:r w:rsidR="009E063D">
        <w:rPr>
          <w:rFonts w:ascii="Times New Roman" w:eastAsia="Times New Roman" w:hAnsi="Times New Roman" w:cs="Times New Roman"/>
          <w:sz w:val="24"/>
          <w:szCs w:val="24"/>
          <w:lang w:eastAsia="lt-LT"/>
        </w:rPr>
        <w:t>.10.</w:t>
      </w:r>
      <w:r w:rsidR="00FD419E">
        <w:rPr>
          <w:rFonts w:ascii="Times New Roman" w:eastAsia="Times New Roman" w:hAnsi="Times New Roman" w:cs="Times New Roman"/>
          <w:sz w:val="24"/>
          <w:szCs w:val="24"/>
          <w:lang w:eastAsia="lt-LT"/>
        </w:rPr>
        <w:t xml:space="preserve"> papunk</w:t>
      </w:r>
      <w:r w:rsidR="009E063D">
        <w:rPr>
          <w:rFonts w:ascii="Times New Roman" w:eastAsia="Times New Roman" w:hAnsi="Times New Roman" w:cs="Times New Roman"/>
          <w:sz w:val="24"/>
          <w:szCs w:val="24"/>
          <w:lang w:eastAsia="lt-LT"/>
        </w:rPr>
        <w:t>čiuose</w:t>
      </w:r>
      <w:r w:rsidR="00FD419E">
        <w:rPr>
          <w:rFonts w:ascii="Times New Roman" w:eastAsia="Times New Roman" w:hAnsi="Times New Roman" w:cs="Times New Roman"/>
          <w:sz w:val="24"/>
          <w:szCs w:val="24"/>
          <w:lang w:eastAsia="lt-LT"/>
        </w:rPr>
        <w:t xml:space="preserve"> išvardint</w:t>
      </w:r>
      <w:r w:rsidR="009E063D">
        <w:rPr>
          <w:rFonts w:ascii="Times New Roman" w:eastAsia="Times New Roman" w:hAnsi="Times New Roman" w:cs="Times New Roman"/>
          <w:sz w:val="24"/>
          <w:szCs w:val="24"/>
          <w:lang w:eastAsia="lt-LT"/>
        </w:rPr>
        <w:t>ų</w:t>
      </w:r>
      <w:r w:rsidR="00FD419E">
        <w:rPr>
          <w:rFonts w:ascii="Times New Roman" w:eastAsia="Times New Roman" w:hAnsi="Times New Roman" w:cs="Times New Roman"/>
          <w:sz w:val="24"/>
          <w:szCs w:val="24"/>
          <w:lang w:eastAsia="lt-LT"/>
        </w:rPr>
        <w:t xml:space="preserve"> sąlyg</w:t>
      </w:r>
      <w:r w:rsidR="009E063D">
        <w:rPr>
          <w:rFonts w:ascii="Times New Roman" w:eastAsia="Times New Roman" w:hAnsi="Times New Roman" w:cs="Times New Roman"/>
          <w:sz w:val="24"/>
          <w:szCs w:val="24"/>
          <w:lang w:eastAsia="lt-LT"/>
        </w:rPr>
        <w:t>ų</w:t>
      </w:r>
      <w:r w:rsidR="00FD419E">
        <w:rPr>
          <w:rFonts w:ascii="Times New Roman" w:eastAsia="Times New Roman" w:hAnsi="Times New Roman" w:cs="Times New Roman"/>
          <w:sz w:val="24"/>
          <w:szCs w:val="24"/>
          <w:lang w:eastAsia="lt-LT"/>
        </w:rPr>
        <w:t>;</w:t>
      </w:r>
    </w:p>
    <w:p w14:paraId="0D07FDAB" w14:textId="77777777" w:rsidR="00FD419E" w:rsidRDefault="00FD419E" w:rsidP="00CA2E6C">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D6FCB">
        <w:rPr>
          <w:rFonts w:ascii="Times New Roman" w:eastAsia="Times New Roman" w:hAnsi="Times New Roman" w:cs="Times New Roman"/>
          <w:sz w:val="24"/>
          <w:szCs w:val="24"/>
          <w:lang w:eastAsia="lt-LT"/>
        </w:rPr>
        <w:t>7</w:t>
      </w:r>
      <w:r>
        <w:rPr>
          <w:rFonts w:ascii="Times New Roman" w:eastAsia="Times New Roman" w:hAnsi="Times New Roman" w:cs="Times New Roman"/>
          <w:sz w:val="24"/>
          <w:szCs w:val="24"/>
          <w:lang w:eastAsia="lt-LT"/>
        </w:rPr>
        <w:t>.</w:t>
      </w:r>
      <w:r w:rsidR="00380910">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Statybos ir infrastruktūros skyrius – 1</w:t>
      </w:r>
      <w:r w:rsidR="00CB498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w:t>
      </w:r>
      <w:r w:rsidR="004E4804">
        <w:rPr>
          <w:rFonts w:ascii="Times New Roman" w:eastAsia="Times New Roman" w:hAnsi="Times New Roman" w:cs="Times New Roman"/>
          <w:sz w:val="24"/>
          <w:szCs w:val="24"/>
          <w:lang w:eastAsia="lt-LT"/>
        </w:rPr>
        <w:t>8.</w:t>
      </w:r>
      <w:r w:rsidR="009E063D">
        <w:rPr>
          <w:rFonts w:ascii="Times New Roman" w:eastAsia="Times New Roman" w:hAnsi="Times New Roman" w:cs="Times New Roman"/>
          <w:sz w:val="24"/>
          <w:szCs w:val="24"/>
          <w:lang w:eastAsia="lt-LT"/>
        </w:rPr>
        <w:t xml:space="preserve"> – 1</w:t>
      </w:r>
      <w:r w:rsidR="00CB4982">
        <w:rPr>
          <w:rFonts w:ascii="Times New Roman" w:eastAsia="Times New Roman" w:hAnsi="Times New Roman" w:cs="Times New Roman"/>
          <w:sz w:val="24"/>
          <w:szCs w:val="24"/>
          <w:lang w:eastAsia="lt-LT"/>
        </w:rPr>
        <w:t>6</w:t>
      </w:r>
      <w:r w:rsidR="009E063D">
        <w:rPr>
          <w:rFonts w:ascii="Times New Roman" w:eastAsia="Times New Roman" w:hAnsi="Times New Roman" w:cs="Times New Roman"/>
          <w:sz w:val="24"/>
          <w:szCs w:val="24"/>
          <w:lang w:eastAsia="lt-LT"/>
        </w:rPr>
        <w:t>.10.</w:t>
      </w:r>
      <w:r w:rsidR="004E4804">
        <w:rPr>
          <w:rFonts w:ascii="Times New Roman" w:eastAsia="Times New Roman" w:hAnsi="Times New Roman" w:cs="Times New Roman"/>
          <w:sz w:val="24"/>
          <w:szCs w:val="24"/>
          <w:lang w:eastAsia="lt-LT"/>
        </w:rPr>
        <w:t xml:space="preserve"> papunkčiuose išvardint</w:t>
      </w:r>
      <w:r w:rsidR="005903D9">
        <w:rPr>
          <w:rFonts w:ascii="Times New Roman" w:eastAsia="Times New Roman" w:hAnsi="Times New Roman" w:cs="Times New Roman"/>
          <w:sz w:val="24"/>
          <w:szCs w:val="24"/>
          <w:lang w:eastAsia="lt-LT"/>
        </w:rPr>
        <w:t>ų</w:t>
      </w:r>
      <w:r w:rsidR="004E4804">
        <w:rPr>
          <w:rFonts w:ascii="Times New Roman" w:eastAsia="Times New Roman" w:hAnsi="Times New Roman" w:cs="Times New Roman"/>
          <w:sz w:val="24"/>
          <w:szCs w:val="24"/>
          <w:lang w:eastAsia="lt-LT"/>
        </w:rPr>
        <w:t xml:space="preserve"> sąlyg</w:t>
      </w:r>
      <w:r w:rsidR="005903D9">
        <w:rPr>
          <w:rFonts w:ascii="Times New Roman" w:eastAsia="Times New Roman" w:hAnsi="Times New Roman" w:cs="Times New Roman"/>
          <w:sz w:val="24"/>
          <w:szCs w:val="24"/>
          <w:lang w:eastAsia="lt-LT"/>
        </w:rPr>
        <w:t>ų</w:t>
      </w:r>
      <w:r w:rsidR="004E4804">
        <w:rPr>
          <w:rFonts w:ascii="Times New Roman" w:eastAsia="Times New Roman" w:hAnsi="Times New Roman" w:cs="Times New Roman"/>
          <w:sz w:val="24"/>
          <w:szCs w:val="24"/>
          <w:lang w:eastAsia="lt-LT"/>
        </w:rPr>
        <w:t>.</w:t>
      </w:r>
    </w:p>
    <w:p w14:paraId="069B2FB7" w14:textId="77777777" w:rsidR="00616DA6" w:rsidRDefault="007F63A1" w:rsidP="006211E6">
      <w:pPr>
        <w:tabs>
          <w:tab w:val="left" w:pos="1276"/>
        </w:tabs>
        <w:autoSpaceDE w:val="0"/>
        <w:autoSpaceDN w:val="0"/>
        <w:spacing w:after="0" w:line="240" w:lineRule="auto"/>
        <w:ind w:firstLine="851"/>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6951CE">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 xml:space="preserve">. </w:t>
      </w:r>
      <w:r w:rsidR="0096450E" w:rsidRPr="0096450E">
        <w:rPr>
          <w:rFonts w:ascii="Times New Roman" w:hAnsi="Times New Roman" w:cs="Times New Roman"/>
          <w:sz w:val="24"/>
          <w:szCs w:val="24"/>
          <w:lang w:eastAsia="lt-LT"/>
        </w:rPr>
        <w:t xml:space="preserve">Jei projekto idėjos pasiūlyme pateikta neišsami ar netiksli informacija ir vertintojas negali tinkamai įvertinti paraiškos administracinės atitikties ir tinkamumo, jis turi teisę paprašyti pareiškėjo per </w:t>
      </w:r>
      <w:r w:rsidR="0096450E" w:rsidRPr="0096450E">
        <w:rPr>
          <w:rFonts w:ascii="Times New Roman" w:hAnsi="Times New Roman" w:cs="Times New Roman"/>
          <w:sz w:val="24"/>
          <w:szCs w:val="24"/>
          <w:lang w:val="en-US" w:eastAsia="lt-LT"/>
        </w:rPr>
        <w:t>3</w:t>
      </w:r>
      <w:r w:rsidR="0096450E" w:rsidRPr="0096450E">
        <w:rPr>
          <w:rFonts w:ascii="Times New Roman" w:hAnsi="Times New Roman" w:cs="Times New Roman"/>
          <w:sz w:val="24"/>
          <w:szCs w:val="24"/>
          <w:lang w:eastAsia="lt-LT"/>
        </w:rPr>
        <w:t xml:space="preserve"> darbo dienas pateikti trūkstamą informaciją ir dokumentus, papildyti ar patikslinti projekto idėjos pasiūlyme pateiktą informaciją. Jei pareiškėjas per </w:t>
      </w:r>
      <w:r w:rsidR="0096450E" w:rsidRPr="0096450E">
        <w:rPr>
          <w:rFonts w:ascii="Times New Roman" w:hAnsi="Times New Roman" w:cs="Times New Roman"/>
          <w:sz w:val="24"/>
          <w:szCs w:val="24"/>
          <w:lang w:val="en-US" w:eastAsia="lt-LT"/>
        </w:rPr>
        <w:t xml:space="preserve">3 </w:t>
      </w:r>
      <w:r w:rsidR="0096450E" w:rsidRPr="0096450E">
        <w:rPr>
          <w:rFonts w:ascii="Times New Roman" w:hAnsi="Times New Roman" w:cs="Times New Roman"/>
          <w:sz w:val="24"/>
          <w:szCs w:val="24"/>
          <w:lang w:eastAsia="lt-LT"/>
        </w:rPr>
        <w:t>darbo dienas nuo šio prašymo gavimo prašomos informacijos ir dokumentų nepateikia arba pateikia ne visus prašomus dokumentus ir informaciją, vertintojas vertina paraišką remdamasis pateiktais dokumentais.</w:t>
      </w:r>
      <w:r w:rsidR="00453D20" w:rsidRPr="00453D20">
        <w:rPr>
          <w:rFonts w:ascii="Times New Roman" w:hAnsi="Times New Roman" w:cs="Times New Roman"/>
          <w:sz w:val="24"/>
          <w:szCs w:val="24"/>
          <w:lang w:eastAsia="lt-LT"/>
        </w:rPr>
        <w:t xml:space="preserve"> </w:t>
      </w:r>
    </w:p>
    <w:p w14:paraId="0A822180" w14:textId="77777777" w:rsidR="007F63A1" w:rsidRDefault="00616DA6" w:rsidP="006211E6">
      <w:pPr>
        <w:tabs>
          <w:tab w:val="left" w:pos="1276"/>
        </w:tabs>
        <w:autoSpaceDE w:val="0"/>
        <w:autoSpaceDN w:val="0"/>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6951CE">
        <w:rPr>
          <w:rFonts w:ascii="Times New Roman" w:hAnsi="Times New Roman" w:cs="Times New Roman"/>
          <w:sz w:val="24"/>
          <w:szCs w:val="24"/>
          <w:lang w:eastAsia="lt-LT"/>
        </w:rPr>
        <w:t>9</w:t>
      </w:r>
      <w:r>
        <w:rPr>
          <w:rFonts w:ascii="Times New Roman" w:hAnsi="Times New Roman" w:cs="Times New Roman"/>
          <w:sz w:val="24"/>
          <w:szCs w:val="24"/>
          <w:lang w:eastAsia="lt-LT"/>
        </w:rPr>
        <w:t xml:space="preserve">. </w:t>
      </w:r>
      <w:r w:rsidR="00453D20" w:rsidRPr="0096450E">
        <w:rPr>
          <w:rFonts w:ascii="Times New Roman" w:hAnsi="Times New Roman" w:cs="Times New Roman"/>
          <w:sz w:val="24"/>
          <w:szCs w:val="24"/>
          <w:lang w:eastAsia="lt-LT"/>
        </w:rPr>
        <w:t>Pateikti svarstyti dokumentai pareiškėjams negrąžinami.</w:t>
      </w:r>
    </w:p>
    <w:p w14:paraId="3D4BF0CF" w14:textId="45C4B156" w:rsidR="0096450E" w:rsidRPr="0096450E" w:rsidRDefault="006951CE" w:rsidP="006211E6">
      <w:pPr>
        <w:tabs>
          <w:tab w:val="left" w:pos="1276"/>
        </w:tabs>
        <w:autoSpaceDE w:val="0"/>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20</w:t>
      </w:r>
      <w:r w:rsidR="0096450E">
        <w:rPr>
          <w:rFonts w:ascii="Times New Roman" w:hAnsi="Times New Roman" w:cs="Times New Roman"/>
          <w:sz w:val="24"/>
          <w:szCs w:val="24"/>
          <w:lang w:eastAsia="lt-LT"/>
        </w:rPr>
        <w:t xml:space="preserve">. </w:t>
      </w:r>
      <w:r w:rsidR="0096450E" w:rsidRPr="0096450E">
        <w:rPr>
          <w:rFonts w:ascii="Times New Roman" w:hAnsi="Times New Roman" w:cs="Times New Roman"/>
          <w:sz w:val="24"/>
          <w:szCs w:val="24"/>
          <w:lang w:eastAsia="lt-LT"/>
        </w:rPr>
        <w:t>Laikoma, kad projektų idėjų pasiūlymai įvertinti teigiamai, jeigu tenkina vis</w:t>
      </w:r>
      <w:r w:rsidR="003008B9">
        <w:rPr>
          <w:rFonts w:ascii="Times New Roman" w:hAnsi="Times New Roman" w:cs="Times New Roman"/>
          <w:sz w:val="24"/>
          <w:szCs w:val="24"/>
          <w:lang w:eastAsia="lt-LT"/>
        </w:rPr>
        <w:t>a</w:t>
      </w:r>
      <w:r w:rsidR="0096450E" w:rsidRPr="0096450E">
        <w:rPr>
          <w:rFonts w:ascii="Times New Roman" w:hAnsi="Times New Roman" w:cs="Times New Roman"/>
          <w:sz w:val="24"/>
          <w:szCs w:val="24"/>
          <w:lang w:eastAsia="lt-LT"/>
        </w:rPr>
        <w:t xml:space="preserve">s administracinės atitikties vertinimo </w:t>
      </w:r>
      <w:r w:rsidR="004E4804">
        <w:rPr>
          <w:rFonts w:ascii="Times New Roman" w:hAnsi="Times New Roman" w:cs="Times New Roman"/>
          <w:sz w:val="24"/>
          <w:szCs w:val="24"/>
          <w:lang w:eastAsia="lt-LT"/>
        </w:rPr>
        <w:t>sąlygas</w:t>
      </w:r>
      <w:r w:rsidR="0096450E" w:rsidRPr="0096450E">
        <w:rPr>
          <w:rFonts w:ascii="Times New Roman" w:hAnsi="Times New Roman" w:cs="Times New Roman"/>
          <w:sz w:val="24"/>
          <w:szCs w:val="24"/>
          <w:lang w:eastAsia="lt-LT"/>
        </w:rPr>
        <w:t>, nurodyt</w:t>
      </w:r>
      <w:r w:rsidR="004E4804">
        <w:rPr>
          <w:rFonts w:ascii="Times New Roman" w:hAnsi="Times New Roman" w:cs="Times New Roman"/>
          <w:sz w:val="24"/>
          <w:szCs w:val="24"/>
          <w:lang w:eastAsia="lt-LT"/>
        </w:rPr>
        <w:t>a</w:t>
      </w:r>
      <w:r w:rsidR="0096450E" w:rsidRPr="0096450E">
        <w:rPr>
          <w:rFonts w:ascii="Times New Roman" w:hAnsi="Times New Roman" w:cs="Times New Roman"/>
          <w:sz w:val="24"/>
          <w:szCs w:val="24"/>
          <w:lang w:eastAsia="lt-LT"/>
        </w:rPr>
        <w:t xml:space="preserve">s </w:t>
      </w:r>
      <w:r w:rsidR="00B15A92">
        <w:rPr>
          <w:rFonts w:ascii="Times New Roman" w:hAnsi="Times New Roman" w:cs="Times New Roman"/>
          <w:sz w:val="24"/>
          <w:szCs w:val="24"/>
          <w:lang w:eastAsia="lt-LT"/>
        </w:rPr>
        <w:t>Tvarkos a</w:t>
      </w:r>
      <w:r w:rsidR="0096450E" w:rsidRPr="0096450E">
        <w:rPr>
          <w:rFonts w:ascii="Times New Roman" w:hAnsi="Times New Roman" w:cs="Times New Roman"/>
          <w:sz w:val="24"/>
          <w:szCs w:val="24"/>
          <w:lang w:eastAsia="lt-LT"/>
        </w:rPr>
        <w:t xml:space="preserve">prašo </w:t>
      </w:r>
      <w:r w:rsidR="0096450E" w:rsidRPr="0096450E">
        <w:rPr>
          <w:rFonts w:ascii="Times New Roman" w:hAnsi="Times New Roman" w:cs="Times New Roman"/>
          <w:iCs/>
          <w:sz w:val="24"/>
          <w:szCs w:val="24"/>
          <w:lang w:eastAsia="lt-LT"/>
        </w:rPr>
        <w:t>1</w:t>
      </w:r>
      <w:r w:rsidR="00CB4982">
        <w:rPr>
          <w:rFonts w:ascii="Times New Roman" w:hAnsi="Times New Roman" w:cs="Times New Roman"/>
          <w:iCs/>
          <w:sz w:val="24"/>
          <w:szCs w:val="24"/>
          <w:lang w:eastAsia="lt-LT"/>
        </w:rPr>
        <w:t>6</w:t>
      </w:r>
      <w:r w:rsidR="0096450E" w:rsidRPr="0096450E">
        <w:rPr>
          <w:rFonts w:ascii="Times New Roman" w:hAnsi="Times New Roman" w:cs="Times New Roman"/>
          <w:iCs/>
          <w:sz w:val="24"/>
          <w:szCs w:val="24"/>
          <w:lang w:eastAsia="lt-LT"/>
        </w:rPr>
        <w:t>.1–1</w:t>
      </w:r>
      <w:r w:rsidR="00CB4982">
        <w:rPr>
          <w:rFonts w:ascii="Times New Roman" w:hAnsi="Times New Roman" w:cs="Times New Roman"/>
          <w:iCs/>
          <w:sz w:val="24"/>
          <w:szCs w:val="24"/>
          <w:lang w:eastAsia="lt-LT"/>
        </w:rPr>
        <w:t>6</w:t>
      </w:r>
      <w:r w:rsidR="0096450E" w:rsidRPr="0096450E">
        <w:rPr>
          <w:rFonts w:ascii="Times New Roman" w:hAnsi="Times New Roman" w:cs="Times New Roman"/>
          <w:iCs/>
          <w:sz w:val="24"/>
          <w:szCs w:val="24"/>
          <w:lang w:eastAsia="lt-LT"/>
        </w:rPr>
        <w:t>.</w:t>
      </w:r>
      <w:r w:rsidR="00AF2E35">
        <w:rPr>
          <w:rFonts w:ascii="Times New Roman" w:hAnsi="Times New Roman" w:cs="Times New Roman"/>
          <w:iCs/>
          <w:sz w:val="24"/>
          <w:szCs w:val="24"/>
          <w:lang w:eastAsia="lt-LT"/>
        </w:rPr>
        <w:t>10</w:t>
      </w:r>
      <w:r w:rsidR="0096450E" w:rsidRPr="0096450E">
        <w:rPr>
          <w:rFonts w:ascii="Times New Roman" w:hAnsi="Times New Roman" w:cs="Times New Roman"/>
          <w:sz w:val="24"/>
          <w:szCs w:val="24"/>
          <w:lang w:eastAsia="lt-LT"/>
        </w:rPr>
        <w:t xml:space="preserve"> papunkčiuose. Projektų idėjų pasiūlymai, teigiamai įvertinti pagal administracinę atitiktį, apibendrinami ir </w:t>
      </w:r>
      <w:r w:rsidR="004E4804">
        <w:rPr>
          <w:rFonts w:ascii="Times New Roman" w:hAnsi="Times New Roman" w:cs="Times New Roman"/>
          <w:sz w:val="24"/>
          <w:szCs w:val="24"/>
          <w:lang w:eastAsia="lt-LT"/>
        </w:rPr>
        <w:t>teikiami viešai atrankai</w:t>
      </w:r>
      <w:r w:rsidR="008253CE" w:rsidRPr="008253CE">
        <w:rPr>
          <w:rFonts w:ascii="Times New Roman" w:hAnsi="Times New Roman" w:cs="Times New Roman"/>
          <w:sz w:val="24"/>
          <w:szCs w:val="24"/>
          <w:lang w:eastAsia="lt-LT"/>
        </w:rPr>
        <w:t xml:space="preserve"> </w:t>
      </w:r>
      <w:r w:rsidR="008253CE" w:rsidRPr="0096450E">
        <w:rPr>
          <w:rFonts w:ascii="Times New Roman" w:hAnsi="Times New Roman" w:cs="Times New Roman"/>
          <w:sz w:val="24"/>
          <w:szCs w:val="24"/>
          <w:lang w:eastAsia="lt-LT"/>
        </w:rPr>
        <w:t>(neteikiant projekto pareiškėjo ir projektui pritarusių asmenų duomenų)</w:t>
      </w:r>
      <w:r w:rsidR="008253CE">
        <w:rPr>
          <w:rFonts w:ascii="Times New Roman" w:hAnsi="Times New Roman" w:cs="Times New Roman"/>
          <w:sz w:val="24"/>
          <w:szCs w:val="24"/>
          <w:lang w:eastAsia="lt-LT"/>
        </w:rPr>
        <w:t>.</w:t>
      </w:r>
    </w:p>
    <w:p w14:paraId="5EAA4923" w14:textId="77777777" w:rsidR="00E854D1" w:rsidRPr="00E854D1" w:rsidRDefault="00E854D1" w:rsidP="006211E6">
      <w:pPr>
        <w:keepNext/>
        <w:spacing w:after="0" w:line="240" w:lineRule="auto"/>
        <w:ind w:firstLine="851"/>
        <w:jc w:val="center"/>
        <w:rPr>
          <w:rFonts w:ascii="Times New Roman" w:eastAsia="Times New Roman" w:hAnsi="Times New Roman" w:cs="Times New Roman"/>
          <w:sz w:val="24"/>
          <w:szCs w:val="24"/>
          <w:lang w:eastAsia="lt-LT"/>
        </w:rPr>
      </w:pPr>
    </w:p>
    <w:p w14:paraId="3E01A324" w14:textId="77777777" w:rsidR="00AF55C9" w:rsidRPr="006211E6" w:rsidRDefault="00AF55C9" w:rsidP="006211E6">
      <w:pPr>
        <w:keepNext/>
        <w:spacing w:after="0" w:line="240" w:lineRule="auto"/>
        <w:ind w:firstLine="851"/>
        <w:jc w:val="center"/>
        <w:rPr>
          <w:rFonts w:ascii="Times New Roman" w:eastAsia="Times New Roman" w:hAnsi="Times New Roman" w:cs="Times New Roman"/>
          <w:b/>
          <w:sz w:val="24"/>
          <w:szCs w:val="24"/>
          <w:lang w:eastAsia="lt-LT"/>
        </w:rPr>
      </w:pPr>
      <w:r w:rsidRPr="006211E6">
        <w:rPr>
          <w:rFonts w:ascii="Times New Roman" w:eastAsia="Times New Roman" w:hAnsi="Times New Roman" w:cs="Times New Roman"/>
          <w:b/>
          <w:bCs/>
          <w:sz w:val="24"/>
          <w:szCs w:val="24"/>
          <w:lang w:eastAsia="lt-LT"/>
        </w:rPr>
        <w:t>IV SKYRIUS</w:t>
      </w:r>
    </w:p>
    <w:p w14:paraId="5FDC76BD" w14:textId="77777777" w:rsidR="00AF55C9" w:rsidRDefault="00AF55C9" w:rsidP="006211E6">
      <w:pPr>
        <w:tabs>
          <w:tab w:val="num" w:pos="-1134"/>
          <w:tab w:val="left" w:pos="-426"/>
          <w:tab w:val="num" w:pos="0"/>
        </w:tabs>
        <w:spacing w:after="0" w:line="240" w:lineRule="auto"/>
        <w:ind w:firstLine="851"/>
        <w:jc w:val="center"/>
        <w:rPr>
          <w:rFonts w:ascii="Times New Roman" w:eastAsia="Times New Roman" w:hAnsi="Times New Roman" w:cs="Times New Roman"/>
          <w:b/>
          <w:bCs/>
          <w:sz w:val="24"/>
          <w:szCs w:val="24"/>
          <w:lang w:eastAsia="lt-LT"/>
        </w:rPr>
      </w:pPr>
      <w:r w:rsidRPr="006211E6">
        <w:rPr>
          <w:rFonts w:ascii="Times New Roman" w:eastAsia="Times New Roman" w:hAnsi="Times New Roman" w:cs="Times New Roman"/>
          <w:b/>
          <w:bCs/>
          <w:sz w:val="24"/>
          <w:szCs w:val="24"/>
          <w:lang w:eastAsia="lt-LT"/>
        </w:rPr>
        <w:t>GYVENTOJŲ PRITARIMAS SIŪLOMIEMS ĮGYVENDINTI PROJEKTAMS</w:t>
      </w:r>
    </w:p>
    <w:p w14:paraId="27C4289F" w14:textId="77777777" w:rsidR="00D45208" w:rsidRPr="00E854D1" w:rsidRDefault="00D45208" w:rsidP="006211E6">
      <w:pPr>
        <w:tabs>
          <w:tab w:val="num" w:pos="-1134"/>
          <w:tab w:val="left" w:pos="-426"/>
          <w:tab w:val="num" w:pos="0"/>
        </w:tabs>
        <w:spacing w:after="0" w:line="240" w:lineRule="auto"/>
        <w:ind w:firstLine="851"/>
        <w:jc w:val="center"/>
        <w:rPr>
          <w:rFonts w:ascii="Times New Roman" w:eastAsia="Times New Roman" w:hAnsi="Times New Roman" w:cs="Times New Roman"/>
          <w:sz w:val="24"/>
          <w:szCs w:val="24"/>
          <w:lang w:eastAsia="lt-LT"/>
        </w:rPr>
      </w:pPr>
    </w:p>
    <w:p w14:paraId="2B572E2F" w14:textId="77777777" w:rsidR="00AF55C9" w:rsidRPr="006211E6" w:rsidRDefault="00616DA6" w:rsidP="00D45208">
      <w:pPr>
        <w:tabs>
          <w:tab w:val="num" w:pos="-1134"/>
          <w:tab w:val="left" w:pos="-426"/>
          <w:tab w:val="num" w:pos="0"/>
        </w:tabs>
        <w:spacing w:after="0" w:line="240" w:lineRule="auto"/>
        <w:ind w:firstLine="851"/>
        <w:jc w:val="both"/>
        <w:rPr>
          <w:rFonts w:ascii="Times New Roman" w:eastAsia="Times New Roman" w:hAnsi="Times New Roman" w:cs="Times New Roman"/>
          <w:bCs/>
          <w:sz w:val="24"/>
          <w:szCs w:val="24"/>
          <w:lang w:eastAsia="lt-LT"/>
        </w:rPr>
      </w:pPr>
      <w:r>
        <w:rPr>
          <w:rFonts w:ascii="Times New Roman" w:hAnsi="Times New Roman" w:cs="Times New Roman"/>
          <w:sz w:val="24"/>
          <w:szCs w:val="24"/>
        </w:rPr>
        <w:t>2</w:t>
      </w:r>
      <w:r w:rsidR="006951CE">
        <w:rPr>
          <w:rFonts w:ascii="Times New Roman" w:hAnsi="Times New Roman" w:cs="Times New Roman"/>
          <w:sz w:val="24"/>
          <w:szCs w:val="24"/>
        </w:rPr>
        <w:t>1</w:t>
      </w:r>
      <w:r w:rsidR="00D45208" w:rsidRPr="00443606">
        <w:rPr>
          <w:rFonts w:ascii="Times New Roman" w:hAnsi="Times New Roman" w:cs="Times New Roman"/>
          <w:sz w:val="24"/>
          <w:szCs w:val="24"/>
        </w:rPr>
        <w:t xml:space="preserve">. </w:t>
      </w:r>
      <w:r w:rsidR="00CA2E6C">
        <w:rPr>
          <w:rFonts w:ascii="Times New Roman" w:hAnsi="Times New Roman" w:cs="Times New Roman"/>
          <w:sz w:val="24"/>
          <w:szCs w:val="24"/>
        </w:rPr>
        <w:t>P</w:t>
      </w:r>
      <w:r w:rsidR="00D45208" w:rsidRPr="00443606">
        <w:rPr>
          <w:rFonts w:ascii="Times New Roman" w:hAnsi="Times New Roman" w:cs="Times New Roman"/>
          <w:sz w:val="24"/>
          <w:szCs w:val="24"/>
        </w:rPr>
        <w:t>rojekt</w:t>
      </w:r>
      <w:r w:rsidR="00CA2E6C">
        <w:rPr>
          <w:rFonts w:ascii="Times New Roman" w:hAnsi="Times New Roman" w:cs="Times New Roman"/>
          <w:sz w:val="24"/>
          <w:szCs w:val="24"/>
        </w:rPr>
        <w:t>ų idėjos, atitinkančios Tvarkos apraše nurodyt</w:t>
      </w:r>
      <w:r w:rsidR="003008B9">
        <w:rPr>
          <w:rFonts w:ascii="Times New Roman" w:hAnsi="Times New Roman" w:cs="Times New Roman"/>
          <w:sz w:val="24"/>
          <w:szCs w:val="24"/>
        </w:rPr>
        <w:t>a</w:t>
      </w:r>
      <w:r w:rsidR="00CA2E6C">
        <w:rPr>
          <w:rFonts w:ascii="Times New Roman" w:hAnsi="Times New Roman" w:cs="Times New Roman"/>
          <w:sz w:val="24"/>
          <w:szCs w:val="24"/>
        </w:rPr>
        <w:t xml:space="preserve">s </w:t>
      </w:r>
      <w:r w:rsidR="003008B9">
        <w:rPr>
          <w:rFonts w:ascii="Times New Roman" w:hAnsi="Times New Roman" w:cs="Times New Roman"/>
          <w:sz w:val="24"/>
          <w:szCs w:val="24"/>
        </w:rPr>
        <w:t>administracinės atitikties sąlygas</w:t>
      </w:r>
      <w:r w:rsidR="009979D7">
        <w:rPr>
          <w:rFonts w:ascii="Times New Roman" w:hAnsi="Times New Roman" w:cs="Times New Roman"/>
          <w:sz w:val="24"/>
          <w:szCs w:val="24"/>
        </w:rPr>
        <w:t>,</w:t>
      </w:r>
      <w:r w:rsidR="00CA2E6C">
        <w:rPr>
          <w:rFonts w:ascii="Times New Roman" w:hAnsi="Times New Roman" w:cs="Times New Roman"/>
          <w:sz w:val="24"/>
          <w:szCs w:val="24"/>
        </w:rPr>
        <w:t xml:space="preserve"> </w:t>
      </w:r>
      <w:r w:rsidR="00D45208" w:rsidRPr="00443606">
        <w:rPr>
          <w:rFonts w:ascii="Times New Roman" w:hAnsi="Times New Roman" w:cs="Times New Roman"/>
          <w:sz w:val="24"/>
          <w:szCs w:val="24"/>
        </w:rPr>
        <w:t>paskelbiam</w:t>
      </w:r>
      <w:r w:rsidR="009979D7">
        <w:rPr>
          <w:rFonts w:ascii="Times New Roman" w:hAnsi="Times New Roman" w:cs="Times New Roman"/>
          <w:sz w:val="24"/>
          <w:szCs w:val="24"/>
        </w:rPr>
        <w:t>os</w:t>
      </w:r>
      <w:r w:rsidR="00D45208" w:rsidRPr="00443606">
        <w:rPr>
          <w:rFonts w:ascii="Times New Roman" w:hAnsi="Times New Roman" w:cs="Times New Roman"/>
          <w:sz w:val="24"/>
          <w:szCs w:val="24"/>
        </w:rPr>
        <w:t xml:space="preserve"> </w:t>
      </w:r>
      <w:r w:rsidR="009979D7">
        <w:rPr>
          <w:rFonts w:ascii="Times New Roman" w:hAnsi="Times New Roman" w:cs="Times New Roman"/>
          <w:sz w:val="24"/>
          <w:szCs w:val="24"/>
        </w:rPr>
        <w:t>interneto svetainėje</w:t>
      </w:r>
      <w:r w:rsidR="00D45208" w:rsidRPr="00443606">
        <w:rPr>
          <w:rFonts w:ascii="Times New Roman" w:hAnsi="Times New Roman" w:cs="Times New Roman"/>
          <w:sz w:val="24"/>
          <w:szCs w:val="24"/>
        </w:rPr>
        <w:t xml:space="preserve"> </w:t>
      </w:r>
      <w:hyperlink r:id="rId10" w:history="1">
        <w:r w:rsidR="00D45208" w:rsidRPr="00AB438B">
          <w:rPr>
            <w:rStyle w:val="Hipersaitas"/>
            <w:rFonts w:ascii="Times New Roman" w:hAnsi="Times New Roman" w:cs="Times New Roman"/>
            <w:sz w:val="24"/>
            <w:szCs w:val="24"/>
          </w:rPr>
          <w:t>www.klaipedos-r.lt</w:t>
        </w:r>
      </w:hyperlink>
      <w:r w:rsidR="00D45208">
        <w:rPr>
          <w:rFonts w:ascii="Times New Roman" w:hAnsi="Times New Roman" w:cs="Times New Roman"/>
          <w:sz w:val="24"/>
          <w:szCs w:val="24"/>
        </w:rPr>
        <w:t xml:space="preserve"> </w:t>
      </w:r>
      <w:r w:rsidR="00D45208" w:rsidRPr="00443606">
        <w:rPr>
          <w:rFonts w:ascii="Times New Roman" w:hAnsi="Times New Roman" w:cs="Times New Roman"/>
          <w:sz w:val="24"/>
          <w:szCs w:val="24"/>
        </w:rPr>
        <w:t>ir vykdoma balsavimo procedūra.</w:t>
      </w:r>
    </w:p>
    <w:p w14:paraId="4A93936C" w14:textId="77777777" w:rsidR="00AF55C9" w:rsidRPr="006211E6" w:rsidRDefault="00862054" w:rsidP="006211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2</w:t>
      </w:r>
      <w:r w:rsidR="006951CE">
        <w:rPr>
          <w:rFonts w:ascii="Times New Roman" w:hAnsi="Times New Roman" w:cs="Times New Roman"/>
          <w:sz w:val="24"/>
          <w:szCs w:val="24"/>
        </w:rPr>
        <w:t>2</w:t>
      </w:r>
      <w:r w:rsidR="0085750D">
        <w:rPr>
          <w:rFonts w:ascii="Times New Roman" w:hAnsi="Times New Roman" w:cs="Times New Roman"/>
          <w:sz w:val="24"/>
          <w:szCs w:val="24"/>
        </w:rPr>
        <w:t xml:space="preserve">. </w:t>
      </w:r>
      <w:r w:rsidR="00AF55C9" w:rsidRPr="006211E6">
        <w:rPr>
          <w:rFonts w:ascii="Times New Roman" w:hAnsi="Times New Roman" w:cs="Times New Roman"/>
          <w:sz w:val="24"/>
          <w:szCs w:val="24"/>
        </w:rPr>
        <w:t xml:space="preserve">Savivaldybėje gyvenamąją vietą deklaravę gyventojai, ne jaunesni nei 16 metų, </w:t>
      </w:r>
      <w:r w:rsidR="00250451">
        <w:rPr>
          <w:rFonts w:ascii="Times New Roman" w:hAnsi="Times New Roman" w:cs="Times New Roman"/>
          <w:sz w:val="24"/>
          <w:szCs w:val="24"/>
        </w:rPr>
        <w:t xml:space="preserve">pritarimą </w:t>
      </w:r>
      <w:r w:rsidR="00AF55C9" w:rsidRPr="006211E6">
        <w:rPr>
          <w:rFonts w:ascii="Times New Roman" w:hAnsi="Times New Roman" w:cs="Times New Roman"/>
          <w:sz w:val="24"/>
          <w:szCs w:val="24"/>
        </w:rPr>
        <w:t xml:space="preserve"> projektų įgyvendinim</w:t>
      </w:r>
      <w:r w:rsidR="00250451">
        <w:rPr>
          <w:rFonts w:ascii="Times New Roman" w:hAnsi="Times New Roman" w:cs="Times New Roman"/>
          <w:sz w:val="24"/>
          <w:szCs w:val="24"/>
        </w:rPr>
        <w:t>ui</w:t>
      </w:r>
      <w:r w:rsidR="00AF55C9" w:rsidRPr="006211E6">
        <w:rPr>
          <w:rFonts w:ascii="Times New Roman" w:hAnsi="Times New Roman" w:cs="Times New Roman"/>
          <w:sz w:val="24"/>
          <w:szCs w:val="24"/>
        </w:rPr>
        <w:t xml:space="preserve"> išreiškia balsavimu.</w:t>
      </w:r>
    </w:p>
    <w:p w14:paraId="1A8B619D" w14:textId="77777777" w:rsidR="00AF55C9" w:rsidRPr="00806A51" w:rsidRDefault="00862054" w:rsidP="006211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6951CE">
        <w:rPr>
          <w:rFonts w:ascii="Times New Roman" w:hAnsi="Times New Roman" w:cs="Times New Roman"/>
          <w:sz w:val="24"/>
          <w:szCs w:val="24"/>
        </w:rPr>
        <w:t>3</w:t>
      </w:r>
      <w:r w:rsidR="00AF55C9" w:rsidRPr="006211E6">
        <w:rPr>
          <w:rFonts w:ascii="Times New Roman" w:hAnsi="Times New Roman" w:cs="Times New Roman"/>
          <w:sz w:val="24"/>
          <w:szCs w:val="24"/>
        </w:rPr>
        <w:t xml:space="preserve">. Balsavimas vyksta </w:t>
      </w:r>
      <w:r w:rsidR="00D45208">
        <w:rPr>
          <w:rFonts w:ascii="Times New Roman" w:hAnsi="Times New Roman" w:cs="Times New Roman"/>
          <w:sz w:val="24"/>
          <w:szCs w:val="24"/>
        </w:rPr>
        <w:t>elektroniniu būdu</w:t>
      </w:r>
      <w:r w:rsidR="0085750D">
        <w:rPr>
          <w:rFonts w:ascii="Times New Roman" w:hAnsi="Times New Roman" w:cs="Times New Roman"/>
          <w:sz w:val="24"/>
          <w:szCs w:val="24"/>
        </w:rPr>
        <w:t xml:space="preserve"> 30 kalendorinių dienų nuo jo paskelbimo, Kvietime nurodytu adresu</w:t>
      </w:r>
      <w:r w:rsidR="00517DC7">
        <w:rPr>
          <w:rFonts w:ascii="Times New Roman" w:hAnsi="Times New Roman" w:cs="Times New Roman"/>
          <w:sz w:val="24"/>
          <w:szCs w:val="24"/>
        </w:rPr>
        <w:t xml:space="preserve">. </w:t>
      </w:r>
      <w:r w:rsidR="007E6A61">
        <w:rPr>
          <w:rFonts w:ascii="Times New Roman" w:hAnsi="Times New Roman" w:cs="Times New Roman"/>
          <w:sz w:val="24"/>
          <w:szCs w:val="24"/>
        </w:rPr>
        <w:t xml:space="preserve">Neturint galimybės balsuoti </w:t>
      </w:r>
      <w:r w:rsidR="00D45208">
        <w:rPr>
          <w:rFonts w:ascii="Times New Roman" w:hAnsi="Times New Roman" w:cs="Times New Roman"/>
          <w:sz w:val="24"/>
          <w:szCs w:val="24"/>
        </w:rPr>
        <w:t>elektroniniu būdu</w:t>
      </w:r>
      <w:r w:rsidR="007E6A61">
        <w:rPr>
          <w:rFonts w:ascii="Times New Roman" w:hAnsi="Times New Roman" w:cs="Times New Roman"/>
          <w:sz w:val="24"/>
          <w:szCs w:val="24"/>
        </w:rPr>
        <w:t>, balsuoti galima atvykus į Kvietime nurodytas vietas</w:t>
      </w:r>
      <w:r w:rsidR="00517DC7">
        <w:rPr>
          <w:rFonts w:ascii="Times New Roman" w:hAnsi="Times New Roman" w:cs="Times New Roman"/>
          <w:sz w:val="24"/>
          <w:szCs w:val="24"/>
        </w:rPr>
        <w:t>,</w:t>
      </w:r>
      <w:r w:rsidR="00517DC7" w:rsidRPr="00517DC7">
        <w:rPr>
          <w:rFonts w:ascii="Times New Roman" w:hAnsi="Times New Roman" w:cs="Times New Roman"/>
          <w:sz w:val="24"/>
          <w:szCs w:val="24"/>
        </w:rPr>
        <w:t xml:space="preserve"> </w:t>
      </w:r>
      <w:r w:rsidR="00517DC7">
        <w:rPr>
          <w:rFonts w:ascii="Times New Roman" w:hAnsi="Times New Roman" w:cs="Times New Roman"/>
          <w:sz w:val="24"/>
          <w:szCs w:val="24"/>
        </w:rPr>
        <w:t>užpildant nustatytos formos balsavimo kortelę.</w:t>
      </w:r>
    </w:p>
    <w:p w14:paraId="702C9388" w14:textId="77777777" w:rsidR="00517DC7" w:rsidRDefault="00AF55C9" w:rsidP="006211E6">
      <w:pPr>
        <w:spacing w:after="0" w:line="240" w:lineRule="auto"/>
        <w:ind w:firstLine="851"/>
        <w:jc w:val="both"/>
        <w:rPr>
          <w:rFonts w:ascii="Times New Roman" w:hAnsi="Times New Roman" w:cs="Times New Roman"/>
          <w:sz w:val="24"/>
          <w:szCs w:val="24"/>
        </w:rPr>
      </w:pPr>
      <w:r w:rsidRPr="006211E6">
        <w:rPr>
          <w:rFonts w:ascii="Times New Roman" w:hAnsi="Times New Roman" w:cs="Times New Roman"/>
          <w:sz w:val="24"/>
          <w:szCs w:val="24"/>
        </w:rPr>
        <w:t>2</w:t>
      </w:r>
      <w:r w:rsidR="006951CE">
        <w:rPr>
          <w:rFonts w:ascii="Times New Roman" w:hAnsi="Times New Roman" w:cs="Times New Roman"/>
          <w:sz w:val="24"/>
          <w:szCs w:val="24"/>
        </w:rPr>
        <w:t>4</w:t>
      </w:r>
      <w:r w:rsidRPr="006211E6">
        <w:rPr>
          <w:rFonts w:ascii="Times New Roman" w:hAnsi="Times New Roman" w:cs="Times New Roman"/>
          <w:sz w:val="24"/>
          <w:szCs w:val="24"/>
        </w:rPr>
        <w:t xml:space="preserve">. Balsuojantis asmuo turi </w:t>
      </w:r>
      <w:r w:rsidR="007E6A61">
        <w:rPr>
          <w:rFonts w:ascii="Times New Roman" w:hAnsi="Times New Roman" w:cs="Times New Roman"/>
          <w:sz w:val="24"/>
          <w:szCs w:val="24"/>
        </w:rPr>
        <w:t>duoti sutikimą naudoti asmens duomenis</w:t>
      </w:r>
      <w:r w:rsidR="00517DC7">
        <w:rPr>
          <w:rFonts w:ascii="Times New Roman" w:hAnsi="Times New Roman" w:cs="Times New Roman"/>
          <w:sz w:val="24"/>
          <w:szCs w:val="24"/>
        </w:rPr>
        <w:t>.</w:t>
      </w:r>
      <w:r w:rsidR="007E6A61">
        <w:rPr>
          <w:rFonts w:ascii="Times New Roman" w:hAnsi="Times New Roman" w:cs="Times New Roman"/>
          <w:sz w:val="24"/>
          <w:szCs w:val="24"/>
        </w:rPr>
        <w:t xml:space="preserve"> </w:t>
      </w:r>
      <w:r w:rsidR="00D45208">
        <w:rPr>
          <w:rFonts w:ascii="Times New Roman" w:hAnsi="Times New Roman" w:cs="Times New Roman"/>
          <w:sz w:val="24"/>
          <w:szCs w:val="24"/>
        </w:rPr>
        <w:t xml:space="preserve">Šie duomenys viešai neskelbiami ir naudojami tik balsuojančiam asmeniui identifikuoti ir patikrinti, kiek kartų asmuo balsavo. </w:t>
      </w:r>
    </w:p>
    <w:p w14:paraId="7924BDE4" w14:textId="77777777" w:rsidR="00517DC7" w:rsidRDefault="00517DC7" w:rsidP="006211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6951CE">
        <w:rPr>
          <w:rFonts w:ascii="Times New Roman" w:hAnsi="Times New Roman" w:cs="Times New Roman"/>
          <w:sz w:val="24"/>
          <w:szCs w:val="24"/>
        </w:rPr>
        <w:t>5</w:t>
      </w:r>
      <w:r>
        <w:rPr>
          <w:rFonts w:ascii="Times New Roman" w:hAnsi="Times New Roman" w:cs="Times New Roman"/>
          <w:sz w:val="24"/>
          <w:szCs w:val="24"/>
        </w:rPr>
        <w:t xml:space="preserve">. Balsuojant kortele nurodomi: </w:t>
      </w:r>
      <w:r w:rsidR="00AF55C9" w:rsidRPr="006211E6">
        <w:rPr>
          <w:rFonts w:ascii="Times New Roman" w:hAnsi="Times New Roman" w:cs="Times New Roman"/>
          <w:sz w:val="24"/>
          <w:szCs w:val="24"/>
        </w:rPr>
        <w:t>asmens kod</w:t>
      </w:r>
      <w:r>
        <w:rPr>
          <w:rFonts w:ascii="Times New Roman" w:hAnsi="Times New Roman" w:cs="Times New Roman"/>
          <w:sz w:val="24"/>
          <w:szCs w:val="24"/>
        </w:rPr>
        <w:t>as</w:t>
      </w:r>
      <w:r w:rsidR="00AF55C9" w:rsidRPr="006211E6">
        <w:rPr>
          <w:rFonts w:ascii="Times New Roman" w:hAnsi="Times New Roman" w:cs="Times New Roman"/>
          <w:sz w:val="24"/>
          <w:szCs w:val="24"/>
        </w:rPr>
        <w:t>, vard</w:t>
      </w:r>
      <w:r>
        <w:rPr>
          <w:rFonts w:ascii="Times New Roman" w:hAnsi="Times New Roman" w:cs="Times New Roman"/>
          <w:sz w:val="24"/>
          <w:szCs w:val="24"/>
        </w:rPr>
        <w:t>as</w:t>
      </w:r>
      <w:r w:rsidR="00AF55C9" w:rsidRPr="006211E6">
        <w:rPr>
          <w:rFonts w:ascii="Times New Roman" w:hAnsi="Times New Roman" w:cs="Times New Roman"/>
          <w:sz w:val="24"/>
          <w:szCs w:val="24"/>
        </w:rPr>
        <w:t>, pavard</w:t>
      </w:r>
      <w:r>
        <w:rPr>
          <w:rFonts w:ascii="Times New Roman" w:hAnsi="Times New Roman" w:cs="Times New Roman"/>
          <w:sz w:val="24"/>
          <w:szCs w:val="24"/>
        </w:rPr>
        <w:t>ė</w:t>
      </w:r>
      <w:r w:rsidR="00AF55C9" w:rsidRPr="006211E6">
        <w:rPr>
          <w:rFonts w:ascii="Times New Roman" w:hAnsi="Times New Roman" w:cs="Times New Roman"/>
          <w:sz w:val="24"/>
          <w:szCs w:val="24"/>
        </w:rPr>
        <w:t>, deklaruot</w:t>
      </w:r>
      <w:r>
        <w:rPr>
          <w:rFonts w:ascii="Times New Roman" w:hAnsi="Times New Roman" w:cs="Times New Roman"/>
          <w:sz w:val="24"/>
          <w:szCs w:val="24"/>
        </w:rPr>
        <w:t>a</w:t>
      </w:r>
      <w:r w:rsidR="00AF55C9" w:rsidRPr="006211E6">
        <w:rPr>
          <w:rFonts w:ascii="Times New Roman" w:hAnsi="Times New Roman" w:cs="Times New Roman"/>
          <w:sz w:val="24"/>
          <w:szCs w:val="24"/>
        </w:rPr>
        <w:t xml:space="preserve"> gyvenam</w:t>
      </w:r>
      <w:r>
        <w:rPr>
          <w:rFonts w:ascii="Times New Roman" w:hAnsi="Times New Roman" w:cs="Times New Roman"/>
          <w:sz w:val="24"/>
          <w:szCs w:val="24"/>
        </w:rPr>
        <w:t>oji</w:t>
      </w:r>
      <w:r w:rsidR="00AF55C9" w:rsidRPr="006211E6">
        <w:rPr>
          <w:rFonts w:ascii="Times New Roman" w:hAnsi="Times New Roman" w:cs="Times New Roman"/>
          <w:sz w:val="24"/>
          <w:szCs w:val="24"/>
        </w:rPr>
        <w:t xml:space="preserve"> viet</w:t>
      </w:r>
      <w:r>
        <w:rPr>
          <w:rFonts w:ascii="Times New Roman" w:hAnsi="Times New Roman" w:cs="Times New Roman"/>
          <w:sz w:val="24"/>
          <w:szCs w:val="24"/>
        </w:rPr>
        <w:t>a ir pasirašoma</w:t>
      </w:r>
      <w:r w:rsidR="00AF55C9" w:rsidRPr="006211E6">
        <w:rPr>
          <w:rFonts w:ascii="Times New Roman" w:hAnsi="Times New Roman" w:cs="Times New Roman"/>
          <w:sz w:val="24"/>
          <w:szCs w:val="24"/>
        </w:rPr>
        <w:t>.</w:t>
      </w:r>
    </w:p>
    <w:p w14:paraId="1195CCD7" w14:textId="77777777" w:rsidR="00AF55C9" w:rsidRPr="006211E6" w:rsidRDefault="00517DC7" w:rsidP="006211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6951CE">
        <w:rPr>
          <w:rFonts w:ascii="Times New Roman" w:hAnsi="Times New Roman" w:cs="Times New Roman"/>
          <w:sz w:val="24"/>
          <w:szCs w:val="24"/>
        </w:rPr>
        <w:t>6</w:t>
      </w:r>
      <w:r>
        <w:rPr>
          <w:rFonts w:ascii="Times New Roman" w:hAnsi="Times New Roman" w:cs="Times New Roman"/>
          <w:sz w:val="24"/>
          <w:szCs w:val="24"/>
        </w:rPr>
        <w:t xml:space="preserve">. Balsuojant elektroniniu būdu </w:t>
      </w:r>
      <w:r w:rsidR="00D45208">
        <w:rPr>
          <w:rFonts w:ascii="Times New Roman" w:hAnsi="Times New Roman" w:cs="Times New Roman"/>
          <w:sz w:val="24"/>
          <w:szCs w:val="24"/>
        </w:rPr>
        <w:t xml:space="preserve">nurodomi: </w:t>
      </w:r>
      <w:r w:rsidR="00D45208" w:rsidRPr="006211E6">
        <w:rPr>
          <w:rFonts w:ascii="Times New Roman" w:hAnsi="Times New Roman" w:cs="Times New Roman"/>
          <w:sz w:val="24"/>
          <w:szCs w:val="24"/>
        </w:rPr>
        <w:t>asmens kod</w:t>
      </w:r>
      <w:r w:rsidR="00D45208">
        <w:rPr>
          <w:rFonts w:ascii="Times New Roman" w:hAnsi="Times New Roman" w:cs="Times New Roman"/>
          <w:sz w:val="24"/>
          <w:szCs w:val="24"/>
        </w:rPr>
        <w:t>as</w:t>
      </w:r>
      <w:r w:rsidR="00D45208" w:rsidRPr="006211E6">
        <w:rPr>
          <w:rFonts w:ascii="Times New Roman" w:hAnsi="Times New Roman" w:cs="Times New Roman"/>
          <w:sz w:val="24"/>
          <w:szCs w:val="24"/>
        </w:rPr>
        <w:t>, vard</w:t>
      </w:r>
      <w:r w:rsidR="00D45208">
        <w:rPr>
          <w:rFonts w:ascii="Times New Roman" w:hAnsi="Times New Roman" w:cs="Times New Roman"/>
          <w:sz w:val="24"/>
          <w:szCs w:val="24"/>
        </w:rPr>
        <w:t>as</w:t>
      </w:r>
      <w:r w:rsidR="00D45208" w:rsidRPr="006211E6">
        <w:rPr>
          <w:rFonts w:ascii="Times New Roman" w:hAnsi="Times New Roman" w:cs="Times New Roman"/>
          <w:sz w:val="24"/>
          <w:szCs w:val="24"/>
        </w:rPr>
        <w:t>, pavard</w:t>
      </w:r>
      <w:r w:rsidR="00D45208">
        <w:rPr>
          <w:rFonts w:ascii="Times New Roman" w:hAnsi="Times New Roman" w:cs="Times New Roman"/>
          <w:sz w:val="24"/>
          <w:szCs w:val="24"/>
        </w:rPr>
        <w:t>ė</w:t>
      </w:r>
      <w:r w:rsidR="00D45208" w:rsidRPr="006211E6">
        <w:rPr>
          <w:rFonts w:ascii="Times New Roman" w:hAnsi="Times New Roman" w:cs="Times New Roman"/>
          <w:sz w:val="24"/>
          <w:szCs w:val="24"/>
        </w:rPr>
        <w:t>, deklaruot</w:t>
      </w:r>
      <w:r w:rsidR="00D45208">
        <w:rPr>
          <w:rFonts w:ascii="Times New Roman" w:hAnsi="Times New Roman" w:cs="Times New Roman"/>
          <w:sz w:val="24"/>
          <w:szCs w:val="24"/>
        </w:rPr>
        <w:t>a</w:t>
      </w:r>
      <w:r w:rsidR="00D45208" w:rsidRPr="006211E6">
        <w:rPr>
          <w:rFonts w:ascii="Times New Roman" w:hAnsi="Times New Roman" w:cs="Times New Roman"/>
          <w:sz w:val="24"/>
          <w:szCs w:val="24"/>
        </w:rPr>
        <w:t xml:space="preserve"> gyvenam</w:t>
      </w:r>
      <w:r w:rsidR="00D45208">
        <w:rPr>
          <w:rFonts w:ascii="Times New Roman" w:hAnsi="Times New Roman" w:cs="Times New Roman"/>
          <w:sz w:val="24"/>
          <w:szCs w:val="24"/>
        </w:rPr>
        <w:t>oji</w:t>
      </w:r>
      <w:r w:rsidR="00D45208" w:rsidRPr="006211E6">
        <w:rPr>
          <w:rFonts w:ascii="Times New Roman" w:hAnsi="Times New Roman" w:cs="Times New Roman"/>
          <w:sz w:val="24"/>
          <w:szCs w:val="24"/>
        </w:rPr>
        <w:t xml:space="preserve"> viet</w:t>
      </w:r>
      <w:r w:rsidR="00D45208">
        <w:rPr>
          <w:rFonts w:ascii="Times New Roman" w:hAnsi="Times New Roman" w:cs="Times New Roman"/>
          <w:sz w:val="24"/>
          <w:szCs w:val="24"/>
        </w:rPr>
        <w:t>a.</w:t>
      </w:r>
    </w:p>
    <w:p w14:paraId="3AE01512" w14:textId="77777777" w:rsidR="00AF55C9" w:rsidRDefault="00AF55C9" w:rsidP="006211E6">
      <w:pPr>
        <w:tabs>
          <w:tab w:val="left" w:pos="709"/>
        </w:tabs>
        <w:spacing w:after="0" w:line="240" w:lineRule="auto"/>
        <w:ind w:firstLine="851"/>
        <w:jc w:val="both"/>
        <w:rPr>
          <w:rFonts w:ascii="Times New Roman" w:hAnsi="Times New Roman" w:cs="Times New Roman"/>
          <w:sz w:val="24"/>
          <w:szCs w:val="24"/>
        </w:rPr>
      </w:pPr>
      <w:r w:rsidRPr="006211E6">
        <w:rPr>
          <w:rFonts w:ascii="Times New Roman" w:hAnsi="Times New Roman" w:cs="Times New Roman"/>
          <w:sz w:val="24"/>
          <w:szCs w:val="24"/>
        </w:rPr>
        <w:t>2</w:t>
      </w:r>
      <w:r w:rsidR="006951CE">
        <w:rPr>
          <w:rFonts w:ascii="Times New Roman" w:hAnsi="Times New Roman" w:cs="Times New Roman"/>
          <w:sz w:val="24"/>
          <w:szCs w:val="24"/>
        </w:rPr>
        <w:t>7</w:t>
      </w:r>
      <w:r w:rsidRPr="006211E6">
        <w:rPr>
          <w:rFonts w:ascii="Times New Roman" w:hAnsi="Times New Roman" w:cs="Times New Roman"/>
          <w:sz w:val="24"/>
          <w:szCs w:val="24"/>
        </w:rPr>
        <w:t xml:space="preserve">. Vienas gyventojas turi teisę balsuoti </w:t>
      </w:r>
      <w:r w:rsidR="00D45208">
        <w:rPr>
          <w:rFonts w:ascii="Times New Roman" w:hAnsi="Times New Roman" w:cs="Times New Roman"/>
          <w:sz w:val="24"/>
          <w:szCs w:val="24"/>
        </w:rPr>
        <w:t xml:space="preserve">ne daugiau kaip už tris </w:t>
      </w:r>
      <w:r w:rsidRPr="006211E6">
        <w:rPr>
          <w:rFonts w:ascii="Times New Roman" w:hAnsi="Times New Roman" w:cs="Times New Roman"/>
          <w:sz w:val="24"/>
          <w:szCs w:val="24"/>
        </w:rPr>
        <w:t>projektus, atiduodamas po vieną balsą už kiekvieną projektą.</w:t>
      </w:r>
    </w:p>
    <w:p w14:paraId="41951986" w14:textId="77777777" w:rsidR="00D45208" w:rsidRDefault="00862054" w:rsidP="006211E6">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6951CE">
        <w:rPr>
          <w:rFonts w:ascii="Times New Roman" w:hAnsi="Times New Roman" w:cs="Times New Roman"/>
          <w:sz w:val="24"/>
          <w:szCs w:val="24"/>
        </w:rPr>
        <w:t>8</w:t>
      </w:r>
      <w:r w:rsidR="00D45208">
        <w:rPr>
          <w:rFonts w:ascii="Times New Roman" w:hAnsi="Times New Roman" w:cs="Times New Roman"/>
          <w:sz w:val="24"/>
          <w:szCs w:val="24"/>
        </w:rPr>
        <w:t>. Balsavus kelis kartus elektroniniu būdu, galioja paskutinis balsavimas.</w:t>
      </w:r>
    </w:p>
    <w:p w14:paraId="1000F62F" w14:textId="77777777" w:rsidR="00D45208" w:rsidRDefault="007267A6" w:rsidP="006211E6">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6951CE">
        <w:rPr>
          <w:rFonts w:ascii="Times New Roman" w:hAnsi="Times New Roman" w:cs="Times New Roman"/>
          <w:sz w:val="24"/>
          <w:szCs w:val="24"/>
        </w:rPr>
        <w:t>9</w:t>
      </w:r>
      <w:r w:rsidR="00D45208">
        <w:rPr>
          <w:rFonts w:ascii="Times New Roman" w:hAnsi="Times New Roman" w:cs="Times New Roman"/>
          <w:sz w:val="24"/>
          <w:szCs w:val="24"/>
        </w:rPr>
        <w:t>. Balsavus elektroniniu būdu ir užpildžius balsavimo kortelę, galioja elektroniniu būdu užpildytas balsas.</w:t>
      </w:r>
    </w:p>
    <w:p w14:paraId="0FF12E03" w14:textId="77777777" w:rsidR="00D45208" w:rsidRPr="006211E6" w:rsidRDefault="006951CE" w:rsidP="006211E6">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D45208">
        <w:rPr>
          <w:rFonts w:ascii="Times New Roman" w:hAnsi="Times New Roman" w:cs="Times New Roman"/>
          <w:sz w:val="24"/>
          <w:szCs w:val="24"/>
        </w:rPr>
        <w:t>. Užpildžius kelias balsavimo korteles, nė vienas balsas neįskaitomas.</w:t>
      </w:r>
    </w:p>
    <w:p w14:paraId="327EE0C3" w14:textId="77777777" w:rsidR="00AF55C9" w:rsidRPr="006211E6" w:rsidRDefault="00616DA6" w:rsidP="006211E6">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6951CE">
        <w:rPr>
          <w:rFonts w:ascii="Times New Roman" w:hAnsi="Times New Roman" w:cs="Times New Roman"/>
          <w:sz w:val="24"/>
          <w:szCs w:val="24"/>
        </w:rPr>
        <w:t>1</w:t>
      </w:r>
      <w:r w:rsidR="00AF55C9" w:rsidRPr="006211E6">
        <w:rPr>
          <w:rFonts w:ascii="Times New Roman" w:hAnsi="Times New Roman" w:cs="Times New Roman"/>
          <w:sz w:val="24"/>
          <w:szCs w:val="24"/>
        </w:rPr>
        <w:t>. Prireikus nustatyti</w:t>
      </w:r>
      <w:r w:rsidR="00E701CF">
        <w:rPr>
          <w:rFonts w:ascii="Times New Roman" w:hAnsi="Times New Roman" w:cs="Times New Roman"/>
          <w:sz w:val="24"/>
          <w:szCs w:val="24"/>
        </w:rPr>
        <w:t>,</w:t>
      </w:r>
      <w:r w:rsidR="00AF55C9" w:rsidRPr="006211E6">
        <w:rPr>
          <w:rFonts w:ascii="Times New Roman" w:hAnsi="Times New Roman" w:cs="Times New Roman"/>
          <w:sz w:val="24"/>
          <w:szCs w:val="24"/>
        </w:rPr>
        <w:t xml:space="preserve"> ar balsavusieji asmenys yra </w:t>
      </w:r>
      <w:r w:rsidR="00E701CF">
        <w:rPr>
          <w:rFonts w:ascii="Times New Roman" w:hAnsi="Times New Roman" w:cs="Times New Roman"/>
          <w:sz w:val="24"/>
          <w:szCs w:val="24"/>
        </w:rPr>
        <w:t>S</w:t>
      </w:r>
      <w:r w:rsidR="00AF55C9" w:rsidRPr="006211E6">
        <w:rPr>
          <w:rFonts w:ascii="Times New Roman" w:hAnsi="Times New Roman" w:cs="Times New Roman"/>
          <w:sz w:val="24"/>
          <w:szCs w:val="24"/>
        </w:rPr>
        <w:t xml:space="preserve">avivaldybėje gyvenamąją vietą deklaravę gyventojai, jų pateikti asmens duomenys gali būti patikrinami </w:t>
      </w:r>
      <w:r w:rsidR="00E701CF">
        <w:rPr>
          <w:rFonts w:ascii="Times New Roman" w:hAnsi="Times New Roman" w:cs="Times New Roman"/>
          <w:sz w:val="24"/>
          <w:szCs w:val="24"/>
        </w:rPr>
        <w:t>G</w:t>
      </w:r>
      <w:r w:rsidR="00AF55C9" w:rsidRPr="006211E6">
        <w:rPr>
          <w:rFonts w:ascii="Times New Roman" w:hAnsi="Times New Roman" w:cs="Times New Roman"/>
          <w:sz w:val="24"/>
          <w:szCs w:val="24"/>
        </w:rPr>
        <w:t>yventojų registro duomenų bazėje.</w:t>
      </w:r>
      <w:r w:rsidR="0053533B">
        <w:rPr>
          <w:rFonts w:ascii="Times New Roman" w:hAnsi="Times New Roman" w:cs="Times New Roman"/>
          <w:sz w:val="24"/>
          <w:szCs w:val="24"/>
        </w:rPr>
        <w:t xml:space="preserve"> Patikrinimą atlieka Bendrųjų reikalų skyrius.</w:t>
      </w:r>
    </w:p>
    <w:p w14:paraId="4881711B" w14:textId="77777777" w:rsidR="00AF55C9" w:rsidRPr="006211E6" w:rsidRDefault="00AF55C9" w:rsidP="006211E6">
      <w:pPr>
        <w:spacing w:after="0" w:line="240" w:lineRule="auto"/>
        <w:ind w:firstLine="851"/>
        <w:jc w:val="both"/>
        <w:rPr>
          <w:rFonts w:ascii="Times New Roman" w:hAnsi="Times New Roman" w:cs="Times New Roman"/>
          <w:sz w:val="24"/>
          <w:szCs w:val="24"/>
        </w:rPr>
      </w:pPr>
      <w:r w:rsidRPr="006211E6">
        <w:rPr>
          <w:rFonts w:ascii="Times New Roman" w:hAnsi="Times New Roman" w:cs="Times New Roman"/>
          <w:sz w:val="24"/>
          <w:szCs w:val="24"/>
        </w:rPr>
        <w:tab/>
      </w:r>
      <w:r w:rsidRPr="006211E6">
        <w:rPr>
          <w:rFonts w:ascii="Times New Roman" w:hAnsi="Times New Roman" w:cs="Times New Roman"/>
          <w:sz w:val="24"/>
          <w:szCs w:val="24"/>
        </w:rPr>
        <w:tab/>
        <w:t xml:space="preserve"> </w:t>
      </w:r>
    </w:p>
    <w:p w14:paraId="28DCF19A" w14:textId="77777777" w:rsidR="00AF55C9" w:rsidRPr="006211E6" w:rsidRDefault="00AF55C9" w:rsidP="006211E6">
      <w:pPr>
        <w:keepNext/>
        <w:spacing w:after="0" w:line="240" w:lineRule="auto"/>
        <w:ind w:firstLine="851"/>
        <w:jc w:val="center"/>
        <w:rPr>
          <w:rFonts w:ascii="Times New Roman" w:eastAsia="Times New Roman" w:hAnsi="Times New Roman" w:cs="Times New Roman"/>
          <w:b/>
          <w:bCs/>
          <w:sz w:val="24"/>
          <w:szCs w:val="24"/>
          <w:lang w:eastAsia="lt-LT"/>
        </w:rPr>
      </w:pPr>
      <w:r w:rsidRPr="006211E6">
        <w:rPr>
          <w:rFonts w:ascii="Times New Roman" w:eastAsia="Times New Roman" w:hAnsi="Times New Roman" w:cs="Times New Roman"/>
          <w:b/>
          <w:bCs/>
          <w:sz w:val="24"/>
          <w:szCs w:val="24"/>
          <w:lang w:eastAsia="lt-LT"/>
        </w:rPr>
        <w:t>V SKYRIUS</w:t>
      </w:r>
    </w:p>
    <w:p w14:paraId="3F2D5DCA" w14:textId="77777777" w:rsidR="00AF55C9" w:rsidRDefault="00AF55C9" w:rsidP="006211E6">
      <w:pPr>
        <w:keepNext/>
        <w:spacing w:after="0" w:line="240" w:lineRule="auto"/>
        <w:ind w:firstLine="851"/>
        <w:jc w:val="center"/>
        <w:rPr>
          <w:rFonts w:ascii="Times New Roman" w:eastAsia="Times New Roman" w:hAnsi="Times New Roman" w:cs="Times New Roman"/>
          <w:b/>
          <w:bCs/>
          <w:sz w:val="24"/>
          <w:szCs w:val="24"/>
          <w:lang w:eastAsia="lt-LT"/>
        </w:rPr>
      </w:pPr>
      <w:r w:rsidRPr="006211E6">
        <w:rPr>
          <w:rFonts w:ascii="Times New Roman" w:eastAsia="Times New Roman" w:hAnsi="Times New Roman" w:cs="Times New Roman"/>
          <w:b/>
          <w:bCs/>
          <w:sz w:val="24"/>
          <w:szCs w:val="24"/>
          <w:lang w:eastAsia="lt-LT"/>
        </w:rPr>
        <w:t>PROJEKTŲ FINANSAVIMAS</w:t>
      </w:r>
    </w:p>
    <w:p w14:paraId="4A73D4BD" w14:textId="77777777" w:rsidR="009541C9" w:rsidRPr="006211E6" w:rsidRDefault="009541C9" w:rsidP="006211E6">
      <w:pPr>
        <w:keepNext/>
        <w:spacing w:after="0" w:line="240" w:lineRule="auto"/>
        <w:ind w:firstLine="851"/>
        <w:jc w:val="center"/>
        <w:rPr>
          <w:rFonts w:ascii="Times New Roman" w:eastAsia="Times New Roman" w:hAnsi="Times New Roman" w:cs="Times New Roman"/>
          <w:b/>
          <w:sz w:val="24"/>
          <w:szCs w:val="24"/>
          <w:lang w:eastAsia="lt-LT"/>
        </w:rPr>
      </w:pPr>
    </w:p>
    <w:p w14:paraId="58B54601" w14:textId="77777777" w:rsidR="007267A6" w:rsidRDefault="00121CC7" w:rsidP="0003770C">
      <w:pPr>
        <w:spacing w:after="0" w:line="240" w:lineRule="auto"/>
        <w:ind w:firstLine="851"/>
        <w:jc w:val="both"/>
        <w:rPr>
          <w:rFonts w:ascii="Times New Roman" w:eastAsia="Times New Roman" w:hAnsi="Times New Roman" w:cs="Times New Roman"/>
          <w:bCs/>
          <w:sz w:val="24"/>
          <w:szCs w:val="24"/>
          <w:lang w:eastAsia="lt-LT"/>
        </w:rPr>
      </w:pPr>
      <w:r w:rsidRPr="000D74AF">
        <w:rPr>
          <w:rFonts w:ascii="Times New Roman" w:eastAsia="Times New Roman" w:hAnsi="Times New Roman" w:cs="Times New Roman"/>
          <w:bCs/>
          <w:sz w:val="24"/>
          <w:szCs w:val="24"/>
          <w:lang w:eastAsia="lt-LT"/>
        </w:rPr>
        <w:t>3</w:t>
      </w:r>
      <w:r w:rsidR="006951CE">
        <w:rPr>
          <w:rFonts w:ascii="Times New Roman" w:eastAsia="Times New Roman" w:hAnsi="Times New Roman" w:cs="Times New Roman"/>
          <w:bCs/>
          <w:sz w:val="24"/>
          <w:szCs w:val="24"/>
          <w:lang w:eastAsia="lt-LT"/>
        </w:rPr>
        <w:t>2</w:t>
      </w:r>
      <w:r w:rsidRPr="000D74AF">
        <w:rPr>
          <w:rFonts w:ascii="Times New Roman" w:eastAsia="Times New Roman" w:hAnsi="Times New Roman" w:cs="Times New Roman"/>
          <w:bCs/>
          <w:sz w:val="24"/>
          <w:szCs w:val="24"/>
          <w:lang w:eastAsia="lt-LT"/>
        </w:rPr>
        <w:t xml:space="preserve">. </w:t>
      </w:r>
      <w:r w:rsidR="003D31C0">
        <w:rPr>
          <w:rFonts w:ascii="Times New Roman" w:eastAsia="Times New Roman" w:hAnsi="Times New Roman" w:cs="Times New Roman"/>
          <w:bCs/>
          <w:sz w:val="24"/>
          <w:szCs w:val="24"/>
          <w:lang w:eastAsia="lt-LT"/>
        </w:rPr>
        <w:t>D</w:t>
      </w:r>
      <w:r w:rsidRPr="000D74AF">
        <w:rPr>
          <w:rFonts w:ascii="Times New Roman" w:eastAsia="Times New Roman" w:hAnsi="Times New Roman" w:cs="Times New Roman"/>
          <w:bCs/>
          <w:sz w:val="24"/>
          <w:szCs w:val="24"/>
          <w:lang w:eastAsia="lt-LT"/>
        </w:rPr>
        <w:t xml:space="preserve">augiausiai gyventojų balsų </w:t>
      </w:r>
      <w:r>
        <w:rPr>
          <w:rFonts w:ascii="Times New Roman" w:eastAsia="Times New Roman" w:hAnsi="Times New Roman" w:cs="Times New Roman"/>
          <w:bCs/>
          <w:sz w:val="24"/>
          <w:szCs w:val="24"/>
          <w:lang w:eastAsia="lt-LT"/>
        </w:rPr>
        <w:t xml:space="preserve">kiekvienoje projektų kategorijoje </w:t>
      </w:r>
      <w:r w:rsidRPr="000D74AF">
        <w:rPr>
          <w:rFonts w:ascii="Times New Roman" w:eastAsia="Times New Roman" w:hAnsi="Times New Roman" w:cs="Times New Roman"/>
          <w:bCs/>
          <w:sz w:val="24"/>
          <w:szCs w:val="24"/>
          <w:lang w:eastAsia="lt-LT"/>
        </w:rPr>
        <w:t xml:space="preserve">gavusius ir </w:t>
      </w:r>
      <w:r>
        <w:rPr>
          <w:rFonts w:ascii="Times New Roman" w:eastAsia="Times New Roman" w:hAnsi="Times New Roman" w:cs="Times New Roman"/>
          <w:bCs/>
          <w:sz w:val="24"/>
          <w:szCs w:val="24"/>
          <w:lang w:eastAsia="lt-LT"/>
        </w:rPr>
        <w:t>Savivaldybės administracijos direktoriaus įsakymu</w:t>
      </w:r>
      <w:r w:rsidRPr="000D74AF">
        <w:rPr>
          <w:rFonts w:ascii="Times New Roman" w:eastAsia="Times New Roman" w:hAnsi="Times New Roman" w:cs="Times New Roman"/>
          <w:bCs/>
          <w:sz w:val="24"/>
          <w:szCs w:val="24"/>
          <w:lang w:eastAsia="lt-LT"/>
        </w:rPr>
        <w:t xml:space="preserve"> patvirtintus projektus įgyvendina Savivaldybės administracija.</w:t>
      </w:r>
      <w:r>
        <w:rPr>
          <w:rFonts w:ascii="Times New Roman" w:eastAsia="Times New Roman" w:hAnsi="Times New Roman" w:cs="Times New Roman"/>
          <w:bCs/>
          <w:sz w:val="24"/>
          <w:szCs w:val="24"/>
          <w:lang w:eastAsia="lt-LT"/>
        </w:rPr>
        <w:t xml:space="preserve"> </w:t>
      </w:r>
    </w:p>
    <w:p w14:paraId="3D4B6B0E" w14:textId="77777777" w:rsidR="00AF55C9" w:rsidRDefault="006951CE" w:rsidP="0003770C">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33</w:t>
      </w:r>
      <w:r w:rsidR="007267A6">
        <w:rPr>
          <w:rFonts w:ascii="Times New Roman" w:eastAsia="Times New Roman" w:hAnsi="Times New Roman" w:cs="Times New Roman"/>
          <w:bCs/>
          <w:sz w:val="24"/>
          <w:szCs w:val="24"/>
          <w:lang w:eastAsia="lt-LT"/>
        </w:rPr>
        <w:t xml:space="preserve">. Savivaldybės administracijos direktoriaus įsakymu tvirtinamame </w:t>
      </w:r>
      <w:r w:rsidR="0003770C">
        <w:rPr>
          <w:rFonts w:ascii="Times New Roman" w:eastAsia="Times New Roman" w:hAnsi="Times New Roman" w:cs="Times New Roman"/>
          <w:bCs/>
          <w:sz w:val="24"/>
          <w:szCs w:val="24"/>
          <w:lang w:eastAsia="lt-LT"/>
        </w:rPr>
        <w:t xml:space="preserve">projektų sąraše </w:t>
      </w:r>
      <w:r w:rsidR="0003770C" w:rsidRPr="0003770C">
        <w:rPr>
          <w:rFonts w:ascii="Times New Roman" w:eastAsia="Times New Roman" w:hAnsi="Times New Roman" w:cs="Times New Roman"/>
          <w:bCs/>
          <w:sz w:val="24"/>
          <w:szCs w:val="24"/>
          <w:lang w:eastAsia="lt-LT"/>
        </w:rPr>
        <w:t>n</w:t>
      </w:r>
      <w:r w:rsidR="00121CC7" w:rsidRPr="0003770C">
        <w:rPr>
          <w:rFonts w:ascii="Times New Roman" w:eastAsia="Times New Roman" w:hAnsi="Times New Roman" w:cs="Times New Roman"/>
          <w:bCs/>
          <w:sz w:val="24"/>
          <w:szCs w:val="24"/>
          <w:lang w:eastAsia="lt-LT"/>
        </w:rPr>
        <w:t>urodomas padalinio, kuris vykdys proje</w:t>
      </w:r>
      <w:r w:rsidR="00490132">
        <w:rPr>
          <w:rFonts w:ascii="Times New Roman" w:eastAsia="Times New Roman" w:hAnsi="Times New Roman" w:cs="Times New Roman"/>
          <w:bCs/>
          <w:sz w:val="24"/>
          <w:szCs w:val="24"/>
          <w:lang w:eastAsia="lt-LT"/>
        </w:rPr>
        <w:t>k</w:t>
      </w:r>
      <w:r w:rsidR="00121CC7" w:rsidRPr="0003770C">
        <w:rPr>
          <w:rFonts w:ascii="Times New Roman" w:eastAsia="Times New Roman" w:hAnsi="Times New Roman" w:cs="Times New Roman"/>
          <w:bCs/>
          <w:sz w:val="24"/>
          <w:szCs w:val="24"/>
          <w:lang w:eastAsia="lt-LT"/>
        </w:rPr>
        <w:t>tą</w:t>
      </w:r>
      <w:r w:rsidR="0003770C">
        <w:rPr>
          <w:rFonts w:ascii="Times New Roman" w:eastAsia="Times New Roman" w:hAnsi="Times New Roman" w:cs="Times New Roman"/>
          <w:bCs/>
          <w:sz w:val="24"/>
          <w:szCs w:val="24"/>
          <w:lang w:eastAsia="lt-LT"/>
        </w:rPr>
        <w:t>,</w:t>
      </w:r>
      <w:r w:rsidR="00121CC7" w:rsidRPr="0003770C">
        <w:rPr>
          <w:rFonts w:ascii="Times New Roman" w:eastAsia="Times New Roman" w:hAnsi="Times New Roman" w:cs="Times New Roman"/>
          <w:bCs/>
          <w:sz w:val="24"/>
          <w:szCs w:val="24"/>
          <w:lang w:eastAsia="lt-LT"/>
        </w:rPr>
        <w:t xml:space="preserve"> pavadin</w:t>
      </w:r>
      <w:r w:rsidR="0003770C">
        <w:rPr>
          <w:rFonts w:ascii="Times New Roman" w:eastAsia="Times New Roman" w:hAnsi="Times New Roman" w:cs="Times New Roman"/>
          <w:bCs/>
          <w:sz w:val="24"/>
          <w:szCs w:val="24"/>
          <w:lang w:eastAsia="lt-LT"/>
        </w:rPr>
        <w:t>imas.</w:t>
      </w:r>
    </w:p>
    <w:p w14:paraId="1156D7FF" w14:textId="77777777" w:rsidR="00786705" w:rsidRDefault="000D74AF" w:rsidP="0003770C">
      <w:pPr>
        <w:spacing w:after="0" w:line="240" w:lineRule="auto"/>
        <w:ind w:firstLine="851"/>
        <w:jc w:val="both"/>
        <w:rPr>
          <w:rFonts w:ascii="Times New Roman" w:hAnsi="Times New Roman" w:cs="Times New Roman"/>
          <w:sz w:val="24"/>
          <w:szCs w:val="24"/>
        </w:rPr>
      </w:pPr>
      <w:r w:rsidRPr="000D74AF">
        <w:rPr>
          <w:rFonts w:ascii="Times New Roman" w:hAnsi="Times New Roman" w:cs="Times New Roman"/>
          <w:sz w:val="24"/>
          <w:szCs w:val="24"/>
        </w:rPr>
        <w:t>3</w:t>
      </w:r>
      <w:r w:rsidR="006951CE">
        <w:rPr>
          <w:rFonts w:ascii="Times New Roman" w:hAnsi="Times New Roman" w:cs="Times New Roman"/>
          <w:sz w:val="24"/>
          <w:szCs w:val="24"/>
        </w:rPr>
        <w:t>4</w:t>
      </w:r>
      <w:r w:rsidR="00AF55C9" w:rsidRPr="000D74AF">
        <w:rPr>
          <w:rFonts w:ascii="Times New Roman" w:hAnsi="Times New Roman" w:cs="Times New Roman"/>
          <w:sz w:val="24"/>
          <w:szCs w:val="24"/>
        </w:rPr>
        <w:t xml:space="preserve">. </w:t>
      </w:r>
      <w:r w:rsidR="00786705">
        <w:rPr>
          <w:rFonts w:ascii="Times New Roman" w:eastAsia="Times New Roman" w:hAnsi="Times New Roman" w:cs="Times New Roman"/>
          <w:bCs/>
          <w:sz w:val="24"/>
          <w:szCs w:val="24"/>
          <w:lang w:eastAsia="lt-LT"/>
        </w:rPr>
        <w:t>Projektų įgyvendinama tiek, kad neviršytų Savivaldybės strateginiame veiklos plane ir biudžete patvirtintų lėšų.</w:t>
      </w:r>
    </w:p>
    <w:p w14:paraId="4BA9184B" w14:textId="77777777" w:rsidR="00AF55C9" w:rsidRDefault="0003770C" w:rsidP="006211E6">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6951CE">
        <w:rPr>
          <w:rFonts w:ascii="Times New Roman" w:eastAsia="Times New Roman" w:hAnsi="Times New Roman" w:cs="Times New Roman"/>
          <w:bCs/>
          <w:sz w:val="24"/>
          <w:szCs w:val="24"/>
          <w:lang w:eastAsia="lt-LT"/>
        </w:rPr>
        <w:t>5</w:t>
      </w:r>
      <w:r w:rsidR="004E73DE">
        <w:rPr>
          <w:rFonts w:ascii="Times New Roman" w:eastAsia="Times New Roman" w:hAnsi="Times New Roman" w:cs="Times New Roman"/>
          <w:bCs/>
          <w:sz w:val="24"/>
          <w:szCs w:val="24"/>
          <w:lang w:eastAsia="lt-LT"/>
        </w:rPr>
        <w:t xml:space="preserve">. </w:t>
      </w:r>
      <w:r w:rsidR="00234984" w:rsidRPr="000D74AF">
        <w:rPr>
          <w:rFonts w:ascii="Times New Roman" w:eastAsia="Times New Roman" w:hAnsi="Times New Roman" w:cs="Times New Roman"/>
          <w:bCs/>
          <w:sz w:val="24"/>
          <w:szCs w:val="24"/>
          <w:lang w:eastAsia="lt-LT"/>
        </w:rPr>
        <w:t>Projektai 100 proc. finansuojami  savivaldybės biudžeto lėšomis.</w:t>
      </w:r>
    </w:p>
    <w:p w14:paraId="3115DA1A" w14:textId="77777777" w:rsidR="00786705" w:rsidRPr="000D74AF" w:rsidRDefault="00C66175" w:rsidP="00786705">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6951CE">
        <w:rPr>
          <w:rFonts w:ascii="Times New Roman" w:eastAsia="Times New Roman" w:hAnsi="Times New Roman" w:cs="Times New Roman"/>
          <w:bCs/>
          <w:sz w:val="24"/>
          <w:szCs w:val="24"/>
          <w:lang w:eastAsia="lt-LT"/>
        </w:rPr>
        <w:t>6</w:t>
      </w:r>
      <w:r>
        <w:rPr>
          <w:rFonts w:ascii="Times New Roman" w:eastAsia="Times New Roman" w:hAnsi="Times New Roman" w:cs="Times New Roman"/>
          <w:bCs/>
          <w:sz w:val="24"/>
          <w:szCs w:val="24"/>
          <w:lang w:eastAsia="lt-LT"/>
        </w:rPr>
        <w:t xml:space="preserve">. </w:t>
      </w:r>
      <w:r w:rsidR="00786705">
        <w:rPr>
          <w:rFonts w:ascii="Times New Roman" w:eastAsia="Times New Roman" w:hAnsi="Times New Roman" w:cs="Times New Roman"/>
          <w:bCs/>
          <w:sz w:val="24"/>
          <w:szCs w:val="24"/>
          <w:lang w:eastAsia="lt-LT"/>
        </w:rPr>
        <w:t>Savivaldybės administracijos direktoriaus įsakymu</w:t>
      </w:r>
      <w:r w:rsidR="00786705">
        <w:rPr>
          <w:rFonts w:ascii="Times New Roman" w:hAnsi="Times New Roman" w:cs="Times New Roman"/>
          <w:sz w:val="24"/>
          <w:szCs w:val="24"/>
        </w:rPr>
        <w:t xml:space="preserve"> </w:t>
      </w:r>
      <w:r w:rsidR="00786705" w:rsidRPr="000D74AF">
        <w:rPr>
          <w:rFonts w:ascii="Times New Roman" w:hAnsi="Times New Roman" w:cs="Times New Roman"/>
          <w:sz w:val="24"/>
          <w:szCs w:val="24"/>
        </w:rPr>
        <w:t xml:space="preserve">patvirtinti projektai ir jų aprašymai viešai skelbiami savivaldybės interneto svetainėje </w:t>
      </w:r>
      <w:hyperlink r:id="rId11" w:history="1">
        <w:r w:rsidR="00786705" w:rsidRPr="000D74AF">
          <w:rPr>
            <w:rStyle w:val="Hipersaitas"/>
            <w:rFonts w:ascii="Times New Roman" w:hAnsi="Times New Roman" w:cs="Times New Roman"/>
            <w:color w:val="auto"/>
            <w:sz w:val="24"/>
            <w:szCs w:val="24"/>
          </w:rPr>
          <w:t>www.klaipedos-r.lt</w:t>
        </w:r>
      </w:hyperlink>
      <w:r w:rsidR="00786705" w:rsidRPr="000D74AF">
        <w:rPr>
          <w:rFonts w:ascii="Times New Roman" w:hAnsi="Times New Roman" w:cs="Times New Roman"/>
          <w:sz w:val="24"/>
          <w:szCs w:val="24"/>
        </w:rPr>
        <w:t xml:space="preserve"> .</w:t>
      </w:r>
    </w:p>
    <w:p w14:paraId="2E5CDDA8" w14:textId="77777777" w:rsidR="00234984" w:rsidRPr="00877C3F" w:rsidRDefault="00234984" w:rsidP="006211E6">
      <w:pPr>
        <w:spacing w:after="0" w:line="240" w:lineRule="auto"/>
        <w:ind w:firstLine="851"/>
        <w:jc w:val="both"/>
        <w:rPr>
          <w:rFonts w:ascii="Times New Roman" w:eastAsia="Times New Roman" w:hAnsi="Times New Roman" w:cs="Times New Roman"/>
          <w:bCs/>
          <w:color w:val="FF0000"/>
          <w:sz w:val="24"/>
          <w:szCs w:val="24"/>
          <w:lang w:eastAsia="lt-LT"/>
        </w:rPr>
      </w:pPr>
    </w:p>
    <w:p w14:paraId="3BB03113" w14:textId="77777777" w:rsidR="00AF55C9" w:rsidRPr="006211E6" w:rsidRDefault="00AF55C9" w:rsidP="006211E6">
      <w:pPr>
        <w:spacing w:after="0" w:line="240" w:lineRule="auto"/>
        <w:ind w:firstLine="851"/>
        <w:jc w:val="center"/>
        <w:rPr>
          <w:rFonts w:ascii="Times New Roman" w:eastAsia="Times New Roman" w:hAnsi="Times New Roman" w:cs="Times New Roman"/>
          <w:b/>
          <w:sz w:val="24"/>
          <w:szCs w:val="24"/>
          <w:lang w:eastAsia="lt-LT"/>
        </w:rPr>
      </w:pPr>
      <w:r w:rsidRPr="006211E6">
        <w:rPr>
          <w:rFonts w:ascii="Times New Roman" w:eastAsia="Times New Roman" w:hAnsi="Times New Roman" w:cs="Times New Roman"/>
          <w:b/>
          <w:bCs/>
          <w:sz w:val="24"/>
          <w:szCs w:val="24"/>
          <w:lang w:eastAsia="lt-LT"/>
        </w:rPr>
        <w:t xml:space="preserve">VI SKYRIUS </w:t>
      </w:r>
    </w:p>
    <w:p w14:paraId="715784D5" w14:textId="77777777" w:rsidR="00AF55C9" w:rsidRPr="006211E6" w:rsidRDefault="00AF55C9" w:rsidP="006211E6">
      <w:pPr>
        <w:spacing w:after="0" w:line="240" w:lineRule="auto"/>
        <w:ind w:firstLine="851"/>
        <w:jc w:val="center"/>
        <w:rPr>
          <w:rFonts w:ascii="Times New Roman" w:eastAsia="Times New Roman" w:hAnsi="Times New Roman" w:cs="Times New Roman"/>
          <w:b/>
          <w:sz w:val="24"/>
          <w:szCs w:val="24"/>
          <w:lang w:eastAsia="lt-LT"/>
        </w:rPr>
      </w:pPr>
      <w:r w:rsidRPr="006211E6">
        <w:rPr>
          <w:rFonts w:ascii="Times New Roman" w:eastAsia="Times New Roman" w:hAnsi="Times New Roman" w:cs="Times New Roman"/>
          <w:b/>
          <w:bCs/>
          <w:sz w:val="24"/>
          <w:szCs w:val="24"/>
          <w:lang w:eastAsia="lt-LT"/>
        </w:rPr>
        <w:t>BAIGIAMOSIOS NUOSTATOS</w:t>
      </w:r>
    </w:p>
    <w:p w14:paraId="458FE4E7" w14:textId="77777777" w:rsidR="00AF55C9" w:rsidRPr="006211E6" w:rsidRDefault="00AF55C9" w:rsidP="006211E6">
      <w:pPr>
        <w:spacing w:after="0" w:line="240" w:lineRule="auto"/>
        <w:ind w:firstLine="851"/>
        <w:rPr>
          <w:rFonts w:ascii="Times New Roman" w:hAnsi="Times New Roman" w:cs="Times New Roman"/>
          <w:sz w:val="24"/>
          <w:szCs w:val="24"/>
        </w:rPr>
      </w:pPr>
    </w:p>
    <w:p w14:paraId="3C4D3FC5" w14:textId="77777777" w:rsidR="009C3A54" w:rsidRDefault="0003770C" w:rsidP="006211E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w:t>
      </w:r>
      <w:r w:rsidR="006951CE">
        <w:rPr>
          <w:rFonts w:ascii="Times New Roman" w:hAnsi="Times New Roman" w:cs="Times New Roman"/>
          <w:sz w:val="24"/>
          <w:szCs w:val="24"/>
        </w:rPr>
        <w:t>7</w:t>
      </w:r>
      <w:r w:rsidR="00AF55C9" w:rsidRPr="006211E6">
        <w:rPr>
          <w:rFonts w:ascii="Times New Roman" w:hAnsi="Times New Roman" w:cs="Times New Roman"/>
          <w:sz w:val="24"/>
          <w:szCs w:val="24"/>
        </w:rPr>
        <w:t xml:space="preserve">. </w:t>
      </w:r>
      <w:r w:rsidR="009C3A54" w:rsidRPr="00B974BA">
        <w:rPr>
          <w:rFonts w:ascii="Times New Roman" w:hAnsi="Times New Roman" w:cs="Times New Roman"/>
          <w:sz w:val="24"/>
          <w:szCs w:val="24"/>
        </w:rPr>
        <w:t>Asmens duomenys naudojami tik gavus asmens sutikimą juos naudoti.</w:t>
      </w:r>
      <w:r w:rsidR="009C3A54">
        <w:rPr>
          <w:rFonts w:ascii="Times New Roman" w:hAnsi="Times New Roman" w:cs="Times New Roman"/>
          <w:sz w:val="24"/>
          <w:szCs w:val="24"/>
        </w:rPr>
        <w:t xml:space="preserve"> Asmens duomenys naudojami tik Tvarkos </w:t>
      </w:r>
      <w:r w:rsidR="009C3A54" w:rsidRPr="006211E6">
        <w:rPr>
          <w:rFonts w:ascii="Times New Roman" w:hAnsi="Times New Roman" w:cs="Times New Roman"/>
          <w:sz w:val="24"/>
          <w:szCs w:val="24"/>
        </w:rPr>
        <w:t xml:space="preserve">apraše numatytoms procedūroms vykdyti. Asmens duomenys </w:t>
      </w:r>
      <w:r w:rsidR="009C3A54">
        <w:rPr>
          <w:rFonts w:ascii="Times New Roman" w:hAnsi="Times New Roman" w:cs="Times New Roman"/>
          <w:sz w:val="24"/>
          <w:szCs w:val="24"/>
        </w:rPr>
        <w:t xml:space="preserve">tvarkomi ir </w:t>
      </w:r>
      <w:r w:rsidR="009C3A54" w:rsidRPr="006211E6">
        <w:rPr>
          <w:rFonts w:ascii="Times New Roman" w:hAnsi="Times New Roman" w:cs="Times New Roman"/>
          <w:sz w:val="24"/>
          <w:szCs w:val="24"/>
        </w:rPr>
        <w:t xml:space="preserve">saugomi </w:t>
      </w:r>
      <w:r w:rsidR="009C3A54">
        <w:rPr>
          <w:rFonts w:ascii="Times New Roman" w:hAnsi="Times New Roman" w:cs="Times New Roman"/>
          <w:sz w:val="24"/>
          <w:szCs w:val="24"/>
        </w:rPr>
        <w:t xml:space="preserve">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009C3A54" w:rsidRPr="006211E6">
        <w:rPr>
          <w:rFonts w:ascii="Times New Roman" w:hAnsi="Times New Roman" w:cs="Times New Roman"/>
          <w:sz w:val="24"/>
          <w:szCs w:val="24"/>
        </w:rPr>
        <w:t>Lietuvos Respublikos asmens duomenų teisinės apsaugos įstatym</w:t>
      </w:r>
      <w:r w:rsidR="009C3A54">
        <w:rPr>
          <w:rFonts w:ascii="Times New Roman" w:hAnsi="Times New Roman" w:cs="Times New Roman"/>
          <w:sz w:val="24"/>
          <w:szCs w:val="24"/>
        </w:rPr>
        <w:t>u ir kitais teisės aktais, reglamentuojančiais asmens duomenų tvarkymą ir apsaugą, laikymąsi ir įgyvendinimą.</w:t>
      </w:r>
    </w:p>
    <w:p w14:paraId="7A9437D6" w14:textId="77777777" w:rsidR="00AF55C9" w:rsidRPr="006211E6" w:rsidRDefault="009C3A54" w:rsidP="006211E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6951CE">
        <w:rPr>
          <w:rFonts w:ascii="Times New Roman" w:hAnsi="Times New Roman" w:cs="Times New Roman"/>
          <w:sz w:val="24"/>
          <w:szCs w:val="24"/>
          <w:lang w:eastAsia="lt-LT"/>
        </w:rPr>
        <w:t>8</w:t>
      </w:r>
      <w:r>
        <w:rPr>
          <w:rFonts w:ascii="Times New Roman" w:hAnsi="Times New Roman" w:cs="Times New Roman"/>
          <w:sz w:val="24"/>
          <w:szCs w:val="24"/>
          <w:lang w:eastAsia="lt-LT"/>
        </w:rPr>
        <w:t xml:space="preserve">. </w:t>
      </w:r>
      <w:r w:rsidR="006322A5">
        <w:rPr>
          <w:rFonts w:ascii="Times New Roman" w:hAnsi="Times New Roman" w:cs="Times New Roman"/>
          <w:sz w:val="24"/>
          <w:szCs w:val="24"/>
          <w:lang w:eastAsia="lt-LT"/>
        </w:rPr>
        <w:t>Tvarkos aprašo įgyvendinimą organizuoja Savivaldybės administracijos direktorius.</w:t>
      </w:r>
    </w:p>
    <w:p w14:paraId="232F13B1" w14:textId="77777777" w:rsidR="00AF55C9" w:rsidRPr="006211E6" w:rsidRDefault="00AF55C9" w:rsidP="006211E6">
      <w:pPr>
        <w:spacing w:after="0" w:line="240" w:lineRule="auto"/>
        <w:ind w:firstLine="851"/>
        <w:jc w:val="both"/>
        <w:rPr>
          <w:rFonts w:ascii="Times New Roman" w:hAnsi="Times New Roman" w:cs="Times New Roman"/>
          <w:sz w:val="24"/>
          <w:szCs w:val="24"/>
          <w:lang w:eastAsia="lt-LT"/>
        </w:rPr>
      </w:pPr>
      <w:r w:rsidRPr="006211E6">
        <w:rPr>
          <w:rFonts w:ascii="Times New Roman" w:hAnsi="Times New Roman" w:cs="Times New Roman"/>
          <w:sz w:val="24"/>
          <w:szCs w:val="24"/>
          <w:lang w:eastAsia="lt-LT"/>
        </w:rPr>
        <w:t>3</w:t>
      </w:r>
      <w:r w:rsidR="006951CE">
        <w:rPr>
          <w:rFonts w:ascii="Times New Roman" w:hAnsi="Times New Roman" w:cs="Times New Roman"/>
          <w:sz w:val="24"/>
          <w:szCs w:val="24"/>
          <w:lang w:eastAsia="lt-LT"/>
        </w:rPr>
        <w:t>9</w:t>
      </w:r>
      <w:r w:rsidRPr="006211E6">
        <w:rPr>
          <w:rFonts w:ascii="Times New Roman" w:hAnsi="Times New Roman" w:cs="Times New Roman"/>
          <w:sz w:val="24"/>
          <w:szCs w:val="24"/>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59A67AE9" w14:textId="46AE2D9A" w:rsidR="0003770C" w:rsidRDefault="006951CE" w:rsidP="00E854D1">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40</w:t>
      </w:r>
      <w:r w:rsidR="00AF55C9" w:rsidRPr="006211E6">
        <w:rPr>
          <w:rFonts w:ascii="Times New Roman" w:hAnsi="Times New Roman" w:cs="Times New Roman"/>
          <w:sz w:val="24"/>
          <w:szCs w:val="24"/>
          <w:lang w:eastAsia="lt-LT"/>
        </w:rPr>
        <w:t xml:space="preserve">. </w:t>
      </w:r>
      <w:r w:rsidR="006322A5">
        <w:rPr>
          <w:rFonts w:ascii="Times New Roman" w:hAnsi="Times New Roman" w:cs="Times New Roman"/>
          <w:sz w:val="24"/>
          <w:szCs w:val="24"/>
          <w:lang w:eastAsia="lt-LT"/>
        </w:rPr>
        <w:t>Tvarkos</w:t>
      </w:r>
      <w:r w:rsidR="00AF55C9" w:rsidRPr="006211E6">
        <w:rPr>
          <w:rFonts w:ascii="Times New Roman" w:hAnsi="Times New Roman" w:cs="Times New Roman"/>
          <w:sz w:val="24"/>
          <w:szCs w:val="24"/>
          <w:lang w:eastAsia="lt-LT"/>
        </w:rPr>
        <w:t xml:space="preserve"> aprašas gali būti keičiamas, papildomas ar pripažįstamas netekusiu galios Savivaldybės tarybos sprendimu.</w:t>
      </w:r>
    </w:p>
    <w:p w14:paraId="23185446" w14:textId="77777777" w:rsidR="00E854D1" w:rsidRDefault="00E854D1" w:rsidP="00E854D1">
      <w:pPr>
        <w:spacing w:after="0" w:line="240" w:lineRule="auto"/>
        <w:ind w:firstLine="851"/>
        <w:jc w:val="both"/>
        <w:rPr>
          <w:rFonts w:ascii="Times New Roman" w:hAnsi="Times New Roman" w:cs="Times New Roman"/>
          <w:sz w:val="24"/>
          <w:szCs w:val="24"/>
        </w:rPr>
      </w:pPr>
    </w:p>
    <w:p w14:paraId="169FFA03" w14:textId="77777777" w:rsidR="00E854D1" w:rsidRDefault="00AF55C9" w:rsidP="009C3A54">
      <w:pPr>
        <w:spacing w:after="0" w:line="240" w:lineRule="auto"/>
        <w:ind w:left="2592" w:firstLine="1296"/>
        <w:rPr>
          <w:rFonts w:ascii="Times New Roman" w:hAnsi="Times New Roman" w:cs="Times New Roman"/>
          <w:sz w:val="24"/>
          <w:szCs w:val="24"/>
        </w:rPr>
      </w:pPr>
      <w:r w:rsidRPr="006211E6">
        <w:rPr>
          <w:rFonts w:ascii="Times New Roman" w:hAnsi="Times New Roman" w:cs="Times New Roman"/>
          <w:sz w:val="24"/>
          <w:szCs w:val="24"/>
        </w:rPr>
        <w:t>_______________</w:t>
      </w:r>
    </w:p>
    <w:p w14:paraId="670B45AE" w14:textId="77777777" w:rsidR="00AF55C9" w:rsidRDefault="005B4949" w:rsidP="00606FE6">
      <w:pPr>
        <w:spacing w:after="0" w:line="240" w:lineRule="auto"/>
        <w:ind w:firstLine="5670"/>
        <w:jc w:val="both"/>
        <w:rPr>
          <w:rFonts w:ascii="Times New Roman" w:hAnsi="Times New Roman"/>
          <w:sz w:val="24"/>
          <w:szCs w:val="24"/>
        </w:rPr>
      </w:pPr>
      <w:r>
        <w:rPr>
          <w:rFonts w:ascii="Times New Roman" w:hAnsi="Times New Roman"/>
          <w:sz w:val="24"/>
          <w:szCs w:val="24"/>
        </w:rPr>
        <w:lastRenderedPageBreak/>
        <w:t>Gyventojų</w:t>
      </w:r>
      <w:r w:rsidR="00AF55C9">
        <w:rPr>
          <w:rFonts w:ascii="Times New Roman" w:hAnsi="Times New Roman"/>
          <w:sz w:val="24"/>
          <w:szCs w:val="24"/>
        </w:rPr>
        <w:t xml:space="preserve"> </w:t>
      </w:r>
      <w:r w:rsidR="00AF55C9">
        <w:rPr>
          <w:rFonts w:ascii="Times New Roman" w:eastAsia="Times New Roman" w:hAnsi="Times New Roman"/>
          <w:sz w:val="24"/>
          <w:szCs w:val="24"/>
          <w:lang w:eastAsia="lt-LT"/>
        </w:rPr>
        <w:t>projektų idėjų</w:t>
      </w:r>
      <w:r w:rsidR="00AF55C9">
        <w:rPr>
          <w:rFonts w:ascii="Times New Roman" w:hAnsi="Times New Roman"/>
          <w:sz w:val="24"/>
          <w:szCs w:val="24"/>
        </w:rPr>
        <w:t>, skirtų</w:t>
      </w:r>
    </w:p>
    <w:p w14:paraId="367D05FE" w14:textId="77777777" w:rsidR="00AF55C9" w:rsidRDefault="00AF55C9" w:rsidP="00606FE6">
      <w:pPr>
        <w:spacing w:after="0" w:line="240" w:lineRule="auto"/>
        <w:ind w:firstLine="5670"/>
        <w:jc w:val="both"/>
        <w:rPr>
          <w:rFonts w:ascii="Times New Roman" w:hAnsi="Times New Roman"/>
          <w:sz w:val="24"/>
          <w:szCs w:val="24"/>
        </w:rPr>
      </w:pPr>
      <w:r>
        <w:rPr>
          <w:rFonts w:ascii="Times New Roman" w:hAnsi="Times New Roman"/>
          <w:sz w:val="24"/>
          <w:szCs w:val="24"/>
        </w:rPr>
        <w:t xml:space="preserve">gyvenamajai aplinkai </w:t>
      </w:r>
      <w:r w:rsidR="00F83F8C">
        <w:rPr>
          <w:rFonts w:ascii="Times New Roman" w:hAnsi="Times New Roman"/>
          <w:sz w:val="24"/>
          <w:szCs w:val="24"/>
        </w:rPr>
        <w:t>gerinti</w:t>
      </w:r>
      <w:r>
        <w:rPr>
          <w:rFonts w:ascii="Times New Roman" w:hAnsi="Times New Roman"/>
          <w:sz w:val="24"/>
          <w:szCs w:val="24"/>
        </w:rPr>
        <w:t xml:space="preserve">, </w:t>
      </w:r>
    </w:p>
    <w:p w14:paraId="5E4B604E" w14:textId="77777777" w:rsidR="00E854D1" w:rsidRDefault="00AF55C9" w:rsidP="00E854D1">
      <w:pPr>
        <w:spacing w:after="0" w:line="240" w:lineRule="auto"/>
        <w:ind w:firstLine="5670"/>
        <w:jc w:val="both"/>
        <w:rPr>
          <w:rFonts w:ascii="Times New Roman" w:hAnsi="Times New Roman"/>
          <w:sz w:val="24"/>
          <w:szCs w:val="24"/>
        </w:rPr>
      </w:pPr>
      <w:r w:rsidRPr="00732497">
        <w:rPr>
          <w:rFonts w:ascii="Times New Roman" w:hAnsi="Times New Roman"/>
          <w:sz w:val="24"/>
          <w:szCs w:val="24"/>
        </w:rPr>
        <w:t>atrankos ir finansavimo</w:t>
      </w:r>
      <w:r w:rsidR="00E854D1">
        <w:rPr>
          <w:rFonts w:ascii="Times New Roman" w:hAnsi="Times New Roman"/>
          <w:sz w:val="24"/>
          <w:szCs w:val="24"/>
        </w:rPr>
        <w:t xml:space="preserve"> </w:t>
      </w:r>
      <w:r w:rsidRPr="00732497">
        <w:rPr>
          <w:rFonts w:ascii="Times New Roman" w:hAnsi="Times New Roman"/>
          <w:sz w:val="24"/>
          <w:szCs w:val="24"/>
        </w:rPr>
        <w:t>tvarkos aprašo</w:t>
      </w:r>
    </w:p>
    <w:p w14:paraId="6B688F6B" w14:textId="4F03C28C" w:rsidR="00AF55C9" w:rsidRPr="00732497" w:rsidRDefault="00F83F8C" w:rsidP="00E854D1">
      <w:pPr>
        <w:spacing w:after="0" w:line="240" w:lineRule="auto"/>
        <w:ind w:firstLine="8505"/>
        <w:jc w:val="both"/>
        <w:rPr>
          <w:rFonts w:ascii="Times New Roman" w:hAnsi="Times New Roman"/>
          <w:sz w:val="24"/>
          <w:szCs w:val="24"/>
        </w:rPr>
      </w:pPr>
      <w:r>
        <w:rPr>
          <w:rFonts w:ascii="Times New Roman" w:hAnsi="Times New Roman"/>
          <w:sz w:val="24"/>
          <w:szCs w:val="24"/>
        </w:rPr>
        <w:t xml:space="preserve">1 </w:t>
      </w:r>
      <w:r w:rsidR="00AF55C9" w:rsidRPr="00732497">
        <w:rPr>
          <w:rFonts w:ascii="Times New Roman" w:hAnsi="Times New Roman"/>
          <w:sz w:val="24"/>
          <w:szCs w:val="24"/>
        </w:rPr>
        <w:t>priedas</w:t>
      </w:r>
    </w:p>
    <w:p w14:paraId="2552FF4C" w14:textId="77777777" w:rsidR="00AF55C9" w:rsidRPr="009B2FD1" w:rsidRDefault="00AF55C9" w:rsidP="00AF55C9">
      <w:pPr>
        <w:spacing w:line="240" w:lineRule="exact"/>
        <w:jc w:val="center"/>
        <w:rPr>
          <w:rFonts w:ascii="Times New Roman" w:hAnsi="Times New Roman"/>
          <w:b/>
          <w:szCs w:val="24"/>
        </w:rPr>
      </w:pPr>
    </w:p>
    <w:p w14:paraId="7C18D129" w14:textId="77777777" w:rsidR="00AF55C9" w:rsidRPr="00B10370" w:rsidRDefault="00AF55C9" w:rsidP="00AF55C9">
      <w:pPr>
        <w:spacing w:line="240" w:lineRule="exact"/>
        <w:jc w:val="center"/>
        <w:rPr>
          <w:rFonts w:ascii="Times New Roman" w:hAnsi="Times New Roman"/>
          <w:b/>
          <w:szCs w:val="24"/>
        </w:rPr>
      </w:pPr>
      <w:r w:rsidRPr="00B10370">
        <w:rPr>
          <w:rFonts w:ascii="Times New Roman" w:hAnsi="Times New Roman"/>
          <w:b/>
          <w:szCs w:val="24"/>
        </w:rPr>
        <w:t>PROJEKTO IDĖJOS PASIŪLYMAS</w:t>
      </w:r>
    </w:p>
    <w:p w14:paraId="5F1D07D5" w14:textId="77777777" w:rsidR="00AF55C9" w:rsidRPr="00732497" w:rsidRDefault="00AF55C9" w:rsidP="00AF55C9">
      <w:pPr>
        <w:spacing w:line="240" w:lineRule="exact"/>
        <w:jc w:val="center"/>
        <w:rPr>
          <w:rFonts w:ascii="Times New Roman" w:hAnsi="Times New Roman"/>
          <w:szCs w:val="24"/>
        </w:rPr>
      </w:pPr>
      <w:r w:rsidRPr="00732497">
        <w:rPr>
          <w:rFonts w:ascii="Times New Roman" w:hAnsi="Times New Roman"/>
          <w:szCs w:val="24"/>
        </w:rPr>
        <w:t>_____________________</w:t>
      </w:r>
    </w:p>
    <w:p w14:paraId="77C24C9E" w14:textId="77777777" w:rsidR="0077668B" w:rsidRDefault="0077668B" w:rsidP="0077668B">
      <w:pPr>
        <w:spacing w:line="240" w:lineRule="exact"/>
        <w:jc w:val="center"/>
        <w:rPr>
          <w:rFonts w:ascii="Times New Roman" w:hAnsi="Times New Roman"/>
          <w:szCs w:val="24"/>
          <w:vertAlign w:val="superscript"/>
        </w:rPr>
      </w:pPr>
      <w:r>
        <w:rPr>
          <w:rFonts w:ascii="Times New Roman" w:hAnsi="Times New Roman"/>
          <w:szCs w:val="24"/>
          <w:vertAlign w:val="superscript"/>
        </w:rPr>
        <w:t xml:space="preserve"> (Data)</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942"/>
      </w:tblGrid>
      <w:tr w:rsidR="0077668B" w:rsidRPr="00D76770" w14:paraId="15A5A65C" w14:textId="77777777" w:rsidTr="007A068C">
        <w:trPr>
          <w:trHeight w:val="365"/>
        </w:trPr>
        <w:tc>
          <w:tcPr>
            <w:tcW w:w="3261" w:type="dxa"/>
            <w:tcBorders>
              <w:top w:val="single" w:sz="4" w:space="0" w:color="auto"/>
              <w:left w:val="single" w:sz="4" w:space="0" w:color="auto"/>
              <w:bottom w:val="single" w:sz="4" w:space="0" w:color="auto"/>
              <w:right w:val="single" w:sz="4" w:space="0" w:color="auto"/>
            </w:tcBorders>
            <w:hideMark/>
          </w:tcPr>
          <w:p w14:paraId="74024C38" w14:textId="77777777" w:rsidR="0077668B" w:rsidRPr="00D76770" w:rsidRDefault="0077668B" w:rsidP="007A068C">
            <w:pPr>
              <w:spacing w:line="264" w:lineRule="auto"/>
              <w:rPr>
                <w:rFonts w:ascii="Times New Roman" w:hAnsi="Times New Roman"/>
                <w:szCs w:val="24"/>
                <w:lang w:eastAsia="lt-LT"/>
              </w:rPr>
            </w:pPr>
            <w:r w:rsidRPr="00D903B4">
              <w:rPr>
                <w:rFonts w:ascii="Times New Roman" w:hAnsi="Times New Roman"/>
                <w:szCs w:val="24"/>
                <w:lang w:eastAsia="lt-LT"/>
              </w:rPr>
              <w:fldChar w:fldCharType="begin">
                <w:ffData>
                  <w:name w:val="Check79"/>
                  <w:enabled/>
                  <w:calcOnExit w:val="0"/>
                  <w:checkBox>
                    <w:sizeAuto/>
                    <w:default w:val="0"/>
                  </w:checkBox>
                </w:ffData>
              </w:fldChar>
            </w:r>
            <w:r w:rsidRPr="00D903B4">
              <w:rPr>
                <w:rFonts w:ascii="Times New Roman" w:hAnsi="Times New Roman"/>
                <w:szCs w:val="24"/>
                <w:lang w:eastAsia="lt-LT"/>
              </w:rPr>
              <w:instrText xml:space="preserve"> FORMCHECKBOX </w:instrText>
            </w:r>
            <w:r w:rsidR="00C6399D">
              <w:rPr>
                <w:rFonts w:ascii="Times New Roman" w:hAnsi="Times New Roman"/>
                <w:szCs w:val="24"/>
                <w:lang w:eastAsia="lt-LT"/>
              </w:rPr>
            </w:r>
            <w:r w:rsidR="00C6399D">
              <w:rPr>
                <w:rFonts w:ascii="Times New Roman" w:hAnsi="Times New Roman"/>
                <w:szCs w:val="24"/>
                <w:lang w:eastAsia="lt-LT"/>
              </w:rPr>
              <w:fldChar w:fldCharType="separate"/>
            </w:r>
            <w:r w:rsidRPr="00D903B4">
              <w:rPr>
                <w:rFonts w:ascii="Times New Roman" w:hAnsi="Times New Roman"/>
                <w:szCs w:val="24"/>
                <w:lang w:eastAsia="lt-LT"/>
              </w:rPr>
              <w:fldChar w:fldCharType="end"/>
            </w:r>
            <w:r w:rsidRPr="00D76770">
              <w:rPr>
                <w:rFonts w:ascii="Times New Roman" w:hAnsi="Times New Roman"/>
                <w:szCs w:val="24"/>
                <w:lang w:eastAsia="lt-LT"/>
              </w:rPr>
              <w:t xml:space="preserve"> Mažos apimties projektas</w:t>
            </w:r>
            <w:r>
              <w:rPr>
                <w:rFonts w:ascii="Times New Roman" w:hAnsi="Times New Roman"/>
                <w:szCs w:val="24"/>
                <w:lang w:eastAsia="lt-LT"/>
              </w:rPr>
              <w:t xml:space="preserve"> (įgyvendinamas Gargždų</w:t>
            </w:r>
            <w:r w:rsidRPr="00EB5F76">
              <w:rPr>
                <w:rFonts w:ascii="Times New Roman" w:hAnsi="Times New Roman"/>
                <w:szCs w:val="24"/>
                <w:lang w:eastAsia="lt-LT"/>
              </w:rPr>
              <w:t xml:space="preserve"> seniūnijoje</w:t>
            </w:r>
            <w:r>
              <w:rPr>
                <w:rFonts w:ascii="Times New Roman" w:hAnsi="Times New Roman"/>
                <w:szCs w:val="24"/>
                <w:lang w:eastAsia="lt-LT"/>
              </w:rPr>
              <w:t>)</w:t>
            </w:r>
          </w:p>
        </w:tc>
        <w:tc>
          <w:tcPr>
            <w:tcW w:w="3543" w:type="dxa"/>
            <w:tcBorders>
              <w:top w:val="single" w:sz="4" w:space="0" w:color="auto"/>
              <w:left w:val="single" w:sz="4" w:space="0" w:color="auto"/>
              <w:bottom w:val="single" w:sz="4" w:space="0" w:color="auto"/>
              <w:right w:val="single" w:sz="4" w:space="0" w:color="auto"/>
            </w:tcBorders>
            <w:hideMark/>
          </w:tcPr>
          <w:p w14:paraId="1733063E" w14:textId="77777777" w:rsidR="0077668B" w:rsidRPr="00D76770" w:rsidRDefault="0077668B" w:rsidP="007A068C">
            <w:pPr>
              <w:spacing w:line="264" w:lineRule="auto"/>
              <w:rPr>
                <w:rFonts w:ascii="Times New Roman" w:hAnsi="Times New Roman"/>
                <w:szCs w:val="24"/>
                <w:lang w:eastAsia="lt-LT"/>
              </w:rPr>
            </w:pPr>
            <w:r w:rsidRPr="00D903B4">
              <w:rPr>
                <w:rFonts w:ascii="Times New Roman" w:hAnsi="Times New Roman"/>
                <w:szCs w:val="24"/>
                <w:lang w:eastAsia="lt-LT"/>
              </w:rPr>
              <w:fldChar w:fldCharType="begin">
                <w:ffData>
                  <w:name w:val="Check79"/>
                  <w:enabled/>
                  <w:calcOnExit w:val="0"/>
                  <w:checkBox>
                    <w:sizeAuto/>
                    <w:default w:val="0"/>
                  </w:checkBox>
                </w:ffData>
              </w:fldChar>
            </w:r>
            <w:r w:rsidRPr="00D903B4">
              <w:rPr>
                <w:rFonts w:ascii="Times New Roman" w:hAnsi="Times New Roman"/>
                <w:szCs w:val="24"/>
                <w:lang w:eastAsia="lt-LT"/>
              </w:rPr>
              <w:instrText xml:space="preserve"> FORMCHECKBOX </w:instrText>
            </w:r>
            <w:r w:rsidR="00C6399D">
              <w:rPr>
                <w:rFonts w:ascii="Times New Roman" w:hAnsi="Times New Roman"/>
                <w:szCs w:val="24"/>
                <w:lang w:eastAsia="lt-LT"/>
              </w:rPr>
            </w:r>
            <w:r w:rsidR="00C6399D">
              <w:rPr>
                <w:rFonts w:ascii="Times New Roman" w:hAnsi="Times New Roman"/>
                <w:szCs w:val="24"/>
                <w:lang w:eastAsia="lt-LT"/>
              </w:rPr>
              <w:fldChar w:fldCharType="separate"/>
            </w:r>
            <w:r w:rsidRPr="00D903B4">
              <w:rPr>
                <w:rFonts w:ascii="Times New Roman" w:hAnsi="Times New Roman"/>
                <w:szCs w:val="24"/>
                <w:lang w:eastAsia="lt-LT"/>
              </w:rPr>
              <w:fldChar w:fldCharType="end"/>
            </w:r>
            <w:r>
              <w:rPr>
                <w:rFonts w:ascii="Times New Roman" w:hAnsi="Times New Roman"/>
                <w:szCs w:val="24"/>
                <w:lang w:eastAsia="lt-LT"/>
              </w:rPr>
              <w:t xml:space="preserve"> Mažos</w:t>
            </w:r>
            <w:r w:rsidRPr="00D76770">
              <w:rPr>
                <w:rFonts w:ascii="Times New Roman" w:hAnsi="Times New Roman"/>
                <w:szCs w:val="24"/>
                <w:lang w:eastAsia="lt-LT"/>
              </w:rPr>
              <w:t xml:space="preserve"> apimties projektas</w:t>
            </w:r>
            <w:r>
              <w:t xml:space="preserve"> (</w:t>
            </w:r>
            <w:r>
              <w:rPr>
                <w:rFonts w:ascii="Times New Roman" w:hAnsi="Times New Roman"/>
                <w:szCs w:val="24"/>
                <w:lang w:eastAsia="lt-LT"/>
              </w:rPr>
              <w:t>įgyvendinamas Klaipėdos rajono savivaldybėje</w:t>
            </w:r>
            <w:r w:rsidRPr="00EB5F76">
              <w:rPr>
                <w:rFonts w:ascii="Times New Roman" w:hAnsi="Times New Roman"/>
                <w:szCs w:val="24"/>
                <w:lang w:eastAsia="lt-LT"/>
              </w:rPr>
              <w:t xml:space="preserve">, išskyrus </w:t>
            </w:r>
            <w:r>
              <w:rPr>
                <w:rFonts w:ascii="Times New Roman" w:hAnsi="Times New Roman"/>
                <w:szCs w:val="24"/>
                <w:lang w:eastAsia="lt-LT"/>
              </w:rPr>
              <w:t xml:space="preserve">Gargždų </w:t>
            </w:r>
            <w:r w:rsidRPr="00EB5F76">
              <w:rPr>
                <w:rFonts w:ascii="Times New Roman" w:hAnsi="Times New Roman"/>
                <w:szCs w:val="24"/>
                <w:lang w:eastAsia="lt-LT"/>
              </w:rPr>
              <w:t>seniūniją</w:t>
            </w:r>
            <w:r>
              <w:rPr>
                <w:rFonts w:ascii="Times New Roman" w:hAnsi="Times New Roman"/>
                <w:szCs w:val="24"/>
                <w:lang w:eastAsia="lt-LT"/>
              </w:rPr>
              <w:t>)</w:t>
            </w:r>
          </w:p>
        </w:tc>
        <w:tc>
          <w:tcPr>
            <w:tcW w:w="2942" w:type="dxa"/>
            <w:tcBorders>
              <w:top w:val="single" w:sz="4" w:space="0" w:color="auto"/>
              <w:left w:val="single" w:sz="4" w:space="0" w:color="auto"/>
              <w:bottom w:val="single" w:sz="4" w:space="0" w:color="auto"/>
              <w:right w:val="single" w:sz="4" w:space="0" w:color="auto"/>
            </w:tcBorders>
          </w:tcPr>
          <w:p w14:paraId="1B8342C8" w14:textId="77777777" w:rsidR="0077668B" w:rsidRPr="00D76770" w:rsidRDefault="0077668B" w:rsidP="007A068C">
            <w:pPr>
              <w:spacing w:line="264" w:lineRule="auto"/>
              <w:jc w:val="both"/>
              <w:rPr>
                <w:rFonts w:ascii="Times New Roman" w:hAnsi="Times New Roman"/>
                <w:szCs w:val="24"/>
                <w:lang w:eastAsia="lt-LT"/>
              </w:rPr>
            </w:pPr>
            <w:r w:rsidRPr="00D903B4">
              <w:rPr>
                <w:rFonts w:ascii="Times New Roman" w:hAnsi="Times New Roman"/>
                <w:szCs w:val="24"/>
                <w:lang w:eastAsia="lt-LT"/>
              </w:rPr>
              <w:fldChar w:fldCharType="begin">
                <w:ffData>
                  <w:name w:val="Check79"/>
                  <w:enabled/>
                  <w:calcOnExit w:val="0"/>
                  <w:checkBox>
                    <w:sizeAuto/>
                    <w:default w:val="0"/>
                  </w:checkBox>
                </w:ffData>
              </w:fldChar>
            </w:r>
            <w:r w:rsidRPr="00D903B4">
              <w:rPr>
                <w:rFonts w:ascii="Times New Roman" w:hAnsi="Times New Roman"/>
                <w:szCs w:val="24"/>
                <w:lang w:eastAsia="lt-LT"/>
              </w:rPr>
              <w:instrText xml:space="preserve"> FORMCHECKBOX </w:instrText>
            </w:r>
            <w:r w:rsidR="00C6399D">
              <w:rPr>
                <w:rFonts w:ascii="Times New Roman" w:hAnsi="Times New Roman"/>
                <w:szCs w:val="24"/>
                <w:lang w:eastAsia="lt-LT"/>
              </w:rPr>
            </w:r>
            <w:r w:rsidR="00C6399D">
              <w:rPr>
                <w:rFonts w:ascii="Times New Roman" w:hAnsi="Times New Roman"/>
                <w:szCs w:val="24"/>
                <w:lang w:eastAsia="lt-LT"/>
              </w:rPr>
              <w:fldChar w:fldCharType="separate"/>
            </w:r>
            <w:r w:rsidRPr="00D903B4">
              <w:rPr>
                <w:rFonts w:ascii="Times New Roman" w:hAnsi="Times New Roman"/>
                <w:szCs w:val="24"/>
                <w:lang w:eastAsia="lt-LT"/>
              </w:rPr>
              <w:fldChar w:fldCharType="end"/>
            </w:r>
            <w:r w:rsidRPr="00EB5F76">
              <w:rPr>
                <w:rFonts w:ascii="Times New Roman" w:hAnsi="Times New Roman"/>
                <w:szCs w:val="24"/>
                <w:lang w:eastAsia="lt-LT"/>
              </w:rPr>
              <w:t xml:space="preserve"> Didelės apimties projektas</w:t>
            </w:r>
          </w:p>
        </w:tc>
      </w:tr>
    </w:tbl>
    <w:p w14:paraId="0EEBD7A4" w14:textId="77777777" w:rsidR="0077668B" w:rsidRPr="00B51E07" w:rsidRDefault="0077668B" w:rsidP="0077668B">
      <w:pPr>
        <w:spacing w:line="240" w:lineRule="exact"/>
        <w:jc w:val="center"/>
        <w:rPr>
          <w:rFonts w:ascii="Times New Roman" w:hAnsi="Times New Roman"/>
          <w:szCs w:val="24"/>
          <w:vertAlign w:val="superscript"/>
        </w:rPr>
      </w:pPr>
    </w:p>
    <w:p w14:paraId="08BC553F" w14:textId="77777777" w:rsidR="00AF55C9" w:rsidRPr="00B51E07" w:rsidRDefault="00AF55C9" w:rsidP="00606FE6">
      <w:pPr>
        <w:pStyle w:val="Antrat2"/>
        <w:numPr>
          <w:ilvl w:val="0"/>
          <w:numId w:val="1"/>
        </w:numPr>
        <w:jc w:val="left"/>
        <w:rPr>
          <w:i/>
          <w:sz w:val="24"/>
          <w:szCs w:val="24"/>
        </w:rPr>
      </w:pPr>
      <w:r w:rsidRPr="00732497">
        <w:rPr>
          <w:sz w:val="24"/>
          <w:szCs w:val="24"/>
        </w:rPr>
        <w:t>Bendra informacija apie projektą ir pareiškėją</w:t>
      </w:r>
    </w:p>
    <w:tbl>
      <w:tblPr>
        <w:tblpPr w:leftFromText="180" w:rightFromText="180" w:vertAnchor="text" w:tblpX="100" w:tblpY="1"/>
        <w:tblOverlap w:val="neve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48"/>
      </w:tblGrid>
      <w:tr w:rsidR="00AF55C9" w:rsidRPr="00732497" w14:paraId="0B8B2491" w14:textId="77777777" w:rsidTr="00D903B4">
        <w:trPr>
          <w:trHeight w:val="833"/>
        </w:trPr>
        <w:tc>
          <w:tcPr>
            <w:tcW w:w="9348" w:type="dxa"/>
          </w:tcPr>
          <w:p w14:paraId="3C1EFAE0" w14:textId="77777777" w:rsidR="00AF55C9" w:rsidRPr="00D11A9D" w:rsidRDefault="00AF55C9" w:rsidP="00606FE6">
            <w:pPr>
              <w:spacing w:line="240" w:lineRule="auto"/>
              <w:rPr>
                <w:rFonts w:ascii="Times New Roman" w:hAnsi="Times New Roman"/>
                <w:b/>
                <w:sz w:val="24"/>
                <w:szCs w:val="24"/>
              </w:rPr>
            </w:pPr>
            <w:r w:rsidRPr="00D11A9D">
              <w:rPr>
                <w:rFonts w:ascii="Times New Roman" w:hAnsi="Times New Roman"/>
                <w:b/>
                <w:sz w:val="24"/>
                <w:szCs w:val="24"/>
              </w:rPr>
              <w:t xml:space="preserve">1.1. Projekto pavadinimas </w:t>
            </w:r>
          </w:p>
        </w:tc>
      </w:tr>
    </w:tbl>
    <w:p w14:paraId="74068333" w14:textId="77777777" w:rsidR="00AF55C9" w:rsidRPr="00732497" w:rsidRDefault="00AF55C9" w:rsidP="00606FE6">
      <w:pPr>
        <w:spacing w:line="240" w:lineRule="auto"/>
        <w:rPr>
          <w:rFonts w:ascii="Times New Roman" w:hAnsi="Times New Roman"/>
          <w:vanish/>
          <w:szCs w:val="24"/>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64"/>
        <w:gridCol w:w="5492"/>
      </w:tblGrid>
      <w:tr w:rsidR="00AF55C9" w:rsidRPr="00D11A9D" w14:paraId="22FA52F7" w14:textId="77777777" w:rsidTr="000C504C">
        <w:trPr>
          <w:trHeight w:val="18"/>
        </w:trPr>
        <w:tc>
          <w:tcPr>
            <w:tcW w:w="9356" w:type="dxa"/>
            <w:gridSpan w:val="2"/>
          </w:tcPr>
          <w:p w14:paraId="38E42208" w14:textId="77777777" w:rsidR="00AF55C9" w:rsidRPr="00D11A9D" w:rsidRDefault="00AF55C9" w:rsidP="00606FE6">
            <w:pPr>
              <w:spacing w:line="240" w:lineRule="auto"/>
              <w:rPr>
                <w:rFonts w:ascii="Times New Roman" w:hAnsi="Times New Roman"/>
                <w:i/>
                <w:sz w:val="24"/>
                <w:szCs w:val="24"/>
              </w:rPr>
            </w:pPr>
            <w:r w:rsidRPr="00D11A9D">
              <w:rPr>
                <w:rFonts w:ascii="Times New Roman" w:hAnsi="Times New Roman"/>
                <w:b/>
                <w:sz w:val="24"/>
                <w:szCs w:val="24"/>
              </w:rPr>
              <w:t>1.2. Pareiškėjas</w:t>
            </w:r>
            <w:r w:rsidR="009F2C9F">
              <w:rPr>
                <w:rFonts w:ascii="Times New Roman" w:hAnsi="Times New Roman"/>
                <w:b/>
                <w:sz w:val="24"/>
                <w:szCs w:val="24"/>
              </w:rPr>
              <w:t>(-a)</w:t>
            </w:r>
            <w:r w:rsidRPr="00D11A9D">
              <w:rPr>
                <w:rFonts w:ascii="Times New Roman" w:hAnsi="Times New Roman"/>
                <w:b/>
                <w:sz w:val="24"/>
                <w:szCs w:val="24"/>
              </w:rPr>
              <w:t xml:space="preserve"> </w:t>
            </w:r>
            <w:r w:rsidRPr="00D11A9D">
              <w:rPr>
                <w:rFonts w:ascii="Times New Roman" w:hAnsi="Times New Roman"/>
                <w:i/>
                <w:sz w:val="24"/>
                <w:szCs w:val="24"/>
              </w:rPr>
              <w:t>(</w:t>
            </w:r>
            <w:r>
              <w:rPr>
                <w:rFonts w:ascii="Times New Roman" w:hAnsi="Times New Roman"/>
                <w:i/>
                <w:sz w:val="24"/>
                <w:szCs w:val="24"/>
              </w:rPr>
              <w:t xml:space="preserve">Klaipėdos rajono savivaldybės </w:t>
            </w:r>
            <w:r w:rsidRPr="00D11A9D">
              <w:rPr>
                <w:rFonts w:ascii="Times New Roman" w:hAnsi="Times New Roman"/>
                <w:i/>
                <w:sz w:val="24"/>
                <w:szCs w:val="24"/>
              </w:rPr>
              <w:t>gyventojas</w:t>
            </w:r>
            <w:r w:rsidR="009F2C9F">
              <w:rPr>
                <w:rFonts w:ascii="Times New Roman" w:hAnsi="Times New Roman"/>
                <w:i/>
                <w:sz w:val="24"/>
                <w:szCs w:val="24"/>
              </w:rPr>
              <w:t>(-a)</w:t>
            </w:r>
            <w:r w:rsidRPr="00D11A9D">
              <w:rPr>
                <w:rFonts w:ascii="Times New Roman" w:hAnsi="Times New Roman"/>
                <w:i/>
                <w:sz w:val="24"/>
                <w:szCs w:val="24"/>
              </w:rPr>
              <w:t>, turintis</w:t>
            </w:r>
            <w:r w:rsidR="009F2C9F">
              <w:rPr>
                <w:rFonts w:ascii="Times New Roman" w:hAnsi="Times New Roman"/>
                <w:i/>
                <w:sz w:val="24"/>
                <w:szCs w:val="24"/>
              </w:rPr>
              <w:t>(-i)</w:t>
            </w:r>
            <w:r w:rsidRPr="00D11A9D">
              <w:rPr>
                <w:rFonts w:ascii="Times New Roman" w:hAnsi="Times New Roman"/>
                <w:i/>
                <w:sz w:val="24"/>
                <w:szCs w:val="24"/>
              </w:rPr>
              <w:t xml:space="preserve"> 16 metų ir de</w:t>
            </w:r>
            <w:r w:rsidR="009F2C9F">
              <w:rPr>
                <w:rFonts w:ascii="Times New Roman" w:hAnsi="Times New Roman"/>
                <w:i/>
                <w:sz w:val="24"/>
                <w:szCs w:val="24"/>
              </w:rPr>
              <w:t>klaravęs(-usi)</w:t>
            </w:r>
            <w:r>
              <w:rPr>
                <w:rFonts w:ascii="Times New Roman" w:hAnsi="Times New Roman"/>
                <w:i/>
                <w:sz w:val="24"/>
                <w:szCs w:val="24"/>
              </w:rPr>
              <w:t xml:space="preserve"> gyvenamąją vietą Klaipėdos rajono savivaldybėje</w:t>
            </w:r>
            <w:r w:rsidRPr="00D11A9D">
              <w:rPr>
                <w:rFonts w:ascii="Times New Roman" w:hAnsi="Times New Roman"/>
                <w:i/>
                <w:sz w:val="24"/>
                <w:szCs w:val="24"/>
              </w:rPr>
              <w:t>)</w:t>
            </w:r>
          </w:p>
        </w:tc>
      </w:tr>
      <w:tr w:rsidR="00AF55C9" w:rsidRPr="00D11A9D" w14:paraId="6210BFE0" w14:textId="77777777" w:rsidTr="00C34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53"/>
        </w:trPr>
        <w:tc>
          <w:tcPr>
            <w:tcW w:w="3864" w:type="dxa"/>
          </w:tcPr>
          <w:p w14:paraId="784DA133" w14:textId="77777777" w:rsidR="00AF55C9" w:rsidRPr="00D11A9D" w:rsidRDefault="00AF55C9" w:rsidP="00606FE6">
            <w:pPr>
              <w:spacing w:line="240" w:lineRule="auto"/>
              <w:rPr>
                <w:rFonts w:ascii="Times New Roman" w:hAnsi="Times New Roman"/>
                <w:sz w:val="24"/>
                <w:szCs w:val="24"/>
              </w:rPr>
            </w:pPr>
            <w:r w:rsidRPr="00D11A9D">
              <w:rPr>
                <w:rFonts w:ascii="Times New Roman" w:hAnsi="Times New Roman"/>
                <w:sz w:val="24"/>
                <w:szCs w:val="24"/>
              </w:rPr>
              <w:t>Vardas ir pavardė, asmens kodas, deklaruota gyvenamoji vieta</w:t>
            </w:r>
          </w:p>
        </w:tc>
        <w:tc>
          <w:tcPr>
            <w:tcW w:w="5492" w:type="dxa"/>
          </w:tcPr>
          <w:p w14:paraId="552E08B4" w14:textId="77777777" w:rsidR="00AF55C9" w:rsidRPr="00D11A9D" w:rsidRDefault="00AF55C9" w:rsidP="00606FE6">
            <w:pPr>
              <w:spacing w:line="240" w:lineRule="auto"/>
              <w:rPr>
                <w:rFonts w:ascii="Times New Roman" w:hAnsi="Times New Roman"/>
                <w:sz w:val="24"/>
                <w:szCs w:val="24"/>
              </w:rPr>
            </w:pPr>
          </w:p>
        </w:tc>
      </w:tr>
      <w:tr w:rsidR="00AF55C9" w:rsidRPr="00D11A9D" w14:paraId="34E36853" w14:textId="77777777" w:rsidTr="00D903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4"/>
        </w:trPr>
        <w:tc>
          <w:tcPr>
            <w:tcW w:w="3864" w:type="dxa"/>
          </w:tcPr>
          <w:p w14:paraId="379DD017" w14:textId="77777777" w:rsidR="00AF55C9" w:rsidRPr="00D11A9D" w:rsidRDefault="00AF55C9" w:rsidP="00606FE6">
            <w:pPr>
              <w:spacing w:line="240" w:lineRule="auto"/>
              <w:rPr>
                <w:rFonts w:ascii="Times New Roman" w:hAnsi="Times New Roman"/>
                <w:sz w:val="24"/>
                <w:szCs w:val="24"/>
              </w:rPr>
            </w:pPr>
            <w:r w:rsidRPr="00D11A9D">
              <w:rPr>
                <w:rFonts w:ascii="Times New Roman" w:hAnsi="Times New Roman"/>
                <w:sz w:val="24"/>
                <w:szCs w:val="24"/>
              </w:rPr>
              <w:t>Kontaktai (adresas, telefono numeris, el. p.)</w:t>
            </w:r>
          </w:p>
        </w:tc>
        <w:tc>
          <w:tcPr>
            <w:tcW w:w="5492" w:type="dxa"/>
          </w:tcPr>
          <w:p w14:paraId="3C44C26B" w14:textId="77777777" w:rsidR="00AF55C9" w:rsidRPr="00D11A9D" w:rsidRDefault="00AF55C9" w:rsidP="00606FE6">
            <w:pPr>
              <w:spacing w:line="240" w:lineRule="auto"/>
              <w:rPr>
                <w:rFonts w:ascii="Times New Roman" w:hAnsi="Times New Roman"/>
                <w:sz w:val="24"/>
                <w:szCs w:val="24"/>
              </w:rPr>
            </w:pPr>
          </w:p>
        </w:tc>
      </w:tr>
    </w:tbl>
    <w:p w14:paraId="13260FBF" w14:textId="77777777" w:rsidR="00AF55C9" w:rsidRPr="00732497" w:rsidRDefault="00AF55C9" w:rsidP="00606FE6">
      <w:pPr>
        <w:spacing w:line="240" w:lineRule="auto"/>
        <w:rPr>
          <w:rFonts w:ascii="Times New Roman" w:hAnsi="Times New Roman"/>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5"/>
      </w:tblGrid>
      <w:tr w:rsidR="00AF55C9" w:rsidRPr="00D11A9D" w14:paraId="7042CA95" w14:textId="77777777" w:rsidTr="00C345C3">
        <w:trPr>
          <w:trHeight w:val="1180"/>
        </w:trPr>
        <w:tc>
          <w:tcPr>
            <w:tcW w:w="9385" w:type="dxa"/>
            <w:shd w:val="clear" w:color="auto" w:fill="auto"/>
          </w:tcPr>
          <w:p w14:paraId="3636D2D3" w14:textId="77777777" w:rsidR="00AF55C9" w:rsidRPr="00D11A9D" w:rsidRDefault="00AF55C9" w:rsidP="005B4949">
            <w:pPr>
              <w:spacing w:line="240" w:lineRule="auto"/>
              <w:rPr>
                <w:rFonts w:ascii="Times New Roman" w:hAnsi="Times New Roman"/>
                <w:b/>
                <w:snapToGrid w:val="0"/>
                <w:sz w:val="24"/>
                <w:szCs w:val="24"/>
              </w:rPr>
            </w:pPr>
            <w:r w:rsidRPr="00D11A9D">
              <w:rPr>
                <w:rFonts w:ascii="Times New Roman" w:hAnsi="Times New Roman"/>
                <w:b/>
                <w:snapToGrid w:val="0"/>
                <w:sz w:val="24"/>
                <w:szCs w:val="24"/>
              </w:rPr>
              <w:t>1.3. Projekto įgyvendinimo vieta</w:t>
            </w:r>
          </w:p>
        </w:tc>
      </w:tr>
    </w:tbl>
    <w:p w14:paraId="4D629F7A" w14:textId="77777777" w:rsidR="00AF55C9" w:rsidRPr="004C0B74" w:rsidRDefault="00AF55C9" w:rsidP="00606FE6">
      <w:pPr>
        <w:pStyle w:val="Sraopastraipa"/>
        <w:numPr>
          <w:ilvl w:val="0"/>
          <w:numId w:val="1"/>
        </w:numPr>
        <w:rPr>
          <w:b/>
        </w:rPr>
      </w:pPr>
      <w:r w:rsidRPr="004C0B74">
        <w:rPr>
          <w:b/>
          <w:bCs/>
        </w:rPr>
        <w:t>P</w:t>
      </w:r>
      <w:r w:rsidRPr="004C0B74">
        <w:rPr>
          <w:b/>
        </w:rPr>
        <w:t>rojekto aprašymas (</w:t>
      </w:r>
      <w:r w:rsidRPr="004C0B74">
        <w:rPr>
          <w:b/>
          <w:bCs/>
        </w:rPr>
        <w:t>s</w:t>
      </w:r>
      <w:r w:rsidRPr="004C0B74">
        <w:rPr>
          <w:b/>
        </w:rPr>
        <w:t>antrauka)</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6"/>
      </w:tblGrid>
      <w:tr w:rsidR="00AF55C9" w:rsidRPr="00D11A9D" w14:paraId="497F0DB3" w14:textId="77777777" w:rsidTr="00D903B4">
        <w:trPr>
          <w:trHeight w:val="2464"/>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5B8CF425" w14:textId="77777777" w:rsidR="00AF55C9" w:rsidRPr="00D11A9D" w:rsidRDefault="00AF55C9" w:rsidP="00606FE6">
            <w:pPr>
              <w:spacing w:line="240" w:lineRule="auto"/>
              <w:jc w:val="both"/>
              <w:rPr>
                <w:rFonts w:ascii="Times New Roman" w:hAnsi="Times New Roman"/>
                <w:b/>
                <w:sz w:val="24"/>
                <w:szCs w:val="24"/>
              </w:rPr>
            </w:pPr>
            <w:r w:rsidRPr="00D11A9D">
              <w:rPr>
                <w:rFonts w:ascii="Times New Roman" w:hAnsi="Times New Roman"/>
                <w:b/>
                <w:sz w:val="24"/>
                <w:szCs w:val="24"/>
              </w:rPr>
              <w:t xml:space="preserve">2.1. Projekto tikslas, tikslinė grupė, sprendžiama problema </w:t>
            </w:r>
            <w:r w:rsidRPr="00D11A9D">
              <w:rPr>
                <w:rFonts w:ascii="Times New Roman" w:hAnsi="Times New Roman"/>
                <w:sz w:val="24"/>
                <w:szCs w:val="24"/>
              </w:rPr>
              <w:t>(</w:t>
            </w:r>
            <w:r w:rsidRPr="00D11A9D">
              <w:rPr>
                <w:rFonts w:ascii="Times New Roman" w:hAnsi="Times New Roman"/>
                <w:i/>
                <w:sz w:val="24"/>
                <w:szCs w:val="24"/>
              </w:rPr>
              <w:t>ne daugiau kaip 0,5 psl.)</w:t>
            </w:r>
          </w:p>
        </w:tc>
      </w:tr>
      <w:tr w:rsidR="00AF55C9" w:rsidRPr="00D11A9D" w14:paraId="135F65F5" w14:textId="77777777" w:rsidTr="008F1388">
        <w:trPr>
          <w:trHeight w:val="2685"/>
        </w:trPr>
        <w:tc>
          <w:tcPr>
            <w:tcW w:w="9326" w:type="dxa"/>
            <w:tcBorders>
              <w:top w:val="single" w:sz="4" w:space="0" w:color="auto"/>
              <w:left w:val="single" w:sz="4" w:space="0" w:color="auto"/>
              <w:bottom w:val="single" w:sz="4" w:space="0" w:color="auto"/>
              <w:right w:val="single" w:sz="4" w:space="0" w:color="auto"/>
            </w:tcBorders>
            <w:shd w:val="clear" w:color="auto" w:fill="auto"/>
          </w:tcPr>
          <w:p w14:paraId="2A3D7933" w14:textId="77777777" w:rsidR="00AF55C9" w:rsidRPr="00D11A9D" w:rsidRDefault="00AF55C9" w:rsidP="00687F5B">
            <w:pPr>
              <w:spacing w:line="240" w:lineRule="auto"/>
              <w:rPr>
                <w:rFonts w:ascii="Times New Roman" w:hAnsi="Times New Roman"/>
                <w:b/>
                <w:sz w:val="24"/>
                <w:szCs w:val="24"/>
              </w:rPr>
            </w:pPr>
            <w:r w:rsidRPr="00D11A9D">
              <w:rPr>
                <w:rFonts w:ascii="Times New Roman" w:hAnsi="Times New Roman"/>
                <w:b/>
                <w:sz w:val="24"/>
                <w:szCs w:val="24"/>
              </w:rPr>
              <w:lastRenderedPageBreak/>
              <w:t>2.2. Proje</w:t>
            </w:r>
            <w:r>
              <w:rPr>
                <w:rFonts w:ascii="Times New Roman" w:hAnsi="Times New Roman"/>
                <w:b/>
                <w:sz w:val="24"/>
                <w:szCs w:val="24"/>
              </w:rPr>
              <w:t>kto rezultatai, jų nauda Savivaldyb</w:t>
            </w:r>
            <w:r w:rsidR="00687F5B">
              <w:rPr>
                <w:rFonts w:ascii="Times New Roman" w:hAnsi="Times New Roman"/>
                <w:b/>
                <w:sz w:val="24"/>
                <w:szCs w:val="24"/>
              </w:rPr>
              <w:t>ės gyventojams</w:t>
            </w:r>
          </w:p>
        </w:tc>
      </w:tr>
    </w:tbl>
    <w:p w14:paraId="4DD725F8" w14:textId="77777777" w:rsidR="00D903B4" w:rsidRDefault="00D903B4" w:rsidP="00D903B4">
      <w:pPr>
        <w:pStyle w:val="Sraopastraipa"/>
        <w:keepNext/>
        <w:spacing w:before="0" w:beforeAutospacing="0" w:after="0" w:afterAutospacing="0"/>
        <w:ind w:left="502"/>
        <w:contextualSpacing/>
        <w:rPr>
          <w:b/>
        </w:rPr>
      </w:pPr>
    </w:p>
    <w:p w14:paraId="51D87D40" w14:textId="77777777" w:rsidR="00D903B4" w:rsidRDefault="00D903B4" w:rsidP="00D903B4">
      <w:pPr>
        <w:pStyle w:val="Sraopastraipa"/>
        <w:keepNext/>
        <w:spacing w:before="0" w:beforeAutospacing="0" w:after="0" w:afterAutospacing="0"/>
        <w:ind w:left="502"/>
        <w:contextualSpacing/>
        <w:rPr>
          <w:b/>
        </w:rPr>
      </w:pPr>
    </w:p>
    <w:p w14:paraId="7949D823" w14:textId="77777777" w:rsidR="00C345C3" w:rsidRDefault="00A06E03" w:rsidP="00606FE6">
      <w:pPr>
        <w:pStyle w:val="Sraopastraipa"/>
        <w:keepNext/>
        <w:numPr>
          <w:ilvl w:val="0"/>
          <w:numId w:val="1"/>
        </w:numPr>
        <w:spacing w:before="0" w:beforeAutospacing="0" w:after="0" w:afterAutospacing="0"/>
        <w:contextualSpacing/>
        <w:rPr>
          <w:b/>
        </w:rPr>
      </w:pPr>
      <w:r>
        <w:rPr>
          <w:b/>
        </w:rPr>
        <w:t>Preliminari projekto sąmata</w:t>
      </w:r>
    </w:p>
    <w:tbl>
      <w:tblPr>
        <w:tblStyle w:val="Lentelstinklelis"/>
        <w:tblW w:w="0" w:type="auto"/>
        <w:tblInd w:w="142" w:type="dxa"/>
        <w:tblLook w:val="04A0" w:firstRow="1" w:lastRow="0" w:firstColumn="1" w:lastColumn="0" w:noHBand="0" w:noVBand="1"/>
      </w:tblPr>
      <w:tblGrid>
        <w:gridCol w:w="2204"/>
        <w:gridCol w:w="1826"/>
        <w:gridCol w:w="5456"/>
      </w:tblGrid>
      <w:tr w:rsidR="0092006C" w14:paraId="2668BCE2" w14:textId="77777777" w:rsidTr="0092006C">
        <w:tc>
          <w:tcPr>
            <w:tcW w:w="2234" w:type="dxa"/>
            <w:shd w:val="clear" w:color="auto" w:fill="D9D9D9" w:themeFill="background1" w:themeFillShade="D9"/>
          </w:tcPr>
          <w:p w14:paraId="20F5B964" w14:textId="77777777" w:rsidR="0092006C" w:rsidRPr="0092006C" w:rsidRDefault="0092006C" w:rsidP="00A06E03">
            <w:pPr>
              <w:keepNext/>
              <w:contextualSpacing/>
              <w:rPr>
                <w:rFonts w:ascii="Times New Roman" w:hAnsi="Times New Roman" w:cs="Times New Roman"/>
                <w:b/>
                <w:sz w:val="24"/>
                <w:szCs w:val="24"/>
              </w:rPr>
            </w:pPr>
            <w:r w:rsidRPr="0092006C">
              <w:rPr>
                <w:rFonts w:ascii="Times New Roman" w:hAnsi="Times New Roman" w:cs="Times New Roman"/>
                <w:b/>
                <w:sz w:val="24"/>
                <w:szCs w:val="24"/>
              </w:rPr>
              <w:t>Išlaidų pavadinimas</w:t>
            </w:r>
          </w:p>
        </w:tc>
        <w:tc>
          <w:tcPr>
            <w:tcW w:w="1843" w:type="dxa"/>
            <w:shd w:val="clear" w:color="auto" w:fill="D9D9D9" w:themeFill="background1" w:themeFillShade="D9"/>
          </w:tcPr>
          <w:p w14:paraId="0DD602C7" w14:textId="77777777" w:rsidR="0092006C" w:rsidRPr="0092006C" w:rsidRDefault="0092006C" w:rsidP="00A06E03">
            <w:pPr>
              <w:keepNext/>
              <w:contextualSpacing/>
              <w:rPr>
                <w:rFonts w:ascii="Times New Roman" w:hAnsi="Times New Roman" w:cs="Times New Roman"/>
                <w:b/>
                <w:sz w:val="24"/>
                <w:szCs w:val="24"/>
              </w:rPr>
            </w:pPr>
            <w:r>
              <w:rPr>
                <w:rFonts w:ascii="Times New Roman" w:hAnsi="Times New Roman" w:cs="Times New Roman"/>
                <w:b/>
                <w:sz w:val="24"/>
                <w:szCs w:val="24"/>
              </w:rPr>
              <w:t>Planuojama išlaidų suma, eur</w:t>
            </w:r>
          </w:p>
        </w:tc>
        <w:tc>
          <w:tcPr>
            <w:tcW w:w="5635" w:type="dxa"/>
            <w:shd w:val="clear" w:color="auto" w:fill="D9D9D9" w:themeFill="background1" w:themeFillShade="D9"/>
          </w:tcPr>
          <w:p w14:paraId="663550C7" w14:textId="77777777" w:rsidR="0092006C" w:rsidRPr="0092006C" w:rsidRDefault="0092006C" w:rsidP="00A06E03">
            <w:pPr>
              <w:keepNext/>
              <w:contextualSpacing/>
              <w:rPr>
                <w:rFonts w:ascii="Times New Roman" w:hAnsi="Times New Roman" w:cs="Times New Roman"/>
                <w:b/>
                <w:sz w:val="24"/>
                <w:szCs w:val="24"/>
              </w:rPr>
            </w:pPr>
            <w:r>
              <w:rPr>
                <w:rFonts w:ascii="Times New Roman" w:hAnsi="Times New Roman" w:cs="Times New Roman"/>
                <w:b/>
                <w:sz w:val="24"/>
                <w:szCs w:val="24"/>
              </w:rPr>
              <w:t>Išlaidų pagrindimas</w:t>
            </w:r>
          </w:p>
        </w:tc>
      </w:tr>
      <w:tr w:rsidR="0092006C" w14:paraId="270FFE26" w14:textId="77777777" w:rsidTr="0092006C">
        <w:trPr>
          <w:trHeight w:val="442"/>
        </w:trPr>
        <w:tc>
          <w:tcPr>
            <w:tcW w:w="2234" w:type="dxa"/>
          </w:tcPr>
          <w:p w14:paraId="1B22F4BC" w14:textId="77777777" w:rsidR="0092006C" w:rsidRDefault="0092006C" w:rsidP="00A06E03">
            <w:pPr>
              <w:keepNext/>
              <w:contextualSpacing/>
              <w:rPr>
                <w:b/>
              </w:rPr>
            </w:pPr>
          </w:p>
        </w:tc>
        <w:tc>
          <w:tcPr>
            <w:tcW w:w="1843" w:type="dxa"/>
          </w:tcPr>
          <w:p w14:paraId="2713807A" w14:textId="77777777" w:rsidR="0092006C" w:rsidRDefault="0092006C" w:rsidP="00A06E03">
            <w:pPr>
              <w:keepNext/>
              <w:contextualSpacing/>
              <w:rPr>
                <w:b/>
              </w:rPr>
            </w:pPr>
          </w:p>
        </w:tc>
        <w:tc>
          <w:tcPr>
            <w:tcW w:w="5635" w:type="dxa"/>
          </w:tcPr>
          <w:p w14:paraId="32349A4B" w14:textId="77777777" w:rsidR="0092006C" w:rsidRDefault="0092006C" w:rsidP="00A06E03">
            <w:pPr>
              <w:keepNext/>
              <w:contextualSpacing/>
              <w:rPr>
                <w:b/>
              </w:rPr>
            </w:pPr>
          </w:p>
        </w:tc>
      </w:tr>
      <w:tr w:rsidR="0092006C" w14:paraId="6E18BFC8" w14:textId="77777777" w:rsidTr="0092006C">
        <w:trPr>
          <w:trHeight w:val="405"/>
        </w:trPr>
        <w:tc>
          <w:tcPr>
            <w:tcW w:w="2234" w:type="dxa"/>
          </w:tcPr>
          <w:p w14:paraId="2B95B58C" w14:textId="77777777" w:rsidR="0092006C" w:rsidRDefault="0092006C" w:rsidP="00A06E03">
            <w:pPr>
              <w:keepNext/>
              <w:contextualSpacing/>
              <w:rPr>
                <w:b/>
              </w:rPr>
            </w:pPr>
          </w:p>
        </w:tc>
        <w:tc>
          <w:tcPr>
            <w:tcW w:w="1843" w:type="dxa"/>
          </w:tcPr>
          <w:p w14:paraId="2962891D" w14:textId="77777777" w:rsidR="0092006C" w:rsidRDefault="0092006C" w:rsidP="00A06E03">
            <w:pPr>
              <w:keepNext/>
              <w:contextualSpacing/>
              <w:rPr>
                <w:b/>
              </w:rPr>
            </w:pPr>
          </w:p>
        </w:tc>
        <w:tc>
          <w:tcPr>
            <w:tcW w:w="5635" w:type="dxa"/>
          </w:tcPr>
          <w:p w14:paraId="4432DB6D" w14:textId="77777777" w:rsidR="0092006C" w:rsidRDefault="0092006C" w:rsidP="00A06E03">
            <w:pPr>
              <w:keepNext/>
              <w:contextualSpacing/>
              <w:rPr>
                <w:b/>
              </w:rPr>
            </w:pPr>
          </w:p>
        </w:tc>
      </w:tr>
      <w:tr w:rsidR="0092006C" w14:paraId="7475FCC6" w14:textId="77777777" w:rsidTr="0092006C">
        <w:trPr>
          <w:trHeight w:val="425"/>
        </w:trPr>
        <w:tc>
          <w:tcPr>
            <w:tcW w:w="2234" w:type="dxa"/>
          </w:tcPr>
          <w:p w14:paraId="46825E08" w14:textId="77777777" w:rsidR="0092006C" w:rsidRDefault="0092006C" w:rsidP="00A06E03">
            <w:pPr>
              <w:keepNext/>
              <w:contextualSpacing/>
              <w:rPr>
                <w:b/>
              </w:rPr>
            </w:pPr>
          </w:p>
        </w:tc>
        <w:tc>
          <w:tcPr>
            <w:tcW w:w="1843" w:type="dxa"/>
          </w:tcPr>
          <w:p w14:paraId="125E34D9" w14:textId="77777777" w:rsidR="0092006C" w:rsidRDefault="0092006C" w:rsidP="00A06E03">
            <w:pPr>
              <w:keepNext/>
              <w:contextualSpacing/>
              <w:rPr>
                <w:b/>
              </w:rPr>
            </w:pPr>
          </w:p>
        </w:tc>
        <w:tc>
          <w:tcPr>
            <w:tcW w:w="5635" w:type="dxa"/>
          </w:tcPr>
          <w:p w14:paraId="431E1770" w14:textId="77777777" w:rsidR="0092006C" w:rsidRDefault="0092006C" w:rsidP="00A06E03">
            <w:pPr>
              <w:keepNext/>
              <w:contextualSpacing/>
              <w:rPr>
                <w:b/>
              </w:rPr>
            </w:pPr>
          </w:p>
        </w:tc>
      </w:tr>
      <w:tr w:rsidR="0092006C" w14:paraId="07C41119" w14:textId="77777777" w:rsidTr="0092006C">
        <w:trPr>
          <w:trHeight w:val="403"/>
        </w:trPr>
        <w:tc>
          <w:tcPr>
            <w:tcW w:w="2234" w:type="dxa"/>
          </w:tcPr>
          <w:p w14:paraId="6D6F3701" w14:textId="77777777" w:rsidR="0092006C" w:rsidRDefault="0092006C" w:rsidP="00A06E03">
            <w:pPr>
              <w:keepNext/>
              <w:contextualSpacing/>
              <w:rPr>
                <w:b/>
              </w:rPr>
            </w:pPr>
          </w:p>
        </w:tc>
        <w:tc>
          <w:tcPr>
            <w:tcW w:w="1843" w:type="dxa"/>
          </w:tcPr>
          <w:p w14:paraId="5E9E23F6" w14:textId="77777777" w:rsidR="0092006C" w:rsidRDefault="0092006C" w:rsidP="00A06E03">
            <w:pPr>
              <w:keepNext/>
              <w:contextualSpacing/>
              <w:rPr>
                <w:b/>
              </w:rPr>
            </w:pPr>
          </w:p>
        </w:tc>
        <w:tc>
          <w:tcPr>
            <w:tcW w:w="5635" w:type="dxa"/>
          </w:tcPr>
          <w:p w14:paraId="73D68548" w14:textId="77777777" w:rsidR="0092006C" w:rsidRDefault="0092006C" w:rsidP="00A06E03">
            <w:pPr>
              <w:keepNext/>
              <w:contextualSpacing/>
              <w:rPr>
                <w:b/>
              </w:rPr>
            </w:pPr>
          </w:p>
        </w:tc>
      </w:tr>
      <w:tr w:rsidR="0092006C" w14:paraId="127607AA" w14:textId="77777777" w:rsidTr="0092006C">
        <w:trPr>
          <w:trHeight w:val="423"/>
        </w:trPr>
        <w:tc>
          <w:tcPr>
            <w:tcW w:w="2234" w:type="dxa"/>
          </w:tcPr>
          <w:p w14:paraId="07D09BF7" w14:textId="77777777" w:rsidR="0092006C" w:rsidRDefault="0092006C" w:rsidP="00A06E03">
            <w:pPr>
              <w:keepNext/>
              <w:contextualSpacing/>
              <w:rPr>
                <w:b/>
              </w:rPr>
            </w:pPr>
          </w:p>
        </w:tc>
        <w:tc>
          <w:tcPr>
            <w:tcW w:w="1843" w:type="dxa"/>
          </w:tcPr>
          <w:p w14:paraId="68FC08D4" w14:textId="77777777" w:rsidR="0092006C" w:rsidRDefault="0092006C" w:rsidP="00A06E03">
            <w:pPr>
              <w:keepNext/>
              <w:contextualSpacing/>
              <w:rPr>
                <w:b/>
              </w:rPr>
            </w:pPr>
          </w:p>
        </w:tc>
        <w:tc>
          <w:tcPr>
            <w:tcW w:w="5635" w:type="dxa"/>
          </w:tcPr>
          <w:p w14:paraId="27EB8C67" w14:textId="77777777" w:rsidR="0092006C" w:rsidRDefault="0092006C" w:rsidP="00A06E03">
            <w:pPr>
              <w:keepNext/>
              <w:contextualSpacing/>
              <w:rPr>
                <w:b/>
              </w:rPr>
            </w:pPr>
          </w:p>
        </w:tc>
      </w:tr>
      <w:tr w:rsidR="0092006C" w14:paraId="7AD9F8E6" w14:textId="77777777" w:rsidTr="0092006C">
        <w:trPr>
          <w:trHeight w:val="415"/>
        </w:trPr>
        <w:tc>
          <w:tcPr>
            <w:tcW w:w="2234" w:type="dxa"/>
          </w:tcPr>
          <w:p w14:paraId="5510B9BB" w14:textId="77777777" w:rsidR="0092006C" w:rsidRDefault="0092006C" w:rsidP="00A06E03">
            <w:pPr>
              <w:keepNext/>
              <w:contextualSpacing/>
              <w:rPr>
                <w:b/>
              </w:rPr>
            </w:pPr>
            <w:r>
              <w:rPr>
                <w:b/>
              </w:rPr>
              <w:t>Iš viso:</w:t>
            </w:r>
          </w:p>
        </w:tc>
        <w:tc>
          <w:tcPr>
            <w:tcW w:w="1843" w:type="dxa"/>
          </w:tcPr>
          <w:p w14:paraId="7DB224E1" w14:textId="77777777" w:rsidR="0092006C" w:rsidRDefault="0092006C" w:rsidP="00A06E03">
            <w:pPr>
              <w:keepNext/>
              <w:contextualSpacing/>
              <w:rPr>
                <w:b/>
              </w:rPr>
            </w:pPr>
          </w:p>
        </w:tc>
        <w:tc>
          <w:tcPr>
            <w:tcW w:w="5635" w:type="dxa"/>
          </w:tcPr>
          <w:p w14:paraId="363DC5CC" w14:textId="77777777" w:rsidR="0092006C" w:rsidRDefault="0092006C" w:rsidP="00A06E03">
            <w:pPr>
              <w:keepNext/>
              <w:contextualSpacing/>
              <w:rPr>
                <w:b/>
              </w:rPr>
            </w:pPr>
          </w:p>
        </w:tc>
      </w:tr>
    </w:tbl>
    <w:p w14:paraId="172E8EF0" w14:textId="77777777" w:rsidR="00A06E03" w:rsidRPr="00A06E03" w:rsidRDefault="00A06E03" w:rsidP="00A06E03">
      <w:pPr>
        <w:keepNext/>
        <w:spacing w:after="0"/>
        <w:ind w:left="142"/>
        <w:contextualSpacing/>
        <w:rPr>
          <w:b/>
        </w:rPr>
      </w:pPr>
    </w:p>
    <w:p w14:paraId="702E3892" w14:textId="77777777" w:rsidR="00C345C3" w:rsidRDefault="00C345C3" w:rsidP="00A06E03">
      <w:pPr>
        <w:pStyle w:val="Sraopastraipa"/>
        <w:keepNext/>
        <w:spacing w:before="0" w:beforeAutospacing="0" w:after="0" w:afterAutospacing="0"/>
        <w:ind w:left="502"/>
        <w:contextualSpacing/>
        <w:rPr>
          <w:b/>
        </w:rPr>
      </w:pPr>
    </w:p>
    <w:p w14:paraId="383D1966" w14:textId="77777777" w:rsidR="00C345C3" w:rsidRDefault="00C345C3" w:rsidP="00A06E03">
      <w:pPr>
        <w:pStyle w:val="Sraopastraipa"/>
        <w:keepNext/>
        <w:spacing w:before="0" w:beforeAutospacing="0" w:after="0" w:afterAutospacing="0"/>
        <w:ind w:left="502"/>
        <w:contextualSpacing/>
        <w:rPr>
          <w:b/>
        </w:rPr>
      </w:pPr>
    </w:p>
    <w:p w14:paraId="1B042850" w14:textId="77777777" w:rsidR="00AF55C9" w:rsidRPr="00D11A9D" w:rsidRDefault="00AF55C9" w:rsidP="00606FE6">
      <w:pPr>
        <w:pStyle w:val="Sraopastraipa"/>
        <w:keepNext/>
        <w:numPr>
          <w:ilvl w:val="0"/>
          <w:numId w:val="1"/>
        </w:numPr>
        <w:spacing w:before="0" w:beforeAutospacing="0" w:after="0" w:afterAutospacing="0"/>
        <w:contextualSpacing/>
        <w:rPr>
          <w:b/>
        </w:rPr>
      </w:pPr>
      <w:r w:rsidRPr="00D11A9D">
        <w:rPr>
          <w:b/>
        </w:rPr>
        <w:t>Pasiūlymo priedai</w:t>
      </w:r>
    </w:p>
    <w:tbl>
      <w:tblPr>
        <w:tblW w:w="47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7106"/>
        <w:gridCol w:w="1342"/>
      </w:tblGrid>
      <w:tr w:rsidR="00AF55C9" w:rsidRPr="00D11A9D" w14:paraId="65B416E7" w14:textId="77777777" w:rsidTr="0092006C">
        <w:trPr>
          <w:trHeight w:val="210"/>
        </w:trPr>
        <w:tc>
          <w:tcPr>
            <w:tcW w:w="379" w:type="pct"/>
            <w:shd w:val="clear" w:color="auto" w:fill="D9D9D9" w:themeFill="background1" w:themeFillShade="D9"/>
          </w:tcPr>
          <w:p w14:paraId="098B38C4" w14:textId="77777777" w:rsidR="00AF55C9" w:rsidRPr="00D11A9D" w:rsidRDefault="00AF55C9" w:rsidP="00606FE6">
            <w:pPr>
              <w:spacing w:line="240" w:lineRule="auto"/>
              <w:rPr>
                <w:rFonts w:ascii="Times New Roman" w:hAnsi="Times New Roman"/>
                <w:b/>
                <w:bCs/>
                <w:sz w:val="24"/>
                <w:szCs w:val="24"/>
              </w:rPr>
            </w:pPr>
            <w:bookmarkStart w:id="1" w:name="_Hlk508791092"/>
            <w:r w:rsidRPr="00D11A9D">
              <w:rPr>
                <w:rFonts w:ascii="Times New Roman" w:hAnsi="Times New Roman"/>
                <w:b/>
                <w:sz w:val="24"/>
                <w:szCs w:val="24"/>
              </w:rPr>
              <w:t>Eil. Nr.</w:t>
            </w:r>
          </w:p>
        </w:tc>
        <w:tc>
          <w:tcPr>
            <w:tcW w:w="3887" w:type="pct"/>
            <w:shd w:val="clear" w:color="auto" w:fill="D9D9D9" w:themeFill="background1" w:themeFillShade="D9"/>
          </w:tcPr>
          <w:p w14:paraId="3D0D776B" w14:textId="77777777" w:rsidR="00AF55C9" w:rsidRPr="00D11A9D" w:rsidRDefault="00AF55C9" w:rsidP="00606FE6">
            <w:pPr>
              <w:spacing w:line="240" w:lineRule="auto"/>
              <w:rPr>
                <w:rFonts w:ascii="Times New Roman" w:hAnsi="Times New Roman"/>
                <w:b/>
                <w:bCs/>
                <w:sz w:val="24"/>
                <w:szCs w:val="24"/>
              </w:rPr>
            </w:pPr>
            <w:r w:rsidRPr="00D11A9D">
              <w:rPr>
                <w:rFonts w:ascii="Times New Roman" w:hAnsi="Times New Roman"/>
                <w:b/>
                <w:sz w:val="24"/>
                <w:szCs w:val="24"/>
              </w:rPr>
              <w:t>Priedo pavadinimas</w:t>
            </w:r>
            <w:r w:rsidRPr="00D11A9D">
              <w:rPr>
                <w:rFonts w:ascii="Times New Roman" w:hAnsi="Times New Roman"/>
                <w:sz w:val="24"/>
                <w:szCs w:val="24"/>
              </w:rPr>
              <w:t xml:space="preserve"> </w:t>
            </w:r>
            <w:r w:rsidRPr="00D11A9D">
              <w:rPr>
                <w:rFonts w:ascii="Times New Roman" w:hAnsi="Times New Roman"/>
                <w:i/>
                <w:sz w:val="24"/>
                <w:szCs w:val="24"/>
              </w:rPr>
              <w:t>(pvz., nuotraukos, ekspertų nuomonės, rekomendacijos, vizualizacijos, brėžiniai, schemos ar kita informacija, papildanti projekto aprašymą)</w:t>
            </w:r>
          </w:p>
        </w:tc>
        <w:tc>
          <w:tcPr>
            <w:tcW w:w="734" w:type="pct"/>
            <w:shd w:val="clear" w:color="auto" w:fill="D9D9D9" w:themeFill="background1" w:themeFillShade="D9"/>
          </w:tcPr>
          <w:p w14:paraId="48AB10E6" w14:textId="77777777" w:rsidR="00AF55C9" w:rsidRPr="00D11A9D" w:rsidRDefault="00AF55C9" w:rsidP="00606FE6">
            <w:pPr>
              <w:spacing w:line="240" w:lineRule="auto"/>
              <w:rPr>
                <w:rFonts w:ascii="Times New Roman" w:hAnsi="Times New Roman"/>
                <w:b/>
                <w:bCs/>
                <w:sz w:val="24"/>
                <w:szCs w:val="24"/>
              </w:rPr>
            </w:pPr>
            <w:r w:rsidRPr="00D11A9D">
              <w:rPr>
                <w:rFonts w:ascii="Times New Roman" w:hAnsi="Times New Roman"/>
                <w:b/>
                <w:sz w:val="24"/>
                <w:szCs w:val="24"/>
              </w:rPr>
              <w:t>Priedo lapų skaičius</w:t>
            </w:r>
          </w:p>
        </w:tc>
      </w:tr>
      <w:tr w:rsidR="00AF55C9" w:rsidRPr="00D11A9D" w14:paraId="58FD6D7F" w14:textId="77777777" w:rsidTr="000C504C">
        <w:trPr>
          <w:trHeight w:val="399"/>
        </w:trPr>
        <w:tc>
          <w:tcPr>
            <w:tcW w:w="379" w:type="pct"/>
            <w:shd w:val="clear" w:color="auto" w:fill="FFFFFF"/>
          </w:tcPr>
          <w:p w14:paraId="48DF8378" w14:textId="77777777" w:rsidR="00AF55C9" w:rsidRPr="00D11A9D" w:rsidRDefault="00AF55C9" w:rsidP="00606FE6">
            <w:pPr>
              <w:spacing w:line="240" w:lineRule="auto"/>
              <w:jc w:val="both"/>
              <w:rPr>
                <w:rFonts w:ascii="Times New Roman" w:hAnsi="Times New Roman"/>
                <w:b/>
                <w:sz w:val="24"/>
                <w:szCs w:val="24"/>
              </w:rPr>
            </w:pPr>
            <w:r w:rsidRPr="00D11A9D">
              <w:rPr>
                <w:rFonts w:ascii="Times New Roman" w:hAnsi="Times New Roman"/>
                <w:b/>
                <w:sz w:val="24"/>
                <w:szCs w:val="24"/>
              </w:rPr>
              <w:t xml:space="preserve">1. </w:t>
            </w:r>
          </w:p>
        </w:tc>
        <w:tc>
          <w:tcPr>
            <w:tcW w:w="3887" w:type="pct"/>
            <w:shd w:val="clear" w:color="auto" w:fill="FFFFFF"/>
          </w:tcPr>
          <w:p w14:paraId="41C36D7B" w14:textId="77777777" w:rsidR="00AF55C9" w:rsidRPr="00D11A9D" w:rsidRDefault="00AF55C9" w:rsidP="00606FE6">
            <w:pPr>
              <w:spacing w:line="240" w:lineRule="auto"/>
              <w:jc w:val="both"/>
              <w:rPr>
                <w:rFonts w:ascii="Times New Roman" w:hAnsi="Times New Roman"/>
                <w:b/>
                <w:sz w:val="24"/>
                <w:szCs w:val="24"/>
              </w:rPr>
            </w:pPr>
          </w:p>
        </w:tc>
        <w:tc>
          <w:tcPr>
            <w:tcW w:w="734" w:type="pct"/>
            <w:shd w:val="clear" w:color="auto" w:fill="FFFFFF"/>
          </w:tcPr>
          <w:p w14:paraId="014BEE31" w14:textId="77777777" w:rsidR="00AF55C9" w:rsidRPr="00D11A9D" w:rsidRDefault="00AF55C9" w:rsidP="00606FE6">
            <w:pPr>
              <w:spacing w:line="240" w:lineRule="auto"/>
              <w:jc w:val="both"/>
              <w:rPr>
                <w:rFonts w:ascii="Times New Roman" w:hAnsi="Times New Roman"/>
                <w:i/>
                <w:sz w:val="24"/>
                <w:szCs w:val="24"/>
              </w:rPr>
            </w:pPr>
          </w:p>
        </w:tc>
      </w:tr>
      <w:tr w:rsidR="00AF55C9" w:rsidRPr="00D11A9D" w14:paraId="4CE59A98" w14:textId="77777777" w:rsidTr="000C504C">
        <w:trPr>
          <w:trHeight w:val="399"/>
        </w:trPr>
        <w:tc>
          <w:tcPr>
            <w:tcW w:w="379" w:type="pct"/>
            <w:shd w:val="clear" w:color="auto" w:fill="FFFFFF"/>
          </w:tcPr>
          <w:p w14:paraId="0D5E749D" w14:textId="77777777" w:rsidR="00AF55C9" w:rsidRPr="00D11A9D" w:rsidRDefault="00AF55C9" w:rsidP="00606FE6">
            <w:pPr>
              <w:spacing w:line="240" w:lineRule="auto"/>
              <w:jc w:val="both"/>
              <w:rPr>
                <w:rFonts w:ascii="Times New Roman" w:hAnsi="Times New Roman"/>
                <w:b/>
                <w:sz w:val="24"/>
                <w:szCs w:val="24"/>
              </w:rPr>
            </w:pPr>
            <w:r w:rsidRPr="00D11A9D">
              <w:rPr>
                <w:rFonts w:ascii="Times New Roman" w:hAnsi="Times New Roman"/>
                <w:b/>
                <w:sz w:val="24"/>
                <w:szCs w:val="24"/>
              </w:rPr>
              <w:t xml:space="preserve">2. </w:t>
            </w:r>
          </w:p>
        </w:tc>
        <w:tc>
          <w:tcPr>
            <w:tcW w:w="3887" w:type="pct"/>
            <w:shd w:val="clear" w:color="auto" w:fill="FFFFFF"/>
          </w:tcPr>
          <w:p w14:paraId="7BAC50F2" w14:textId="77777777" w:rsidR="00AF55C9" w:rsidRPr="00D11A9D" w:rsidRDefault="00AF55C9" w:rsidP="00606FE6">
            <w:pPr>
              <w:spacing w:line="240" w:lineRule="auto"/>
              <w:jc w:val="both"/>
              <w:rPr>
                <w:rFonts w:ascii="Times New Roman" w:hAnsi="Times New Roman"/>
                <w:b/>
                <w:sz w:val="24"/>
                <w:szCs w:val="24"/>
              </w:rPr>
            </w:pPr>
          </w:p>
        </w:tc>
        <w:tc>
          <w:tcPr>
            <w:tcW w:w="734" w:type="pct"/>
            <w:shd w:val="clear" w:color="auto" w:fill="FFFFFF"/>
          </w:tcPr>
          <w:p w14:paraId="1CAA50AC" w14:textId="77777777" w:rsidR="00AF55C9" w:rsidRPr="00D11A9D" w:rsidRDefault="00AF55C9" w:rsidP="00606FE6">
            <w:pPr>
              <w:spacing w:line="240" w:lineRule="auto"/>
              <w:jc w:val="both"/>
              <w:rPr>
                <w:rFonts w:ascii="Times New Roman" w:hAnsi="Times New Roman"/>
                <w:i/>
                <w:sz w:val="24"/>
                <w:szCs w:val="24"/>
              </w:rPr>
            </w:pPr>
          </w:p>
        </w:tc>
      </w:tr>
      <w:bookmarkEnd w:id="1"/>
      <w:tr w:rsidR="00A06E03" w:rsidRPr="00D11A9D" w14:paraId="4B76AE73" w14:textId="77777777" w:rsidTr="00A06E03">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1F689755" w14:textId="77777777" w:rsidR="00A06E03" w:rsidRPr="00D11A9D" w:rsidRDefault="00A06E03" w:rsidP="005F673D">
            <w:pPr>
              <w:spacing w:line="240" w:lineRule="auto"/>
              <w:jc w:val="both"/>
              <w:rPr>
                <w:rFonts w:ascii="Times New Roman" w:hAnsi="Times New Roman"/>
                <w:b/>
                <w:sz w:val="24"/>
                <w:szCs w:val="24"/>
              </w:rPr>
            </w:pPr>
            <w:r>
              <w:rPr>
                <w:rFonts w:ascii="Times New Roman" w:hAnsi="Times New Roman"/>
                <w:b/>
                <w:sz w:val="24"/>
                <w:szCs w:val="24"/>
              </w:rPr>
              <w:t>3</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0A8250C1" w14:textId="77777777" w:rsidR="00A06E03" w:rsidRPr="00D11A9D" w:rsidRDefault="00A06E03" w:rsidP="005F673D">
            <w:pPr>
              <w:spacing w:line="240" w:lineRule="auto"/>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4460AA6B" w14:textId="77777777" w:rsidR="00A06E03" w:rsidRPr="00D11A9D" w:rsidRDefault="00A06E03" w:rsidP="005F673D">
            <w:pPr>
              <w:spacing w:line="240" w:lineRule="auto"/>
              <w:jc w:val="both"/>
              <w:rPr>
                <w:rFonts w:ascii="Times New Roman" w:hAnsi="Times New Roman"/>
                <w:i/>
                <w:sz w:val="24"/>
                <w:szCs w:val="24"/>
              </w:rPr>
            </w:pPr>
          </w:p>
        </w:tc>
      </w:tr>
      <w:tr w:rsidR="00D903B4" w:rsidRPr="00D11A9D" w14:paraId="57E35F41" w14:textId="77777777" w:rsidTr="00D903B4">
        <w:trPr>
          <w:trHeight w:val="399"/>
        </w:trPr>
        <w:tc>
          <w:tcPr>
            <w:tcW w:w="379" w:type="pct"/>
            <w:tcBorders>
              <w:top w:val="single" w:sz="4" w:space="0" w:color="auto"/>
              <w:left w:val="single" w:sz="4" w:space="0" w:color="auto"/>
              <w:bottom w:val="single" w:sz="4" w:space="0" w:color="auto"/>
              <w:right w:val="single" w:sz="4" w:space="0" w:color="auto"/>
            </w:tcBorders>
            <w:shd w:val="clear" w:color="auto" w:fill="FFFFFF"/>
          </w:tcPr>
          <w:p w14:paraId="230F5AFB" w14:textId="77777777" w:rsidR="00D903B4" w:rsidRPr="00D11A9D" w:rsidRDefault="00D903B4" w:rsidP="007A068C">
            <w:pPr>
              <w:spacing w:line="240" w:lineRule="auto"/>
              <w:jc w:val="both"/>
              <w:rPr>
                <w:rFonts w:ascii="Times New Roman" w:hAnsi="Times New Roman"/>
                <w:b/>
                <w:sz w:val="24"/>
                <w:szCs w:val="24"/>
              </w:rPr>
            </w:pPr>
            <w:r>
              <w:rPr>
                <w:rFonts w:ascii="Times New Roman" w:hAnsi="Times New Roman"/>
                <w:b/>
                <w:sz w:val="24"/>
                <w:szCs w:val="24"/>
              </w:rPr>
              <w:t>4</w:t>
            </w:r>
            <w:r w:rsidRPr="00D11A9D">
              <w:rPr>
                <w:rFonts w:ascii="Times New Roman" w:hAnsi="Times New Roman"/>
                <w:b/>
                <w:sz w:val="24"/>
                <w:szCs w:val="24"/>
              </w:rPr>
              <w:t xml:space="preserve">. </w:t>
            </w:r>
          </w:p>
        </w:tc>
        <w:tc>
          <w:tcPr>
            <w:tcW w:w="3887" w:type="pct"/>
            <w:tcBorders>
              <w:top w:val="single" w:sz="4" w:space="0" w:color="auto"/>
              <w:left w:val="single" w:sz="4" w:space="0" w:color="auto"/>
              <w:bottom w:val="single" w:sz="4" w:space="0" w:color="auto"/>
              <w:right w:val="single" w:sz="4" w:space="0" w:color="auto"/>
            </w:tcBorders>
            <w:shd w:val="clear" w:color="auto" w:fill="FFFFFF"/>
          </w:tcPr>
          <w:p w14:paraId="1F220390" w14:textId="77777777" w:rsidR="00D903B4" w:rsidRPr="00D11A9D" w:rsidRDefault="00D903B4" w:rsidP="007A068C">
            <w:pPr>
              <w:spacing w:line="240" w:lineRule="auto"/>
              <w:jc w:val="both"/>
              <w:rPr>
                <w:rFonts w:ascii="Times New Roman" w:hAnsi="Times New Roman"/>
                <w:b/>
                <w:sz w:val="24"/>
                <w:szCs w:val="24"/>
              </w:rPr>
            </w:pP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6EF5D83" w14:textId="77777777" w:rsidR="00D903B4" w:rsidRPr="00D11A9D" w:rsidRDefault="00D903B4" w:rsidP="007A068C">
            <w:pPr>
              <w:spacing w:line="240" w:lineRule="auto"/>
              <w:jc w:val="both"/>
              <w:rPr>
                <w:rFonts w:ascii="Times New Roman" w:hAnsi="Times New Roman"/>
                <w:i/>
                <w:sz w:val="24"/>
                <w:szCs w:val="24"/>
              </w:rPr>
            </w:pPr>
          </w:p>
        </w:tc>
      </w:tr>
    </w:tbl>
    <w:p w14:paraId="34BC143B" w14:textId="77777777" w:rsidR="00D903B4" w:rsidRDefault="00D903B4" w:rsidP="00D903B4">
      <w:pPr>
        <w:pStyle w:val="Sraopastraipa"/>
        <w:spacing w:before="0" w:beforeAutospacing="0" w:after="0" w:afterAutospacing="0"/>
        <w:ind w:left="502"/>
        <w:contextualSpacing/>
        <w:jc w:val="both"/>
        <w:rPr>
          <w:b/>
          <w:lang w:eastAsia="en-US"/>
        </w:rPr>
      </w:pPr>
    </w:p>
    <w:p w14:paraId="2E60ECCF" w14:textId="77777777" w:rsidR="00AF55C9" w:rsidRDefault="00BC4567" w:rsidP="00606FE6">
      <w:pPr>
        <w:pStyle w:val="Sraopastraipa"/>
        <w:numPr>
          <w:ilvl w:val="0"/>
          <w:numId w:val="1"/>
        </w:numPr>
        <w:spacing w:before="0" w:beforeAutospacing="0" w:after="0" w:afterAutospacing="0"/>
        <w:contextualSpacing/>
        <w:jc w:val="both"/>
        <w:rPr>
          <w:b/>
          <w:lang w:eastAsia="en-US"/>
        </w:rPr>
      </w:pPr>
      <w:r>
        <w:rPr>
          <w:b/>
          <w:lang w:eastAsia="en-US"/>
        </w:rPr>
        <w:t>Pasirašydamas(-a) šią formą patvirtinu, kad</w:t>
      </w:r>
      <w:r w:rsidR="00AF55C9" w:rsidRPr="00732497">
        <w:rPr>
          <w:b/>
          <w:lang w:eastAsia="en-US"/>
        </w:rPr>
        <w:t>:</w:t>
      </w:r>
    </w:p>
    <w:p w14:paraId="57697EB7" w14:textId="77777777" w:rsidR="00A06E03" w:rsidRPr="00732497" w:rsidRDefault="00A06E03" w:rsidP="00A06E03">
      <w:pPr>
        <w:pStyle w:val="Sraopastraipa"/>
        <w:spacing w:before="0" w:beforeAutospacing="0" w:after="0" w:afterAutospacing="0"/>
        <w:ind w:left="502"/>
        <w:contextualSpacing/>
        <w:jc w:val="both"/>
        <w:rPr>
          <w:b/>
          <w:lang w:eastAsia="en-US"/>
        </w:rPr>
      </w:pPr>
    </w:p>
    <w:p w14:paraId="052F1132" w14:textId="77777777" w:rsidR="00AF55C9" w:rsidRPr="00732497" w:rsidRDefault="00A06E03" w:rsidP="00E235AC">
      <w:pPr>
        <w:spacing w:after="0" w:line="240" w:lineRule="auto"/>
        <w:ind w:firstLine="851"/>
        <w:jc w:val="both"/>
        <w:rPr>
          <w:rFonts w:ascii="Times New Roman" w:hAnsi="Times New Roman"/>
          <w:szCs w:val="24"/>
        </w:rPr>
      </w:pPr>
      <w:r>
        <w:rPr>
          <w:rFonts w:ascii="Times New Roman" w:hAnsi="Times New Roman"/>
          <w:szCs w:val="24"/>
        </w:rPr>
        <w:t>5</w:t>
      </w:r>
      <w:r w:rsidR="00AF55C9" w:rsidRPr="00732497">
        <w:rPr>
          <w:rFonts w:ascii="Times New Roman" w:hAnsi="Times New Roman"/>
          <w:szCs w:val="24"/>
        </w:rPr>
        <w:t>.1. Šiame pasiūlyme ir prie jo pridėtuose dokumentuose pateikta informacija yra teisinga.</w:t>
      </w:r>
    </w:p>
    <w:p w14:paraId="79B34F0D" w14:textId="77777777" w:rsidR="00AF55C9" w:rsidRDefault="00A06E03" w:rsidP="00E235AC">
      <w:pPr>
        <w:spacing w:after="0" w:line="240" w:lineRule="auto"/>
        <w:ind w:firstLine="851"/>
        <w:jc w:val="both"/>
        <w:rPr>
          <w:rFonts w:ascii="Times New Roman" w:hAnsi="Times New Roman"/>
          <w:szCs w:val="24"/>
        </w:rPr>
      </w:pPr>
      <w:r>
        <w:rPr>
          <w:rFonts w:ascii="Times New Roman" w:hAnsi="Times New Roman"/>
          <w:szCs w:val="24"/>
        </w:rPr>
        <w:t>5</w:t>
      </w:r>
      <w:r w:rsidR="00AF55C9" w:rsidRPr="00732497">
        <w:rPr>
          <w:rFonts w:ascii="Times New Roman" w:hAnsi="Times New Roman"/>
          <w:szCs w:val="24"/>
        </w:rPr>
        <w:t xml:space="preserve">.2. Sutinku, kad informacija apie mano pateiktą pasiūlymą </w:t>
      </w:r>
      <w:r w:rsidR="00AF55C9">
        <w:rPr>
          <w:rFonts w:ascii="Times New Roman" w:hAnsi="Times New Roman"/>
          <w:szCs w:val="24"/>
        </w:rPr>
        <w:t>būtų skelbiama Klaipėdos rajono</w:t>
      </w:r>
      <w:r w:rsidR="00AF55C9" w:rsidRPr="00CC2F9A">
        <w:rPr>
          <w:rFonts w:ascii="Times New Roman" w:hAnsi="Times New Roman"/>
          <w:szCs w:val="24"/>
        </w:rPr>
        <w:t xml:space="preserve"> savivaldybės interneto </w:t>
      </w:r>
      <w:r w:rsidR="00AF55C9">
        <w:rPr>
          <w:rFonts w:ascii="Times New Roman" w:hAnsi="Times New Roman"/>
          <w:szCs w:val="24"/>
        </w:rPr>
        <w:t>svetainėj</w:t>
      </w:r>
      <w:r w:rsidR="00AF55C9" w:rsidRPr="00CC2F9A">
        <w:rPr>
          <w:rFonts w:ascii="Times New Roman" w:hAnsi="Times New Roman"/>
          <w:szCs w:val="24"/>
        </w:rPr>
        <w:t>e</w:t>
      </w:r>
      <w:r>
        <w:rPr>
          <w:rFonts w:ascii="Times New Roman" w:hAnsi="Times New Roman"/>
          <w:szCs w:val="24"/>
        </w:rPr>
        <w:t xml:space="preserve"> </w:t>
      </w:r>
      <w:hyperlink r:id="rId12" w:history="1">
        <w:r w:rsidRPr="00C91660">
          <w:rPr>
            <w:rStyle w:val="Hipersaitas"/>
            <w:rFonts w:ascii="Times New Roman" w:hAnsi="Times New Roman"/>
            <w:szCs w:val="24"/>
          </w:rPr>
          <w:t>www.klaipedos-r.lt</w:t>
        </w:r>
      </w:hyperlink>
      <w:r>
        <w:rPr>
          <w:rFonts w:ascii="Times New Roman" w:hAnsi="Times New Roman"/>
          <w:szCs w:val="24"/>
        </w:rPr>
        <w:t xml:space="preserve"> </w:t>
      </w:r>
      <w:r w:rsidR="00AF55C9" w:rsidRPr="00CC2F9A">
        <w:rPr>
          <w:rFonts w:ascii="Times New Roman" w:hAnsi="Times New Roman"/>
          <w:szCs w:val="24"/>
        </w:rPr>
        <w:t xml:space="preserve"> i</w:t>
      </w:r>
      <w:r w:rsidR="00AF55C9">
        <w:rPr>
          <w:rFonts w:ascii="Times New Roman" w:hAnsi="Times New Roman"/>
          <w:szCs w:val="24"/>
        </w:rPr>
        <w:t>r (</w:t>
      </w:r>
      <w:r w:rsidR="00AF55C9" w:rsidRPr="00CC2F9A">
        <w:rPr>
          <w:rFonts w:ascii="Times New Roman" w:hAnsi="Times New Roman"/>
          <w:szCs w:val="24"/>
        </w:rPr>
        <w:t>ar</w:t>
      </w:r>
      <w:r w:rsidR="00AF55C9">
        <w:rPr>
          <w:rFonts w:ascii="Times New Roman" w:hAnsi="Times New Roman"/>
          <w:szCs w:val="24"/>
        </w:rPr>
        <w:t>)</w:t>
      </w:r>
      <w:r w:rsidR="00AF55C9" w:rsidRPr="00CC2F9A">
        <w:rPr>
          <w:rFonts w:ascii="Times New Roman" w:hAnsi="Times New Roman"/>
          <w:szCs w:val="24"/>
        </w:rPr>
        <w:t xml:space="preserve"> kitoje viešoje erdvėje.</w:t>
      </w:r>
    </w:p>
    <w:p w14:paraId="6EECA626" w14:textId="77777777" w:rsidR="000A5986" w:rsidRPr="000A5986" w:rsidRDefault="002E4D02" w:rsidP="00E235AC">
      <w:pPr>
        <w:tabs>
          <w:tab w:val="left" w:pos="9638"/>
        </w:tabs>
        <w:spacing w:after="0" w:line="240" w:lineRule="auto"/>
        <w:ind w:firstLine="851"/>
        <w:jc w:val="both"/>
        <w:rPr>
          <w:rFonts w:ascii="Times New Roman" w:hAnsi="Times New Roman" w:cs="Times New Roman"/>
        </w:rPr>
      </w:pPr>
      <w:r>
        <w:rPr>
          <w:rFonts w:ascii="Times New Roman" w:hAnsi="Times New Roman"/>
        </w:rPr>
        <w:t>5.3. E</w:t>
      </w:r>
      <w:r w:rsidR="000A5986" w:rsidRPr="000A5986">
        <w:rPr>
          <w:rFonts w:ascii="Times New Roman" w:hAnsi="Times New Roman" w:cs="Times New Roman"/>
        </w:rPr>
        <w:t xml:space="preserve">su informuotas(-a), jog Klaipėdos rajono savivaldybės administracija (toliau – Administracija), juridinio asmens kodas </w:t>
      </w:r>
      <w:r w:rsidR="000A5986" w:rsidRPr="000A5986">
        <w:rPr>
          <w:rFonts w:ascii="Times New Roman" w:eastAsiaTheme="minorEastAsia" w:hAnsi="Times New Roman" w:cs="Times New Roman"/>
        </w:rPr>
        <w:t>188773688</w:t>
      </w:r>
      <w:r w:rsidR="000A5986" w:rsidRPr="000A5986">
        <w:rPr>
          <w:rFonts w:ascii="Times New Roman" w:hAnsi="Times New Roman" w:cs="Times New Roman"/>
        </w:rPr>
        <w:t>, Klaipėdos g. 2, Gargždai, tel. (8 46) 47 20 25, tvarkydama asmens duomenis veikia kaip duomenų valdytojas. Klaipėdos rajono savivaldybė (toliau – Savivaldybė) asmens duomenis tvarko vadovaujantis BDAR 6 straipsnio e punktu šiais tikslais ir pagrindais: Savivaldybės gyventojų projektų idėjų, skirtų gyvenamajai aplinkai gerinti, finansavimo tikslais, kurie nustatyti Tvarkos apraše, nustatant projekto teikėjo tapatybę bei deklaruotos gyvenamosios vietos adresą.</w:t>
      </w:r>
    </w:p>
    <w:p w14:paraId="07AEE689" w14:textId="77777777" w:rsidR="000A5986" w:rsidRPr="000A5986" w:rsidRDefault="00E235AC" w:rsidP="00E235AC">
      <w:pPr>
        <w:spacing w:after="0" w:line="240" w:lineRule="auto"/>
        <w:ind w:firstLine="851"/>
        <w:jc w:val="both"/>
        <w:rPr>
          <w:rFonts w:ascii="Times New Roman" w:hAnsi="Times New Roman" w:cs="Times New Roman"/>
        </w:rPr>
      </w:pPr>
      <w:r>
        <w:rPr>
          <w:rFonts w:ascii="Times New Roman" w:hAnsi="Times New Roman" w:cs="Times New Roman"/>
        </w:rPr>
        <w:t xml:space="preserve">5.4. </w:t>
      </w:r>
      <w:r w:rsidR="000A5986" w:rsidRPr="000A5986">
        <w:rPr>
          <w:rFonts w:ascii="Times New Roman" w:hAnsi="Times New Roman" w:cs="Times New Roman"/>
        </w:rPr>
        <w:t xml:space="preserve">Esu informuotas(-a), jog turiu šias duomenų subjekto teises: teisę susipažinti su savo duomenimis ir kaip jie yra tvarkomi; teisę reikalauti ištaisyti arba, atsižvelgiant į asmens duomenų tvarkymo </w:t>
      </w:r>
      <w:r w:rsidR="000A5986" w:rsidRPr="000A5986">
        <w:rPr>
          <w:rFonts w:ascii="Times New Roman" w:hAnsi="Times New Roman" w:cs="Times New Roman"/>
        </w:rPr>
        <w:lastRenderedPageBreak/>
        <w:t>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5BCECA71" w14:textId="77777777" w:rsidR="000A5986" w:rsidRPr="000A5986" w:rsidRDefault="00BA5C96" w:rsidP="00256636">
      <w:pPr>
        <w:tabs>
          <w:tab w:val="left" w:pos="9498"/>
        </w:tabs>
        <w:spacing w:after="0" w:line="240" w:lineRule="auto"/>
        <w:ind w:firstLine="851"/>
        <w:jc w:val="both"/>
        <w:rPr>
          <w:rFonts w:ascii="Times New Roman" w:hAnsi="Times New Roman" w:cs="Times New Roman"/>
        </w:rPr>
      </w:pPr>
      <w:r>
        <w:rPr>
          <w:rFonts w:ascii="Times New Roman" w:hAnsi="Times New Roman" w:cs="Times New Roman"/>
        </w:rPr>
        <w:t xml:space="preserve">5.5. </w:t>
      </w:r>
      <w:r w:rsidR="000A5986" w:rsidRPr="000A5986">
        <w:rPr>
          <w:rFonts w:ascii="Times New Roman" w:hAnsi="Times New Roman" w:cs="Times New Roman"/>
        </w:rPr>
        <w:t>Savivaldybė gali teikti mano asmens duomenis informacinių sistemų ir registrų valdytojams arba iš jų duomenis gauti tiek, kiek tai būtina mano projektui įvykdyti. Duomenys gali būti teikiami arba gaunami iš informacinių sistemų ir registrų aprašytų Klaipėdos rajono savivaldybės asmens duomenų apsaugos politikoje</w:t>
      </w:r>
      <w:r w:rsidR="00256636">
        <w:rPr>
          <w:rFonts w:ascii="Times New Roman" w:hAnsi="Times New Roman" w:cs="Times New Roman"/>
        </w:rPr>
        <w:t>.</w:t>
      </w:r>
      <w:r w:rsidR="000A5986" w:rsidRPr="000A5986">
        <w:rPr>
          <w:rFonts w:ascii="Times New Roman" w:hAnsi="Times New Roman" w:cs="Times New Roman"/>
        </w:rPr>
        <w:t xml:space="preserve"> </w:t>
      </w:r>
    </w:p>
    <w:p w14:paraId="2739457E" w14:textId="77777777" w:rsidR="00256636" w:rsidRDefault="00256636" w:rsidP="00E235AC">
      <w:pPr>
        <w:spacing w:after="0" w:line="240" w:lineRule="auto"/>
        <w:ind w:firstLine="851"/>
        <w:jc w:val="both"/>
        <w:rPr>
          <w:rFonts w:ascii="Times New Roman" w:hAnsi="Times New Roman" w:cs="Times New Roman"/>
        </w:rPr>
      </w:pPr>
      <w:r>
        <w:rPr>
          <w:rFonts w:ascii="Times New Roman" w:hAnsi="Times New Roman" w:cs="Times New Roman"/>
        </w:rPr>
        <w:t xml:space="preserve">5.6. </w:t>
      </w:r>
      <w:r w:rsidR="000A5986" w:rsidRPr="000A5986">
        <w:rPr>
          <w:rFonts w:ascii="Times New Roman" w:hAnsi="Times New Roman" w:cs="Times New Roman"/>
        </w:rPr>
        <w:t xml:space="preserve">Esu informuotas(-a), kad Savivaldybė gali teikti ir gauti mano asmens duomenis kitoms valstybės ar savivaldos institucijoms ar įstaigoms, paslaugų teikėjams tiek, kiek tai būtina mano </w:t>
      </w:r>
      <w:r w:rsidR="000F0D06">
        <w:rPr>
          <w:rFonts w:ascii="Times New Roman" w:hAnsi="Times New Roman" w:cs="Times New Roman"/>
        </w:rPr>
        <w:t xml:space="preserve">projektui </w:t>
      </w:r>
      <w:r w:rsidR="000A5986" w:rsidRPr="000A5986">
        <w:rPr>
          <w:rFonts w:ascii="Times New Roman" w:hAnsi="Times New Roman" w:cs="Times New Roman"/>
        </w:rPr>
        <w:t>įvykdyti</w:t>
      </w:r>
      <w:r w:rsidR="000F0D06">
        <w:rPr>
          <w:rFonts w:ascii="Times New Roman" w:hAnsi="Times New Roman" w:cs="Times New Roman"/>
        </w:rPr>
        <w:t>.</w:t>
      </w:r>
      <w:r w:rsidR="000A5986" w:rsidRPr="000A5986">
        <w:rPr>
          <w:rFonts w:ascii="Times New Roman" w:hAnsi="Times New Roman" w:cs="Times New Roman"/>
        </w:rPr>
        <w:t xml:space="preserve"> </w:t>
      </w:r>
    </w:p>
    <w:p w14:paraId="5B2BB097" w14:textId="77777777" w:rsidR="00256636" w:rsidRDefault="00256636" w:rsidP="00E235AC">
      <w:pPr>
        <w:spacing w:after="0" w:line="240" w:lineRule="auto"/>
        <w:ind w:firstLine="851"/>
        <w:jc w:val="both"/>
        <w:rPr>
          <w:rFonts w:ascii="Times New Roman" w:hAnsi="Times New Roman" w:cs="Times New Roman"/>
        </w:rPr>
      </w:pPr>
      <w:r w:rsidRPr="000A5986">
        <w:rPr>
          <w:rFonts w:ascii="Times New Roman" w:hAnsi="Times New Roman" w:cs="Times New Roman"/>
        </w:rPr>
        <w:t>Administracijos duomenų apsaugos pareigūno, į kurį galiu kreiptis dėl savo duomenų subjekto teisių įgyvendinimo bei kitų klausimų, telefonas (8 46) 47 20 25, elektroninis paštas</w:t>
      </w:r>
      <w:r>
        <w:rPr>
          <w:rFonts w:ascii="Times New Roman" w:hAnsi="Times New Roman" w:cs="Times New Roman"/>
        </w:rPr>
        <w:t xml:space="preserve">: </w:t>
      </w:r>
      <w:hyperlink r:id="rId13" w:history="1">
        <w:r w:rsidRPr="00FF2F80">
          <w:rPr>
            <w:rStyle w:val="Hipersaitas"/>
            <w:rFonts w:ascii="Times New Roman" w:hAnsi="Times New Roman" w:cs="Times New Roman"/>
          </w:rPr>
          <w:t>dap@klaipedos-r.lt</w:t>
        </w:r>
      </w:hyperlink>
      <w:r w:rsidRPr="000A5986">
        <w:rPr>
          <w:rFonts w:ascii="Times New Roman" w:hAnsi="Times New Roman" w:cs="Times New Roman"/>
        </w:rPr>
        <w:t>.</w:t>
      </w:r>
    </w:p>
    <w:p w14:paraId="36226513" w14:textId="77777777" w:rsidR="00256636" w:rsidRPr="001555D8" w:rsidRDefault="00256636" w:rsidP="00282128">
      <w:pPr>
        <w:tabs>
          <w:tab w:val="left" w:pos="9498"/>
        </w:tabs>
        <w:spacing w:after="0" w:line="240" w:lineRule="auto"/>
        <w:ind w:firstLine="851"/>
        <w:jc w:val="both"/>
        <w:rPr>
          <w:rFonts w:ascii="Times New Roman" w:hAnsi="Times New Roman" w:cs="Times New Roman"/>
        </w:rPr>
      </w:pPr>
      <w:r w:rsidRPr="001555D8">
        <w:rPr>
          <w:rFonts w:ascii="Times New Roman" w:hAnsi="Times New Roman" w:cs="Times New Roman"/>
        </w:rPr>
        <w:t>Asmens duomenų saugojimo terminas yra toks, kaip nustatyta Bendrųjų dokumentų saugojimo terminų rodyklėje</w:t>
      </w:r>
      <w:r w:rsidR="00282128" w:rsidRPr="001555D8">
        <w:rPr>
          <w:rFonts w:ascii="Times New Roman" w:hAnsi="Times New Roman" w:cs="Times New Roman"/>
        </w:rPr>
        <w:t xml:space="preserve">. </w:t>
      </w:r>
      <w:r w:rsidRPr="001555D8">
        <w:rPr>
          <w:rFonts w:ascii="Times New Roman" w:hAnsi="Times New Roman" w:cs="Times New Roman"/>
        </w:rPr>
        <w:t xml:space="preserve"> </w:t>
      </w:r>
    </w:p>
    <w:p w14:paraId="608C6A09" w14:textId="77777777" w:rsidR="00256636" w:rsidRDefault="00256636" w:rsidP="00E235AC">
      <w:pPr>
        <w:spacing w:after="0" w:line="240" w:lineRule="auto"/>
        <w:ind w:firstLine="851"/>
        <w:jc w:val="both"/>
        <w:rPr>
          <w:rFonts w:ascii="Times New Roman" w:hAnsi="Times New Roman" w:cs="Times New Roman"/>
        </w:rPr>
      </w:pPr>
    </w:p>
    <w:p w14:paraId="05CCB6D6" w14:textId="77777777" w:rsidR="00256636" w:rsidRPr="000A5986" w:rsidRDefault="00256636" w:rsidP="00E235AC">
      <w:pPr>
        <w:spacing w:after="0" w:line="240" w:lineRule="auto"/>
        <w:ind w:firstLine="851"/>
        <w:jc w:val="both"/>
        <w:rPr>
          <w:rFonts w:ascii="Times New Roman" w:hAnsi="Times New Roman"/>
        </w:rPr>
      </w:pPr>
    </w:p>
    <w:p w14:paraId="198EE1DF" w14:textId="77777777" w:rsidR="0092006C" w:rsidRPr="00CC2F9A" w:rsidRDefault="00AF55C9" w:rsidP="0092006C">
      <w:pPr>
        <w:pStyle w:val="Pagrindiniotekstotrauka"/>
        <w:ind w:firstLine="0"/>
        <w:jc w:val="right"/>
        <w:rPr>
          <w:szCs w:val="24"/>
        </w:rPr>
      </w:pPr>
      <w:r w:rsidRPr="00CC2F9A">
        <w:rPr>
          <w:szCs w:val="24"/>
        </w:rPr>
        <w:t>______________</w:t>
      </w:r>
      <w:r w:rsidRPr="00CC2F9A">
        <w:rPr>
          <w:szCs w:val="24"/>
        </w:rPr>
        <w:tab/>
        <w:t xml:space="preserve">     _____________________________</w:t>
      </w:r>
      <w:r w:rsidRPr="00CC2F9A">
        <w:rPr>
          <w:szCs w:val="24"/>
        </w:rPr>
        <w:tab/>
      </w:r>
    </w:p>
    <w:p w14:paraId="197BEF59" w14:textId="77777777" w:rsidR="0092006C" w:rsidRDefault="00AF55C9" w:rsidP="00606FE6">
      <w:pPr>
        <w:pStyle w:val="Pagrindiniotekstotrauka"/>
        <w:ind w:left="2592" w:firstLine="1296"/>
        <w:rPr>
          <w:szCs w:val="24"/>
        </w:rPr>
      </w:pPr>
      <w:r w:rsidRPr="00833072">
        <w:rPr>
          <w:szCs w:val="24"/>
        </w:rPr>
        <w:t xml:space="preserve">(Parašas)                   </w:t>
      </w:r>
      <w:r w:rsidRPr="00833072">
        <w:rPr>
          <w:szCs w:val="24"/>
        </w:rPr>
        <w:tab/>
        <w:t>(Vardas ir pavardė)</w:t>
      </w:r>
    </w:p>
    <w:p w14:paraId="4299D9D0" w14:textId="77777777" w:rsidR="0092006C" w:rsidRDefault="0092006C" w:rsidP="00606FE6">
      <w:pPr>
        <w:pStyle w:val="Pagrindiniotekstotrauka"/>
        <w:ind w:left="2592" w:firstLine="1296"/>
        <w:rPr>
          <w:szCs w:val="24"/>
        </w:rPr>
      </w:pPr>
    </w:p>
    <w:p w14:paraId="2345C80C" w14:textId="77777777" w:rsidR="00596F5F" w:rsidRDefault="00596F5F" w:rsidP="0092006C">
      <w:pPr>
        <w:pStyle w:val="Pagrindiniotekstotrauka"/>
        <w:ind w:firstLine="3888"/>
        <w:jc w:val="left"/>
        <w:rPr>
          <w:szCs w:val="24"/>
        </w:rPr>
      </w:pPr>
    </w:p>
    <w:p w14:paraId="471832C6" w14:textId="77777777" w:rsidR="001F593A" w:rsidRDefault="001F593A" w:rsidP="00F83F8C">
      <w:pPr>
        <w:jc w:val="right"/>
        <w:rPr>
          <w:rFonts w:ascii="Times New Roman" w:hAnsi="Times New Roman"/>
          <w:sz w:val="24"/>
          <w:szCs w:val="24"/>
        </w:rPr>
      </w:pPr>
      <w:bookmarkStart w:id="2" w:name="_Hlk508889958"/>
    </w:p>
    <w:p w14:paraId="0660BB89" w14:textId="77777777" w:rsidR="001F593A" w:rsidRDefault="001F593A" w:rsidP="00F83F8C">
      <w:pPr>
        <w:jc w:val="right"/>
        <w:rPr>
          <w:rFonts w:ascii="Times New Roman" w:hAnsi="Times New Roman"/>
          <w:sz w:val="24"/>
          <w:szCs w:val="24"/>
        </w:rPr>
      </w:pPr>
    </w:p>
    <w:p w14:paraId="480735EF" w14:textId="77777777" w:rsidR="001F593A" w:rsidRDefault="001F593A" w:rsidP="00F83F8C">
      <w:pPr>
        <w:jc w:val="right"/>
        <w:rPr>
          <w:rFonts w:ascii="Times New Roman" w:hAnsi="Times New Roman"/>
          <w:sz w:val="24"/>
          <w:szCs w:val="24"/>
        </w:rPr>
      </w:pPr>
    </w:p>
    <w:p w14:paraId="57ACF062" w14:textId="77777777" w:rsidR="001F593A" w:rsidRDefault="001F593A" w:rsidP="00F83F8C">
      <w:pPr>
        <w:jc w:val="right"/>
        <w:rPr>
          <w:rFonts w:ascii="Times New Roman" w:hAnsi="Times New Roman"/>
          <w:sz w:val="24"/>
          <w:szCs w:val="24"/>
        </w:rPr>
      </w:pPr>
    </w:p>
    <w:p w14:paraId="208EC249" w14:textId="77777777" w:rsidR="001F593A" w:rsidRDefault="001F593A" w:rsidP="00F83F8C">
      <w:pPr>
        <w:jc w:val="right"/>
        <w:rPr>
          <w:rFonts w:ascii="Times New Roman" w:hAnsi="Times New Roman"/>
          <w:sz w:val="24"/>
          <w:szCs w:val="24"/>
        </w:rPr>
      </w:pPr>
    </w:p>
    <w:p w14:paraId="1FC02677" w14:textId="77777777" w:rsidR="001F593A" w:rsidRDefault="001F593A" w:rsidP="00F83F8C">
      <w:pPr>
        <w:jc w:val="right"/>
        <w:rPr>
          <w:rFonts w:ascii="Times New Roman" w:hAnsi="Times New Roman"/>
          <w:sz w:val="24"/>
          <w:szCs w:val="24"/>
        </w:rPr>
      </w:pPr>
    </w:p>
    <w:p w14:paraId="299062B2" w14:textId="77777777" w:rsidR="001F593A" w:rsidRDefault="001F593A" w:rsidP="00F83F8C">
      <w:pPr>
        <w:jc w:val="right"/>
        <w:rPr>
          <w:rFonts w:ascii="Times New Roman" w:hAnsi="Times New Roman"/>
          <w:sz w:val="24"/>
          <w:szCs w:val="24"/>
        </w:rPr>
      </w:pPr>
    </w:p>
    <w:p w14:paraId="23271ABC" w14:textId="77777777" w:rsidR="001F593A" w:rsidRDefault="001F593A" w:rsidP="00F83F8C">
      <w:pPr>
        <w:jc w:val="right"/>
        <w:rPr>
          <w:rFonts w:ascii="Times New Roman" w:hAnsi="Times New Roman"/>
          <w:sz w:val="24"/>
          <w:szCs w:val="24"/>
        </w:rPr>
      </w:pPr>
    </w:p>
    <w:p w14:paraId="2E39707F" w14:textId="77777777" w:rsidR="001F593A" w:rsidRDefault="001F593A" w:rsidP="00F83F8C">
      <w:pPr>
        <w:jc w:val="right"/>
        <w:rPr>
          <w:rFonts w:ascii="Times New Roman" w:hAnsi="Times New Roman"/>
          <w:sz w:val="24"/>
          <w:szCs w:val="24"/>
        </w:rPr>
      </w:pPr>
    </w:p>
    <w:p w14:paraId="6C9D7593" w14:textId="77777777" w:rsidR="001F593A" w:rsidRDefault="001F593A" w:rsidP="00F83F8C">
      <w:pPr>
        <w:jc w:val="right"/>
        <w:rPr>
          <w:rFonts w:ascii="Times New Roman" w:hAnsi="Times New Roman"/>
          <w:sz w:val="24"/>
          <w:szCs w:val="24"/>
        </w:rPr>
      </w:pPr>
    </w:p>
    <w:p w14:paraId="6FB48681" w14:textId="77777777" w:rsidR="001F593A" w:rsidRDefault="001F593A" w:rsidP="00F83F8C">
      <w:pPr>
        <w:jc w:val="right"/>
        <w:rPr>
          <w:rFonts w:ascii="Times New Roman" w:hAnsi="Times New Roman"/>
          <w:sz w:val="24"/>
          <w:szCs w:val="24"/>
        </w:rPr>
      </w:pPr>
    </w:p>
    <w:p w14:paraId="7B98F7AC" w14:textId="77777777" w:rsidR="001F593A" w:rsidRDefault="001F593A" w:rsidP="00F83F8C">
      <w:pPr>
        <w:jc w:val="right"/>
        <w:rPr>
          <w:rFonts w:ascii="Times New Roman" w:hAnsi="Times New Roman"/>
          <w:sz w:val="24"/>
          <w:szCs w:val="24"/>
        </w:rPr>
      </w:pPr>
    </w:p>
    <w:p w14:paraId="36628895" w14:textId="77777777" w:rsidR="00153A4F" w:rsidRDefault="00153A4F" w:rsidP="00F83F8C">
      <w:pPr>
        <w:jc w:val="right"/>
        <w:rPr>
          <w:rFonts w:ascii="Times New Roman" w:hAnsi="Times New Roman"/>
          <w:sz w:val="24"/>
          <w:szCs w:val="24"/>
        </w:rPr>
      </w:pPr>
    </w:p>
    <w:p w14:paraId="7D1E82C8" w14:textId="77777777" w:rsidR="000F0D06" w:rsidRDefault="000F0D06" w:rsidP="00F83F8C">
      <w:pPr>
        <w:jc w:val="right"/>
        <w:rPr>
          <w:rFonts w:ascii="Times New Roman" w:hAnsi="Times New Roman"/>
          <w:sz w:val="24"/>
          <w:szCs w:val="24"/>
        </w:rPr>
      </w:pPr>
    </w:p>
    <w:p w14:paraId="168C3DE0" w14:textId="51FA7F9B" w:rsidR="00746034" w:rsidRDefault="00746034" w:rsidP="00F83F8C">
      <w:pPr>
        <w:jc w:val="right"/>
        <w:rPr>
          <w:rFonts w:ascii="Times New Roman" w:hAnsi="Times New Roman"/>
          <w:sz w:val="24"/>
          <w:szCs w:val="24"/>
        </w:rPr>
      </w:pPr>
    </w:p>
    <w:p w14:paraId="11FE374D" w14:textId="609C3E37" w:rsidR="00E854D1" w:rsidRDefault="00E854D1" w:rsidP="00F83F8C">
      <w:pPr>
        <w:jc w:val="right"/>
        <w:rPr>
          <w:rFonts w:ascii="Times New Roman" w:hAnsi="Times New Roman"/>
          <w:sz w:val="24"/>
          <w:szCs w:val="24"/>
        </w:rPr>
      </w:pPr>
    </w:p>
    <w:p w14:paraId="650BBB7D" w14:textId="77777777" w:rsidR="00E854D1" w:rsidRDefault="00E854D1" w:rsidP="00F83F8C">
      <w:pPr>
        <w:jc w:val="right"/>
        <w:rPr>
          <w:rFonts w:ascii="Times New Roman" w:hAnsi="Times New Roman"/>
          <w:sz w:val="24"/>
          <w:szCs w:val="24"/>
        </w:rPr>
      </w:pPr>
    </w:p>
    <w:p w14:paraId="1D2E80BC" w14:textId="77777777" w:rsidR="00C3402E" w:rsidRDefault="00C3402E" w:rsidP="00C3402E">
      <w:pPr>
        <w:spacing w:after="0" w:line="240" w:lineRule="auto"/>
        <w:ind w:firstLine="5670"/>
        <w:jc w:val="both"/>
        <w:rPr>
          <w:rFonts w:ascii="Times New Roman" w:hAnsi="Times New Roman"/>
          <w:sz w:val="24"/>
          <w:szCs w:val="24"/>
        </w:rPr>
      </w:pPr>
      <w:r>
        <w:rPr>
          <w:rFonts w:ascii="Times New Roman" w:hAnsi="Times New Roman"/>
          <w:sz w:val="24"/>
          <w:szCs w:val="24"/>
        </w:rPr>
        <w:lastRenderedPageBreak/>
        <w:t xml:space="preserve">Gyventojų </w:t>
      </w:r>
      <w:r>
        <w:rPr>
          <w:rFonts w:ascii="Times New Roman" w:eastAsia="Times New Roman" w:hAnsi="Times New Roman"/>
          <w:sz w:val="24"/>
          <w:szCs w:val="24"/>
          <w:lang w:eastAsia="lt-LT"/>
        </w:rPr>
        <w:t>projektų idėjų</w:t>
      </w:r>
      <w:r>
        <w:rPr>
          <w:rFonts w:ascii="Times New Roman" w:hAnsi="Times New Roman"/>
          <w:sz w:val="24"/>
          <w:szCs w:val="24"/>
        </w:rPr>
        <w:t>, skirtų</w:t>
      </w:r>
    </w:p>
    <w:p w14:paraId="1C0D7548" w14:textId="77777777" w:rsidR="00C3402E" w:rsidRDefault="00C3402E" w:rsidP="00C3402E">
      <w:pPr>
        <w:spacing w:after="0" w:line="240" w:lineRule="auto"/>
        <w:ind w:firstLine="5670"/>
        <w:jc w:val="both"/>
        <w:rPr>
          <w:rFonts w:ascii="Times New Roman" w:hAnsi="Times New Roman"/>
          <w:sz w:val="24"/>
          <w:szCs w:val="24"/>
        </w:rPr>
      </w:pPr>
      <w:r>
        <w:rPr>
          <w:rFonts w:ascii="Times New Roman" w:hAnsi="Times New Roman"/>
          <w:sz w:val="24"/>
          <w:szCs w:val="24"/>
        </w:rPr>
        <w:t xml:space="preserve">gyvenamajai aplinkai gerinti, </w:t>
      </w:r>
    </w:p>
    <w:p w14:paraId="34634EEB" w14:textId="77777777" w:rsidR="00E854D1" w:rsidRDefault="00C3402E" w:rsidP="00E854D1">
      <w:pPr>
        <w:spacing w:after="0" w:line="240" w:lineRule="auto"/>
        <w:ind w:firstLine="5670"/>
        <w:jc w:val="both"/>
        <w:rPr>
          <w:rFonts w:ascii="Times New Roman" w:hAnsi="Times New Roman"/>
          <w:sz w:val="24"/>
          <w:szCs w:val="24"/>
        </w:rPr>
      </w:pPr>
      <w:r w:rsidRPr="00732497">
        <w:rPr>
          <w:rFonts w:ascii="Times New Roman" w:hAnsi="Times New Roman"/>
          <w:sz w:val="24"/>
          <w:szCs w:val="24"/>
        </w:rPr>
        <w:t>atrankos ir finansavimo</w:t>
      </w:r>
      <w:r w:rsidR="00E854D1">
        <w:rPr>
          <w:rFonts w:ascii="Times New Roman" w:hAnsi="Times New Roman"/>
          <w:sz w:val="24"/>
          <w:szCs w:val="24"/>
        </w:rPr>
        <w:t xml:space="preserve"> </w:t>
      </w:r>
      <w:r w:rsidRPr="00732497">
        <w:rPr>
          <w:rFonts w:ascii="Times New Roman" w:hAnsi="Times New Roman"/>
          <w:sz w:val="24"/>
          <w:szCs w:val="24"/>
        </w:rPr>
        <w:t>tvarkos aprašo</w:t>
      </w:r>
    </w:p>
    <w:p w14:paraId="4002B4A9" w14:textId="7777C346" w:rsidR="00F83F8C" w:rsidRDefault="00F83F8C" w:rsidP="00E854D1">
      <w:pPr>
        <w:spacing w:after="0" w:line="240" w:lineRule="auto"/>
        <w:ind w:firstLine="8505"/>
        <w:jc w:val="both"/>
        <w:rPr>
          <w:rFonts w:ascii="Times New Roman" w:hAnsi="Times New Roman"/>
          <w:sz w:val="24"/>
          <w:szCs w:val="24"/>
        </w:rPr>
      </w:pPr>
      <w:r>
        <w:rPr>
          <w:rFonts w:ascii="Times New Roman" w:hAnsi="Times New Roman"/>
          <w:sz w:val="24"/>
          <w:szCs w:val="24"/>
        </w:rPr>
        <w:t xml:space="preserve">2 </w:t>
      </w:r>
      <w:r w:rsidRPr="00732497">
        <w:rPr>
          <w:rFonts w:ascii="Times New Roman" w:hAnsi="Times New Roman"/>
          <w:sz w:val="24"/>
          <w:szCs w:val="24"/>
        </w:rPr>
        <w:t>priedas</w:t>
      </w:r>
    </w:p>
    <w:p w14:paraId="488B4C77" w14:textId="77777777" w:rsidR="00E854D1" w:rsidRPr="00E854D1" w:rsidRDefault="00E854D1" w:rsidP="00E854D1">
      <w:pPr>
        <w:spacing w:after="0" w:line="240" w:lineRule="auto"/>
        <w:ind w:firstLine="8505"/>
        <w:jc w:val="both"/>
        <w:rPr>
          <w:rFonts w:ascii="Times New Roman" w:hAnsi="Times New Roman"/>
          <w:sz w:val="24"/>
          <w:szCs w:val="24"/>
        </w:rPr>
      </w:pPr>
    </w:p>
    <w:p w14:paraId="42D99C40" w14:textId="77777777" w:rsidR="00AF55C9" w:rsidRPr="009B2FD1" w:rsidRDefault="00AF55C9" w:rsidP="00AF55C9">
      <w:pPr>
        <w:jc w:val="center"/>
        <w:rPr>
          <w:rFonts w:ascii="Times New Roman" w:hAnsi="Times New Roman"/>
          <w:b/>
          <w:szCs w:val="24"/>
        </w:rPr>
      </w:pPr>
      <w:r w:rsidRPr="009B2FD1">
        <w:rPr>
          <w:rFonts w:ascii="Times New Roman" w:hAnsi="Times New Roman"/>
          <w:b/>
          <w:szCs w:val="24"/>
        </w:rPr>
        <w:t>PRITARIMAS PROJEKTO IDĖJAI</w:t>
      </w:r>
      <w:bookmarkEnd w:id="2"/>
    </w:p>
    <w:p w14:paraId="314C0976" w14:textId="77777777" w:rsidR="00AF55C9" w:rsidRPr="00CC2F9A" w:rsidRDefault="009F2C9F" w:rsidP="00941F34">
      <w:pPr>
        <w:spacing w:line="360" w:lineRule="auto"/>
        <w:ind w:firstLine="1298"/>
        <w:rPr>
          <w:rFonts w:ascii="Times New Roman" w:hAnsi="Times New Roman"/>
          <w:b/>
          <w:szCs w:val="24"/>
        </w:rPr>
      </w:pPr>
      <w:r>
        <w:rPr>
          <w:rFonts w:ascii="Times New Roman" w:hAnsi="Times New Roman"/>
          <w:b/>
          <w:szCs w:val="24"/>
        </w:rPr>
        <w:t xml:space="preserve">Patvirtinu, </w:t>
      </w:r>
      <w:r w:rsidR="00AF55C9" w:rsidRPr="00B10370">
        <w:rPr>
          <w:rFonts w:ascii="Times New Roman" w:hAnsi="Times New Roman"/>
          <w:b/>
          <w:szCs w:val="24"/>
        </w:rPr>
        <w:t xml:space="preserve">kad esu </w:t>
      </w:r>
      <w:r w:rsidR="00AF55C9">
        <w:rPr>
          <w:rFonts w:ascii="Times New Roman" w:hAnsi="Times New Roman"/>
          <w:b/>
          <w:szCs w:val="24"/>
        </w:rPr>
        <w:t xml:space="preserve">Klaipėdos rajono savivaldybės </w:t>
      </w:r>
      <w:r w:rsidR="00AF55C9" w:rsidRPr="00B10370">
        <w:rPr>
          <w:rFonts w:ascii="Times New Roman" w:hAnsi="Times New Roman"/>
          <w:b/>
          <w:szCs w:val="24"/>
        </w:rPr>
        <w:t>gyventojas, turintis 16 metų</w:t>
      </w:r>
      <w:r w:rsidR="00AF55C9">
        <w:rPr>
          <w:rFonts w:ascii="Times New Roman" w:hAnsi="Times New Roman"/>
          <w:b/>
          <w:szCs w:val="24"/>
        </w:rPr>
        <w:t>,</w:t>
      </w:r>
      <w:r w:rsidR="00AF55C9" w:rsidRPr="00CC2F9A">
        <w:rPr>
          <w:rFonts w:ascii="Times New Roman" w:hAnsi="Times New Roman"/>
          <w:b/>
          <w:szCs w:val="24"/>
        </w:rPr>
        <w:t xml:space="preserve"> ir esu susipažinęs su projekto</w:t>
      </w:r>
      <w:r w:rsidR="00A515E9">
        <w:rPr>
          <w:rFonts w:ascii="Times New Roman" w:hAnsi="Times New Roman"/>
          <w:b/>
          <w:szCs w:val="24"/>
        </w:rPr>
        <w:t>________________________________________________________________</w:t>
      </w:r>
      <w:r w:rsidR="00AF55C9" w:rsidRPr="00CC2F9A">
        <w:rPr>
          <w:rFonts w:ascii="Times New Roman" w:hAnsi="Times New Roman"/>
          <w:b/>
          <w:szCs w:val="24"/>
        </w:rPr>
        <w:t xml:space="preserve"> _____________________________________________________________</w:t>
      </w:r>
      <w:r w:rsidR="00A515E9">
        <w:rPr>
          <w:rFonts w:ascii="Times New Roman" w:hAnsi="Times New Roman"/>
          <w:b/>
          <w:szCs w:val="24"/>
        </w:rPr>
        <w:t>______</w:t>
      </w:r>
      <w:r w:rsidR="00AF55C9" w:rsidRPr="00CC2F9A">
        <w:rPr>
          <w:rFonts w:ascii="Times New Roman" w:hAnsi="Times New Roman"/>
          <w:b/>
          <w:szCs w:val="24"/>
        </w:rPr>
        <w:t>idėja bei jai pritariu.</w:t>
      </w:r>
    </w:p>
    <w:p w14:paraId="4D13AEE9" w14:textId="77777777" w:rsidR="00AF55C9" w:rsidRPr="00833072" w:rsidRDefault="00510853" w:rsidP="00A515E9">
      <w:pPr>
        <w:spacing w:line="240" w:lineRule="auto"/>
        <w:ind w:left="1296" w:firstLine="1296"/>
        <w:rPr>
          <w:rFonts w:ascii="Times New Roman" w:hAnsi="Times New Roman"/>
          <w:i/>
          <w:szCs w:val="24"/>
        </w:rPr>
      </w:pPr>
      <w:r>
        <w:rPr>
          <w:rFonts w:ascii="Times New Roman" w:hAnsi="Times New Roman"/>
          <w:i/>
          <w:szCs w:val="24"/>
        </w:rPr>
        <w:t xml:space="preserve"> </w:t>
      </w:r>
      <w:r w:rsidR="00AF55C9" w:rsidRPr="00CC2F9A">
        <w:rPr>
          <w:rFonts w:ascii="Times New Roman" w:hAnsi="Times New Roman"/>
          <w:i/>
          <w:szCs w:val="24"/>
        </w:rPr>
        <w:t>(projekto pavadinimas)</w:t>
      </w:r>
    </w:p>
    <w:p w14:paraId="0729FF95" w14:textId="77777777" w:rsidR="00EC36DD" w:rsidRDefault="00EC36DD" w:rsidP="00EC36DD">
      <w:pPr>
        <w:tabs>
          <w:tab w:val="left" w:pos="9638"/>
        </w:tabs>
        <w:spacing w:after="0" w:line="240" w:lineRule="auto"/>
        <w:ind w:firstLine="709"/>
        <w:jc w:val="both"/>
        <w:rPr>
          <w:rFonts w:ascii="Times New Roman" w:hAnsi="Times New Roman" w:cs="Times New Roman"/>
        </w:rPr>
      </w:pPr>
      <w:r w:rsidRPr="009F2C9F">
        <w:rPr>
          <w:rFonts w:ascii="Times New Roman" w:hAnsi="Times New Roman" w:cs="Times New Roman"/>
        </w:rPr>
        <w:t>Pasirašydamas</w:t>
      </w:r>
      <w:r>
        <w:rPr>
          <w:rFonts w:ascii="Times New Roman" w:hAnsi="Times New Roman" w:cs="Times New Roman"/>
        </w:rPr>
        <w:t>(-a) šią formą patvirtinu, kad:</w:t>
      </w:r>
    </w:p>
    <w:p w14:paraId="713EAFEC" w14:textId="77777777" w:rsidR="00EC36DD" w:rsidRPr="009F2C9F" w:rsidRDefault="00EC36DD" w:rsidP="00EC36DD">
      <w:pPr>
        <w:tabs>
          <w:tab w:val="left" w:pos="9638"/>
        </w:tabs>
        <w:spacing w:after="0" w:line="240" w:lineRule="auto"/>
        <w:ind w:firstLine="709"/>
        <w:jc w:val="both"/>
        <w:rPr>
          <w:rFonts w:ascii="Times New Roman" w:hAnsi="Times New Roman" w:cs="Times New Roman"/>
        </w:rPr>
      </w:pPr>
      <w:r>
        <w:rPr>
          <w:rFonts w:ascii="Times New Roman" w:hAnsi="Times New Roman" w:cs="Times New Roman"/>
        </w:rPr>
        <w:t>1. E</w:t>
      </w:r>
      <w:r w:rsidRPr="009F2C9F">
        <w:rPr>
          <w:rFonts w:ascii="Times New Roman" w:hAnsi="Times New Roman" w:cs="Times New Roman"/>
        </w:rPr>
        <w:t xml:space="preserve">su informuotas(-a), jog Klaipėdos rajono savivaldybės administracija (toliau – Administracija), juridinio asmens kodas </w:t>
      </w:r>
      <w:r w:rsidRPr="009F2C9F">
        <w:rPr>
          <w:rFonts w:ascii="Times New Roman" w:eastAsiaTheme="minorEastAsia" w:hAnsi="Times New Roman" w:cs="Times New Roman"/>
        </w:rPr>
        <w:t>188773688</w:t>
      </w:r>
      <w:r w:rsidRPr="009F2C9F">
        <w:rPr>
          <w:rFonts w:ascii="Times New Roman" w:hAnsi="Times New Roman" w:cs="Times New Roman"/>
        </w:rPr>
        <w:t xml:space="preserve">, Klaipėdos g. 2, Gargždai, tel. (8 46) 47 20 25, tvarkydama asmens duomenis veikia kaip duomenų valdytojas. Klaipėdos rajono savivaldybė (toliau – Savivaldybė) asmens duomenis tvarko vadovaujantis BDAR 6 straipsnio e punktu šiais tikslais ir pagrindais: Savivaldybės gyventojų </w:t>
      </w:r>
      <w:r>
        <w:rPr>
          <w:rFonts w:ascii="Times New Roman" w:hAnsi="Times New Roman" w:cs="Times New Roman"/>
        </w:rPr>
        <w:t xml:space="preserve"> </w:t>
      </w:r>
      <w:r w:rsidRPr="009F2C9F">
        <w:rPr>
          <w:rFonts w:ascii="Times New Roman" w:hAnsi="Times New Roman" w:cs="Times New Roman"/>
        </w:rPr>
        <w:t>projektų idėjų, skirtų gyvenamajai aplinkai gerinti, finansavimo tikslais, kurie nustatyti Tvarkos apraše, nustatant projekto idėjai pritarimą davusio asmens tapatybę bei deklaruotos gyvenamosios vietos adresą.</w:t>
      </w:r>
    </w:p>
    <w:p w14:paraId="0CEFE4CD" w14:textId="77777777" w:rsidR="00EC36DD" w:rsidRPr="009F2C9F" w:rsidRDefault="00EC36DD" w:rsidP="00EC36DD">
      <w:pPr>
        <w:spacing w:after="0" w:line="240" w:lineRule="auto"/>
        <w:ind w:firstLine="709"/>
        <w:jc w:val="both"/>
        <w:rPr>
          <w:rFonts w:ascii="Times New Roman" w:hAnsi="Times New Roman" w:cs="Times New Roman"/>
        </w:rPr>
      </w:pPr>
      <w:r>
        <w:rPr>
          <w:rFonts w:ascii="Times New Roman" w:hAnsi="Times New Roman" w:cs="Times New Roman"/>
        </w:rPr>
        <w:t xml:space="preserve">2. </w:t>
      </w:r>
      <w:r w:rsidRPr="009F2C9F">
        <w:rPr>
          <w:rFonts w:ascii="Times New Roman" w:hAnsi="Times New Roman" w:cs="Times New Roman"/>
        </w:rPr>
        <w:t>Esu informuotas</w:t>
      </w:r>
      <w:r>
        <w:rPr>
          <w:rFonts w:ascii="Times New Roman" w:hAnsi="Times New Roman" w:cs="Times New Roman"/>
        </w:rPr>
        <w:t xml:space="preserve">(-a), jog turiu šias duomenų </w:t>
      </w:r>
      <w:r w:rsidRPr="009F2C9F">
        <w:rPr>
          <w:rFonts w:ascii="Times New Roman" w:hAnsi="Times New Roman" w:cs="Times New Roman"/>
        </w:rPr>
        <w:t>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6A294DE2" w14:textId="77777777" w:rsidR="00EC36DD" w:rsidRDefault="00EC36DD" w:rsidP="00EC36DD">
      <w:pPr>
        <w:spacing w:after="0" w:line="240" w:lineRule="auto"/>
        <w:ind w:firstLine="709"/>
        <w:jc w:val="both"/>
        <w:rPr>
          <w:rFonts w:ascii="Times New Roman" w:hAnsi="Times New Roman" w:cs="Times New Roman"/>
        </w:rPr>
      </w:pPr>
      <w:r>
        <w:rPr>
          <w:rFonts w:ascii="Times New Roman" w:hAnsi="Times New Roman" w:cs="Times New Roman"/>
        </w:rPr>
        <w:t xml:space="preserve">3. </w:t>
      </w:r>
      <w:r w:rsidRPr="009F2C9F">
        <w:rPr>
          <w:rFonts w:ascii="Times New Roman" w:hAnsi="Times New Roman" w:cs="Times New Roman"/>
        </w:rPr>
        <w:t xml:space="preserve">Savivaldybė gali teikti mano asmens duomenis informacinių sistemų ir registrų valdytojams arba iš jų duomenis gauti tiek, kiek tai būtina </w:t>
      </w:r>
      <w:r>
        <w:rPr>
          <w:rFonts w:ascii="Times New Roman" w:hAnsi="Times New Roman" w:cs="Times New Roman"/>
        </w:rPr>
        <w:t>projektui</w:t>
      </w:r>
      <w:r w:rsidRPr="009F2C9F">
        <w:rPr>
          <w:rFonts w:ascii="Times New Roman" w:hAnsi="Times New Roman" w:cs="Times New Roman"/>
        </w:rPr>
        <w:t xml:space="preserve"> įvykdyti. Duomenys gali būti teikiami arba gaunami iš informacinių sistemų ir registrų</w:t>
      </w:r>
      <w:r>
        <w:rPr>
          <w:rFonts w:ascii="Times New Roman" w:hAnsi="Times New Roman" w:cs="Times New Roman"/>
        </w:rPr>
        <w:t>,</w:t>
      </w:r>
      <w:r w:rsidRPr="009F2C9F">
        <w:rPr>
          <w:rFonts w:ascii="Times New Roman" w:hAnsi="Times New Roman" w:cs="Times New Roman"/>
        </w:rPr>
        <w:t xml:space="preserve"> aprašytų Klaipėdos rajono savivaldybės asmens duomenų apsaugos politikoje</w:t>
      </w:r>
      <w:r>
        <w:rPr>
          <w:rFonts w:ascii="Times New Roman" w:hAnsi="Times New Roman" w:cs="Times New Roman"/>
        </w:rPr>
        <w:t>.</w:t>
      </w:r>
    </w:p>
    <w:p w14:paraId="4D9DC6E5" w14:textId="77777777" w:rsidR="00EC36DD" w:rsidRDefault="00EC36DD" w:rsidP="00EC36DD">
      <w:pPr>
        <w:spacing w:after="0" w:line="240" w:lineRule="auto"/>
        <w:ind w:firstLine="709"/>
        <w:jc w:val="both"/>
        <w:rPr>
          <w:rFonts w:ascii="Times New Roman" w:hAnsi="Times New Roman" w:cs="Times New Roman"/>
        </w:rPr>
      </w:pPr>
      <w:r>
        <w:rPr>
          <w:rFonts w:ascii="Times New Roman" w:hAnsi="Times New Roman" w:cs="Times New Roman"/>
        </w:rPr>
        <w:t xml:space="preserve">4. </w:t>
      </w:r>
      <w:r w:rsidRPr="009F2C9F">
        <w:rPr>
          <w:rFonts w:ascii="Times New Roman" w:hAnsi="Times New Roman" w:cs="Times New Roman"/>
        </w:rPr>
        <w:t xml:space="preserve">Esu informuotas(-a), kad Savivaldybė gali teikti ir gauti mano asmens duomenis kitoms valstybės ar savivaldos institucijoms ar įstaigoms, paslaugų teikėjams tiek, kiek tai būtina </w:t>
      </w:r>
      <w:r>
        <w:rPr>
          <w:rFonts w:ascii="Times New Roman" w:hAnsi="Times New Roman" w:cs="Times New Roman"/>
        </w:rPr>
        <w:t>projektui</w:t>
      </w:r>
      <w:r w:rsidRPr="009F2C9F">
        <w:rPr>
          <w:rFonts w:ascii="Times New Roman" w:hAnsi="Times New Roman" w:cs="Times New Roman"/>
        </w:rPr>
        <w:t xml:space="preserve"> įvykdyti</w:t>
      </w:r>
      <w:r>
        <w:rPr>
          <w:rFonts w:ascii="Times New Roman" w:hAnsi="Times New Roman" w:cs="Times New Roman"/>
        </w:rPr>
        <w:t>.</w:t>
      </w:r>
      <w:r w:rsidRPr="009F2C9F">
        <w:rPr>
          <w:rFonts w:ascii="Times New Roman" w:hAnsi="Times New Roman" w:cs="Times New Roman"/>
        </w:rPr>
        <w:t xml:space="preserve"> </w:t>
      </w:r>
    </w:p>
    <w:p w14:paraId="38E41955" w14:textId="77777777" w:rsidR="00EC36DD" w:rsidRPr="009F2C9F" w:rsidRDefault="00EC36DD" w:rsidP="00EC36DD">
      <w:pPr>
        <w:spacing w:after="0" w:line="240" w:lineRule="auto"/>
        <w:ind w:firstLine="709"/>
        <w:jc w:val="both"/>
        <w:rPr>
          <w:rFonts w:ascii="Times New Roman" w:hAnsi="Times New Roman" w:cs="Times New Roman"/>
        </w:rPr>
      </w:pPr>
      <w:r w:rsidRPr="009F2C9F">
        <w:rPr>
          <w:rFonts w:ascii="Times New Roman" w:hAnsi="Times New Roman" w:cs="Times New Roman"/>
        </w:rPr>
        <w:t xml:space="preserve">Administracijos duomenų apsaugos pareigūno, į kurį galiu kreiptis dėl savo duomenų subjekto teisių įgyvendinimo bei kitų klausimų, telefonas (8 46) 47 20 25, elektroninis paštas </w:t>
      </w:r>
      <w:hyperlink r:id="rId14" w:history="1">
        <w:r w:rsidRPr="00FF2F80">
          <w:rPr>
            <w:rStyle w:val="Hipersaitas"/>
            <w:rFonts w:ascii="Times New Roman" w:hAnsi="Times New Roman" w:cs="Times New Roman"/>
          </w:rPr>
          <w:t>dap@klaipedos-r.lt</w:t>
        </w:r>
      </w:hyperlink>
      <w:r w:rsidRPr="009F2C9F">
        <w:rPr>
          <w:rFonts w:ascii="Times New Roman" w:hAnsi="Times New Roman" w:cs="Times New Roman"/>
        </w:rPr>
        <w:t>.</w:t>
      </w:r>
      <w:r>
        <w:rPr>
          <w:rFonts w:ascii="Times New Roman" w:hAnsi="Times New Roman" w:cs="Times New Roman"/>
        </w:rPr>
        <w:t xml:space="preserve"> </w:t>
      </w:r>
    </w:p>
    <w:p w14:paraId="21AC9910" w14:textId="77777777" w:rsidR="00EC36DD" w:rsidRPr="001555D8" w:rsidRDefault="00EC36DD" w:rsidP="00EC36DD">
      <w:pPr>
        <w:tabs>
          <w:tab w:val="left" w:pos="9498"/>
        </w:tabs>
        <w:spacing w:after="0" w:line="240" w:lineRule="auto"/>
        <w:ind w:firstLine="709"/>
        <w:jc w:val="both"/>
        <w:rPr>
          <w:rFonts w:ascii="Times New Roman" w:hAnsi="Times New Roman" w:cs="Times New Roman"/>
        </w:rPr>
      </w:pPr>
      <w:r w:rsidRPr="001555D8">
        <w:rPr>
          <w:rFonts w:ascii="Times New Roman" w:hAnsi="Times New Roman" w:cs="Times New Roman"/>
        </w:rPr>
        <w:t>Asmens duomenų saugojimo terminas yra toks, kaip nustatyta Bendrųjų dokumentų saugojimo terminų rodyklėje.</w:t>
      </w:r>
    </w:p>
    <w:p w14:paraId="7578C3B7" w14:textId="77777777" w:rsidR="009037B3" w:rsidRDefault="009037B3" w:rsidP="00606FE6">
      <w:pPr>
        <w:shd w:val="clear" w:color="auto" w:fill="FFFFFF"/>
        <w:spacing w:line="240" w:lineRule="auto"/>
        <w:ind w:firstLine="1298"/>
        <w:jc w:val="both"/>
        <w:rPr>
          <w:rFonts w:ascii="Times New Roman" w:hAnsi="Times New Roman"/>
          <w:b/>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2909"/>
        <w:gridCol w:w="4017"/>
        <w:gridCol w:w="1939"/>
      </w:tblGrid>
      <w:tr w:rsidR="002321FC" w:rsidRPr="00732497" w14:paraId="609E66C1" w14:textId="77777777" w:rsidTr="00504E22">
        <w:trPr>
          <w:trHeight w:val="744"/>
        </w:trPr>
        <w:tc>
          <w:tcPr>
            <w:tcW w:w="346" w:type="pct"/>
            <w:shd w:val="clear" w:color="auto" w:fill="D9D9D9" w:themeFill="background1" w:themeFillShade="D9"/>
          </w:tcPr>
          <w:p w14:paraId="34F93992" w14:textId="77777777" w:rsidR="002321FC" w:rsidRPr="00732497" w:rsidRDefault="00013DA6" w:rsidP="002321FC">
            <w:pPr>
              <w:jc w:val="center"/>
              <w:rPr>
                <w:rFonts w:ascii="Times New Roman" w:hAnsi="Times New Roman"/>
                <w:b/>
                <w:bCs/>
                <w:szCs w:val="24"/>
              </w:rPr>
            </w:pPr>
            <w:r>
              <w:rPr>
                <w:rFonts w:ascii="Times New Roman" w:hAnsi="Times New Roman"/>
                <w:b/>
                <w:bCs/>
                <w:szCs w:val="24"/>
              </w:rPr>
              <w:t>Eil. Nr.</w:t>
            </w:r>
          </w:p>
        </w:tc>
        <w:tc>
          <w:tcPr>
            <w:tcW w:w="1527" w:type="pct"/>
            <w:shd w:val="clear" w:color="auto" w:fill="D9D9D9" w:themeFill="background1" w:themeFillShade="D9"/>
          </w:tcPr>
          <w:p w14:paraId="582253B4" w14:textId="77777777" w:rsidR="002321FC" w:rsidRPr="00732497" w:rsidRDefault="002321FC" w:rsidP="00862DCB">
            <w:pPr>
              <w:jc w:val="center"/>
              <w:rPr>
                <w:rFonts w:ascii="Times New Roman" w:hAnsi="Times New Roman"/>
                <w:b/>
                <w:bCs/>
                <w:szCs w:val="24"/>
              </w:rPr>
            </w:pPr>
            <w:r w:rsidRPr="00757A8D">
              <w:rPr>
                <w:rFonts w:ascii="Times New Roman" w:hAnsi="Times New Roman"/>
                <w:b/>
                <w:szCs w:val="24"/>
              </w:rPr>
              <w:t>Vardas, pavardė</w:t>
            </w:r>
            <w:r w:rsidR="00504E22">
              <w:rPr>
                <w:rFonts w:ascii="Times New Roman" w:hAnsi="Times New Roman"/>
                <w:b/>
                <w:szCs w:val="24"/>
              </w:rPr>
              <w:t>, gimimo data</w:t>
            </w:r>
          </w:p>
        </w:tc>
        <w:tc>
          <w:tcPr>
            <w:tcW w:w="2109" w:type="pct"/>
            <w:shd w:val="clear" w:color="auto" w:fill="D9D9D9" w:themeFill="background1" w:themeFillShade="D9"/>
          </w:tcPr>
          <w:p w14:paraId="37F20D0A" w14:textId="77777777" w:rsidR="002321FC" w:rsidRPr="00732497" w:rsidRDefault="002321FC" w:rsidP="001C7174">
            <w:pPr>
              <w:jc w:val="center"/>
              <w:rPr>
                <w:rFonts w:ascii="Times New Roman" w:hAnsi="Times New Roman"/>
                <w:b/>
                <w:szCs w:val="24"/>
              </w:rPr>
            </w:pPr>
            <w:r>
              <w:rPr>
                <w:rFonts w:ascii="Times New Roman" w:hAnsi="Times New Roman"/>
                <w:b/>
                <w:szCs w:val="24"/>
              </w:rPr>
              <w:t>Deklaruota gyvenamoji vieta</w:t>
            </w:r>
          </w:p>
        </w:tc>
        <w:tc>
          <w:tcPr>
            <w:tcW w:w="1018" w:type="pct"/>
            <w:shd w:val="clear" w:color="auto" w:fill="D9D9D9" w:themeFill="background1" w:themeFillShade="D9"/>
          </w:tcPr>
          <w:p w14:paraId="5BEAFAA5" w14:textId="77777777" w:rsidR="002321FC" w:rsidRPr="00732497" w:rsidRDefault="00013DA6" w:rsidP="00BD5802">
            <w:pPr>
              <w:jc w:val="center"/>
              <w:rPr>
                <w:rFonts w:ascii="Times New Roman" w:hAnsi="Times New Roman"/>
                <w:b/>
                <w:szCs w:val="24"/>
              </w:rPr>
            </w:pPr>
            <w:r>
              <w:rPr>
                <w:rFonts w:ascii="Times New Roman" w:hAnsi="Times New Roman"/>
                <w:b/>
                <w:szCs w:val="24"/>
              </w:rPr>
              <w:t>Parašas</w:t>
            </w:r>
          </w:p>
        </w:tc>
      </w:tr>
      <w:tr w:rsidR="002321FC" w:rsidRPr="00732497" w14:paraId="45E074F2" w14:textId="77777777" w:rsidTr="00CF6D90">
        <w:trPr>
          <w:trHeight w:val="1006"/>
        </w:trPr>
        <w:tc>
          <w:tcPr>
            <w:tcW w:w="346" w:type="pct"/>
            <w:shd w:val="clear" w:color="auto" w:fill="FFFFFF"/>
          </w:tcPr>
          <w:p w14:paraId="37D8D9A6" w14:textId="77777777" w:rsidR="002321FC" w:rsidRPr="00732497" w:rsidRDefault="00F55F40" w:rsidP="00862DCB">
            <w:pPr>
              <w:jc w:val="center"/>
              <w:rPr>
                <w:rFonts w:ascii="Times New Roman" w:hAnsi="Times New Roman"/>
                <w:b/>
                <w:szCs w:val="24"/>
              </w:rPr>
            </w:pPr>
            <w:r>
              <w:rPr>
                <w:rFonts w:ascii="Times New Roman" w:hAnsi="Times New Roman"/>
                <w:b/>
                <w:szCs w:val="24"/>
              </w:rPr>
              <w:t>1.</w:t>
            </w:r>
          </w:p>
        </w:tc>
        <w:tc>
          <w:tcPr>
            <w:tcW w:w="1527" w:type="pct"/>
            <w:shd w:val="clear" w:color="auto" w:fill="FFFFFF"/>
          </w:tcPr>
          <w:p w14:paraId="15227F7D" w14:textId="77777777" w:rsidR="002321FC" w:rsidRPr="00732497" w:rsidRDefault="002321FC" w:rsidP="00862DCB">
            <w:pPr>
              <w:jc w:val="center"/>
              <w:rPr>
                <w:rFonts w:ascii="Times New Roman" w:hAnsi="Times New Roman"/>
                <w:b/>
                <w:szCs w:val="24"/>
              </w:rPr>
            </w:pPr>
          </w:p>
        </w:tc>
        <w:tc>
          <w:tcPr>
            <w:tcW w:w="2109" w:type="pct"/>
            <w:shd w:val="clear" w:color="auto" w:fill="FFFFFF"/>
          </w:tcPr>
          <w:p w14:paraId="67818B24" w14:textId="77777777" w:rsidR="002321FC" w:rsidRPr="00732497" w:rsidRDefault="002321FC" w:rsidP="000C504C">
            <w:pPr>
              <w:jc w:val="both"/>
              <w:rPr>
                <w:rFonts w:ascii="Times New Roman" w:hAnsi="Times New Roman"/>
                <w:i/>
                <w:szCs w:val="24"/>
              </w:rPr>
            </w:pPr>
          </w:p>
        </w:tc>
        <w:tc>
          <w:tcPr>
            <w:tcW w:w="1018" w:type="pct"/>
            <w:shd w:val="clear" w:color="auto" w:fill="FFFFFF"/>
          </w:tcPr>
          <w:p w14:paraId="6FC3CEC6" w14:textId="77777777" w:rsidR="002321FC" w:rsidRPr="00732497" w:rsidRDefault="002321FC" w:rsidP="000C504C">
            <w:pPr>
              <w:jc w:val="both"/>
              <w:rPr>
                <w:rFonts w:ascii="Times New Roman" w:hAnsi="Times New Roman"/>
                <w:i/>
                <w:szCs w:val="24"/>
              </w:rPr>
            </w:pPr>
          </w:p>
        </w:tc>
      </w:tr>
      <w:tr w:rsidR="00F55F40" w:rsidRPr="00732497" w14:paraId="43343E51" w14:textId="77777777" w:rsidTr="00CF6D90">
        <w:trPr>
          <w:trHeight w:val="1134"/>
        </w:trPr>
        <w:tc>
          <w:tcPr>
            <w:tcW w:w="346" w:type="pct"/>
            <w:shd w:val="clear" w:color="auto" w:fill="FFFFFF"/>
          </w:tcPr>
          <w:p w14:paraId="4EF33ADC" w14:textId="77777777" w:rsidR="00F55F40" w:rsidRDefault="00504E22" w:rsidP="002321FC">
            <w:pPr>
              <w:jc w:val="center"/>
              <w:rPr>
                <w:rFonts w:ascii="Times New Roman" w:hAnsi="Times New Roman"/>
                <w:b/>
                <w:szCs w:val="24"/>
              </w:rPr>
            </w:pPr>
            <w:r>
              <w:rPr>
                <w:rFonts w:ascii="Times New Roman" w:hAnsi="Times New Roman"/>
                <w:b/>
                <w:szCs w:val="24"/>
              </w:rPr>
              <w:t>2.</w:t>
            </w:r>
          </w:p>
        </w:tc>
        <w:tc>
          <w:tcPr>
            <w:tcW w:w="1527" w:type="pct"/>
            <w:shd w:val="clear" w:color="auto" w:fill="FFFFFF"/>
          </w:tcPr>
          <w:p w14:paraId="6425E6AE" w14:textId="77777777" w:rsidR="00F55F40" w:rsidRDefault="00F55F40" w:rsidP="00862DCB">
            <w:pPr>
              <w:jc w:val="center"/>
              <w:rPr>
                <w:rFonts w:ascii="Times New Roman" w:hAnsi="Times New Roman"/>
                <w:b/>
                <w:szCs w:val="24"/>
              </w:rPr>
            </w:pPr>
          </w:p>
        </w:tc>
        <w:tc>
          <w:tcPr>
            <w:tcW w:w="2109" w:type="pct"/>
            <w:shd w:val="clear" w:color="auto" w:fill="FFFFFF"/>
          </w:tcPr>
          <w:p w14:paraId="1D0F9C78" w14:textId="77777777" w:rsidR="00F55F40" w:rsidRPr="00732497" w:rsidRDefault="00F55F40" w:rsidP="000C504C">
            <w:pPr>
              <w:jc w:val="both"/>
              <w:rPr>
                <w:rFonts w:ascii="Times New Roman" w:hAnsi="Times New Roman"/>
                <w:i/>
                <w:szCs w:val="24"/>
              </w:rPr>
            </w:pPr>
          </w:p>
        </w:tc>
        <w:tc>
          <w:tcPr>
            <w:tcW w:w="1018" w:type="pct"/>
            <w:shd w:val="clear" w:color="auto" w:fill="FFFFFF"/>
          </w:tcPr>
          <w:p w14:paraId="7AF279B6" w14:textId="77777777" w:rsidR="00F55F40" w:rsidRPr="00732497" w:rsidRDefault="00F55F40" w:rsidP="000C504C">
            <w:pPr>
              <w:jc w:val="both"/>
              <w:rPr>
                <w:rFonts w:ascii="Times New Roman" w:hAnsi="Times New Roman"/>
                <w:i/>
                <w:szCs w:val="24"/>
              </w:rPr>
            </w:pPr>
          </w:p>
        </w:tc>
      </w:tr>
      <w:tr w:rsidR="00EC36DD" w:rsidRPr="00732497" w14:paraId="6A9E638B" w14:textId="77777777" w:rsidTr="00CF6D90">
        <w:trPr>
          <w:trHeight w:val="1122"/>
        </w:trPr>
        <w:tc>
          <w:tcPr>
            <w:tcW w:w="346" w:type="pct"/>
            <w:shd w:val="clear" w:color="auto" w:fill="FFFFFF"/>
          </w:tcPr>
          <w:p w14:paraId="4647855D" w14:textId="77777777" w:rsidR="00EC36DD" w:rsidRPr="00732497" w:rsidRDefault="00CF6D90" w:rsidP="00BA2F7C">
            <w:pPr>
              <w:jc w:val="center"/>
              <w:rPr>
                <w:rFonts w:ascii="Times New Roman" w:hAnsi="Times New Roman"/>
                <w:b/>
                <w:szCs w:val="24"/>
              </w:rPr>
            </w:pPr>
            <w:r>
              <w:rPr>
                <w:rFonts w:ascii="Times New Roman" w:hAnsi="Times New Roman"/>
                <w:b/>
                <w:szCs w:val="24"/>
              </w:rPr>
              <w:t>3</w:t>
            </w:r>
            <w:r w:rsidR="00EC36DD">
              <w:rPr>
                <w:rFonts w:ascii="Times New Roman" w:hAnsi="Times New Roman"/>
                <w:b/>
                <w:szCs w:val="24"/>
              </w:rPr>
              <w:t>.</w:t>
            </w:r>
          </w:p>
        </w:tc>
        <w:tc>
          <w:tcPr>
            <w:tcW w:w="1527" w:type="pct"/>
            <w:shd w:val="clear" w:color="auto" w:fill="FFFFFF"/>
          </w:tcPr>
          <w:p w14:paraId="40D415C1" w14:textId="77777777" w:rsidR="00EC36DD" w:rsidRPr="00732497" w:rsidRDefault="00EC36DD" w:rsidP="00BA2F7C">
            <w:pPr>
              <w:jc w:val="center"/>
              <w:rPr>
                <w:rFonts w:ascii="Times New Roman" w:hAnsi="Times New Roman"/>
                <w:b/>
                <w:szCs w:val="24"/>
              </w:rPr>
            </w:pPr>
          </w:p>
        </w:tc>
        <w:tc>
          <w:tcPr>
            <w:tcW w:w="2109" w:type="pct"/>
            <w:shd w:val="clear" w:color="auto" w:fill="FFFFFF"/>
          </w:tcPr>
          <w:p w14:paraId="23536635" w14:textId="77777777" w:rsidR="00EC36DD" w:rsidRPr="00732497" w:rsidRDefault="00EC36DD" w:rsidP="00BA2F7C">
            <w:pPr>
              <w:jc w:val="both"/>
              <w:rPr>
                <w:rFonts w:ascii="Times New Roman" w:hAnsi="Times New Roman"/>
                <w:i/>
                <w:szCs w:val="24"/>
              </w:rPr>
            </w:pPr>
          </w:p>
        </w:tc>
        <w:tc>
          <w:tcPr>
            <w:tcW w:w="1018" w:type="pct"/>
            <w:shd w:val="clear" w:color="auto" w:fill="FFFFFF"/>
          </w:tcPr>
          <w:p w14:paraId="5184B19B" w14:textId="77777777" w:rsidR="00EC36DD" w:rsidRPr="00732497" w:rsidRDefault="00EC36DD" w:rsidP="00BA2F7C">
            <w:pPr>
              <w:jc w:val="both"/>
              <w:rPr>
                <w:rFonts w:ascii="Times New Roman" w:hAnsi="Times New Roman"/>
                <w:i/>
                <w:szCs w:val="24"/>
              </w:rPr>
            </w:pPr>
          </w:p>
        </w:tc>
      </w:tr>
      <w:tr w:rsidR="00EC36DD" w:rsidRPr="00732497" w14:paraId="1BF02A45" w14:textId="77777777" w:rsidTr="00CF6D90">
        <w:trPr>
          <w:trHeight w:val="1135"/>
        </w:trPr>
        <w:tc>
          <w:tcPr>
            <w:tcW w:w="346" w:type="pct"/>
            <w:shd w:val="clear" w:color="auto" w:fill="FFFFFF"/>
          </w:tcPr>
          <w:p w14:paraId="595DBC56" w14:textId="77777777" w:rsidR="00EC36DD" w:rsidRDefault="00CF6D90" w:rsidP="00BA2F7C">
            <w:pPr>
              <w:jc w:val="center"/>
              <w:rPr>
                <w:rFonts w:ascii="Times New Roman" w:hAnsi="Times New Roman"/>
                <w:b/>
                <w:szCs w:val="24"/>
              </w:rPr>
            </w:pPr>
            <w:r>
              <w:rPr>
                <w:rFonts w:ascii="Times New Roman" w:hAnsi="Times New Roman"/>
                <w:b/>
                <w:szCs w:val="24"/>
              </w:rPr>
              <w:lastRenderedPageBreak/>
              <w:t>4</w:t>
            </w:r>
            <w:r w:rsidR="00EC36DD">
              <w:rPr>
                <w:rFonts w:ascii="Times New Roman" w:hAnsi="Times New Roman"/>
                <w:b/>
                <w:szCs w:val="24"/>
              </w:rPr>
              <w:t>.</w:t>
            </w:r>
          </w:p>
        </w:tc>
        <w:tc>
          <w:tcPr>
            <w:tcW w:w="1527" w:type="pct"/>
            <w:shd w:val="clear" w:color="auto" w:fill="FFFFFF"/>
          </w:tcPr>
          <w:p w14:paraId="7C0F1E35" w14:textId="77777777" w:rsidR="00EC36DD" w:rsidRDefault="00EC36DD" w:rsidP="00BA2F7C">
            <w:pPr>
              <w:jc w:val="center"/>
              <w:rPr>
                <w:rFonts w:ascii="Times New Roman" w:hAnsi="Times New Roman"/>
                <w:b/>
                <w:szCs w:val="24"/>
              </w:rPr>
            </w:pPr>
          </w:p>
        </w:tc>
        <w:tc>
          <w:tcPr>
            <w:tcW w:w="2109" w:type="pct"/>
            <w:shd w:val="clear" w:color="auto" w:fill="FFFFFF"/>
          </w:tcPr>
          <w:p w14:paraId="6B06D7D4" w14:textId="77777777" w:rsidR="00EC36DD" w:rsidRPr="00732497" w:rsidRDefault="00EC36DD" w:rsidP="00BA2F7C">
            <w:pPr>
              <w:jc w:val="both"/>
              <w:rPr>
                <w:rFonts w:ascii="Times New Roman" w:hAnsi="Times New Roman"/>
                <w:i/>
                <w:szCs w:val="24"/>
              </w:rPr>
            </w:pPr>
          </w:p>
        </w:tc>
        <w:tc>
          <w:tcPr>
            <w:tcW w:w="1018" w:type="pct"/>
            <w:shd w:val="clear" w:color="auto" w:fill="FFFFFF"/>
          </w:tcPr>
          <w:p w14:paraId="0092D489" w14:textId="77777777" w:rsidR="00EC36DD" w:rsidRPr="00732497" w:rsidRDefault="00EC36DD" w:rsidP="00BA2F7C">
            <w:pPr>
              <w:jc w:val="both"/>
              <w:rPr>
                <w:rFonts w:ascii="Times New Roman" w:hAnsi="Times New Roman"/>
                <w:i/>
                <w:szCs w:val="24"/>
              </w:rPr>
            </w:pPr>
          </w:p>
        </w:tc>
      </w:tr>
      <w:tr w:rsidR="00EC36DD" w:rsidRPr="00732497" w14:paraId="6696E498" w14:textId="77777777" w:rsidTr="00CF6D90">
        <w:trPr>
          <w:trHeight w:val="1107"/>
        </w:trPr>
        <w:tc>
          <w:tcPr>
            <w:tcW w:w="346" w:type="pct"/>
            <w:shd w:val="clear" w:color="auto" w:fill="FFFFFF"/>
          </w:tcPr>
          <w:p w14:paraId="679249C5" w14:textId="77777777" w:rsidR="00EC36DD" w:rsidRPr="00732497" w:rsidRDefault="00CF6D90" w:rsidP="00BA2F7C">
            <w:pPr>
              <w:jc w:val="center"/>
              <w:rPr>
                <w:rFonts w:ascii="Times New Roman" w:hAnsi="Times New Roman"/>
                <w:b/>
                <w:szCs w:val="24"/>
              </w:rPr>
            </w:pPr>
            <w:r>
              <w:rPr>
                <w:rFonts w:ascii="Times New Roman" w:hAnsi="Times New Roman"/>
                <w:b/>
                <w:szCs w:val="24"/>
              </w:rPr>
              <w:t>5</w:t>
            </w:r>
            <w:r w:rsidR="00EC36DD">
              <w:rPr>
                <w:rFonts w:ascii="Times New Roman" w:hAnsi="Times New Roman"/>
                <w:b/>
                <w:szCs w:val="24"/>
              </w:rPr>
              <w:t>.</w:t>
            </w:r>
          </w:p>
        </w:tc>
        <w:tc>
          <w:tcPr>
            <w:tcW w:w="1527" w:type="pct"/>
            <w:shd w:val="clear" w:color="auto" w:fill="FFFFFF"/>
          </w:tcPr>
          <w:p w14:paraId="7224F274" w14:textId="77777777" w:rsidR="00EC36DD" w:rsidRPr="00732497" w:rsidRDefault="00EC36DD" w:rsidP="00BA2F7C">
            <w:pPr>
              <w:jc w:val="center"/>
              <w:rPr>
                <w:rFonts w:ascii="Times New Roman" w:hAnsi="Times New Roman"/>
                <w:b/>
                <w:szCs w:val="24"/>
              </w:rPr>
            </w:pPr>
          </w:p>
        </w:tc>
        <w:tc>
          <w:tcPr>
            <w:tcW w:w="2109" w:type="pct"/>
            <w:shd w:val="clear" w:color="auto" w:fill="FFFFFF"/>
          </w:tcPr>
          <w:p w14:paraId="0E76333F" w14:textId="77777777" w:rsidR="00EC36DD" w:rsidRPr="00732497" w:rsidRDefault="00EC36DD" w:rsidP="00BA2F7C">
            <w:pPr>
              <w:jc w:val="both"/>
              <w:rPr>
                <w:rFonts w:ascii="Times New Roman" w:hAnsi="Times New Roman"/>
                <w:i/>
                <w:szCs w:val="24"/>
              </w:rPr>
            </w:pPr>
          </w:p>
        </w:tc>
        <w:tc>
          <w:tcPr>
            <w:tcW w:w="1018" w:type="pct"/>
            <w:shd w:val="clear" w:color="auto" w:fill="FFFFFF"/>
          </w:tcPr>
          <w:p w14:paraId="6798A8F6" w14:textId="77777777" w:rsidR="00EC36DD" w:rsidRPr="00732497" w:rsidRDefault="00EC36DD" w:rsidP="00BA2F7C">
            <w:pPr>
              <w:jc w:val="both"/>
              <w:rPr>
                <w:rFonts w:ascii="Times New Roman" w:hAnsi="Times New Roman"/>
                <w:i/>
                <w:szCs w:val="24"/>
              </w:rPr>
            </w:pPr>
          </w:p>
        </w:tc>
      </w:tr>
      <w:tr w:rsidR="00EC36DD" w:rsidRPr="00732497" w14:paraId="15B04F63" w14:textId="77777777" w:rsidTr="00CF6D90">
        <w:trPr>
          <w:trHeight w:val="1124"/>
        </w:trPr>
        <w:tc>
          <w:tcPr>
            <w:tcW w:w="346" w:type="pct"/>
            <w:shd w:val="clear" w:color="auto" w:fill="FFFFFF"/>
          </w:tcPr>
          <w:p w14:paraId="45CC8564" w14:textId="77777777" w:rsidR="00EC36DD" w:rsidRDefault="00CF6D90" w:rsidP="00BA2F7C">
            <w:pPr>
              <w:jc w:val="center"/>
              <w:rPr>
                <w:rFonts w:ascii="Times New Roman" w:hAnsi="Times New Roman"/>
                <w:b/>
                <w:szCs w:val="24"/>
              </w:rPr>
            </w:pPr>
            <w:r>
              <w:rPr>
                <w:rFonts w:ascii="Times New Roman" w:hAnsi="Times New Roman"/>
                <w:b/>
                <w:szCs w:val="24"/>
              </w:rPr>
              <w:t>6</w:t>
            </w:r>
            <w:r w:rsidR="00EC36DD">
              <w:rPr>
                <w:rFonts w:ascii="Times New Roman" w:hAnsi="Times New Roman"/>
                <w:b/>
                <w:szCs w:val="24"/>
              </w:rPr>
              <w:t>.</w:t>
            </w:r>
          </w:p>
        </w:tc>
        <w:tc>
          <w:tcPr>
            <w:tcW w:w="1527" w:type="pct"/>
            <w:shd w:val="clear" w:color="auto" w:fill="FFFFFF"/>
          </w:tcPr>
          <w:p w14:paraId="522635ED" w14:textId="77777777" w:rsidR="00EC36DD" w:rsidRDefault="00EC36DD" w:rsidP="00BA2F7C">
            <w:pPr>
              <w:jc w:val="center"/>
              <w:rPr>
                <w:rFonts w:ascii="Times New Roman" w:hAnsi="Times New Roman"/>
                <w:b/>
                <w:szCs w:val="24"/>
              </w:rPr>
            </w:pPr>
          </w:p>
        </w:tc>
        <w:tc>
          <w:tcPr>
            <w:tcW w:w="2109" w:type="pct"/>
            <w:shd w:val="clear" w:color="auto" w:fill="FFFFFF"/>
          </w:tcPr>
          <w:p w14:paraId="1EEFB4D1" w14:textId="77777777" w:rsidR="00EC36DD" w:rsidRPr="00732497" w:rsidRDefault="00EC36DD" w:rsidP="00BA2F7C">
            <w:pPr>
              <w:jc w:val="both"/>
              <w:rPr>
                <w:rFonts w:ascii="Times New Roman" w:hAnsi="Times New Roman"/>
                <w:i/>
                <w:szCs w:val="24"/>
              </w:rPr>
            </w:pPr>
          </w:p>
        </w:tc>
        <w:tc>
          <w:tcPr>
            <w:tcW w:w="1018" w:type="pct"/>
            <w:shd w:val="clear" w:color="auto" w:fill="FFFFFF"/>
          </w:tcPr>
          <w:p w14:paraId="6CF88918" w14:textId="77777777" w:rsidR="00EC36DD" w:rsidRPr="00732497" w:rsidRDefault="00EC36DD" w:rsidP="00BA2F7C">
            <w:pPr>
              <w:jc w:val="both"/>
              <w:rPr>
                <w:rFonts w:ascii="Times New Roman" w:hAnsi="Times New Roman"/>
                <w:i/>
                <w:szCs w:val="24"/>
              </w:rPr>
            </w:pPr>
          </w:p>
        </w:tc>
      </w:tr>
      <w:tr w:rsidR="00EC36DD" w:rsidRPr="00732497" w14:paraId="62265C28" w14:textId="77777777" w:rsidTr="00CF6D90">
        <w:trPr>
          <w:trHeight w:val="1126"/>
        </w:trPr>
        <w:tc>
          <w:tcPr>
            <w:tcW w:w="346" w:type="pct"/>
            <w:shd w:val="clear" w:color="auto" w:fill="FFFFFF"/>
          </w:tcPr>
          <w:p w14:paraId="27E25192" w14:textId="77777777" w:rsidR="00EC36DD" w:rsidRPr="00732497" w:rsidRDefault="00CF6D90" w:rsidP="00BA2F7C">
            <w:pPr>
              <w:jc w:val="center"/>
              <w:rPr>
                <w:rFonts w:ascii="Times New Roman" w:hAnsi="Times New Roman"/>
                <w:b/>
                <w:szCs w:val="24"/>
              </w:rPr>
            </w:pPr>
            <w:r>
              <w:rPr>
                <w:rFonts w:ascii="Times New Roman" w:hAnsi="Times New Roman"/>
                <w:b/>
                <w:szCs w:val="24"/>
              </w:rPr>
              <w:t>7</w:t>
            </w:r>
            <w:r w:rsidR="00EC36DD">
              <w:rPr>
                <w:rFonts w:ascii="Times New Roman" w:hAnsi="Times New Roman"/>
                <w:b/>
                <w:szCs w:val="24"/>
              </w:rPr>
              <w:t>.</w:t>
            </w:r>
          </w:p>
        </w:tc>
        <w:tc>
          <w:tcPr>
            <w:tcW w:w="1527" w:type="pct"/>
            <w:shd w:val="clear" w:color="auto" w:fill="FFFFFF"/>
          </w:tcPr>
          <w:p w14:paraId="30602841" w14:textId="77777777" w:rsidR="00EC36DD" w:rsidRPr="00732497" w:rsidRDefault="00EC36DD" w:rsidP="00BA2F7C">
            <w:pPr>
              <w:jc w:val="center"/>
              <w:rPr>
                <w:rFonts w:ascii="Times New Roman" w:hAnsi="Times New Roman"/>
                <w:b/>
                <w:szCs w:val="24"/>
              </w:rPr>
            </w:pPr>
          </w:p>
        </w:tc>
        <w:tc>
          <w:tcPr>
            <w:tcW w:w="2109" w:type="pct"/>
            <w:shd w:val="clear" w:color="auto" w:fill="FFFFFF"/>
          </w:tcPr>
          <w:p w14:paraId="73F513C3" w14:textId="77777777" w:rsidR="00EC36DD" w:rsidRPr="00732497" w:rsidRDefault="00EC36DD" w:rsidP="00BA2F7C">
            <w:pPr>
              <w:jc w:val="both"/>
              <w:rPr>
                <w:rFonts w:ascii="Times New Roman" w:hAnsi="Times New Roman"/>
                <w:i/>
                <w:szCs w:val="24"/>
              </w:rPr>
            </w:pPr>
          </w:p>
        </w:tc>
        <w:tc>
          <w:tcPr>
            <w:tcW w:w="1018" w:type="pct"/>
            <w:shd w:val="clear" w:color="auto" w:fill="FFFFFF"/>
          </w:tcPr>
          <w:p w14:paraId="1C040AFD" w14:textId="77777777" w:rsidR="00EC36DD" w:rsidRPr="00732497" w:rsidRDefault="00EC36DD" w:rsidP="00BA2F7C">
            <w:pPr>
              <w:jc w:val="both"/>
              <w:rPr>
                <w:rFonts w:ascii="Times New Roman" w:hAnsi="Times New Roman"/>
                <w:i/>
                <w:szCs w:val="24"/>
              </w:rPr>
            </w:pPr>
          </w:p>
        </w:tc>
      </w:tr>
      <w:tr w:rsidR="00EC36DD" w:rsidRPr="00732497" w14:paraId="11461DA0" w14:textId="77777777" w:rsidTr="00CF6D90">
        <w:trPr>
          <w:trHeight w:val="1128"/>
        </w:trPr>
        <w:tc>
          <w:tcPr>
            <w:tcW w:w="346" w:type="pct"/>
            <w:shd w:val="clear" w:color="auto" w:fill="FFFFFF"/>
          </w:tcPr>
          <w:p w14:paraId="74AA58F9" w14:textId="77777777" w:rsidR="00EC36DD" w:rsidRDefault="00CF6D90" w:rsidP="00BA2F7C">
            <w:pPr>
              <w:jc w:val="center"/>
              <w:rPr>
                <w:rFonts w:ascii="Times New Roman" w:hAnsi="Times New Roman"/>
                <w:b/>
                <w:szCs w:val="24"/>
              </w:rPr>
            </w:pPr>
            <w:r>
              <w:rPr>
                <w:rFonts w:ascii="Times New Roman" w:hAnsi="Times New Roman"/>
                <w:b/>
                <w:szCs w:val="24"/>
              </w:rPr>
              <w:t>8</w:t>
            </w:r>
            <w:r w:rsidR="00EC36DD">
              <w:rPr>
                <w:rFonts w:ascii="Times New Roman" w:hAnsi="Times New Roman"/>
                <w:b/>
                <w:szCs w:val="24"/>
              </w:rPr>
              <w:t>.</w:t>
            </w:r>
          </w:p>
        </w:tc>
        <w:tc>
          <w:tcPr>
            <w:tcW w:w="1527" w:type="pct"/>
            <w:shd w:val="clear" w:color="auto" w:fill="FFFFFF"/>
          </w:tcPr>
          <w:p w14:paraId="46243E9E" w14:textId="77777777" w:rsidR="00EC36DD" w:rsidRDefault="00EC36DD" w:rsidP="00BA2F7C">
            <w:pPr>
              <w:jc w:val="center"/>
              <w:rPr>
                <w:rFonts w:ascii="Times New Roman" w:hAnsi="Times New Roman"/>
                <w:b/>
                <w:szCs w:val="24"/>
              </w:rPr>
            </w:pPr>
          </w:p>
        </w:tc>
        <w:tc>
          <w:tcPr>
            <w:tcW w:w="2109" w:type="pct"/>
            <w:shd w:val="clear" w:color="auto" w:fill="FFFFFF"/>
          </w:tcPr>
          <w:p w14:paraId="77831E78" w14:textId="77777777" w:rsidR="00EC36DD" w:rsidRPr="00732497" w:rsidRDefault="00EC36DD" w:rsidP="00BA2F7C">
            <w:pPr>
              <w:jc w:val="both"/>
              <w:rPr>
                <w:rFonts w:ascii="Times New Roman" w:hAnsi="Times New Roman"/>
                <w:i/>
                <w:szCs w:val="24"/>
              </w:rPr>
            </w:pPr>
          </w:p>
        </w:tc>
        <w:tc>
          <w:tcPr>
            <w:tcW w:w="1018" w:type="pct"/>
            <w:shd w:val="clear" w:color="auto" w:fill="FFFFFF"/>
          </w:tcPr>
          <w:p w14:paraId="7C34D115" w14:textId="77777777" w:rsidR="00EC36DD" w:rsidRPr="00732497" w:rsidRDefault="00EC36DD" w:rsidP="00BA2F7C">
            <w:pPr>
              <w:jc w:val="both"/>
              <w:rPr>
                <w:rFonts w:ascii="Times New Roman" w:hAnsi="Times New Roman"/>
                <w:i/>
                <w:szCs w:val="24"/>
              </w:rPr>
            </w:pPr>
          </w:p>
        </w:tc>
      </w:tr>
      <w:tr w:rsidR="00CF6D90" w:rsidRPr="00732497" w14:paraId="72FC4A17" w14:textId="77777777" w:rsidTr="00CF6D90">
        <w:trPr>
          <w:trHeight w:val="1129"/>
        </w:trPr>
        <w:tc>
          <w:tcPr>
            <w:tcW w:w="346" w:type="pct"/>
            <w:shd w:val="clear" w:color="auto" w:fill="FFFFFF"/>
          </w:tcPr>
          <w:p w14:paraId="49EB3481" w14:textId="77777777" w:rsidR="00CF6D90" w:rsidRPr="00732497" w:rsidRDefault="00CF6D90" w:rsidP="00BA2F7C">
            <w:pPr>
              <w:jc w:val="center"/>
              <w:rPr>
                <w:rFonts w:ascii="Times New Roman" w:hAnsi="Times New Roman"/>
                <w:b/>
                <w:szCs w:val="24"/>
              </w:rPr>
            </w:pPr>
            <w:r>
              <w:rPr>
                <w:rFonts w:ascii="Times New Roman" w:hAnsi="Times New Roman"/>
                <w:b/>
                <w:szCs w:val="24"/>
              </w:rPr>
              <w:t>9.</w:t>
            </w:r>
          </w:p>
        </w:tc>
        <w:tc>
          <w:tcPr>
            <w:tcW w:w="1527" w:type="pct"/>
            <w:shd w:val="clear" w:color="auto" w:fill="FFFFFF"/>
          </w:tcPr>
          <w:p w14:paraId="5F4A073D" w14:textId="77777777" w:rsidR="00CF6D90" w:rsidRPr="00732497" w:rsidRDefault="00CF6D90" w:rsidP="00BA2F7C">
            <w:pPr>
              <w:jc w:val="center"/>
              <w:rPr>
                <w:rFonts w:ascii="Times New Roman" w:hAnsi="Times New Roman"/>
                <w:b/>
                <w:szCs w:val="24"/>
              </w:rPr>
            </w:pPr>
          </w:p>
        </w:tc>
        <w:tc>
          <w:tcPr>
            <w:tcW w:w="2109" w:type="pct"/>
            <w:shd w:val="clear" w:color="auto" w:fill="FFFFFF"/>
          </w:tcPr>
          <w:p w14:paraId="360488DA" w14:textId="77777777" w:rsidR="00CF6D90" w:rsidRPr="00732497" w:rsidRDefault="00CF6D90" w:rsidP="00BA2F7C">
            <w:pPr>
              <w:jc w:val="both"/>
              <w:rPr>
                <w:rFonts w:ascii="Times New Roman" w:hAnsi="Times New Roman"/>
                <w:i/>
                <w:szCs w:val="24"/>
              </w:rPr>
            </w:pPr>
          </w:p>
        </w:tc>
        <w:tc>
          <w:tcPr>
            <w:tcW w:w="1018" w:type="pct"/>
            <w:shd w:val="clear" w:color="auto" w:fill="FFFFFF"/>
          </w:tcPr>
          <w:p w14:paraId="6702D6EE" w14:textId="77777777" w:rsidR="00CF6D90" w:rsidRPr="00732497" w:rsidRDefault="00CF6D90" w:rsidP="00BA2F7C">
            <w:pPr>
              <w:jc w:val="both"/>
              <w:rPr>
                <w:rFonts w:ascii="Times New Roman" w:hAnsi="Times New Roman"/>
                <w:i/>
                <w:szCs w:val="24"/>
              </w:rPr>
            </w:pPr>
          </w:p>
        </w:tc>
      </w:tr>
      <w:tr w:rsidR="00CF6D90" w:rsidRPr="00732497" w14:paraId="1F0FB0F8" w14:textId="77777777" w:rsidTr="00CF6D90">
        <w:trPr>
          <w:trHeight w:val="1118"/>
        </w:trPr>
        <w:tc>
          <w:tcPr>
            <w:tcW w:w="346" w:type="pct"/>
            <w:shd w:val="clear" w:color="auto" w:fill="FFFFFF"/>
          </w:tcPr>
          <w:p w14:paraId="53B34832" w14:textId="77777777" w:rsidR="00CF6D90" w:rsidRDefault="00CF6D90" w:rsidP="00BA2F7C">
            <w:pPr>
              <w:jc w:val="center"/>
              <w:rPr>
                <w:rFonts w:ascii="Times New Roman" w:hAnsi="Times New Roman"/>
                <w:b/>
                <w:szCs w:val="24"/>
              </w:rPr>
            </w:pPr>
            <w:r>
              <w:rPr>
                <w:rFonts w:ascii="Times New Roman" w:hAnsi="Times New Roman"/>
                <w:b/>
                <w:szCs w:val="24"/>
              </w:rPr>
              <w:t>10.</w:t>
            </w:r>
          </w:p>
        </w:tc>
        <w:tc>
          <w:tcPr>
            <w:tcW w:w="1527" w:type="pct"/>
            <w:shd w:val="clear" w:color="auto" w:fill="FFFFFF"/>
          </w:tcPr>
          <w:p w14:paraId="1FE5791D" w14:textId="77777777" w:rsidR="00CF6D90" w:rsidRDefault="00CF6D90" w:rsidP="00BA2F7C">
            <w:pPr>
              <w:jc w:val="center"/>
              <w:rPr>
                <w:rFonts w:ascii="Times New Roman" w:hAnsi="Times New Roman"/>
                <w:b/>
                <w:szCs w:val="24"/>
              </w:rPr>
            </w:pPr>
          </w:p>
        </w:tc>
        <w:tc>
          <w:tcPr>
            <w:tcW w:w="2109" w:type="pct"/>
            <w:shd w:val="clear" w:color="auto" w:fill="FFFFFF"/>
          </w:tcPr>
          <w:p w14:paraId="416403EF" w14:textId="77777777" w:rsidR="00CF6D90" w:rsidRPr="00732497" w:rsidRDefault="00CF6D90" w:rsidP="00BA2F7C">
            <w:pPr>
              <w:jc w:val="both"/>
              <w:rPr>
                <w:rFonts w:ascii="Times New Roman" w:hAnsi="Times New Roman"/>
                <w:i/>
                <w:szCs w:val="24"/>
              </w:rPr>
            </w:pPr>
          </w:p>
        </w:tc>
        <w:tc>
          <w:tcPr>
            <w:tcW w:w="1018" w:type="pct"/>
            <w:shd w:val="clear" w:color="auto" w:fill="FFFFFF"/>
          </w:tcPr>
          <w:p w14:paraId="34F7BCB8" w14:textId="77777777" w:rsidR="00CF6D90" w:rsidRPr="00732497" w:rsidRDefault="00CF6D90" w:rsidP="00BA2F7C">
            <w:pPr>
              <w:jc w:val="both"/>
              <w:rPr>
                <w:rFonts w:ascii="Times New Roman" w:hAnsi="Times New Roman"/>
                <w:i/>
                <w:szCs w:val="24"/>
              </w:rPr>
            </w:pPr>
          </w:p>
        </w:tc>
      </w:tr>
    </w:tbl>
    <w:p w14:paraId="3804D091" w14:textId="77777777" w:rsidR="00CF6D90" w:rsidRDefault="00CF6D90" w:rsidP="00CF6D90">
      <w:pPr>
        <w:tabs>
          <w:tab w:val="left" w:pos="6804"/>
          <w:tab w:val="left" w:pos="6946"/>
        </w:tabs>
        <w:spacing w:after="0" w:line="240" w:lineRule="auto"/>
        <w:jc w:val="both"/>
        <w:rPr>
          <w:rFonts w:ascii="Times New Roman" w:hAnsi="Times New Roman" w:cs="Times New Roman"/>
          <w:sz w:val="24"/>
          <w:szCs w:val="24"/>
        </w:rPr>
      </w:pPr>
    </w:p>
    <w:p w14:paraId="2BC2268A" w14:textId="77777777" w:rsidR="00EC36DD" w:rsidRDefault="00EC36DD" w:rsidP="00EC36DD">
      <w:pPr>
        <w:tabs>
          <w:tab w:val="left" w:pos="6804"/>
          <w:tab w:val="left" w:pos="6946"/>
        </w:tabs>
        <w:spacing w:after="0" w:line="240" w:lineRule="auto"/>
        <w:jc w:val="both"/>
        <w:rPr>
          <w:rFonts w:ascii="Times New Roman" w:hAnsi="Times New Roman" w:cs="Times New Roman"/>
          <w:sz w:val="24"/>
          <w:szCs w:val="24"/>
        </w:rPr>
      </w:pPr>
    </w:p>
    <w:p w14:paraId="524D4A22" w14:textId="77777777" w:rsidR="00124690" w:rsidRDefault="00CF6D90" w:rsidP="00CF6D90">
      <w:pPr>
        <w:tabs>
          <w:tab w:val="left" w:pos="6804"/>
          <w:tab w:val="left" w:pos="694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7A21D78F"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7F5787A6"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5BFBF180"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6B6CA1A0"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41816711"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1C5BDF67"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0B963F4C"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1E070806" w14:textId="77777777" w:rsidR="00F55F40" w:rsidRDefault="00F55F40" w:rsidP="00EF7553">
      <w:pPr>
        <w:tabs>
          <w:tab w:val="left" w:pos="9638"/>
        </w:tabs>
        <w:spacing w:after="0" w:line="240" w:lineRule="auto"/>
        <w:ind w:firstLine="709"/>
        <w:jc w:val="both"/>
        <w:rPr>
          <w:rFonts w:ascii="Times New Roman" w:hAnsi="Times New Roman" w:cs="Times New Roman"/>
        </w:rPr>
      </w:pPr>
    </w:p>
    <w:p w14:paraId="0ECB979D" w14:textId="77777777" w:rsidR="00BA5C96" w:rsidRDefault="00BA5C96" w:rsidP="00C837F2">
      <w:pPr>
        <w:spacing w:after="0" w:line="240" w:lineRule="auto"/>
        <w:ind w:firstLine="709"/>
        <w:jc w:val="both"/>
        <w:rPr>
          <w:rFonts w:ascii="Times New Roman" w:hAnsi="Times New Roman" w:cs="Times New Roman"/>
        </w:rPr>
      </w:pPr>
    </w:p>
    <w:p w14:paraId="338415D0" w14:textId="77777777" w:rsidR="00C837F2" w:rsidRDefault="00C837F2" w:rsidP="00C837F2">
      <w:pPr>
        <w:spacing w:after="0" w:line="240" w:lineRule="auto"/>
        <w:ind w:firstLine="709"/>
        <w:jc w:val="both"/>
        <w:rPr>
          <w:rFonts w:ascii="Times New Roman" w:hAnsi="Times New Roman" w:cs="Times New Roman"/>
          <w:sz w:val="24"/>
          <w:szCs w:val="24"/>
        </w:rPr>
      </w:pPr>
    </w:p>
    <w:sectPr w:rsidR="00C837F2" w:rsidSect="00E854D1">
      <w:headerReference w:type="even" r:id="rId15"/>
      <w:headerReference w:type="default" r:id="rId16"/>
      <w:footerReference w:type="even" r:id="rId17"/>
      <w:footerReference w:type="default" r:id="rId18"/>
      <w:headerReference w:type="first" r:id="rId19"/>
      <w:footerReference w:type="first" r:id="rId20"/>
      <w:pgSz w:w="11906" w:h="16838"/>
      <w:pgMar w:top="1021"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DC22A" w14:textId="77777777" w:rsidR="00C6399D" w:rsidRDefault="00C6399D" w:rsidP="00F83F8C">
      <w:pPr>
        <w:spacing w:after="0" w:line="240" w:lineRule="auto"/>
      </w:pPr>
      <w:r>
        <w:separator/>
      </w:r>
    </w:p>
  </w:endnote>
  <w:endnote w:type="continuationSeparator" w:id="0">
    <w:p w14:paraId="25E6D666" w14:textId="77777777" w:rsidR="00C6399D" w:rsidRDefault="00C6399D" w:rsidP="00F83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0B0EA" w14:textId="77777777" w:rsidR="006B6828" w:rsidRDefault="006B68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6DC7B" w14:textId="77777777" w:rsidR="006B6828" w:rsidRDefault="006B68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53A33" w14:textId="77777777" w:rsidR="006B6828" w:rsidRDefault="006B68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37B2C" w14:textId="77777777" w:rsidR="00C6399D" w:rsidRDefault="00C6399D" w:rsidP="00F83F8C">
      <w:pPr>
        <w:spacing w:after="0" w:line="240" w:lineRule="auto"/>
      </w:pPr>
      <w:r>
        <w:separator/>
      </w:r>
    </w:p>
  </w:footnote>
  <w:footnote w:type="continuationSeparator" w:id="0">
    <w:p w14:paraId="170B7E69" w14:textId="77777777" w:rsidR="00C6399D" w:rsidRDefault="00C6399D" w:rsidP="00F83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EECED" w14:textId="77777777" w:rsidR="006B6828" w:rsidRDefault="006B68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8075490"/>
      <w:docPartObj>
        <w:docPartGallery w:val="Page Numbers (Top of Page)"/>
        <w:docPartUnique/>
      </w:docPartObj>
    </w:sdtPr>
    <w:sdtEndPr>
      <w:rPr>
        <w:noProof/>
      </w:rPr>
    </w:sdtEndPr>
    <w:sdtContent>
      <w:p w14:paraId="21984993" w14:textId="77777777" w:rsidR="006B6828" w:rsidRDefault="006B6828">
        <w:pPr>
          <w:pStyle w:val="Antrats"/>
          <w:jc w:val="center"/>
        </w:pPr>
        <w:r>
          <w:fldChar w:fldCharType="begin"/>
        </w:r>
        <w:r>
          <w:instrText xml:space="preserve"> PAGE   \* MERGEFORMAT </w:instrText>
        </w:r>
        <w:r>
          <w:fldChar w:fldCharType="separate"/>
        </w:r>
        <w:r w:rsidR="00E0665D">
          <w:rPr>
            <w:noProof/>
          </w:rPr>
          <w:t>3</w:t>
        </w:r>
        <w:r>
          <w:rPr>
            <w:noProof/>
          </w:rPr>
          <w:fldChar w:fldCharType="end"/>
        </w:r>
      </w:p>
    </w:sdtContent>
  </w:sdt>
  <w:p w14:paraId="6A4B4B44" w14:textId="77777777" w:rsidR="006B6828" w:rsidRDefault="006B68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2CB2" w14:textId="77777777" w:rsidR="006B6828" w:rsidRDefault="006B68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A92945"/>
    <w:multiLevelType w:val="multilevel"/>
    <w:tmpl w:val="D1A063FA"/>
    <w:lvl w:ilvl="0">
      <w:start w:val="1"/>
      <w:numFmt w:val="decimal"/>
      <w:lvlText w:val="%1."/>
      <w:lvlJc w:val="left"/>
      <w:pPr>
        <w:ind w:left="502" w:hanging="360"/>
      </w:pPr>
      <w:rPr>
        <w:rFonts w:hint="default"/>
        <w:b/>
        <w:i w:val="0"/>
      </w:rPr>
    </w:lvl>
    <w:lvl w:ilvl="1">
      <w:start w:val="1"/>
      <w:numFmt w:val="decimal"/>
      <w:isLgl/>
      <w:lvlText w:val="%1.%2."/>
      <w:lvlJc w:val="left"/>
      <w:pPr>
        <w:ind w:left="2588" w:hanging="1290"/>
      </w:pPr>
      <w:rPr>
        <w:rFonts w:hint="default"/>
      </w:rPr>
    </w:lvl>
    <w:lvl w:ilvl="2">
      <w:start w:val="1"/>
      <w:numFmt w:val="decimal"/>
      <w:isLgl/>
      <w:lvlText w:val="%1.%2.%3."/>
      <w:lvlJc w:val="left"/>
      <w:pPr>
        <w:ind w:left="3744" w:hanging="1290"/>
      </w:pPr>
      <w:rPr>
        <w:rFonts w:hint="default"/>
      </w:rPr>
    </w:lvl>
    <w:lvl w:ilvl="3">
      <w:start w:val="1"/>
      <w:numFmt w:val="decimal"/>
      <w:isLgl/>
      <w:lvlText w:val="%1.%2.%3.%4."/>
      <w:lvlJc w:val="left"/>
      <w:pPr>
        <w:ind w:left="4900" w:hanging="1290"/>
      </w:pPr>
      <w:rPr>
        <w:rFonts w:hint="default"/>
      </w:rPr>
    </w:lvl>
    <w:lvl w:ilvl="4">
      <w:start w:val="1"/>
      <w:numFmt w:val="decimal"/>
      <w:isLgl/>
      <w:lvlText w:val="%1.%2.%3.%4.%5."/>
      <w:lvlJc w:val="left"/>
      <w:pPr>
        <w:ind w:left="6056" w:hanging="1290"/>
      </w:pPr>
      <w:rPr>
        <w:rFonts w:hint="default"/>
      </w:rPr>
    </w:lvl>
    <w:lvl w:ilvl="5">
      <w:start w:val="1"/>
      <w:numFmt w:val="decimal"/>
      <w:isLgl/>
      <w:lvlText w:val="%1.%2.%3.%4.%5.%6."/>
      <w:lvlJc w:val="left"/>
      <w:pPr>
        <w:ind w:left="7212" w:hanging="1290"/>
      </w:pPr>
      <w:rPr>
        <w:rFonts w:hint="default"/>
      </w:rPr>
    </w:lvl>
    <w:lvl w:ilvl="6">
      <w:start w:val="1"/>
      <w:numFmt w:val="decimal"/>
      <w:isLgl/>
      <w:lvlText w:val="%1.%2.%3.%4.%5.%6.%7."/>
      <w:lvlJc w:val="left"/>
      <w:pPr>
        <w:ind w:left="8518" w:hanging="1440"/>
      </w:pPr>
      <w:rPr>
        <w:rFonts w:hint="default"/>
      </w:rPr>
    </w:lvl>
    <w:lvl w:ilvl="7">
      <w:start w:val="1"/>
      <w:numFmt w:val="decimal"/>
      <w:isLgl/>
      <w:lvlText w:val="%1.%2.%3.%4.%5.%6.%7.%8."/>
      <w:lvlJc w:val="left"/>
      <w:pPr>
        <w:ind w:left="9674" w:hanging="1440"/>
      </w:pPr>
      <w:rPr>
        <w:rFonts w:hint="default"/>
      </w:rPr>
    </w:lvl>
    <w:lvl w:ilvl="8">
      <w:start w:val="1"/>
      <w:numFmt w:val="decimal"/>
      <w:isLgl/>
      <w:lvlText w:val="%1.%2.%3.%4.%5.%6.%7.%8.%9."/>
      <w:lvlJc w:val="left"/>
      <w:pPr>
        <w:ind w:left="11190" w:hanging="1800"/>
      </w:pPr>
      <w:rPr>
        <w:rFonts w:hint="default"/>
      </w:rPr>
    </w:lvl>
  </w:abstractNum>
  <w:abstractNum w:abstractNumId="1" w15:restartNumberingAfterBreak="0">
    <w:nsid w:val="59E60743"/>
    <w:multiLevelType w:val="multilevel"/>
    <w:tmpl w:val="5AAE38C4"/>
    <w:lvl w:ilvl="0">
      <w:start w:val="4"/>
      <w:numFmt w:val="decimal"/>
      <w:lvlText w:val="%1."/>
      <w:lvlJc w:val="left"/>
      <w:pPr>
        <w:ind w:left="360" w:hanging="360"/>
      </w:pPr>
      <w:rPr>
        <w:rFonts w:hint="default"/>
      </w:rPr>
    </w:lvl>
    <w:lvl w:ilvl="1">
      <w:start w:val="7"/>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7A5B3EEA"/>
    <w:multiLevelType w:val="multilevel"/>
    <w:tmpl w:val="DE609E00"/>
    <w:lvl w:ilvl="0">
      <w:start w:val="1"/>
      <w:numFmt w:val="decimal"/>
      <w:lvlText w:val="%1."/>
      <w:lvlJc w:val="left"/>
      <w:pPr>
        <w:ind w:left="1701" w:hanging="566"/>
      </w:pPr>
      <w:rPr>
        <w:rFonts w:hint="default"/>
      </w:rPr>
    </w:lvl>
    <w:lvl w:ilvl="1">
      <w:start w:val="6"/>
      <w:numFmt w:val="decimal"/>
      <w:isLgl/>
      <w:lvlText w:val="%1.%2."/>
      <w:lvlJc w:val="left"/>
      <w:pPr>
        <w:ind w:left="2597" w:hanging="1320"/>
      </w:pPr>
      <w:rPr>
        <w:rFonts w:eastAsia="Times New Roman" w:hint="default"/>
      </w:rPr>
    </w:lvl>
    <w:lvl w:ilvl="2">
      <w:start w:val="1"/>
      <w:numFmt w:val="decimal"/>
      <w:isLgl/>
      <w:lvlText w:val="%1.%2.%3."/>
      <w:lvlJc w:val="left"/>
      <w:pPr>
        <w:ind w:left="2171" w:hanging="1320"/>
      </w:pPr>
      <w:rPr>
        <w:rFonts w:eastAsia="Times New Roman" w:hint="default"/>
      </w:rPr>
    </w:lvl>
    <w:lvl w:ilvl="3">
      <w:start w:val="1"/>
      <w:numFmt w:val="decimal"/>
      <w:isLgl/>
      <w:lvlText w:val="%1.%2.%3.%4."/>
      <w:lvlJc w:val="left"/>
      <w:pPr>
        <w:ind w:left="2171" w:hanging="1320"/>
      </w:pPr>
      <w:rPr>
        <w:rFonts w:eastAsia="Times New Roman" w:hint="default"/>
      </w:rPr>
    </w:lvl>
    <w:lvl w:ilvl="4">
      <w:start w:val="1"/>
      <w:numFmt w:val="decimal"/>
      <w:isLgl/>
      <w:lvlText w:val="%1.%2.%3.%4.%5."/>
      <w:lvlJc w:val="left"/>
      <w:pPr>
        <w:ind w:left="2171" w:hanging="1320"/>
      </w:pPr>
      <w:rPr>
        <w:rFonts w:eastAsia="Times New Roman" w:hint="default"/>
      </w:rPr>
    </w:lvl>
    <w:lvl w:ilvl="5">
      <w:start w:val="1"/>
      <w:numFmt w:val="decimal"/>
      <w:isLgl/>
      <w:lvlText w:val="%1.%2.%3.%4.%5.%6."/>
      <w:lvlJc w:val="left"/>
      <w:pPr>
        <w:ind w:left="2171" w:hanging="132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62"/>
    <w:rsid w:val="00013DA6"/>
    <w:rsid w:val="000262D5"/>
    <w:rsid w:val="0003770C"/>
    <w:rsid w:val="00046EE6"/>
    <w:rsid w:val="00046FD9"/>
    <w:rsid w:val="0007052F"/>
    <w:rsid w:val="00094E98"/>
    <w:rsid w:val="000967E6"/>
    <w:rsid w:val="000A5986"/>
    <w:rsid w:val="000D041B"/>
    <w:rsid w:val="000D74AF"/>
    <w:rsid w:val="000F0D06"/>
    <w:rsid w:val="000F4225"/>
    <w:rsid w:val="000F6E48"/>
    <w:rsid w:val="00121CC7"/>
    <w:rsid w:val="00124690"/>
    <w:rsid w:val="0013616B"/>
    <w:rsid w:val="00153A4F"/>
    <w:rsid w:val="001555D8"/>
    <w:rsid w:val="00155CD2"/>
    <w:rsid w:val="0015625A"/>
    <w:rsid w:val="001A15B3"/>
    <w:rsid w:val="001C46A9"/>
    <w:rsid w:val="001C67F4"/>
    <w:rsid w:val="001C7174"/>
    <w:rsid w:val="001E4074"/>
    <w:rsid w:val="001F43FA"/>
    <w:rsid w:val="001F593A"/>
    <w:rsid w:val="00204700"/>
    <w:rsid w:val="00216D64"/>
    <w:rsid w:val="002321FC"/>
    <w:rsid w:val="00234984"/>
    <w:rsid w:val="002401BC"/>
    <w:rsid w:val="00245840"/>
    <w:rsid w:val="00250451"/>
    <w:rsid w:val="00254701"/>
    <w:rsid w:val="00256636"/>
    <w:rsid w:val="00271D8B"/>
    <w:rsid w:val="00273683"/>
    <w:rsid w:val="00282128"/>
    <w:rsid w:val="0029061A"/>
    <w:rsid w:val="00294B47"/>
    <w:rsid w:val="00296BBB"/>
    <w:rsid w:val="002A2AB6"/>
    <w:rsid w:val="002B47B8"/>
    <w:rsid w:val="002C6D8E"/>
    <w:rsid w:val="002E4D02"/>
    <w:rsid w:val="002F3281"/>
    <w:rsid w:val="002F4889"/>
    <w:rsid w:val="003008B9"/>
    <w:rsid w:val="0032081E"/>
    <w:rsid w:val="00321DBC"/>
    <w:rsid w:val="00330781"/>
    <w:rsid w:val="00351929"/>
    <w:rsid w:val="00362F9C"/>
    <w:rsid w:val="0038084E"/>
    <w:rsid w:val="00380910"/>
    <w:rsid w:val="003D31C0"/>
    <w:rsid w:val="00425673"/>
    <w:rsid w:val="0043459F"/>
    <w:rsid w:val="00443606"/>
    <w:rsid w:val="00446CF1"/>
    <w:rsid w:val="00453D20"/>
    <w:rsid w:val="0047627A"/>
    <w:rsid w:val="0048136F"/>
    <w:rsid w:val="00481952"/>
    <w:rsid w:val="00490132"/>
    <w:rsid w:val="004A6DAD"/>
    <w:rsid w:val="004B75F4"/>
    <w:rsid w:val="004D2822"/>
    <w:rsid w:val="004E10C9"/>
    <w:rsid w:val="004E3720"/>
    <w:rsid w:val="004E4804"/>
    <w:rsid w:val="004E614D"/>
    <w:rsid w:val="004E73DE"/>
    <w:rsid w:val="00504E22"/>
    <w:rsid w:val="00510853"/>
    <w:rsid w:val="00512C88"/>
    <w:rsid w:val="00517DC7"/>
    <w:rsid w:val="0053533B"/>
    <w:rsid w:val="00542290"/>
    <w:rsid w:val="00562F86"/>
    <w:rsid w:val="005812BC"/>
    <w:rsid w:val="005837A7"/>
    <w:rsid w:val="005903D9"/>
    <w:rsid w:val="00596F5F"/>
    <w:rsid w:val="005A14CD"/>
    <w:rsid w:val="005A608C"/>
    <w:rsid w:val="005B1659"/>
    <w:rsid w:val="005B4949"/>
    <w:rsid w:val="005E21DF"/>
    <w:rsid w:val="005F25FC"/>
    <w:rsid w:val="00606FE6"/>
    <w:rsid w:val="00616DA6"/>
    <w:rsid w:val="006211E6"/>
    <w:rsid w:val="00630C22"/>
    <w:rsid w:val="006322A5"/>
    <w:rsid w:val="00664782"/>
    <w:rsid w:val="0066719B"/>
    <w:rsid w:val="00671ECA"/>
    <w:rsid w:val="00687F5B"/>
    <w:rsid w:val="006951CE"/>
    <w:rsid w:val="006A1D07"/>
    <w:rsid w:val="006A3211"/>
    <w:rsid w:val="006B4F60"/>
    <w:rsid w:val="006B6611"/>
    <w:rsid w:val="006B6828"/>
    <w:rsid w:val="006D7237"/>
    <w:rsid w:val="007267A6"/>
    <w:rsid w:val="0074000E"/>
    <w:rsid w:val="00741003"/>
    <w:rsid w:val="00742ABE"/>
    <w:rsid w:val="00746034"/>
    <w:rsid w:val="00746E85"/>
    <w:rsid w:val="00751BF2"/>
    <w:rsid w:val="0076421A"/>
    <w:rsid w:val="00775C7D"/>
    <w:rsid w:val="0077668B"/>
    <w:rsid w:val="00782819"/>
    <w:rsid w:val="00783C8A"/>
    <w:rsid w:val="00786705"/>
    <w:rsid w:val="0079166E"/>
    <w:rsid w:val="007928A3"/>
    <w:rsid w:val="007A5D59"/>
    <w:rsid w:val="007C180C"/>
    <w:rsid w:val="007D28A3"/>
    <w:rsid w:val="007D5B74"/>
    <w:rsid w:val="007D7A20"/>
    <w:rsid w:val="007E120A"/>
    <w:rsid w:val="007E6A61"/>
    <w:rsid w:val="007F63A1"/>
    <w:rsid w:val="008043DF"/>
    <w:rsid w:val="00806A51"/>
    <w:rsid w:val="0081318F"/>
    <w:rsid w:val="00817CBE"/>
    <w:rsid w:val="00821719"/>
    <w:rsid w:val="00822B2C"/>
    <w:rsid w:val="008253CE"/>
    <w:rsid w:val="0082594A"/>
    <w:rsid w:val="00833D00"/>
    <w:rsid w:val="00846C32"/>
    <w:rsid w:val="0085683E"/>
    <w:rsid w:val="00856C56"/>
    <w:rsid w:val="0085750D"/>
    <w:rsid w:val="00862054"/>
    <w:rsid w:val="00862DCB"/>
    <w:rsid w:val="00877C3F"/>
    <w:rsid w:val="0088046B"/>
    <w:rsid w:val="008863EE"/>
    <w:rsid w:val="0089028E"/>
    <w:rsid w:val="00890DAA"/>
    <w:rsid w:val="00896AC6"/>
    <w:rsid w:val="008A3251"/>
    <w:rsid w:val="008B7865"/>
    <w:rsid w:val="008C417A"/>
    <w:rsid w:val="008D16F7"/>
    <w:rsid w:val="008D227E"/>
    <w:rsid w:val="008F1388"/>
    <w:rsid w:val="009037B3"/>
    <w:rsid w:val="0090753A"/>
    <w:rsid w:val="00910333"/>
    <w:rsid w:val="0092006C"/>
    <w:rsid w:val="009362D8"/>
    <w:rsid w:val="00941F34"/>
    <w:rsid w:val="00945D36"/>
    <w:rsid w:val="009541C9"/>
    <w:rsid w:val="0096171B"/>
    <w:rsid w:val="0096450E"/>
    <w:rsid w:val="0098662C"/>
    <w:rsid w:val="009923B8"/>
    <w:rsid w:val="009979D7"/>
    <w:rsid w:val="009B0AB7"/>
    <w:rsid w:val="009C16BD"/>
    <w:rsid w:val="009C3A54"/>
    <w:rsid w:val="009C5A72"/>
    <w:rsid w:val="009E063D"/>
    <w:rsid w:val="009E1115"/>
    <w:rsid w:val="009F2C9F"/>
    <w:rsid w:val="00A06E03"/>
    <w:rsid w:val="00A10FE2"/>
    <w:rsid w:val="00A1751E"/>
    <w:rsid w:val="00A260C3"/>
    <w:rsid w:val="00A3143D"/>
    <w:rsid w:val="00A36328"/>
    <w:rsid w:val="00A4615A"/>
    <w:rsid w:val="00A47EB9"/>
    <w:rsid w:val="00A515E9"/>
    <w:rsid w:val="00AA7FF7"/>
    <w:rsid w:val="00AD1A8D"/>
    <w:rsid w:val="00AE6AD7"/>
    <w:rsid w:val="00AE7A80"/>
    <w:rsid w:val="00AF0C0F"/>
    <w:rsid w:val="00AF2E35"/>
    <w:rsid w:val="00AF3D34"/>
    <w:rsid w:val="00AF55C9"/>
    <w:rsid w:val="00AF6A6C"/>
    <w:rsid w:val="00B07C8F"/>
    <w:rsid w:val="00B15A92"/>
    <w:rsid w:val="00B551F0"/>
    <w:rsid w:val="00B974BA"/>
    <w:rsid w:val="00BA5C96"/>
    <w:rsid w:val="00BB5A72"/>
    <w:rsid w:val="00BC1549"/>
    <w:rsid w:val="00BC30F1"/>
    <w:rsid w:val="00BC4567"/>
    <w:rsid w:val="00BD5802"/>
    <w:rsid w:val="00BE622D"/>
    <w:rsid w:val="00C03093"/>
    <w:rsid w:val="00C20965"/>
    <w:rsid w:val="00C27346"/>
    <w:rsid w:val="00C3402E"/>
    <w:rsid w:val="00C345C3"/>
    <w:rsid w:val="00C37732"/>
    <w:rsid w:val="00C41A83"/>
    <w:rsid w:val="00C50993"/>
    <w:rsid w:val="00C537F7"/>
    <w:rsid w:val="00C6233E"/>
    <w:rsid w:val="00C6399D"/>
    <w:rsid w:val="00C66175"/>
    <w:rsid w:val="00C8225B"/>
    <w:rsid w:val="00C837F2"/>
    <w:rsid w:val="00C95EB3"/>
    <w:rsid w:val="00CA2E6C"/>
    <w:rsid w:val="00CB4982"/>
    <w:rsid w:val="00CC5762"/>
    <w:rsid w:val="00CD6FCB"/>
    <w:rsid w:val="00CD73A4"/>
    <w:rsid w:val="00CF6D90"/>
    <w:rsid w:val="00CF7985"/>
    <w:rsid w:val="00D05A0E"/>
    <w:rsid w:val="00D13B81"/>
    <w:rsid w:val="00D45208"/>
    <w:rsid w:val="00D64E39"/>
    <w:rsid w:val="00D77447"/>
    <w:rsid w:val="00D903B4"/>
    <w:rsid w:val="00D9442D"/>
    <w:rsid w:val="00DC233D"/>
    <w:rsid w:val="00DD50ED"/>
    <w:rsid w:val="00DE3E30"/>
    <w:rsid w:val="00DE600F"/>
    <w:rsid w:val="00E00171"/>
    <w:rsid w:val="00E0665D"/>
    <w:rsid w:val="00E1796E"/>
    <w:rsid w:val="00E235AC"/>
    <w:rsid w:val="00E3372D"/>
    <w:rsid w:val="00E40034"/>
    <w:rsid w:val="00E53398"/>
    <w:rsid w:val="00E62FF6"/>
    <w:rsid w:val="00E6305C"/>
    <w:rsid w:val="00E701CF"/>
    <w:rsid w:val="00E71332"/>
    <w:rsid w:val="00E73EC7"/>
    <w:rsid w:val="00E8290A"/>
    <w:rsid w:val="00E854D1"/>
    <w:rsid w:val="00E97C15"/>
    <w:rsid w:val="00EB3715"/>
    <w:rsid w:val="00EC0024"/>
    <w:rsid w:val="00EC0523"/>
    <w:rsid w:val="00EC36DD"/>
    <w:rsid w:val="00EE369C"/>
    <w:rsid w:val="00EF1303"/>
    <w:rsid w:val="00EF239B"/>
    <w:rsid w:val="00EF4071"/>
    <w:rsid w:val="00EF4A90"/>
    <w:rsid w:val="00EF6400"/>
    <w:rsid w:val="00EF72C7"/>
    <w:rsid w:val="00EF7553"/>
    <w:rsid w:val="00F20AB2"/>
    <w:rsid w:val="00F436D8"/>
    <w:rsid w:val="00F471C9"/>
    <w:rsid w:val="00F55F40"/>
    <w:rsid w:val="00F83F8C"/>
    <w:rsid w:val="00F84296"/>
    <w:rsid w:val="00FA0F2A"/>
    <w:rsid w:val="00FB04C3"/>
    <w:rsid w:val="00FB1F2D"/>
    <w:rsid w:val="00FC44E6"/>
    <w:rsid w:val="00FC5FCD"/>
    <w:rsid w:val="00FD0897"/>
    <w:rsid w:val="00FD419E"/>
    <w:rsid w:val="00FD5FF8"/>
    <w:rsid w:val="00FF2ADE"/>
    <w:rsid w:val="00FF58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50D9"/>
  <w15:docId w15:val="{B2B8C934-1543-4637-BC8F-0FFBE57F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9"/>
    <w:qFormat/>
    <w:rsid w:val="00AF55C9"/>
    <w:pPr>
      <w:keepNext/>
      <w:spacing w:after="0" w:line="240" w:lineRule="auto"/>
      <w:jc w:val="center"/>
      <w:outlineLvl w:val="1"/>
    </w:pPr>
    <w:rPr>
      <w:rFonts w:ascii="Times New Roman" w:eastAsia="Times New Roman" w:hAnsi="Times New Roman" w:cs="Times New Roman"/>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AF55C9"/>
    <w:rPr>
      <w:rFonts w:ascii="Times New Roman" w:eastAsia="Times New Roman" w:hAnsi="Times New Roman" w:cs="Times New Roman"/>
      <w:b/>
      <w:sz w:val="20"/>
      <w:szCs w:val="20"/>
      <w:lang w:eastAsia="lt-LT"/>
    </w:rPr>
  </w:style>
  <w:style w:type="character" w:styleId="Hipersaitas">
    <w:name w:val="Hyperlink"/>
    <w:uiPriority w:val="99"/>
    <w:unhideWhenUsed/>
    <w:rsid w:val="00AF55C9"/>
    <w:rPr>
      <w:color w:val="0000FF"/>
      <w:u w:val="single"/>
    </w:rPr>
  </w:style>
  <w:style w:type="paragraph" w:styleId="Sraopastraipa">
    <w:name w:val="List Paragraph"/>
    <w:basedOn w:val="prastasis"/>
    <w:uiPriority w:val="34"/>
    <w:qFormat/>
    <w:rsid w:val="00AF55C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AF55C9"/>
    <w:rPr>
      <w:i/>
      <w:iCs/>
    </w:rPr>
  </w:style>
  <w:style w:type="paragraph" w:styleId="Pagrindiniotekstotrauka">
    <w:name w:val="Body Text Indent"/>
    <w:basedOn w:val="prastasis"/>
    <w:link w:val="PagrindiniotekstotraukaDiagrama"/>
    <w:rsid w:val="00AF55C9"/>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AF55C9"/>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83F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3F8C"/>
  </w:style>
  <w:style w:type="paragraph" w:styleId="Porat">
    <w:name w:val="footer"/>
    <w:basedOn w:val="prastasis"/>
    <w:link w:val="PoratDiagrama"/>
    <w:uiPriority w:val="99"/>
    <w:unhideWhenUsed/>
    <w:rsid w:val="00F83F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3F8C"/>
  </w:style>
  <w:style w:type="table" w:styleId="Lentelstinklelis">
    <w:name w:val="Table Grid"/>
    <w:basedOn w:val="prastojilentel"/>
    <w:uiPriority w:val="59"/>
    <w:rsid w:val="00920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62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13" Type="http://schemas.openxmlformats.org/officeDocument/2006/relationships/hyperlink" Target="mailto:dap@klaipedos-r.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klaipedos-r.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aipedos-r.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klaipedos-r.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klaipedos-r.lt" TargetMode="External"/><Relationship Id="rId14" Type="http://schemas.openxmlformats.org/officeDocument/2006/relationships/hyperlink" Target="mailto:dap@klaipedos-r.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E727C-2AA0-490C-ACD4-A36105D9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13012</Words>
  <Characters>7417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Gailiuvienė</dc:creator>
  <cp:lastModifiedBy>Toma Tuzovaitė-Markūnienė</cp:lastModifiedBy>
  <cp:revision>2</cp:revision>
  <dcterms:created xsi:type="dcterms:W3CDTF">2020-11-10T07:10:00Z</dcterms:created>
  <dcterms:modified xsi:type="dcterms:W3CDTF">2020-11-10T07:10:00Z</dcterms:modified>
</cp:coreProperties>
</file>