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3C02" w:rsidRDefault="00AC76D3" w:rsidP="00103C02">
      <w:pPr>
        <w:pStyle w:val="statymopavad"/>
        <w:framePr w:w="737" w:h="987" w:hRule="exact" w:hSpace="187" w:wrap="notBeside" w:hAnchor="page" w:x="6040" w:yAlign="top"/>
        <w:spacing w:line="240" w:lineRule="auto"/>
        <w:ind w:firstLine="0"/>
        <w:rPr>
          <w:rStyle w:val="statymoNr"/>
          <w:rFonts w:ascii="Times New Roman" w:hAnsi="Times New Roman"/>
          <w:b/>
          <w:bCs/>
          <w:caps w:val="0"/>
          <w:sz w:val="20"/>
        </w:rPr>
      </w:pPr>
      <w:bookmarkStart w:id="0" w:name="_GoBack"/>
      <w:bookmarkEnd w:id="0"/>
      <w:r w:rsidRPr="0092193E">
        <w:rPr>
          <w:b/>
          <w:caps w:val="0"/>
          <w:noProof/>
          <w:sz w:val="20"/>
        </w:rPr>
        <w:drawing>
          <wp:inline distT="0" distB="0" distL="0" distR="0">
            <wp:extent cx="469265" cy="56451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265" cy="564515"/>
                    </a:xfrm>
                    <a:prstGeom prst="rect">
                      <a:avLst/>
                    </a:prstGeom>
                    <a:noFill/>
                    <a:ln>
                      <a:noFill/>
                    </a:ln>
                  </pic:spPr>
                </pic:pic>
              </a:graphicData>
            </a:graphic>
          </wp:inline>
        </w:drawing>
      </w:r>
    </w:p>
    <w:p w:rsidR="00103C02" w:rsidRDefault="00103C02" w:rsidP="00103C02">
      <w:pPr>
        <w:framePr w:w="737" w:h="987" w:hRule="exact" w:hSpace="187" w:wrap="notBeside" w:hAnchor="page" w:x="6040" w:yAlign="top"/>
        <w:jc w:val="center"/>
      </w:pPr>
    </w:p>
    <w:p w:rsidR="00103C02" w:rsidRPr="000A20A0" w:rsidRDefault="00103C02" w:rsidP="00103C02">
      <w:pPr>
        <w:pStyle w:val="statymopavad"/>
        <w:tabs>
          <w:tab w:val="left" w:pos="1440"/>
        </w:tabs>
        <w:spacing w:after="80" w:line="240" w:lineRule="auto"/>
        <w:ind w:firstLine="0"/>
        <w:rPr>
          <w:rFonts w:ascii="Times New Roman" w:hAnsi="Times New Roman"/>
          <w:b/>
          <w:bCs/>
          <w:sz w:val="28"/>
        </w:rPr>
      </w:pPr>
      <w:r>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1" w:name="organizacija"/>
      <w:r>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Pr>
          <w:rFonts w:ascii="Times New Roman" w:hAnsi="Times New Roman"/>
          <w:b/>
          <w:bCs/>
          <w:noProof/>
          <w:sz w:val="28"/>
        </w:rPr>
        <w:t xml:space="preserve">KLAIPĖDOS RAJONO </w:t>
      </w:r>
      <w:r>
        <w:rPr>
          <w:rFonts w:ascii="Times New Roman" w:hAnsi="Times New Roman"/>
          <w:b/>
          <w:bCs/>
          <w:sz w:val="28"/>
        </w:rPr>
        <w:fldChar w:fldCharType="end"/>
      </w:r>
      <w:bookmarkEnd w:id="1"/>
      <w:r>
        <w:rPr>
          <w:rFonts w:ascii="Times New Roman" w:hAnsi="Times New Roman"/>
          <w:b/>
          <w:bCs/>
          <w:sz w:val="28"/>
        </w:rPr>
        <w:fldChar w:fldCharType="begin">
          <w:ffData>
            <w:name w:val=""/>
            <w:enabled/>
            <w:calcOnExit w:val="0"/>
            <w:textInput>
              <w:default w:val="savivaldybės taryba"/>
            </w:textInput>
          </w:ffData>
        </w:fldChar>
      </w:r>
      <w:r>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Pr>
          <w:rFonts w:ascii="Times New Roman" w:hAnsi="Times New Roman"/>
          <w:b/>
          <w:bCs/>
          <w:noProof/>
          <w:sz w:val="28"/>
        </w:rPr>
        <w:t>savivaldybės taryba</w:t>
      </w:r>
      <w:r>
        <w:rPr>
          <w:rFonts w:ascii="Times New Roman" w:hAnsi="Times New Roman"/>
          <w:b/>
          <w:bCs/>
          <w:sz w:val="28"/>
        </w:rPr>
        <w:fldChar w:fldCharType="end"/>
      </w:r>
      <w:bookmarkStart w:id="2" w:name="data_metai"/>
    </w:p>
    <w:p w:rsidR="00103C02" w:rsidRPr="00943902" w:rsidRDefault="00103C02" w:rsidP="00725898">
      <w:pPr>
        <w:pStyle w:val="statymopavad"/>
        <w:spacing w:line="240" w:lineRule="auto"/>
        <w:ind w:firstLine="0"/>
        <w:rPr>
          <w:rFonts w:ascii="Times New Roman" w:hAnsi="Times New Roman"/>
          <w:sz w:val="28"/>
          <w:szCs w:val="28"/>
        </w:rPr>
      </w:pPr>
    </w:p>
    <w:p w:rsidR="00103C02" w:rsidRPr="0025317D" w:rsidRDefault="00103C02" w:rsidP="00725898">
      <w:pPr>
        <w:pStyle w:val="statymopavad"/>
        <w:spacing w:line="240" w:lineRule="auto"/>
        <w:ind w:firstLine="0"/>
        <w:rPr>
          <w:rFonts w:ascii="Times New Roman" w:hAnsi="Times New Roman"/>
          <w:b/>
          <w:spacing w:val="20"/>
          <w:sz w:val="28"/>
          <w:szCs w:val="28"/>
        </w:rPr>
      </w:pPr>
      <w:r w:rsidRPr="0025317D">
        <w:rPr>
          <w:rFonts w:ascii="Times New Roman" w:hAnsi="Times New Roman"/>
          <w:b/>
          <w:spacing w:val="20"/>
          <w:sz w:val="28"/>
          <w:szCs w:val="28"/>
        </w:rPr>
        <w:t>SPRENDIMAS</w:t>
      </w:r>
    </w:p>
    <w:p w:rsidR="00D4423F" w:rsidRDefault="005E434F" w:rsidP="00725898">
      <w:pPr>
        <w:jc w:val="center"/>
        <w:rPr>
          <w:b/>
          <w:sz w:val="28"/>
          <w:szCs w:val="28"/>
        </w:rPr>
      </w:pPr>
      <w:r w:rsidRPr="0025317D">
        <w:rPr>
          <w:b/>
          <w:sz w:val="28"/>
          <w:szCs w:val="28"/>
        </w:rPr>
        <w:t>DĖL</w:t>
      </w:r>
      <w:r w:rsidR="00BC33A4" w:rsidRPr="00BC33A4">
        <w:rPr>
          <w:b/>
          <w:spacing w:val="20"/>
          <w:sz w:val="28"/>
        </w:rPr>
        <w:t xml:space="preserve"> </w:t>
      </w:r>
      <w:r w:rsidR="00BC33A4">
        <w:rPr>
          <w:b/>
          <w:spacing w:val="20"/>
          <w:sz w:val="28"/>
        </w:rPr>
        <w:t xml:space="preserve">KLAIPĖDOS </w:t>
      </w:r>
      <w:r w:rsidR="00026CD5">
        <w:rPr>
          <w:b/>
          <w:spacing w:val="20"/>
          <w:sz w:val="28"/>
        </w:rPr>
        <w:t>RAJONO SAVIVALDYBĖS TARYBOS 2015</w:t>
      </w:r>
      <w:r w:rsidR="00BC33A4">
        <w:rPr>
          <w:b/>
          <w:spacing w:val="20"/>
          <w:sz w:val="28"/>
        </w:rPr>
        <w:t xml:space="preserve"> M. RUGPJŪČIO 27 D. SPRENDIMO NR. T11-217</w:t>
      </w:r>
      <w:r w:rsidRPr="0025317D">
        <w:rPr>
          <w:b/>
          <w:sz w:val="28"/>
          <w:szCs w:val="28"/>
        </w:rPr>
        <w:t xml:space="preserve"> </w:t>
      </w:r>
      <w:r w:rsidR="00BC33A4">
        <w:rPr>
          <w:b/>
          <w:sz w:val="28"/>
          <w:szCs w:val="28"/>
        </w:rPr>
        <w:t xml:space="preserve">„DĖL </w:t>
      </w:r>
      <w:r w:rsidR="00165900">
        <w:rPr>
          <w:b/>
          <w:sz w:val="28"/>
          <w:szCs w:val="28"/>
        </w:rPr>
        <w:t xml:space="preserve">PRITARIMO DALYVAUTI IR </w:t>
      </w:r>
      <w:r w:rsidR="00F65159">
        <w:rPr>
          <w:b/>
          <w:sz w:val="28"/>
          <w:szCs w:val="28"/>
        </w:rPr>
        <w:t>PRISIDĖJIMO PRIE VANDENTVARKOS PROJEKTŲ FINANSAVIMO PAGAL 2014-2020 M. ES FONDŲ INVESTICIJŲ VEIKSMŲ PROGRAMOS 5 PRIORITETO 05.3.2-APVA-R-014 PRIEMONĘ „GERIAMOJO VANDENS TIEKIMO IR NUOTEKŲ TVARKYMO S</w:t>
      </w:r>
      <w:r w:rsidR="00920D3B">
        <w:rPr>
          <w:b/>
          <w:sz w:val="28"/>
          <w:szCs w:val="28"/>
        </w:rPr>
        <w:t>ISTEMŲ RENOVAVIMAS IR PLĖTRA, ĮMONIŲ VALDYMO TOBULINIMAS“</w:t>
      </w:r>
      <w:r w:rsidR="00BC33A4">
        <w:rPr>
          <w:b/>
          <w:sz w:val="28"/>
          <w:szCs w:val="28"/>
        </w:rPr>
        <w:t xml:space="preserve"> </w:t>
      </w:r>
      <w:r w:rsidR="00952688">
        <w:rPr>
          <w:b/>
          <w:sz w:val="28"/>
          <w:szCs w:val="28"/>
        </w:rPr>
        <w:t>PAKEITIMO</w:t>
      </w:r>
    </w:p>
    <w:p w:rsidR="00725898" w:rsidRDefault="00725898" w:rsidP="00725898">
      <w:pPr>
        <w:pStyle w:val="statymopavad"/>
        <w:spacing w:line="240" w:lineRule="auto"/>
        <w:ind w:firstLine="0"/>
        <w:rPr>
          <w:rFonts w:ascii="Times New Roman" w:hAnsi="Times New Roman"/>
        </w:rPr>
      </w:pPr>
    </w:p>
    <w:p w:rsidR="00103C02" w:rsidRDefault="00103C02" w:rsidP="00725898">
      <w:pPr>
        <w:pStyle w:val="statymopavad"/>
        <w:spacing w:line="240" w:lineRule="auto"/>
        <w:ind w:firstLine="0"/>
        <w:rPr>
          <w:rFonts w:ascii="Times New Roman" w:hAnsi="Times New Roman"/>
          <w:caps w:val="0"/>
        </w:rPr>
      </w:pPr>
      <w:r w:rsidRPr="00BC33A4">
        <w:rPr>
          <w:rFonts w:ascii="Times New Roman" w:hAnsi="Times New Roman"/>
        </w:rPr>
        <w:t>201</w:t>
      </w:r>
      <w:r w:rsidR="00BC33A4">
        <w:rPr>
          <w:rFonts w:ascii="Times New Roman" w:hAnsi="Times New Roman"/>
        </w:rPr>
        <w:t>7</w:t>
      </w:r>
      <w:r w:rsidRPr="00BC33A4">
        <w:rPr>
          <w:rFonts w:ascii="Times New Roman" w:hAnsi="Times New Roman"/>
        </w:rPr>
        <w:t xml:space="preserve"> </w:t>
      </w:r>
      <w:r w:rsidRPr="00BC33A4">
        <w:rPr>
          <w:rFonts w:ascii="Times New Roman" w:hAnsi="Times New Roman"/>
          <w:caps w:val="0"/>
        </w:rPr>
        <w:t>m.</w:t>
      </w:r>
      <w:r w:rsidR="00056905" w:rsidRPr="00BC33A4">
        <w:rPr>
          <w:rFonts w:ascii="Times New Roman" w:hAnsi="Times New Roman"/>
          <w:caps w:val="0"/>
        </w:rPr>
        <w:t xml:space="preserve"> </w:t>
      </w:r>
      <w:r w:rsidR="00BC33A4">
        <w:rPr>
          <w:rFonts w:ascii="Times New Roman" w:hAnsi="Times New Roman"/>
          <w:caps w:val="0"/>
        </w:rPr>
        <w:t>birželio 29</w:t>
      </w:r>
      <w:r w:rsidR="00123D50" w:rsidRPr="00BC33A4">
        <w:rPr>
          <w:rFonts w:ascii="Times New Roman" w:hAnsi="Times New Roman"/>
          <w:caps w:val="0"/>
        </w:rPr>
        <w:t xml:space="preserve"> </w:t>
      </w:r>
      <w:r w:rsidRPr="00BC33A4">
        <w:rPr>
          <w:rFonts w:ascii="Times New Roman" w:hAnsi="Times New Roman"/>
          <w:caps w:val="0"/>
        </w:rPr>
        <w:t>d. Nr</w:t>
      </w:r>
      <w:r w:rsidRPr="00BC33A4">
        <w:rPr>
          <w:rFonts w:ascii="Times New Roman" w:hAnsi="Times New Roman"/>
        </w:rPr>
        <w:t>. T11-</w:t>
      </w:r>
      <w:r w:rsidR="004B404F">
        <w:t>236</w:t>
      </w:r>
      <w:r w:rsidRPr="0025317D">
        <w:br/>
      </w:r>
      <w:r w:rsidRPr="00497897">
        <w:rPr>
          <w:rFonts w:ascii="Times New Roman" w:hAnsi="Times New Roman"/>
        </w:rPr>
        <w:t>G</w:t>
      </w:r>
      <w:r w:rsidRPr="00497897">
        <w:rPr>
          <w:rFonts w:ascii="Times New Roman" w:hAnsi="Times New Roman"/>
          <w:caps w:val="0"/>
        </w:rPr>
        <w:t>argždai</w:t>
      </w:r>
    </w:p>
    <w:p w:rsidR="00725898" w:rsidRPr="0025317D" w:rsidRDefault="00725898" w:rsidP="00725898">
      <w:pPr>
        <w:pStyle w:val="statymopavad"/>
        <w:spacing w:line="240" w:lineRule="auto"/>
        <w:ind w:firstLine="0"/>
        <w:rPr>
          <w:rFonts w:ascii="Times New Roman" w:hAnsi="Times New Roman"/>
          <w:b/>
          <w:caps w:val="0"/>
        </w:rPr>
      </w:pPr>
    </w:p>
    <w:p w:rsidR="00A8285D" w:rsidRDefault="00A8285D" w:rsidP="00725898">
      <w:pPr>
        <w:ind w:firstLine="1134"/>
        <w:jc w:val="both"/>
      </w:pPr>
      <w:r>
        <w:t xml:space="preserve">Klaipėdos rajono savivaldybės taryba, vadovaudamasi </w:t>
      </w:r>
      <w:r w:rsidR="00D4423F" w:rsidRPr="00C6237D">
        <w:t>Lietuvos Respublikos</w:t>
      </w:r>
      <w:r w:rsidR="00D4423F">
        <w:t xml:space="preserve"> v</w:t>
      </w:r>
      <w:r w:rsidR="00D4423F" w:rsidRPr="00C6237D">
        <w:t>ietos savivaldos įs</w:t>
      </w:r>
      <w:r w:rsidR="00D4423F">
        <w:t xml:space="preserve">tatymo </w:t>
      </w:r>
      <w:r w:rsidR="00026CD5">
        <w:t>18</w:t>
      </w:r>
      <w:r w:rsidR="00D4423F">
        <w:t xml:space="preserve"> straipsnio </w:t>
      </w:r>
      <w:r w:rsidR="00026CD5">
        <w:t xml:space="preserve">1 dalimi </w:t>
      </w:r>
      <w:r>
        <w:t>n u s p r e n d ž i a:</w:t>
      </w:r>
    </w:p>
    <w:p w:rsidR="00952688" w:rsidRPr="00725898" w:rsidRDefault="00026CD5" w:rsidP="00725898">
      <w:pPr>
        <w:tabs>
          <w:tab w:val="left" w:pos="0"/>
          <w:tab w:val="left" w:pos="1560"/>
        </w:tabs>
        <w:ind w:firstLine="1134"/>
        <w:jc w:val="both"/>
      </w:pPr>
      <w:r w:rsidRPr="00725898">
        <w:t>Pakeisti Klaipėdos rajono savivaldybės tarybos 2015 m. ru</w:t>
      </w:r>
      <w:r w:rsidR="00206866" w:rsidRPr="00725898">
        <w:t>gpjūčio 27 d. sprendimo</w:t>
      </w:r>
      <w:r w:rsidRPr="00725898">
        <w:t xml:space="preserve"> Nr. T11-217 </w:t>
      </w:r>
      <w:r w:rsidR="00206866" w:rsidRPr="00725898">
        <w:t>„Dėl pritarimo dalyvauti ir prisidėjimo prie vandentvarkos projektų finansavimo pagal 2014-2020 m. ES fondų investicijų veiksm</w:t>
      </w:r>
      <w:r w:rsidR="00AF1CBB" w:rsidRPr="00725898">
        <w:t>ų programos 5 prioriteto 05.3.2-</w:t>
      </w:r>
      <w:r w:rsidR="00206866" w:rsidRPr="00725898">
        <w:t>APVA-R-014 priemonę „Geriamojo vandens tiekimo ir nuotekų tvarkymo sistemų renovavimas ir plėtra, įmonių val</w:t>
      </w:r>
      <w:r w:rsidR="00725898" w:rsidRPr="00725898">
        <w:t>dymo tobulinimas“</w:t>
      </w:r>
      <w:r w:rsidR="00206866" w:rsidRPr="00725898">
        <w:t xml:space="preserve"> pirmą punktą</w:t>
      </w:r>
      <w:r w:rsidR="00A835A8" w:rsidRPr="00725898">
        <w:t xml:space="preserve"> ir</w:t>
      </w:r>
      <w:r w:rsidR="00206866" w:rsidRPr="00725898">
        <w:t xml:space="preserve"> jį</w:t>
      </w:r>
      <w:r w:rsidR="00A835A8" w:rsidRPr="00725898">
        <w:t xml:space="preserve"> išdėstyti taip: </w:t>
      </w:r>
    </w:p>
    <w:p w:rsidR="002944F0" w:rsidRPr="00725898" w:rsidRDefault="00A835A8" w:rsidP="00952688">
      <w:pPr>
        <w:tabs>
          <w:tab w:val="left" w:pos="0"/>
          <w:tab w:val="left" w:pos="1418"/>
        </w:tabs>
        <w:ind w:firstLine="1134"/>
        <w:jc w:val="both"/>
      </w:pPr>
      <w:r w:rsidRPr="00725898">
        <w:t>„</w:t>
      </w:r>
      <w:r w:rsidR="00952688" w:rsidRPr="00725898">
        <w:t xml:space="preserve">1. </w:t>
      </w:r>
      <w:r w:rsidR="00511978" w:rsidRPr="00725898">
        <w:t>Pritarti</w:t>
      </w:r>
      <w:r w:rsidR="00D4423F" w:rsidRPr="00725898">
        <w:t xml:space="preserve"> Klaipėdos rajono</w:t>
      </w:r>
      <w:r w:rsidR="00F6340E" w:rsidRPr="00725898">
        <w:t xml:space="preserve"> Savivaldybės </w:t>
      </w:r>
      <w:r w:rsidR="004A2A67" w:rsidRPr="00725898">
        <w:t xml:space="preserve">administracijos </w:t>
      </w:r>
      <w:r w:rsidR="00511978" w:rsidRPr="00725898">
        <w:t xml:space="preserve">dalyvavimui </w:t>
      </w:r>
      <w:r w:rsidR="002944F0" w:rsidRPr="00725898">
        <w:t>Partnerio teisėmis</w:t>
      </w:r>
      <w:r w:rsidR="00F6340E" w:rsidRPr="00725898">
        <w:t xml:space="preserve"> </w:t>
      </w:r>
      <w:r w:rsidR="002944F0" w:rsidRPr="00725898">
        <w:t>vandentvarkos projektų, kurie bus finansuojami pagal 2014-2020 m. ES fondų investicijų veiksmų programos 5 prioriteto 05.3.2-APVA-R-014 priemonę „Geriamojo vandens tiekimo ir nuotekų tvarkymo sistemų renovavimas ir plėtra, įmonių valdymo tobulinimas“</w:t>
      </w:r>
      <w:r w:rsidR="00F6340E" w:rsidRPr="00725898">
        <w:t xml:space="preserve"> įgyvendinime</w:t>
      </w:r>
      <w:r w:rsidR="005555E3" w:rsidRPr="00725898">
        <w:t xml:space="preserve"> ir </w:t>
      </w:r>
      <w:r w:rsidR="006D7B14" w:rsidRPr="00725898">
        <w:t xml:space="preserve">paramos gavimo atveju </w:t>
      </w:r>
      <w:r w:rsidR="00176733" w:rsidRPr="00725898">
        <w:t>skirti</w:t>
      </w:r>
      <w:r w:rsidR="00A7742A" w:rsidRPr="00725898">
        <w:t xml:space="preserve"> </w:t>
      </w:r>
      <w:r w:rsidR="005555E3" w:rsidRPr="00725898">
        <w:t>Savivald</w:t>
      </w:r>
      <w:r w:rsidR="00A7742A" w:rsidRPr="00725898">
        <w:t>ybės prisidėjimą</w:t>
      </w:r>
      <w:r w:rsidR="005555E3" w:rsidRPr="00725898">
        <w:t xml:space="preserve"> ne didesne nei 2 mln. 341 tūkst. Eur suma va</w:t>
      </w:r>
      <w:r w:rsidR="003E51CB" w:rsidRPr="00725898">
        <w:t>ndentvarkos projektų finansavimui</w:t>
      </w:r>
      <w:r w:rsidR="00952688" w:rsidRPr="00725898">
        <w:t xml:space="preserve"> (preliminarū</w:t>
      </w:r>
      <w:r w:rsidR="00206866" w:rsidRPr="00725898">
        <w:t xml:space="preserve">s </w:t>
      </w:r>
      <w:r w:rsidR="00952688" w:rsidRPr="00725898">
        <w:t>objektų sąrašai</w:t>
      </w:r>
      <w:r w:rsidR="005555E3" w:rsidRPr="00725898">
        <w:t xml:space="preserve"> </w:t>
      </w:r>
      <w:r w:rsidR="00952688" w:rsidRPr="00725898">
        <w:t>pridedami</w:t>
      </w:r>
      <w:r w:rsidR="00206866" w:rsidRPr="00725898">
        <w:t xml:space="preserve"> 1-ame ir 2-ame prieduose</w:t>
      </w:r>
      <w:r w:rsidR="005555E3" w:rsidRPr="00725898">
        <w:t>)</w:t>
      </w:r>
      <w:r w:rsidR="00206866" w:rsidRPr="00725898">
        <w:t>“</w:t>
      </w:r>
      <w:r w:rsidR="002944F0" w:rsidRPr="00725898">
        <w:t xml:space="preserve">. </w:t>
      </w:r>
    </w:p>
    <w:p w:rsidR="003E51CB" w:rsidRPr="00725898" w:rsidRDefault="008E6711" w:rsidP="00EC5248">
      <w:pPr>
        <w:tabs>
          <w:tab w:val="left" w:pos="0"/>
          <w:tab w:val="left" w:pos="1134"/>
        </w:tabs>
        <w:jc w:val="both"/>
        <w:rPr>
          <w:color w:val="000000"/>
        </w:rPr>
      </w:pPr>
      <w:r w:rsidRPr="00725898">
        <w:rPr>
          <w:color w:val="000000"/>
        </w:rPr>
        <w:tab/>
      </w:r>
      <w:r w:rsidR="00CC4DCF" w:rsidRPr="00725898">
        <w:rPr>
          <w:color w:val="000000"/>
          <w:shd w:val="clear" w:color="auto" w:fill="FFFFFF"/>
        </w:rPr>
        <w:t>Šis sprendimas per vieną mėnesį nuo jo įteikimo ar pranešimo suinteresuotai šaliai apie viešojo administravimo subjekto veiksmus (atsisakymą atlikti veiksmus) dienos gali būti skundžiamas Klaipėdos rajono savivaldybės visuomeninei administracinių ginčų komisijai (Klaipėdos g. 2, LT-96130 Gargždai) arba Klaipėdos apygardos administraciniam teismui (</w:t>
      </w:r>
      <w:r w:rsidR="00CC4DCF" w:rsidRPr="00725898">
        <w:rPr>
          <w:color w:val="222222"/>
          <w:shd w:val="clear" w:color="auto" w:fill="FFFFFF"/>
        </w:rPr>
        <w:t xml:space="preserve">Galinio Pylimo g. 9, LT-91230 Klaipėda) </w:t>
      </w:r>
      <w:r w:rsidR="00CC4DCF" w:rsidRPr="00725898">
        <w:rPr>
          <w:color w:val="000000"/>
          <w:shd w:val="clear" w:color="auto" w:fill="FFFFFF"/>
        </w:rPr>
        <w:t>Lietuvos Respublikos administracinių bylų teisenos įstatymo nustatyta tvarka.</w:t>
      </w:r>
    </w:p>
    <w:p w:rsidR="003E51CB" w:rsidRDefault="003E51CB" w:rsidP="00103C02"/>
    <w:p w:rsidR="00725898" w:rsidRDefault="00725898" w:rsidP="00103C02"/>
    <w:p w:rsidR="00725898" w:rsidRDefault="00725898" w:rsidP="00103C02"/>
    <w:p w:rsidR="00725898" w:rsidRPr="00725898" w:rsidRDefault="00725898" w:rsidP="00103C02"/>
    <w:p w:rsidR="00BD4BC0" w:rsidRPr="00725898" w:rsidRDefault="00103C02" w:rsidP="00A8285D">
      <w:r w:rsidRPr="00725898">
        <w:t xml:space="preserve">Savivaldybės meras </w:t>
      </w:r>
      <w:r w:rsidRPr="00725898">
        <w:tab/>
      </w:r>
      <w:r w:rsidRPr="00725898">
        <w:tab/>
      </w:r>
      <w:r w:rsidRPr="00725898">
        <w:tab/>
      </w:r>
      <w:r w:rsidRPr="00725898">
        <w:tab/>
        <w:t xml:space="preserve">               Vaclovas Dačkauskas</w:t>
      </w:r>
      <w:bookmarkEnd w:id="2"/>
    </w:p>
    <w:p w:rsidR="00F356A7" w:rsidRPr="00725898" w:rsidRDefault="00F356A7" w:rsidP="00210DEA"/>
    <w:sectPr w:rsidR="00F356A7" w:rsidRPr="00725898" w:rsidSect="00A1090C">
      <w:headerReference w:type="even" r:id="rId9"/>
      <w:headerReference w:type="default" r:id="rId10"/>
      <w:pgSz w:w="11907" w:h="16840" w:code="9"/>
      <w:pgMar w:top="851" w:right="567" w:bottom="851"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25E7" w:rsidRDefault="006C25E7">
      <w:r>
        <w:separator/>
      </w:r>
    </w:p>
  </w:endnote>
  <w:endnote w:type="continuationSeparator" w:id="0">
    <w:p w:rsidR="006C25E7" w:rsidRDefault="006C2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43" w:usb2="00000009" w:usb3="00000000" w:csb0="000001FF" w:csb1="00000000"/>
  </w:font>
  <w:font w:name="TimesLT">
    <w:altName w:val="Times New Roman"/>
    <w:charset w:val="BA"/>
    <w:family w:val="roman"/>
    <w:pitch w:val="variable"/>
    <w:sig w:usb0="E0002AFF" w:usb1="C0007841" w:usb2="00000009" w:usb3="00000000" w:csb0="000001FF" w:csb1="00000000"/>
  </w:font>
  <w:font w:name="HelveticaLT">
    <w:altName w:val="Arial"/>
    <w:panose1 w:val="00000000000000000000"/>
    <w:charset w:val="00"/>
    <w:family w:val="auto"/>
    <w:notTrueType/>
    <w:pitch w:val="default"/>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A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25E7" w:rsidRDefault="006C25E7">
      <w:r>
        <w:separator/>
      </w:r>
    </w:p>
  </w:footnote>
  <w:footnote w:type="continuationSeparator" w:id="0">
    <w:p w:rsidR="006C25E7" w:rsidRDefault="006C2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0663" w:rsidRDefault="000F0663" w:rsidP="00BB46B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0F0663" w:rsidRDefault="000F0663">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0663" w:rsidRDefault="000F0663">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24CB6"/>
    <w:multiLevelType w:val="multilevel"/>
    <w:tmpl w:val="1C08BB1A"/>
    <w:lvl w:ilvl="0">
      <w:start w:val="9"/>
      <w:numFmt w:val="decimal"/>
      <w:lvlText w:val="%1."/>
      <w:lvlJc w:val="left"/>
      <w:pPr>
        <w:tabs>
          <w:tab w:val="num" w:pos="360"/>
        </w:tabs>
        <w:ind w:left="360" w:hanging="360"/>
      </w:pPr>
      <w:rPr>
        <w:rFonts w:hint="default"/>
      </w:rPr>
    </w:lvl>
    <w:lvl w:ilvl="1">
      <w:start w:val="5"/>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BFC73CC"/>
    <w:multiLevelType w:val="multilevel"/>
    <w:tmpl w:val="00A04C5C"/>
    <w:lvl w:ilvl="0">
      <w:start w:val="4"/>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2" w15:restartNumberingAfterBreak="0">
    <w:nsid w:val="0C572062"/>
    <w:multiLevelType w:val="multilevel"/>
    <w:tmpl w:val="EDEC0EA8"/>
    <w:lvl w:ilvl="0">
      <w:start w:val="2"/>
      <w:numFmt w:val="decimal"/>
      <w:lvlText w:val="%1."/>
      <w:lvlJc w:val="left"/>
      <w:pPr>
        <w:ind w:left="360" w:hanging="360"/>
      </w:pPr>
      <w:rPr>
        <w:rFonts w:hint="default"/>
      </w:rPr>
    </w:lvl>
    <w:lvl w:ilvl="1">
      <w:start w:val="4"/>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3" w15:restartNumberingAfterBreak="0">
    <w:nsid w:val="12A97FB1"/>
    <w:multiLevelType w:val="hybridMultilevel"/>
    <w:tmpl w:val="58D6663C"/>
    <w:lvl w:ilvl="0" w:tplc="BAAA9F0E">
      <w:start w:val="1"/>
      <w:numFmt w:val="upperRoman"/>
      <w:lvlText w:val="%1."/>
      <w:lvlJc w:val="left"/>
      <w:pPr>
        <w:ind w:left="2220" w:hanging="720"/>
      </w:pPr>
      <w:rPr>
        <w:rFonts w:hint="default"/>
      </w:rPr>
    </w:lvl>
    <w:lvl w:ilvl="1" w:tplc="04270019" w:tentative="1">
      <w:start w:val="1"/>
      <w:numFmt w:val="lowerLetter"/>
      <w:lvlText w:val="%2."/>
      <w:lvlJc w:val="left"/>
      <w:pPr>
        <w:ind w:left="2580" w:hanging="360"/>
      </w:pPr>
    </w:lvl>
    <w:lvl w:ilvl="2" w:tplc="0427001B" w:tentative="1">
      <w:start w:val="1"/>
      <w:numFmt w:val="lowerRoman"/>
      <w:lvlText w:val="%3."/>
      <w:lvlJc w:val="right"/>
      <w:pPr>
        <w:ind w:left="3300" w:hanging="180"/>
      </w:pPr>
    </w:lvl>
    <w:lvl w:ilvl="3" w:tplc="0427000F" w:tentative="1">
      <w:start w:val="1"/>
      <w:numFmt w:val="decimal"/>
      <w:lvlText w:val="%4."/>
      <w:lvlJc w:val="left"/>
      <w:pPr>
        <w:ind w:left="4020" w:hanging="360"/>
      </w:pPr>
    </w:lvl>
    <w:lvl w:ilvl="4" w:tplc="04270019" w:tentative="1">
      <w:start w:val="1"/>
      <w:numFmt w:val="lowerLetter"/>
      <w:lvlText w:val="%5."/>
      <w:lvlJc w:val="left"/>
      <w:pPr>
        <w:ind w:left="4740" w:hanging="360"/>
      </w:pPr>
    </w:lvl>
    <w:lvl w:ilvl="5" w:tplc="0427001B" w:tentative="1">
      <w:start w:val="1"/>
      <w:numFmt w:val="lowerRoman"/>
      <w:lvlText w:val="%6."/>
      <w:lvlJc w:val="right"/>
      <w:pPr>
        <w:ind w:left="5460" w:hanging="180"/>
      </w:pPr>
    </w:lvl>
    <w:lvl w:ilvl="6" w:tplc="0427000F" w:tentative="1">
      <w:start w:val="1"/>
      <w:numFmt w:val="decimal"/>
      <w:lvlText w:val="%7."/>
      <w:lvlJc w:val="left"/>
      <w:pPr>
        <w:ind w:left="6180" w:hanging="360"/>
      </w:pPr>
    </w:lvl>
    <w:lvl w:ilvl="7" w:tplc="04270019" w:tentative="1">
      <w:start w:val="1"/>
      <w:numFmt w:val="lowerLetter"/>
      <w:lvlText w:val="%8."/>
      <w:lvlJc w:val="left"/>
      <w:pPr>
        <w:ind w:left="6900" w:hanging="360"/>
      </w:pPr>
    </w:lvl>
    <w:lvl w:ilvl="8" w:tplc="0427001B" w:tentative="1">
      <w:start w:val="1"/>
      <w:numFmt w:val="lowerRoman"/>
      <w:lvlText w:val="%9."/>
      <w:lvlJc w:val="right"/>
      <w:pPr>
        <w:ind w:left="7620" w:hanging="180"/>
      </w:pPr>
    </w:lvl>
  </w:abstractNum>
  <w:abstractNum w:abstractNumId="4" w15:restartNumberingAfterBreak="0">
    <w:nsid w:val="15FB605D"/>
    <w:multiLevelType w:val="multilevel"/>
    <w:tmpl w:val="FE6C17F6"/>
    <w:lvl w:ilvl="0">
      <w:start w:val="1"/>
      <w:numFmt w:val="decimal"/>
      <w:lvlText w:val="%1"/>
      <w:lvlJc w:val="left"/>
      <w:pPr>
        <w:ind w:left="390" w:hanging="390"/>
      </w:pPr>
      <w:rPr>
        <w:rFonts w:hint="default"/>
      </w:rPr>
    </w:lvl>
    <w:lvl w:ilvl="1">
      <w:start w:val="1"/>
      <w:numFmt w:val="decimal"/>
      <w:lvlText w:val="%1.%2"/>
      <w:lvlJc w:val="left"/>
      <w:pPr>
        <w:ind w:left="1666" w:hanging="39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5" w15:restartNumberingAfterBreak="0">
    <w:nsid w:val="1BBF25AE"/>
    <w:multiLevelType w:val="multilevel"/>
    <w:tmpl w:val="A0EC2350"/>
    <w:lvl w:ilvl="0">
      <w:start w:val="2"/>
      <w:numFmt w:val="decimal"/>
      <w:lvlText w:val="%1."/>
      <w:lvlJc w:val="left"/>
      <w:pPr>
        <w:ind w:left="360" w:hanging="360"/>
      </w:pPr>
      <w:rPr>
        <w:rFonts w:hint="default"/>
      </w:rPr>
    </w:lvl>
    <w:lvl w:ilvl="1">
      <w:start w:val="3"/>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6" w15:restartNumberingAfterBreak="0">
    <w:nsid w:val="1F3F68DF"/>
    <w:multiLevelType w:val="multilevel"/>
    <w:tmpl w:val="817AB63A"/>
    <w:lvl w:ilvl="0">
      <w:start w:val="10"/>
      <w:numFmt w:val="decimal"/>
      <w:lvlText w:val="%1."/>
      <w:lvlJc w:val="left"/>
      <w:pPr>
        <w:tabs>
          <w:tab w:val="num" w:pos="480"/>
        </w:tabs>
        <w:ind w:left="480" w:hanging="480"/>
      </w:pPr>
      <w:rPr>
        <w:rFonts w:hint="default"/>
      </w:rPr>
    </w:lvl>
    <w:lvl w:ilvl="1">
      <w:start w:val="1"/>
      <w:numFmt w:val="decimal"/>
      <w:lvlText w:val="7.%2."/>
      <w:lvlJc w:val="left"/>
      <w:pPr>
        <w:tabs>
          <w:tab w:val="num" w:pos="1190"/>
        </w:tabs>
        <w:ind w:left="119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F4012C6"/>
    <w:multiLevelType w:val="hybridMultilevel"/>
    <w:tmpl w:val="D43C8C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703876"/>
    <w:multiLevelType w:val="multilevel"/>
    <w:tmpl w:val="821E61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10B3703"/>
    <w:multiLevelType w:val="hybridMultilevel"/>
    <w:tmpl w:val="E30C03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4BB2C81"/>
    <w:multiLevelType w:val="hybridMultilevel"/>
    <w:tmpl w:val="12081B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4DB766F"/>
    <w:multiLevelType w:val="multilevel"/>
    <w:tmpl w:val="A7120894"/>
    <w:lvl w:ilvl="0">
      <w:start w:val="9"/>
      <w:numFmt w:val="decimal"/>
      <w:lvlText w:val="%1."/>
      <w:lvlJc w:val="left"/>
      <w:pPr>
        <w:tabs>
          <w:tab w:val="num" w:pos="360"/>
        </w:tabs>
        <w:ind w:left="360" w:hanging="360"/>
      </w:pPr>
      <w:rPr>
        <w:rFonts w:hint="default"/>
      </w:rPr>
    </w:lvl>
    <w:lvl w:ilvl="1">
      <w:start w:val="1"/>
      <w:numFmt w:val="decimal"/>
      <w:lvlText w:val="%1.4."/>
      <w:lvlJc w:val="left"/>
      <w:pPr>
        <w:tabs>
          <w:tab w:val="num" w:pos="1080"/>
        </w:tabs>
        <w:ind w:left="108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7D21FFA"/>
    <w:multiLevelType w:val="hybridMultilevel"/>
    <w:tmpl w:val="20A24AF2"/>
    <w:lvl w:ilvl="0" w:tplc="B5D64FF2">
      <w:start w:val="1"/>
      <w:numFmt w:val="upperRoman"/>
      <w:pStyle w:val="Antrat1"/>
      <w:lvlText w:val="%1."/>
      <w:lvlJc w:val="left"/>
      <w:pPr>
        <w:tabs>
          <w:tab w:val="num" w:pos="1440"/>
        </w:tabs>
        <w:ind w:left="1440" w:hanging="720"/>
      </w:pPr>
      <w:rPr>
        <w:rFonts w:hint="default"/>
      </w:rPr>
    </w:lvl>
    <w:lvl w:ilvl="1" w:tplc="0427000F">
      <w:start w:val="1"/>
      <w:numFmt w:val="decimal"/>
      <w:lvlText w:val="%2."/>
      <w:lvlJc w:val="left"/>
      <w:pPr>
        <w:tabs>
          <w:tab w:val="num" w:pos="1070"/>
        </w:tabs>
        <w:ind w:left="107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8456937"/>
    <w:multiLevelType w:val="hybridMultilevel"/>
    <w:tmpl w:val="440A9760"/>
    <w:lvl w:ilvl="0" w:tplc="89423C3E">
      <w:start w:val="1"/>
      <w:numFmt w:val="bullet"/>
      <w:lvlText w:val=""/>
      <w:lvlJc w:val="left"/>
      <w:pPr>
        <w:ind w:left="1713"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D2C0EBF"/>
    <w:multiLevelType w:val="hybridMultilevel"/>
    <w:tmpl w:val="D8526F3E"/>
    <w:lvl w:ilvl="0" w:tplc="78782264">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5" w15:restartNumberingAfterBreak="0">
    <w:nsid w:val="41773FA0"/>
    <w:multiLevelType w:val="hybridMultilevel"/>
    <w:tmpl w:val="9A88C664"/>
    <w:lvl w:ilvl="0" w:tplc="0427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DB7F11"/>
    <w:multiLevelType w:val="multilevel"/>
    <w:tmpl w:val="EF484D3E"/>
    <w:lvl w:ilvl="0">
      <w:start w:val="2"/>
      <w:numFmt w:val="decimal"/>
      <w:lvlText w:val="%1."/>
      <w:lvlJc w:val="left"/>
      <w:pPr>
        <w:ind w:left="360" w:hanging="360"/>
      </w:pPr>
      <w:rPr>
        <w:rFonts w:hint="default"/>
      </w:rPr>
    </w:lvl>
    <w:lvl w:ilvl="1">
      <w:start w:val="5"/>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17" w15:restartNumberingAfterBreak="0">
    <w:nsid w:val="51D3504D"/>
    <w:multiLevelType w:val="hybridMultilevel"/>
    <w:tmpl w:val="9B14B52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8" w15:restartNumberingAfterBreak="0">
    <w:nsid w:val="5E52358C"/>
    <w:multiLevelType w:val="hybridMultilevel"/>
    <w:tmpl w:val="FDB0060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711323"/>
    <w:multiLevelType w:val="multilevel"/>
    <w:tmpl w:val="CC00B2B0"/>
    <w:lvl w:ilvl="0">
      <w:start w:val="1"/>
      <w:numFmt w:val="decimal"/>
      <w:lvlText w:val="%1."/>
      <w:lvlJc w:val="left"/>
      <w:pPr>
        <w:ind w:left="2790" w:hanging="1530"/>
      </w:pPr>
      <w:rPr>
        <w:rFonts w:hint="default"/>
      </w:rPr>
    </w:lvl>
    <w:lvl w:ilvl="1">
      <w:start w:val="1"/>
      <w:numFmt w:val="decimal"/>
      <w:isLgl/>
      <w:lvlText w:val="%1.%2."/>
      <w:lvlJc w:val="left"/>
      <w:pPr>
        <w:ind w:left="162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70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3060" w:hanging="1800"/>
      </w:pPr>
      <w:rPr>
        <w:rFonts w:hint="default"/>
      </w:rPr>
    </w:lvl>
  </w:abstractNum>
  <w:abstractNum w:abstractNumId="20" w15:restartNumberingAfterBreak="0">
    <w:nsid w:val="6208193F"/>
    <w:multiLevelType w:val="hybridMultilevel"/>
    <w:tmpl w:val="74C404CE"/>
    <w:lvl w:ilvl="0" w:tplc="0427000F">
      <w:start w:val="1"/>
      <w:numFmt w:val="decimal"/>
      <w:lvlText w:val="%1."/>
      <w:lvlJc w:val="left"/>
      <w:pPr>
        <w:ind w:left="3720" w:hanging="360"/>
      </w:pPr>
    </w:lvl>
    <w:lvl w:ilvl="1" w:tplc="04270019" w:tentative="1">
      <w:start w:val="1"/>
      <w:numFmt w:val="lowerLetter"/>
      <w:lvlText w:val="%2."/>
      <w:lvlJc w:val="left"/>
      <w:pPr>
        <w:ind w:left="4440" w:hanging="360"/>
      </w:pPr>
    </w:lvl>
    <w:lvl w:ilvl="2" w:tplc="0427001B" w:tentative="1">
      <w:start w:val="1"/>
      <w:numFmt w:val="lowerRoman"/>
      <w:lvlText w:val="%3."/>
      <w:lvlJc w:val="right"/>
      <w:pPr>
        <w:ind w:left="5160" w:hanging="180"/>
      </w:pPr>
    </w:lvl>
    <w:lvl w:ilvl="3" w:tplc="0427000F" w:tentative="1">
      <w:start w:val="1"/>
      <w:numFmt w:val="decimal"/>
      <w:lvlText w:val="%4."/>
      <w:lvlJc w:val="left"/>
      <w:pPr>
        <w:ind w:left="5880" w:hanging="360"/>
      </w:pPr>
    </w:lvl>
    <w:lvl w:ilvl="4" w:tplc="04270019" w:tentative="1">
      <w:start w:val="1"/>
      <w:numFmt w:val="lowerLetter"/>
      <w:lvlText w:val="%5."/>
      <w:lvlJc w:val="left"/>
      <w:pPr>
        <w:ind w:left="6600" w:hanging="360"/>
      </w:pPr>
    </w:lvl>
    <w:lvl w:ilvl="5" w:tplc="0427001B" w:tentative="1">
      <w:start w:val="1"/>
      <w:numFmt w:val="lowerRoman"/>
      <w:lvlText w:val="%6."/>
      <w:lvlJc w:val="right"/>
      <w:pPr>
        <w:ind w:left="7320" w:hanging="180"/>
      </w:pPr>
    </w:lvl>
    <w:lvl w:ilvl="6" w:tplc="0427000F" w:tentative="1">
      <w:start w:val="1"/>
      <w:numFmt w:val="decimal"/>
      <w:lvlText w:val="%7."/>
      <w:lvlJc w:val="left"/>
      <w:pPr>
        <w:ind w:left="8040" w:hanging="360"/>
      </w:pPr>
    </w:lvl>
    <w:lvl w:ilvl="7" w:tplc="04270019" w:tentative="1">
      <w:start w:val="1"/>
      <w:numFmt w:val="lowerLetter"/>
      <w:lvlText w:val="%8."/>
      <w:lvlJc w:val="left"/>
      <w:pPr>
        <w:ind w:left="8760" w:hanging="360"/>
      </w:pPr>
    </w:lvl>
    <w:lvl w:ilvl="8" w:tplc="0427001B" w:tentative="1">
      <w:start w:val="1"/>
      <w:numFmt w:val="lowerRoman"/>
      <w:lvlText w:val="%9."/>
      <w:lvlJc w:val="right"/>
      <w:pPr>
        <w:ind w:left="9480" w:hanging="180"/>
      </w:pPr>
    </w:lvl>
  </w:abstractNum>
  <w:abstractNum w:abstractNumId="21" w15:restartNumberingAfterBreak="0">
    <w:nsid w:val="631B51B4"/>
    <w:multiLevelType w:val="multilevel"/>
    <w:tmpl w:val="36A2618C"/>
    <w:lvl w:ilvl="0">
      <w:start w:val="28"/>
      <w:numFmt w:val="decimal"/>
      <w:lvlText w:val="%1."/>
      <w:lvlJc w:val="left"/>
      <w:pPr>
        <w:tabs>
          <w:tab w:val="num" w:pos="480"/>
        </w:tabs>
        <w:ind w:left="480" w:hanging="480"/>
      </w:pPr>
      <w:rPr>
        <w:rFonts w:hint="default"/>
      </w:rPr>
    </w:lvl>
    <w:lvl w:ilvl="1">
      <w:start w:val="1"/>
      <w:numFmt w:val="none"/>
      <w:lvlText w:val="24.1."/>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55A06FF"/>
    <w:multiLevelType w:val="multilevel"/>
    <w:tmpl w:val="1E201E2C"/>
    <w:lvl w:ilvl="0">
      <w:start w:val="2"/>
      <w:numFmt w:val="decimal"/>
      <w:lvlText w:val="%1."/>
      <w:lvlJc w:val="left"/>
      <w:pPr>
        <w:ind w:left="360" w:hanging="360"/>
      </w:pPr>
      <w:rPr>
        <w:rFonts w:hint="default"/>
      </w:rPr>
    </w:lvl>
    <w:lvl w:ilvl="1">
      <w:start w:val="4"/>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23" w15:restartNumberingAfterBreak="0">
    <w:nsid w:val="69E24123"/>
    <w:multiLevelType w:val="multilevel"/>
    <w:tmpl w:val="69DED3B2"/>
    <w:lvl w:ilvl="0">
      <w:start w:val="6"/>
      <w:numFmt w:val="decimal"/>
      <w:lvlText w:val="%1."/>
      <w:lvlJc w:val="left"/>
      <w:pPr>
        <w:ind w:left="360" w:hanging="360"/>
      </w:pPr>
      <w:rPr>
        <w:rFonts w:hint="default"/>
      </w:rPr>
    </w:lvl>
    <w:lvl w:ilvl="1">
      <w:start w:val="1"/>
      <w:numFmt w:val="decimal"/>
      <w:lvlText w:val="9.%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6B2C3CF9"/>
    <w:multiLevelType w:val="hybridMultilevel"/>
    <w:tmpl w:val="9C8422D4"/>
    <w:lvl w:ilvl="0" w:tplc="0FA48688">
      <w:start w:val="1"/>
      <w:numFmt w:val="decimal"/>
      <w:lvlText w:val="%1."/>
      <w:lvlJc w:val="left"/>
      <w:pPr>
        <w:ind w:left="3666" w:hanging="165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5" w15:restartNumberingAfterBreak="0">
    <w:nsid w:val="6DB0416D"/>
    <w:multiLevelType w:val="hybridMultilevel"/>
    <w:tmpl w:val="4DE25A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19C4826"/>
    <w:multiLevelType w:val="multilevel"/>
    <w:tmpl w:val="5A1ECBB4"/>
    <w:lvl w:ilvl="0">
      <w:start w:val="2"/>
      <w:numFmt w:val="decimal"/>
      <w:lvlText w:val="%1."/>
      <w:lvlJc w:val="left"/>
      <w:pPr>
        <w:ind w:left="360" w:hanging="360"/>
      </w:pPr>
      <w:rPr>
        <w:rFonts w:hint="default"/>
      </w:rPr>
    </w:lvl>
    <w:lvl w:ilvl="1">
      <w:start w:val="3"/>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27" w15:restartNumberingAfterBreak="0">
    <w:nsid w:val="73892323"/>
    <w:multiLevelType w:val="multilevel"/>
    <w:tmpl w:val="6C706C8E"/>
    <w:lvl w:ilvl="0">
      <w:start w:val="2"/>
      <w:numFmt w:val="decimal"/>
      <w:lvlText w:val="%1."/>
      <w:lvlJc w:val="left"/>
      <w:pPr>
        <w:ind w:left="360" w:hanging="360"/>
      </w:pPr>
      <w:rPr>
        <w:rFonts w:hint="default"/>
      </w:rPr>
    </w:lvl>
    <w:lvl w:ilvl="1">
      <w:start w:val="4"/>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28"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9" w15:restartNumberingAfterBreak="0">
    <w:nsid w:val="74930188"/>
    <w:multiLevelType w:val="multilevel"/>
    <w:tmpl w:val="F8349D64"/>
    <w:lvl w:ilvl="0">
      <w:start w:val="2"/>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30" w15:restartNumberingAfterBreak="0">
    <w:nsid w:val="786B6DF4"/>
    <w:multiLevelType w:val="hybridMultilevel"/>
    <w:tmpl w:val="3464622E"/>
    <w:lvl w:ilvl="0" w:tplc="869EBF8E">
      <w:start w:val="9"/>
      <w:numFmt w:val="bullet"/>
      <w:lvlText w:val="-"/>
      <w:lvlJc w:val="left"/>
      <w:pPr>
        <w:ind w:left="644" w:hanging="360"/>
      </w:pPr>
      <w:rPr>
        <w:rFonts w:ascii="Times New Roman" w:eastAsia="Times New Roman" w:hAnsi="Times New Roman" w:cs="Times New Roman"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31" w15:restartNumberingAfterBreak="0">
    <w:nsid w:val="7E537FAC"/>
    <w:multiLevelType w:val="hybridMultilevel"/>
    <w:tmpl w:val="6C6A851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2" w15:restartNumberingAfterBreak="0">
    <w:nsid w:val="7E95648E"/>
    <w:multiLevelType w:val="multilevel"/>
    <w:tmpl w:val="4DCCF684"/>
    <w:lvl w:ilvl="0">
      <w:start w:val="1"/>
      <w:numFmt w:val="decimal"/>
      <w:lvlText w:val="%1."/>
      <w:lvlJc w:val="left"/>
      <w:pPr>
        <w:ind w:left="2946" w:hanging="1650"/>
      </w:pPr>
      <w:rPr>
        <w:rFonts w:hint="default"/>
      </w:rPr>
    </w:lvl>
    <w:lvl w:ilvl="1">
      <w:start w:val="1"/>
      <w:numFmt w:val="decimal"/>
      <w:isLgl/>
      <w:lvlText w:val="%1.%2."/>
      <w:lvlJc w:val="left"/>
      <w:pPr>
        <w:ind w:left="1656" w:hanging="360"/>
      </w:pPr>
      <w:rPr>
        <w:rFonts w:hint="default"/>
      </w:rPr>
    </w:lvl>
    <w:lvl w:ilvl="2">
      <w:start w:val="1"/>
      <w:numFmt w:val="decimal"/>
      <w:isLgl/>
      <w:lvlText w:val="%1.%2.%3."/>
      <w:lvlJc w:val="left"/>
      <w:pPr>
        <w:ind w:left="2016" w:hanging="720"/>
      </w:pPr>
      <w:rPr>
        <w:rFonts w:hint="default"/>
      </w:rPr>
    </w:lvl>
    <w:lvl w:ilvl="3">
      <w:start w:val="1"/>
      <w:numFmt w:val="decimal"/>
      <w:isLgl/>
      <w:lvlText w:val="%1.%2.%3.%4."/>
      <w:lvlJc w:val="left"/>
      <w:pPr>
        <w:ind w:left="2016" w:hanging="72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376" w:hanging="108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2736" w:hanging="1440"/>
      </w:pPr>
      <w:rPr>
        <w:rFonts w:hint="default"/>
      </w:rPr>
    </w:lvl>
    <w:lvl w:ilvl="8">
      <w:start w:val="1"/>
      <w:numFmt w:val="decimal"/>
      <w:isLgl/>
      <w:lvlText w:val="%1.%2.%3.%4.%5.%6.%7.%8.%9."/>
      <w:lvlJc w:val="left"/>
      <w:pPr>
        <w:ind w:left="3096" w:hanging="1800"/>
      </w:pPr>
      <w:rPr>
        <w:rFonts w:hint="default"/>
      </w:rPr>
    </w:lvl>
  </w:abstractNum>
  <w:num w:numId="1">
    <w:abstractNumId w:val="12"/>
  </w:num>
  <w:num w:numId="2">
    <w:abstractNumId w:val="11"/>
  </w:num>
  <w:num w:numId="3">
    <w:abstractNumId w:val="6"/>
  </w:num>
  <w:num w:numId="4">
    <w:abstractNumId w:val="21"/>
  </w:num>
  <w:num w:numId="5">
    <w:abstractNumId w:val="0"/>
  </w:num>
  <w:num w:numId="6">
    <w:abstractNumId w:val="23"/>
  </w:num>
  <w:num w:numId="7">
    <w:abstractNumId w:val="32"/>
  </w:num>
  <w:num w:numId="8">
    <w:abstractNumId w:val="24"/>
  </w:num>
  <w:num w:numId="9">
    <w:abstractNumId w:val="17"/>
  </w:num>
  <w:num w:numId="10">
    <w:abstractNumId w:val="28"/>
  </w:num>
  <w:num w:numId="11">
    <w:abstractNumId w:val="18"/>
  </w:num>
  <w:num w:numId="12">
    <w:abstractNumId w:val="3"/>
  </w:num>
  <w:num w:numId="13">
    <w:abstractNumId w:val="19"/>
  </w:num>
  <w:num w:numId="14">
    <w:abstractNumId w:val="1"/>
  </w:num>
  <w:num w:numId="15">
    <w:abstractNumId w:val="13"/>
  </w:num>
  <w:num w:numId="16">
    <w:abstractNumId w:val="4"/>
  </w:num>
  <w:num w:numId="17">
    <w:abstractNumId w:val="20"/>
  </w:num>
  <w:num w:numId="18">
    <w:abstractNumId w:val="7"/>
  </w:num>
  <w:num w:numId="19">
    <w:abstractNumId w:val="10"/>
  </w:num>
  <w:num w:numId="20">
    <w:abstractNumId w:val="31"/>
  </w:num>
  <w:num w:numId="21">
    <w:abstractNumId w:val="25"/>
  </w:num>
  <w:num w:numId="22">
    <w:abstractNumId w:val="29"/>
  </w:num>
  <w:num w:numId="23">
    <w:abstractNumId w:val="26"/>
  </w:num>
  <w:num w:numId="24">
    <w:abstractNumId w:val="27"/>
  </w:num>
  <w:num w:numId="25">
    <w:abstractNumId w:val="8"/>
  </w:num>
  <w:num w:numId="26">
    <w:abstractNumId w:val="2"/>
  </w:num>
  <w:num w:numId="27">
    <w:abstractNumId w:val="5"/>
  </w:num>
  <w:num w:numId="28">
    <w:abstractNumId w:val="22"/>
  </w:num>
  <w:num w:numId="29">
    <w:abstractNumId w:val="16"/>
  </w:num>
  <w:num w:numId="30">
    <w:abstractNumId w:val="14"/>
  </w:num>
  <w:num w:numId="31">
    <w:abstractNumId w:val="15"/>
  </w:num>
  <w:num w:numId="32">
    <w:abstractNumId w:val="30"/>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C02"/>
    <w:rsid w:val="000053F7"/>
    <w:rsid w:val="00005B2C"/>
    <w:rsid w:val="00006CE4"/>
    <w:rsid w:val="000114FF"/>
    <w:rsid w:val="000169A8"/>
    <w:rsid w:val="00021D3D"/>
    <w:rsid w:val="00026CD5"/>
    <w:rsid w:val="00026F14"/>
    <w:rsid w:val="00032B1B"/>
    <w:rsid w:val="00036596"/>
    <w:rsid w:val="000408B6"/>
    <w:rsid w:val="0005561D"/>
    <w:rsid w:val="00056905"/>
    <w:rsid w:val="00061DB2"/>
    <w:rsid w:val="00063C42"/>
    <w:rsid w:val="00065A1C"/>
    <w:rsid w:val="000666EA"/>
    <w:rsid w:val="000876B1"/>
    <w:rsid w:val="00093095"/>
    <w:rsid w:val="000A1A1D"/>
    <w:rsid w:val="000A691C"/>
    <w:rsid w:val="000A6925"/>
    <w:rsid w:val="000C31F2"/>
    <w:rsid w:val="000C58D5"/>
    <w:rsid w:val="000D5A8B"/>
    <w:rsid w:val="000E7985"/>
    <w:rsid w:val="000F0663"/>
    <w:rsid w:val="000F20DE"/>
    <w:rsid w:val="000F2AA8"/>
    <w:rsid w:val="000F4825"/>
    <w:rsid w:val="00103C02"/>
    <w:rsid w:val="00123D50"/>
    <w:rsid w:val="00125664"/>
    <w:rsid w:val="001379C0"/>
    <w:rsid w:val="00140017"/>
    <w:rsid w:val="001630E5"/>
    <w:rsid w:val="00165900"/>
    <w:rsid w:val="001764BE"/>
    <w:rsid w:val="00176733"/>
    <w:rsid w:val="001B023A"/>
    <w:rsid w:val="001B7637"/>
    <w:rsid w:val="001C38BE"/>
    <w:rsid w:val="001F5095"/>
    <w:rsid w:val="00201676"/>
    <w:rsid w:val="002035F5"/>
    <w:rsid w:val="00206866"/>
    <w:rsid w:val="00210DEA"/>
    <w:rsid w:val="002138F5"/>
    <w:rsid w:val="002170A5"/>
    <w:rsid w:val="002301AB"/>
    <w:rsid w:val="0023238C"/>
    <w:rsid w:val="00235D66"/>
    <w:rsid w:val="00241906"/>
    <w:rsid w:val="00244C5F"/>
    <w:rsid w:val="00246DCD"/>
    <w:rsid w:val="00252CAC"/>
    <w:rsid w:val="0025317D"/>
    <w:rsid w:val="00254402"/>
    <w:rsid w:val="00254D82"/>
    <w:rsid w:val="00262D70"/>
    <w:rsid w:val="002631E6"/>
    <w:rsid w:val="00281EFF"/>
    <w:rsid w:val="002878A8"/>
    <w:rsid w:val="002944F0"/>
    <w:rsid w:val="002A2A0B"/>
    <w:rsid w:val="002A4337"/>
    <w:rsid w:val="002B09EC"/>
    <w:rsid w:val="002B7B2D"/>
    <w:rsid w:val="002D1470"/>
    <w:rsid w:val="002D3B07"/>
    <w:rsid w:val="002D42CE"/>
    <w:rsid w:val="00310A84"/>
    <w:rsid w:val="0031117D"/>
    <w:rsid w:val="0031350F"/>
    <w:rsid w:val="0032035B"/>
    <w:rsid w:val="00325464"/>
    <w:rsid w:val="0032548D"/>
    <w:rsid w:val="00330C1F"/>
    <w:rsid w:val="0033374E"/>
    <w:rsid w:val="003415FB"/>
    <w:rsid w:val="00347589"/>
    <w:rsid w:val="0035465A"/>
    <w:rsid w:val="0036167B"/>
    <w:rsid w:val="00361AB7"/>
    <w:rsid w:val="003633B0"/>
    <w:rsid w:val="00363777"/>
    <w:rsid w:val="003704B4"/>
    <w:rsid w:val="00370767"/>
    <w:rsid w:val="003763A4"/>
    <w:rsid w:val="00384502"/>
    <w:rsid w:val="00387260"/>
    <w:rsid w:val="00394588"/>
    <w:rsid w:val="003A5CA5"/>
    <w:rsid w:val="003A670E"/>
    <w:rsid w:val="003B0A3A"/>
    <w:rsid w:val="003B2307"/>
    <w:rsid w:val="003B7CEB"/>
    <w:rsid w:val="003C1C61"/>
    <w:rsid w:val="003C2470"/>
    <w:rsid w:val="003C3EF6"/>
    <w:rsid w:val="003D3ABE"/>
    <w:rsid w:val="003E14AE"/>
    <w:rsid w:val="003E1BF6"/>
    <w:rsid w:val="003E51CB"/>
    <w:rsid w:val="003E68D3"/>
    <w:rsid w:val="003F5BA1"/>
    <w:rsid w:val="00402DA7"/>
    <w:rsid w:val="00403F8F"/>
    <w:rsid w:val="00412974"/>
    <w:rsid w:val="0043175D"/>
    <w:rsid w:val="00433C95"/>
    <w:rsid w:val="00434F2E"/>
    <w:rsid w:val="00451127"/>
    <w:rsid w:val="00451D94"/>
    <w:rsid w:val="00452649"/>
    <w:rsid w:val="00465612"/>
    <w:rsid w:val="00467FE4"/>
    <w:rsid w:val="004736E3"/>
    <w:rsid w:val="004826EE"/>
    <w:rsid w:val="00492818"/>
    <w:rsid w:val="00497897"/>
    <w:rsid w:val="004A1F46"/>
    <w:rsid w:val="004A2A67"/>
    <w:rsid w:val="004B404F"/>
    <w:rsid w:val="004C1F6C"/>
    <w:rsid w:val="004C2C30"/>
    <w:rsid w:val="004E0FBF"/>
    <w:rsid w:val="004E511C"/>
    <w:rsid w:val="004F1E03"/>
    <w:rsid w:val="004F40BD"/>
    <w:rsid w:val="004F6C6C"/>
    <w:rsid w:val="004F7972"/>
    <w:rsid w:val="005006D2"/>
    <w:rsid w:val="00511978"/>
    <w:rsid w:val="00533E77"/>
    <w:rsid w:val="005555E3"/>
    <w:rsid w:val="00556098"/>
    <w:rsid w:val="00557A44"/>
    <w:rsid w:val="00570338"/>
    <w:rsid w:val="00570BA7"/>
    <w:rsid w:val="00570E4F"/>
    <w:rsid w:val="00575646"/>
    <w:rsid w:val="00576A1B"/>
    <w:rsid w:val="00576FA7"/>
    <w:rsid w:val="00585EC3"/>
    <w:rsid w:val="00590533"/>
    <w:rsid w:val="00592DE7"/>
    <w:rsid w:val="00593D9B"/>
    <w:rsid w:val="005959FB"/>
    <w:rsid w:val="0059655B"/>
    <w:rsid w:val="005A29F3"/>
    <w:rsid w:val="005B266A"/>
    <w:rsid w:val="005B2746"/>
    <w:rsid w:val="005B6221"/>
    <w:rsid w:val="005B79F2"/>
    <w:rsid w:val="005C0D85"/>
    <w:rsid w:val="005E1E60"/>
    <w:rsid w:val="005E3CFE"/>
    <w:rsid w:val="005E434F"/>
    <w:rsid w:val="005F14DB"/>
    <w:rsid w:val="005F29C2"/>
    <w:rsid w:val="005F60D7"/>
    <w:rsid w:val="006038BC"/>
    <w:rsid w:val="00621999"/>
    <w:rsid w:val="00630CA3"/>
    <w:rsid w:val="00633AED"/>
    <w:rsid w:val="00642E15"/>
    <w:rsid w:val="00643D80"/>
    <w:rsid w:val="00656067"/>
    <w:rsid w:val="00662A85"/>
    <w:rsid w:val="0066447F"/>
    <w:rsid w:val="00670696"/>
    <w:rsid w:val="00671174"/>
    <w:rsid w:val="00674C92"/>
    <w:rsid w:val="00684648"/>
    <w:rsid w:val="0069055F"/>
    <w:rsid w:val="00694BB8"/>
    <w:rsid w:val="00697755"/>
    <w:rsid w:val="006A7839"/>
    <w:rsid w:val="006B1053"/>
    <w:rsid w:val="006B2A96"/>
    <w:rsid w:val="006C25E7"/>
    <w:rsid w:val="006C3127"/>
    <w:rsid w:val="006C63E9"/>
    <w:rsid w:val="006D7B14"/>
    <w:rsid w:val="006E5A4C"/>
    <w:rsid w:val="006E6491"/>
    <w:rsid w:val="006F03DC"/>
    <w:rsid w:val="00705538"/>
    <w:rsid w:val="00714283"/>
    <w:rsid w:val="00723378"/>
    <w:rsid w:val="00723CAA"/>
    <w:rsid w:val="00725898"/>
    <w:rsid w:val="007325E8"/>
    <w:rsid w:val="00732DF7"/>
    <w:rsid w:val="007369A0"/>
    <w:rsid w:val="00743CC2"/>
    <w:rsid w:val="00745107"/>
    <w:rsid w:val="00750C74"/>
    <w:rsid w:val="00757EFB"/>
    <w:rsid w:val="0077133F"/>
    <w:rsid w:val="007810F1"/>
    <w:rsid w:val="007823B2"/>
    <w:rsid w:val="00792FDC"/>
    <w:rsid w:val="00795531"/>
    <w:rsid w:val="007B578E"/>
    <w:rsid w:val="007B6A10"/>
    <w:rsid w:val="007B7F4F"/>
    <w:rsid w:val="007E4AE0"/>
    <w:rsid w:val="007F7490"/>
    <w:rsid w:val="00801016"/>
    <w:rsid w:val="00801D7E"/>
    <w:rsid w:val="008072C1"/>
    <w:rsid w:val="00814970"/>
    <w:rsid w:val="0083207C"/>
    <w:rsid w:val="00833666"/>
    <w:rsid w:val="008367E4"/>
    <w:rsid w:val="00840E4D"/>
    <w:rsid w:val="00842F8D"/>
    <w:rsid w:val="00864290"/>
    <w:rsid w:val="00865711"/>
    <w:rsid w:val="00866EE7"/>
    <w:rsid w:val="00870492"/>
    <w:rsid w:val="00885EFF"/>
    <w:rsid w:val="008868B5"/>
    <w:rsid w:val="00886B09"/>
    <w:rsid w:val="00890106"/>
    <w:rsid w:val="008A1344"/>
    <w:rsid w:val="008A1F7B"/>
    <w:rsid w:val="008A27B0"/>
    <w:rsid w:val="008A3647"/>
    <w:rsid w:val="008B3123"/>
    <w:rsid w:val="008B3316"/>
    <w:rsid w:val="008B36B3"/>
    <w:rsid w:val="008B52FA"/>
    <w:rsid w:val="008E6711"/>
    <w:rsid w:val="008F51DD"/>
    <w:rsid w:val="008F5E04"/>
    <w:rsid w:val="009107DC"/>
    <w:rsid w:val="00920D3B"/>
    <w:rsid w:val="009244C5"/>
    <w:rsid w:val="00926F21"/>
    <w:rsid w:val="0094269B"/>
    <w:rsid w:val="0094404A"/>
    <w:rsid w:val="00952688"/>
    <w:rsid w:val="009562F9"/>
    <w:rsid w:val="0097421E"/>
    <w:rsid w:val="00981647"/>
    <w:rsid w:val="00986458"/>
    <w:rsid w:val="0099240F"/>
    <w:rsid w:val="009C25CE"/>
    <w:rsid w:val="009E3ADC"/>
    <w:rsid w:val="009E7FD2"/>
    <w:rsid w:val="009F02D2"/>
    <w:rsid w:val="009F123E"/>
    <w:rsid w:val="009F1931"/>
    <w:rsid w:val="00A02647"/>
    <w:rsid w:val="00A04805"/>
    <w:rsid w:val="00A1090C"/>
    <w:rsid w:val="00A11DF6"/>
    <w:rsid w:val="00A27C0C"/>
    <w:rsid w:val="00A32EEA"/>
    <w:rsid w:val="00A465D9"/>
    <w:rsid w:val="00A56062"/>
    <w:rsid w:val="00A6101F"/>
    <w:rsid w:val="00A70B58"/>
    <w:rsid w:val="00A70F05"/>
    <w:rsid w:val="00A76411"/>
    <w:rsid w:val="00A7742A"/>
    <w:rsid w:val="00A7762D"/>
    <w:rsid w:val="00A8285D"/>
    <w:rsid w:val="00A835A8"/>
    <w:rsid w:val="00A83A54"/>
    <w:rsid w:val="00AA114C"/>
    <w:rsid w:val="00AB3636"/>
    <w:rsid w:val="00AB66CA"/>
    <w:rsid w:val="00AC76D3"/>
    <w:rsid w:val="00AD04A2"/>
    <w:rsid w:val="00AD058F"/>
    <w:rsid w:val="00AD163A"/>
    <w:rsid w:val="00AD1EF2"/>
    <w:rsid w:val="00AD686D"/>
    <w:rsid w:val="00AE3E63"/>
    <w:rsid w:val="00AE4C9A"/>
    <w:rsid w:val="00AF1CBB"/>
    <w:rsid w:val="00AF670E"/>
    <w:rsid w:val="00AF6B18"/>
    <w:rsid w:val="00B067D5"/>
    <w:rsid w:val="00B1443F"/>
    <w:rsid w:val="00B227F1"/>
    <w:rsid w:val="00B24572"/>
    <w:rsid w:val="00B37AE6"/>
    <w:rsid w:val="00B519E0"/>
    <w:rsid w:val="00B531B9"/>
    <w:rsid w:val="00B64A50"/>
    <w:rsid w:val="00B75709"/>
    <w:rsid w:val="00B821E8"/>
    <w:rsid w:val="00B95828"/>
    <w:rsid w:val="00B95845"/>
    <w:rsid w:val="00BA2CD4"/>
    <w:rsid w:val="00BB04FA"/>
    <w:rsid w:val="00BB2355"/>
    <w:rsid w:val="00BB46B6"/>
    <w:rsid w:val="00BC18FB"/>
    <w:rsid w:val="00BC33A4"/>
    <w:rsid w:val="00BC7BB5"/>
    <w:rsid w:val="00BD4BC0"/>
    <w:rsid w:val="00BD4F51"/>
    <w:rsid w:val="00BE0CBE"/>
    <w:rsid w:val="00BE722B"/>
    <w:rsid w:val="00BF1023"/>
    <w:rsid w:val="00C0376C"/>
    <w:rsid w:val="00C064AA"/>
    <w:rsid w:val="00C12152"/>
    <w:rsid w:val="00C13B36"/>
    <w:rsid w:val="00C2472E"/>
    <w:rsid w:val="00C2575D"/>
    <w:rsid w:val="00C30516"/>
    <w:rsid w:val="00C41AF9"/>
    <w:rsid w:val="00C46403"/>
    <w:rsid w:val="00C52534"/>
    <w:rsid w:val="00C55B53"/>
    <w:rsid w:val="00C70396"/>
    <w:rsid w:val="00C74CF4"/>
    <w:rsid w:val="00C8037D"/>
    <w:rsid w:val="00C82667"/>
    <w:rsid w:val="00C95AAF"/>
    <w:rsid w:val="00CA13F1"/>
    <w:rsid w:val="00CB090C"/>
    <w:rsid w:val="00CC4DCF"/>
    <w:rsid w:val="00CC7D7E"/>
    <w:rsid w:val="00CD2255"/>
    <w:rsid w:val="00CE1F9C"/>
    <w:rsid w:val="00CE5329"/>
    <w:rsid w:val="00CE66C8"/>
    <w:rsid w:val="00CF3EC4"/>
    <w:rsid w:val="00CF415D"/>
    <w:rsid w:val="00D004FC"/>
    <w:rsid w:val="00D06B25"/>
    <w:rsid w:val="00D23540"/>
    <w:rsid w:val="00D35B91"/>
    <w:rsid w:val="00D4423F"/>
    <w:rsid w:val="00D5535B"/>
    <w:rsid w:val="00D75D7D"/>
    <w:rsid w:val="00D8388F"/>
    <w:rsid w:val="00D841D9"/>
    <w:rsid w:val="00D86991"/>
    <w:rsid w:val="00D9308C"/>
    <w:rsid w:val="00DA62BC"/>
    <w:rsid w:val="00DB0694"/>
    <w:rsid w:val="00DB35B6"/>
    <w:rsid w:val="00DB6E2B"/>
    <w:rsid w:val="00DD3121"/>
    <w:rsid w:val="00DD450C"/>
    <w:rsid w:val="00DE634B"/>
    <w:rsid w:val="00DF4BE2"/>
    <w:rsid w:val="00E009DE"/>
    <w:rsid w:val="00E05F13"/>
    <w:rsid w:val="00E13EB7"/>
    <w:rsid w:val="00E161EE"/>
    <w:rsid w:val="00E55481"/>
    <w:rsid w:val="00E57864"/>
    <w:rsid w:val="00E63CED"/>
    <w:rsid w:val="00E74C6D"/>
    <w:rsid w:val="00E74EE3"/>
    <w:rsid w:val="00E76822"/>
    <w:rsid w:val="00E84231"/>
    <w:rsid w:val="00E86652"/>
    <w:rsid w:val="00E87681"/>
    <w:rsid w:val="00E90558"/>
    <w:rsid w:val="00E931C7"/>
    <w:rsid w:val="00E95A2E"/>
    <w:rsid w:val="00EA0319"/>
    <w:rsid w:val="00EA366A"/>
    <w:rsid w:val="00EB187C"/>
    <w:rsid w:val="00EB4488"/>
    <w:rsid w:val="00EC069A"/>
    <w:rsid w:val="00EC5248"/>
    <w:rsid w:val="00EC5318"/>
    <w:rsid w:val="00ED025D"/>
    <w:rsid w:val="00EF5AF2"/>
    <w:rsid w:val="00F03E26"/>
    <w:rsid w:val="00F102DB"/>
    <w:rsid w:val="00F13913"/>
    <w:rsid w:val="00F21912"/>
    <w:rsid w:val="00F2271B"/>
    <w:rsid w:val="00F356A7"/>
    <w:rsid w:val="00F438CF"/>
    <w:rsid w:val="00F45B5F"/>
    <w:rsid w:val="00F55120"/>
    <w:rsid w:val="00F552D0"/>
    <w:rsid w:val="00F6340E"/>
    <w:rsid w:val="00F65159"/>
    <w:rsid w:val="00F71BEE"/>
    <w:rsid w:val="00F71EC4"/>
    <w:rsid w:val="00F72196"/>
    <w:rsid w:val="00F73A28"/>
    <w:rsid w:val="00F80A59"/>
    <w:rsid w:val="00F80A96"/>
    <w:rsid w:val="00F8185A"/>
    <w:rsid w:val="00F86876"/>
    <w:rsid w:val="00F913CD"/>
    <w:rsid w:val="00F973AE"/>
    <w:rsid w:val="00FA4196"/>
    <w:rsid w:val="00FA4586"/>
    <w:rsid w:val="00FA47D5"/>
    <w:rsid w:val="00FA48ED"/>
    <w:rsid w:val="00FB20F1"/>
    <w:rsid w:val="00FB341B"/>
    <w:rsid w:val="00FB5A74"/>
    <w:rsid w:val="00FD2696"/>
    <w:rsid w:val="00FE5973"/>
    <w:rsid w:val="00FF08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4B1DD93-32F2-43D4-AE70-8F1989D5A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103C02"/>
    <w:rPr>
      <w:sz w:val="24"/>
      <w:szCs w:val="24"/>
      <w:lang w:eastAsia="en-US"/>
    </w:rPr>
  </w:style>
  <w:style w:type="paragraph" w:styleId="Antrat1">
    <w:name w:val="heading 1"/>
    <w:basedOn w:val="prastasis"/>
    <w:next w:val="prastasis"/>
    <w:qFormat/>
    <w:rsid w:val="00103C02"/>
    <w:pPr>
      <w:keepNext/>
      <w:numPr>
        <w:numId w:val="1"/>
      </w:numPr>
      <w:tabs>
        <w:tab w:val="left" w:pos="900"/>
      </w:tabs>
      <w:jc w:val="center"/>
      <w:outlineLvl w:val="0"/>
    </w:pPr>
    <w:rPr>
      <w:b/>
      <w:color w:val="000000"/>
    </w:rPr>
  </w:style>
  <w:style w:type="paragraph" w:styleId="Antrat3">
    <w:name w:val="heading 3"/>
    <w:basedOn w:val="prastasis"/>
    <w:next w:val="prastasis"/>
    <w:qFormat/>
    <w:rsid w:val="00103C02"/>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03C02"/>
    <w:pPr>
      <w:spacing w:line="360" w:lineRule="auto"/>
      <w:ind w:firstLine="720"/>
      <w:jc w:val="center"/>
    </w:pPr>
    <w:rPr>
      <w:rFonts w:ascii="TimesLT" w:hAnsi="TimesLT"/>
      <w:caps/>
      <w:szCs w:val="20"/>
    </w:rPr>
  </w:style>
  <w:style w:type="paragraph" w:styleId="Porat">
    <w:name w:val="footer"/>
    <w:basedOn w:val="prastasis"/>
    <w:rsid w:val="00103C02"/>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03C02"/>
  </w:style>
  <w:style w:type="paragraph" w:styleId="Antrats">
    <w:name w:val="header"/>
    <w:basedOn w:val="prastasis"/>
    <w:link w:val="AntratsDiagrama"/>
    <w:rsid w:val="00103C02"/>
    <w:pPr>
      <w:tabs>
        <w:tab w:val="center" w:pos="4819"/>
        <w:tab w:val="right" w:pos="9638"/>
      </w:tabs>
    </w:pPr>
  </w:style>
  <w:style w:type="character" w:customStyle="1" w:styleId="statymoNr">
    <w:name w:val="?statymo Nr."/>
    <w:rsid w:val="00103C02"/>
    <w:rPr>
      <w:rFonts w:ascii="HelveticaLT" w:hAnsi="HelveticaLT"/>
    </w:rPr>
  </w:style>
  <w:style w:type="paragraph" w:styleId="Pagrindinistekstas">
    <w:name w:val="Body Text"/>
    <w:basedOn w:val="prastasis"/>
    <w:rsid w:val="00103C02"/>
    <w:pPr>
      <w:jc w:val="center"/>
    </w:pPr>
    <w:rPr>
      <w:b/>
      <w:caps/>
      <w:color w:val="000000"/>
      <w:sz w:val="28"/>
      <w:szCs w:val="28"/>
    </w:rPr>
  </w:style>
  <w:style w:type="paragraph" w:styleId="Pagrindinistekstas2">
    <w:name w:val="Body Text 2"/>
    <w:basedOn w:val="prastasis"/>
    <w:rsid w:val="00103C02"/>
    <w:pPr>
      <w:spacing w:after="120" w:line="480" w:lineRule="auto"/>
    </w:pPr>
    <w:rPr>
      <w:lang w:val="en-GB"/>
    </w:rPr>
  </w:style>
  <w:style w:type="paragraph" w:styleId="Pavadinimas">
    <w:name w:val="Title"/>
    <w:basedOn w:val="prastasis"/>
    <w:qFormat/>
    <w:rsid w:val="00103C02"/>
    <w:pPr>
      <w:jc w:val="center"/>
    </w:pPr>
    <w:rPr>
      <w:rFonts w:ascii="TimesLT" w:hAnsi="TimesLT"/>
      <w:b/>
      <w:sz w:val="28"/>
      <w:szCs w:val="20"/>
    </w:rPr>
  </w:style>
  <w:style w:type="paragraph" w:customStyle="1" w:styleId="Antrinispavadinimas">
    <w:name w:val="Antrinis pavadinimas"/>
    <w:basedOn w:val="prastasis"/>
    <w:qFormat/>
    <w:rsid w:val="00103C02"/>
    <w:pPr>
      <w:jc w:val="center"/>
    </w:pPr>
    <w:rPr>
      <w:rFonts w:ascii="TimesLT" w:hAnsi="TimesLT"/>
      <w:b/>
      <w:sz w:val="32"/>
      <w:szCs w:val="20"/>
    </w:rPr>
  </w:style>
  <w:style w:type="character" w:customStyle="1" w:styleId="apple-converted-space">
    <w:name w:val="apple-converted-space"/>
    <w:basedOn w:val="Numatytasispastraiposriftas"/>
    <w:rsid w:val="00021D3D"/>
  </w:style>
  <w:style w:type="paragraph" w:customStyle="1" w:styleId="Default">
    <w:name w:val="Default"/>
    <w:rsid w:val="001B023A"/>
    <w:pPr>
      <w:autoSpaceDE w:val="0"/>
      <w:autoSpaceDN w:val="0"/>
      <w:adjustRightInd w:val="0"/>
    </w:pPr>
    <w:rPr>
      <w:color w:val="000000"/>
      <w:sz w:val="24"/>
      <w:szCs w:val="24"/>
    </w:rPr>
  </w:style>
  <w:style w:type="paragraph" w:styleId="Debesliotekstas">
    <w:name w:val="Balloon Text"/>
    <w:basedOn w:val="prastasis"/>
    <w:link w:val="DebesliotekstasDiagrama"/>
    <w:rsid w:val="00056905"/>
    <w:rPr>
      <w:rFonts w:ascii="Tahoma" w:hAnsi="Tahoma"/>
      <w:sz w:val="16"/>
      <w:szCs w:val="16"/>
      <w:lang w:val="x-none"/>
    </w:rPr>
  </w:style>
  <w:style w:type="character" w:customStyle="1" w:styleId="DebesliotekstasDiagrama">
    <w:name w:val="Debesėlio tekstas Diagrama"/>
    <w:link w:val="Debesliotekstas"/>
    <w:rsid w:val="00056905"/>
    <w:rPr>
      <w:rFonts w:ascii="Tahoma" w:hAnsi="Tahoma" w:cs="Tahoma"/>
      <w:sz w:val="16"/>
      <w:szCs w:val="16"/>
      <w:lang w:eastAsia="en-US"/>
    </w:rPr>
  </w:style>
  <w:style w:type="paragraph" w:styleId="Pagrindiniotekstotrauka">
    <w:name w:val="Body Text Indent"/>
    <w:basedOn w:val="prastasis"/>
    <w:link w:val="PagrindiniotekstotraukaDiagrama"/>
    <w:rsid w:val="003E68D3"/>
    <w:pPr>
      <w:spacing w:after="120"/>
      <w:ind w:left="283"/>
    </w:pPr>
    <w:rPr>
      <w:lang w:val="x-none"/>
    </w:rPr>
  </w:style>
  <w:style w:type="character" w:customStyle="1" w:styleId="PagrindiniotekstotraukaDiagrama">
    <w:name w:val="Pagrindinio teksto įtrauka Diagrama"/>
    <w:link w:val="Pagrindiniotekstotrauka"/>
    <w:rsid w:val="003E68D3"/>
    <w:rPr>
      <w:sz w:val="24"/>
      <w:szCs w:val="24"/>
      <w:lang w:eastAsia="en-US"/>
    </w:rPr>
  </w:style>
  <w:style w:type="paragraph" w:styleId="Pagrindiniotekstotrauka2">
    <w:name w:val="Body Text Indent 2"/>
    <w:basedOn w:val="prastasis"/>
    <w:link w:val="Pagrindiniotekstotrauka2Diagrama"/>
    <w:rsid w:val="003E68D3"/>
    <w:pPr>
      <w:spacing w:after="120" w:line="480" w:lineRule="auto"/>
      <w:ind w:left="283"/>
    </w:pPr>
    <w:rPr>
      <w:lang w:val="en-GB"/>
    </w:rPr>
  </w:style>
  <w:style w:type="character" w:customStyle="1" w:styleId="Pagrindiniotekstotrauka2Diagrama">
    <w:name w:val="Pagrindinio teksto įtrauka 2 Diagrama"/>
    <w:link w:val="Pagrindiniotekstotrauka2"/>
    <w:rsid w:val="003E68D3"/>
    <w:rPr>
      <w:sz w:val="24"/>
      <w:szCs w:val="24"/>
      <w:lang w:val="en-GB" w:eastAsia="en-US"/>
    </w:rPr>
  </w:style>
  <w:style w:type="character" w:customStyle="1" w:styleId="FontStyle150">
    <w:name w:val="Font Style150"/>
    <w:rsid w:val="003E68D3"/>
    <w:rPr>
      <w:rFonts w:ascii="Times New Roman" w:hAnsi="Times New Roman" w:cs="Times New Roman"/>
      <w:sz w:val="18"/>
      <w:szCs w:val="18"/>
    </w:rPr>
  </w:style>
  <w:style w:type="paragraph" w:styleId="Sraopastraipa">
    <w:name w:val="List Paragraph"/>
    <w:basedOn w:val="prastasis"/>
    <w:uiPriority w:val="34"/>
    <w:qFormat/>
    <w:rsid w:val="00792FDC"/>
    <w:pPr>
      <w:spacing w:after="200" w:line="276" w:lineRule="auto"/>
      <w:ind w:left="720"/>
      <w:contextualSpacing/>
    </w:pPr>
    <w:rPr>
      <w:rFonts w:ascii="Calibri" w:hAnsi="Calibri"/>
      <w:sz w:val="22"/>
      <w:szCs w:val="22"/>
    </w:rPr>
  </w:style>
  <w:style w:type="character" w:customStyle="1" w:styleId="AntratsDiagrama">
    <w:name w:val="Antraštės Diagrama"/>
    <w:link w:val="Antrats"/>
    <w:rsid w:val="00093095"/>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223648">
      <w:bodyDiv w:val="1"/>
      <w:marLeft w:val="225"/>
      <w:marRight w:val="225"/>
      <w:marTop w:val="0"/>
      <w:marBottom w:val="0"/>
      <w:divBdr>
        <w:top w:val="none" w:sz="0" w:space="0" w:color="auto"/>
        <w:left w:val="none" w:sz="0" w:space="0" w:color="auto"/>
        <w:bottom w:val="none" w:sz="0" w:space="0" w:color="auto"/>
        <w:right w:val="none" w:sz="0" w:space="0" w:color="auto"/>
      </w:divBdr>
    </w:div>
    <w:div w:id="486364826">
      <w:bodyDiv w:val="1"/>
      <w:marLeft w:val="0"/>
      <w:marRight w:val="0"/>
      <w:marTop w:val="0"/>
      <w:marBottom w:val="0"/>
      <w:divBdr>
        <w:top w:val="none" w:sz="0" w:space="0" w:color="auto"/>
        <w:left w:val="none" w:sz="0" w:space="0" w:color="auto"/>
        <w:bottom w:val="none" w:sz="0" w:space="0" w:color="auto"/>
        <w:right w:val="none" w:sz="0" w:space="0" w:color="auto"/>
      </w:divBdr>
    </w:div>
    <w:div w:id="608241768">
      <w:bodyDiv w:val="1"/>
      <w:marLeft w:val="0"/>
      <w:marRight w:val="0"/>
      <w:marTop w:val="0"/>
      <w:marBottom w:val="0"/>
      <w:divBdr>
        <w:top w:val="none" w:sz="0" w:space="0" w:color="auto"/>
        <w:left w:val="none" w:sz="0" w:space="0" w:color="auto"/>
        <w:bottom w:val="none" w:sz="0" w:space="0" w:color="auto"/>
        <w:right w:val="none" w:sz="0" w:space="0" w:color="auto"/>
      </w:divBdr>
    </w:div>
    <w:div w:id="1531990933">
      <w:bodyDiv w:val="1"/>
      <w:marLeft w:val="0"/>
      <w:marRight w:val="0"/>
      <w:marTop w:val="0"/>
      <w:marBottom w:val="0"/>
      <w:divBdr>
        <w:top w:val="none" w:sz="0" w:space="0" w:color="auto"/>
        <w:left w:val="none" w:sz="0" w:space="0" w:color="auto"/>
        <w:bottom w:val="none" w:sz="0" w:space="0" w:color="auto"/>
        <w:right w:val="none" w:sz="0" w:space="0" w:color="auto"/>
      </w:divBdr>
    </w:div>
    <w:div w:id="1873952249">
      <w:bodyDiv w:val="1"/>
      <w:marLeft w:val="225"/>
      <w:marRight w:val="225"/>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1E428A-1BAF-4A35-BF6F-87339B017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265</Words>
  <Characters>1892</Characters>
  <Application>Microsoft Office Word</Application>
  <DocSecurity>0</DocSecurity>
  <Lines>15</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KRS</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Ruta Zubiene</cp:lastModifiedBy>
  <cp:revision>2</cp:revision>
  <cp:lastPrinted>2017-06-09T11:34:00Z</cp:lastPrinted>
  <dcterms:created xsi:type="dcterms:W3CDTF">2017-07-04T07:27:00Z</dcterms:created>
  <dcterms:modified xsi:type="dcterms:W3CDTF">2017-07-04T07:27:00Z</dcterms:modified>
</cp:coreProperties>
</file>