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B2F6BE" w14:textId="77777777" w:rsidR="00EA3263" w:rsidRPr="00B33424" w:rsidRDefault="00EA3263" w:rsidP="00EA3263">
      <w:pPr>
        <w:pStyle w:val="Porat"/>
        <w:tabs>
          <w:tab w:val="left" w:pos="1296"/>
        </w:tabs>
        <w:rPr>
          <w:rFonts w:ascii="Times New Roman" w:hAnsi="Times New Roman"/>
          <w:sz w:val="24"/>
          <w:szCs w:val="24"/>
          <w:lang w:val="en-US"/>
        </w:rPr>
      </w:pPr>
    </w:p>
    <w:p w14:paraId="69427BC1" w14:textId="369287AF" w:rsidR="00C760AA" w:rsidRDefault="00C760AA" w:rsidP="00EA3263">
      <w:pPr>
        <w:pStyle w:val="Antrat1"/>
        <w:jc w:val="center"/>
        <w:rPr>
          <w:b/>
          <w:sz w:val="28"/>
          <w:szCs w:val="28"/>
        </w:rPr>
      </w:pPr>
      <w:bookmarkStart w:id="0" w:name="_Hlk536624141"/>
      <w:r w:rsidRPr="00835490">
        <w:rPr>
          <w:b/>
          <w:caps/>
          <w:noProof/>
        </w:rPr>
        <w:drawing>
          <wp:inline distT="0" distB="0" distL="0" distR="0" wp14:anchorId="2E6C25FB" wp14:editId="05F9ED1F">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0DB0919F" w14:textId="77777777" w:rsidR="00EA3263" w:rsidRPr="00F05891" w:rsidRDefault="00EA3263" w:rsidP="00EA3263">
      <w:pPr>
        <w:pStyle w:val="Antrat1"/>
        <w:jc w:val="center"/>
        <w:rPr>
          <w:b/>
          <w:sz w:val="28"/>
          <w:szCs w:val="28"/>
        </w:rPr>
      </w:pPr>
      <w:r w:rsidRPr="00F05891">
        <w:rPr>
          <w:b/>
          <w:sz w:val="28"/>
          <w:szCs w:val="28"/>
        </w:rPr>
        <w:t>KLAIPĖDOS RAJONO SAVIVALDYBĖS TARYBA</w:t>
      </w:r>
    </w:p>
    <w:p w14:paraId="49CF35E3" w14:textId="77777777" w:rsidR="00EA3263" w:rsidRPr="00854091" w:rsidRDefault="00EA3263" w:rsidP="00EA3263">
      <w:pPr>
        <w:jc w:val="both"/>
        <w:rPr>
          <w:rFonts w:ascii="Times New Roman" w:hAnsi="Times New Roman"/>
          <w:sz w:val="20"/>
          <w:szCs w:val="20"/>
        </w:rPr>
      </w:pPr>
    </w:p>
    <w:p w14:paraId="2D5316FD" w14:textId="77777777" w:rsidR="00EA3263" w:rsidRPr="00F05891" w:rsidRDefault="00EA3263" w:rsidP="00EA3263">
      <w:pPr>
        <w:spacing w:after="0"/>
        <w:jc w:val="center"/>
        <w:rPr>
          <w:rFonts w:ascii="Times New Roman" w:hAnsi="Times New Roman"/>
          <w:b/>
          <w:sz w:val="28"/>
          <w:szCs w:val="28"/>
        </w:rPr>
      </w:pPr>
      <w:r w:rsidRPr="00F05891">
        <w:rPr>
          <w:rFonts w:ascii="Times New Roman" w:hAnsi="Times New Roman"/>
          <w:b/>
          <w:sz w:val="28"/>
          <w:szCs w:val="28"/>
        </w:rPr>
        <w:t>SPRENDIMAS</w:t>
      </w:r>
    </w:p>
    <w:p w14:paraId="3486D202" w14:textId="74608F99" w:rsidR="00EA3263" w:rsidRPr="00EA3263" w:rsidRDefault="00EA3263" w:rsidP="00EA3263">
      <w:pPr>
        <w:jc w:val="center"/>
        <w:rPr>
          <w:rFonts w:ascii="Times New Roman" w:hAnsi="Times New Roman"/>
          <w:color w:val="000000" w:themeColor="text1"/>
          <w:sz w:val="28"/>
          <w:szCs w:val="28"/>
        </w:rPr>
      </w:pPr>
      <w:bookmarkStart w:id="1" w:name="_Hlk82762731"/>
      <w:r w:rsidRPr="00EA3263">
        <w:rPr>
          <w:rFonts w:ascii="Times New Roman" w:hAnsi="Times New Roman"/>
          <w:b/>
          <w:sz w:val="28"/>
          <w:szCs w:val="28"/>
        </w:rPr>
        <w:t>DĖL</w:t>
      </w:r>
      <w:r w:rsidR="006D33AB">
        <w:rPr>
          <w:rFonts w:ascii="Times New Roman" w:hAnsi="Times New Roman"/>
          <w:b/>
          <w:sz w:val="28"/>
          <w:szCs w:val="28"/>
        </w:rPr>
        <w:t xml:space="preserve"> </w:t>
      </w:r>
      <w:r w:rsidR="00566BF4">
        <w:rPr>
          <w:rFonts w:ascii="Times New Roman" w:hAnsi="Times New Roman"/>
          <w:b/>
          <w:sz w:val="28"/>
          <w:szCs w:val="28"/>
        </w:rPr>
        <w:t xml:space="preserve">NEPROFILINIŲ </w:t>
      </w:r>
      <w:r w:rsidR="006D33AB">
        <w:rPr>
          <w:rFonts w:ascii="Times New Roman" w:hAnsi="Times New Roman"/>
          <w:b/>
          <w:sz w:val="28"/>
          <w:szCs w:val="28"/>
        </w:rPr>
        <w:t xml:space="preserve">MUZIEJINIŲ VERTYBIŲ </w:t>
      </w:r>
      <w:r w:rsidRPr="00EA3263">
        <w:rPr>
          <w:rFonts w:ascii="Times New Roman" w:hAnsi="Times New Roman"/>
          <w:b/>
          <w:sz w:val="28"/>
          <w:szCs w:val="28"/>
        </w:rPr>
        <w:t>PERĖMIMO</w:t>
      </w:r>
      <w:r>
        <w:rPr>
          <w:rFonts w:ascii="Times New Roman" w:hAnsi="Times New Roman"/>
          <w:b/>
          <w:sz w:val="28"/>
          <w:szCs w:val="28"/>
        </w:rPr>
        <w:t xml:space="preserve"> KLAIPĖDOS RAJONO </w:t>
      </w:r>
      <w:r w:rsidRPr="00EA3263">
        <w:rPr>
          <w:rFonts w:ascii="Times New Roman" w:hAnsi="Times New Roman"/>
          <w:b/>
          <w:sz w:val="28"/>
          <w:szCs w:val="28"/>
        </w:rPr>
        <w:t xml:space="preserve"> SAVIVALDYBĖS NUOSAVYBĖN IR J</w:t>
      </w:r>
      <w:r w:rsidR="003F08DC">
        <w:rPr>
          <w:rFonts w:ascii="Times New Roman" w:hAnsi="Times New Roman"/>
          <w:b/>
          <w:sz w:val="28"/>
          <w:szCs w:val="28"/>
        </w:rPr>
        <w:t>Ų</w:t>
      </w:r>
      <w:r w:rsidRPr="00EA3263">
        <w:rPr>
          <w:rFonts w:ascii="Times New Roman" w:hAnsi="Times New Roman"/>
          <w:b/>
          <w:sz w:val="28"/>
          <w:szCs w:val="28"/>
        </w:rPr>
        <w:t xml:space="preserve"> PERDAVIMO VALDYTI, NAUDOTI IR DISPONUOTI PATIKĖJIMO TEISE</w:t>
      </w:r>
      <w:r w:rsidRPr="00EA3263">
        <w:rPr>
          <w:rFonts w:ascii="Times New Roman" w:hAnsi="Times New Roman"/>
          <w:color w:val="000000" w:themeColor="text1"/>
          <w:sz w:val="28"/>
          <w:szCs w:val="28"/>
        </w:rPr>
        <w:t xml:space="preserve"> </w:t>
      </w:r>
    </w:p>
    <w:bookmarkEnd w:id="1"/>
    <w:p w14:paraId="5ADECD40" w14:textId="600A770E" w:rsidR="00EA3263" w:rsidRDefault="00EA3263" w:rsidP="00A04CE7">
      <w:pPr>
        <w:spacing w:line="240" w:lineRule="auto"/>
        <w:jc w:val="center"/>
        <w:rPr>
          <w:rFonts w:ascii="Times New Roman" w:hAnsi="Times New Roman"/>
          <w:color w:val="000000" w:themeColor="text1"/>
          <w:sz w:val="24"/>
          <w:szCs w:val="24"/>
        </w:rPr>
      </w:pPr>
      <w:r w:rsidRPr="00F05891">
        <w:rPr>
          <w:rFonts w:ascii="Times New Roman" w:hAnsi="Times New Roman"/>
          <w:color w:val="000000" w:themeColor="text1"/>
          <w:sz w:val="24"/>
          <w:szCs w:val="24"/>
        </w:rPr>
        <w:t>20</w:t>
      </w:r>
      <w:r>
        <w:rPr>
          <w:rFonts w:ascii="Times New Roman" w:hAnsi="Times New Roman"/>
          <w:color w:val="000000" w:themeColor="text1"/>
          <w:sz w:val="24"/>
          <w:szCs w:val="24"/>
        </w:rPr>
        <w:t>2</w:t>
      </w:r>
      <w:r w:rsidR="00AD4C34">
        <w:rPr>
          <w:rFonts w:ascii="Times New Roman" w:hAnsi="Times New Roman"/>
          <w:color w:val="000000" w:themeColor="text1"/>
          <w:sz w:val="24"/>
          <w:szCs w:val="24"/>
        </w:rPr>
        <w:t>1</w:t>
      </w:r>
      <w:r w:rsidRPr="00F05891">
        <w:rPr>
          <w:rFonts w:ascii="Times New Roman" w:hAnsi="Times New Roman"/>
          <w:color w:val="000000" w:themeColor="text1"/>
          <w:sz w:val="24"/>
          <w:szCs w:val="24"/>
        </w:rPr>
        <w:t xml:space="preserve"> m. </w:t>
      </w:r>
      <w:r w:rsidR="00AD4C34">
        <w:rPr>
          <w:rFonts w:ascii="Times New Roman" w:hAnsi="Times New Roman"/>
          <w:color w:val="000000" w:themeColor="text1"/>
          <w:sz w:val="24"/>
          <w:szCs w:val="24"/>
        </w:rPr>
        <w:t>rugsėjo 30</w:t>
      </w:r>
      <w:r w:rsidR="00B16224">
        <w:rPr>
          <w:rFonts w:ascii="Times New Roman" w:hAnsi="Times New Roman"/>
          <w:color w:val="000000" w:themeColor="text1"/>
          <w:sz w:val="24"/>
          <w:szCs w:val="24"/>
        </w:rPr>
        <w:t xml:space="preserve"> </w:t>
      </w:r>
      <w:r>
        <w:rPr>
          <w:rFonts w:ascii="Times New Roman" w:hAnsi="Times New Roman"/>
          <w:color w:val="000000" w:themeColor="text1"/>
          <w:sz w:val="24"/>
          <w:szCs w:val="24"/>
        </w:rPr>
        <w:t>d</w:t>
      </w:r>
      <w:r w:rsidRPr="00F05891">
        <w:rPr>
          <w:rFonts w:ascii="Times New Roman" w:hAnsi="Times New Roman"/>
          <w:color w:val="000000" w:themeColor="text1"/>
          <w:sz w:val="24"/>
          <w:szCs w:val="24"/>
        </w:rPr>
        <w:t>. Nr. T11</w:t>
      </w:r>
      <w:r>
        <w:rPr>
          <w:rFonts w:ascii="Times New Roman" w:hAnsi="Times New Roman"/>
          <w:color w:val="000000" w:themeColor="text1"/>
          <w:sz w:val="24"/>
          <w:szCs w:val="24"/>
        </w:rPr>
        <w:t>-</w:t>
      </w:r>
      <w:r w:rsidR="00C760AA">
        <w:rPr>
          <w:rFonts w:ascii="Times New Roman" w:hAnsi="Times New Roman"/>
          <w:color w:val="000000" w:themeColor="text1"/>
          <w:sz w:val="24"/>
          <w:szCs w:val="24"/>
        </w:rPr>
        <w:t>267</w:t>
      </w:r>
    </w:p>
    <w:p w14:paraId="3075019E" w14:textId="7A322544" w:rsidR="00EA3263" w:rsidRDefault="00EA3263" w:rsidP="00A04CE7">
      <w:pPr>
        <w:pStyle w:val="statymopavad"/>
        <w:spacing w:line="240" w:lineRule="auto"/>
        <w:ind w:firstLine="0"/>
        <w:rPr>
          <w:rFonts w:ascii="Times New Roman" w:hAnsi="Times New Roman"/>
          <w:caps w:val="0"/>
          <w:sz w:val="24"/>
          <w:szCs w:val="24"/>
        </w:rPr>
      </w:pPr>
      <w:r w:rsidRPr="004F0052">
        <w:rPr>
          <w:rFonts w:ascii="Times New Roman" w:hAnsi="Times New Roman"/>
          <w:sz w:val="24"/>
          <w:szCs w:val="24"/>
        </w:rPr>
        <w:t>G</w:t>
      </w:r>
      <w:r w:rsidRPr="004F0052">
        <w:rPr>
          <w:rFonts w:ascii="Times New Roman" w:hAnsi="Times New Roman"/>
          <w:caps w:val="0"/>
          <w:sz w:val="24"/>
          <w:szCs w:val="24"/>
        </w:rPr>
        <w:t>argždai</w:t>
      </w:r>
    </w:p>
    <w:p w14:paraId="20EB618E" w14:textId="77777777" w:rsidR="007375CA" w:rsidRDefault="007375CA" w:rsidP="009A1565">
      <w:pPr>
        <w:tabs>
          <w:tab w:val="left" w:pos="1701"/>
          <w:tab w:val="left" w:pos="2552"/>
        </w:tabs>
        <w:spacing w:after="0" w:line="240" w:lineRule="auto"/>
        <w:ind w:firstLine="1701"/>
        <w:jc w:val="both"/>
        <w:rPr>
          <w:rFonts w:ascii="Times New Roman" w:hAnsi="Times New Roman"/>
          <w:sz w:val="24"/>
          <w:szCs w:val="24"/>
        </w:rPr>
      </w:pPr>
    </w:p>
    <w:p w14:paraId="370A378A" w14:textId="208B73EF" w:rsidR="00EF75F5" w:rsidRDefault="00E378A5" w:rsidP="00C760AA">
      <w:pPr>
        <w:tabs>
          <w:tab w:val="left" w:pos="1701"/>
          <w:tab w:val="left" w:pos="2552"/>
        </w:tabs>
        <w:spacing w:after="0" w:line="240" w:lineRule="auto"/>
        <w:ind w:firstLine="1134"/>
        <w:jc w:val="both"/>
        <w:rPr>
          <w:rFonts w:ascii="Times New Roman" w:hAnsi="Times New Roman"/>
          <w:sz w:val="24"/>
          <w:szCs w:val="24"/>
        </w:rPr>
      </w:pPr>
      <w:r w:rsidRPr="00EF75F5">
        <w:rPr>
          <w:rFonts w:ascii="Times New Roman" w:hAnsi="Times New Roman"/>
          <w:sz w:val="24"/>
          <w:szCs w:val="24"/>
        </w:rPr>
        <w:t>Klaipėdos rajono savivaldybės taryba</w:t>
      </w:r>
      <w:r w:rsidR="00454914" w:rsidRPr="00EF75F5">
        <w:rPr>
          <w:rFonts w:ascii="Times New Roman" w:hAnsi="Times New Roman"/>
          <w:sz w:val="24"/>
          <w:szCs w:val="24"/>
        </w:rPr>
        <w:t>,</w:t>
      </w:r>
      <w:r w:rsidR="00EF66DF" w:rsidRPr="00EF75F5">
        <w:rPr>
          <w:rFonts w:ascii="Times New Roman" w:hAnsi="Times New Roman"/>
          <w:sz w:val="24"/>
          <w:szCs w:val="24"/>
        </w:rPr>
        <w:t xml:space="preserve"> </w:t>
      </w:r>
      <w:r w:rsidR="00454914" w:rsidRPr="00EF75F5">
        <w:rPr>
          <w:rFonts w:ascii="Times New Roman" w:hAnsi="Times New Roman"/>
          <w:sz w:val="24"/>
          <w:szCs w:val="24"/>
        </w:rPr>
        <w:t>v</w:t>
      </w:r>
      <w:r w:rsidR="00EF66DF" w:rsidRPr="00EF75F5">
        <w:rPr>
          <w:rFonts w:ascii="Times New Roman" w:hAnsi="Times New Roman"/>
          <w:sz w:val="24"/>
          <w:szCs w:val="24"/>
        </w:rPr>
        <w:t>adovaudamasi Lietuvos Respublikos vietos savivaldos įstatymo</w:t>
      </w:r>
      <w:r w:rsidR="00EF75F5" w:rsidRPr="00EF75F5">
        <w:rPr>
          <w:rFonts w:ascii="Times New Roman" w:hAnsi="Times New Roman"/>
          <w:sz w:val="24"/>
          <w:szCs w:val="24"/>
        </w:rPr>
        <w:t xml:space="preserve"> 6 straipsnio 13 punktu, 16 straipsnio 4 dalimi,</w:t>
      </w:r>
      <w:r w:rsidR="003639C2" w:rsidRPr="00EF75F5">
        <w:rPr>
          <w:rFonts w:ascii="Times New Roman" w:hAnsi="Times New Roman"/>
          <w:sz w:val="24"/>
          <w:szCs w:val="24"/>
        </w:rPr>
        <w:t xml:space="preserve"> </w:t>
      </w:r>
      <w:r w:rsidR="003639C2">
        <w:rPr>
          <w:rFonts w:ascii="Times New Roman" w:hAnsi="Times New Roman"/>
          <w:sz w:val="24"/>
          <w:szCs w:val="24"/>
        </w:rPr>
        <w:t xml:space="preserve"> </w:t>
      </w:r>
      <w:r w:rsidR="00EF66DF" w:rsidRPr="00691C91">
        <w:rPr>
          <w:rFonts w:ascii="Times New Roman" w:hAnsi="Times New Roman"/>
          <w:sz w:val="24"/>
          <w:szCs w:val="24"/>
        </w:rPr>
        <w:t xml:space="preserve">Lietuvos Respublikos valstybės ir savivaldybių turto valdymo, naudojimo ir disponavimo juo įstatymo 6 straipsnio 2 </w:t>
      </w:r>
      <w:r w:rsidR="003639C2">
        <w:rPr>
          <w:rFonts w:ascii="Times New Roman" w:hAnsi="Times New Roman"/>
          <w:sz w:val="24"/>
          <w:szCs w:val="24"/>
        </w:rPr>
        <w:t>dalimi,</w:t>
      </w:r>
      <w:r w:rsidR="00EF66DF" w:rsidRPr="00691C91">
        <w:rPr>
          <w:rFonts w:ascii="Times New Roman" w:hAnsi="Times New Roman"/>
          <w:sz w:val="24"/>
          <w:szCs w:val="24"/>
        </w:rPr>
        <w:t xml:space="preserve"> 20</w:t>
      </w:r>
      <w:r w:rsidR="00454914">
        <w:rPr>
          <w:rFonts w:ascii="Times New Roman" w:hAnsi="Times New Roman"/>
          <w:sz w:val="24"/>
          <w:szCs w:val="24"/>
        </w:rPr>
        <w:t xml:space="preserve"> </w:t>
      </w:r>
      <w:r w:rsidR="00EF66DF" w:rsidRPr="00691C91">
        <w:rPr>
          <w:rFonts w:ascii="Times New Roman" w:hAnsi="Times New Roman"/>
          <w:sz w:val="24"/>
          <w:szCs w:val="24"/>
        </w:rPr>
        <w:t>straipsnio 1 dalies 4 punktu</w:t>
      </w:r>
      <w:r w:rsidR="003639C2">
        <w:rPr>
          <w:rFonts w:ascii="Times New Roman" w:hAnsi="Times New Roman"/>
          <w:sz w:val="24"/>
          <w:szCs w:val="24"/>
        </w:rPr>
        <w:t xml:space="preserve">, </w:t>
      </w:r>
      <w:r w:rsidR="00EF66DF" w:rsidRPr="00AB2C61">
        <w:rPr>
          <w:rFonts w:ascii="Times New Roman" w:hAnsi="Times New Roman"/>
          <w:sz w:val="24"/>
          <w:szCs w:val="24"/>
        </w:rPr>
        <w:t xml:space="preserve">ir </w:t>
      </w:r>
      <w:r w:rsidR="00EF66DF" w:rsidRPr="00A93782">
        <w:rPr>
          <w:rFonts w:ascii="Times New Roman" w:hAnsi="Times New Roman"/>
          <w:sz w:val="24"/>
          <w:szCs w:val="24"/>
        </w:rPr>
        <w:t>atsižvelgdama į</w:t>
      </w:r>
      <w:r w:rsidR="00EF66DF">
        <w:rPr>
          <w:rFonts w:ascii="Times New Roman" w:hAnsi="Times New Roman"/>
          <w:sz w:val="24"/>
          <w:szCs w:val="24"/>
        </w:rPr>
        <w:t xml:space="preserve"> </w:t>
      </w:r>
      <w:r w:rsidR="00EF66DF" w:rsidRPr="00A93782">
        <w:rPr>
          <w:rFonts w:ascii="Times New Roman" w:hAnsi="Times New Roman"/>
          <w:sz w:val="24"/>
          <w:szCs w:val="24"/>
        </w:rPr>
        <w:t>202</w:t>
      </w:r>
      <w:r w:rsidR="00AD4C34">
        <w:rPr>
          <w:rFonts w:ascii="Times New Roman" w:hAnsi="Times New Roman"/>
          <w:sz w:val="24"/>
          <w:szCs w:val="24"/>
        </w:rPr>
        <w:t>1</w:t>
      </w:r>
      <w:r w:rsidR="00EF66DF" w:rsidRPr="00A93782">
        <w:rPr>
          <w:rFonts w:ascii="Times New Roman" w:hAnsi="Times New Roman"/>
          <w:sz w:val="24"/>
          <w:szCs w:val="24"/>
        </w:rPr>
        <w:t xml:space="preserve"> m. </w:t>
      </w:r>
      <w:r w:rsidR="00AD4C34">
        <w:rPr>
          <w:rFonts w:ascii="Times New Roman" w:hAnsi="Times New Roman"/>
          <w:sz w:val="24"/>
          <w:szCs w:val="24"/>
        </w:rPr>
        <w:t xml:space="preserve">rugsėjo </w:t>
      </w:r>
      <w:r w:rsidR="001A5A4B">
        <w:rPr>
          <w:rFonts w:ascii="Times New Roman" w:hAnsi="Times New Roman"/>
          <w:sz w:val="24"/>
          <w:szCs w:val="24"/>
        </w:rPr>
        <w:t>14</w:t>
      </w:r>
      <w:r w:rsidR="00EF66DF" w:rsidRPr="00A93782">
        <w:rPr>
          <w:rFonts w:ascii="Times New Roman" w:hAnsi="Times New Roman"/>
          <w:sz w:val="24"/>
          <w:szCs w:val="24"/>
        </w:rPr>
        <w:t xml:space="preserve"> d.</w:t>
      </w:r>
      <w:r w:rsidR="00EF66DF">
        <w:rPr>
          <w:rFonts w:ascii="Times New Roman" w:hAnsi="Times New Roman"/>
          <w:sz w:val="24"/>
          <w:szCs w:val="24"/>
        </w:rPr>
        <w:t xml:space="preserve"> </w:t>
      </w:r>
      <w:r w:rsidR="00AD4C34">
        <w:rPr>
          <w:rFonts w:ascii="Times New Roman" w:hAnsi="Times New Roman"/>
          <w:sz w:val="24"/>
          <w:szCs w:val="24"/>
        </w:rPr>
        <w:t>Vytauto Didžiojo karo muziejau</w:t>
      </w:r>
      <w:r w:rsidR="001A5A4B">
        <w:rPr>
          <w:rFonts w:ascii="Times New Roman" w:hAnsi="Times New Roman"/>
          <w:sz w:val="24"/>
          <w:szCs w:val="24"/>
        </w:rPr>
        <w:t>s</w:t>
      </w:r>
      <w:r w:rsidR="00EF66DF" w:rsidRPr="00A93782">
        <w:rPr>
          <w:rFonts w:ascii="Times New Roman" w:hAnsi="Times New Roman"/>
          <w:sz w:val="24"/>
          <w:szCs w:val="24"/>
        </w:rPr>
        <w:t xml:space="preserve"> raštą Nr.</w:t>
      </w:r>
      <w:r w:rsidR="00EF66DF">
        <w:rPr>
          <w:rFonts w:ascii="Times New Roman" w:hAnsi="Times New Roman"/>
          <w:sz w:val="24"/>
          <w:szCs w:val="24"/>
        </w:rPr>
        <w:t xml:space="preserve"> </w:t>
      </w:r>
      <w:r w:rsidR="00AD4C34">
        <w:rPr>
          <w:rFonts w:ascii="Times New Roman" w:hAnsi="Times New Roman"/>
          <w:sz w:val="24"/>
          <w:szCs w:val="24"/>
        </w:rPr>
        <w:t>IS</w:t>
      </w:r>
      <w:r w:rsidR="00EF66DF">
        <w:rPr>
          <w:rFonts w:ascii="Times New Roman" w:hAnsi="Times New Roman"/>
          <w:sz w:val="24"/>
          <w:szCs w:val="24"/>
        </w:rPr>
        <w:t>-</w:t>
      </w:r>
      <w:r w:rsidR="001A5A4B">
        <w:rPr>
          <w:rFonts w:ascii="Times New Roman" w:hAnsi="Times New Roman"/>
          <w:sz w:val="24"/>
          <w:szCs w:val="24"/>
        </w:rPr>
        <w:t>348</w:t>
      </w:r>
      <w:r w:rsidR="00EF66DF">
        <w:rPr>
          <w:rFonts w:ascii="Times New Roman" w:hAnsi="Times New Roman"/>
          <w:sz w:val="24"/>
          <w:szCs w:val="24"/>
        </w:rPr>
        <w:t xml:space="preserve"> (</w:t>
      </w:r>
      <w:r w:rsidR="00EF66DF" w:rsidRPr="00A93782">
        <w:rPr>
          <w:rFonts w:ascii="Times New Roman" w:hAnsi="Times New Roman"/>
          <w:sz w:val="24"/>
          <w:szCs w:val="24"/>
        </w:rPr>
        <w:t xml:space="preserve">„Dėl </w:t>
      </w:r>
      <w:r w:rsidR="00AD4C34">
        <w:rPr>
          <w:rFonts w:ascii="Times New Roman" w:hAnsi="Times New Roman"/>
          <w:sz w:val="24"/>
          <w:szCs w:val="24"/>
        </w:rPr>
        <w:t>neprofilinių muziejinių vertybių</w:t>
      </w:r>
      <w:r w:rsidR="00EF66DF" w:rsidRPr="00A93782">
        <w:rPr>
          <w:rFonts w:ascii="Times New Roman" w:hAnsi="Times New Roman"/>
          <w:sz w:val="24"/>
          <w:szCs w:val="24"/>
        </w:rPr>
        <w:t xml:space="preserve"> perdavimo“,</w:t>
      </w:r>
      <w:r w:rsidR="00AD4C34">
        <w:rPr>
          <w:rFonts w:ascii="Times New Roman" w:hAnsi="Times New Roman"/>
          <w:sz w:val="24"/>
          <w:szCs w:val="24"/>
        </w:rPr>
        <w:t xml:space="preserve"> 2021 m. </w:t>
      </w:r>
      <w:r w:rsidR="001A5A4B">
        <w:rPr>
          <w:rFonts w:ascii="Times New Roman" w:hAnsi="Times New Roman"/>
          <w:sz w:val="24"/>
          <w:szCs w:val="24"/>
        </w:rPr>
        <w:t>birželio 22</w:t>
      </w:r>
      <w:r w:rsidR="00AD4C34">
        <w:rPr>
          <w:rFonts w:ascii="Times New Roman" w:hAnsi="Times New Roman"/>
          <w:sz w:val="24"/>
          <w:szCs w:val="24"/>
        </w:rPr>
        <w:t xml:space="preserve"> d. Gargždų krašto muziejaus raštą Nr.</w:t>
      </w:r>
      <w:r w:rsidR="001A5A4B">
        <w:rPr>
          <w:rFonts w:ascii="Times New Roman" w:hAnsi="Times New Roman"/>
          <w:sz w:val="24"/>
          <w:szCs w:val="24"/>
        </w:rPr>
        <w:t xml:space="preserve"> S-61 </w:t>
      </w:r>
      <w:r w:rsidR="00AD4C34">
        <w:rPr>
          <w:rFonts w:ascii="Times New Roman" w:hAnsi="Times New Roman"/>
          <w:sz w:val="24"/>
          <w:szCs w:val="24"/>
        </w:rPr>
        <w:t>„Dėl</w:t>
      </w:r>
      <w:r w:rsidR="001A5A4B">
        <w:rPr>
          <w:rFonts w:ascii="Times New Roman" w:hAnsi="Times New Roman"/>
          <w:sz w:val="24"/>
          <w:szCs w:val="24"/>
        </w:rPr>
        <w:t xml:space="preserve"> prašymo perduoti eksponatus“</w:t>
      </w:r>
      <w:r w:rsidR="00EF66DF" w:rsidRPr="00A93782">
        <w:rPr>
          <w:rFonts w:ascii="Times New Roman" w:hAnsi="Times New Roman"/>
          <w:i/>
          <w:sz w:val="24"/>
          <w:szCs w:val="24"/>
        </w:rPr>
        <w:t xml:space="preserve"> </w:t>
      </w:r>
      <w:r>
        <w:rPr>
          <w:rFonts w:ascii="Times New Roman" w:hAnsi="Times New Roman"/>
          <w:sz w:val="24"/>
          <w:szCs w:val="24"/>
        </w:rPr>
        <w:t xml:space="preserve"> </w:t>
      </w:r>
      <w:r w:rsidR="00EA3263" w:rsidRPr="00EA3263">
        <w:rPr>
          <w:rFonts w:ascii="Times New Roman" w:hAnsi="Times New Roman"/>
          <w:spacing w:val="60"/>
          <w:sz w:val="24"/>
          <w:szCs w:val="24"/>
        </w:rPr>
        <w:t>nusprendži</w:t>
      </w:r>
      <w:r w:rsidR="00EA3263" w:rsidRPr="00EA3263">
        <w:rPr>
          <w:rFonts w:ascii="Times New Roman" w:hAnsi="Times New Roman"/>
          <w:sz w:val="24"/>
          <w:szCs w:val="24"/>
        </w:rPr>
        <w:t>a:</w:t>
      </w:r>
      <w:r w:rsidR="0068280D">
        <w:rPr>
          <w:rFonts w:ascii="Times New Roman" w:hAnsi="Times New Roman"/>
          <w:sz w:val="24"/>
          <w:szCs w:val="24"/>
        </w:rPr>
        <w:t xml:space="preserve"> </w:t>
      </w:r>
    </w:p>
    <w:p w14:paraId="7D3D21BA" w14:textId="77777777" w:rsidR="007375CA" w:rsidRDefault="007375CA" w:rsidP="00C760AA">
      <w:pPr>
        <w:spacing w:after="0"/>
        <w:ind w:firstLine="1134"/>
        <w:jc w:val="both"/>
        <w:rPr>
          <w:rFonts w:ascii="Times New Roman" w:hAnsi="Times New Roman"/>
          <w:sz w:val="24"/>
          <w:szCs w:val="24"/>
        </w:rPr>
      </w:pPr>
      <w:r>
        <w:rPr>
          <w:rFonts w:ascii="Times New Roman" w:hAnsi="Times New Roman"/>
          <w:sz w:val="24"/>
          <w:szCs w:val="24"/>
        </w:rPr>
        <w:tab/>
      </w:r>
      <w:r w:rsidR="00EA3263" w:rsidRPr="00EA3263">
        <w:rPr>
          <w:rFonts w:ascii="Times New Roman" w:hAnsi="Times New Roman"/>
          <w:sz w:val="24"/>
          <w:szCs w:val="24"/>
        </w:rPr>
        <w:t xml:space="preserve">1. </w:t>
      </w:r>
      <w:r w:rsidR="00EA3263" w:rsidRPr="002419A0">
        <w:rPr>
          <w:rFonts w:ascii="Times New Roman" w:hAnsi="Times New Roman"/>
          <w:sz w:val="24"/>
          <w:szCs w:val="24"/>
        </w:rPr>
        <w:t xml:space="preserve">Sutikti perimti </w:t>
      </w:r>
      <w:r w:rsidR="002419A0" w:rsidRPr="002419A0">
        <w:rPr>
          <w:rFonts w:ascii="Times New Roman" w:hAnsi="Times New Roman"/>
          <w:iCs/>
          <w:sz w:val="24"/>
          <w:szCs w:val="24"/>
        </w:rPr>
        <w:t>Klaipėdos rajono</w:t>
      </w:r>
      <w:r w:rsidR="00EA3263" w:rsidRPr="00EA3263">
        <w:rPr>
          <w:rFonts w:ascii="Times New Roman" w:hAnsi="Times New Roman"/>
          <w:sz w:val="24"/>
          <w:szCs w:val="24"/>
        </w:rPr>
        <w:t xml:space="preserve"> savivaldybės nuosavybėn savarankiškosioms funkcijoms</w:t>
      </w:r>
      <w:r w:rsidR="007B07CD">
        <w:rPr>
          <w:rFonts w:ascii="Times New Roman" w:hAnsi="Times New Roman"/>
          <w:sz w:val="24"/>
          <w:szCs w:val="24"/>
        </w:rPr>
        <w:t xml:space="preserve"> – </w:t>
      </w:r>
      <w:bookmarkStart w:id="2" w:name="_Hlk82767353"/>
      <w:r w:rsidR="007B07CD" w:rsidRPr="007B07CD">
        <w:rPr>
          <w:rFonts w:asciiTheme="majorBidi" w:hAnsiTheme="majorBidi" w:cstheme="majorBidi"/>
          <w:color w:val="000000"/>
          <w:sz w:val="24"/>
          <w:szCs w:val="24"/>
        </w:rPr>
        <w:t>gyventojų bendrosios kultūros ugdymas ir etnokultūros puoselėjimas</w:t>
      </w:r>
      <w:r w:rsidR="007B07CD">
        <w:rPr>
          <w:rFonts w:asciiTheme="majorBidi" w:hAnsiTheme="majorBidi" w:cstheme="majorBidi"/>
          <w:color w:val="000000"/>
          <w:sz w:val="24"/>
          <w:szCs w:val="24"/>
        </w:rPr>
        <w:t xml:space="preserve"> </w:t>
      </w:r>
      <w:bookmarkEnd w:id="2"/>
      <w:r w:rsidR="007B07CD">
        <w:rPr>
          <w:rFonts w:asciiTheme="majorBidi" w:hAnsiTheme="majorBidi" w:cstheme="majorBidi"/>
          <w:color w:val="000000"/>
          <w:sz w:val="24"/>
          <w:szCs w:val="24"/>
        </w:rPr>
        <w:t>–</w:t>
      </w:r>
      <w:r w:rsidR="00EA3263" w:rsidRPr="00EA3263">
        <w:rPr>
          <w:rFonts w:ascii="Times New Roman" w:hAnsi="Times New Roman"/>
          <w:sz w:val="24"/>
          <w:szCs w:val="24"/>
        </w:rPr>
        <w:t xml:space="preserve"> įgyvendinti valstybei nuosavybės teise priklausantį ir šiuo metu </w:t>
      </w:r>
      <w:r w:rsidR="001D5F00">
        <w:rPr>
          <w:rFonts w:ascii="Times New Roman" w:hAnsi="Times New Roman"/>
          <w:sz w:val="24"/>
          <w:szCs w:val="24"/>
        </w:rPr>
        <w:t xml:space="preserve">Vytauto Didžiojo karo muziejaus </w:t>
      </w:r>
      <w:r w:rsidR="00EA3263" w:rsidRPr="00EA3263">
        <w:rPr>
          <w:rFonts w:ascii="Times New Roman" w:hAnsi="Times New Roman"/>
          <w:sz w:val="24"/>
          <w:szCs w:val="24"/>
        </w:rPr>
        <w:t xml:space="preserve">patikėjimo teise valdomą </w:t>
      </w:r>
      <w:r>
        <w:rPr>
          <w:rFonts w:ascii="Times New Roman" w:hAnsi="Times New Roman"/>
          <w:sz w:val="24"/>
          <w:szCs w:val="24"/>
        </w:rPr>
        <w:t xml:space="preserve">ilgalaikį </w:t>
      </w:r>
      <w:r w:rsidR="00FC5AF2">
        <w:rPr>
          <w:rFonts w:ascii="Times New Roman" w:hAnsi="Times New Roman"/>
          <w:sz w:val="24"/>
          <w:szCs w:val="24"/>
        </w:rPr>
        <w:t>turtą</w:t>
      </w:r>
      <w:r w:rsidR="004F5C45">
        <w:rPr>
          <w:rFonts w:ascii="Times New Roman" w:hAnsi="Times New Roman"/>
          <w:sz w:val="24"/>
          <w:szCs w:val="24"/>
        </w:rPr>
        <w:t xml:space="preserve"> pagal priede</w:t>
      </w:r>
      <w:r>
        <w:rPr>
          <w:rFonts w:ascii="Times New Roman" w:hAnsi="Times New Roman"/>
          <w:sz w:val="24"/>
          <w:szCs w:val="24"/>
        </w:rPr>
        <w:t xml:space="preserve"> Nr. 1</w:t>
      </w:r>
      <w:r w:rsidR="004F5C45">
        <w:rPr>
          <w:rFonts w:ascii="Times New Roman" w:hAnsi="Times New Roman"/>
          <w:sz w:val="24"/>
          <w:szCs w:val="24"/>
        </w:rPr>
        <w:t xml:space="preserve"> </w:t>
      </w:r>
      <w:r>
        <w:rPr>
          <w:rFonts w:ascii="Times New Roman" w:hAnsi="Times New Roman"/>
          <w:sz w:val="24"/>
          <w:szCs w:val="24"/>
        </w:rPr>
        <w:t xml:space="preserve">išvardinto turto </w:t>
      </w:r>
      <w:r w:rsidR="004F5C45">
        <w:rPr>
          <w:rFonts w:ascii="Times New Roman" w:hAnsi="Times New Roman"/>
          <w:sz w:val="24"/>
          <w:szCs w:val="24"/>
        </w:rPr>
        <w:t>sąrašą</w:t>
      </w:r>
      <w:r>
        <w:rPr>
          <w:rFonts w:ascii="Times New Roman" w:hAnsi="Times New Roman"/>
          <w:sz w:val="24"/>
          <w:szCs w:val="24"/>
        </w:rPr>
        <w:t xml:space="preserve"> (pridedama).</w:t>
      </w:r>
      <w:r w:rsidR="007B07CD">
        <w:rPr>
          <w:rFonts w:ascii="Times New Roman" w:hAnsi="Times New Roman"/>
          <w:sz w:val="24"/>
          <w:szCs w:val="24"/>
        </w:rPr>
        <w:t xml:space="preserve">   </w:t>
      </w:r>
    </w:p>
    <w:p w14:paraId="56A5E260" w14:textId="7D052D50" w:rsidR="007375CA" w:rsidRDefault="007375CA" w:rsidP="00C760AA">
      <w:pPr>
        <w:spacing w:after="0"/>
        <w:ind w:firstLine="1134"/>
        <w:jc w:val="both"/>
        <w:rPr>
          <w:rFonts w:ascii="Times New Roman" w:hAnsi="Times New Roman"/>
          <w:sz w:val="24"/>
          <w:szCs w:val="24"/>
        </w:rPr>
      </w:pPr>
      <w:r>
        <w:rPr>
          <w:rFonts w:ascii="Times New Roman" w:hAnsi="Times New Roman"/>
          <w:sz w:val="24"/>
          <w:szCs w:val="24"/>
        </w:rPr>
        <w:tab/>
        <w:t>2.</w:t>
      </w:r>
      <w:r w:rsidR="00245E98">
        <w:rPr>
          <w:rFonts w:ascii="Times New Roman" w:hAnsi="Times New Roman"/>
          <w:sz w:val="24"/>
          <w:szCs w:val="24"/>
        </w:rPr>
        <w:t xml:space="preserve"> Perėmus savivaldybės nuosavybėn sprendimo priede nurodytą turtą, jį perduoti </w:t>
      </w:r>
      <w:r w:rsidR="003E190B">
        <w:rPr>
          <w:rFonts w:ascii="Times New Roman" w:hAnsi="Times New Roman"/>
          <w:sz w:val="24"/>
          <w:szCs w:val="24"/>
        </w:rPr>
        <w:t>Gargždų krašto muziejui</w:t>
      </w:r>
      <w:r w:rsidR="00245E98">
        <w:rPr>
          <w:rFonts w:ascii="Times New Roman" w:hAnsi="Times New Roman"/>
          <w:sz w:val="24"/>
          <w:szCs w:val="24"/>
        </w:rPr>
        <w:t xml:space="preserve"> valdyti, naudoti ir disponuoti juo patikėjimo teise.</w:t>
      </w:r>
    </w:p>
    <w:p w14:paraId="73A44464" w14:textId="26EA599D" w:rsidR="00EA3263" w:rsidRPr="00EA3263" w:rsidRDefault="007375CA" w:rsidP="00C760AA">
      <w:pPr>
        <w:spacing w:after="0"/>
        <w:ind w:firstLine="1134"/>
        <w:jc w:val="both"/>
        <w:rPr>
          <w:rFonts w:ascii="Times New Roman" w:hAnsi="Times New Roman"/>
          <w:sz w:val="24"/>
          <w:szCs w:val="24"/>
        </w:rPr>
      </w:pPr>
      <w:r>
        <w:rPr>
          <w:rFonts w:ascii="Times New Roman" w:hAnsi="Times New Roman"/>
          <w:sz w:val="24"/>
          <w:szCs w:val="24"/>
        </w:rPr>
        <w:tab/>
      </w:r>
      <w:r w:rsidR="00985EF7">
        <w:rPr>
          <w:rFonts w:ascii="Times New Roman" w:hAnsi="Times New Roman"/>
          <w:sz w:val="24"/>
          <w:szCs w:val="24"/>
        </w:rPr>
        <w:t>3.</w:t>
      </w:r>
      <w:r w:rsidR="00985EF7" w:rsidRPr="00985EF7">
        <w:rPr>
          <w:rFonts w:ascii="Times New Roman" w:hAnsi="Times New Roman"/>
          <w:sz w:val="8"/>
          <w:szCs w:val="8"/>
        </w:rPr>
        <w:t xml:space="preserve"> </w:t>
      </w:r>
      <w:r w:rsidR="00EA3263" w:rsidRPr="002419A0">
        <w:rPr>
          <w:rFonts w:ascii="Times New Roman" w:hAnsi="Times New Roman"/>
          <w:sz w:val="24"/>
          <w:szCs w:val="24"/>
        </w:rPr>
        <w:t xml:space="preserve">Įgalioti </w:t>
      </w:r>
      <w:r w:rsidR="002419A0" w:rsidRPr="002419A0">
        <w:rPr>
          <w:rFonts w:ascii="Times New Roman" w:hAnsi="Times New Roman"/>
          <w:iCs/>
          <w:sz w:val="24"/>
          <w:szCs w:val="24"/>
        </w:rPr>
        <w:t>Klaipėdos rajono</w:t>
      </w:r>
      <w:r w:rsidR="00EA3263" w:rsidRPr="00EA3263">
        <w:rPr>
          <w:rFonts w:ascii="Times New Roman" w:hAnsi="Times New Roman"/>
          <w:sz w:val="24"/>
          <w:szCs w:val="24"/>
        </w:rPr>
        <w:t xml:space="preserve"> </w:t>
      </w:r>
      <w:r w:rsidR="00EA3263" w:rsidRPr="007B4B83">
        <w:rPr>
          <w:rFonts w:ascii="Times New Roman" w:hAnsi="Times New Roman"/>
          <w:sz w:val="24"/>
          <w:szCs w:val="24"/>
        </w:rPr>
        <w:t xml:space="preserve">savivaldybės </w:t>
      </w:r>
      <w:r w:rsidR="00B33424">
        <w:rPr>
          <w:rFonts w:ascii="Times New Roman" w:hAnsi="Times New Roman"/>
          <w:sz w:val="24"/>
          <w:szCs w:val="24"/>
        </w:rPr>
        <w:t>administracijos direktorių</w:t>
      </w:r>
      <w:r w:rsidR="002419A0" w:rsidRPr="007B4B83">
        <w:rPr>
          <w:rFonts w:ascii="Times New Roman" w:hAnsi="Times New Roman"/>
          <w:sz w:val="24"/>
          <w:szCs w:val="24"/>
        </w:rPr>
        <w:t xml:space="preserve"> </w:t>
      </w:r>
      <w:r w:rsidR="00EA3263" w:rsidRPr="00EA3263">
        <w:rPr>
          <w:rFonts w:ascii="Times New Roman" w:hAnsi="Times New Roman"/>
          <w:sz w:val="24"/>
          <w:szCs w:val="24"/>
        </w:rPr>
        <w:t>pasirašyti sprendimo 1 punkte nurodyto turto priėmimo ir perdavimo akt</w:t>
      </w:r>
      <w:r w:rsidR="009A1565">
        <w:rPr>
          <w:rFonts w:ascii="Times New Roman" w:hAnsi="Times New Roman"/>
          <w:sz w:val="24"/>
          <w:szCs w:val="24"/>
        </w:rPr>
        <w:t>us.</w:t>
      </w:r>
    </w:p>
    <w:p w14:paraId="52609B55" w14:textId="77777777" w:rsidR="00C760AA" w:rsidRDefault="00EA3263" w:rsidP="00C760AA">
      <w:pPr>
        <w:spacing w:after="0" w:line="240" w:lineRule="auto"/>
        <w:ind w:firstLine="1134"/>
        <w:jc w:val="both"/>
        <w:rPr>
          <w:rFonts w:ascii="Times New Roman" w:hAnsi="Times New Roman"/>
          <w:sz w:val="24"/>
          <w:szCs w:val="24"/>
        </w:rPr>
      </w:pPr>
      <w:r w:rsidRPr="00EA3263">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68BDCA73" w14:textId="77777777" w:rsidR="00C760AA" w:rsidRDefault="00C760AA" w:rsidP="00C760AA">
      <w:pPr>
        <w:spacing w:after="0" w:line="240" w:lineRule="auto"/>
        <w:ind w:firstLine="1276"/>
        <w:jc w:val="both"/>
        <w:rPr>
          <w:rFonts w:ascii="Times New Roman" w:hAnsi="Times New Roman"/>
          <w:sz w:val="24"/>
          <w:szCs w:val="24"/>
        </w:rPr>
      </w:pPr>
    </w:p>
    <w:p w14:paraId="540C7FEF" w14:textId="77777777" w:rsidR="00C760AA" w:rsidRDefault="00C760AA" w:rsidP="00C760AA">
      <w:pPr>
        <w:spacing w:after="0" w:line="240" w:lineRule="auto"/>
        <w:ind w:firstLine="1276"/>
        <w:jc w:val="both"/>
        <w:rPr>
          <w:rFonts w:ascii="Times New Roman" w:hAnsi="Times New Roman"/>
          <w:sz w:val="24"/>
          <w:szCs w:val="24"/>
        </w:rPr>
      </w:pPr>
    </w:p>
    <w:p w14:paraId="7E94CBB6" w14:textId="77777777" w:rsidR="00C760AA" w:rsidRDefault="00C760AA" w:rsidP="00C760AA">
      <w:pPr>
        <w:spacing w:after="0" w:line="240" w:lineRule="auto"/>
        <w:ind w:firstLine="1276"/>
        <w:jc w:val="both"/>
        <w:rPr>
          <w:rFonts w:ascii="Times New Roman" w:hAnsi="Times New Roman"/>
          <w:sz w:val="24"/>
          <w:szCs w:val="24"/>
        </w:rPr>
      </w:pPr>
    </w:p>
    <w:p w14:paraId="4ED744FE" w14:textId="5DB9A00A" w:rsidR="00EA3263" w:rsidRPr="00F05891" w:rsidRDefault="00C760AA" w:rsidP="00C760AA">
      <w:pPr>
        <w:spacing w:after="0" w:line="240" w:lineRule="auto"/>
        <w:jc w:val="both"/>
        <w:rPr>
          <w:rFonts w:ascii="Times New Roman" w:hAnsi="Times New Roman"/>
          <w:sz w:val="24"/>
          <w:szCs w:val="24"/>
        </w:rPr>
      </w:pPr>
      <w:r>
        <w:rPr>
          <w:rFonts w:ascii="Times New Roman" w:hAnsi="Times New Roman"/>
          <w:sz w:val="24"/>
          <w:szCs w:val="24"/>
        </w:rPr>
        <w:t>Savivaldybės meras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Bronius Markauskas</w:t>
      </w:r>
      <w:r w:rsidR="00EA3263" w:rsidRPr="00F05891">
        <w:rPr>
          <w:rFonts w:ascii="Times New Roman" w:hAnsi="Times New Roman"/>
          <w:sz w:val="24"/>
          <w:szCs w:val="24"/>
        </w:rPr>
        <w:tab/>
      </w:r>
      <w:r w:rsidR="00EA3263" w:rsidRPr="00F05891">
        <w:rPr>
          <w:rFonts w:ascii="Times New Roman" w:hAnsi="Times New Roman"/>
          <w:sz w:val="24"/>
          <w:szCs w:val="24"/>
        </w:rPr>
        <w:tab/>
      </w:r>
    </w:p>
    <w:p w14:paraId="50171DB2" w14:textId="1C881509" w:rsidR="000610D9" w:rsidRDefault="000610D9" w:rsidP="00EA3263">
      <w:pPr>
        <w:pStyle w:val="Antrat1"/>
        <w:jc w:val="center"/>
        <w:rPr>
          <w:szCs w:val="24"/>
        </w:rPr>
      </w:pPr>
    </w:p>
    <w:p w14:paraId="2B9BAB80" w14:textId="0E0F0DF1" w:rsidR="001A5A4B" w:rsidRDefault="001A5A4B" w:rsidP="001A5A4B">
      <w:pPr>
        <w:rPr>
          <w:lang w:eastAsia="lt-LT"/>
        </w:rPr>
      </w:pPr>
    </w:p>
    <w:p w14:paraId="7296921E" w14:textId="15707240" w:rsidR="001A5A4B" w:rsidRDefault="001A5A4B" w:rsidP="001A5A4B">
      <w:pPr>
        <w:rPr>
          <w:lang w:eastAsia="lt-LT"/>
        </w:rPr>
      </w:pPr>
    </w:p>
    <w:p w14:paraId="15DBC3B7" w14:textId="2AEFFB61" w:rsidR="001A5A4B" w:rsidRDefault="001A5A4B" w:rsidP="001A5A4B">
      <w:pPr>
        <w:rPr>
          <w:lang w:eastAsia="lt-LT"/>
        </w:rPr>
      </w:pPr>
    </w:p>
    <w:p w14:paraId="538B7F0B" w14:textId="2995BBCA" w:rsidR="001A5A4B" w:rsidRDefault="001A5A4B" w:rsidP="001A5A4B">
      <w:pPr>
        <w:rPr>
          <w:lang w:eastAsia="lt-LT"/>
        </w:rPr>
      </w:pPr>
    </w:p>
    <w:p w14:paraId="27B2E3CA" w14:textId="77777777" w:rsidR="000610D9" w:rsidRDefault="000610D9" w:rsidP="00985EF7">
      <w:pPr>
        <w:pStyle w:val="Antrat1"/>
        <w:rPr>
          <w:rFonts w:ascii="Calibri" w:eastAsia="Calibri" w:hAnsi="Calibri"/>
          <w:sz w:val="22"/>
          <w:szCs w:val="22"/>
        </w:rPr>
      </w:pPr>
    </w:p>
    <w:p w14:paraId="56996E34" w14:textId="77777777" w:rsidR="00985EF7" w:rsidRPr="00985EF7" w:rsidRDefault="00985EF7" w:rsidP="00985EF7">
      <w:pPr>
        <w:rPr>
          <w:lang w:eastAsia="lt-LT"/>
        </w:rPr>
      </w:pPr>
    </w:p>
    <w:p w14:paraId="55C2C6DE" w14:textId="3E386E30" w:rsidR="000610D9" w:rsidRPr="00903CDD" w:rsidRDefault="00F478CA" w:rsidP="00F478CA">
      <w:pPr>
        <w:tabs>
          <w:tab w:val="right" w:pos="9638"/>
        </w:tabs>
        <w:spacing w:after="0" w:line="240" w:lineRule="auto"/>
        <w:ind w:firstLine="1134"/>
        <w:rPr>
          <w:rFonts w:ascii="Times New Roman" w:eastAsia="Times New Roman" w:hAnsi="Times New Roman"/>
          <w:sz w:val="24"/>
          <w:szCs w:val="24"/>
        </w:rPr>
      </w:pPr>
      <w:r>
        <w:rPr>
          <w:rFonts w:ascii="Times New Roman" w:eastAsia="Times New Roman" w:hAnsi="Times New Roman"/>
          <w:sz w:val="24"/>
          <w:szCs w:val="24"/>
        </w:rPr>
        <w:lastRenderedPageBreak/>
        <w:t xml:space="preserve">                                                                   </w:t>
      </w:r>
      <w:r w:rsidR="000610D9" w:rsidRPr="00903CDD">
        <w:rPr>
          <w:rFonts w:ascii="Times New Roman" w:eastAsia="Times New Roman" w:hAnsi="Times New Roman"/>
          <w:sz w:val="24"/>
          <w:szCs w:val="24"/>
        </w:rPr>
        <w:t>Klaipėdos rajono savivaldybės tarybos</w:t>
      </w:r>
    </w:p>
    <w:p w14:paraId="2F30ABEE" w14:textId="6F097371" w:rsidR="000610D9" w:rsidRPr="00903CDD" w:rsidRDefault="00903CDD" w:rsidP="00F478CA">
      <w:pPr>
        <w:spacing w:after="0" w:line="240" w:lineRule="auto"/>
        <w:ind w:firstLine="1134"/>
        <w:jc w:val="center"/>
        <w:rPr>
          <w:rFonts w:ascii="Times New Roman" w:eastAsia="Times New Roman" w:hAnsi="Times New Roman"/>
          <w:sz w:val="24"/>
          <w:szCs w:val="24"/>
        </w:rPr>
      </w:pPr>
      <w:r>
        <w:rPr>
          <w:rFonts w:ascii="Times New Roman" w:eastAsia="Times New Roman" w:hAnsi="Times New Roman"/>
          <w:sz w:val="24"/>
          <w:szCs w:val="24"/>
        </w:rPr>
        <w:t xml:space="preserve">                                      </w:t>
      </w:r>
      <w:r w:rsidR="00F478CA">
        <w:rPr>
          <w:rFonts w:ascii="Times New Roman" w:eastAsia="Times New Roman" w:hAnsi="Times New Roman"/>
          <w:sz w:val="24"/>
          <w:szCs w:val="24"/>
        </w:rPr>
        <w:t xml:space="preserve">                            </w:t>
      </w:r>
      <w:r w:rsidR="000610D9" w:rsidRPr="00903CDD">
        <w:rPr>
          <w:rFonts w:ascii="Times New Roman" w:eastAsia="Times New Roman" w:hAnsi="Times New Roman"/>
          <w:sz w:val="24"/>
          <w:szCs w:val="24"/>
        </w:rPr>
        <w:t>202</w:t>
      </w:r>
      <w:r w:rsidR="001A5A4B" w:rsidRPr="00903CDD">
        <w:rPr>
          <w:rFonts w:ascii="Times New Roman" w:eastAsia="Times New Roman" w:hAnsi="Times New Roman"/>
          <w:sz w:val="24"/>
          <w:szCs w:val="24"/>
        </w:rPr>
        <w:t>1</w:t>
      </w:r>
      <w:r w:rsidR="000610D9" w:rsidRPr="00903CDD">
        <w:rPr>
          <w:rFonts w:ascii="Times New Roman" w:eastAsia="Times New Roman" w:hAnsi="Times New Roman"/>
          <w:sz w:val="24"/>
          <w:szCs w:val="24"/>
        </w:rPr>
        <w:t xml:space="preserve"> m. </w:t>
      </w:r>
      <w:r w:rsidR="001A5A4B" w:rsidRPr="00903CDD">
        <w:rPr>
          <w:rFonts w:ascii="Times New Roman" w:eastAsia="Times New Roman" w:hAnsi="Times New Roman"/>
          <w:sz w:val="24"/>
          <w:szCs w:val="24"/>
        </w:rPr>
        <w:t xml:space="preserve">rugsėjo 30 </w:t>
      </w:r>
      <w:r w:rsidR="000610D9" w:rsidRPr="00903CDD">
        <w:rPr>
          <w:rFonts w:ascii="Times New Roman" w:eastAsia="Times New Roman" w:hAnsi="Times New Roman"/>
          <w:sz w:val="24"/>
          <w:szCs w:val="24"/>
        </w:rPr>
        <w:t xml:space="preserve">d. sprendimo </w:t>
      </w:r>
      <w:r w:rsidR="00C760AA" w:rsidRPr="00903CDD">
        <w:rPr>
          <w:rFonts w:ascii="Times New Roman" w:eastAsia="Times New Roman" w:hAnsi="Times New Roman"/>
          <w:sz w:val="24"/>
          <w:szCs w:val="24"/>
        </w:rPr>
        <w:t>Nr. T11-267</w:t>
      </w:r>
    </w:p>
    <w:p w14:paraId="1E0DE843" w14:textId="3597B34C" w:rsidR="000610D9" w:rsidRPr="00903CDD" w:rsidRDefault="000C7977" w:rsidP="000C7977">
      <w:pPr>
        <w:tabs>
          <w:tab w:val="left" w:pos="4350"/>
          <w:tab w:val="center" w:pos="5386"/>
        </w:tabs>
        <w:ind w:firstLine="1134"/>
        <w:rPr>
          <w:rFonts w:ascii="Times New Roman" w:hAnsi="Times New Roman"/>
          <w:b/>
          <w:sz w:val="24"/>
          <w:szCs w:val="24"/>
        </w:rPr>
      </w:pPr>
      <w:r>
        <w:rPr>
          <w:rFonts w:ascii="Times New Roman" w:eastAsia="Times New Roman" w:hAnsi="Times New Roman"/>
          <w:sz w:val="24"/>
          <w:szCs w:val="24"/>
        </w:rPr>
        <w:tab/>
      </w:r>
      <w:r>
        <w:rPr>
          <w:rFonts w:ascii="Times New Roman" w:eastAsia="Times New Roman" w:hAnsi="Times New Roman"/>
          <w:sz w:val="24"/>
          <w:szCs w:val="24"/>
        </w:rPr>
        <w:tab/>
      </w:r>
      <w:r w:rsidR="00F478CA">
        <w:rPr>
          <w:rFonts w:ascii="Times New Roman" w:eastAsia="Times New Roman" w:hAnsi="Times New Roman"/>
          <w:sz w:val="24"/>
          <w:szCs w:val="24"/>
        </w:rPr>
        <w:t xml:space="preserve">       </w:t>
      </w:r>
      <w:r w:rsidR="003D7A8F" w:rsidRPr="00903CDD">
        <w:rPr>
          <w:rFonts w:ascii="Times New Roman" w:eastAsia="Times New Roman" w:hAnsi="Times New Roman"/>
          <w:sz w:val="24"/>
          <w:szCs w:val="24"/>
        </w:rPr>
        <w:t xml:space="preserve">1 </w:t>
      </w:r>
      <w:r w:rsidR="000610D9" w:rsidRPr="00903CDD">
        <w:rPr>
          <w:rFonts w:ascii="Times New Roman" w:eastAsia="Times New Roman" w:hAnsi="Times New Roman"/>
          <w:sz w:val="24"/>
          <w:szCs w:val="24"/>
        </w:rPr>
        <w:t>priedas</w:t>
      </w:r>
    </w:p>
    <w:p w14:paraId="632CBA1E" w14:textId="02BDC0A2" w:rsidR="000610D9" w:rsidRPr="00903CDD" w:rsidRDefault="000610D9" w:rsidP="00903CDD">
      <w:pPr>
        <w:ind w:firstLine="1134"/>
        <w:jc w:val="center"/>
        <w:rPr>
          <w:rFonts w:ascii="Times New Roman" w:hAnsi="Times New Roman"/>
          <w:b/>
          <w:sz w:val="24"/>
          <w:szCs w:val="24"/>
        </w:rPr>
      </w:pPr>
      <w:r w:rsidRPr="00903CDD">
        <w:rPr>
          <w:rFonts w:ascii="Times New Roman" w:hAnsi="Times New Roman"/>
          <w:b/>
          <w:sz w:val="24"/>
          <w:szCs w:val="24"/>
        </w:rPr>
        <w:t xml:space="preserve">VALSTYBEI NUOSAVYBĖS TEISE PRIKLAUSANČIO </w:t>
      </w:r>
      <w:r w:rsidR="007B573F" w:rsidRPr="00903CDD">
        <w:rPr>
          <w:rFonts w:ascii="Times New Roman" w:hAnsi="Times New Roman"/>
          <w:b/>
          <w:sz w:val="24"/>
          <w:szCs w:val="24"/>
        </w:rPr>
        <w:t xml:space="preserve">ILGALAIKIO </w:t>
      </w:r>
      <w:r w:rsidRPr="00903CDD">
        <w:rPr>
          <w:rFonts w:ascii="Times New Roman" w:hAnsi="Times New Roman"/>
          <w:b/>
          <w:sz w:val="24"/>
          <w:szCs w:val="24"/>
        </w:rPr>
        <w:t>TURTO</w:t>
      </w:r>
      <w:r w:rsidR="00DA3A68" w:rsidRPr="00903CDD">
        <w:rPr>
          <w:rFonts w:ascii="Times New Roman" w:hAnsi="Times New Roman"/>
          <w:b/>
          <w:sz w:val="24"/>
          <w:szCs w:val="24"/>
        </w:rPr>
        <w:t xml:space="preserve"> (</w:t>
      </w:r>
      <w:r w:rsidR="00187B87" w:rsidRPr="00903CDD">
        <w:rPr>
          <w:rFonts w:ascii="Times New Roman" w:hAnsi="Times New Roman"/>
          <w:b/>
          <w:sz w:val="24"/>
          <w:szCs w:val="24"/>
        </w:rPr>
        <w:t xml:space="preserve">NEPROFILINIŲ </w:t>
      </w:r>
      <w:r w:rsidR="00A04CE7" w:rsidRPr="00903CDD">
        <w:rPr>
          <w:rFonts w:ascii="Times New Roman" w:hAnsi="Times New Roman"/>
          <w:b/>
          <w:sz w:val="24"/>
          <w:szCs w:val="24"/>
        </w:rPr>
        <w:t>MUZIEJINIŲ VERTYBIŲ</w:t>
      </w:r>
      <w:r w:rsidR="00DA3A68" w:rsidRPr="00903CDD">
        <w:rPr>
          <w:rFonts w:ascii="Times New Roman" w:hAnsi="Times New Roman"/>
          <w:b/>
          <w:sz w:val="24"/>
          <w:szCs w:val="24"/>
        </w:rPr>
        <w:t>) P</w:t>
      </w:r>
      <w:r w:rsidRPr="00903CDD">
        <w:rPr>
          <w:rFonts w:ascii="Times New Roman" w:hAnsi="Times New Roman"/>
          <w:b/>
          <w:sz w:val="24"/>
          <w:szCs w:val="24"/>
        </w:rPr>
        <w:t>ERDAVIMO KLAIPĖDOS RAJONO SAVIVALDYB</w:t>
      </w:r>
      <w:r w:rsidR="001A5A4B" w:rsidRPr="00903CDD">
        <w:rPr>
          <w:rFonts w:ascii="Times New Roman" w:hAnsi="Times New Roman"/>
          <w:b/>
          <w:sz w:val="24"/>
          <w:szCs w:val="24"/>
        </w:rPr>
        <w:t>ĖS NUOSAVYBĖN IR JŲ PERDAVIMO</w:t>
      </w:r>
      <w:r w:rsidRPr="00903CDD">
        <w:rPr>
          <w:rFonts w:ascii="Times New Roman" w:hAnsi="Times New Roman"/>
          <w:b/>
          <w:sz w:val="24"/>
          <w:szCs w:val="24"/>
        </w:rPr>
        <w:t xml:space="preserve"> VALDYTI</w:t>
      </w:r>
      <w:r w:rsidR="001A5A4B" w:rsidRPr="00903CDD">
        <w:rPr>
          <w:rFonts w:ascii="Times New Roman" w:hAnsi="Times New Roman"/>
          <w:b/>
          <w:sz w:val="24"/>
          <w:szCs w:val="24"/>
        </w:rPr>
        <w:t>, NAUDOTI IR DISPONUOTI</w:t>
      </w:r>
      <w:r w:rsidRPr="00903CDD">
        <w:rPr>
          <w:rFonts w:ascii="Times New Roman" w:hAnsi="Times New Roman"/>
          <w:b/>
          <w:sz w:val="24"/>
          <w:szCs w:val="24"/>
        </w:rPr>
        <w:t xml:space="preserve"> PATIKĖJIMO TEISE</w:t>
      </w:r>
      <w:r w:rsidR="00454914" w:rsidRPr="00903CDD">
        <w:rPr>
          <w:rFonts w:ascii="Times New Roman" w:hAnsi="Times New Roman"/>
          <w:b/>
          <w:sz w:val="24"/>
          <w:szCs w:val="24"/>
        </w:rPr>
        <w:t xml:space="preserve"> </w:t>
      </w:r>
      <w:r w:rsidRPr="00903CDD">
        <w:rPr>
          <w:rFonts w:ascii="Times New Roman" w:hAnsi="Times New Roman"/>
          <w:b/>
          <w:sz w:val="24"/>
          <w:szCs w:val="24"/>
        </w:rPr>
        <w:t>SĄRAŠAS</w:t>
      </w:r>
    </w:p>
    <w:p w14:paraId="73145C30" w14:textId="77777777" w:rsidR="00C760AA" w:rsidRPr="00903CDD" w:rsidRDefault="00C760AA" w:rsidP="00903CDD">
      <w:pPr>
        <w:ind w:firstLine="1134"/>
        <w:jc w:val="center"/>
        <w:rPr>
          <w:rFonts w:ascii="Times New Roman" w:hAnsi="Times New Roman"/>
          <w:b/>
          <w:sz w:val="24"/>
          <w:szCs w:val="24"/>
        </w:rPr>
      </w:pPr>
    </w:p>
    <w:p w14:paraId="1854D413" w14:textId="77777777" w:rsidR="001A5A4B" w:rsidRPr="00903CDD" w:rsidRDefault="001A5A4B" w:rsidP="00903CDD">
      <w:pPr>
        <w:spacing w:line="240" w:lineRule="auto"/>
        <w:ind w:firstLine="1134"/>
        <w:jc w:val="both"/>
        <w:rPr>
          <w:rFonts w:ascii="Times New Roman" w:hAnsi="Times New Roman"/>
          <w:color w:val="000000"/>
          <w:sz w:val="24"/>
          <w:szCs w:val="24"/>
        </w:rPr>
      </w:pPr>
      <w:r w:rsidRPr="00903CDD">
        <w:rPr>
          <w:rFonts w:ascii="Times New Roman" w:hAnsi="Times New Roman"/>
          <w:color w:val="000000"/>
          <w:sz w:val="24"/>
          <w:szCs w:val="24"/>
        </w:rPr>
        <w:t xml:space="preserve">1. Skulptūros projektas Ablingos Žvaginių piliakalniui, aut. J. </w:t>
      </w:r>
      <w:proofErr w:type="spellStart"/>
      <w:r w:rsidRPr="00903CDD">
        <w:rPr>
          <w:rFonts w:ascii="Times New Roman" w:hAnsi="Times New Roman"/>
          <w:color w:val="000000"/>
          <w:sz w:val="24"/>
          <w:szCs w:val="24"/>
        </w:rPr>
        <w:t>Gineitis</w:t>
      </w:r>
      <w:proofErr w:type="spellEnd"/>
      <w:r w:rsidRPr="00903CDD">
        <w:rPr>
          <w:rFonts w:ascii="Times New Roman" w:hAnsi="Times New Roman"/>
          <w:color w:val="000000"/>
          <w:sz w:val="24"/>
          <w:szCs w:val="24"/>
        </w:rPr>
        <w:t xml:space="preserve">. </w:t>
      </w:r>
    </w:p>
    <w:p w14:paraId="0958A85C" w14:textId="77777777" w:rsidR="001A5A4B" w:rsidRPr="00903CDD" w:rsidRDefault="001A5A4B" w:rsidP="00903CDD">
      <w:pPr>
        <w:spacing w:line="240" w:lineRule="auto"/>
        <w:ind w:firstLine="1134"/>
        <w:jc w:val="both"/>
        <w:rPr>
          <w:rFonts w:ascii="Times New Roman" w:hAnsi="Times New Roman"/>
          <w:color w:val="000000"/>
          <w:sz w:val="24"/>
          <w:szCs w:val="24"/>
        </w:rPr>
      </w:pPr>
      <w:r w:rsidRPr="00903CDD">
        <w:rPr>
          <w:rFonts w:ascii="Times New Roman" w:hAnsi="Times New Roman"/>
          <w:color w:val="000000"/>
          <w:sz w:val="24"/>
          <w:szCs w:val="24"/>
        </w:rPr>
        <w:t xml:space="preserve">Skulptūra išdrožta iš medžio, vaizduoja stovinčius vyriškį ir berniuką su gėlės žiedu. Virš jų išdrožtas stilizuotas pasakų drakonas. Apačioje išdrožinėtas užrašas „Skiriama Antanui Rimkui gim. 1907 m.“, ant pagrindo apačios violetiniu tušu užrašyta autoriaus pavardė „J. </w:t>
      </w:r>
      <w:proofErr w:type="spellStart"/>
      <w:r w:rsidRPr="00903CDD">
        <w:rPr>
          <w:rFonts w:ascii="Times New Roman" w:hAnsi="Times New Roman"/>
          <w:color w:val="000000"/>
          <w:sz w:val="24"/>
          <w:szCs w:val="24"/>
        </w:rPr>
        <w:t>Gineitis</w:t>
      </w:r>
      <w:proofErr w:type="spellEnd"/>
      <w:r w:rsidRPr="00903CDD">
        <w:rPr>
          <w:rFonts w:ascii="Times New Roman" w:hAnsi="Times New Roman"/>
          <w:color w:val="000000"/>
          <w:sz w:val="24"/>
          <w:szCs w:val="24"/>
        </w:rPr>
        <w:t>“. Pagal šį projektą Ablingoje ant Žvaginių piliakalnio 1972 m. buvo išdrožta ir pastatyta  skulptūra.</w:t>
      </w:r>
    </w:p>
    <w:p w14:paraId="293F8187" w14:textId="77777777" w:rsidR="001A5A4B" w:rsidRPr="00903CDD" w:rsidRDefault="001A5A4B" w:rsidP="00903CDD">
      <w:pPr>
        <w:spacing w:line="240" w:lineRule="auto"/>
        <w:ind w:firstLine="1134"/>
        <w:jc w:val="both"/>
        <w:rPr>
          <w:rFonts w:ascii="Times New Roman" w:hAnsi="Times New Roman"/>
          <w:color w:val="000000"/>
          <w:sz w:val="24"/>
          <w:szCs w:val="24"/>
        </w:rPr>
      </w:pPr>
      <w:r w:rsidRPr="00903CDD">
        <w:rPr>
          <w:rFonts w:ascii="Times New Roman" w:hAnsi="Times New Roman"/>
          <w:color w:val="000000"/>
          <w:sz w:val="24"/>
          <w:szCs w:val="24"/>
        </w:rPr>
        <w:t xml:space="preserve"> </w:t>
      </w:r>
      <w:proofErr w:type="spellStart"/>
      <w:r w:rsidRPr="00903CDD">
        <w:rPr>
          <w:rFonts w:ascii="Times New Roman" w:hAnsi="Times New Roman"/>
          <w:color w:val="000000"/>
          <w:sz w:val="24"/>
          <w:szCs w:val="24"/>
        </w:rPr>
        <w:t>Inv</w:t>
      </w:r>
      <w:proofErr w:type="spellEnd"/>
      <w:r w:rsidRPr="00903CDD">
        <w:rPr>
          <w:rFonts w:ascii="Times New Roman" w:hAnsi="Times New Roman"/>
          <w:color w:val="000000"/>
          <w:sz w:val="24"/>
          <w:szCs w:val="24"/>
        </w:rPr>
        <w:t>. Nr. E-5656</w:t>
      </w:r>
    </w:p>
    <w:p w14:paraId="0458E30D" w14:textId="77777777" w:rsidR="001A5A4B" w:rsidRPr="00903CDD" w:rsidRDefault="001A5A4B" w:rsidP="00903CDD">
      <w:pPr>
        <w:spacing w:line="240" w:lineRule="auto"/>
        <w:ind w:firstLine="1134"/>
        <w:jc w:val="both"/>
        <w:rPr>
          <w:rFonts w:ascii="Times New Roman" w:hAnsi="Times New Roman"/>
          <w:color w:val="000000"/>
          <w:sz w:val="24"/>
          <w:szCs w:val="24"/>
        </w:rPr>
      </w:pPr>
      <w:r w:rsidRPr="00903CDD">
        <w:rPr>
          <w:rFonts w:ascii="Times New Roman" w:hAnsi="Times New Roman"/>
          <w:color w:val="000000"/>
          <w:sz w:val="24"/>
          <w:szCs w:val="24"/>
        </w:rPr>
        <w:t>2.</w:t>
      </w:r>
      <w:r w:rsidRPr="00903CDD">
        <w:rPr>
          <w:rFonts w:ascii="Times New Roman" w:hAnsi="Times New Roman"/>
          <w:sz w:val="24"/>
          <w:szCs w:val="24"/>
        </w:rPr>
        <w:t xml:space="preserve"> </w:t>
      </w:r>
      <w:r w:rsidRPr="00903CDD">
        <w:rPr>
          <w:rFonts w:ascii="Times New Roman" w:hAnsi="Times New Roman"/>
          <w:color w:val="000000"/>
          <w:sz w:val="24"/>
          <w:szCs w:val="24"/>
        </w:rPr>
        <w:t>Skulptūros projektas Ablingos Žvaginių piliakalniu</w:t>
      </w:r>
      <w:bookmarkStart w:id="3" w:name="_GoBack"/>
      <w:bookmarkEnd w:id="3"/>
      <w:r w:rsidRPr="00903CDD">
        <w:rPr>
          <w:rFonts w:ascii="Times New Roman" w:hAnsi="Times New Roman"/>
          <w:color w:val="000000"/>
          <w:sz w:val="24"/>
          <w:szCs w:val="24"/>
        </w:rPr>
        <w:t xml:space="preserve">i, aut. O </w:t>
      </w:r>
      <w:proofErr w:type="spellStart"/>
      <w:r w:rsidRPr="00903CDD">
        <w:rPr>
          <w:rFonts w:ascii="Times New Roman" w:hAnsi="Times New Roman"/>
          <w:color w:val="000000"/>
          <w:sz w:val="24"/>
          <w:szCs w:val="24"/>
        </w:rPr>
        <w:t>Beresnaitė</w:t>
      </w:r>
      <w:proofErr w:type="spellEnd"/>
      <w:r w:rsidRPr="00903CDD">
        <w:rPr>
          <w:rFonts w:ascii="Times New Roman" w:hAnsi="Times New Roman"/>
          <w:color w:val="000000"/>
          <w:sz w:val="24"/>
          <w:szCs w:val="24"/>
        </w:rPr>
        <w:t>. 1972 m.</w:t>
      </w:r>
    </w:p>
    <w:p w14:paraId="610B1661" w14:textId="77777777" w:rsidR="001A5A4B" w:rsidRPr="00903CDD" w:rsidRDefault="001A5A4B" w:rsidP="00903CDD">
      <w:pPr>
        <w:spacing w:line="240" w:lineRule="auto"/>
        <w:ind w:firstLine="1134"/>
        <w:jc w:val="both"/>
        <w:rPr>
          <w:rFonts w:ascii="Times New Roman" w:hAnsi="Times New Roman"/>
          <w:color w:val="000000"/>
          <w:sz w:val="24"/>
          <w:szCs w:val="24"/>
        </w:rPr>
      </w:pPr>
      <w:r w:rsidRPr="00903CDD">
        <w:rPr>
          <w:rFonts w:ascii="Times New Roman" w:hAnsi="Times New Roman"/>
          <w:color w:val="000000"/>
          <w:sz w:val="24"/>
          <w:szCs w:val="24"/>
        </w:rPr>
        <w:t xml:space="preserve">Skulptūra išdrožta iš medžio, vaizduoja klūpančią moterį tautiniais drabužiais, rankose laikančią gėlės žiedą. Apačioje išdrožinėtas tekstas: „Skiriama Petrui Mikalauskui gim. 1886 m.“, kitoje pusėje – „BERESNAITĖ PALANGA“. Pagal šį projektą Ablingoje ant Žvaginių piliakalnio 1972 m. buvo išdrožta ir pastatyta skulptūra. </w:t>
      </w:r>
      <w:r w:rsidRPr="00903CDD">
        <w:rPr>
          <w:rFonts w:ascii="Times New Roman" w:hAnsi="Times New Roman"/>
          <w:color w:val="000000"/>
          <w:sz w:val="24"/>
          <w:szCs w:val="24"/>
        </w:rPr>
        <w:tab/>
      </w:r>
    </w:p>
    <w:p w14:paraId="01666AF9" w14:textId="77777777" w:rsidR="001A5A4B" w:rsidRPr="00903CDD" w:rsidRDefault="001A5A4B" w:rsidP="00903CDD">
      <w:pPr>
        <w:spacing w:line="240" w:lineRule="auto"/>
        <w:ind w:firstLine="1134"/>
        <w:rPr>
          <w:rFonts w:ascii="Times New Roman" w:hAnsi="Times New Roman"/>
          <w:color w:val="000000"/>
          <w:sz w:val="24"/>
          <w:szCs w:val="24"/>
        </w:rPr>
      </w:pPr>
      <w:proofErr w:type="spellStart"/>
      <w:r w:rsidRPr="00903CDD">
        <w:rPr>
          <w:rFonts w:ascii="Times New Roman" w:hAnsi="Times New Roman"/>
          <w:color w:val="000000"/>
          <w:sz w:val="24"/>
          <w:szCs w:val="24"/>
        </w:rPr>
        <w:t>Inv</w:t>
      </w:r>
      <w:proofErr w:type="spellEnd"/>
      <w:r w:rsidRPr="00903CDD">
        <w:rPr>
          <w:rFonts w:ascii="Times New Roman" w:hAnsi="Times New Roman"/>
          <w:color w:val="000000"/>
          <w:sz w:val="24"/>
          <w:szCs w:val="24"/>
        </w:rPr>
        <w:t>. Nr. E-5657</w:t>
      </w:r>
    </w:p>
    <w:p w14:paraId="51227CDE" w14:textId="77777777" w:rsidR="001A5A4B" w:rsidRPr="00903CDD" w:rsidRDefault="001A5A4B" w:rsidP="00903CDD">
      <w:pPr>
        <w:spacing w:line="240" w:lineRule="auto"/>
        <w:ind w:firstLine="1134"/>
        <w:jc w:val="both"/>
        <w:rPr>
          <w:rFonts w:ascii="Times New Roman" w:hAnsi="Times New Roman"/>
          <w:color w:val="000000"/>
          <w:sz w:val="24"/>
          <w:szCs w:val="24"/>
        </w:rPr>
      </w:pPr>
      <w:r w:rsidRPr="00903CDD">
        <w:rPr>
          <w:rFonts w:ascii="Times New Roman" w:hAnsi="Times New Roman"/>
          <w:color w:val="000000"/>
          <w:sz w:val="24"/>
          <w:szCs w:val="24"/>
        </w:rPr>
        <w:t xml:space="preserve">3. Skulptūros projektas Ablingos Žvaginių piliakalniui, aut. A. </w:t>
      </w:r>
      <w:proofErr w:type="spellStart"/>
      <w:r w:rsidRPr="00903CDD">
        <w:rPr>
          <w:rFonts w:ascii="Times New Roman" w:hAnsi="Times New Roman"/>
          <w:color w:val="000000"/>
          <w:sz w:val="24"/>
          <w:szCs w:val="24"/>
        </w:rPr>
        <w:t>Žebrauskaitė</w:t>
      </w:r>
      <w:proofErr w:type="spellEnd"/>
      <w:r w:rsidRPr="00903CDD">
        <w:rPr>
          <w:rFonts w:ascii="Times New Roman" w:hAnsi="Times New Roman"/>
          <w:color w:val="000000"/>
          <w:sz w:val="24"/>
          <w:szCs w:val="24"/>
        </w:rPr>
        <w:t>. 1972 m.</w:t>
      </w:r>
    </w:p>
    <w:p w14:paraId="331D2326" w14:textId="77777777" w:rsidR="001A5A4B" w:rsidRPr="00903CDD" w:rsidRDefault="001A5A4B" w:rsidP="00903CDD">
      <w:pPr>
        <w:spacing w:line="240" w:lineRule="auto"/>
        <w:ind w:firstLine="1134"/>
        <w:jc w:val="both"/>
        <w:rPr>
          <w:rFonts w:ascii="Times New Roman" w:hAnsi="Times New Roman"/>
          <w:color w:val="000000"/>
          <w:sz w:val="24"/>
          <w:szCs w:val="24"/>
        </w:rPr>
      </w:pPr>
      <w:r w:rsidRPr="00903CDD">
        <w:rPr>
          <w:rFonts w:ascii="Times New Roman" w:hAnsi="Times New Roman"/>
          <w:color w:val="000000"/>
          <w:sz w:val="24"/>
          <w:szCs w:val="24"/>
        </w:rPr>
        <w:t xml:space="preserve">Skulptūra išdrožta iš medžio, vaizduoja stovintį vyrą skausmo perkreiptu veidu, apglėbusį žmoną ir du vaikus. Apačioje išdrožinėtas tekstas: „Povilui Žebrauskui 1908 m., Marijona </w:t>
      </w:r>
      <w:proofErr w:type="spellStart"/>
      <w:r w:rsidRPr="00903CDD">
        <w:rPr>
          <w:rFonts w:ascii="Times New Roman" w:hAnsi="Times New Roman"/>
          <w:color w:val="000000"/>
          <w:sz w:val="24"/>
          <w:szCs w:val="24"/>
        </w:rPr>
        <w:t>Žebrauskienė</w:t>
      </w:r>
      <w:proofErr w:type="spellEnd"/>
      <w:r w:rsidRPr="00903CDD">
        <w:rPr>
          <w:rFonts w:ascii="Times New Roman" w:hAnsi="Times New Roman"/>
          <w:color w:val="000000"/>
          <w:sz w:val="24"/>
          <w:szCs w:val="24"/>
        </w:rPr>
        <w:t xml:space="preserve"> 1912 m., Aldona </w:t>
      </w:r>
      <w:proofErr w:type="spellStart"/>
      <w:r w:rsidRPr="00903CDD">
        <w:rPr>
          <w:rFonts w:ascii="Times New Roman" w:hAnsi="Times New Roman"/>
          <w:color w:val="000000"/>
          <w:sz w:val="24"/>
          <w:szCs w:val="24"/>
        </w:rPr>
        <w:t>Žebrauskaitė</w:t>
      </w:r>
      <w:proofErr w:type="spellEnd"/>
      <w:r w:rsidRPr="00903CDD">
        <w:rPr>
          <w:rFonts w:ascii="Times New Roman" w:hAnsi="Times New Roman"/>
          <w:color w:val="000000"/>
          <w:sz w:val="24"/>
          <w:szCs w:val="24"/>
        </w:rPr>
        <w:t xml:space="preserve"> 1935 M. Janina </w:t>
      </w:r>
      <w:proofErr w:type="spellStart"/>
      <w:r w:rsidRPr="00903CDD">
        <w:rPr>
          <w:rFonts w:ascii="Times New Roman" w:hAnsi="Times New Roman"/>
          <w:color w:val="000000"/>
          <w:sz w:val="24"/>
          <w:szCs w:val="24"/>
        </w:rPr>
        <w:t>Žebrauskaitė</w:t>
      </w:r>
      <w:proofErr w:type="spellEnd"/>
      <w:r w:rsidRPr="00903CDD">
        <w:rPr>
          <w:rFonts w:ascii="Times New Roman" w:hAnsi="Times New Roman"/>
          <w:color w:val="000000"/>
          <w:sz w:val="24"/>
          <w:szCs w:val="24"/>
        </w:rPr>
        <w:t xml:space="preserve"> 1932 M.“ Kitoje pusėje – autoriaus pavardė „A. Bagdonas“. Pagal šį projektą Ablingoje ant Žvaginių piliakalnio 1972 m. buvo išdrožta ir pastatyta skulptūra. </w:t>
      </w:r>
    </w:p>
    <w:p w14:paraId="7FDA2737" w14:textId="77777777" w:rsidR="001A5A4B" w:rsidRPr="00903CDD" w:rsidRDefault="001A5A4B" w:rsidP="00903CDD">
      <w:pPr>
        <w:spacing w:line="240" w:lineRule="auto"/>
        <w:ind w:firstLine="1134"/>
        <w:rPr>
          <w:rFonts w:ascii="Times New Roman" w:hAnsi="Times New Roman"/>
          <w:color w:val="000000"/>
          <w:sz w:val="24"/>
          <w:szCs w:val="24"/>
        </w:rPr>
      </w:pPr>
      <w:proofErr w:type="spellStart"/>
      <w:r w:rsidRPr="00903CDD">
        <w:rPr>
          <w:rFonts w:ascii="Times New Roman" w:hAnsi="Times New Roman"/>
          <w:color w:val="000000"/>
          <w:sz w:val="24"/>
          <w:szCs w:val="24"/>
        </w:rPr>
        <w:t>Inv</w:t>
      </w:r>
      <w:proofErr w:type="spellEnd"/>
      <w:r w:rsidRPr="00903CDD">
        <w:rPr>
          <w:rFonts w:ascii="Times New Roman" w:hAnsi="Times New Roman"/>
          <w:color w:val="000000"/>
          <w:sz w:val="24"/>
          <w:szCs w:val="24"/>
        </w:rPr>
        <w:t>. Nr. E-5658</w:t>
      </w:r>
    </w:p>
    <w:p w14:paraId="6F1F74F2" w14:textId="77777777" w:rsidR="001A5A4B" w:rsidRPr="00903CDD" w:rsidRDefault="001A5A4B" w:rsidP="00903CDD">
      <w:pPr>
        <w:spacing w:line="240" w:lineRule="auto"/>
        <w:ind w:firstLine="1134"/>
        <w:jc w:val="both"/>
        <w:rPr>
          <w:rFonts w:ascii="Times New Roman" w:hAnsi="Times New Roman"/>
          <w:color w:val="000000"/>
          <w:sz w:val="24"/>
          <w:szCs w:val="24"/>
        </w:rPr>
      </w:pPr>
      <w:r w:rsidRPr="00903CDD">
        <w:rPr>
          <w:rFonts w:ascii="Times New Roman" w:hAnsi="Times New Roman"/>
          <w:color w:val="000000"/>
          <w:sz w:val="24"/>
          <w:szCs w:val="24"/>
        </w:rPr>
        <w:t>4. Skulptūros projektas Ablingos Žvaginių piliakalniui, aut. A. Domarkienė. 1972 m.</w:t>
      </w:r>
    </w:p>
    <w:p w14:paraId="24D64D72" w14:textId="18F59875" w:rsidR="001A5A4B" w:rsidRPr="00903CDD" w:rsidRDefault="001A5A4B" w:rsidP="00903CDD">
      <w:pPr>
        <w:spacing w:line="240" w:lineRule="auto"/>
        <w:ind w:firstLine="1134"/>
        <w:jc w:val="both"/>
        <w:rPr>
          <w:rFonts w:ascii="Times New Roman" w:hAnsi="Times New Roman"/>
          <w:color w:val="000000"/>
          <w:sz w:val="24"/>
          <w:szCs w:val="24"/>
        </w:rPr>
      </w:pPr>
      <w:r w:rsidRPr="00903CDD">
        <w:rPr>
          <w:rFonts w:ascii="Times New Roman" w:hAnsi="Times New Roman"/>
          <w:color w:val="000000"/>
          <w:sz w:val="24"/>
          <w:szCs w:val="24"/>
        </w:rPr>
        <w:t xml:space="preserve">Skulptūra išdrožta iš medžio, su stogeliu, vaizduojanti vyriškį su stilizuota žagre rankose. Užrašas „Leonui </w:t>
      </w:r>
      <w:proofErr w:type="spellStart"/>
      <w:r w:rsidRPr="00903CDD">
        <w:rPr>
          <w:rFonts w:ascii="Times New Roman" w:hAnsi="Times New Roman"/>
          <w:color w:val="000000"/>
          <w:sz w:val="24"/>
          <w:szCs w:val="24"/>
        </w:rPr>
        <w:t>Dausinui</w:t>
      </w:r>
      <w:proofErr w:type="spellEnd"/>
      <w:r w:rsidRPr="00903CDD">
        <w:rPr>
          <w:rFonts w:ascii="Times New Roman" w:hAnsi="Times New Roman"/>
          <w:color w:val="000000"/>
          <w:sz w:val="24"/>
          <w:szCs w:val="24"/>
        </w:rPr>
        <w:t xml:space="preserve"> atminti 1941–1972“, ant pagrindo – „A. Domarkienė“ . Pagal šį projektą Ablingoje ant Žvaginių piliakalnio 1972 m. buvo išdrožta ir pastatyta didelė</w:t>
      </w:r>
      <w:r w:rsidR="00AC2500" w:rsidRPr="00903CDD">
        <w:rPr>
          <w:rFonts w:ascii="Times New Roman" w:hAnsi="Times New Roman"/>
          <w:color w:val="000000"/>
          <w:sz w:val="24"/>
          <w:szCs w:val="24"/>
        </w:rPr>
        <w:t xml:space="preserve"> </w:t>
      </w:r>
      <w:r w:rsidRPr="00903CDD">
        <w:rPr>
          <w:rFonts w:ascii="Times New Roman" w:hAnsi="Times New Roman"/>
          <w:color w:val="000000"/>
          <w:sz w:val="24"/>
          <w:szCs w:val="24"/>
        </w:rPr>
        <w:t xml:space="preserve">skulptūra. </w:t>
      </w:r>
    </w:p>
    <w:p w14:paraId="4C65C6AF" w14:textId="77777777" w:rsidR="001A5A4B" w:rsidRPr="00903CDD" w:rsidRDefault="001A5A4B" w:rsidP="00903CDD">
      <w:pPr>
        <w:spacing w:line="240" w:lineRule="auto"/>
        <w:ind w:firstLine="1134"/>
        <w:jc w:val="both"/>
        <w:rPr>
          <w:rFonts w:ascii="Times New Roman" w:hAnsi="Times New Roman"/>
          <w:color w:val="000000"/>
          <w:sz w:val="24"/>
          <w:szCs w:val="24"/>
        </w:rPr>
      </w:pPr>
      <w:proofErr w:type="spellStart"/>
      <w:r w:rsidRPr="00903CDD">
        <w:rPr>
          <w:rFonts w:ascii="Times New Roman" w:hAnsi="Times New Roman"/>
          <w:color w:val="000000"/>
          <w:sz w:val="24"/>
          <w:szCs w:val="24"/>
        </w:rPr>
        <w:t>Inv</w:t>
      </w:r>
      <w:proofErr w:type="spellEnd"/>
      <w:r w:rsidRPr="00903CDD">
        <w:rPr>
          <w:rFonts w:ascii="Times New Roman" w:hAnsi="Times New Roman"/>
          <w:color w:val="000000"/>
          <w:sz w:val="24"/>
          <w:szCs w:val="24"/>
        </w:rPr>
        <w:t>. Nr. E-5659</w:t>
      </w:r>
    </w:p>
    <w:p w14:paraId="77841138" w14:textId="77777777" w:rsidR="001A5A4B" w:rsidRPr="00903CDD" w:rsidRDefault="001A5A4B" w:rsidP="00903CDD">
      <w:pPr>
        <w:spacing w:line="240" w:lineRule="auto"/>
        <w:ind w:firstLine="1134"/>
        <w:jc w:val="both"/>
        <w:rPr>
          <w:rFonts w:ascii="Times New Roman" w:hAnsi="Times New Roman"/>
          <w:color w:val="000000"/>
          <w:sz w:val="24"/>
          <w:szCs w:val="24"/>
        </w:rPr>
      </w:pPr>
      <w:r w:rsidRPr="00903CDD">
        <w:rPr>
          <w:rFonts w:ascii="Times New Roman" w:hAnsi="Times New Roman"/>
          <w:color w:val="000000"/>
          <w:sz w:val="24"/>
          <w:szCs w:val="24"/>
        </w:rPr>
        <w:t xml:space="preserve">5. Skulptūros projektas Ablingos Žvaginių piliakalniui, aut. A. </w:t>
      </w:r>
      <w:proofErr w:type="spellStart"/>
      <w:r w:rsidRPr="00903CDD">
        <w:rPr>
          <w:rFonts w:ascii="Times New Roman" w:hAnsi="Times New Roman"/>
          <w:color w:val="000000"/>
          <w:sz w:val="24"/>
          <w:szCs w:val="24"/>
        </w:rPr>
        <w:t>Viluckas</w:t>
      </w:r>
      <w:proofErr w:type="spellEnd"/>
      <w:r w:rsidRPr="00903CDD">
        <w:rPr>
          <w:rFonts w:ascii="Times New Roman" w:hAnsi="Times New Roman"/>
          <w:color w:val="000000"/>
          <w:sz w:val="24"/>
          <w:szCs w:val="24"/>
        </w:rPr>
        <w:t>. 1972 m.</w:t>
      </w:r>
    </w:p>
    <w:p w14:paraId="209595E5" w14:textId="77777777" w:rsidR="001A5A4B" w:rsidRPr="00903CDD" w:rsidRDefault="001A5A4B" w:rsidP="00903CDD">
      <w:pPr>
        <w:spacing w:line="240" w:lineRule="auto"/>
        <w:ind w:firstLine="1134"/>
        <w:jc w:val="both"/>
        <w:rPr>
          <w:rFonts w:ascii="Times New Roman" w:hAnsi="Times New Roman"/>
          <w:color w:val="000000"/>
          <w:sz w:val="24"/>
          <w:szCs w:val="24"/>
        </w:rPr>
      </w:pPr>
      <w:r w:rsidRPr="00903CDD">
        <w:rPr>
          <w:rFonts w:ascii="Times New Roman" w:hAnsi="Times New Roman"/>
          <w:color w:val="000000"/>
          <w:sz w:val="24"/>
          <w:szCs w:val="24"/>
        </w:rPr>
        <w:t>Skulptūra išdrožta iš medžio, vaizduojanti vyriškį, smakru pasirėmusį į sugniaužtus kumščius, apačioje išdrožtas tekstas „Skiriama Vincui Rimkui gim. 1861 m.“, ant pagrindo – „</w:t>
      </w:r>
      <w:proofErr w:type="spellStart"/>
      <w:r w:rsidRPr="00903CDD">
        <w:rPr>
          <w:rFonts w:ascii="Times New Roman" w:hAnsi="Times New Roman"/>
          <w:color w:val="000000"/>
          <w:sz w:val="24"/>
          <w:szCs w:val="24"/>
        </w:rPr>
        <w:t>Viluckis</w:t>
      </w:r>
      <w:proofErr w:type="spellEnd"/>
      <w:r w:rsidRPr="00903CDD">
        <w:rPr>
          <w:rFonts w:ascii="Times New Roman" w:hAnsi="Times New Roman"/>
          <w:color w:val="000000"/>
          <w:sz w:val="24"/>
          <w:szCs w:val="24"/>
        </w:rPr>
        <w:t xml:space="preserve"> 1980“. Ablingoje ant Žvaginių piliakalnio 1972 m. buvo pastatyta tokia skulptūra, šis skulptūros projektas išdrožtas 1980 m. </w:t>
      </w:r>
    </w:p>
    <w:p w14:paraId="25A4321B" w14:textId="77777777" w:rsidR="001A5A4B" w:rsidRPr="00903CDD" w:rsidRDefault="001A5A4B" w:rsidP="00903CDD">
      <w:pPr>
        <w:spacing w:line="240" w:lineRule="auto"/>
        <w:ind w:firstLine="1134"/>
        <w:rPr>
          <w:rFonts w:ascii="Times New Roman" w:hAnsi="Times New Roman"/>
          <w:color w:val="000000"/>
          <w:sz w:val="24"/>
          <w:szCs w:val="24"/>
        </w:rPr>
      </w:pPr>
      <w:proofErr w:type="spellStart"/>
      <w:r w:rsidRPr="00903CDD">
        <w:rPr>
          <w:rFonts w:ascii="Times New Roman" w:hAnsi="Times New Roman"/>
          <w:color w:val="000000"/>
          <w:sz w:val="24"/>
          <w:szCs w:val="24"/>
        </w:rPr>
        <w:t>Inv</w:t>
      </w:r>
      <w:proofErr w:type="spellEnd"/>
      <w:r w:rsidRPr="00903CDD">
        <w:rPr>
          <w:rFonts w:ascii="Times New Roman" w:hAnsi="Times New Roman"/>
          <w:color w:val="000000"/>
          <w:sz w:val="24"/>
          <w:szCs w:val="24"/>
        </w:rPr>
        <w:t>. Nr. E-5660</w:t>
      </w:r>
    </w:p>
    <w:p w14:paraId="27230D54" w14:textId="77777777" w:rsidR="001A5A4B" w:rsidRPr="00903CDD" w:rsidRDefault="001A5A4B" w:rsidP="00903CDD">
      <w:pPr>
        <w:spacing w:line="240" w:lineRule="auto"/>
        <w:ind w:firstLine="1134"/>
        <w:rPr>
          <w:rFonts w:ascii="Times New Roman" w:hAnsi="Times New Roman"/>
          <w:sz w:val="24"/>
          <w:szCs w:val="24"/>
        </w:rPr>
      </w:pPr>
      <w:r w:rsidRPr="00903CDD">
        <w:rPr>
          <w:rFonts w:ascii="Times New Roman" w:hAnsi="Times New Roman"/>
          <w:sz w:val="24"/>
          <w:szCs w:val="24"/>
        </w:rPr>
        <w:t xml:space="preserve"> </w:t>
      </w:r>
      <w:r w:rsidRPr="00903CDD">
        <w:rPr>
          <w:rFonts w:ascii="Times New Roman" w:hAnsi="Times New Roman"/>
          <w:sz w:val="24"/>
          <w:szCs w:val="24"/>
        </w:rPr>
        <w:tab/>
        <w:t xml:space="preserve">6. Skulptūros projektas Ablingos Žvaginių piliakalniui, aut. A. Martinaitis. 1972 m. </w:t>
      </w:r>
    </w:p>
    <w:p w14:paraId="06C308FD" w14:textId="77777777" w:rsidR="001A5A4B" w:rsidRPr="00903CDD" w:rsidRDefault="001A5A4B" w:rsidP="00903CDD">
      <w:pPr>
        <w:spacing w:line="240" w:lineRule="auto"/>
        <w:ind w:firstLine="1134"/>
        <w:jc w:val="both"/>
        <w:rPr>
          <w:rFonts w:ascii="Times New Roman" w:hAnsi="Times New Roman"/>
          <w:color w:val="000000"/>
          <w:sz w:val="24"/>
          <w:szCs w:val="24"/>
        </w:rPr>
      </w:pPr>
      <w:r w:rsidRPr="00903CDD">
        <w:rPr>
          <w:rFonts w:ascii="Times New Roman" w:hAnsi="Times New Roman"/>
          <w:sz w:val="24"/>
          <w:szCs w:val="24"/>
        </w:rPr>
        <w:lastRenderedPageBreak/>
        <w:t xml:space="preserve">Skulptūra išdrožta iš medžio, su stogeliu, vaizduoja tautiniais drabužiais vilkinčią moterį iškelta ranka virš galvos. Išdrožinėtas tekstas „Juozui Martinkui Onai Martinkienei 1941 VI 22“ po dedikacija skulptūros pavadinimas „Skausmas Ablinga 1972“. Kitoje pusėje išdrožta autoriaus pavardė ir vietovardis „A. Martinaitis Tauragė“. </w:t>
      </w:r>
      <w:r w:rsidRPr="00903CDD">
        <w:rPr>
          <w:rFonts w:ascii="Times New Roman" w:hAnsi="Times New Roman"/>
          <w:color w:val="000000"/>
          <w:sz w:val="24"/>
          <w:szCs w:val="24"/>
        </w:rPr>
        <w:t xml:space="preserve">Pagal šį projektą Ablingoje ant Žvaginių piliakalnio 1972 m. buvo išdrožta ir pastatyta skulptūra. </w:t>
      </w:r>
    </w:p>
    <w:p w14:paraId="033C919A" w14:textId="79AC13E7" w:rsidR="001A5A4B" w:rsidRPr="00903CDD" w:rsidRDefault="001A5A4B" w:rsidP="000C7977">
      <w:pPr>
        <w:tabs>
          <w:tab w:val="left" w:pos="6405"/>
        </w:tabs>
        <w:spacing w:line="240" w:lineRule="auto"/>
        <w:ind w:firstLine="1134"/>
        <w:rPr>
          <w:rFonts w:ascii="Times New Roman" w:hAnsi="Times New Roman"/>
          <w:color w:val="000000"/>
          <w:sz w:val="24"/>
          <w:szCs w:val="24"/>
        </w:rPr>
      </w:pPr>
      <w:proofErr w:type="spellStart"/>
      <w:r w:rsidRPr="00903CDD">
        <w:rPr>
          <w:rFonts w:ascii="Times New Roman" w:hAnsi="Times New Roman"/>
          <w:color w:val="000000"/>
          <w:sz w:val="24"/>
          <w:szCs w:val="24"/>
        </w:rPr>
        <w:t>Inv</w:t>
      </w:r>
      <w:proofErr w:type="spellEnd"/>
      <w:r w:rsidRPr="00903CDD">
        <w:rPr>
          <w:rFonts w:ascii="Times New Roman" w:hAnsi="Times New Roman"/>
          <w:color w:val="000000"/>
          <w:sz w:val="24"/>
          <w:szCs w:val="24"/>
        </w:rPr>
        <w:t>. Nr. E-5661</w:t>
      </w:r>
      <w:r w:rsidR="000C7977">
        <w:rPr>
          <w:rFonts w:ascii="Times New Roman" w:hAnsi="Times New Roman"/>
          <w:color w:val="000000"/>
          <w:sz w:val="24"/>
          <w:szCs w:val="24"/>
        </w:rPr>
        <w:tab/>
      </w:r>
    </w:p>
    <w:p w14:paraId="3985CAC9" w14:textId="77777777" w:rsidR="001A5A4B" w:rsidRPr="00903CDD" w:rsidRDefault="001A5A4B" w:rsidP="00903CDD">
      <w:pPr>
        <w:spacing w:line="240" w:lineRule="auto"/>
        <w:ind w:firstLine="1134"/>
        <w:rPr>
          <w:rFonts w:ascii="Times New Roman" w:hAnsi="Times New Roman"/>
          <w:color w:val="000000"/>
          <w:sz w:val="24"/>
          <w:szCs w:val="24"/>
        </w:rPr>
      </w:pPr>
      <w:r w:rsidRPr="00903CDD">
        <w:rPr>
          <w:rFonts w:ascii="Times New Roman" w:hAnsi="Times New Roman"/>
          <w:color w:val="000000"/>
          <w:sz w:val="24"/>
          <w:szCs w:val="24"/>
        </w:rPr>
        <w:t>Iš viso 6 (šešios) muziejinės vertybės.</w:t>
      </w:r>
    </w:p>
    <w:p w14:paraId="65E9C0EA" w14:textId="0023A2F8" w:rsidR="0076747A" w:rsidRPr="00903CDD" w:rsidRDefault="001A5A4B" w:rsidP="00903CDD">
      <w:pPr>
        <w:ind w:firstLine="1134"/>
        <w:jc w:val="center"/>
        <w:rPr>
          <w:rFonts w:ascii="Times New Roman" w:hAnsi="Times New Roman"/>
          <w:sz w:val="24"/>
          <w:szCs w:val="24"/>
          <w:lang w:eastAsia="lt-LT"/>
        </w:rPr>
      </w:pPr>
      <w:r w:rsidRPr="00903CDD">
        <w:rPr>
          <w:rFonts w:ascii="Times New Roman" w:hAnsi="Times New Roman"/>
          <w:color w:val="000000"/>
          <w:sz w:val="24"/>
          <w:szCs w:val="24"/>
        </w:rPr>
        <w:tab/>
      </w:r>
    </w:p>
    <w:p w14:paraId="652B1D0A" w14:textId="5060FB1B" w:rsidR="00DA3A68" w:rsidRPr="00903CDD" w:rsidRDefault="00DA3A68" w:rsidP="00903CDD">
      <w:pPr>
        <w:ind w:firstLine="1134"/>
        <w:jc w:val="center"/>
        <w:rPr>
          <w:rFonts w:ascii="Times New Roman" w:hAnsi="Times New Roman"/>
          <w:sz w:val="24"/>
          <w:szCs w:val="24"/>
          <w:lang w:eastAsia="lt-LT"/>
        </w:rPr>
      </w:pPr>
      <w:r w:rsidRPr="00903CDD">
        <w:rPr>
          <w:rFonts w:ascii="Times New Roman" w:hAnsi="Times New Roman"/>
          <w:sz w:val="24"/>
          <w:szCs w:val="24"/>
          <w:lang w:eastAsia="lt-LT"/>
        </w:rPr>
        <w:t>__________________</w:t>
      </w:r>
    </w:p>
    <w:p w14:paraId="76A7897B" w14:textId="5DF9A4EE" w:rsidR="00DA3A68" w:rsidRDefault="00DA3A68" w:rsidP="00EA3263">
      <w:pPr>
        <w:pStyle w:val="Antrat1"/>
        <w:jc w:val="center"/>
        <w:rPr>
          <w:szCs w:val="24"/>
        </w:rPr>
      </w:pPr>
    </w:p>
    <w:p w14:paraId="4D392496" w14:textId="243D7E70" w:rsidR="00DA3A68" w:rsidRDefault="00DA3A68" w:rsidP="00DA3A68">
      <w:pPr>
        <w:rPr>
          <w:lang w:eastAsia="lt-LT"/>
        </w:rPr>
      </w:pPr>
    </w:p>
    <w:p w14:paraId="66285066" w14:textId="77777777" w:rsidR="00DA3A68" w:rsidRPr="00DA3A68" w:rsidRDefault="00DA3A68" w:rsidP="00DA3A68">
      <w:pPr>
        <w:rPr>
          <w:lang w:eastAsia="lt-LT"/>
        </w:rPr>
      </w:pPr>
    </w:p>
    <w:p w14:paraId="3050D966" w14:textId="66B0B6A1" w:rsidR="00C760AA" w:rsidRPr="00697614" w:rsidRDefault="00C760AA" w:rsidP="00C760AA">
      <w:pPr>
        <w:spacing w:after="0" w:line="240" w:lineRule="auto"/>
        <w:rPr>
          <w:b/>
        </w:rPr>
      </w:pPr>
    </w:p>
    <w:p w14:paraId="65472E37" w14:textId="1C68156B" w:rsidR="00EA3263" w:rsidRPr="00697614" w:rsidRDefault="00EA3263" w:rsidP="002014E3">
      <w:pPr>
        <w:spacing w:after="0" w:line="240" w:lineRule="auto"/>
        <w:jc w:val="both"/>
        <w:rPr>
          <w:b/>
        </w:rPr>
      </w:pPr>
    </w:p>
    <w:sectPr w:rsidR="00EA3263" w:rsidRPr="00697614" w:rsidSect="00985EF7">
      <w:headerReference w:type="default" r:id="rId8"/>
      <w:footerReference w:type="default" r:id="rId9"/>
      <w:headerReference w:type="first" r:id="rId10"/>
      <w:pgSz w:w="11906" w:h="16838"/>
      <w:pgMar w:top="1134" w:right="567" w:bottom="1134" w:left="1701" w:header="567" w:footer="851"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D31B22" w14:textId="77777777" w:rsidR="008163FB" w:rsidRDefault="008163FB" w:rsidP="00EA3263">
      <w:pPr>
        <w:spacing w:after="0" w:line="240" w:lineRule="auto"/>
      </w:pPr>
      <w:r>
        <w:separator/>
      </w:r>
    </w:p>
  </w:endnote>
  <w:endnote w:type="continuationSeparator" w:id="0">
    <w:p w14:paraId="5DE95E53" w14:textId="77777777" w:rsidR="008163FB" w:rsidRDefault="008163FB" w:rsidP="00EA32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C34F98" w14:textId="77777777" w:rsidR="00586785" w:rsidRDefault="008163FB" w:rsidP="005F70D7">
    <w:pPr>
      <w:pStyle w:val="Porat"/>
      <w:tabs>
        <w:tab w:val="left" w:pos="9072"/>
      </w:tabs>
      <w:ind w:right="566"/>
      <w:jc w:val="center"/>
      <w:rPr>
        <w:caps/>
        <w:noProof/>
        <w:color w:val="5B9BD5"/>
      </w:rPr>
    </w:pPr>
  </w:p>
  <w:p w14:paraId="2BD14765" w14:textId="77777777" w:rsidR="00586785" w:rsidRDefault="008163FB" w:rsidP="00AF56A6">
    <w:pPr>
      <w:pStyle w:val="Porat"/>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33C4A" w14:textId="77777777" w:rsidR="008163FB" w:rsidRDefault="008163FB" w:rsidP="00EA3263">
      <w:pPr>
        <w:spacing w:after="0" w:line="240" w:lineRule="auto"/>
      </w:pPr>
      <w:r>
        <w:separator/>
      </w:r>
    </w:p>
  </w:footnote>
  <w:footnote w:type="continuationSeparator" w:id="0">
    <w:p w14:paraId="6CC69AF2" w14:textId="77777777" w:rsidR="008163FB" w:rsidRDefault="008163FB" w:rsidP="00EA32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448053"/>
      <w:docPartObj>
        <w:docPartGallery w:val="Page Numbers (Top of Page)"/>
        <w:docPartUnique/>
      </w:docPartObj>
    </w:sdtPr>
    <w:sdtEndPr>
      <w:rPr>
        <w:rFonts w:ascii="Times New Roman" w:hAnsi="Times New Roman"/>
        <w:sz w:val="24"/>
        <w:szCs w:val="24"/>
      </w:rPr>
    </w:sdtEndPr>
    <w:sdtContent>
      <w:p w14:paraId="3CCFAD7D" w14:textId="47CC1D92" w:rsidR="000C7977" w:rsidRPr="000C7977" w:rsidRDefault="000C7977">
        <w:pPr>
          <w:pStyle w:val="Antrats"/>
          <w:jc w:val="center"/>
          <w:rPr>
            <w:rFonts w:ascii="Times New Roman" w:hAnsi="Times New Roman"/>
            <w:sz w:val="24"/>
            <w:szCs w:val="24"/>
          </w:rPr>
        </w:pPr>
        <w:r w:rsidRPr="000C7977">
          <w:rPr>
            <w:rFonts w:ascii="Times New Roman" w:hAnsi="Times New Roman"/>
            <w:sz w:val="24"/>
            <w:szCs w:val="24"/>
          </w:rPr>
          <w:fldChar w:fldCharType="begin"/>
        </w:r>
        <w:r w:rsidRPr="000C7977">
          <w:rPr>
            <w:rFonts w:ascii="Times New Roman" w:hAnsi="Times New Roman"/>
            <w:sz w:val="24"/>
            <w:szCs w:val="24"/>
          </w:rPr>
          <w:instrText>PAGE   \* MERGEFORMAT</w:instrText>
        </w:r>
        <w:r w:rsidRPr="000C7977">
          <w:rPr>
            <w:rFonts w:ascii="Times New Roman" w:hAnsi="Times New Roman"/>
            <w:sz w:val="24"/>
            <w:szCs w:val="24"/>
          </w:rPr>
          <w:fldChar w:fldCharType="separate"/>
        </w:r>
        <w:r>
          <w:rPr>
            <w:rFonts w:ascii="Times New Roman" w:hAnsi="Times New Roman"/>
            <w:noProof/>
            <w:sz w:val="24"/>
            <w:szCs w:val="24"/>
          </w:rPr>
          <w:t>3</w:t>
        </w:r>
        <w:r w:rsidRPr="000C7977">
          <w:rPr>
            <w:rFonts w:ascii="Times New Roman" w:hAnsi="Times New Roman"/>
            <w:sz w:val="24"/>
            <w:szCs w:val="24"/>
          </w:rPr>
          <w:fldChar w:fldCharType="end"/>
        </w:r>
      </w:p>
    </w:sdtContent>
  </w:sdt>
  <w:p w14:paraId="4B84D8BB" w14:textId="42186461" w:rsidR="00EA3263" w:rsidRPr="00EA3263" w:rsidRDefault="00EA3263" w:rsidP="004247BE">
    <w:pPr>
      <w:pStyle w:val="Antrats"/>
      <w:rPr>
        <w:rFonts w:ascii="Times New Roman" w:hAnsi="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C95BCF" w14:textId="77777777" w:rsidR="00985EF7" w:rsidRPr="00985EF7" w:rsidRDefault="00985EF7" w:rsidP="00985EF7">
    <w:pPr>
      <w:pStyle w:val="Antrats"/>
      <w:jc w:val="center"/>
      <w:rPr>
        <w:rFonts w:ascii="Times New Roman" w:hAnsi="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263"/>
    <w:rsid w:val="00005712"/>
    <w:rsid w:val="0000605B"/>
    <w:rsid w:val="00024D5F"/>
    <w:rsid w:val="00041B9B"/>
    <w:rsid w:val="000610D9"/>
    <w:rsid w:val="000670E8"/>
    <w:rsid w:val="00094583"/>
    <w:rsid w:val="000C0492"/>
    <w:rsid w:val="000C7977"/>
    <w:rsid w:val="00100012"/>
    <w:rsid w:val="001500B0"/>
    <w:rsid w:val="00187B87"/>
    <w:rsid w:val="001A5A4B"/>
    <w:rsid w:val="001D5F00"/>
    <w:rsid w:val="001E0C00"/>
    <w:rsid w:val="001E2F09"/>
    <w:rsid w:val="002014E3"/>
    <w:rsid w:val="002419A0"/>
    <w:rsid w:val="00245E98"/>
    <w:rsid w:val="00253AD0"/>
    <w:rsid w:val="002E63DE"/>
    <w:rsid w:val="002E6E74"/>
    <w:rsid w:val="002F48E9"/>
    <w:rsid w:val="0030688C"/>
    <w:rsid w:val="00342A03"/>
    <w:rsid w:val="00357CE0"/>
    <w:rsid w:val="00362C0F"/>
    <w:rsid w:val="003639C2"/>
    <w:rsid w:val="00363DC7"/>
    <w:rsid w:val="003908E5"/>
    <w:rsid w:val="00397C26"/>
    <w:rsid w:val="003D7A8F"/>
    <w:rsid w:val="003E190B"/>
    <w:rsid w:val="003F08DC"/>
    <w:rsid w:val="00407780"/>
    <w:rsid w:val="004247BE"/>
    <w:rsid w:val="00454914"/>
    <w:rsid w:val="004814BC"/>
    <w:rsid w:val="004B389E"/>
    <w:rsid w:val="004D0F92"/>
    <w:rsid w:val="004D7E8E"/>
    <w:rsid w:val="004F5C45"/>
    <w:rsid w:val="00566BF4"/>
    <w:rsid w:val="005E7318"/>
    <w:rsid w:val="0061327F"/>
    <w:rsid w:val="0068280D"/>
    <w:rsid w:val="006C5C2A"/>
    <w:rsid w:val="006D33AB"/>
    <w:rsid w:val="007375CA"/>
    <w:rsid w:val="0076747A"/>
    <w:rsid w:val="00786991"/>
    <w:rsid w:val="007A4B3F"/>
    <w:rsid w:val="007B07CD"/>
    <w:rsid w:val="007B27AF"/>
    <w:rsid w:val="007B4B83"/>
    <w:rsid w:val="007B573F"/>
    <w:rsid w:val="007C1AB5"/>
    <w:rsid w:val="007E1E1D"/>
    <w:rsid w:val="007F3BC0"/>
    <w:rsid w:val="008163FB"/>
    <w:rsid w:val="008205C1"/>
    <w:rsid w:val="00891A46"/>
    <w:rsid w:val="008A553D"/>
    <w:rsid w:val="008B5738"/>
    <w:rsid w:val="008B5947"/>
    <w:rsid w:val="008D27FA"/>
    <w:rsid w:val="008D3002"/>
    <w:rsid w:val="00903CDD"/>
    <w:rsid w:val="009652E6"/>
    <w:rsid w:val="00985EF7"/>
    <w:rsid w:val="00994C7F"/>
    <w:rsid w:val="009A1565"/>
    <w:rsid w:val="00A04CE7"/>
    <w:rsid w:val="00A1257B"/>
    <w:rsid w:val="00A51A89"/>
    <w:rsid w:val="00A9788D"/>
    <w:rsid w:val="00AA3720"/>
    <w:rsid w:val="00AC2500"/>
    <w:rsid w:val="00AD1863"/>
    <w:rsid w:val="00AD4C34"/>
    <w:rsid w:val="00AE4974"/>
    <w:rsid w:val="00B052C1"/>
    <w:rsid w:val="00B07793"/>
    <w:rsid w:val="00B16224"/>
    <w:rsid w:val="00B25BDB"/>
    <w:rsid w:val="00B33424"/>
    <w:rsid w:val="00B717C9"/>
    <w:rsid w:val="00B8028B"/>
    <w:rsid w:val="00BC3606"/>
    <w:rsid w:val="00C05A9A"/>
    <w:rsid w:val="00C760AA"/>
    <w:rsid w:val="00CB34A2"/>
    <w:rsid w:val="00CC73D3"/>
    <w:rsid w:val="00CD67BA"/>
    <w:rsid w:val="00CE5D71"/>
    <w:rsid w:val="00D07B95"/>
    <w:rsid w:val="00D13491"/>
    <w:rsid w:val="00DA3A68"/>
    <w:rsid w:val="00DB3CB1"/>
    <w:rsid w:val="00DB424B"/>
    <w:rsid w:val="00DC04D9"/>
    <w:rsid w:val="00E17A28"/>
    <w:rsid w:val="00E378A5"/>
    <w:rsid w:val="00EA3263"/>
    <w:rsid w:val="00EC1654"/>
    <w:rsid w:val="00EF1522"/>
    <w:rsid w:val="00EF66DF"/>
    <w:rsid w:val="00EF75F5"/>
    <w:rsid w:val="00F478CA"/>
    <w:rsid w:val="00FB142B"/>
    <w:rsid w:val="00FC5AF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B3361"/>
  <w15:chartTrackingRefBased/>
  <w15:docId w15:val="{4CD0F365-9971-45A5-8590-0A6A29C9D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A3263"/>
    <w:rPr>
      <w:rFonts w:ascii="Calibri" w:eastAsia="Calibri" w:hAnsi="Calibri" w:cs="Times New Roman"/>
    </w:rPr>
  </w:style>
  <w:style w:type="paragraph" w:styleId="Antrat1">
    <w:name w:val="heading 1"/>
    <w:basedOn w:val="prastasis"/>
    <w:next w:val="prastasis"/>
    <w:link w:val="Antrat1Diagrama"/>
    <w:uiPriority w:val="99"/>
    <w:qFormat/>
    <w:rsid w:val="00EA3263"/>
    <w:pPr>
      <w:keepNext/>
      <w:spacing w:after="0" w:line="240" w:lineRule="auto"/>
      <w:jc w:val="both"/>
      <w:outlineLvl w:val="0"/>
    </w:pPr>
    <w:rPr>
      <w:rFonts w:ascii="Times New Roman" w:eastAsia="Times New Roman" w:hAnsi="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EA3263"/>
    <w:rPr>
      <w:rFonts w:ascii="Times New Roman" w:eastAsia="Times New Roman" w:hAnsi="Times New Roman" w:cs="Times New Roman"/>
      <w:sz w:val="24"/>
      <w:szCs w:val="20"/>
      <w:lang w:eastAsia="lt-LT"/>
    </w:rPr>
  </w:style>
  <w:style w:type="paragraph" w:styleId="Antrats">
    <w:name w:val="header"/>
    <w:basedOn w:val="prastasis"/>
    <w:link w:val="AntratsDiagrama"/>
    <w:uiPriority w:val="99"/>
    <w:rsid w:val="00EA3263"/>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EA3263"/>
    <w:rPr>
      <w:rFonts w:ascii="Calibri" w:eastAsia="Calibri" w:hAnsi="Calibri" w:cs="Times New Roman"/>
    </w:rPr>
  </w:style>
  <w:style w:type="paragraph" w:styleId="Porat">
    <w:name w:val="footer"/>
    <w:basedOn w:val="prastasis"/>
    <w:link w:val="PoratDiagrama"/>
    <w:uiPriority w:val="99"/>
    <w:rsid w:val="00EA3263"/>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EA3263"/>
    <w:rPr>
      <w:rFonts w:ascii="Calibri" w:eastAsia="Calibri" w:hAnsi="Calibri" w:cs="Times New Roman"/>
    </w:rPr>
  </w:style>
  <w:style w:type="paragraph" w:customStyle="1" w:styleId="statymopavad">
    <w:name w:val="?statymo pavad."/>
    <w:basedOn w:val="prastasis"/>
    <w:rsid w:val="00EA3263"/>
    <w:pPr>
      <w:widowControl w:val="0"/>
      <w:autoSpaceDE w:val="0"/>
      <w:autoSpaceDN w:val="0"/>
      <w:adjustRightInd w:val="0"/>
      <w:spacing w:after="0" w:line="360" w:lineRule="auto"/>
      <w:ind w:firstLine="720"/>
      <w:jc w:val="center"/>
    </w:pPr>
    <w:rPr>
      <w:rFonts w:ascii="TimesLT" w:hAnsi="TimesLT"/>
      <w:caps/>
      <w:sz w:val="20"/>
      <w:szCs w:val="20"/>
      <w:lang w:eastAsia="lt-LT"/>
    </w:rPr>
  </w:style>
  <w:style w:type="paragraph" w:styleId="Debesliotekstas">
    <w:name w:val="Balloon Text"/>
    <w:basedOn w:val="prastasis"/>
    <w:link w:val="DebesliotekstasDiagrama"/>
    <w:unhideWhenUsed/>
    <w:rsid w:val="0010001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100012"/>
    <w:rPr>
      <w:rFonts w:ascii="Segoe UI" w:eastAsia="Calibri" w:hAnsi="Segoe UI" w:cs="Segoe UI"/>
      <w:sz w:val="18"/>
      <w:szCs w:val="18"/>
    </w:rPr>
  </w:style>
  <w:style w:type="paragraph" w:styleId="Sraopastraipa">
    <w:name w:val="List Paragraph"/>
    <w:basedOn w:val="prastasis"/>
    <w:uiPriority w:val="34"/>
    <w:qFormat/>
    <w:rsid w:val="007B07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038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AD529-D972-47F7-A310-4BB3AAB7C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3</Pages>
  <Words>3356</Words>
  <Characters>1913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Indzelė</dc:creator>
  <cp:keywords/>
  <dc:description/>
  <cp:lastModifiedBy>Simona Daukšienė</cp:lastModifiedBy>
  <cp:revision>18</cp:revision>
  <dcterms:created xsi:type="dcterms:W3CDTF">2021-09-16T12:55:00Z</dcterms:created>
  <dcterms:modified xsi:type="dcterms:W3CDTF">2021-10-01T05:44:00Z</dcterms:modified>
</cp:coreProperties>
</file>