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4D1A6D" w14:textId="40495619" w:rsidR="005F68FA" w:rsidRPr="005F68FA" w:rsidRDefault="005F68FA" w:rsidP="005F68FA">
      <w:pPr>
        <w:spacing w:after="8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bookmarkStart w:id="0" w:name="data_metai"/>
      <w:bookmarkStart w:id="1" w:name="_Hlk536624141"/>
      <w:bookmarkStart w:id="2" w:name="_Hlk51067006"/>
      <w:bookmarkStart w:id="3" w:name="_Hlk16151182"/>
      <w:r w:rsidRPr="005F68FA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drawing>
          <wp:inline distT="0" distB="0" distL="0" distR="0" wp14:anchorId="2B6CEBDA" wp14:editId="0CA0CE15">
            <wp:extent cx="466725" cy="5619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14:paraId="117CBB1A" w14:textId="1EEEB590" w:rsidR="008D20CD" w:rsidRPr="005F68FA" w:rsidRDefault="005F68FA" w:rsidP="005F68FA">
      <w:pPr>
        <w:spacing w:after="8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bookmarkStart w:id="4" w:name="_Hlk536624615"/>
      <w:r w:rsidRPr="005F68FA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KLAIPĖDOS RAJONO SAVIVALDYBĖS TARYBA</w:t>
      </w:r>
      <w:bookmarkEnd w:id="2"/>
      <w:bookmarkEnd w:id="3"/>
      <w:bookmarkEnd w:id="4"/>
    </w:p>
    <w:p w14:paraId="79227F73" w14:textId="77777777" w:rsidR="008D20CD" w:rsidRDefault="008D20CD" w:rsidP="001E1AA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aps/>
          <w:sz w:val="24"/>
          <w:szCs w:val="20"/>
        </w:rPr>
      </w:pPr>
    </w:p>
    <w:bookmarkEnd w:id="0"/>
    <w:p w14:paraId="3B806905" w14:textId="77777777" w:rsidR="008D20CD" w:rsidRDefault="008D20CD" w:rsidP="001E1AA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pacing w:val="20"/>
          <w:sz w:val="28"/>
          <w:szCs w:val="20"/>
        </w:rPr>
      </w:pPr>
      <w:r>
        <w:rPr>
          <w:rFonts w:ascii="Times New Roman" w:eastAsia="Times New Roman" w:hAnsi="Times New Roman" w:cs="Times New Roman"/>
          <w:b/>
          <w:caps/>
          <w:spacing w:val="20"/>
          <w:sz w:val="28"/>
          <w:szCs w:val="20"/>
        </w:rPr>
        <w:t>SPRENDIMAS</w:t>
      </w:r>
    </w:p>
    <w:p w14:paraId="42775207" w14:textId="6E30DADD" w:rsidR="00621E74" w:rsidRPr="007F10B8" w:rsidRDefault="00621E74" w:rsidP="001E1AAC">
      <w:pPr>
        <w:tabs>
          <w:tab w:val="left" w:pos="3450"/>
        </w:tabs>
        <w:ind w:firstLine="567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bookmarkStart w:id="5" w:name="_Hlk79398490"/>
      <w:r w:rsidRPr="007F10B8">
        <w:rPr>
          <w:rFonts w:ascii="Times New Roman" w:hAnsi="Times New Roman" w:cs="Times New Roman"/>
          <w:b/>
          <w:caps/>
          <w:sz w:val="28"/>
          <w:szCs w:val="28"/>
        </w:rPr>
        <w:t xml:space="preserve">DĖL </w:t>
      </w:r>
      <w:r w:rsidR="007F10B8" w:rsidRPr="007F10B8">
        <w:rPr>
          <w:rFonts w:ascii="Times New Roman" w:hAnsi="Times New Roman" w:cs="Times New Roman"/>
          <w:b/>
          <w:caps/>
          <w:sz w:val="28"/>
          <w:szCs w:val="28"/>
        </w:rPr>
        <w:t>Mokinių</w:t>
      </w:r>
      <w:r w:rsidR="003F6C80" w:rsidRPr="007F10B8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721B79" w:rsidRPr="007F10B8">
        <w:rPr>
          <w:rFonts w:ascii="Times New Roman" w:hAnsi="Times New Roman" w:cs="Times New Roman"/>
          <w:b/>
          <w:caps/>
          <w:sz w:val="28"/>
          <w:szCs w:val="28"/>
        </w:rPr>
        <w:t xml:space="preserve">MAITINIMO ORGANIZAVIMO KLAIPĖDOS RAJONO SAVIVALDYBĖS </w:t>
      </w:r>
      <w:r w:rsidR="003F6C80" w:rsidRPr="007F10B8">
        <w:rPr>
          <w:rFonts w:ascii="Times New Roman" w:hAnsi="Times New Roman" w:cs="Times New Roman"/>
          <w:b/>
          <w:caps/>
          <w:sz w:val="28"/>
          <w:szCs w:val="28"/>
        </w:rPr>
        <w:t xml:space="preserve">MOKYKLOSE, VYKDANČIOSE </w:t>
      </w:r>
      <w:r w:rsidR="00721B79" w:rsidRPr="007F10B8">
        <w:rPr>
          <w:rFonts w:ascii="Times New Roman" w:hAnsi="Times New Roman" w:cs="Times New Roman"/>
          <w:b/>
          <w:caps/>
          <w:sz w:val="28"/>
          <w:szCs w:val="28"/>
        </w:rPr>
        <w:t>IKIMOKYKLINIO IR P</w:t>
      </w:r>
      <w:r w:rsidR="003F6C80" w:rsidRPr="007F10B8">
        <w:rPr>
          <w:rFonts w:ascii="Times New Roman" w:hAnsi="Times New Roman" w:cs="Times New Roman"/>
          <w:b/>
          <w:caps/>
          <w:sz w:val="28"/>
          <w:szCs w:val="28"/>
        </w:rPr>
        <w:t xml:space="preserve">RIEŠMOKYKLINIO UGDYMO PROGRAMAS, </w:t>
      </w:r>
      <w:r w:rsidR="00721B79" w:rsidRPr="007F10B8">
        <w:rPr>
          <w:rFonts w:ascii="Times New Roman" w:hAnsi="Times New Roman" w:cs="Times New Roman"/>
          <w:b/>
          <w:caps/>
          <w:sz w:val="28"/>
          <w:szCs w:val="28"/>
        </w:rPr>
        <w:t>TVARKOS APRAŠO</w:t>
      </w:r>
      <w:r w:rsidR="003F6C80" w:rsidRPr="007F10B8">
        <w:rPr>
          <w:rFonts w:ascii="Times New Roman" w:hAnsi="Times New Roman" w:cs="Times New Roman"/>
          <w:b/>
          <w:caps/>
          <w:sz w:val="28"/>
          <w:szCs w:val="28"/>
        </w:rPr>
        <w:t xml:space="preserve"> PATVIRTINIMO</w:t>
      </w:r>
    </w:p>
    <w:bookmarkEnd w:id="5"/>
    <w:p w14:paraId="7EFC938F" w14:textId="4F588081" w:rsidR="008D20CD" w:rsidRDefault="008D20CD" w:rsidP="001E1AA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aps/>
          <w:sz w:val="24"/>
          <w:szCs w:val="20"/>
        </w:rPr>
      </w:pPr>
      <w:r>
        <w:rPr>
          <w:rFonts w:ascii="Times New Roman" w:eastAsia="Times New Roman" w:hAnsi="Times New Roman" w:cs="Times New Roman"/>
          <w:caps/>
          <w:sz w:val="24"/>
          <w:szCs w:val="20"/>
        </w:rPr>
        <w:t xml:space="preserve">2021 </w:t>
      </w:r>
      <w:r>
        <w:rPr>
          <w:rFonts w:ascii="Times New Roman" w:eastAsia="Times New Roman" w:hAnsi="Times New Roman" w:cs="Times New Roman"/>
          <w:sz w:val="24"/>
          <w:szCs w:val="20"/>
        </w:rPr>
        <w:t>m. rug</w:t>
      </w:r>
      <w:r w:rsidR="00416E38">
        <w:rPr>
          <w:rFonts w:ascii="Times New Roman" w:eastAsia="Times New Roman" w:hAnsi="Times New Roman" w:cs="Times New Roman"/>
          <w:sz w:val="24"/>
          <w:szCs w:val="20"/>
        </w:rPr>
        <w:t>sėjo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416E38">
        <w:rPr>
          <w:rFonts w:ascii="Times New Roman" w:eastAsia="Times New Roman" w:hAnsi="Times New Roman" w:cs="Times New Roman"/>
          <w:sz w:val="24"/>
          <w:szCs w:val="20"/>
        </w:rPr>
        <w:t>30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d. Nr. T11-</w:t>
      </w:r>
      <w:r w:rsidR="005F68FA">
        <w:rPr>
          <w:rFonts w:ascii="Times New Roman" w:eastAsia="Times New Roman" w:hAnsi="Times New Roman" w:cs="Times New Roman"/>
          <w:sz w:val="24"/>
          <w:szCs w:val="20"/>
        </w:rPr>
        <w:t>268</w:t>
      </w:r>
    </w:p>
    <w:p w14:paraId="3AB5E244" w14:textId="77777777" w:rsidR="008D20CD" w:rsidRDefault="008D20CD" w:rsidP="001E1AA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caps/>
          <w:sz w:val="24"/>
          <w:szCs w:val="20"/>
        </w:rPr>
        <w:t>G</w:t>
      </w:r>
      <w:r>
        <w:rPr>
          <w:rFonts w:ascii="Times New Roman" w:eastAsia="Times New Roman" w:hAnsi="Times New Roman" w:cs="Times New Roman"/>
          <w:sz w:val="24"/>
          <w:szCs w:val="20"/>
        </w:rPr>
        <w:t>argždai</w:t>
      </w:r>
    </w:p>
    <w:p w14:paraId="5A37D61A" w14:textId="77777777" w:rsidR="008D20CD" w:rsidRDefault="008D20CD" w:rsidP="001E1AA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14:paraId="2D846802" w14:textId="77777777" w:rsidR="005F68FA" w:rsidRDefault="008D20CD" w:rsidP="00E3608A">
      <w:pPr>
        <w:widowControl w:val="0"/>
        <w:tabs>
          <w:tab w:val="left" w:pos="851"/>
          <w:tab w:val="left" w:pos="1276"/>
        </w:tabs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4"/>
          <w:szCs w:val="24"/>
          <w:lang w:eastAsia="lt-LT"/>
        </w:rPr>
      </w:pPr>
      <w:r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Klaipėdos rajono savivaldybės taryba, vadovaudamasi Lietuvos Respublikos vietos savivaldos įstatymo </w:t>
      </w:r>
      <w:r w:rsidR="00D54123" w:rsidRPr="00474268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6 straipsnio </w:t>
      </w:r>
      <w:r w:rsidR="00D54123">
        <w:rPr>
          <w:rFonts w:ascii="Times New Roman" w:eastAsia="Calibri" w:hAnsi="Times New Roman" w:cs="Times New Roman"/>
          <w:sz w:val="24"/>
          <w:szCs w:val="24"/>
          <w:lang w:eastAsia="lt-LT"/>
        </w:rPr>
        <w:t>10 punktu ir 16 straipsnio 4 dalimi,</w:t>
      </w:r>
      <w:r w:rsidR="00D54123">
        <w:rPr>
          <w:rFonts w:ascii="Times New Roman" w:hAnsi="Times New Roman" w:cs="Times New Roman"/>
          <w:sz w:val="24"/>
          <w:szCs w:val="24"/>
        </w:rPr>
        <w:t xml:space="preserve"> </w:t>
      </w:r>
      <w:r w:rsidR="007F10B8">
        <w:rPr>
          <w:rFonts w:ascii="Times New Roman" w:eastAsia="Calibri" w:hAnsi="Times New Roman" w:cs="Times New Roman"/>
          <w:sz w:val="24"/>
          <w:szCs w:val="24"/>
          <w:lang w:eastAsia="lt-LT"/>
        </w:rPr>
        <w:t>18 straipsnio 1 dalimi</w:t>
      </w:r>
      <w:r w:rsidR="002A151F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, </w:t>
      </w:r>
      <w:r w:rsidR="002A151F" w:rsidRPr="002A151F">
        <w:rPr>
          <w:rFonts w:ascii="Times New Roman" w:eastAsia="Calibri" w:hAnsi="Times New Roman" w:cs="Times New Roman"/>
          <w:sz w:val="24"/>
          <w:szCs w:val="24"/>
          <w:lang w:eastAsia="lt-LT"/>
        </w:rPr>
        <w:t>Vaikų maitini</w:t>
      </w:r>
      <w:r w:rsidR="002A151F">
        <w:rPr>
          <w:rFonts w:ascii="Times New Roman" w:eastAsia="Calibri" w:hAnsi="Times New Roman" w:cs="Times New Roman"/>
          <w:sz w:val="24"/>
          <w:szCs w:val="24"/>
          <w:lang w:eastAsia="lt-LT"/>
        </w:rPr>
        <w:t>mo organizavimo tvarkos aprašu, patvirtintu</w:t>
      </w:r>
      <w:r w:rsidR="00214F08" w:rsidRPr="00214F08">
        <w:rPr>
          <w:rFonts w:ascii="Times New Roman" w:hAnsi="Times New Roman" w:cs="Times New Roman"/>
          <w:sz w:val="24"/>
          <w:szCs w:val="24"/>
        </w:rPr>
        <w:t xml:space="preserve"> </w:t>
      </w:r>
      <w:r w:rsidR="00D54123">
        <w:rPr>
          <w:rFonts w:ascii="Times New Roman" w:hAnsi="Times New Roman" w:cs="Times New Roman"/>
          <w:sz w:val="24"/>
          <w:szCs w:val="24"/>
        </w:rPr>
        <w:t xml:space="preserve">Lietuvos Respublikos sveikatos apsaugos ministro 2011 m. lapkričio 11 d. įsakymu Nr. V-964 </w:t>
      </w:r>
      <w:r w:rsidR="00D54123" w:rsidRPr="007F10B8">
        <w:rPr>
          <w:rFonts w:ascii="Times New Roman" w:hAnsi="Times New Roman" w:cs="Times New Roman"/>
          <w:sz w:val="24"/>
          <w:szCs w:val="24"/>
        </w:rPr>
        <w:t>„Dėl Vaikų maitinimo organizavimo tvarkos aprašo patvirtinimo“</w:t>
      </w:r>
      <w:r w:rsidR="005D75CD" w:rsidRPr="005D75CD">
        <w:rPr>
          <w:rFonts w:ascii="Times New Roman" w:hAnsi="Times New Roman" w:cs="Times New Roman"/>
          <w:sz w:val="24"/>
          <w:szCs w:val="24"/>
        </w:rPr>
        <w:t xml:space="preserve"> (2018 m. balandžio 10 d. </w:t>
      </w:r>
      <w:r w:rsidR="005D75CD">
        <w:rPr>
          <w:rFonts w:ascii="Times New Roman" w:hAnsi="Times New Roman" w:cs="Times New Roman"/>
          <w:sz w:val="24"/>
          <w:szCs w:val="24"/>
        </w:rPr>
        <w:t xml:space="preserve">įsakymo </w:t>
      </w:r>
      <w:r w:rsidR="005D75CD" w:rsidRPr="005D75CD">
        <w:rPr>
          <w:rFonts w:ascii="Times New Roman" w:hAnsi="Times New Roman" w:cs="Times New Roman"/>
          <w:sz w:val="24"/>
          <w:szCs w:val="24"/>
        </w:rPr>
        <w:t>Nr. V-394 redakcija)</w:t>
      </w:r>
      <w:r w:rsidR="00D54123" w:rsidRPr="007F10B8">
        <w:rPr>
          <w:rFonts w:ascii="Times New Roman" w:eastAsia="Calibri" w:hAnsi="Times New Roman" w:cs="Times New Roman"/>
          <w:sz w:val="24"/>
          <w:szCs w:val="24"/>
          <w:lang w:eastAsia="lt-LT"/>
        </w:rPr>
        <w:t>,</w:t>
      </w:r>
      <w:r w:rsidR="00BC45D9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 </w:t>
      </w:r>
      <w:r w:rsidRPr="007F10B8">
        <w:rPr>
          <w:rFonts w:ascii="Times New Roman" w:eastAsia="Calibri" w:hAnsi="Times New Roman" w:cs="Times New Roman"/>
          <w:sz w:val="24"/>
          <w:szCs w:val="24"/>
          <w:lang w:eastAsia="lt-LT"/>
        </w:rPr>
        <w:t>n u s p r e n d ž i a:</w:t>
      </w:r>
    </w:p>
    <w:p w14:paraId="5DF81A4D" w14:textId="77777777" w:rsidR="005F68FA" w:rsidRDefault="005F68FA" w:rsidP="00E3608A">
      <w:pPr>
        <w:widowControl w:val="0"/>
        <w:tabs>
          <w:tab w:val="left" w:pos="851"/>
          <w:tab w:val="left" w:pos="1276"/>
        </w:tabs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1. </w:t>
      </w:r>
      <w:r w:rsidR="008F4418" w:rsidRPr="007F10B8">
        <w:rPr>
          <w:rFonts w:ascii="Times New Roman" w:hAnsi="Times New Roman" w:cs="Times New Roman"/>
          <w:sz w:val="24"/>
          <w:szCs w:val="24"/>
        </w:rPr>
        <w:t>Patvirtinti Mokinių maitinimo organizavimo Klaipėdos rajono savivaldybės mokyklose, vykdančiose ikimokyklinio ir priešmokyklinio ugdymo programas, tvarkos aprašą</w:t>
      </w:r>
      <w:r w:rsidR="00D54123" w:rsidRPr="007F10B8">
        <w:rPr>
          <w:rFonts w:ascii="Times New Roman" w:hAnsi="Times New Roman" w:cs="Times New Roman"/>
          <w:sz w:val="24"/>
          <w:szCs w:val="24"/>
        </w:rPr>
        <w:t xml:space="preserve"> (pridedama)</w:t>
      </w:r>
      <w:r w:rsidR="008F4418" w:rsidRPr="007F10B8">
        <w:rPr>
          <w:rFonts w:ascii="Times New Roman" w:hAnsi="Times New Roman" w:cs="Times New Roman"/>
          <w:sz w:val="24"/>
          <w:szCs w:val="24"/>
        </w:rPr>
        <w:t>.</w:t>
      </w:r>
    </w:p>
    <w:p w14:paraId="67FDC178" w14:textId="6D112334" w:rsidR="007F10B8" w:rsidRPr="005F68FA" w:rsidRDefault="005F68FA" w:rsidP="00E3608A">
      <w:pPr>
        <w:widowControl w:val="0"/>
        <w:tabs>
          <w:tab w:val="left" w:pos="851"/>
          <w:tab w:val="left" w:pos="1276"/>
        </w:tabs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4"/>
          <w:szCs w:val="24"/>
          <w:lang w:eastAsia="lt-LT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5D75CD">
        <w:rPr>
          <w:rFonts w:ascii="Times New Roman" w:hAnsi="Times New Roman" w:cs="Times New Roman"/>
          <w:sz w:val="24"/>
          <w:szCs w:val="24"/>
        </w:rPr>
        <w:t>Pripažinti netekusiu galios</w:t>
      </w:r>
      <w:r w:rsidR="005D75CD" w:rsidRPr="007F10B8">
        <w:rPr>
          <w:rFonts w:ascii="Times New Roman" w:hAnsi="Times New Roman" w:cs="Times New Roman"/>
          <w:sz w:val="24"/>
          <w:szCs w:val="24"/>
        </w:rPr>
        <w:t xml:space="preserve"> </w:t>
      </w:r>
      <w:r w:rsidR="007F10B8" w:rsidRPr="007F10B8">
        <w:rPr>
          <w:rFonts w:ascii="Times New Roman" w:hAnsi="Times New Roman" w:cs="Times New Roman"/>
          <w:sz w:val="24"/>
          <w:szCs w:val="24"/>
        </w:rPr>
        <w:t xml:space="preserve">Klaipėdos rajono savivaldybės tarybos 2013 m. sausio 31 d. sprendimą Nr. T11-5 „Dėl Vaikų maitinimo organizavimo Klaipėdos rajono savivaldybės mokyklose, vykdančiose ikimokyklinio ir priešmokyklinio ugdymo programas, tvarkos aprašo patvirtinimo“ su visais </w:t>
      </w:r>
      <w:r w:rsidR="005D75CD">
        <w:rPr>
          <w:rFonts w:ascii="Times New Roman" w:hAnsi="Times New Roman" w:cs="Times New Roman"/>
          <w:sz w:val="24"/>
          <w:szCs w:val="24"/>
        </w:rPr>
        <w:t xml:space="preserve">jo </w:t>
      </w:r>
      <w:r w:rsidR="007F10B8" w:rsidRPr="007F10B8">
        <w:rPr>
          <w:rFonts w:ascii="Times New Roman" w:hAnsi="Times New Roman" w:cs="Times New Roman"/>
          <w:sz w:val="24"/>
          <w:szCs w:val="24"/>
        </w:rPr>
        <w:t xml:space="preserve">pakeitimais ir </w:t>
      </w:r>
      <w:r w:rsidR="005D75CD">
        <w:rPr>
          <w:rFonts w:ascii="Times New Roman" w:hAnsi="Times New Roman" w:cs="Times New Roman"/>
          <w:sz w:val="24"/>
          <w:szCs w:val="24"/>
        </w:rPr>
        <w:t>papildymais</w:t>
      </w:r>
      <w:r w:rsidR="007F10B8" w:rsidRPr="007F10B8">
        <w:rPr>
          <w:rFonts w:ascii="Times New Roman" w:hAnsi="Times New Roman" w:cs="Times New Roman"/>
          <w:sz w:val="24"/>
          <w:szCs w:val="24"/>
        </w:rPr>
        <w:t>;</w:t>
      </w:r>
    </w:p>
    <w:p w14:paraId="25690FCB" w14:textId="1AEDBEE0" w:rsidR="00A74EDF" w:rsidRDefault="005F68FA" w:rsidP="00E3608A">
      <w:pPr>
        <w:pStyle w:val="Betarp"/>
        <w:tabs>
          <w:tab w:val="left" w:pos="851"/>
          <w:tab w:val="left" w:pos="1276"/>
        </w:tabs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D54123" w:rsidRPr="007F10B8">
        <w:rPr>
          <w:rFonts w:ascii="Times New Roman" w:hAnsi="Times New Roman" w:cs="Times New Roman"/>
          <w:sz w:val="24"/>
          <w:szCs w:val="24"/>
        </w:rPr>
        <w:t xml:space="preserve">Skelbti </w:t>
      </w:r>
      <w:r w:rsidR="005D75CD">
        <w:rPr>
          <w:rFonts w:ascii="Times New Roman" w:hAnsi="Times New Roman" w:cs="Times New Roman"/>
          <w:sz w:val="24"/>
          <w:szCs w:val="24"/>
        </w:rPr>
        <w:t xml:space="preserve">šį </w:t>
      </w:r>
      <w:r w:rsidR="00D54123" w:rsidRPr="007F10B8">
        <w:rPr>
          <w:rFonts w:ascii="Times New Roman" w:hAnsi="Times New Roman" w:cs="Times New Roman"/>
          <w:sz w:val="24"/>
          <w:szCs w:val="24"/>
        </w:rPr>
        <w:t xml:space="preserve">sprendimą </w:t>
      </w:r>
      <w:r w:rsidR="005D75CD">
        <w:rPr>
          <w:rFonts w:ascii="Times New Roman" w:hAnsi="Times New Roman" w:cs="Times New Roman"/>
          <w:sz w:val="24"/>
          <w:szCs w:val="24"/>
        </w:rPr>
        <w:t>T</w:t>
      </w:r>
      <w:r w:rsidR="00D54123" w:rsidRPr="007F10B8">
        <w:rPr>
          <w:rFonts w:ascii="Times New Roman" w:hAnsi="Times New Roman" w:cs="Times New Roman"/>
          <w:sz w:val="24"/>
          <w:szCs w:val="24"/>
        </w:rPr>
        <w:t>eisės aktų registre</w:t>
      </w:r>
      <w:r w:rsidR="005D75CD">
        <w:rPr>
          <w:rFonts w:ascii="Times New Roman" w:hAnsi="Times New Roman" w:cs="Times New Roman"/>
          <w:sz w:val="24"/>
          <w:szCs w:val="24"/>
        </w:rPr>
        <w:t>.</w:t>
      </w:r>
    </w:p>
    <w:p w14:paraId="3E8589EC" w14:textId="77777777" w:rsidR="005F68FA" w:rsidRDefault="005F68FA" w:rsidP="005F68FA">
      <w:pPr>
        <w:pStyle w:val="Betarp"/>
        <w:tabs>
          <w:tab w:val="left" w:pos="851"/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bookmarkStart w:id="6" w:name="_GoBack"/>
      <w:bookmarkEnd w:id="6"/>
    </w:p>
    <w:p w14:paraId="24090066" w14:textId="77777777" w:rsidR="005F68FA" w:rsidRDefault="005F68FA" w:rsidP="005F68FA">
      <w:pPr>
        <w:pStyle w:val="Betarp"/>
        <w:tabs>
          <w:tab w:val="left" w:pos="851"/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860FE7B" w14:textId="77777777" w:rsidR="005F68FA" w:rsidRDefault="005F68FA" w:rsidP="005F68FA">
      <w:pPr>
        <w:pStyle w:val="Betarp"/>
        <w:tabs>
          <w:tab w:val="left" w:pos="851"/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C0F7BB8" w14:textId="22E2B8D5" w:rsidR="005F68FA" w:rsidRPr="005F68FA" w:rsidRDefault="00E3608A" w:rsidP="005F68FA">
      <w:pPr>
        <w:pStyle w:val="Betarp"/>
        <w:tabs>
          <w:tab w:val="left" w:pos="851"/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Savivaldybės meras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</w:t>
      </w:r>
      <w:r w:rsidR="005F68FA">
        <w:rPr>
          <w:rFonts w:ascii="Times New Roman" w:hAnsi="Times New Roman" w:cs="Times New Roman"/>
          <w:sz w:val="24"/>
          <w:szCs w:val="24"/>
        </w:rPr>
        <w:t>Bronius Markauskas</w:t>
      </w:r>
    </w:p>
    <w:p w14:paraId="4A8FA195" w14:textId="77777777" w:rsidR="00A74EDF" w:rsidRDefault="00A74EDF" w:rsidP="005F68FA">
      <w:pPr>
        <w:suppressAutoHyphens/>
        <w:spacing w:after="0" w:line="240" w:lineRule="auto"/>
        <w:ind w:firstLine="567"/>
      </w:pPr>
    </w:p>
    <w:p w14:paraId="68623DDA" w14:textId="77777777" w:rsidR="00D820BC" w:rsidRDefault="00D820BC" w:rsidP="001E1AAC">
      <w:pPr>
        <w:suppressAutoHyphens/>
        <w:spacing w:after="0" w:line="240" w:lineRule="auto"/>
        <w:ind w:firstLine="567"/>
      </w:pPr>
    </w:p>
    <w:p w14:paraId="1BEBB35B" w14:textId="77777777" w:rsidR="00D820BC" w:rsidRDefault="00D820BC" w:rsidP="001E1AAC">
      <w:pPr>
        <w:suppressAutoHyphens/>
        <w:spacing w:after="0" w:line="240" w:lineRule="auto"/>
        <w:ind w:firstLine="567"/>
      </w:pPr>
    </w:p>
    <w:p w14:paraId="3C4C77C3" w14:textId="77777777" w:rsidR="00D820BC" w:rsidRDefault="00D820BC" w:rsidP="001E1AAC">
      <w:pPr>
        <w:suppressAutoHyphens/>
        <w:spacing w:after="0" w:line="240" w:lineRule="auto"/>
        <w:ind w:firstLine="567"/>
      </w:pPr>
    </w:p>
    <w:p w14:paraId="5C9B352D" w14:textId="77777777" w:rsidR="00D820BC" w:rsidRDefault="00D820BC" w:rsidP="001E1AAC">
      <w:pPr>
        <w:suppressAutoHyphens/>
        <w:spacing w:after="0" w:line="240" w:lineRule="auto"/>
        <w:ind w:firstLine="567"/>
      </w:pPr>
    </w:p>
    <w:p w14:paraId="4953E82C" w14:textId="77777777" w:rsidR="00D820BC" w:rsidRDefault="00D820BC" w:rsidP="001E1AAC">
      <w:pPr>
        <w:suppressAutoHyphens/>
        <w:spacing w:after="0" w:line="240" w:lineRule="auto"/>
        <w:ind w:firstLine="567"/>
      </w:pPr>
    </w:p>
    <w:p w14:paraId="32FEBE3F" w14:textId="77777777" w:rsidR="00D820BC" w:rsidRDefault="00D820BC" w:rsidP="001E1AAC">
      <w:pPr>
        <w:suppressAutoHyphens/>
        <w:spacing w:after="0" w:line="240" w:lineRule="auto"/>
        <w:ind w:firstLine="567"/>
      </w:pPr>
    </w:p>
    <w:p w14:paraId="71D53DB1" w14:textId="77777777" w:rsidR="00D820BC" w:rsidRDefault="00D820BC" w:rsidP="001E1AAC">
      <w:pPr>
        <w:suppressAutoHyphens/>
        <w:spacing w:after="0" w:line="240" w:lineRule="auto"/>
        <w:ind w:firstLine="567"/>
      </w:pPr>
    </w:p>
    <w:p w14:paraId="1CACA218" w14:textId="77777777" w:rsidR="00D820BC" w:rsidRDefault="00D820BC" w:rsidP="001E1AAC">
      <w:pPr>
        <w:suppressAutoHyphens/>
        <w:spacing w:after="0" w:line="240" w:lineRule="auto"/>
        <w:ind w:firstLine="567"/>
      </w:pPr>
    </w:p>
    <w:p w14:paraId="25D330B0" w14:textId="77777777" w:rsidR="00D820BC" w:rsidRDefault="00D820BC" w:rsidP="001E1AAC">
      <w:pPr>
        <w:suppressAutoHyphens/>
        <w:spacing w:after="0" w:line="240" w:lineRule="auto"/>
        <w:ind w:firstLine="567"/>
      </w:pPr>
    </w:p>
    <w:p w14:paraId="31FF8BBB" w14:textId="77777777" w:rsidR="00D820BC" w:rsidRDefault="00D820BC" w:rsidP="001E1AAC">
      <w:pPr>
        <w:suppressAutoHyphens/>
        <w:spacing w:after="0" w:line="240" w:lineRule="auto"/>
        <w:ind w:firstLine="567"/>
      </w:pPr>
    </w:p>
    <w:p w14:paraId="33A05CD3" w14:textId="77777777" w:rsidR="00D820BC" w:rsidRDefault="00D820BC" w:rsidP="001E1AAC">
      <w:pPr>
        <w:suppressAutoHyphens/>
        <w:spacing w:after="0" w:line="240" w:lineRule="auto"/>
        <w:ind w:firstLine="567"/>
      </w:pPr>
    </w:p>
    <w:p w14:paraId="28CCA82C" w14:textId="1996FD78" w:rsidR="005A49C1" w:rsidRDefault="005A49C1" w:rsidP="005F68FA">
      <w:pPr>
        <w:suppressAutoHyphens/>
        <w:spacing w:after="0" w:line="240" w:lineRule="auto"/>
        <w:jc w:val="both"/>
      </w:pPr>
    </w:p>
    <w:sectPr w:rsidR="005A49C1" w:rsidSect="00E3608A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LT;Times New Roma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2F70D3"/>
    <w:multiLevelType w:val="hybridMultilevel"/>
    <w:tmpl w:val="1C10E036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0CD"/>
    <w:rsid w:val="00005A1A"/>
    <w:rsid w:val="00067660"/>
    <w:rsid w:val="00075431"/>
    <w:rsid w:val="000A3D8B"/>
    <w:rsid w:val="000B1890"/>
    <w:rsid w:val="0015412F"/>
    <w:rsid w:val="00182400"/>
    <w:rsid w:val="001E1AAC"/>
    <w:rsid w:val="001F67BE"/>
    <w:rsid w:val="00214F08"/>
    <w:rsid w:val="00225112"/>
    <w:rsid w:val="002345C2"/>
    <w:rsid w:val="002A151F"/>
    <w:rsid w:val="00332318"/>
    <w:rsid w:val="00375E20"/>
    <w:rsid w:val="003818D7"/>
    <w:rsid w:val="003D6AA0"/>
    <w:rsid w:val="003E138B"/>
    <w:rsid w:val="003F6C80"/>
    <w:rsid w:val="00416E38"/>
    <w:rsid w:val="004424F8"/>
    <w:rsid w:val="00474268"/>
    <w:rsid w:val="00483480"/>
    <w:rsid w:val="00553D7F"/>
    <w:rsid w:val="005A49C1"/>
    <w:rsid w:val="005D75CD"/>
    <w:rsid w:val="005F68FA"/>
    <w:rsid w:val="00621E74"/>
    <w:rsid w:val="0065537C"/>
    <w:rsid w:val="00721B79"/>
    <w:rsid w:val="007625C4"/>
    <w:rsid w:val="0078104F"/>
    <w:rsid w:val="007C164F"/>
    <w:rsid w:val="007C3480"/>
    <w:rsid w:val="007F10B8"/>
    <w:rsid w:val="00813F59"/>
    <w:rsid w:val="008954F2"/>
    <w:rsid w:val="008D20CD"/>
    <w:rsid w:val="008F4418"/>
    <w:rsid w:val="009171C4"/>
    <w:rsid w:val="009B0196"/>
    <w:rsid w:val="009D0EB1"/>
    <w:rsid w:val="00A74EDF"/>
    <w:rsid w:val="00B06E91"/>
    <w:rsid w:val="00B31BAB"/>
    <w:rsid w:val="00B54A9D"/>
    <w:rsid w:val="00B66B36"/>
    <w:rsid w:val="00BC45D9"/>
    <w:rsid w:val="00BC58B1"/>
    <w:rsid w:val="00C00072"/>
    <w:rsid w:val="00D41745"/>
    <w:rsid w:val="00D54123"/>
    <w:rsid w:val="00D5603B"/>
    <w:rsid w:val="00D63FC3"/>
    <w:rsid w:val="00D64DAA"/>
    <w:rsid w:val="00D820BC"/>
    <w:rsid w:val="00DE7D1C"/>
    <w:rsid w:val="00E3608A"/>
    <w:rsid w:val="00EE373F"/>
    <w:rsid w:val="00F54934"/>
    <w:rsid w:val="00F82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D04E1"/>
  <w15:chartTrackingRefBased/>
  <w15:docId w15:val="{3CDB1D05-6CD3-4705-BFA0-E280F66D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8D20CD"/>
    <w:pPr>
      <w:spacing w:line="256" w:lineRule="auto"/>
    </w:pPr>
  </w:style>
  <w:style w:type="paragraph" w:styleId="Antrat1">
    <w:name w:val="heading 1"/>
    <w:basedOn w:val="prastasis"/>
    <w:next w:val="prastasis"/>
    <w:link w:val="Antrat1Diagrama"/>
    <w:qFormat/>
    <w:rsid w:val="00BC58B1"/>
    <w:pPr>
      <w:keepNext/>
      <w:spacing w:after="0" w:line="240" w:lineRule="auto"/>
      <w:jc w:val="center"/>
      <w:outlineLvl w:val="0"/>
    </w:pPr>
    <w:rPr>
      <w:rFonts w:ascii="TimesLT" w:eastAsia="Times New Roman" w:hAnsi="TimesLT" w:cs="Times New Roman"/>
      <w:b/>
      <w:sz w:val="24"/>
      <w:szCs w:val="20"/>
      <w:lang w:eastAsia="lt-LT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8D20CD"/>
    <w:pPr>
      <w:spacing w:after="0" w:line="240" w:lineRule="auto"/>
    </w:pPr>
  </w:style>
  <w:style w:type="paragraph" w:customStyle="1" w:styleId="statymopavad">
    <w:name w:val="?statymo pavad."/>
    <w:basedOn w:val="prastasis"/>
    <w:qFormat/>
    <w:rsid w:val="008D20CD"/>
    <w:pPr>
      <w:spacing w:line="360" w:lineRule="auto"/>
      <w:ind w:firstLine="720"/>
      <w:jc w:val="center"/>
    </w:pPr>
    <w:rPr>
      <w:rFonts w:ascii="TimesLT;Times New Roman" w:hAnsi="TimesLT;Times New Roman" w:cs="TimesLT;Times New Roman"/>
      <w:caps/>
      <w:lang w:val="en-US"/>
    </w:rPr>
  </w:style>
  <w:style w:type="character" w:customStyle="1" w:styleId="Antrat1Diagrama">
    <w:name w:val="Antraštė 1 Diagrama"/>
    <w:basedOn w:val="Numatytasispastraiposriftas"/>
    <w:link w:val="Antrat1"/>
    <w:rsid w:val="00BC58B1"/>
    <w:rPr>
      <w:rFonts w:ascii="TimesLT" w:eastAsia="Times New Roman" w:hAnsi="TimesLT" w:cs="Times New Roman"/>
      <w:b/>
      <w:sz w:val="24"/>
      <w:szCs w:val="20"/>
      <w:lang w:eastAsia="lt-LT"/>
    </w:rPr>
  </w:style>
  <w:style w:type="character" w:customStyle="1" w:styleId="FontStyle150">
    <w:name w:val="Font Style150"/>
    <w:rsid w:val="00BC58B1"/>
    <w:rPr>
      <w:rFonts w:ascii="Times New Roman" w:hAnsi="Times New Roman" w:cs="Times New Roman" w:hint="default"/>
      <w:sz w:val="18"/>
      <w:szCs w:val="18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417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417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53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977</TotalTime>
  <Pages>1</Pages>
  <Words>855</Words>
  <Characters>488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Polekauskienė</dc:creator>
  <cp:keywords/>
  <dc:description/>
  <cp:lastModifiedBy>Simona Daukšienė</cp:lastModifiedBy>
  <cp:revision>5</cp:revision>
  <cp:lastPrinted>2021-09-16T07:25:00Z</cp:lastPrinted>
  <dcterms:created xsi:type="dcterms:W3CDTF">2021-09-16T07:30:00Z</dcterms:created>
  <dcterms:modified xsi:type="dcterms:W3CDTF">2021-10-01T05:17:00Z</dcterms:modified>
</cp:coreProperties>
</file>