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CEFD6F" w14:textId="2CF96784" w:rsidR="00D76764" w:rsidRDefault="00D76764" w:rsidP="00D76764">
      <w:pPr>
        <w:jc w:val="center"/>
        <w:rPr>
          <w:b/>
          <w:noProof/>
          <w:sz w:val="28"/>
          <w:szCs w:val="28"/>
        </w:rPr>
      </w:pPr>
      <w:bookmarkStart w:id="0" w:name="_Hlk9338630"/>
      <w:bookmarkStart w:id="1" w:name="data_metai"/>
    </w:p>
    <w:p w14:paraId="63DD3655" w14:textId="77777777" w:rsidR="00D76764" w:rsidRPr="00D76764" w:rsidRDefault="00D76764" w:rsidP="00D76764">
      <w:pPr>
        <w:jc w:val="center"/>
        <w:rPr>
          <w:bCs/>
          <w:noProof/>
          <w:sz w:val="12"/>
          <w:szCs w:val="12"/>
        </w:rPr>
      </w:pPr>
    </w:p>
    <w:p w14:paraId="387A3EC2" w14:textId="77777777" w:rsidR="00D76764" w:rsidRPr="00D76764" w:rsidRDefault="00D76764" w:rsidP="00D76764">
      <w:pPr>
        <w:pStyle w:val="Antrat1"/>
        <w:spacing w:before="0" w:after="0"/>
        <w:jc w:val="center"/>
        <w:rPr>
          <w:rFonts w:ascii="Times New Roman" w:hAnsi="Times New Roman" w:cs="Times New Roman"/>
          <w:bCs w:val="0"/>
          <w:sz w:val="28"/>
          <w:szCs w:val="28"/>
        </w:rPr>
      </w:pPr>
      <w:bookmarkStart w:id="2" w:name="_Hlk536624615"/>
      <w:r w:rsidRPr="00D76764">
        <w:rPr>
          <w:rFonts w:ascii="Times New Roman" w:hAnsi="Times New Roman" w:cs="Times New Roman"/>
          <w:bCs w:val="0"/>
          <w:sz w:val="28"/>
          <w:szCs w:val="28"/>
        </w:rPr>
        <w:t>KLAIPĖDOS RAJONO SAVIVALDYBĖS TARYBA</w:t>
      </w:r>
    </w:p>
    <w:bookmarkEnd w:id="0"/>
    <w:bookmarkEnd w:id="2"/>
    <w:p w14:paraId="44C67730" w14:textId="77777777" w:rsidR="00150005" w:rsidRDefault="00150005" w:rsidP="00D76764">
      <w:pPr>
        <w:pStyle w:val="statymopavad"/>
        <w:spacing w:line="240" w:lineRule="auto"/>
        <w:ind w:firstLine="0"/>
        <w:rPr>
          <w:rFonts w:ascii="Times New Roman" w:hAnsi="Times New Roman"/>
        </w:rPr>
      </w:pPr>
    </w:p>
    <w:bookmarkEnd w:id="1"/>
    <w:p w14:paraId="0CD736B2" w14:textId="77777777" w:rsidR="00150005" w:rsidRPr="00D76764" w:rsidRDefault="00D76764" w:rsidP="00D76764">
      <w:pPr>
        <w:jc w:val="center"/>
        <w:rPr>
          <w:b/>
          <w:bCs/>
          <w:sz w:val="28"/>
          <w:szCs w:val="28"/>
        </w:rPr>
      </w:pPr>
      <w:r w:rsidRPr="00D76764">
        <w:rPr>
          <w:b/>
          <w:bCs/>
          <w:sz w:val="28"/>
          <w:szCs w:val="28"/>
        </w:rPr>
        <w:t>SPRENDIMAS</w:t>
      </w:r>
    </w:p>
    <w:p w14:paraId="12801C5D" w14:textId="7A53BC47" w:rsidR="00150005" w:rsidRDefault="00D76764" w:rsidP="00E0731B">
      <w:pPr>
        <w:jc w:val="center"/>
        <w:rPr>
          <w:b/>
          <w:bCs/>
          <w:sz w:val="28"/>
          <w:szCs w:val="28"/>
        </w:rPr>
      </w:pPr>
      <w:bookmarkStart w:id="3" w:name="_Hlk490745576"/>
      <w:r w:rsidRPr="00D76764">
        <w:rPr>
          <w:b/>
          <w:bCs/>
          <w:sz w:val="28"/>
          <w:szCs w:val="28"/>
        </w:rPr>
        <w:t>DĖL</w:t>
      </w:r>
      <w:r w:rsidR="008001CC">
        <w:rPr>
          <w:b/>
          <w:bCs/>
          <w:sz w:val="28"/>
          <w:szCs w:val="28"/>
        </w:rPr>
        <w:t xml:space="preserve"> SUTIKIMO</w:t>
      </w:r>
      <w:r w:rsidR="00253953">
        <w:rPr>
          <w:b/>
          <w:bCs/>
          <w:sz w:val="28"/>
          <w:szCs w:val="28"/>
        </w:rPr>
        <w:t>, KAD KLAIPĖDOS RAJONO SAVIVALDYBĖS VIEŠOJI ĮSTAIGA „GARGŽDŲ ŠVARA“ PERDUOTŲ</w:t>
      </w:r>
      <w:r w:rsidRPr="00D76764">
        <w:rPr>
          <w:b/>
          <w:bCs/>
          <w:sz w:val="28"/>
          <w:szCs w:val="28"/>
        </w:rPr>
        <w:t xml:space="preserve"> </w:t>
      </w:r>
      <w:r w:rsidR="00E0731B">
        <w:rPr>
          <w:b/>
          <w:bCs/>
          <w:sz w:val="28"/>
          <w:szCs w:val="28"/>
        </w:rPr>
        <w:t xml:space="preserve">SKYSTOS DRUSKOS </w:t>
      </w:r>
      <w:r w:rsidR="008001CC">
        <w:rPr>
          <w:b/>
          <w:bCs/>
          <w:sz w:val="28"/>
          <w:szCs w:val="28"/>
        </w:rPr>
        <w:t xml:space="preserve">TALPYKLĄ </w:t>
      </w:r>
      <w:r w:rsidR="00E0731B">
        <w:rPr>
          <w:b/>
          <w:bCs/>
          <w:sz w:val="28"/>
          <w:szCs w:val="28"/>
        </w:rPr>
        <w:t xml:space="preserve">SU ĮPURŠKIMO ĮRANGA </w:t>
      </w:r>
      <w:r w:rsidR="006B45DA" w:rsidRPr="006B45DA">
        <w:rPr>
          <w:b/>
          <w:bCs/>
          <w:sz w:val="28"/>
          <w:szCs w:val="28"/>
        </w:rPr>
        <w:t>UAB „KLAIPĖDOS RAJONO ENERGIJA“</w:t>
      </w:r>
      <w:r w:rsidR="006B45DA">
        <w:rPr>
          <w:b/>
          <w:bCs/>
          <w:sz w:val="28"/>
          <w:szCs w:val="28"/>
        </w:rPr>
        <w:t xml:space="preserve"> </w:t>
      </w:r>
      <w:r w:rsidRPr="00D76764">
        <w:rPr>
          <w:b/>
          <w:bCs/>
          <w:sz w:val="28"/>
          <w:szCs w:val="28"/>
        </w:rPr>
        <w:t xml:space="preserve">VALDYTI </w:t>
      </w:r>
      <w:r w:rsidR="00CE5190">
        <w:rPr>
          <w:b/>
          <w:bCs/>
          <w:sz w:val="28"/>
          <w:szCs w:val="28"/>
        </w:rPr>
        <w:t xml:space="preserve">IR NAUDOTI </w:t>
      </w:r>
      <w:r w:rsidR="00C30B12">
        <w:rPr>
          <w:b/>
          <w:bCs/>
          <w:sz w:val="28"/>
          <w:szCs w:val="28"/>
        </w:rPr>
        <w:t xml:space="preserve">PANAUDOS PAGRINDAIS </w:t>
      </w:r>
      <w:r w:rsidRPr="00D76764">
        <w:rPr>
          <w:b/>
          <w:bCs/>
          <w:sz w:val="28"/>
          <w:szCs w:val="28"/>
        </w:rPr>
        <w:t xml:space="preserve"> </w:t>
      </w:r>
      <w:bookmarkEnd w:id="3"/>
    </w:p>
    <w:p w14:paraId="10A764D9" w14:textId="77777777" w:rsidR="00E0731B" w:rsidRPr="00D76764" w:rsidRDefault="00E0731B" w:rsidP="00E0731B">
      <w:pPr>
        <w:jc w:val="center"/>
        <w:rPr>
          <w:bCs/>
          <w:spacing w:val="20"/>
        </w:rPr>
      </w:pPr>
    </w:p>
    <w:p w14:paraId="57CCE8CF" w14:textId="3DB021C5" w:rsidR="00150005" w:rsidRPr="00C8754A" w:rsidRDefault="00150005" w:rsidP="00D76764">
      <w:pPr>
        <w:pStyle w:val="statymopavad"/>
        <w:spacing w:line="240" w:lineRule="auto"/>
        <w:ind w:firstLine="0"/>
        <w:rPr>
          <w:rFonts w:ascii="Times New Roman" w:hAnsi="Times New Roman"/>
          <w:caps w:val="0"/>
          <w:szCs w:val="24"/>
        </w:rPr>
      </w:pPr>
      <w:r w:rsidRPr="00C8754A">
        <w:rPr>
          <w:rFonts w:ascii="Times New Roman" w:hAnsi="Times New Roman"/>
          <w:szCs w:val="24"/>
        </w:rPr>
        <w:t>2</w:t>
      </w:r>
      <w:r>
        <w:rPr>
          <w:rFonts w:ascii="Times New Roman" w:hAnsi="Times New Roman"/>
          <w:szCs w:val="24"/>
        </w:rPr>
        <w:t>02</w:t>
      </w:r>
      <w:r w:rsidR="00E0731B">
        <w:rPr>
          <w:rFonts w:ascii="Times New Roman" w:hAnsi="Times New Roman"/>
          <w:szCs w:val="24"/>
        </w:rPr>
        <w:t>1</w:t>
      </w:r>
      <w:r w:rsidRPr="00C8754A">
        <w:rPr>
          <w:rFonts w:ascii="Times New Roman" w:hAnsi="Times New Roman"/>
          <w:szCs w:val="24"/>
        </w:rPr>
        <w:t xml:space="preserve"> </w:t>
      </w:r>
      <w:r w:rsidRPr="00C8754A">
        <w:rPr>
          <w:rFonts w:ascii="Times New Roman" w:hAnsi="Times New Roman"/>
          <w:caps w:val="0"/>
          <w:szCs w:val="24"/>
        </w:rPr>
        <w:t>m.</w:t>
      </w:r>
      <w:r>
        <w:rPr>
          <w:rFonts w:ascii="Times New Roman" w:hAnsi="Times New Roman"/>
          <w:caps w:val="0"/>
          <w:szCs w:val="24"/>
        </w:rPr>
        <w:t xml:space="preserve"> </w:t>
      </w:r>
      <w:r w:rsidR="00E0731B">
        <w:rPr>
          <w:rFonts w:ascii="Times New Roman" w:hAnsi="Times New Roman"/>
          <w:caps w:val="0"/>
          <w:szCs w:val="24"/>
        </w:rPr>
        <w:t>balandžio</w:t>
      </w:r>
      <w:r w:rsidR="00D76764">
        <w:rPr>
          <w:rFonts w:ascii="Times New Roman" w:hAnsi="Times New Roman"/>
          <w:caps w:val="0"/>
          <w:szCs w:val="24"/>
        </w:rPr>
        <w:t xml:space="preserve">  </w:t>
      </w:r>
      <w:r w:rsidRPr="00C8754A">
        <w:rPr>
          <w:rFonts w:ascii="Times New Roman" w:hAnsi="Times New Roman"/>
          <w:caps w:val="0"/>
          <w:szCs w:val="24"/>
        </w:rPr>
        <w:t>d. Nr. T11-</w:t>
      </w:r>
    </w:p>
    <w:p w14:paraId="6B0C42E9" w14:textId="77777777" w:rsidR="00150005" w:rsidRPr="00C8754A" w:rsidRDefault="00150005" w:rsidP="00D76764">
      <w:pPr>
        <w:pStyle w:val="statymopavad"/>
        <w:spacing w:line="240" w:lineRule="auto"/>
        <w:ind w:firstLine="0"/>
        <w:rPr>
          <w:rFonts w:ascii="Times New Roman" w:hAnsi="Times New Roman"/>
          <w:caps w:val="0"/>
          <w:szCs w:val="24"/>
        </w:rPr>
      </w:pPr>
      <w:r w:rsidRPr="00C8754A">
        <w:rPr>
          <w:rFonts w:ascii="Times New Roman" w:hAnsi="Times New Roman"/>
          <w:szCs w:val="24"/>
        </w:rPr>
        <w:t>G</w:t>
      </w:r>
      <w:r w:rsidRPr="00C8754A">
        <w:rPr>
          <w:rFonts w:ascii="Times New Roman" w:hAnsi="Times New Roman"/>
          <w:caps w:val="0"/>
          <w:szCs w:val="24"/>
        </w:rPr>
        <w:t>argždai</w:t>
      </w:r>
    </w:p>
    <w:p w14:paraId="506FCC32" w14:textId="77777777" w:rsidR="00150005" w:rsidRPr="00C8754A" w:rsidRDefault="00150005" w:rsidP="00D76764">
      <w:pPr>
        <w:pStyle w:val="statymopavad"/>
        <w:spacing w:line="240" w:lineRule="auto"/>
        <w:ind w:firstLine="0"/>
        <w:rPr>
          <w:rFonts w:ascii="Times New Roman" w:hAnsi="Times New Roman"/>
          <w:caps w:val="0"/>
          <w:szCs w:val="24"/>
        </w:rPr>
      </w:pPr>
    </w:p>
    <w:p w14:paraId="6BF97533" w14:textId="6E58C8B1" w:rsidR="00150005" w:rsidRPr="00C8754A" w:rsidRDefault="00150005" w:rsidP="00D76764">
      <w:pPr>
        <w:ind w:firstLine="1134"/>
        <w:jc w:val="both"/>
      </w:pPr>
      <w:r w:rsidRPr="00C8754A">
        <w:t xml:space="preserve">Klaipėdos rajono savivaldybės taryba, vadovaudamasi Lietuvos Respublikos vietos savivaldos įstatymo </w:t>
      </w:r>
      <w:r>
        <w:t>6 straipsnio 3</w:t>
      </w:r>
      <w:r w:rsidR="00E0731B">
        <w:t>2</w:t>
      </w:r>
      <w:r>
        <w:t xml:space="preserve"> punkt</w:t>
      </w:r>
      <w:r w:rsidR="005B2561">
        <w:t xml:space="preserve">u, </w:t>
      </w:r>
      <w:r w:rsidR="006B45DA">
        <w:t xml:space="preserve">16 straipsnio 4 dalimi, </w:t>
      </w:r>
      <w:r>
        <w:t>Lietuvos Respublikos</w:t>
      </w:r>
      <w:r w:rsidR="00C30B12">
        <w:t xml:space="preserve"> viešųjų įstaigų įstatymo 10 straipsnio 1 dalies 8 punktu, </w:t>
      </w:r>
      <w:r w:rsidR="006B45DA">
        <w:t xml:space="preserve">Klaipėdos rajono savivaldybės viešosios įstaigos „Gargždų švara“ įstatų, patvirtintų Klaipėdos rajono savivaldybės tarybos 2017 m. birželio 29 d. sprendimu Nr. T11-231 </w:t>
      </w:r>
      <w:r w:rsidR="00E44B81">
        <w:t xml:space="preserve">23.6. papunkčiu, </w:t>
      </w:r>
      <w:r>
        <w:t xml:space="preserve">atsižvelgdama į </w:t>
      </w:r>
      <w:r w:rsidRPr="00F36F13">
        <w:t xml:space="preserve">Klaipėdos rajono savivaldybės </w:t>
      </w:r>
      <w:r w:rsidR="007440AD">
        <w:t>viešosios įstaigos „Gargždų švara“</w:t>
      </w:r>
      <w:r w:rsidR="00E44B81">
        <w:t xml:space="preserve"> 2021 m. balandžio 9 d. valdybos nutarimą</w:t>
      </w:r>
      <w:r w:rsidR="006E2699">
        <w:t xml:space="preserve"> (2021 m. balandžio 9 d. valdybos posėdžio protokolas Nr. 2)</w:t>
      </w:r>
      <w:r w:rsidR="00E44B81">
        <w:t xml:space="preserve"> dėl kelių laistymo įrangos bei</w:t>
      </w:r>
      <w:r w:rsidR="007440AD">
        <w:t xml:space="preserve"> </w:t>
      </w:r>
      <w:r w:rsidR="00E44B81" w:rsidRPr="00E44B81">
        <w:t xml:space="preserve">Klaipėdos rajono savivaldybės viešosios įstaigos „Gargždų švara“ </w:t>
      </w:r>
      <w:r w:rsidR="007440AD">
        <w:t>2021</w:t>
      </w:r>
      <w:r w:rsidR="00E44B81">
        <w:t xml:space="preserve"> m. balandžio </w:t>
      </w:r>
      <w:r w:rsidR="007440AD">
        <w:t xml:space="preserve">12 </w:t>
      </w:r>
      <w:r w:rsidR="00E44B81">
        <w:t xml:space="preserve">d. </w:t>
      </w:r>
      <w:r w:rsidR="007440AD">
        <w:t>raštą Nr. GŠ-(1.5)-300 „Dėl ilgalaikio turto perdavimo neatlygintinai“,</w:t>
      </w:r>
      <w:r w:rsidRPr="00C8754A">
        <w:t xml:space="preserve"> </w:t>
      </w:r>
      <w:r>
        <w:t xml:space="preserve">n </w:t>
      </w:r>
      <w:r w:rsidRPr="00C8754A">
        <w:t>u s p r e n d ž i a:</w:t>
      </w:r>
    </w:p>
    <w:p w14:paraId="5C1219F7" w14:textId="379BC911" w:rsidR="00150005" w:rsidRDefault="00150005" w:rsidP="00D76764">
      <w:pPr>
        <w:tabs>
          <w:tab w:val="right" w:pos="9900"/>
        </w:tabs>
        <w:ind w:firstLine="1134"/>
        <w:jc w:val="both"/>
      </w:pPr>
      <w:r>
        <w:t xml:space="preserve">1. </w:t>
      </w:r>
      <w:r w:rsidR="006E2699">
        <w:t>Sutikti</w:t>
      </w:r>
      <w:r w:rsidR="00253953">
        <w:t>, kad</w:t>
      </w:r>
      <w:r w:rsidR="006E2699">
        <w:t xml:space="preserve"> </w:t>
      </w:r>
      <w:r w:rsidR="00253953">
        <w:t>Klaipėdos rajono savivaldybės</w:t>
      </w:r>
      <w:r w:rsidR="00253953" w:rsidRPr="00253953">
        <w:t xml:space="preserve"> </w:t>
      </w:r>
      <w:r w:rsidR="00253953">
        <w:t>viešoji įstaiga</w:t>
      </w:r>
      <w:r w:rsidR="00253953" w:rsidRPr="00253953">
        <w:t xml:space="preserve"> „Gargždų švara“ </w:t>
      </w:r>
      <w:r w:rsidR="006E2699">
        <w:t>perduo</w:t>
      </w:r>
      <w:r w:rsidR="00253953">
        <w:t>tų</w:t>
      </w:r>
      <w:r w:rsidR="0038549B">
        <w:t xml:space="preserve"> </w:t>
      </w:r>
      <w:r w:rsidR="00582DFC">
        <w:t>uždarajai akcinei bendrovei „Klaipėdos rajono energija“</w:t>
      </w:r>
      <w:r w:rsidR="00E44B81" w:rsidRPr="00E44B81">
        <w:t xml:space="preserve"> </w:t>
      </w:r>
      <w:r w:rsidR="006E2699">
        <w:t xml:space="preserve">penkerių metų laikotarpiui </w:t>
      </w:r>
      <w:r w:rsidR="00E44B81" w:rsidRPr="00E44B81">
        <w:t>Klaipėdos rajono savivaldybės</w:t>
      </w:r>
      <w:r w:rsidR="00582DFC">
        <w:t xml:space="preserve"> </w:t>
      </w:r>
      <w:r w:rsidR="0038549B" w:rsidRPr="0038549B">
        <w:t xml:space="preserve">viešosios įstaigos „Gargždų švara“ </w:t>
      </w:r>
      <w:r w:rsidR="0038549B">
        <w:t>nuosavybės teise valdomą</w:t>
      </w:r>
      <w:r w:rsidR="0038549B" w:rsidRPr="0038549B">
        <w:t xml:space="preserve"> ilgalaikį turtą – </w:t>
      </w:r>
      <w:r w:rsidR="004358B0">
        <w:t>s</w:t>
      </w:r>
      <w:r w:rsidR="0038549B" w:rsidRPr="0038549B">
        <w:t xml:space="preserve">kystos druskos </w:t>
      </w:r>
      <w:r w:rsidR="00627A48" w:rsidRPr="0038549B">
        <w:t>talpykl</w:t>
      </w:r>
      <w:r w:rsidR="00627A48">
        <w:t>ą</w:t>
      </w:r>
      <w:r w:rsidR="00627A48" w:rsidRPr="0038549B">
        <w:t xml:space="preserve"> </w:t>
      </w:r>
      <w:r w:rsidR="0038549B" w:rsidRPr="0038549B">
        <w:t>su įpurškimo įrang</w:t>
      </w:r>
      <w:r w:rsidR="00627A48">
        <w:t>a</w:t>
      </w:r>
      <w:r w:rsidR="0038549B" w:rsidRPr="0038549B">
        <w:t xml:space="preserve">, inventorinis Nr. 124036, </w:t>
      </w:r>
      <w:r w:rsidR="00627A48">
        <w:t xml:space="preserve">kurios </w:t>
      </w:r>
      <w:r w:rsidR="0038549B" w:rsidRPr="0038549B">
        <w:t>įsigijimo vertė 46215,39 Eur, likutinė vertė 1,00 Eur, valdyti</w:t>
      </w:r>
      <w:r w:rsidR="00582DFC">
        <w:t xml:space="preserve"> ir naudoti</w:t>
      </w:r>
      <w:r w:rsidR="0038549B" w:rsidRPr="0038549B">
        <w:t xml:space="preserve"> panaudos pagrindais</w:t>
      </w:r>
      <w:r w:rsidR="00582DFC">
        <w:t xml:space="preserve"> s</w:t>
      </w:r>
      <w:r>
        <w:t xml:space="preserve">avivaldybės savarankiškai funkcijai vykdyti </w:t>
      </w:r>
      <w:r w:rsidR="007440AD">
        <w:t>–</w:t>
      </w:r>
      <w:r>
        <w:t xml:space="preserve"> </w:t>
      </w:r>
      <w:r w:rsidR="007440AD">
        <w:t>savivaldybės vietinės reikšmės kelių ir gatvių priežiūra</w:t>
      </w:r>
      <w:r w:rsidR="00627A48">
        <w:t>i</w:t>
      </w:r>
      <w:r w:rsidR="007440AD">
        <w:t>, taisym</w:t>
      </w:r>
      <w:r w:rsidR="00627A48">
        <w:t>ui</w:t>
      </w:r>
      <w:r w:rsidR="007440AD">
        <w:t>, tiesim</w:t>
      </w:r>
      <w:r w:rsidR="00627A48">
        <w:t>ui</w:t>
      </w:r>
      <w:r w:rsidR="007440AD">
        <w:t xml:space="preserve"> ir saugaus eismo organizavim</w:t>
      </w:r>
      <w:r w:rsidR="00627A48">
        <w:t>ui</w:t>
      </w:r>
      <w:r w:rsidR="00582DFC">
        <w:t>.</w:t>
      </w:r>
      <w:r w:rsidR="00E93D6B">
        <w:t xml:space="preserve"> </w:t>
      </w:r>
    </w:p>
    <w:p w14:paraId="324B0A9B" w14:textId="77777777" w:rsidR="00150005" w:rsidRPr="00A04D02" w:rsidRDefault="00150005" w:rsidP="00D76764">
      <w:pPr>
        <w:tabs>
          <w:tab w:val="right" w:pos="9900"/>
        </w:tabs>
        <w:ind w:firstLine="1134"/>
        <w:jc w:val="both"/>
      </w:pPr>
      <w:r w:rsidRPr="00A04D02">
        <w:rPr>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A04D02">
        <w:rPr>
          <w:bCs/>
          <w:color w:val="000000"/>
          <w:shd w:val="clear" w:color="auto" w:fill="FFFFFF"/>
        </w:rPr>
        <w:t xml:space="preserve"> (Herkaus Manto g. 37, LT-92236, Klaipėda)</w:t>
      </w:r>
      <w:r w:rsidRPr="00A04D02">
        <w:rPr>
          <w:color w:val="000000"/>
          <w:shd w:val="clear" w:color="auto" w:fill="FFFFFF"/>
        </w:rPr>
        <w:t xml:space="preserve"> arba Regionų apygardos administracinio teismo Klaipėdos rūmams (Galinio Pylimo g. 9, LT-91230 Klaipėda) Lietuvos Respublikos administracinių bylų teisenos įstatymo nustatyta tvarka.</w:t>
      </w:r>
    </w:p>
    <w:p w14:paraId="03E2B434" w14:textId="77777777" w:rsidR="00150005" w:rsidRDefault="00150005" w:rsidP="00150005">
      <w:pPr>
        <w:tabs>
          <w:tab w:val="left" w:pos="1134"/>
          <w:tab w:val="left" w:pos="4820"/>
          <w:tab w:val="left" w:pos="5103"/>
          <w:tab w:val="left" w:pos="5529"/>
        </w:tabs>
        <w:spacing w:line="240" w:lineRule="atLeast"/>
        <w:ind w:right="51"/>
        <w:jc w:val="both"/>
        <w:outlineLvl w:val="0"/>
      </w:pPr>
    </w:p>
    <w:p w14:paraId="07F59674" w14:textId="77777777" w:rsidR="00E93D6B" w:rsidRDefault="00E93D6B" w:rsidP="00E93D6B">
      <w:pPr>
        <w:jc w:val="both"/>
      </w:pPr>
      <w:r>
        <w:t>Savivaldybės meras</w:t>
      </w:r>
      <w:r>
        <w:tab/>
      </w:r>
      <w:r>
        <w:tab/>
      </w:r>
      <w:r>
        <w:tab/>
      </w:r>
      <w:r>
        <w:tab/>
        <w:t xml:space="preserve">                      </w:t>
      </w:r>
    </w:p>
    <w:p w14:paraId="7399884D" w14:textId="77777777" w:rsidR="00E93D6B" w:rsidRDefault="00E93D6B" w:rsidP="00E93D6B">
      <w:pPr>
        <w:jc w:val="both"/>
      </w:pPr>
    </w:p>
    <w:p w14:paraId="640ED999" w14:textId="77777777" w:rsidR="00E93D6B" w:rsidRPr="00A63CE8" w:rsidRDefault="00E93D6B" w:rsidP="00E93D6B">
      <w:pPr>
        <w:tabs>
          <w:tab w:val="right" w:pos="9639"/>
        </w:tabs>
        <w:jc w:val="both"/>
      </w:pPr>
      <w:r w:rsidRPr="00A63CE8">
        <w:t xml:space="preserve">TEIKIA: A. Bogdanovas </w:t>
      </w:r>
      <w:r>
        <w:t xml:space="preserve">                           </w:t>
      </w:r>
    </w:p>
    <w:p w14:paraId="28BEA484" w14:textId="77777777" w:rsidR="00E93D6B" w:rsidRPr="00A63CE8" w:rsidRDefault="00E93D6B" w:rsidP="00E93D6B">
      <w:pPr>
        <w:tabs>
          <w:tab w:val="right" w:pos="9639"/>
        </w:tabs>
        <w:jc w:val="both"/>
      </w:pPr>
      <w:r w:rsidRPr="00A63CE8">
        <w:t>PARENGĖ: A. Indzelė</w:t>
      </w:r>
      <w:r>
        <w:t xml:space="preserve">                               </w:t>
      </w:r>
    </w:p>
    <w:p w14:paraId="34BA1EF1" w14:textId="77777777" w:rsidR="00E93D6B" w:rsidRPr="00A63CE8" w:rsidRDefault="00E93D6B" w:rsidP="00E93D6B">
      <w:pPr>
        <w:tabs>
          <w:tab w:val="right" w:pos="9639"/>
        </w:tabs>
        <w:jc w:val="both"/>
      </w:pPr>
      <w:r w:rsidRPr="00A63CE8">
        <w:t>SUDERINTA:</w:t>
      </w:r>
      <w:r>
        <w:t xml:space="preserve">                                             </w:t>
      </w:r>
    </w:p>
    <w:p w14:paraId="6341C5DC" w14:textId="77777777" w:rsidR="00E93D6B" w:rsidRPr="00A63CE8" w:rsidRDefault="00E93D6B" w:rsidP="00E93D6B">
      <w:pPr>
        <w:tabs>
          <w:tab w:val="right" w:pos="9639"/>
        </w:tabs>
        <w:jc w:val="both"/>
      </w:pPr>
      <w:r>
        <w:t>V. Valantinas</w:t>
      </w:r>
    </w:p>
    <w:p w14:paraId="6D507F9B" w14:textId="77777777" w:rsidR="00E93D6B" w:rsidRPr="00A63CE8" w:rsidRDefault="00E93D6B" w:rsidP="00E93D6B">
      <w:pPr>
        <w:tabs>
          <w:tab w:val="right" w:pos="9639"/>
        </w:tabs>
        <w:jc w:val="both"/>
      </w:pPr>
      <w:r w:rsidRPr="00A63CE8">
        <w:t xml:space="preserve">V. Jasas </w:t>
      </w:r>
      <w:r>
        <w:t xml:space="preserve">                                                      </w:t>
      </w:r>
    </w:p>
    <w:p w14:paraId="443C52B9" w14:textId="77777777" w:rsidR="00E93D6B" w:rsidRDefault="00E93D6B" w:rsidP="00E93D6B">
      <w:pPr>
        <w:tabs>
          <w:tab w:val="right" w:pos="9639"/>
        </w:tabs>
        <w:jc w:val="both"/>
      </w:pPr>
      <w:r w:rsidRPr="00A63CE8">
        <w:t xml:space="preserve">D. Beliokaitė </w:t>
      </w:r>
      <w:r>
        <w:t xml:space="preserve">                                       </w:t>
      </w:r>
    </w:p>
    <w:p w14:paraId="593E4EF5" w14:textId="77777777" w:rsidR="00E93D6B" w:rsidRPr="00A63CE8" w:rsidRDefault="00E93D6B" w:rsidP="00E93D6B">
      <w:pPr>
        <w:tabs>
          <w:tab w:val="right" w:pos="9639"/>
        </w:tabs>
        <w:jc w:val="both"/>
      </w:pPr>
      <w:r>
        <w:t xml:space="preserve">A. </w:t>
      </w:r>
      <w:proofErr w:type="spellStart"/>
      <w:r>
        <w:t>Jansonienė</w:t>
      </w:r>
      <w:proofErr w:type="spellEnd"/>
      <w:r>
        <w:t xml:space="preserve">                                     </w:t>
      </w:r>
    </w:p>
    <w:p w14:paraId="4667FF58" w14:textId="77777777" w:rsidR="00E93D6B" w:rsidRDefault="00E93D6B" w:rsidP="00E93D6B">
      <w:pPr>
        <w:tabs>
          <w:tab w:val="right" w:pos="9639"/>
        </w:tabs>
        <w:jc w:val="both"/>
      </w:pPr>
      <w:r w:rsidRPr="00A63CE8">
        <w:t xml:space="preserve">T. </w:t>
      </w:r>
      <w:proofErr w:type="spellStart"/>
      <w:r w:rsidRPr="00A63CE8">
        <w:t>Tuzovaitė</w:t>
      </w:r>
      <w:proofErr w:type="spellEnd"/>
      <w:r w:rsidRPr="00A63CE8">
        <w:t xml:space="preserve"> </w:t>
      </w:r>
      <w:r>
        <w:t>–</w:t>
      </w:r>
      <w:r w:rsidRPr="00A63CE8">
        <w:t xml:space="preserve"> Markūnienė</w:t>
      </w:r>
      <w:r>
        <w:t xml:space="preserve">  </w:t>
      </w:r>
    </w:p>
    <w:p w14:paraId="1EBBB3DA" w14:textId="77777777" w:rsidR="00E93D6B" w:rsidRDefault="00E93D6B" w:rsidP="00E93D6B">
      <w:pPr>
        <w:tabs>
          <w:tab w:val="right" w:pos="9639"/>
        </w:tabs>
        <w:jc w:val="both"/>
      </w:pPr>
      <w:r>
        <w:t>J</w:t>
      </w:r>
      <w:r w:rsidRPr="00A63CE8">
        <w:t xml:space="preserve">. </w:t>
      </w:r>
      <w:r>
        <w:t xml:space="preserve">Ruškys </w:t>
      </w:r>
    </w:p>
    <w:p w14:paraId="21EF86B7" w14:textId="77777777" w:rsidR="00E93D6B" w:rsidRPr="00A63CE8" w:rsidRDefault="00E93D6B" w:rsidP="00E93D6B">
      <w:pPr>
        <w:tabs>
          <w:tab w:val="right" w:pos="9639"/>
        </w:tabs>
        <w:jc w:val="both"/>
      </w:pPr>
      <w:r w:rsidRPr="00A63CE8">
        <w:t>A. Balnionienė</w:t>
      </w:r>
    </w:p>
    <w:p w14:paraId="07C5A05B" w14:textId="77777777" w:rsidR="00E93D6B" w:rsidRDefault="00E93D6B" w:rsidP="00E93D6B">
      <w:pPr>
        <w:tabs>
          <w:tab w:val="right" w:pos="9639"/>
        </w:tabs>
        <w:jc w:val="both"/>
      </w:pPr>
      <w:r w:rsidRPr="00A63CE8">
        <w:t>B. Markauskas</w:t>
      </w:r>
      <w:r w:rsidRPr="002F5D4E">
        <w:t xml:space="preserve">                                                  </w:t>
      </w:r>
    </w:p>
    <w:p w14:paraId="3B79B1B2" w14:textId="77777777" w:rsidR="00E93D6B" w:rsidRDefault="00E93D6B" w:rsidP="00E93D6B">
      <w:pPr>
        <w:tabs>
          <w:tab w:val="right" w:pos="9639"/>
        </w:tabs>
        <w:jc w:val="both"/>
      </w:pPr>
    </w:p>
    <w:p w14:paraId="45394297" w14:textId="77777777" w:rsidR="00CE5190" w:rsidRDefault="00CE5190" w:rsidP="00E93D6B">
      <w:pPr>
        <w:tabs>
          <w:tab w:val="right" w:pos="9639"/>
        </w:tabs>
        <w:jc w:val="both"/>
      </w:pPr>
    </w:p>
    <w:p w14:paraId="40BC61E4" w14:textId="77777777" w:rsidR="00CE5190" w:rsidRDefault="00CE5190" w:rsidP="00E93D6B">
      <w:pPr>
        <w:tabs>
          <w:tab w:val="right" w:pos="9639"/>
        </w:tabs>
        <w:jc w:val="both"/>
      </w:pPr>
    </w:p>
    <w:p w14:paraId="160439CD" w14:textId="77777777" w:rsidR="00CE5190" w:rsidRDefault="00CE5190" w:rsidP="00E93D6B">
      <w:pPr>
        <w:tabs>
          <w:tab w:val="right" w:pos="9639"/>
        </w:tabs>
        <w:jc w:val="both"/>
      </w:pPr>
    </w:p>
    <w:p w14:paraId="3B2A3C5F" w14:textId="77777777" w:rsidR="00CE5190" w:rsidRDefault="00CE5190" w:rsidP="00E93D6B">
      <w:pPr>
        <w:tabs>
          <w:tab w:val="right" w:pos="9639"/>
        </w:tabs>
        <w:jc w:val="both"/>
      </w:pPr>
    </w:p>
    <w:p w14:paraId="5E5AEC9D" w14:textId="77777777" w:rsidR="00CE5190" w:rsidRDefault="00CE5190" w:rsidP="00E93D6B">
      <w:pPr>
        <w:tabs>
          <w:tab w:val="right" w:pos="9639"/>
        </w:tabs>
        <w:jc w:val="both"/>
      </w:pPr>
    </w:p>
    <w:p w14:paraId="613436A6" w14:textId="77777777" w:rsidR="00CE5190" w:rsidRDefault="00CE5190" w:rsidP="00E93D6B">
      <w:pPr>
        <w:tabs>
          <w:tab w:val="right" w:pos="9639"/>
        </w:tabs>
        <w:jc w:val="both"/>
      </w:pPr>
    </w:p>
    <w:p w14:paraId="677BC6B3" w14:textId="77777777" w:rsidR="00E93D6B" w:rsidRDefault="00E93D6B" w:rsidP="00E93D6B">
      <w:pPr>
        <w:tabs>
          <w:tab w:val="right" w:pos="9639"/>
        </w:tabs>
        <w:jc w:val="both"/>
      </w:pPr>
      <w:r>
        <w:t xml:space="preserve"> </w:t>
      </w:r>
    </w:p>
    <w:p w14:paraId="1282C188" w14:textId="77777777" w:rsidR="00E93D6B" w:rsidRPr="002C526B" w:rsidRDefault="00E93D6B" w:rsidP="00E93D6B">
      <w:pPr>
        <w:tabs>
          <w:tab w:val="right" w:pos="9639"/>
        </w:tabs>
        <w:jc w:val="both"/>
      </w:pPr>
    </w:p>
    <w:p w14:paraId="3D474597" w14:textId="77777777" w:rsidR="00E93D6B" w:rsidRDefault="00E93D6B" w:rsidP="00E93D6B">
      <w:pPr>
        <w:jc w:val="center"/>
        <w:rPr>
          <w:b/>
        </w:rPr>
      </w:pPr>
      <w:r>
        <w:rPr>
          <w:b/>
        </w:rPr>
        <w:t>KLAIPĖDOS RAJONO SAVIVALDYBĖS ADMINISTRACIJA</w:t>
      </w:r>
    </w:p>
    <w:p w14:paraId="72457AC2" w14:textId="77777777" w:rsidR="00E93D6B" w:rsidRDefault="00E93D6B" w:rsidP="00E93D6B">
      <w:pPr>
        <w:jc w:val="center"/>
        <w:rPr>
          <w:b/>
        </w:rPr>
      </w:pPr>
    </w:p>
    <w:p w14:paraId="6E835A90" w14:textId="77777777" w:rsidR="00E93D6B" w:rsidRDefault="00E93D6B" w:rsidP="00E93D6B">
      <w:pPr>
        <w:jc w:val="center"/>
        <w:rPr>
          <w:b/>
        </w:rPr>
      </w:pPr>
      <w:r>
        <w:rPr>
          <w:b/>
        </w:rPr>
        <w:t>AIŠKINAMASIS RAŠTAS</w:t>
      </w:r>
    </w:p>
    <w:p w14:paraId="40362A58" w14:textId="77777777" w:rsidR="00E93D6B" w:rsidRDefault="00E93D6B" w:rsidP="00E93D6B">
      <w:pPr>
        <w:jc w:val="center"/>
        <w:rPr>
          <w:b/>
        </w:rPr>
      </w:pPr>
    </w:p>
    <w:p w14:paraId="79033853" w14:textId="2C8481FE" w:rsidR="00E93D6B" w:rsidRDefault="00E93D6B" w:rsidP="00E93D6B">
      <w:pPr>
        <w:jc w:val="center"/>
      </w:pPr>
      <w:r>
        <w:t>2021-04-14</w:t>
      </w:r>
    </w:p>
    <w:p w14:paraId="0B94B780" w14:textId="77777777" w:rsidR="00E93D6B" w:rsidRDefault="00E93D6B" w:rsidP="00E93D6B">
      <w:pPr>
        <w:jc w:val="center"/>
      </w:pPr>
    </w:p>
    <w:p w14:paraId="635059FA" w14:textId="6C3E002F" w:rsidR="00E93D6B" w:rsidRPr="00E93D6B" w:rsidRDefault="00E93D6B" w:rsidP="00E93D6B">
      <w:pPr>
        <w:jc w:val="center"/>
        <w:rPr>
          <w:b/>
          <w:bCs/>
        </w:rPr>
      </w:pPr>
      <w:r w:rsidRPr="00E93D6B">
        <w:rPr>
          <w:b/>
          <w:color w:val="000000"/>
        </w:rPr>
        <w:t>DĖL TARYBOS SPRENDIMO</w:t>
      </w:r>
      <w:r w:rsidRPr="00E93D6B">
        <w:rPr>
          <w:color w:val="000000"/>
        </w:rPr>
        <w:t xml:space="preserve"> </w:t>
      </w:r>
      <w:r w:rsidRPr="00E93D6B">
        <w:rPr>
          <w:b/>
          <w:bCs/>
          <w:color w:val="000000"/>
        </w:rPr>
        <w:t>„</w:t>
      </w:r>
      <w:r w:rsidRPr="00E93D6B">
        <w:rPr>
          <w:b/>
          <w:bCs/>
        </w:rPr>
        <w:t xml:space="preserve">DĖL SKYSTOS DRUSKOS TALPYKLOS SU ĮPURŠKIMO ĮRANGA PERDAVIMO VALDYTI PATIKĖJIMO TEISE </w:t>
      </w:r>
      <w:r w:rsidRPr="00E93D6B">
        <w:rPr>
          <w:b/>
        </w:rPr>
        <w:t xml:space="preserve">“ </w:t>
      </w:r>
      <w:r w:rsidRPr="00E93D6B">
        <w:rPr>
          <w:color w:val="000000"/>
        </w:rPr>
        <w:t xml:space="preserve"> </w:t>
      </w:r>
      <w:r w:rsidRPr="00E93D6B">
        <w:rPr>
          <w:b/>
          <w:color w:val="000000"/>
        </w:rPr>
        <w:t>PROJEKTO</w:t>
      </w:r>
    </w:p>
    <w:p w14:paraId="1C98B9AB" w14:textId="77777777" w:rsidR="00E93D6B" w:rsidRDefault="00E93D6B" w:rsidP="00E93D6B">
      <w:pPr>
        <w:jc w:val="both"/>
        <w:rPr>
          <w:color w:val="000000"/>
        </w:rPr>
      </w:pPr>
    </w:p>
    <w:p w14:paraId="4967995D" w14:textId="77777777" w:rsidR="008958CA" w:rsidRDefault="00E93D6B" w:rsidP="008958CA">
      <w:pPr>
        <w:ind w:firstLine="567"/>
        <w:jc w:val="both"/>
        <w:rPr>
          <w:b/>
          <w:color w:val="000000"/>
        </w:rPr>
      </w:pPr>
      <w:r>
        <w:rPr>
          <w:b/>
          <w:color w:val="000000"/>
        </w:rPr>
        <w:t xml:space="preserve">1. Parengto projekto </w:t>
      </w:r>
      <w:r>
        <w:rPr>
          <w:b/>
          <w:bCs/>
          <w:color w:val="000000"/>
        </w:rPr>
        <w:t xml:space="preserve">esmė, </w:t>
      </w:r>
      <w:r>
        <w:rPr>
          <w:b/>
          <w:color w:val="000000"/>
        </w:rPr>
        <w:t>tikslai ir uždaviniai:</w:t>
      </w:r>
    </w:p>
    <w:p w14:paraId="0DC9C0CB" w14:textId="62BB603B" w:rsidR="00E93D6B" w:rsidRPr="008958CA" w:rsidRDefault="008958CA" w:rsidP="008958CA">
      <w:pPr>
        <w:ind w:firstLine="567"/>
        <w:jc w:val="both"/>
        <w:rPr>
          <w:b/>
          <w:color w:val="000000"/>
        </w:rPr>
      </w:pPr>
      <w:r>
        <w:t>Sutikti, kad Klaipėdos rajono savivaldybės</w:t>
      </w:r>
      <w:r w:rsidRPr="00253953">
        <w:t xml:space="preserve"> </w:t>
      </w:r>
      <w:r>
        <w:t>viešoji įstaiga</w:t>
      </w:r>
      <w:r w:rsidRPr="00253953">
        <w:t xml:space="preserve"> „Gargždų švara“ </w:t>
      </w:r>
      <w:r>
        <w:t>perduotų uždarajai akcinei bendrovei „Klaipėdos rajono energija“</w:t>
      </w:r>
      <w:r w:rsidRPr="00E44B81">
        <w:t xml:space="preserve"> </w:t>
      </w:r>
      <w:r>
        <w:t xml:space="preserve">penkerių metų laikotarpiui </w:t>
      </w:r>
      <w:r w:rsidRPr="00E44B81">
        <w:t>Klaipėdos rajono savivaldybės</w:t>
      </w:r>
      <w:r>
        <w:t xml:space="preserve"> </w:t>
      </w:r>
      <w:r w:rsidRPr="0038549B">
        <w:t xml:space="preserve">viešosios įstaigos „Gargždų švara“ </w:t>
      </w:r>
      <w:r>
        <w:t>nuosavybės teise valdomą</w:t>
      </w:r>
      <w:r w:rsidRPr="0038549B">
        <w:t xml:space="preserve"> ilgalaikį turtą – </w:t>
      </w:r>
      <w:r>
        <w:t>s</w:t>
      </w:r>
      <w:r w:rsidRPr="0038549B">
        <w:t>kystos druskos talpykl</w:t>
      </w:r>
      <w:r>
        <w:t>ą</w:t>
      </w:r>
      <w:r w:rsidRPr="0038549B">
        <w:t xml:space="preserve"> su įpurškimo įrang</w:t>
      </w:r>
      <w:r>
        <w:t>a</w:t>
      </w:r>
      <w:r w:rsidRPr="0038549B">
        <w:t xml:space="preserve">, inventorinis Nr. 124036, </w:t>
      </w:r>
      <w:r>
        <w:t xml:space="preserve">kurios </w:t>
      </w:r>
      <w:r w:rsidRPr="0038549B">
        <w:t>įsigijimo vertė 46215,39 Eur, likutinė vertė 1,00 Eur, valdyti</w:t>
      </w:r>
      <w:r>
        <w:t xml:space="preserve"> ir naudoti</w:t>
      </w:r>
      <w:r w:rsidRPr="0038549B">
        <w:t xml:space="preserve"> panaudos pagrindais</w:t>
      </w:r>
      <w:r>
        <w:t xml:space="preserve"> savivaldybės savarankiškai funkcijai vykdyti – savivaldybės vietinės reikšmės kelių ir gatvių priežiūrai, taisymui, tiesimui ir saugaus eismo organizavimui. </w:t>
      </w:r>
    </w:p>
    <w:p w14:paraId="0D77260B" w14:textId="77777777" w:rsidR="00E93D6B" w:rsidRDefault="00E93D6B" w:rsidP="00E93D6B">
      <w:pPr>
        <w:tabs>
          <w:tab w:val="right" w:pos="9639"/>
        </w:tabs>
        <w:ind w:firstLine="567"/>
        <w:jc w:val="both"/>
        <w:rPr>
          <w:b/>
          <w:color w:val="000000"/>
        </w:rPr>
      </w:pPr>
      <w:r>
        <w:rPr>
          <w:b/>
          <w:color w:val="000000"/>
        </w:rPr>
        <w:t xml:space="preserve">2.Projekto rengimo priežastys. Kuo vadovaujantis parengtas sprendimo projektas:  </w:t>
      </w:r>
    </w:p>
    <w:p w14:paraId="51045B5D" w14:textId="77777777" w:rsidR="00E93D6B" w:rsidRDefault="00E93D6B" w:rsidP="00E93D6B">
      <w:pPr>
        <w:spacing w:line="256" w:lineRule="auto"/>
        <w:ind w:firstLine="706"/>
        <w:jc w:val="both"/>
      </w:pPr>
      <w:r w:rsidRPr="00F36F13">
        <w:t xml:space="preserve">Klaipėdos rajono savivaldybės </w:t>
      </w:r>
      <w:r>
        <w:t>viešosios įstaigos „Gargždų švara“ 2021-04-12 raštas Nr. GŠ-(1.5)-300 „Dėl ilgalaikio turto perdavimo neatlygintinai“.</w:t>
      </w:r>
    </w:p>
    <w:p w14:paraId="74DB367A" w14:textId="278995B4" w:rsidR="00E93D6B" w:rsidRDefault="00E93D6B" w:rsidP="00E93D6B">
      <w:pPr>
        <w:spacing w:line="256" w:lineRule="auto"/>
        <w:ind w:firstLine="706"/>
        <w:jc w:val="both"/>
      </w:pPr>
      <w:r>
        <w:t>Sprendimo projektas parengtas vadovaujantis teisės aktais, nurodytais sprendimo projekto preambulėje.</w:t>
      </w:r>
    </w:p>
    <w:p w14:paraId="18C5EEFE" w14:textId="77777777" w:rsidR="00E93D6B" w:rsidRDefault="00E93D6B" w:rsidP="00E93D6B">
      <w:pPr>
        <w:tabs>
          <w:tab w:val="left" w:pos="540"/>
          <w:tab w:val="num" w:pos="720"/>
          <w:tab w:val="right" w:pos="9639"/>
        </w:tabs>
        <w:ind w:right="-81" w:firstLine="720"/>
        <w:jc w:val="both"/>
        <w:rPr>
          <w:b/>
          <w:bCs/>
          <w:color w:val="000000"/>
        </w:rPr>
      </w:pPr>
      <w:r>
        <w:rPr>
          <w:b/>
          <w:bCs/>
          <w:color w:val="000000"/>
        </w:rPr>
        <w:t>3. Kokių rezultatų yra laukiama:</w:t>
      </w:r>
    </w:p>
    <w:p w14:paraId="7C6E45BC" w14:textId="154EDF7F" w:rsidR="00E93D6B" w:rsidRDefault="00E93D6B" w:rsidP="00E93D6B">
      <w:pPr>
        <w:tabs>
          <w:tab w:val="num" w:pos="720"/>
        </w:tabs>
        <w:ind w:firstLine="720"/>
        <w:jc w:val="both"/>
        <w:rPr>
          <w:color w:val="000000"/>
        </w:rPr>
      </w:pPr>
      <w:r>
        <w:t xml:space="preserve">Savivaldybės vietinės reikšmės keliai bus laistomi. </w:t>
      </w:r>
      <w:r>
        <w:rPr>
          <w:bCs/>
          <w:color w:val="000000"/>
        </w:rPr>
        <w:t xml:space="preserve"> </w:t>
      </w:r>
    </w:p>
    <w:p w14:paraId="2D7637BB" w14:textId="77777777" w:rsidR="00E93D6B" w:rsidRDefault="00E93D6B" w:rsidP="00E93D6B">
      <w:pPr>
        <w:tabs>
          <w:tab w:val="num" w:pos="720"/>
        </w:tabs>
        <w:ind w:firstLine="720"/>
        <w:jc w:val="both"/>
        <w:rPr>
          <w:b/>
          <w:bCs/>
          <w:color w:val="000000"/>
        </w:rPr>
      </w:pPr>
      <w:r>
        <w:rPr>
          <w:b/>
          <w:color w:val="000000"/>
        </w:rPr>
        <w:t>4. Galimos teigiamos ir neigiamos pasekmės priėmus siūlomą Savivaldybės tarybos sprendimo projektą</w:t>
      </w:r>
      <w:r>
        <w:rPr>
          <w:b/>
          <w:bCs/>
          <w:color w:val="000000"/>
        </w:rPr>
        <w:t xml:space="preserve"> ir kokių priemonių būtina imtis, siekiant išvengti neigiamų pasekmių:</w:t>
      </w:r>
    </w:p>
    <w:p w14:paraId="2B44D348" w14:textId="77777777" w:rsidR="00E93D6B" w:rsidRDefault="00E93D6B" w:rsidP="00E93D6B">
      <w:pPr>
        <w:tabs>
          <w:tab w:val="num" w:pos="720"/>
        </w:tabs>
        <w:ind w:firstLine="720"/>
        <w:jc w:val="both"/>
        <w:rPr>
          <w:bCs/>
          <w:color w:val="000000"/>
        </w:rPr>
      </w:pPr>
      <w:r>
        <w:rPr>
          <w:bCs/>
          <w:color w:val="000000"/>
        </w:rPr>
        <w:t xml:space="preserve">Nėra </w:t>
      </w:r>
    </w:p>
    <w:p w14:paraId="0A6A3C8A" w14:textId="77777777" w:rsidR="00E93D6B" w:rsidRDefault="00E93D6B" w:rsidP="00E93D6B">
      <w:pPr>
        <w:tabs>
          <w:tab w:val="num" w:pos="720"/>
        </w:tabs>
        <w:ind w:firstLine="720"/>
        <w:jc w:val="both"/>
        <w:rPr>
          <w:b/>
          <w:color w:val="000000"/>
        </w:rPr>
      </w:pPr>
      <w:r>
        <w:rPr>
          <w:b/>
          <w:color w:val="000000"/>
        </w:rPr>
        <w:t>5. Kokie šios srities teisės aktai tebegalioja ir kokius teisės aktus būtina pakeisti ar panaikinti, priėmus teikiamą Savivaldybės tarybos sprendimo projektą:</w:t>
      </w:r>
    </w:p>
    <w:p w14:paraId="28A12345" w14:textId="154CA63E" w:rsidR="00E93D6B" w:rsidRDefault="00E93D6B" w:rsidP="00E93D6B">
      <w:pPr>
        <w:tabs>
          <w:tab w:val="num" w:pos="720"/>
        </w:tabs>
        <w:ind w:firstLine="720"/>
        <w:jc w:val="both"/>
        <w:rPr>
          <w:b/>
        </w:rPr>
      </w:pPr>
      <w:r>
        <w:t xml:space="preserve">Nėra. </w:t>
      </w:r>
    </w:p>
    <w:p w14:paraId="48D2DD31" w14:textId="77777777" w:rsidR="00E93D6B" w:rsidRDefault="00E93D6B" w:rsidP="00E93D6B">
      <w:pPr>
        <w:tabs>
          <w:tab w:val="num" w:pos="720"/>
        </w:tabs>
        <w:ind w:firstLine="720"/>
        <w:jc w:val="both"/>
        <w:rPr>
          <w:b/>
          <w:bCs/>
          <w:color w:val="000000"/>
        </w:rPr>
      </w:pPr>
      <w:r>
        <w:rPr>
          <w:b/>
          <w:bCs/>
          <w:color w:val="000000"/>
        </w:rPr>
        <w:t>6. Projekto rengimo metu gauti specialistų vertinimai ir išvados. Ekonominiai apskaičiavimai:</w:t>
      </w:r>
    </w:p>
    <w:p w14:paraId="5C7C7372" w14:textId="77777777" w:rsidR="00E93D6B" w:rsidRDefault="00E93D6B" w:rsidP="00E93D6B">
      <w:pPr>
        <w:tabs>
          <w:tab w:val="num" w:pos="720"/>
        </w:tabs>
        <w:ind w:firstLine="720"/>
        <w:jc w:val="both"/>
        <w:rPr>
          <w:bCs/>
          <w:color w:val="000000"/>
        </w:rPr>
      </w:pPr>
      <w:r>
        <w:rPr>
          <w:color w:val="000000"/>
        </w:rPr>
        <w:t xml:space="preserve">Nėra </w:t>
      </w:r>
    </w:p>
    <w:p w14:paraId="2D65C3AB" w14:textId="77777777" w:rsidR="00E93D6B" w:rsidRDefault="00E93D6B" w:rsidP="00E93D6B">
      <w:pPr>
        <w:tabs>
          <w:tab w:val="num" w:pos="720"/>
        </w:tabs>
        <w:ind w:firstLine="720"/>
        <w:jc w:val="both"/>
        <w:rPr>
          <w:b/>
          <w:bCs/>
          <w:color w:val="000000"/>
        </w:rPr>
      </w:pPr>
      <w:r>
        <w:rPr>
          <w:b/>
          <w:bCs/>
          <w:color w:val="000000"/>
        </w:rPr>
        <w:t>7. Sprendimo įgyvendinimui reikalingos lėšos:</w:t>
      </w:r>
    </w:p>
    <w:p w14:paraId="34103623" w14:textId="77777777" w:rsidR="00E93D6B" w:rsidRDefault="00E93D6B" w:rsidP="00E93D6B">
      <w:pPr>
        <w:tabs>
          <w:tab w:val="num" w:pos="720"/>
        </w:tabs>
        <w:ind w:firstLine="720"/>
        <w:jc w:val="both"/>
        <w:rPr>
          <w:bCs/>
          <w:color w:val="000000"/>
        </w:rPr>
      </w:pPr>
      <w:r>
        <w:rPr>
          <w:bCs/>
          <w:color w:val="000000"/>
        </w:rPr>
        <w:t>Ne</w:t>
      </w:r>
    </w:p>
    <w:p w14:paraId="6CF9AD56" w14:textId="77777777" w:rsidR="00E93D6B" w:rsidRDefault="00E93D6B" w:rsidP="00E93D6B">
      <w:pPr>
        <w:tabs>
          <w:tab w:val="num" w:pos="720"/>
        </w:tabs>
        <w:ind w:firstLine="720"/>
        <w:jc w:val="both"/>
        <w:rPr>
          <w:b/>
          <w:color w:val="000000"/>
        </w:rPr>
      </w:pPr>
      <w:r>
        <w:rPr>
          <w:b/>
          <w:color w:val="000000"/>
        </w:rPr>
        <w:t>8. Kiti, autoriaus nuomone, reikalingi pagrindimai ir paaiškinimai:</w:t>
      </w:r>
    </w:p>
    <w:p w14:paraId="417BA72A" w14:textId="77777777" w:rsidR="00E93D6B" w:rsidRDefault="00E93D6B" w:rsidP="00E93D6B">
      <w:pPr>
        <w:tabs>
          <w:tab w:val="num" w:pos="720"/>
        </w:tabs>
        <w:ind w:firstLine="720"/>
        <w:jc w:val="both"/>
      </w:pPr>
      <w:r>
        <w:rPr>
          <w:color w:val="000000"/>
        </w:rPr>
        <w:t>Nėra</w:t>
      </w:r>
    </w:p>
    <w:p w14:paraId="3FC8D7E4" w14:textId="77777777" w:rsidR="00E93D6B" w:rsidRDefault="00E93D6B" w:rsidP="00E93D6B">
      <w:pPr>
        <w:jc w:val="both"/>
        <w:rPr>
          <w:b/>
          <w:color w:val="000000"/>
        </w:rPr>
      </w:pPr>
    </w:p>
    <w:p w14:paraId="170F134F" w14:textId="77777777" w:rsidR="00E93D6B" w:rsidRDefault="00E93D6B" w:rsidP="00E93D6B">
      <w:pPr>
        <w:jc w:val="both"/>
        <w:rPr>
          <w:b/>
          <w:color w:val="000000"/>
        </w:rPr>
      </w:pPr>
    </w:p>
    <w:p w14:paraId="38646A22" w14:textId="77777777" w:rsidR="00E93D6B" w:rsidRDefault="00E93D6B" w:rsidP="00E93D6B">
      <w:pPr>
        <w:jc w:val="both"/>
        <w:rPr>
          <w:color w:val="000000"/>
        </w:rPr>
      </w:pPr>
    </w:p>
    <w:p w14:paraId="7F48692C" w14:textId="77777777" w:rsidR="00E93D6B" w:rsidRDefault="00E93D6B" w:rsidP="00E93D6B">
      <w:pPr>
        <w:jc w:val="both"/>
        <w:rPr>
          <w:shd w:val="clear" w:color="auto" w:fill="FFFFFF"/>
        </w:rPr>
      </w:pPr>
      <w:r>
        <w:rPr>
          <w:shd w:val="clear" w:color="auto" w:fill="FFFFFF"/>
        </w:rPr>
        <w:t>Projekto autorė</w:t>
      </w:r>
    </w:p>
    <w:p w14:paraId="17F7C07C" w14:textId="77777777" w:rsidR="00E93D6B" w:rsidRPr="00A63CE8" w:rsidRDefault="00E93D6B" w:rsidP="00E93D6B">
      <w:pPr>
        <w:jc w:val="both"/>
      </w:pPr>
      <w:r>
        <w:rPr>
          <w:shd w:val="clear" w:color="auto" w:fill="FFFFFF"/>
        </w:rPr>
        <w:t>Statybos ir infrastruktūros skyriaus vyriausioji specialistė</w:t>
      </w:r>
      <w:r>
        <w:rPr>
          <w:shd w:val="clear" w:color="auto" w:fill="FFFFFF"/>
        </w:rPr>
        <w:tab/>
      </w:r>
      <w:r>
        <w:rPr>
          <w:shd w:val="clear" w:color="auto" w:fill="FFFFFF"/>
        </w:rPr>
        <w:tab/>
        <w:t xml:space="preserve"> Aida Indzelė</w:t>
      </w:r>
    </w:p>
    <w:p w14:paraId="16A0267F" w14:textId="77777777" w:rsidR="00E93D6B" w:rsidRDefault="00E93D6B" w:rsidP="00E93D6B">
      <w:pPr>
        <w:jc w:val="both"/>
      </w:pPr>
    </w:p>
    <w:p w14:paraId="2A982DF1" w14:textId="77777777" w:rsidR="00D76764" w:rsidRDefault="00D76764" w:rsidP="00E93D6B"/>
    <w:sectPr w:rsidR="00D76764" w:rsidSect="00D7676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BA"/>
    <w:family w:val="swiss"/>
    <w:pitch w:val="variable"/>
    <w:sig w:usb0="E0002AFF" w:usb1="4000ACFF" w:usb2="00000001" w:usb3="00000000" w:csb0="000001FF" w:csb1="00000000"/>
  </w:font>
  <w:font w:name="Times New Roman">
    <w:panose1 w:val="02020603050405020304"/>
    <w:charset w:val="BA"/>
    <w:family w:val="roman"/>
    <w:pitch w:val="variable"/>
    <w:sig w:usb0="E0002AFF" w:usb1="C0007843" w:usb2="00000009" w:usb3="00000000" w:csb0="000001FF" w:csb1="00000000"/>
  </w:font>
  <w:font w:name="Arial">
    <w:panose1 w:val="020B0604020202020204"/>
    <w:charset w:val="BA"/>
    <w:family w:val="swiss"/>
    <w:pitch w:val="variable"/>
    <w:sig w:usb0="E0002AFF" w:usb1="C0007843" w:usb2="00000009" w:usb3="00000000" w:csb0="000001FF" w:csb1="00000000"/>
  </w:font>
  <w:font w:name="TimesLT">
    <w:altName w:val="Times New Roman"/>
    <w:charset w:val="BA"/>
    <w:family w:val="roman"/>
    <w:pitch w:val="variable"/>
    <w:sig w:usb0="00007A87" w:usb1="80000000" w:usb2="00000008" w:usb3="00000000" w:csb0="000000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0005"/>
    <w:rsid w:val="00150005"/>
    <w:rsid w:val="002134D6"/>
    <w:rsid w:val="00253953"/>
    <w:rsid w:val="0038549B"/>
    <w:rsid w:val="00415E75"/>
    <w:rsid w:val="004358B0"/>
    <w:rsid w:val="004744F4"/>
    <w:rsid w:val="005553F6"/>
    <w:rsid w:val="00582DFC"/>
    <w:rsid w:val="005A56EC"/>
    <w:rsid w:val="005B2561"/>
    <w:rsid w:val="00627A48"/>
    <w:rsid w:val="006B45DA"/>
    <w:rsid w:val="006E2699"/>
    <w:rsid w:val="007440AD"/>
    <w:rsid w:val="007C4ED6"/>
    <w:rsid w:val="008001CC"/>
    <w:rsid w:val="008958CA"/>
    <w:rsid w:val="00A1152F"/>
    <w:rsid w:val="00A23370"/>
    <w:rsid w:val="00A71444"/>
    <w:rsid w:val="00C30B12"/>
    <w:rsid w:val="00CA2129"/>
    <w:rsid w:val="00CE5190"/>
    <w:rsid w:val="00D76764"/>
    <w:rsid w:val="00E0731B"/>
    <w:rsid w:val="00E44B81"/>
    <w:rsid w:val="00E93D6B"/>
    <w:rsid w:val="00EC5F67"/>
    <w:rsid w:val="00EC6F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F0842"/>
  <w15:chartTrackingRefBased/>
  <w15:docId w15:val="{883788B2-E1BD-4E45-BF6B-7D6B87765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50005"/>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150005"/>
    <w:pPr>
      <w:keepNext/>
      <w:spacing w:before="240" w:after="60"/>
      <w:outlineLvl w:val="0"/>
    </w:pPr>
    <w:rPr>
      <w:rFonts w:ascii="Arial" w:hAnsi="Arial" w:cs="Arial"/>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50005"/>
    <w:rPr>
      <w:rFonts w:ascii="Arial" w:eastAsia="Times New Roman" w:hAnsi="Arial" w:cs="Arial"/>
      <w:b/>
      <w:bCs/>
      <w:kern w:val="32"/>
      <w:sz w:val="32"/>
      <w:szCs w:val="32"/>
    </w:rPr>
  </w:style>
  <w:style w:type="paragraph" w:customStyle="1" w:styleId="statymopavad">
    <w:name w:val="?statymo pavad."/>
    <w:basedOn w:val="prastasis"/>
    <w:uiPriority w:val="99"/>
    <w:rsid w:val="00150005"/>
    <w:pPr>
      <w:spacing w:line="360" w:lineRule="auto"/>
      <w:ind w:firstLine="720"/>
      <w:jc w:val="center"/>
    </w:pPr>
    <w:rPr>
      <w:rFonts w:ascii="TimesLT" w:hAnsi="TimesLT"/>
      <w:caps/>
      <w:szCs w:val="20"/>
    </w:rPr>
  </w:style>
  <w:style w:type="paragraph" w:styleId="Pagrindiniotekstotrauka">
    <w:name w:val="Body Text Indent"/>
    <w:basedOn w:val="prastasis"/>
    <w:link w:val="PagrindiniotekstotraukaDiagrama"/>
    <w:rsid w:val="00150005"/>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150005"/>
    <w:rPr>
      <w:rFonts w:ascii="Times New Roman" w:eastAsia="Times New Roman" w:hAnsi="Times New Roman" w:cs="Times New Roman"/>
      <w:sz w:val="24"/>
      <w:szCs w:val="24"/>
      <w:lang w:val="x-none"/>
    </w:rPr>
  </w:style>
  <w:style w:type="character" w:customStyle="1" w:styleId="FontStyle150">
    <w:name w:val="Font Style150"/>
    <w:rsid w:val="00150005"/>
    <w:rPr>
      <w:rFonts w:ascii="Times New Roman" w:hAnsi="Times New Roman" w:cs="Times New Roman"/>
      <w:sz w:val="18"/>
      <w:szCs w:val="18"/>
    </w:rPr>
  </w:style>
  <w:style w:type="paragraph" w:styleId="Debesliotekstas">
    <w:name w:val="Balloon Text"/>
    <w:basedOn w:val="prastasis"/>
    <w:link w:val="DebesliotekstasDiagrama"/>
    <w:uiPriority w:val="99"/>
    <w:semiHidden/>
    <w:unhideWhenUsed/>
    <w:rsid w:val="00582DF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82DFC"/>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4358B0"/>
    <w:rPr>
      <w:sz w:val="16"/>
      <w:szCs w:val="16"/>
    </w:rPr>
  </w:style>
  <w:style w:type="paragraph" w:styleId="Komentarotekstas">
    <w:name w:val="annotation text"/>
    <w:basedOn w:val="prastasis"/>
    <w:link w:val="KomentarotekstasDiagrama"/>
    <w:uiPriority w:val="99"/>
    <w:semiHidden/>
    <w:unhideWhenUsed/>
    <w:rsid w:val="004358B0"/>
    <w:rPr>
      <w:sz w:val="20"/>
      <w:szCs w:val="20"/>
    </w:rPr>
  </w:style>
  <w:style w:type="character" w:customStyle="1" w:styleId="KomentarotekstasDiagrama">
    <w:name w:val="Komentaro tekstas Diagrama"/>
    <w:basedOn w:val="Numatytasispastraiposriftas"/>
    <w:link w:val="Komentarotekstas"/>
    <w:uiPriority w:val="99"/>
    <w:semiHidden/>
    <w:rsid w:val="004358B0"/>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358B0"/>
    <w:rPr>
      <w:b/>
      <w:bCs/>
    </w:rPr>
  </w:style>
  <w:style w:type="character" w:customStyle="1" w:styleId="KomentarotemaDiagrama">
    <w:name w:val="Komentaro tema Diagrama"/>
    <w:basedOn w:val="KomentarotekstasDiagrama"/>
    <w:link w:val="Komentarotema"/>
    <w:uiPriority w:val="99"/>
    <w:semiHidden/>
    <w:rsid w:val="004358B0"/>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2960</Words>
  <Characters>1688</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Gerdauskis</dc:creator>
  <cp:keywords/>
  <dc:description/>
  <cp:lastModifiedBy>Dainora Daugeliene</cp:lastModifiedBy>
  <cp:revision>2</cp:revision>
  <cp:lastPrinted>2021-04-14T13:06:00Z</cp:lastPrinted>
  <dcterms:created xsi:type="dcterms:W3CDTF">2021-04-20T05:35:00Z</dcterms:created>
  <dcterms:modified xsi:type="dcterms:W3CDTF">2021-04-20T05:35:00Z</dcterms:modified>
</cp:coreProperties>
</file>