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4F8C00" w14:textId="77777777" w:rsidR="005C6532" w:rsidRPr="005C6532" w:rsidRDefault="005C6532" w:rsidP="00E85B43">
      <w:pPr>
        <w:pStyle w:val="Antrat1"/>
        <w:spacing w:before="0" w:after="0"/>
        <w:jc w:val="center"/>
        <w:rPr>
          <w:rFonts w:ascii="Times New Roman" w:hAnsi="Times New Roman"/>
          <w:b w:val="0"/>
          <w:sz w:val="28"/>
          <w:szCs w:val="28"/>
        </w:rPr>
      </w:pPr>
      <w:bookmarkStart w:id="0" w:name="_Hlk29974703"/>
      <w:r w:rsidRPr="005C6532">
        <w:rPr>
          <w:rFonts w:ascii="Times New Roman" w:hAnsi="Times New Roman"/>
          <w:sz w:val="28"/>
          <w:szCs w:val="28"/>
        </w:rPr>
        <w:t>KLAIPĖDOS RAJONO SAVIVALDYBĖS TARYBA</w:t>
      </w:r>
    </w:p>
    <w:p w14:paraId="5EBAA9D9" w14:textId="77777777" w:rsidR="005C6532" w:rsidRPr="005C6532" w:rsidRDefault="005C6532" w:rsidP="005C6532">
      <w:pPr>
        <w:jc w:val="center"/>
      </w:pPr>
    </w:p>
    <w:bookmarkEnd w:id="0"/>
    <w:p w14:paraId="458B5FA1" w14:textId="77777777" w:rsidR="00D14486" w:rsidRPr="00D14486" w:rsidRDefault="00D14486" w:rsidP="00D14486">
      <w:pPr>
        <w:jc w:val="center"/>
        <w:rPr>
          <w:b/>
          <w:sz w:val="28"/>
          <w:szCs w:val="28"/>
          <w:lang w:eastAsia="en-US"/>
        </w:rPr>
      </w:pPr>
      <w:r w:rsidRPr="00D14486">
        <w:rPr>
          <w:b/>
          <w:sz w:val="28"/>
          <w:szCs w:val="28"/>
          <w:lang w:eastAsia="en-US"/>
        </w:rPr>
        <w:t>SPRENDIMAS</w:t>
      </w:r>
    </w:p>
    <w:p w14:paraId="3C701C14" w14:textId="7DBA6EC1" w:rsidR="00E85B43" w:rsidRPr="00E85B43" w:rsidRDefault="00E85B43" w:rsidP="00E85B43">
      <w:pPr>
        <w:jc w:val="center"/>
        <w:rPr>
          <w:sz w:val="28"/>
          <w:szCs w:val="28"/>
        </w:rPr>
      </w:pPr>
      <w:bookmarkStart w:id="1" w:name="_Hlk68681922"/>
      <w:r w:rsidRPr="00E85B43">
        <w:rPr>
          <w:b/>
          <w:sz w:val="28"/>
          <w:szCs w:val="28"/>
        </w:rPr>
        <w:t>DĖL KLAIPĖDOS RAJONO SAVIVALDYBĖS TARYBOS 2016 M. GEGUŽĖS 26 D. SPRENDIMO</w:t>
      </w:r>
      <w:r w:rsidRPr="00E85B43">
        <w:rPr>
          <w:sz w:val="28"/>
          <w:szCs w:val="28"/>
        </w:rPr>
        <w:t xml:space="preserve"> </w:t>
      </w:r>
      <w:r w:rsidRPr="00E85B43">
        <w:rPr>
          <w:b/>
          <w:sz w:val="28"/>
          <w:szCs w:val="28"/>
        </w:rPr>
        <w:t>NR. T11-207„DĖL VIETINĖS RINKLIAVOS UŽ NAUDOJIMĄSI SAVIVALDYBĖS TARYBOS NUSTATYTOMIS MOKAMOMIS VIETOMIS AUTOMOBILIAMS STATYTI NUSTATYMO IR VIETINĖS RINKLIAVOS NUOSTAT</w:t>
      </w:r>
      <w:r>
        <w:rPr>
          <w:b/>
          <w:sz w:val="28"/>
          <w:szCs w:val="28"/>
        </w:rPr>
        <w:t>Ų, TVIRTI</w:t>
      </w:r>
      <w:r w:rsidRPr="00E85B43">
        <w:rPr>
          <w:b/>
          <w:sz w:val="28"/>
          <w:szCs w:val="28"/>
        </w:rPr>
        <w:t>NIMO“  PAKEITIM</w:t>
      </w:r>
      <w:r>
        <w:rPr>
          <w:b/>
          <w:sz w:val="28"/>
          <w:szCs w:val="28"/>
        </w:rPr>
        <w:t>O</w:t>
      </w:r>
    </w:p>
    <w:bookmarkEnd w:id="1"/>
    <w:p w14:paraId="53C201DF" w14:textId="77777777" w:rsidR="00D14486" w:rsidRPr="00D14486" w:rsidRDefault="00D14486" w:rsidP="00D14486">
      <w:pPr>
        <w:rPr>
          <w:b/>
          <w:lang w:eastAsia="en-US"/>
        </w:rPr>
      </w:pPr>
    </w:p>
    <w:p w14:paraId="54CE9BEE" w14:textId="646DDDF4" w:rsidR="00D14486" w:rsidRPr="00D14486" w:rsidRDefault="00D14486" w:rsidP="00D14486">
      <w:pPr>
        <w:keepNext/>
        <w:jc w:val="center"/>
        <w:rPr>
          <w:rFonts w:eastAsia="Arial Unicode MS"/>
          <w:iCs/>
          <w:szCs w:val="20"/>
          <w:lang w:eastAsia="en-US"/>
        </w:rPr>
      </w:pPr>
      <w:r w:rsidRPr="00D14486">
        <w:rPr>
          <w:rFonts w:eastAsia="Arial Unicode MS"/>
          <w:iCs/>
          <w:szCs w:val="20"/>
          <w:lang w:eastAsia="en-US"/>
        </w:rPr>
        <w:t>20</w:t>
      </w:r>
      <w:r>
        <w:rPr>
          <w:rFonts w:eastAsia="Arial Unicode MS"/>
          <w:iCs/>
          <w:szCs w:val="20"/>
          <w:lang w:eastAsia="en-US"/>
        </w:rPr>
        <w:t>21</w:t>
      </w:r>
      <w:r w:rsidRPr="00D14486">
        <w:rPr>
          <w:rFonts w:eastAsia="Arial Unicode MS"/>
          <w:iCs/>
          <w:szCs w:val="20"/>
          <w:lang w:eastAsia="en-US"/>
        </w:rPr>
        <w:t xml:space="preserve"> m. </w:t>
      </w:r>
      <w:r w:rsidR="00F7297C">
        <w:rPr>
          <w:rFonts w:eastAsia="Arial Unicode MS"/>
          <w:iCs/>
          <w:szCs w:val="20"/>
          <w:lang w:eastAsia="en-US"/>
        </w:rPr>
        <w:t xml:space="preserve">balandžio  </w:t>
      </w:r>
      <w:r w:rsidRPr="00D14486">
        <w:rPr>
          <w:rFonts w:eastAsia="Arial Unicode MS"/>
          <w:iCs/>
          <w:szCs w:val="20"/>
          <w:lang w:eastAsia="en-US"/>
        </w:rPr>
        <w:t xml:space="preserve"> d. Nr. T11</w:t>
      </w:r>
    </w:p>
    <w:p w14:paraId="1540E416" w14:textId="77777777" w:rsidR="00D14486" w:rsidRPr="00D14486" w:rsidRDefault="00D14486" w:rsidP="00D14486">
      <w:pPr>
        <w:keepNext/>
        <w:jc w:val="center"/>
        <w:rPr>
          <w:rFonts w:eastAsia="Arial Unicode MS"/>
          <w:iCs/>
          <w:szCs w:val="20"/>
          <w:lang w:eastAsia="en-US"/>
        </w:rPr>
      </w:pPr>
      <w:r w:rsidRPr="00D14486">
        <w:rPr>
          <w:rFonts w:eastAsia="Arial Unicode MS"/>
          <w:iCs/>
          <w:szCs w:val="20"/>
          <w:lang w:eastAsia="en-US"/>
        </w:rPr>
        <w:t>Gargždai</w:t>
      </w:r>
    </w:p>
    <w:p w14:paraId="06C9F4D8" w14:textId="77777777" w:rsidR="00D14486" w:rsidRPr="00D14486" w:rsidRDefault="00D14486" w:rsidP="00D14486">
      <w:pPr>
        <w:rPr>
          <w:bCs/>
          <w:lang w:eastAsia="en-US"/>
        </w:rPr>
      </w:pPr>
    </w:p>
    <w:p w14:paraId="0CC2B19A" w14:textId="6E53BCC2" w:rsidR="00D14486" w:rsidRPr="00D14486" w:rsidRDefault="00D14486" w:rsidP="00D14486">
      <w:pPr>
        <w:ind w:right="-1" w:firstLine="1134"/>
        <w:jc w:val="both"/>
        <w:rPr>
          <w:lang w:eastAsia="en-US"/>
        </w:rPr>
      </w:pPr>
      <w:r w:rsidRPr="00D14486">
        <w:rPr>
          <w:lang w:eastAsia="en-US"/>
        </w:rPr>
        <w:t>Klaipėdos rajono savivaldybės taryba, vadovaudamasi Lietuvos Respubli</w:t>
      </w:r>
      <w:r w:rsidR="00FE5D55">
        <w:rPr>
          <w:lang w:eastAsia="en-US"/>
        </w:rPr>
        <w:t xml:space="preserve">kos vietos savivaldos įstatymo </w:t>
      </w:r>
      <w:r w:rsidRPr="00D14486">
        <w:rPr>
          <w:lang w:eastAsia="en-US"/>
        </w:rPr>
        <w:t>18 straipsnio 1 dalimi</w:t>
      </w:r>
      <w:r w:rsidR="00F70894">
        <w:rPr>
          <w:lang w:eastAsia="en-US"/>
        </w:rPr>
        <w:t xml:space="preserve"> </w:t>
      </w:r>
      <w:r w:rsidRPr="00D14486">
        <w:rPr>
          <w:lang w:eastAsia="en-US"/>
        </w:rPr>
        <w:t xml:space="preserve">bei atsižvelgdama į </w:t>
      </w:r>
      <w:r w:rsidR="00980F7C">
        <w:rPr>
          <w:lang w:eastAsia="en-US"/>
        </w:rPr>
        <w:t>Vyriausybės atstovų įstaigos Vyr</w:t>
      </w:r>
      <w:r w:rsidR="009621C7">
        <w:rPr>
          <w:lang w:eastAsia="en-US"/>
        </w:rPr>
        <w:t>iausybės atstovo įstaigos Klaipėdos ir Tauragės apskrityse 2021-03-10 teikimą ,,Dėl vietinės rinkliavos už naudojimąsi savivaldybės tarybos nustatytomis mokamomis vietomis automobiliams statyti Klaipėdos rajone nuostatų, patvirtintų Klaipėdos rajono savivaldybės tarybos 2016-05-26 sprendimu Nr. T11-207, pakeitimo“  Nr. TR4-18(5.4E)</w:t>
      </w:r>
      <w:r w:rsidRPr="00731D9A">
        <w:rPr>
          <w:lang w:eastAsia="en-US"/>
        </w:rPr>
        <w:t xml:space="preserve">, </w:t>
      </w:r>
      <w:r w:rsidRPr="00D14486">
        <w:rPr>
          <w:lang w:eastAsia="en-US"/>
        </w:rPr>
        <w:t>n u s p r e n d ž i a:</w:t>
      </w:r>
    </w:p>
    <w:p w14:paraId="24241E17" w14:textId="3F901307" w:rsidR="00D14486" w:rsidRDefault="00D14486" w:rsidP="00D14486">
      <w:pPr>
        <w:ind w:right="-1" w:firstLine="1134"/>
        <w:jc w:val="both"/>
        <w:rPr>
          <w:lang w:eastAsia="en-US"/>
        </w:rPr>
      </w:pPr>
      <w:r w:rsidRPr="00D14486">
        <w:rPr>
          <w:lang w:eastAsia="en-US"/>
        </w:rPr>
        <w:t xml:space="preserve">1. </w:t>
      </w:r>
      <w:bookmarkStart w:id="2" w:name="_Hlk64028950"/>
      <w:r w:rsidRPr="00D14486">
        <w:rPr>
          <w:lang w:eastAsia="en-US"/>
        </w:rPr>
        <w:t xml:space="preserve">Pakeisti Klaipėdos rajono savivaldybės </w:t>
      </w:r>
      <w:r w:rsidR="00F7297C">
        <w:rPr>
          <w:lang w:eastAsia="en-US"/>
        </w:rPr>
        <w:t>vietinės rinkliavos už naudojimąsi savivaldybės ta</w:t>
      </w:r>
      <w:r w:rsidR="00FB5523">
        <w:rPr>
          <w:lang w:eastAsia="en-US"/>
        </w:rPr>
        <w:t>rybos nustatytomis mokamomis vietomis automobiliams statyti Klaipėdos rajone nuostatus, patvirtintus</w:t>
      </w:r>
      <w:r w:rsidRPr="00D14486">
        <w:rPr>
          <w:lang w:eastAsia="en-US"/>
        </w:rPr>
        <w:t xml:space="preserve"> Klaipėdos </w:t>
      </w:r>
      <w:r w:rsidR="00FB5523">
        <w:rPr>
          <w:lang w:eastAsia="en-US"/>
        </w:rPr>
        <w:t>rajono savivaldybės tarybos 2016 m. gegužės 26 d. sprendimu Nr. T11-207 „Dėl vietinės rinkliavos už naudojimąsi savivaldybės tarybos nustatytomis mokamomis vietomis automobiliams statyti Klaipėdos rajone nuostatų</w:t>
      </w:r>
      <w:r w:rsidRPr="00D14486">
        <w:rPr>
          <w:lang w:eastAsia="en-US"/>
        </w:rPr>
        <w:t xml:space="preserve">“ ir išdėstyti </w:t>
      </w:r>
      <w:r w:rsidR="00FB5523">
        <w:rPr>
          <w:lang w:eastAsia="en-US"/>
        </w:rPr>
        <w:t>juos</w:t>
      </w:r>
      <w:r w:rsidR="00E31267" w:rsidRPr="00D14486">
        <w:rPr>
          <w:lang w:eastAsia="en-US"/>
        </w:rPr>
        <w:t xml:space="preserve"> </w:t>
      </w:r>
      <w:r w:rsidRPr="00D14486">
        <w:rPr>
          <w:lang w:eastAsia="en-US"/>
        </w:rPr>
        <w:t xml:space="preserve">nauja redakcija </w:t>
      </w:r>
      <w:bookmarkEnd w:id="2"/>
      <w:r w:rsidRPr="00D14486">
        <w:rPr>
          <w:lang w:eastAsia="en-US"/>
        </w:rPr>
        <w:t>(pridedama).</w:t>
      </w:r>
    </w:p>
    <w:p w14:paraId="43ABB2D8" w14:textId="32D5AC8C" w:rsidR="00D14486" w:rsidRDefault="008039ED" w:rsidP="0047348E">
      <w:pPr>
        <w:ind w:right="-1" w:firstLine="1134"/>
        <w:jc w:val="both"/>
        <w:rPr>
          <w:lang w:eastAsia="en-US"/>
        </w:rPr>
      </w:pPr>
      <w:r>
        <w:t>2</w:t>
      </w:r>
      <w:r w:rsidR="0047348E">
        <w:t xml:space="preserve">. </w:t>
      </w:r>
      <w:r w:rsidR="00D14486" w:rsidRPr="00D14486">
        <w:rPr>
          <w:lang w:eastAsia="en-US"/>
        </w:rPr>
        <w:t>Skelbti šį sprendimą Teisės aktų registre ir Klaipėdos rajono savivaldybės interneto svetainėje.</w:t>
      </w:r>
    </w:p>
    <w:p w14:paraId="4D076020" w14:textId="77777777" w:rsidR="00980F7C" w:rsidRDefault="00980F7C" w:rsidP="0047348E">
      <w:pPr>
        <w:ind w:right="-1" w:firstLine="1134"/>
        <w:jc w:val="both"/>
        <w:rPr>
          <w:lang w:eastAsia="en-US"/>
        </w:rPr>
      </w:pPr>
    </w:p>
    <w:p w14:paraId="2EFF79B4" w14:textId="77777777" w:rsidR="00980F7C" w:rsidRPr="00D14486" w:rsidRDefault="00980F7C" w:rsidP="0047348E">
      <w:pPr>
        <w:ind w:right="-1" w:firstLine="1134"/>
        <w:jc w:val="both"/>
      </w:pPr>
    </w:p>
    <w:p w14:paraId="53866633" w14:textId="77777777" w:rsidR="0047348E" w:rsidRPr="00D14486" w:rsidRDefault="0047348E" w:rsidP="00D14486">
      <w:pPr>
        <w:jc w:val="both"/>
        <w:rPr>
          <w:bCs/>
          <w:lang w:eastAsia="en-US"/>
        </w:rPr>
      </w:pPr>
    </w:p>
    <w:p w14:paraId="1AB1E3EC" w14:textId="77777777" w:rsidR="00D14486" w:rsidRPr="00D14486" w:rsidRDefault="00D14486" w:rsidP="00D14486">
      <w:pPr>
        <w:jc w:val="both"/>
        <w:rPr>
          <w:szCs w:val="20"/>
          <w:lang w:eastAsia="en-US"/>
        </w:rPr>
      </w:pPr>
    </w:p>
    <w:p w14:paraId="1F9C6884" w14:textId="1CCE9CC0" w:rsidR="00636490" w:rsidRDefault="005C6532" w:rsidP="00AA47E6">
      <w:pPr>
        <w:jc w:val="both"/>
      </w:pPr>
      <w:r w:rsidRPr="003C6468">
        <w:t xml:space="preserve">Savivaldybės meras                                         </w:t>
      </w:r>
    </w:p>
    <w:p w14:paraId="269DB1C9" w14:textId="20D7DA0F" w:rsidR="009378F3" w:rsidRDefault="009378F3" w:rsidP="00AA47E6">
      <w:pPr>
        <w:jc w:val="both"/>
      </w:pPr>
    </w:p>
    <w:p w14:paraId="1B3DE802" w14:textId="685B100A" w:rsidR="003E3B95" w:rsidRDefault="003E3B95" w:rsidP="00AA47E6">
      <w:pPr>
        <w:jc w:val="both"/>
      </w:pPr>
    </w:p>
    <w:p w14:paraId="088349C5" w14:textId="77777777" w:rsidR="00240784" w:rsidRDefault="00240784" w:rsidP="00AA47E6">
      <w:pPr>
        <w:jc w:val="both"/>
      </w:pPr>
    </w:p>
    <w:p w14:paraId="0CBF23EB" w14:textId="77777777" w:rsidR="003E3B95" w:rsidRPr="00AA47E6" w:rsidRDefault="003E3B95" w:rsidP="00AA47E6">
      <w:pPr>
        <w:jc w:val="both"/>
      </w:pPr>
    </w:p>
    <w:p w14:paraId="2D8A8490" w14:textId="4BE25A47" w:rsidR="00636490" w:rsidRPr="00D67BF5" w:rsidRDefault="00E82C03" w:rsidP="005C6532">
      <w:pPr>
        <w:rPr>
          <w:color w:val="000000" w:themeColor="text1"/>
        </w:rPr>
      </w:pPr>
      <w:r w:rsidRPr="00D67BF5">
        <w:rPr>
          <w:color w:val="000000" w:themeColor="text1"/>
        </w:rPr>
        <w:t>TEIKIA: Administracijos direktorius A. Bogdanovas</w:t>
      </w:r>
    </w:p>
    <w:p w14:paraId="51799DC2" w14:textId="35EA96AD" w:rsidR="00AF060F" w:rsidRPr="00D67BF5" w:rsidRDefault="00EE35C8" w:rsidP="00EE35C8">
      <w:pPr>
        <w:rPr>
          <w:color w:val="000000" w:themeColor="text1"/>
        </w:rPr>
      </w:pPr>
      <w:r w:rsidRPr="00D67BF5">
        <w:rPr>
          <w:color w:val="000000" w:themeColor="text1"/>
        </w:rPr>
        <w:t xml:space="preserve">PARENGĖ: </w:t>
      </w:r>
      <w:r w:rsidR="00E82C03" w:rsidRPr="00D67BF5">
        <w:rPr>
          <w:color w:val="000000" w:themeColor="text1"/>
        </w:rPr>
        <w:t>Viešosios tvarkos skyriaus vedėja G. Bajorinienė</w:t>
      </w:r>
    </w:p>
    <w:p w14:paraId="4EB20309" w14:textId="08EF5B86" w:rsidR="0051744A" w:rsidRDefault="00EE35C8" w:rsidP="004D27D6">
      <w:pPr>
        <w:rPr>
          <w:color w:val="000000" w:themeColor="text1"/>
        </w:rPr>
      </w:pPr>
      <w:r w:rsidRPr="00D67BF5">
        <w:rPr>
          <w:color w:val="000000" w:themeColor="text1"/>
        </w:rPr>
        <w:t>SUDERINTA:</w:t>
      </w:r>
      <w:r w:rsidR="00AF060F" w:rsidRPr="00D67BF5">
        <w:rPr>
          <w:color w:val="000000" w:themeColor="text1"/>
        </w:rPr>
        <w:t xml:space="preserve"> </w:t>
      </w:r>
    </w:p>
    <w:p w14:paraId="32D1AB0F" w14:textId="0CD57BD1" w:rsidR="00EF3259" w:rsidRPr="00D67BF5" w:rsidRDefault="00EF3259" w:rsidP="004D27D6">
      <w:pPr>
        <w:rPr>
          <w:color w:val="000000" w:themeColor="text1"/>
        </w:rPr>
      </w:pPr>
      <w:r>
        <w:rPr>
          <w:color w:val="000000" w:themeColor="text1"/>
        </w:rPr>
        <w:t>V. Jasas</w:t>
      </w:r>
    </w:p>
    <w:p w14:paraId="3DCA8CE8" w14:textId="28F4B434" w:rsidR="00A64D2F" w:rsidRPr="00D67BF5" w:rsidRDefault="00EE35C8" w:rsidP="004D27D6">
      <w:pPr>
        <w:rPr>
          <w:color w:val="000000" w:themeColor="text1"/>
        </w:rPr>
      </w:pPr>
      <w:r w:rsidRPr="00D67BF5">
        <w:rPr>
          <w:color w:val="000000" w:themeColor="text1"/>
        </w:rPr>
        <w:t>D. Beliokaitė</w:t>
      </w:r>
      <w:r w:rsidR="00AF060F" w:rsidRPr="00D67BF5">
        <w:rPr>
          <w:color w:val="000000" w:themeColor="text1"/>
        </w:rPr>
        <w:t xml:space="preserve"> </w:t>
      </w:r>
    </w:p>
    <w:p w14:paraId="0BC04542" w14:textId="6196D9DA" w:rsidR="00A64D2F" w:rsidRPr="00D67BF5" w:rsidRDefault="00AF060F" w:rsidP="00E54227">
      <w:pPr>
        <w:rPr>
          <w:color w:val="000000" w:themeColor="text1"/>
        </w:rPr>
      </w:pPr>
      <w:r w:rsidRPr="00D67BF5">
        <w:rPr>
          <w:color w:val="000000" w:themeColor="text1"/>
        </w:rPr>
        <w:t>T. Tuzovaitė-Markūnienė</w:t>
      </w:r>
    </w:p>
    <w:p w14:paraId="73307D8A" w14:textId="5130F0A9" w:rsidR="00330268" w:rsidRDefault="008F20BC" w:rsidP="00E54227">
      <w:pPr>
        <w:rPr>
          <w:color w:val="000000" w:themeColor="text1"/>
        </w:rPr>
      </w:pPr>
      <w:r>
        <w:rPr>
          <w:color w:val="000000" w:themeColor="text1"/>
        </w:rPr>
        <w:t xml:space="preserve">A. </w:t>
      </w:r>
      <w:proofErr w:type="spellStart"/>
      <w:r>
        <w:rPr>
          <w:color w:val="000000" w:themeColor="text1"/>
        </w:rPr>
        <w:t>Ja</w:t>
      </w:r>
      <w:r w:rsidR="00330268" w:rsidRPr="00D67BF5">
        <w:rPr>
          <w:color w:val="000000" w:themeColor="text1"/>
        </w:rPr>
        <w:t>nsonienė</w:t>
      </w:r>
      <w:proofErr w:type="spellEnd"/>
    </w:p>
    <w:p w14:paraId="338B52D2" w14:textId="41F61A3C" w:rsidR="008039ED" w:rsidRDefault="008039ED" w:rsidP="00E54227">
      <w:pPr>
        <w:rPr>
          <w:color w:val="000000" w:themeColor="text1"/>
        </w:rPr>
      </w:pPr>
      <w:r>
        <w:rPr>
          <w:color w:val="000000" w:themeColor="text1"/>
        </w:rPr>
        <w:t>J. Ruškys</w:t>
      </w:r>
    </w:p>
    <w:p w14:paraId="21CC601A" w14:textId="33CA631C" w:rsidR="00B75DF8" w:rsidRDefault="00B75DF8" w:rsidP="00E54227">
      <w:pPr>
        <w:rPr>
          <w:color w:val="000000" w:themeColor="text1"/>
        </w:rPr>
      </w:pPr>
      <w:r>
        <w:rPr>
          <w:color w:val="000000" w:themeColor="text1"/>
        </w:rPr>
        <w:t>R.</w:t>
      </w:r>
      <w:r w:rsidR="00744938">
        <w:rPr>
          <w:color w:val="000000" w:themeColor="text1"/>
        </w:rPr>
        <w:t xml:space="preserve"> </w:t>
      </w:r>
      <w:r>
        <w:rPr>
          <w:color w:val="000000" w:themeColor="text1"/>
        </w:rPr>
        <w:t>Jonelaitis</w:t>
      </w:r>
    </w:p>
    <w:p w14:paraId="4A495485" w14:textId="4F921DBA" w:rsidR="008039ED" w:rsidRPr="00D67BF5" w:rsidRDefault="008039ED" w:rsidP="00E54227">
      <w:pPr>
        <w:rPr>
          <w:color w:val="000000" w:themeColor="text1"/>
        </w:rPr>
      </w:pPr>
      <w:r>
        <w:rPr>
          <w:color w:val="000000" w:themeColor="text1"/>
        </w:rPr>
        <w:t>A. Balnionienė</w:t>
      </w:r>
    </w:p>
    <w:p w14:paraId="3034B8FB" w14:textId="09F97B50" w:rsidR="00E54227" w:rsidRPr="00D67BF5" w:rsidRDefault="00EE35C8" w:rsidP="00E54227">
      <w:pPr>
        <w:rPr>
          <w:color w:val="000000" w:themeColor="text1"/>
        </w:rPr>
      </w:pPr>
      <w:r w:rsidRPr="00D67BF5">
        <w:rPr>
          <w:color w:val="000000" w:themeColor="text1"/>
        </w:rPr>
        <w:t>B. Markauskas</w:t>
      </w:r>
    </w:p>
    <w:p w14:paraId="5B3D94A4" w14:textId="77777777" w:rsidR="0097180D" w:rsidRPr="00D67BF5" w:rsidRDefault="0097180D" w:rsidP="00E54227">
      <w:pPr>
        <w:rPr>
          <w:color w:val="000000" w:themeColor="text1"/>
        </w:rPr>
      </w:pPr>
    </w:p>
    <w:p w14:paraId="647C4439" w14:textId="77777777" w:rsidR="0097180D" w:rsidRPr="00D67BF5" w:rsidRDefault="0097180D" w:rsidP="00E54227">
      <w:pPr>
        <w:rPr>
          <w:color w:val="000000" w:themeColor="text1"/>
        </w:rPr>
      </w:pPr>
    </w:p>
    <w:p w14:paraId="0E522716" w14:textId="77777777" w:rsidR="0097180D" w:rsidRDefault="0097180D" w:rsidP="00E54227"/>
    <w:p w14:paraId="00B22B72" w14:textId="77777777" w:rsidR="0097180D" w:rsidRDefault="0097180D" w:rsidP="00E54227"/>
    <w:p w14:paraId="4E396D95" w14:textId="77777777" w:rsidR="0097180D" w:rsidRDefault="0097180D" w:rsidP="00E54227"/>
    <w:p w14:paraId="0C2DDDAD" w14:textId="77777777" w:rsidR="0097180D" w:rsidRDefault="0097180D" w:rsidP="00E54227"/>
    <w:p w14:paraId="569DEE0B" w14:textId="77777777" w:rsidR="0097180D" w:rsidRDefault="0097180D" w:rsidP="00E54227"/>
    <w:p w14:paraId="03C1FEAE" w14:textId="77777777" w:rsidR="0097180D" w:rsidRPr="00D67BF5" w:rsidRDefault="0097180D" w:rsidP="00E54227">
      <w:pPr>
        <w:rPr>
          <w:color w:val="000000" w:themeColor="text1"/>
        </w:rPr>
      </w:pPr>
    </w:p>
    <w:p w14:paraId="7D809548" w14:textId="46A5BE7E" w:rsidR="005C6532" w:rsidRPr="00D67BF5" w:rsidRDefault="005C6532" w:rsidP="005C6532">
      <w:pPr>
        <w:jc w:val="center"/>
        <w:rPr>
          <w:b/>
          <w:color w:val="000000" w:themeColor="text1"/>
        </w:rPr>
      </w:pPr>
      <w:r w:rsidRPr="00D67BF5">
        <w:rPr>
          <w:b/>
          <w:color w:val="000000" w:themeColor="text1"/>
        </w:rPr>
        <w:t>KLAIPĖDOS RAJONO SAVIVALDYBĖ</w:t>
      </w:r>
      <w:r w:rsidR="00071A55" w:rsidRPr="00D67BF5">
        <w:rPr>
          <w:b/>
          <w:color w:val="000000" w:themeColor="text1"/>
        </w:rPr>
        <w:t>S ADMINISTRACIJA</w:t>
      </w:r>
    </w:p>
    <w:p w14:paraId="48EBD9C0" w14:textId="77777777" w:rsidR="005C6532" w:rsidRPr="00D67BF5" w:rsidRDefault="005C6532" w:rsidP="005C6532">
      <w:pPr>
        <w:jc w:val="center"/>
        <w:rPr>
          <w:b/>
          <w:color w:val="000000" w:themeColor="text1"/>
        </w:rPr>
      </w:pPr>
    </w:p>
    <w:p w14:paraId="1B0D787D" w14:textId="77777777" w:rsidR="00356A35" w:rsidRPr="00D67BF5" w:rsidRDefault="00356A35" w:rsidP="00356A35">
      <w:pPr>
        <w:jc w:val="center"/>
        <w:rPr>
          <w:b/>
          <w:color w:val="000000" w:themeColor="text1"/>
        </w:rPr>
      </w:pPr>
      <w:r w:rsidRPr="00D67BF5">
        <w:rPr>
          <w:b/>
          <w:color w:val="000000" w:themeColor="text1"/>
        </w:rPr>
        <w:t>AIŠKINAMASIS RAŠTAS</w:t>
      </w:r>
    </w:p>
    <w:p w14:paraId="6ED40FCD" w14:textId="10C25A29" w:rsidR="00356A35" w:rsidRPr="00D67BF5" w:rsidRDefault="00356A35" w:rsidP="00356A35">
      <w:pPr>
        <w:jc w:val="center"/>
        <w:rPr>
          <w:b/>
          <w:color w:val="000000" w:themeColor="text1"/>
        </w:rPr>
      </w:pPr>
      <w:r w:rsidRPr="00D67BF5">
        <w:rPr>
          <w:b/>
          <w:color w:val="000000" w:themeColor="text1"/>
        </w:rPr>
        <w:t>20</w:t>
      </w:r>
      <w:r w:rsidR="00A86780" w:rsidRPr="00D67BF5">
        <w:rPr>
          <w:b/>
          <w:color w:val="000000" w:themeColor="text1"/>
        </w:rPr>
        <w:t>2</w:t>
      </w:r>
      <w:r w:rsidR="005B2499" w:rsidRPr="00D67BF5">
        <w:rPr>
          <w:b/>
          <w:color w:val="000000" w:themeColor="text1"/>
        </w:rPr>
        <w:t>1</w:t>
      </w:r>
      <w:r w:rsidRPr="00D67BF5">
        <w:rPr>
          <w:b/>
          <w:color w:val="000000" w:themeColor="text1"/>
        </w:rPr>
        <w:t>-</w:t>
      </w:r>
      <w:r w:rsidR="00E82C03" w:rsidRPr="00D67BF5">
        <w:rPr>
          <w:b/>
          <w:color w:val="000000" w:themeColor="text1"/>
        </w:rPr>
        <w:t>04</w:t>
      </w:r>
      <w:r w:rsidRPr="00D67BF5">
        <w:rPr>
          <w:b/>
          <w:color w:val="000000" w:themeColor="text1"/>
        </w:rPr>
        <w:t>-</w:t>
      </w:r>
      <w:r w:rsidR="00E82C03" w:rsidRPr="00D67BF5">
        <w:rPr>
          <w:b/>
          <w:color w:val="000000" w:themeColor="text1"/>
        </w:rPr>
        <w:t>06</w:t>
      </w:r>
    </w:p>
    <w:p w14:paraId="586F14BF" w14:textId="77777777" w:rsidR="00356A35" w:rsidRPr="00D67BF5" w:rsidRDefault="00356A35" w:rsidP="005C6532">
      <w:pPr>
        <w:jc w:val="center"/>
        <w:rPr>
          <w:b/>
          <w:color w:val="000000" w:themeColor="text1"/>
        </w:rPr>
      </w:pPr>
    </w:p>
    <w:p w14:paraId="387BC52B" w14:textId="697E8829" w:rsidR="005C6532" w:rsidRPr="00442834" w:rsidRDefault="005C6532" w:rsidP="00330268">
      <w:pPr>
        <w:jc w:val="center"/>
        <w:rPr>
          <w:b/>
          <w:color w:val="000000" w:themeColor="text1"/>
        </w:rPr>
      </w:pPr>
      <w:r w:rsidRPr="00D67BF5">
        <w:rPr>
          <w:b/>
          <w:color w:val="000000" w:themeColor="text1"/>
        </w:rPr>
        <w:t>DĖL TARYBOS SPRENDIMO „</w:t>
      </w:r>
      <w:r w:rsidR="00330268" w:rsidRPr="00D67BF5">
        <w:rPr>
          <w:b/>
          <w:color w:val="000000" w:themeColor="text1"/>
        </w:rPr>
        <w:t>DĖL KLAIPĖDOS RAJONO SAVIVALDYBĖS TARYBOS 2016 M</w:t>
      </w:r>
      <w:r w:rsidR="00330268" w:rsidRPr="00442834">
        <w:rPr>
          <w:b/>
          <w:color w:val="000000" w:themeColor="text1"/>
        </w:rPr>
        <w:t>. GEGUŽĖS 26 D. SPRENDIMO NR. T11-207„DĖL VIETINĖS RINKLIAVOS UŽ NAUDOJIMĄSI SAVIVALDYBĖS TARYBOS NUSTATYTOMIS MOKAMOMIS VIETOMIS AUTOMOBILIAMS STATYTI NUSTATYMO IR VIETINĖS RI</w:t>
      </w:r>
      <w:r w:rsidR="002A3A75">
        <w:rPr>
          <w:b/>
          <w:color w:val="000000" w:themeColor="text1"/>
        </w:rPr>
        <w:t xml:space="preserve">NKLIAVOS NUOSTATŲ, TVIRTINIMO“ </w:t>
      </w:r>
      <w:r w:rsidR="00330268" w:rsidRPr="00442834">
        <w:rPr>
          <w:b/>
          <w:color w:val="000000" w:themeColor="text1"/>
        </w:rPr>
        <w:t>PAKEITIMO</w:t>
      </w:r>
      <w:r w:rsidR="007155F7" w:rsidRPr="00442834">
        <w:rPr>
          <w:b/>
          <w:color w:val="000000" w:themeColor="text1"/>
        </w:rPr>
        <w:t xml:space="preserve">“ </w:t>
      </w:r>
      <w:r w:rsidRPr="00442834">
        <w:rPr>
          <w:b/>
          <w:color w:val="000000" w:themeColor="text1"/>
        </w:rPr>
        <w:t>PROJEKTO</w:t>
      </w:r>
    </w:p>
    <w:p w14:paraId="031DC9D4" w14:textId="77777777" w:rsidR="005C6532" w:rsidRPr="00442834" w:rsidRDefault="005C6532" w:rsidP="005C6532">
      <w:pPr>
        <w:rPr>
          <w:color w:val="000000" w:themeColor="text1"/>
        </w:rPr>
      </w:pPr>
    </w:p>
    <w:p w14:paraId="5A0B4AA8" w14:textId="0529A2BB" w:rsidR="00E54227" w:rsidRPr="00442834" w:rsidRDefault="00F14E92" w:rsidP="00B179F7">
      <w:pPr>
        <w:pStyle w:val="Sraopastraipa"/>
        <w:ind w:left="0" w:firstLine="850"/>
        <w:jc w:val="both"/>
        <w:rPr>
          <w:strike/>
          <w:color w:val="000000" w:themeColor="text1"/>
        </w:rPr>
      </w:pPr>
      <w:r>
        <w:rPr>
          <w:b/>
          <w:bCs/>
          <w:color w:val="000000" w:themeColor="text1"/>
        </w:rPr>
        <w:t xml:space="preserve">    </w:t>
      </w:r>
      <w:r w:rsidR="00E54227" w:rsidRPr="00442834">
        <w:rPr>
          <w:b/>
          <w:bCs/>
          <w:color w:val="000000" w:themeColor="text1"/>
        </w:rPr>
        <w:t xml:space="preserve">1. </w:t>
      </w:r>
      <w:proofErr w:type="spellStart"/>
      <w:r w:rsidR="00E54227" w:rsidRPr="00442834">
        <w:rPr>
          <w:b/>
          <w:bCs/>
          <w:color w:val="000000" w:themeColor="text1"/>
        </w:rPr>
        <w:t>Parengto</w:t>
      </w:r>
      <w:proofErr w:type="spellEnd"/>
      <w:r w:rsidR="00E54227" w:rsidRPr="00442834">
        <w:rPr>
          <w:b/>
          <w:bCs/>
          <w:color w:val="000000" w:themeColor="text1"/>
        </w:rPr>
        <w:t xml:space="preserve"> </w:t>
      </w:r>
      <w:proofErr w:type="spellStart"/>
      <w:r w:rsidR="00E54227" w:rsidRPr="00442834">
        <w:rPr>
          <w:b/>
          <w:bCs/>
          <w:color w:val="000000" w:themeColor="text1"/>
        </w:rPr>
        <w:t>sprendimo</w:t>
      </w:r>
      <w:proofErr w:type="spellEnd"/>
      <w:r w:rsidR="00E54227" w:rsidRPr="00442834">
        <w:rPr>
          <w:b/>
          <w:bCs/>
          <w:color w:val="000000" w:themeColor="text1"/>
        </w:rPr>
        <w:t xml:space="preserve"> </w:t>
      </w:r>
      <w:proofErr w:type="spellStart"/>
      <w:r w:rsidR="00E54227" w:rsidRPr="00442834">
        <w:rPr>
          <w:b/>
          <w:bCs/>
          <w:color w:val="000000" w:themeColor="text1"/>
        </w:rPr>
        <w:t>projekto</w:t>
      </w:r>
      <w:proofErr w:type="spellEnd"/>
      <w:r w:rsidR="00E54227" w:rsidRPr="00442834">
        <w:rPr>
          <w:b/>
          <w:bCs/>
          <w:color w:val="000000" w:themeColor="text1"/>
        </w:rPr>
        <w:t xml:space="preserve"> </w:t>
      </w:r>
      <w:proofErr w:type="spellStart"/>
      <w:r w:rsidR="00E54227" w:rsidRPr="00442834">
        <w:rPr>
          <w:b/>
          <w:bCs/>
          <w:color w:val="000000" w:themeColor="text1"/>
        </w:rPr>
        <w:t>esmė</w:t>
      </w:r>
      <w:proofErr w:type="spellEnd"/>
      <w:r w:rsidR="00E54227" w:rsidRPr="00442834">
        <w:rPr>
          <w:b/>
          <w:bCs/>
          <w:color w:val="000000" w:themeColor="text1"/>
        </w:rPr>
        <w:t xml:space="preserve">, </w:t>
      </w:r>
      <w:proofErr w:type="spellStart"/>
      <w:r w:rsidR="00E54227" w:rsidRPr="00442834">
        <w:rPr>
          <w:b/>
          <w:bCs/>
          <w:color w:val="000000" w:themeColor="text1"/>
        </w:rPr>
        <w:t>tikslai</w:t>
      </w:r>
      <w:proofErr w:type="spellEnd"/>
      <w:r w:rsidR="00E54227" w:rsidRPr="00442834">
        <w:rPr>
          <w:b/>
          <w:bCs/>
          <w:color w:val="000000" w:themeColor="text1"/>
        </w:rPr>
        <w:t xml:space="preserve">, </w:t>
      </w:r>
      <w:proofErr w:type="spellStart"/>
      <w:r w:rsidR="00E54227" w:rsidRPr="00442834">
        <w:rPr>
          <w:b/>
          <w:bCs/>
          <w:color w:val="000000" w:themeColor="text1"/>
        </w:rPr>
        <w:t>uždaviniai</w:t>
      </w:r>
      <w:proofErr w:type="spellEnd"/>
      <w:r w:rsidR="00E54227" w:rsidRPr="00442834">
        <w:rPr>
          <w:b/>
          <w:bCs/>
          <w:color w:val="000000" w:themeColor="text1"/>
        </w:rPr>
        <w:t>:</w:t>
      </w:r>
      <w:r w:rsidR="00F12A6E" w:rsidRPr="00442834">
        <w:rPr>
          <w:color w:val="000000" w:themeColor="text1"/>
        </w:rPr>
        <w:t xml:space="preserve"> </w:t>
      </w:r>
      <w:proofErr w:type="spellStart"/>
      <w:r w:rsidR="00F12A6E" w:rsidRPr="00442834">
        <w:rPr>
          <w:color w:val="000000" w:themeColor="text1"/>
        </w:rPr>
        <w:t>Sprendimo</w:t>
      </w:r>
      <w:proofErr w:type="spellEnd"/>
      <w:r w:rsidR="00F12A6E" w:rsidRPr="00442834">
        <w:rPr>
          <w:color w:val="000000" w:themeColor="text1"/>
        </w:rPr>
        <w:t xml:space="preserve"> </w:t>
      </w:r>
      <w:proofErr w:type="spellStart"/>
      <w:r w:rsidR="00F12A6E" w:rsidRPr="00442834">
        <w:rPr>
          <w:color w:val="000000" w:themeColor="text1"/>
        </w:rPr>
        <w:t>tikslas</w:t>
      </w:r>
      <w:proofErr w:type="spellEnd"/>
      <w:r w:rsidR="00F12A6E" w:rsidRPr="00442834">
        <w:rPr>
          <w:color w:val="000000" w:themeColor="text1"/>
        </w:rPr>
        <w:t xml:space="preserve"> – </w:t>
      </w:r>
      <w:proofErr w:type="spellStart"/>
      <w:r w:rsidR="00F12A6E" w:rsidRPr="00442834">
        <w:rPr>
          <w:color w:val="000000" w:themeColor="text1"/>
        </w:rPr>
        <w:t>pakeisti</w:t>
      </w:r>
      <w:proofErr w:type="spellEnd"/>
      <w:r w:rsidR="00F12A6E" w:rsidRPr="00442834">
        <w:rPr>
          <w:color w:val="000000" w:themeColor="text1"/>
        </w:rPr>
        <w:t xml:space="preserve"> </w:t>
      </w:r>
      <w:proofErr w:type="spellStart"/>
      <w:r w:rsidR="00F12A6E" w:rsidRPr="00442834">
        <w:rPr>
          <w:color w:val="000000" w:themeColor="text1"/>
        </w:rPr>
        <w:t>bei</w:t>
      </w:r>
      <w:proofErr w:type="spellEnd"/>
      <w:r w:rsidR="00F12A6E" w:rsidRPr="00442834">
        <w:rPr>
          <w:color w:val="000000" w:themeColor="text1"/>
        </w:rPr>
        <w:t xml:space="preserve"> </w:t>
      </w:r>
      <w:proofErr w:type="spellStart"/>
      <w:r w:rsidR="00F12A6E" w:rsidRPr="00442834">
        <w:rPr>
          <w:color w:val="000000" w:themeColor="text1"/>
        </w:rPr>
        <w:t>patvirtinti</w:t>
      </w:r>
      <w:proofErr w:type="spellEnd"/>
      <w:r w:rsidR="00F12A6E" w:rsidRPr="00442834">
        <w:rPr>
          <w:color w:val="000000" w:themeColor="text1"/>
        </w:rPr>
        <w:t xml:space="preserve"> </w:t>
      </w:r>
      <w:proofErr w:type="spellStart"/>
      <w:r w:rsidR="00F12A6E" w:rsidRPr="00442834">
        <w:rPr>
          <w:color w:val="000000" w:themeColor="text1"/>
        </w:rPr>
        <w:t>Vietinės</w:t>
      </w:r>
      <w:proofErr w:type="spellEnd"/>
      <w:r w:rsidR="00F12A6E" w:rsidRPr="00442834">
        <w:rPr>
          <w:color w:val="000000" w:themeColor="text1"/>
        </w:rPr>
        <w:t xml:space="preserve"> </w:t>
      </w:r>
      <w:proofErr w:type="spellStart"/>
      <w:r w:rsidR="00F12A6E" w:rsidRPr="00442834">
        <w:rPr>
          <w:color w:val="000000" w:themeColor="text1"/>
        </w:rPr>
        <w:t>rinkliavos</w:t>
      </w:r>
      <w:proofErr w:type="spellEnd"/>
      <w:r w:rsidR="00F12A6E" w:rsidRPr="00442834">
        <w:rPr>
          <w:color w:val="000000" w:themeColor="text1"/>
        </w:rPr>
        <w:t xml:space="preserve"> </w:t>
      </w:r>
      <w:proofErr w:type="spellStart"/>
      <w:r w:rsidR="00F12A6E" w:rsidRPr="00442834">
        <w:rPr>
          <w:color w:val="000000" w:themeColor="text1"/>
        </w:rPr>
        <w:t>už</w:t>
      </w:r>
      <w:proofErr w:type="spellEnd"/>
      <w:r w:rsidR="00F12A6E" w:rsidRPr="00442834">
        <w:rPr>
          <w:color w:val="000000" w:themeColor="text1"/>
        </w:rPr>
        <w:t xml:space="preserve"> </w:t>
      </w:r>
      <w:proofErr w:type="spellStart"/>
      <w:r w:rsidR="00F12A6E" w:rsidRPr="00442834">
        <w:rPr>
          <w:color w:val="000000" w:themeColor="text1"/>
        </w:rPr>
        <w:t>naudojimąsi</w:t>
      </w:r>
      <w:proofErr w:type="spellEnd"/>
      <w:r w:rsidR="00F12A6E" w:rsidRPr="00442834">
        <w:rPr>
          <w:color w:val="000000" w:themeColor="text1"/>
        </w:rPr>
        <w:t xml:space="preserve"> </w:t>
      </w:r>
      <w:proofErr w:type="spellStart"/>
      <w:r w:rsidR="00F12A6E" w:rsidRPr="00442834">
        <w:rPr>
          <w:color w:val="000000" w:themeColor="text1"/>
        </w:rPr>
        <w:t>savivaldybės</w:t>
      </w:r>
      <w:proofErr w:type="spellEnd"/>
      <w:r w:rsidR="00F12A6E" w:rsidRPr="00442834">
        <w:rPr>
          <w:color w:val="000000" w:themeColor="text1"/>
        </w:rPr>
        <w:t xml:space="preserve"> </w:t>
      </w:r>
      <w:proofErr w:type="spellStart"/>
      <w:r w:rsidR="00F12A6E" w:rsidRPr="00442834">
        <w:rPr>
          <w:color w:val="000000" w:themeColor="text1"/>
        </w:rPr>
        <w:t>tarybos</w:t>
      </w:r>
      <w:proofErr w:type="spellEnd"/>
      <w:r w:rsidR="00F12A6E" w:rsidRPr="00442834">
        <w:rPr>
          <w:color w:val="000000" w:themeColor="text1"/>
        </w:rPr>
        <w:t xml:space="preserve"> </w:t>
      </w:r>
      <w:proofErr w:type="spellStart"/>
      <w:r w:rsidR="00F12A6E" w:rsidRPr="00442834">
        <w:rPr>
          <w:color w:val="000000" w:themeColor="text1"/>
        </w:rPr>
        <w:t>nustatytomis</w:t>
      </w:r>
      <w:proofErr w:type="spellEnd"/>
      <w:r w:rsidR="00F12A6E" w:rsidRPr="00442834">
        <w:rPr>
          <w:color w:val="000000" w:themeColor="text1"/>
        </w:rPr>
        <w:t xml:space="preserve"> </w:t>
      </w:r>
      <w:proofErr w:type="spellStart"/>
      <w:r w:rsidR="00F12A6E" w:rsidRPr="00442834">
        <w:rPr>
          <w:color w:val="000000" w:themeColor="text1"/>
        </w:rPr>
        <w:t>mokamomis</w:t>
      </w:r>
      <w:proofErr w:type="spellEnd"/>
      <w:r w:rsidR="00F12A6E" w:rsidRPr="00442834">
        <w:rPr>
          <w:color w:val="000000" w:themeColor="text1"/>
        </w:rPr>
        <w:t xml:space="preserve"> </w:t>
      </w:r>
      <w:proofErr w:type="spellStart"/>
      <w:r w:rsidR="00F12A6E" w:rsidRPr="00442834">
        <w:rPr>
          <w:color w:val="000000" w:themeColor="text1"/>
        </w:rPr>
        <w:t>vietomis</w:t>
      </w:r>
      <w:proofErr w:type="spellEnd"/>
      <w:r w:rsidR="00F12A6E" w:rsidRPr="00442834">
        <w:rPr>
          <w:color w:val="000000" w:themeColor="text1"/>
        </w:rPr>
        <w:t xml:space="preserve"> </w:t>
      </w:r>
      <w:proofErr w:type="spellStart"/>
      <w:r w:rsidR="00F12A6E" w:rsidRPr="00442834">
        <w:rPr>
          <w:color w:val="000000" w:themeColor="text1"/>
        </w:rPr>
        <w:t>automobiliams</w:t>
      </w:r>
      <w:proofErr w:type="spellEnd"/>
      <w:r w:rsidR="00F12A6E" w:rsidRPr="00442834">
        <w:rPr>
          <w:color w:val="000000" w:themeColor="text1"/>
        </w:rPr>
        <w:t xml:space="preserve"> </w:t>
      </w:r>
      <w:proofErr w:type="spellStart"/>
      <w:r w:rsidR="00F12A6E" w:rsidRPr="00442834">
        <w:rPr>
          <w:bCs/>
          <w:color w:val="000000" w:themeColor="text1"/>
        </w:rPr>
        <w:t>statyti</w:t>
      </w:r>
      <w:proofErr w:type="spellEnd"/>
      <w:r w:rsidR="00F12A6E" w:rsidRPr="00442834">
        <w:rPr>
          <w:bCs/>
          <w:color w:val="000000" w:themeColor="text1"/>
        </w:rPr>
        <w:t xml:space="preserve"> </w:t>
      </w:r>
      <w:proofErr w:type="spellStart"/>
      <w:r w:rsidR="00F12A6E" w:rsidRPr="00442834">
        <w:rPr>
          <w:color w:val="000000" w:themeColor="text1"/>
        </w:rPr>
        <w:t>Klaipėdos</w:t>
      </w:r>
      <w:proofErr w:type="spellEnd"/>
      <w:r w:rsidR="00F12A6E" w:rsidRPr="00442834">
        <w:rPr>
          <w:color w:val="000000" w:themeColor="text1"/>
        </w:rPr>
        <w:t xml:space="preserve"> </w:t>
      </w:r>
      <w:proofErr w:type="spellStart"/>
      <w:r w:rsidR="00F12A6E" w:rsidRPr="00442834">
        <w:rPr>
          <w:color w:val="000000" w:themeColor="text1"/>
        </w:rPr>
        <w:t>rajone</w:t>
      </w:r>
      <w:proofErr w:type="spellEnd"/>
      <w:r w:rsidR="00F12A6E" w:rsidRPr="00442834">
        <w:rPr>
          <w:color w:val="000000" w:themeColor="text1"/>
        </w:rPr>
        <w:t xml:space="preserve"> </w:t>
      </w:r>
      <w:proofErr w:type="spellStart"/>
      <w:r w:rsidR="00F12A6E" w:rsidRPr="00442834">
        <w:rPr>
          <w:color w:val="000000" w:themeColor="text1"/>
        </w:rPr>
        <w:t>nuostatus</w:t>
      </w:r>
      <w:proofErr w:type="spellEnd"/>
      <w:r w:rsidR="00F12A6E" w:rsidRPr="00442834">
        <w:rPr>
          <w:strike/>
          <w:color w:val="000000" w:themeColor="text1"/>
        </w:rPr>
        <w:t xml:space="preserve"> </w:t>
      </w:r>
    </w:p>
    <w:p w14:paraId="5D8A1B3B" w14:textId="77777777" w:rsidR="00F67A16" w:rsidRPr="00442834" w:rsidRDefault="00E54227" w:rsidP="00F67A16">
      <w:pPr>
        <w:ind w:left="1134"/>
        <w:jc w:val="both"/>
        <w:rPr>
          <w:b/>
          <w:color w:val="000000" w:themeColor="text1"/>
        </w:rPr>
      </w:pPr>
      <w:r w:rsidRPr="00442834">
        <w:rPr>
          <w:b/>
          <w:bCs/>
          <w:color w:val="000000" w:themeColor="text1"/>
        </w:rPr>
        <w:t>2.</w:t>
      </w:r>
      <w:r w:rsidRPr="00442834">
        <w:rPr>
          <w:bCs/>
          <w:color w:val="000000" w:themeColor="text1"/>
        </w:rPr>
        <w:t xml:space="preserve"> </w:t>
      </w:r>
      <w:r w:rsidRPr="00442834">
        <w:rPr>
          <w:b/>
          <w:color w:val="000000" w:themeColor="text1"/>
        </w:rPr>
        <w:t>Projekto rengimo priežastys. Kuo vadovaujantis parengtas sprendimo projektas:</w:t>
      </w:r>
    </w:p>
    <w:p w14:paraId="6106844D" w14:textId="5C7FB075" w:rsidR="008479AB" w:rsidRPr="00A46865" w:rsidRDefault="004F75C7" w:rsidP="00A46865">
      <w:pPr>
        <w:jc w:val="both"/>
        <w:rPr>
          <w:color w:val="000000"/>
        </w:rPr>
      </w:pPr>
      <w:r w:rsidRPr="00442834">
        <w:rPr>
          <w:color w:val="000000" w:themeColor="text1"/>
        </w:rPr>
        <w:t>Sprendimo projekt</w:t>
      </w:r>
      <w:r w:rsidR="00353CF1" w:rsidRPr="00442834">
        <w:rPr>
          <w:color w:val="000000" w:themeColor="text1"/>
        </w:rPr>
        <w:t>as</w:t>
      </w:r>
      <w:r w:rsidRPr="00442834">
        <w:rPr>
          <w:color w:val="000000" w:themeColor="text1"/>
        </w:rPr>
        <w:t xml:space="preserve"> </w:t>
      </w:r>
      <w:r w:rsidR="007C3F82" w:rsidRPr="00442834">
        <w:rPr>
          <w:color w:val="000000" w:themeColor="text1"/>
        </w:rPr>
        <w:t>pa</w:t>
      </w:r>
      <w:r w:rsidRPr="00442834">
        <w:rPr>
          <w:color w:val="000000" w:themeColor="text1"/>
        </w:rPr>
        <w:t>reng</w:t>
      </w:r>
      <w:r w:rsidR="007C3F82" w:rsidRPr="00442834">
        <w:rPr>
          <w:color w:val="000000" w:themeColor="text1"/>
        </w:rPr>
        <w:t>tas</w:t>
      </w:r>
      <w:r w:rsidR="00F12A6E" w:rsidRPr="00442834">
        <w:rPr>
          <w:color w:val="000000" w:themeColor="text1"/>
        </w:rPr>
        <w:t xml:space="preserve"> atsižvelgiant į  Vyriausybės atstovų įstaigos </w:t>
      </w:r>
      <w:r w:rsidR="00B179F7" w:rsidRPr="00442834">
        <w:rPr>
          <w:color w:val="000000" w:themeColor="text1"/>
          <w:lang w:eastAsia="en-US"/>
        </w:rPr>
        <w:t xml:space="preserve">Vyriausybės atstovo įstaigos Klaipėdos ir Tauragės apskrityse 2021-03-10 teikimą ,,Dėl vietinės rinkliavos už naudojimąsi savivaldybės tarybos nustatytomis mokamomis vietomis automobiliams statyti Klaipėdos rajone nuostatų, patvirtintų Klaipėdos rajono savivaldybės tarybos 2016-05-26 sprendimu Nr. T11-207, pakeitimo“  </w:t>
      </w:r>
      <w:r w:rsidR="007C3F82" w:rsidRPr="00442834">
        <w:rPr>
          <w:color w:val="000000" w:themeColor="text1"/>
        </w:rPr>
        <w:t>siekiant</w:t>
      </w:r>
      <w:r w:rsidR="003179C8" w:rsidRPr="00442834">
        <w:rPr>
          <w:color w:val="000000" w:themeColor="text1"/>
        </w:rPr>
        <w:t xml:space="preserve">, kad </w:t>
      </w:r>
      <w:bookmarkStart w:id="3" w:name="_Hlk68857861"/>
      <w:r w:rsidR="00F12A6E" w:rsidRPr="00442834">
        <w:rPr>
          <w:color w:val="000000" w:themeColor="text1"/>
        </w:rPr>
        <w:t xml:space="preserve">Vietinės rinkliavos už naudojimąsi Savivaldybės tarybos nustatytomis mokamomis vietomis automobiliams </w:t>
      </w:r>
      <w:r w:rsidR="00F12A6E" w:rsidRPr="00442834">
        <w:rPr>
          <w:bCs/>
          <w:color w:val="000000" w:themeColor="text1"/>
        </w:rPr>
        <w:t xml:space="preserve">statyti </w:t>
      </w:r>
      <w:r w:rsidR="00F12A6E" w:rsidRPr="00442834">
        <w:rPr>
          <w:color w:val="000000" w:themeColor="text1"/>
        </w:rPr>
        <w:t xml:space="preserve">Klaipėdos rajone nuostatai atitiktų </w:t>
      </w:r>
      <w:bookmarkStart w:id="4" w:name="_Hlk68857841"/>
      <w:bookmarkEnd w:id="3"/>
      <w:r w:rsidR="00F12A6E" w:rsidRPr="00D67BF5">
        <w:rPr>
          <w:color w:val="000000" w:themeColor="text1"/>
        </w:rPr>
        <w:t>Rinkliavų įstatymo 11 straipsnio 1 dalies 6 punktą bei 12 straipsnio 1 dalies 4 punkto reikalavimus</w:t>
      </w:r>
      <w:bookmarkEnd w:id="4"/>
      <w:r w:rsidR="00B179F7" w:rsidRPr="00D67BF5">
        <w:rPr>
          <w:color w:val="000000" w:themeColor="text1"/>
        </w:rPr>
        <w:t>.</w:t>
      </w:r>
      <w:r w:rsidR="00A46865">
        <w:rPr>
          <w:color w:val="000000" w:themeColor="text1"/>
        </w:rPr>
        <w:t xml:space="preserve"> </w:t>
      </w:r>
      <w:r w:rsidR="00A46865" w:rsidRPr="00A46865">
        <w:rPr>
          <w:color w:val="000000" w:themeColor="text1"/>
        </w:rPr>
        <w:t>K</w:t>
      </w:r>
      <w:r w:rsidR="00A46865">
        <w:rPr>
          <w:color w:val="000000" w:themeColor="text1"/>
        </w:rPr>
        <w:t>eičiama</w:t>
      </w:r>
      <w:r w:rsidR="00A46865" w:rsidRPr="00A46865">
        <w:rPr>
          <w:color w:val="000000" w:themeColor="text1"/>
        </w:rPr>
        <w:t xml:space="preserve">s </w:t>
      </w:r>
      <w:r w:rsidR="00A46865" w:rsidRPr="00A46865">
        <w:rPr>
          <w:color w:val="000000"/>
        </w:rPr>
        <w:t xml:space="preserve">savivaldybės tarybos nustatytos mokamos vietos automobiliams </w:t>
      </w:r>
      <w:r w:rsidR="00A46865" w:rsidRPr="00A46865">
        <w:rPr>
          <w:bCs/>
          <w:color w:val="000000"/>
        </w:rPr>
        <w:t xml:space="preserve">statyti </w:t>
      </w:r>
      <w:r w:rsidR="00A46865">
        <w:rPr>
          <w:color w:val="000000"/>
        </w:rPr>
        <w:t>Klaipėdos rajone pasikeitus sklypo, kurio</w:t>
      </w:r>
      <w:r w:rsidR="00A46865">
        <w:t xml:space="preserve"> unikalus Nr. 552800030072 valdytojui.</w:t>
      </w:r>
    </w:p>
    <w:p w14:paraId="233C1492" w14:textId="390EE603" w:rsidR="004B2D91" w:rsidRDefault="00E54227" w:rsidP="00F12A6E">
      <w:pPr>
        <w:ind w:firstLine="851"/>
        <w:jc w:val="both"/>
        <w:rPr>
          <w:color w:val="000000" w:themeColor="text1"/>
        </w:rPr>
      </w:pPr>
      <w:r w:rsidRPr="00D67BF5">
        <w:rPr>
          <w:b/>
          <w:bCs/>
          <w:color w:val="000000" w:themeColor="text1"/>
        </w:rPr>
        <w:t>3. Kokių rezultatų yra laukiama</w:t>
      </w:r>
      <w:r w:rsidRPr="00D67BF5">
        <w:rPr>
          <w:bCs/>
          <w:color w:val="000000" w:themeColor="text1"/>
        </w:rPr>
        <w:t>:</w:t>
      </w:r>
      <w:r w:rsidR="001756CE" w:rsidRPr="00D67BF5">
        <w:rPr>
          <w:color w:val="000000" w:themeColor="text1"/>
        </w:rPr>
        <w:t xml:space="preserve"> </w:t>
      </w:r>
      <w:r w:rsidR="00F12A6E" w:rsidRPr="00D67BF5">
        <w:rPr>
          <w:color w:val="000000" w:themeColor="text1"/>
        </w:rPr>
        <w:t>Šia rinkliava siekiama pagerinti rajono ekologinę būklę, sumažinti automobilių srautus, surinkti lėšų, kurios bus naudojamos mokamoms vietoms automobiliams statyti Klaipėdos rajone įrengti ir eksploatuoti, rinkliavai administruoti, viešojo transporto nuostoliams dengti ir viešajai transporto infrastruktūrai vystyti bei prižiūrėti.</w:t>
      </w:r>
    </w:p>
    <w:p w14:paraId="56F6BD79" w14:textId="77777777" w:rsidR="00E54227" w:rsidRPr="00442834" w:rsidRDefault="00E54227" w:rsidP="00B179F7">
      <w:pPr>
        <w:ind w:firstLine="851"/>
        <w:jc w:val="both"/>
        <w:rPr>
          <w:b/>
          <w:color w:val="000000" w:themeColor="text1"/>
        </w:rPr>
      </w:pPr>
      <w:r w:rsidRPr="00442834">
        <w:rPr>
          <w:rStyle w:val="FontStyle150"/>
          <w:b/>
          <w:color w:val="000000" w:themeColor="text1"/>
          <w:sz w:val="24"/>
          <w:szCs w:val="24"/>
        </w:rPr>
        <w:t>4. Galimos teigiamos ir neigiamos pasekmės priėmus siūlomą Savivaldybės tarybos sprendimo projektą</w:t>
      </w:r>
      <w:r w:rsidRPr="00442834">
        <w:rPr>
          <w:b/>
          <w:color w:val="000000" w:themeColor="text1"/>
        </w:rPr>
        <w:t xml:space="preserve"> ir kokių priemonių būtina imtis, siekiant išvengti neigiamų pasekmių: </w:t>
      </w:r>
    </w:p>
    <w:p w14:paraId="0FCD0723" w14:textId="03D9AED8" w:rsidR="00B179F7" w:rsidRPr="00442834" w:rsidRDefault="00B179F7" w:rsidP="00901AD2">
      <w:pPr>
        <w:pStyle w:val="Sraopastraipa"/>
        <w:ind w:left="0" w:firstLine="851"/>
        <w:jc w:val="both"/>
        <w:rPr>
          <w:color w:val="000000" w:themeColor="text1"/>
          <w:lang w:val="lt-LT"/>
        </w:rPr>
      </w:pPr>
      <w:proofErr w:type="spellStart"/>
      <w:r w:rsidRPr="00442834">
        <w:rPr>
          <w:color w:val="000000" w:themeColor="text1"/>
        </w:rPr>
        <w:t>Teigiamos</w:t>
      </w:r>
      <w:proofErr w:type="spellEnd"/>
      <w:r w:rsidRPr="00442834">
        <w:rPr>
          <w:color w:val="000000" w:themeColor="text1"/>
        </w:rPr>
        <w:t xml:space="preserve"> </w:t>
      </w:r>
      <w:proofErr w:type="spellStart"/>
      <w:r w:rsidRPr="00442834">
        <w:rPr>
          <w:color w:val="000000" w:themeColor="text1"/>
        </w:rPr>
        <w:t>sprendimo</w:t>
      </w:r>
      <w:proofErr w:type="spellEnd"/>
      <w:r w:rsidRPr="00442834">
        <w:rPr>
          <w:color w:val="000000" w:themeColor="text1"/>
        </w:rPr>
        <w:t xml:space="preserve"> </w:t>
      </w:r>
      <w:proofErr w:type="spellStart"/>
      <w:r w:rsidRPr="00442834">
        <w:rPr>
          <w:color w:val="000000" w:themeColor="text1"/>
        </w:rPr>
        <w:t>pasekmės</w:t>
      </w:r>
      <w:proofErr w:type="spellEnd"/>
      <w:r w:rsidRPr="00442834">
        <w:rPr>
          <w:color w:val="000000" w:themeColor="text1"/>
        </w:rPr>
        <w:t xml:space="preserve"> –</w:t>
      </w:r>
      <w:r w:rsidR="00522F6C" w:rsidRPr="00442834">
        <w:rPr>
          <w:color w:val="000000" w:themeColor="text1"/>
          <w:lang w:val="lt-LT" w:eastAsia="lt-LT"/>
        </w:rPr>
        <w:t xml:space="preserve"> Vietinės rinkliavos už naudojimąsi Savivaldybės tarybos nustatytomis mokamomis vietomis automobiliams </w:t>
      </w:r>
      <w:r w:rsidR="00522F6C" w:rsidRPr="00442834">
        <w:rPr>
          <w:bCs/>
          <w:color w:val="000000" w:themeColor="text1"/>
          <w:lang w:val="lt-LT" w:eastAsia="lt-LT"/>
        </w:rPr>
        <w:t xml:space="preserve">statyti </w:t>
      </w:r>
      <w:r w:rsidR="00522F6C" w:rsidRPr="00442834">
        <w:rPr>
          <w:color w:val="000000" w:themeColor="text1"/>
          <w:lang w:val="lt-LT" w:eastAsia="lt-LT"/>
        </w:rPr>
        <w:t xml:space="preserve">Klaipėdos rajone nuostatai atitiks LR </w:t>
      </w:r>
      <w:r w:rsidR="00522F6C" w:rsidRPr="00442834">
        <w:rPr>
          <w:color w:val="000000" w:themeColor="text1"/>
          <w:lang w:val="lt-LT"/>
        </w:rPr>
        <w:t>Rinkliavų įstatymo 11 straipsnio 1 dalies 6 punktą bei 12 straipsnio 1 dalies 4 punkto reikalavimus.</w:t>
      </w:r>
    </w:p>
    <w:p w14:paraId="69E4F662" w14:textId="532D43E3" w:rsidR="00B179F7" w:rsidRPr="00442834" w:rsidRDefault="00B179F7" w:rsidP="00B179F7">
      <w:pPr>
        <w:pStyle w:val="Sraopastraipa"/>
        <w:ind w:firstLine="131"/>
        <w:jc w:val="both"/>
        <w:rPr>
          <w:strike/>
          <w:color w:val="000000" w:themeColor="text1"/>
        </w:rPr>
      </w:pPr>
      <w:proofErr w:type="spellStart"/>
      <w:r w:rsidRPr="00442834">
        <w:rPr>
          <w:color w:val="000000" w:themeColor="text1"/>
        </w:rPr>
        <w:t>Neigiamų</w:t>
      </w:r>
      <w:proofErr w:type="spellEnd"/>
      <w:r w:rsidRPr="00442834">
        <w:rPr>
          <w:color w:val="000000" w:themeColor="text1"/>
        </w:rPr>
        <w:t xml:space="preserve"> </w:t>
      </w:r>
      <w:proofErr w:type="spellStart"/>
      <w:r w:rsidRPr="00442834">
        <w:rPr>
          <w:color w:val="000000" w:themeColor="text1"/>
        </w:rPr>
        <w:t>pasekmių</w:t>
      </w:r>
      <w:proofErr w:type="spellEnd"/>
      <w:r w:rsidRPr="00442834">
        <w:rPr>
          <w:color w:val="000000" w:themeColor="text1"/>
        </w:rPr>
        <w:t xml:space="preserve"> – </w:t>
      </w:r>
      <w:r w:rsidR="00DB694C" w:rsidRPr="00442834">
        <w:rPr>
          <w:color w:val="000000" w:themeColor="text1"/>
          <w:lang w:val="lt-LT"/>
        </w:rPr>
        <w:t>neigiamų pasekmių nenumatoma.</w:t>
      </w:r>
    </w:p>
    <w:p w14:paraId="32F7977A" w14:textId="35CC4FC2" w:rsidR="00E54227" w:rsidRPr="00442834" w:rsidRDefault="00E54227" w:rsidP="00B179F7">
      <w:pPr>
        <w:ind w:firstLine="851"/>
        <w:jc w:val="both"/>
        <w:rPr>
          <w:b/>
          <w:color w:val="000000" w:themeColor="text1"/>
        </w:rPr>
      </w:pPr>
      <w:r w:rsidRPr="00442834">
        <w:rPr>
          <w:rStyle w:val="FontStyle150"/>
          <w:b/>
          <w:color w:val="000000" w:themeColor="text1"/>
          <w:sz w:val="24"/>
          <w:szCs w:val="24"/>
        </w:rPr>
        <w:t>5. Kokie šios srities teisės aktai tebegalioja ir kokius teisės aktus būtina pakeisti ar panaikinti, priėmus teikiamą Savivaldybės tarybos sprendimo projektą: -</w:t>
      </w:r>
    </w:p>
    <w:p w14:paraId="091E844C" w14:textId="1D9D0615" w:rsidR="00E54227" w:rsidRPr="00442834" w:rsidRDefault="00E54227" w:rsidP="00B179F7">
      <w:pPr>
        <w:ind w:firstLine="851"/>
        <w:jc w:val="both"/>
        <w:rPr>
          <w:b/>
          <w:bCs/>
          <w:color w:val="000000" w:themeColor="text1"/>
        </w:rPr>
      </w:pPr>
      <w:r w:rsidRPr="00442834">
        <w:rPr>
          <w:b/>
          <w:bCs/>
          <w:color w:val="000000" w:themeColor="text1"/>
        </w:rPr>
        <w:t xml:space="preserve">6. Projekto rengimo metu gauti specialistų vertinimai ir išvados. Ekonominiai apskaičiavimai: </w:t>
      </w:r>
    </w:p>
    <w:p w14:paraId="061CD98D" w14:textId="468D742D" w:rsidR="00B179F7" w:rsidRPr="00442834" w:rsidRDefault="00FD5361" w:rsidP="00467AF1">
      <w:pPr>
        <w:ind w:firstLine="720"/>
        <w:jc w:val="both"/>
        <w:rPr>
          <w:color w:val="000000" w:themeColor="text1"/>
        </w:rPr>
      </w:pPr>
      <w:r w:rsidRPr="00442834">
        <w:rPr>
          <w:color w:val="000000" w:themeColor="text1"/>
        </w:rPr>
        <w:t xml:space="preserve">Klaipėdos rajono savivaldybės administracija per 1 metus VšĮ ,,Klaipėdos keleivinis transportas“ sumoka 16 922,00 Eur vietinės rinkliavos už naudojimąsi nustatytomis mokamomis vietomis rinkimo ir administravimo paslaugos mokestį. </w:t>
      </w:r>
      <w:r w:rsidR="00B179F7" w:rsidRPr="00442834">
        <w:rPr>
          <w:color w:val="000000" w:themeColor="text1"/>
        </w:rPr>
        <w:t>Pajamos iš vietinės rinkliavos nuo g</w:t>
      </w:r>
      <w:r w:rsidR="00E21E30" w:rsidRPr="00442834">
        <w:rPr>
          <w:color w:val="000000" w:themeColor="text1"/>
        </w:rPr>
        <w:t>egužės 1 – rugsėjo 15 dienos už apmokestintas stovėjimo vietas</w:t>
      </w:r>
      <w:r w:rsidR="00B179F7" w:rsidRPr="00442834">
        <w:rPr>
          <w:color w:val="000000" w:themeColor="text1"/>
        </w:rPr>
        <w:t xml:space="preserve"> automobiliams statyti,</w:t>
      </w:r>
      <w:r w:rsidRPr="00442834">
        <w:rPr>
          <w:color w:val="000000" w:themeColor="text1"/>
        </w:rPr>
        <w:t xml:space="preserve"> </w:t>
      </w:r>
      <w:r w:rsidR="00A75BBA" w:rsidRPr="00442834">
        <w:rPr>
          <w:color w:val="000000" w:themeColor="text1"/>
        </w:rPr>
        <w:t xml:space="preserve">mokant </w:t>
      </w:r>
      <w:r w:rsidRPr="00442834">
        <w:rPr>
          <w:color w:val="000000" w:themeColor="text1"/>
        </w:rPr>
        <w:t>0,3 Eur už valandą stovėjimo</w:t>
      </w:r>
      <w:r w:rsidR="00901AD2" w:rsidRPr="00442834">
        <w:rPr>
          <w:color w:val="000000" w:themeColor="text1"/>
        </w:rPr>
        <w:t xml:space="preserve"> -</w:t>
      </w:r>
      <w:r w:rsidR="00E21E30" w:rsidRPr="00442834">
        <w:rPr>
          <w:color w:val="000000" w:themeColor="text1"/>
        </w:rPr>
        <w:t xml:space="preserve"> 2020 metais buvo surinkta 38</w:t>
      </w:r>
      <w:r w:rsidR="00901AD2" w:rsidRPr="00442834">
        <w:rPr>
          <w:color w:val="000000" w:themeColor="text1"/>
        </w:rPr>
        <w:t xml:space="preserve"> </w:t>
      </w:r>
      <w:r w:rsidR="00E21E30" w:rsidRPr="00442834">
        <w:rPr>
          <w:color w:val="000000" w:themeColor="text1"/>
        </w:rPr>
        <w:t>751,05 Eur</w:t>
      </w:r>
      <w:r w:rsidR="00A46865" w:rsidRPr="00442834">
        <w:rPr>
          <w:color w:val="000000" w:themeColor="text1"/>
        </w:rPr>
        <w:t>.</w:t>
      </w:r>
    </w:p>
    <w:p w14:paraId="357E3BD1" w14:textId="7E7D251F" w:rsidR="00E54227" w:rsidRPr="00442834" w:rsidRDefault="00E54227" w:rsidP="00B179F7">
      <w:pPr>
        <w:ind w:firstLine="851"/>
        <w:rPr>
          <w:bCs/>
          <w:color w:val="000000" w:themeColor="text1"/>
        </w:rPr>
      </w:pPr>
      <w:r w:rsidRPr="00442834">
        <w:rPr>
          <w:b/>
          <w:bCs/>
          <w:color w:val="000000" w:themeColor="text1"/>
        </w:rPr>
        <w:t>7. Sprendimo įgyvendinimui reikalingos lėšos:</w:t>
      </w:r>
      <w:r w:rsidR="00EC7EBA" w:rsidRPr="00442834">
        <w:rPr>
          <w:b/>
          <w:bCs/>
          <w:color w:val="000000" w:themeColor="text1"/>
        </w:rPr>
        <w:t xml:space="preserve"> </w:t>
      </w:r>
      <w:r w:rsidR="00FD4A0D" w:rsidRPr="00442834">
        <w:rPr>
          <w:bCs/>
          <w:color w:val="000000" w:themeColor="text1"/>
        </w:rPr>
        <w:t>nereikia</w:t>
      </w:r>
    </w:p>
    <w:p w14:paraId="3D8E3688" w14:textId="187D3385" w:rsidR="00E54227" w:rsidRPr="00442834" w:rsidRDefault="00E54227" w:rsidP="00B179F7">
      <w:pPr>
        <w:pStyle w:val="Pagrindiniotekstotrauka2"/>
        <w:tabs>
          <w:tab w:val="left" w:pos="540"/>
        </w:tabs>
        <w:spacing w:after="0" w:line="240" w:lineRule="auto"/>
        <w:ind w:left="0" w:right="-81" w:firstLine="851"/>
        <w:rPr>
          <w:b/>
          <w:bCs/>
          <w:color w:val="000000" w:themeColor="text1"/>
        </w:rPr>
      </w:pPr>
      <w:r w:rsidRPr="00442834">
        <w:rPr>
          <w:b/>
          <w:bCs/>
          <w:color w:val="000000" w:themeColor="text1"/>
        </w:rPr>
        <w:t>8. Kiti, autoriaus nuomone, reikalingi pagrindimai ir paaiškinimai</w:t>
      </w:r>
      <w:r w:rsidRPr="00442834">
        <w:rPr>
          <w:bCs/>
          <w:color w:val="000000" w:themeColor="text1"/>
        </w:rPr>
        <w:t xml:space="preserve">: - </w:t>
      </w:r>
    </w:p>
    <w:p w14:paraId="749F8F65" w14:textId="7B840BFF" w:rsidR="00FD4A0D" w:rsidRPr="00442834" w:rsidRDefault="00FD4A0D" w:rsidP="00B179F7">
      <w:pPr>
        <w:pStyle w:val="Pagrindiniotekstotrauka2"/>
        <w:tabs>
          <w:tab w:val="left" w:pos="540"/>
        </w:tabs>
        <w:spacing w:after="0" w:line="240" w:lineRule="auto"/>
        <w:ind w:left="0" w:right="-81" w:firstLine="851"/>
        <w:jc w:val="both"/>
        <w:rPr>
          <w:bCs/>
          <w:strike/>
          <w:color w:val="000000" w:themeColor="text1"/>
        </w:rPr>
      </w:pPr>
    </w:p>
    <w:p w14:paraId="0AC96CCA" w14:textId="77777777" w:rsidR="00F83178" w:rsidRPr="00D67BF5" w:rsidRDefault="00F83178" w:rsidP="00FD4A0D">
      <w:pPr>
        <w:pStyle w:val="Pagrindiniotekstotrauka2"/>
        <w:tabs>
          <w:tab w:val="left" w:pos="540"/>
        </w:tabs>
        <w:spacing w:after="0" w:line="240" w:lineRule="auto"/>
        <w:ind w:left="0" w:right="-81" w:firstLine="1134"/>
        <w:jc w:val="both"/>
        <w:rPr>
          <w:bCs/>
          <w:color w:val="000000" w:themeColor="text1"/>
        </w:rPr>
      </w:pPr>
    </w:p>
    <w:p w14:paraId="1B7EBBFC" w14:textId="500FD774" w:rsidR="00F83178" w:rsidRPr="00D67BF5" w:rsidRDefault="00F83178" w:rsidP="00FD4A0D">
      <w:pPr>
        <w:pStyle w:val="Pagrindiniotekstotrauka2"/>
        <w:tabs>
          <w:tab w:val="left" w:pos="540"/>
        </w:tabs>
        <w:spacing w:after="0" w:line="240" w:lineRule="auto"/>
        <w:ind w:left="0" w:right="-81" w:firstLine="1134"/>
        <w:jc w:val="both"/>
        <w:rPr>
          <w:bCs/>
          <w:color w:val="000000" w:themeColor="text1"/>
        </w:rPr>
      </w:pPr>
      <w:r w:rsidRPr="00D67BF5">
        <w:rPr>
          <w:bCs/>
          <w:color w:val="000000" w:themeColor="text1"/>
        </w:rPr>
        <w:t>PRIDEDAMA:</w:t>
      </w:r>
    </w:p>
    <w:p w14:paraId="5E4FBDF2" w14:textId="6A1DFB7E" w:rsidR="00F83178" w:rsidRPr="00BE6E83" w:rsidRDefault="00693AF1" w:rsidP="00F83178">
      <w:pPr>
        <w:pStyle w:val="Pagrindiniotekstotrauka2"/>
        <w:numPr>
          <w:ilvl w:val="0"/>
          <w:numId w:val="6"/>
        </w:numPr>
        <w:tabs>
          <w:tab w:val="left" w:pos="540"/>
        </w:tabs>
        <w:spacing w:after="0" w:line="240" w:lineRule="auto"/>
        <w:ind w:right="-81"/>
        <w:jc w:val="both"/>
        <w:rPr>
          <w:bCs/>
        </w:rPr>
      </w:pPr>
      <w:r>
        <w:rPr>
          <w:lang w:eastAsia="en-US"/>
        </w:rPr>
        <w:lastRenderedPageBreak/>
        <w:t>Vyriausybės atstovų įstaigos Vyriausybės atstovo įstaigos Klaipėdos ir Tauragės apskrityse 2021-03-10 teikimas ,,Dėl vietinės rinkliavos už naudojimąsi savivaldybės tarybos nustatytomis mokamomis vietomis automobiliams statyti Klaipėdos rajone nuostatų, patvirtintų Klaipėdos rajono savivaldybės tarybos 2016-05-26 sprendimu Nr. T11-207, pakeitimo“  Nr. TR4-18(5.4E)</w:t>
      </w:r>
      <w:r w:rsidRPr="00731D9A">
        <w:rPr>
          <w:lang w:eastAsia="en-US"/>
        </w:rPr>
        <w:t>,</w:t>
      </w:r>
      <w:r w:rsidR="00F83178" w:rsidRPr="00BE6E83">
        <w:rPr>
          <w:bCs/>
        </w:rPr>
        <w:t xml:space="preserve">– </w:t>
      </w:r>
      <w:r>
        <w:rPr>
          <w:bCs/>
        </w:rPr>
        <w:t>2</w:t>
      </w:r>
      <w:r w:rsidR="00F83178" w:rsidRPr="00BE6E83">
        <w:rPr>
          <w:bCs/>
        </w:rPr>
        <w:t xml:space="preserve"> lapai,</w:t>
      </w:r>
    </w:p>
    <w:p w14:paraId="495CE85B" w14:textId="116F665B" w:rsidR="00F83178" w:rsidRDefault="00F55490" w:rsidP="00F83178">
      <w:pPr>
        <w:pStyle w:val="Pagrindiniotekstotrauka2"/>
        <w:numPr>
          <w:ilvl w:val="0"/>
          <w:numId w:val="6"/>
        </w:numPr>
        <w:tabs>
          <w:tab w:val="left" w:pos="540"/>
        </w:tabs>
        <w:spacing w:after="0" w:line="240" w:lineRule="auto"/>
        <w:ind w:right="-81"/>
        <w:jc w:val="both"/>
        <w:rPr>
          <w:bCs/>
        </w:rPr>
      </w:pPr>
      <w:r>
        <w:rPr>
          <w:bCs/>
        </w:rPr>
        <w:t>Vietinės rinkliavos</w:t>
      </w:r>
      <w:r>
        <w:rPr>
          <w:lang w:eastAsia="en-US"/>
        </w:rPr>
        <w:t xml:space="preserve"> už naudojimąsi savivaldybės tarybos nustatytomis mokamomis vietomis automobiliams statyti Klaipėdos rajone nuostatų</w:t>
      </w:r>
      <w:r w:rsidR="00DE0BE7">
        <w:rPr>
          <w:bCs/>
        </w:rPr>
        <w:t xml:space="preserve"> projekto lyginamasis variantas</w:t>
      </w:r>
      <w:r>
        <w:rPr>
          <w:bCs/>
        </w:rPr>
        <w:t xml:space="preserve"> – 4</w:t>
      </w:r>
      <w:r w:rsidR="00003C06" w:rsidRPr="00BE6E83">
        <w:rPr>
          <w:bCs/>
        </w:rPr>
        <w:t xml:space="preserve"> lapai.</w:t>
      </w:r>
    </w:p>
    <w:p w14:paraId="3BAEB30C" w14:textId="3263A9DF" w:rsidR="00166B3C" w:rsidRDefault="00166B3C" w:rsidP="00F83178">
      <w:pPr>
        <w:pStyle w:val="Pagrindiniotekstotrauka2"/>
        <w:numPr>
          <w:ilvl w:val="0"/>
          <w:numId w:val="6"/>
        </w:numPr>
        <w:tabs>
          <w:tab w:val="left" w:pos="540"/>
        </w:tabs>
        <w:spacing w:after="0" w:line="240" w:lineRule="auto"/>
        <w:ind w:right="-81"/>
        <w:jc w:val="both"/>
        <w:rPr>
          <w:bCs/>
        </w:rPr>
      </w:pPr>
      <w:r>
        <w:rPr>
          <w:bCs/>
        </w:rPr>
        <w:t>Pajūrio regioninio parko direkcijos 2021-04-02 raštas Nr.1.7-086</w:t>
      </w:r>
    </w:p>
    <w:p w14:paraId="2583F645" w14:textId="77777777" w:rsidR="00454757" w:rsidRDefault="00454757" w:rsidP="00454757">
      <w:pPr>
        <w:pStyle w:val="Pagrindiniotekstotrauka2"/>
        <w:tabs>
          <w:tab w:val="left" w:pos="540"/>
        </w:tabs>
        <w:spacing w:after="0" w:line="240" w:lineRule="auto"/>
        <w:ind w:right="-81"/>
        <w:jc w:val="both"/>
        <w:rPr>
          <w:bCs/>
        </w:rPr>
      </w:pPr>
    </w:p>
    <w:p w14:paraId="13E15D08" w14:textId="77777777" w:rsidR="003C37CE" w:rsidRDefault="003C37CE" w:rsidP="00454757">
      <w:pPr>
        <w:pStyle w:val="Pagrindiniotekstotrauka2"/>
        <w:tabs>
          <w:tab w:val="left" w:pos="540"/>
        </w:tabs>
        <w:spacing w:after="0" w:line="240" w:lineRule="auto"/>
        <w:ind w:right="-81"/>
        <w:jc w:val="both"/>
        <w:rPr>
          <w:bCs/>
        </w:rPr>
      </w:pPr>
    </w:p>
    <w:p w14:paraId="528B87B6" w14:textId="269BA5D2" w:rsidR="00454757" w:rsidRPr="00BE6E83" w:rsidRDefault="00454757" w:rsidP="00454757">
      <w:pPr>
        <w:pStyle w:val="Pagrindiniotekstotrauka2"/>
        <w:tabs>
          <w:tab w:val="left" w:pos="540"/>
        </w:tabs>
        <w:spacing w:after="0" w:line="240" w:lineRule="auto"/>
        <w:ind w:right="-81"/>
        <w:jc w:val="both"/>
        <w:rPr>
          <w:bCs/>
        </w:rPr>
      </w:pPr>
      <w:r>
        <w:rPr>
          <w:bCs/>
        </w:rPr>
        <w:t>Viešosios tvarkos skyriaus vedėja                                                                 Gitana Bajorinienė</w:t>
      </w:r>
    </w:p>
    <w:p w14:paraId="76A4D37C" w14:textId="77777777" w:rsidR="00BF2F9E" w:rsidRPr="00BE6E83" w:rsidRDefault="00BF2F9E" w:rsidP="00061FED">
      <w:pPr>
        <w:pStyle w:val="Pagrindiniotekstotrauka2"/>
        <w:tabs>
          <w:tab w:val="left" w:pos="540"/>
        </w:tabs>
        <w:spacing w:after="0" w:line="240" w:lineRule="auto"/>
        <w:ind w:left="0" w:right="-81"/>
        <w:rPr>
          <w:bCs/>
        </w:rPr>
      </w:pPr>
    </w:p>
    <w:p w14:paraId="2C523A61" w14:textId="69448487" w:rsidR="00BF2F9E" w:rsidRDefault="00BF2F9E" w:rsidP="00061FED">
      <w:pPr>
        <w:pStyle w:val="Pagrindiniotekstotrauka2"/>
        <w:tabs>
          <w:tab w:val="left" w:pos="540"/>
        </w:tabs>
        <w:spacing w:after="0" w:line="240" w:lineRule="auto"/>
        <w:ind w:left="0" w:right="-81"/>
        <w:rPr>
          <w:bCs/>
        </w:rPr>
      </w:pPr>
    </w:p>
    <w:p w14:paraId="049D1CAB" w14:textId="0A54259C" w:rsidR="00003C06" w:rsidRDefault="00003C06" w:rsidP="00061FED">
      <w:pPr>
        <w:pStyle w:val="Pagrindiniotekstotrauka2"/>
        <w:tabs>
          <w:tab w:val="left" w:pos="540"/>
        </w:tabs>
        <w:spacing w:after="0" w:line="240" w:lineRule="auto"/>
        <w:ind w:left="0" w:right="-81"/>
        <w:rPr>
          <w:bCs/>
        </w:rPr>
      </w:pPr>
    </w:p>
    <w:p w14:paraId="59338EF6" w14:textId="77777777" w:rsidR="00003C06" w:rsidRPr="006D4B47" w:rsidRDefault="00003C06" w:rsidP="00061FED">
      <w:pPr>
        <w:pStyle w:val="Pagrindiniotekstotrauka2"/>
        <w:tabs>
          <w:tab w:val="left" w:pos="540"/>
        </w:tabs>
        <w:spacing w:after="0" w:line="240" w:lineRule="auto"/>
        <w:ind w:left="0" w:right="-81"/>
        <w:rPr>
          <w:bCs/>
        </w:rPr>
      </w:pPr>
    </w:p>
    <w:sectPr w:rsidR="00003C06" w:rsidRPr="006D4B47" w:rsidSect="009B5F50">
      <w:headerReference w:type="even" r:id="rId8"/>
      <w:headerReference w:type="default" r:id="rId9"/>
      <w:headerReference w:type="first" r:id="rId10"/>
      <w:pgSz w:w="11906" w:h="16838" w:code="9"/>
      <w:pgMar w:top="1134" w:right="567" w:bottom="1134"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3014FF" w14:textId="77777777" w:rsidR="00E30980" w:rsidRDefault="00E30980">
      <w:r>
        <w:separator/>
      </w:r>
    </w:p>
  </w:endnote>
  <w:endnote w:type="continuationSeparator" w:id="0">
    <w:p w14:paraId="3F9506B7" w14:textId="77777777" w:rsidR="00E30980" w:rsidRDefault="00E30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0002EFF" w:usb1="C000247B" w:usb2="00000009" w:usb3="00000000" w:csb0="000001FF" w:csb1="00000000"/>
  </w:font>
  <w:font w:name="TimesLT">
    <w:altName w:val="Times New Roman"/>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EBDDEE" w14:textId="77777777" w:rsidR="00E30980" w:rsidRDefault="00E30980">
      <w:r>
        <w:separator/>
      </w:r>
    </w:p>
  </w:footnote>
  <w:footnote w:type="continuationSeparator" w:id="0">
    <w:p w14:paraId="192C0861" w14:textId="77777777" w:rsidR="00E30980" w:rsidRDefault="00E309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2FD075" w14:textId="77777777" w:rsidR="00891799" w:rsidRDefault="00891799" w:rsidP="00AF39DF">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E5CE3F5" w14:textId="77777777" w:rsidR="00891799" w:rsidRDefault="0089179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9260F6" w14:textId="6EFC858F" w:rsidR="00891799" w:rsidRDefault="00891799" w:rsidP="00AF39DF">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F70894">
      <w:rPr>
        <w:rStyle w:val="Puslapionumeris"/>
        <w:noProof/>
      </w:rPr>
      <w:t>2</w:t>
    </w:r>
    <w:r>
      <w:rPr>
        <w:rStyle w:val="Puslapionumeris"/>
      </w:rPr>
      <w:fldChar w:fldCharType="end"/>
    </w:r>
  </w:p>
  <w:p w14:paraId="609E9063" w14:textId="77777777" w:rsidR="00891799" w:rsidRDefault="00891799">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4F2BC8" w14:textId="77777777" w:rsidR="0047348E" w:rsidRPr="0047348E" w:rsidRDefault="0047348E" w:rsidP="0047348E">
    <w:pPr>
      <w:pStyle w:val="Antrats"/>
      <w:jc w:val="right"/>
      <w:rPr>
        <w:b/>
        <w:bCs/>
      </w:rPr>
    </w:pPr>
    <w:r w:rsidRPr="0047348E">
      <w:rPr>
        <w:b/>
        <w:bCs/>
      </w:rPr>
      <w:t>Projektas</w:t>
    </w:r>
  </w:p>
  <w:p w14:paraId="7B0D6B94" w14:textId="77777777" w:rsidR="0047348E" w:rsidRDefault="0047348E" w:rsidP="0047348E">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31714"/>
    <w:multiLevelType w:val="hybridMultilevel"/>
    <w:tmpl w:val="566837B6"/>
    <w:lvl w:ilvl="0" w:tplc="B270E6B6">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 w15:restartNumberingAfterBreak="0">
    <w:nsid w:val="0EBB4B57"/>
    <w:multiLevelType w:val="multilevel"/>
    <w:tmpl w:val="0427001F"/>
    <w:lvl w:ilvl="0">
      <w:start w:val="1"/>
      <w:numFmt w:val="decimal"/>
      <w:lvlText w:val="%1."/>
      <w:lvlJc w:val="left"/>
      <w:pPr>
        <w:ind w:left="1070" w:hanging="360"/>
      </w:pPr>
      <w:rPr>
        <w:rFonts w:hint="default"/>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84A72B5"/>
    <w:multiLevelType w:val="hybridMultilevel"/>
    <w:tmpl w:val="72A6D77C"/>
    <w:lvl w:ilvl="0" w:tplc="04270001">
      <w:start w:val="1"/>
      <w:numFmt w:val="bullet"/>
      <w:lvlText w:val=""/>
      <w:lvlJc w:val="left"/>
      <w:pPr>
        <w:ind w:left="1145" w:hanging="360"/>
      </w:pPr>
      <w:rPr>
        <w:rFonts w:ascii="Symbol" w:hAnsi="Symbol" w:hint="default"/>
      </w:rPr>
    </w:lvl>
    <w:lvl w:ilvl="1" w:tplc="04270003" w:tentative="1">
      <w:start w:val="1"/>
      <w:numFmt w:val="bullet"/>
      <w:lvlText w:val="o"/>
      <w:lvlJc w:val="left"/>
      <w:pPr>
        <w:ind w:left="1865" w:hanging="360"/>
      </w:pPr>
      <w:rPr>
        <w:rFonts w:ascii="Courier New" w:hAnsi="Courier New" w:cs="Courier New" w:hint="default"/>
      </w:rPr>
    </w:lvl>
    <w:lvl w:ilvl="2" w:tplc="04270005" w:tentative="1">
      <w:start w:val="1"/>
      <w:numFmt w:val="bullet"/>
      <w:lvlText w:val=""/>
      <w:lvlJc w:val="left"/>
      <w:pPr>
        <w:ind w:left="2585" w:hanging="360"/>
      </w:pPr>
      <w:rPr>
        <w:rFonts w:ascii="Wingdings" w:hAnsi="Wingdings" w:hint="default"/>
      </w:rPr>
    </w:lvl>
    <w:lvl w:ilvl="3" w:tplc="04270001" w:tentative="1">
      <w:start w:val="1"/>
      <w:numFmt w:val="bullet"/>
      <w:lvlText w:val=""/>
      <w:lvlJc w:val="left"/>
      <w:pPr>
        <w:ind w:left="3305" w:hanging="360"/>
      </w:pPr>
      <w:rPr>
        <w:rFonts w:ascii="Symbol" w:hAnsi="Symbol" w:hint="default"/>
      </w:rPr>
    </w:lvl>
    <w:lvl w:ilvl="4" w:tplc="04270003" w:tentative="1">
      <w:start w:val="1"/>
      <w:numFmt w:val="bullet"/>
      <w:lvlText w:val="o"/>
      <w:lvlJc w:val="left"/>
      <w:pPr>
        <w:ind w:left="4025" w:hanging="360"/>
      </w:pPr>
      <w:rPr>
        <w:rFonts w:ascii="Courier New" w:hAnsi="Courier New" w:cs="Courier New" w:hint="default"/>
      </w:rPr>
    </w:lvl>
    <w:lvl w:ilvl="5" w:tplc="04270005" w:tentative="1">
      <w:start w:val="1"/>
      <w:numFmt w:val="bullet"/>
      <w:lvlText w:val=""/>
      <w:lvlJc w:val="left"/>
      <w:pPr>
        <w:ind w:left="4745" w:hanging="360"/>
      </w:pPr>
      <w:rPr>
        <w:rFonts w:ascii="Wingdings" w:hAnsi="Wingdings" w:hint="default"/>
      </w:rPr>
    </w:lvl>
    <w:lvl w:ilvl="6" w:tplc="04270001" w:tentative="1">
      <w:start w:val="1"/>
      <w:numFmt w:val="bullet"/>
      <w:lvlText w:val=""/>
      <w:lvlJc w:val="left"/>
      <w:pPr>
        <w:ind w:left="5465" w:hanging="360"/>
      </w:pPr>
      <w:rPr>
        <w:rFonts w:ascii="Symbol" w:hAnsi="Symbol" w:hint="default"/>
      </w:rPr>
    </w:lvl>
    <w:lvl w:ilvl="7" w:tplc="04270003" w:tentative="1">
      <w:start w:val="1"/>
      <w:numFmt w:val="bullet"/>
      <w:lvlText w:val="o"/>
      <w:lvlJc w:val="left"/>
      <w:pPr>
        <w:ind w:left="6185" w:hanging="360"/>
      </w:pPr>
      <w:rPr>
        <w:rFonts w:ascii="Courier New" w:hAnsi="Courier New" w:cs="Courier New" w:hint="default"/>
      </w:rPr>
    </w:lvl>
    <w:lvl w:ilvl="8" w:tplc="04270005" w:tentative="1">
      <w:start w:val="1"/>
      <w:numFmt w:val="bullet"/>
      <w:lvlText w:val=""/>
      <w:lvlJc w:val="left"/>
      <w:pPr>
        <w:ind w:left="6905" w:hanging="360"/>
      </w:pPr>
      <w:rPr>
        <w:rFonts w:ascii="Wingdings" w:hAnsi="Wingdings" w:hint="default"/>
      </w:rPr>
    </w:lvl>
  </w:abstractNum>
  <w:abstractNum w:abstractNumId="3" w15:restartNumberingAfterBreak="0">
    <w:nsid w:val="1E9B6033"/>
    <w:multiLevelType w:val="hybridMultilevel"/>
    <w:tmpl w:val="F13A0030"/>
    <w:lvl w:ilvl="0" w:tplc="04270001">
      <w:start w:val="1"/>
      <w:numFmt w:val="bullet"/>
      <w:lvlText w:val=""/>
      <w:lvlJc w:val="left"/>
      <w:pPr>
        <w:ind w:left="1260" w:hanging="360"/>
      </w:pPr>
      <w:rPr>
        <w:rFonts w:ascii="Symbol" w:hAnsi="Symbol"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4" w15:restartNumberingAfterBreak="0">
    <w:nsid w:val="37A279A9"/>
    <w:multiLevelType w:val="hybridMultilevel"/>
    <w:tmpl w:val="4B78C1B6"/>
    <w:lvl w:ilvl="0" w:tplc="42BA3B96">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5" w15:restartNumberingAfterBreak="0">
    <w:nsid w:val="611A74AC"/>
    <w:multiLevelType w:val="hybridMultilevel"/>
    <w:tmpl w:val="31AA96CC"/>
    <w:lvl w:ilvl="0" w:tplc="AAE45FCE">
      <w:start w:val="1"/>
      <w:numFmt w:val="decimal"/>
      <w:lvlText w:val="%1."/>
      <w:lvlJc w:val="left"/>
      <w:pPr>
        <w:ind w:left="1494" w:hanging="360"/>
      </w:pPr>
      <w:rPr>
        <w:rFonts w:hint="default"/>
        <w:color w:val="auto"/>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6"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num w:numId="1">
    <w:abstractNumId w:val="2"/>
  </w:num>
  <w:num w:numId="2">
    <w:abstractNumId w:val="3"/>
  </w:num>
  <w:num w:numId="3">
    <w:abstractNumId w:val="4"/>
  </w:num>
  <w:num w:numId="4">
    <w:abstractNumId w:val="0"/>
  </w:num>
  <w:num w:numId="5">
    <w:abstractNumId w:val="1"/>
    <w:lvlOverride w:ilvl="0">
      <w:lvl w:ilvl="0">
        <w:start w:val="1"/>
        <w:numFmt w:val="decimal"/>
        <w:lvlText w:val="%1."/>
        <w:lvlJc w:val="left"/>
        <w:pPr>
          <w:ind w:left="360" w:firstLine="377"/>
        </w:pPr>
        <w:rPr>
          <w:rFonts w:hint="default"/>
          <w:b w:val="0"/>
        </w:rPr>
      </w:lvl>
    </w:lvlOverride>
    <w:lvlOverride w:ilvl="1">
      <w:lvl w:ilvl="1">
        <w:start w:val="1"/>
        <w:numFmt w:val="decimal"/>
        <w:suff w:val="space"/>
        <w:lvlText w:val="%1.%2."/>
        <w:lvlJc w:val="left"/>
        <w:pPr>
          <w:ind w:left="0" w:firstLine="709"/>
        </w:pPr>
        <w:rPr>
          <w:rFonts w:hint="default"/>
          <w:b w:val="0"/>
        </w:rPr>
      </w:lvl>
    </w:lvlOverride>
    <w:lvlOverride w:ilvl="2">
      <w:lvl w:ilvl="2">
        <w:start w:val="1"/>
        <w:numFmt w:val="decimal"/>
        <w:suff w:val="space"/>
        <w:lvlText w:val="%1.%2.%3."/>
        <w:lvlJc w:val="left"/>
        <w:pPr>
          <w:ind w:left="0" w:firstLine="720"/>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
    <w:abstractNumId w:val="5"/>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5C85"/>
    <w:rsid w:val="00003C06"/>
    <w:rsid w:val="00013860"/>
    <w:rsid w:val="0001487F"/>
    <w:rsid w:val="000164C9"/>
    <w:rsid w:val="00016876"/>
    <w:rsid w:val="00025538"/>
    <w:rsid w:val="0002762F"/>
    <w:rsid w:val="00030C17"/>
    <w:rsid w:val="000329A6"/>
    <w:rsid w:val="00035C15"/>
    <w:rsid w:val="000365B0"/>
    <w:rsid w:val="00037EAD"/>
    <w:rsid w:val="00040EA2"/>
    <w:rsid w:val="00044A3B"/>
    <w:rsid w:val="00044DF7"/>
    <w:rsid w:val="00051BCA"/>
    <w:rsid w:val="0005331A"/>
    <w:rsid w:val="00055BD9"/>
    <w:rsid w:val="00056980"/>
    <w:rsid w:val="000574B3"/>
    <w:rsid w:val="000574C2"/>
    <w:rsid w:val="00061FED"/>
    <w:rsid w:val="00062FC4"/>
    <w:rsid w:val="00063D7E"/>
    <w:rsid w:val="00064B8A"/>
    <w:rsid w:val="000676B8"/>
    <w:rsid w:val="00067E5B"/>
    <w:rsid w:val="00070F5C"/>
    <w:rsid w:val="00071A55"/>
    <w:rsid w:val="000724E5"/>
    <w:rsid w:val="000729D7"/>
    <w:rsid w:val="00074906"/>
    <w:rsid w:val="0008413A"/>
    <w:rsid w:val="00086253"/>
    <w:rsid w:val="000922C2"/>
    <w:rsid w:val="00095D2F"/>
    <w:rsid w:val="000A0400"/>
    <w:rsid w:val="000B07FE"/>
    <w:rsid w:val="000C1D40"/>
    <w:rsid w:val="000C3689"/>
    <w:rsid w:val="000E0C4D"/>
    <w:rsid w:val="000E5BAF"/>
    <w:rsid w:val="000E6601"/>
    <w:rsid w:val="000E7660"/>
    <w:rsid w:val="000F1463"/>
    <w:rsid w:val="000F161D"/>
    <w:rsid w:val="000F5DC6"/>
    <w:rsid w:val="001068AB"/>
    <w:rsid w:val="00111EAE"/>
    <w:rsid w:val="00115C7E"/>
    <w:rsid w:val="001201FB"/>
    <w:rsid w:val="00120E43"/>
    <w:rsid w:val="001226EC"/>
    <w:rsid w:val="00122A37"/>
    <w:rsid w:val="00124F44"/>
    <w:rsid w:val="00126806"/>
    <w:rsid w:val="00135665"/>
    <w:rsid w:val="00141A74"/>
    <w:rsid w:val="00142795"/>
    <w:rsid w:val="001432AC"/>
    <w:rsid w:val="00154D2B"/>
    <w:rsid w:val="00155CA5"/>
    <w:rsid w:val="001610E9"/>
    <w:rsid w:val="0016145E"/>
    <w:rsid w:val="00162FCD"/>
    <w:rsid w:val="00166110"/>
    <w:rsid w:val="00166B3C"/>
    <w:rsid w:val="00170DA8"/>
    <w:rsid w:val="00171592"/>
    <w:rsid w:val="001756CE"/>
    <w:rsid w:val="00177254"/>
    <w:rsid w:val="001779AE"/>
    <w:rsid w:val="001805B4"/>
    <w:rsid w:val="00180BB0"/>
    <w:rsid w:val="00186DEB"/>
    <w:rsid w:val="00190470"/>
    <w:rsid w:val="001912E2"/>
    <w:rsid w:val="00193185"/>
    <w:rsid w:val="00194D22"/>
    <w:rsid w:val="001A0B72"/>
    <w:rsid w:val="001A0C42"/>
    <w:rsid w:val="001A142C"/>
    <w:rsid w:val="001A530E"/>
    <w:rsid w:val="001B0B65"/>
    <w:rsid w:val="001B143C"/>
    <w:rsid w:val="001B1887"/>
    <w:rsid w:val="001B3798"/>
    <w:rsid w:val="001B402F"/>
    <w:rsid w:val="001B43FF"/>
    <w:rsid w:val="001B61A2"/>
    <w:rsid w:val="001C2434"/>
    <w:rsid w:val="001C3FE9"/>
    <w:rsid w:val="001C60AC"/>
    <w:rsid w:val="001D2329"/>
    <w:rsid w:val="001D4F7D"/>
    <w:rsid w:val="001D5701"/>
    <w:rsid w:val="001E1A50"/>
    <w:rsid w:val="001E2082"/>
    <w:rsid w:val="001E4A61"/>
    <w:rsid w:val="001F5591"/>
    <w:rsid w:val="001F5C7C"/>
    <w:rsid w:val="00203A28"/>
    <w:rsid w:val="002067F6"/>
    <w:rsid w:val="00206A7C"/>
    <w:rsid w:val="0021024A"/>
    <w:rsid w:val="002128E4"/>
    <w:rsid w:val="00214411"/>
    <w:rsid w:val="00214B89"/>
    <w:rsid w:val="002207B9"/>
    <w:rsid w:val="00223658"/>
    <w:rsid w:val="0022478C"/>
    <w:rsid w:val="00231D16"/>
    <w:rsid w:val="00240784"/>
    <w:rsid w:val="00241118"/>
    <w:rsid w:val="002413E8"/>
    <w:rsid w:val="002429FC"/>
    <w:rsid w:val="00246B7C"/>
    <w:rsid w:val="002475C2"/>
    <w:rsid w:val="00247912"/>
    <w:rsid w:val="002508F7"/>
    <w:rsid w:val="002513CB"/>
    <w:rsid w:val="00253342"/>
    <w:rsid w:val="00256728"/>
    <w:rsid w:val="00260CCD"/>
    <w:rsid w:val="0026531A"/>
    <w:rsid w:val="00267331"/>
    <w:rsid w:val="00275BA8"/>
    <w:rsid w:val="002803AE"/>
    <w:rsid w:val="00282CF9"/>
    <w:rsid w:val="00285433"/>
    <w:rsid w:val="00287B92"/>
    <w:rsid w:val="00291789"/>
    <w:rsid w:val="00292E9C"/>
    <w:rsid w:val="00294ABD"/>
    <w:rsid w:val="002957F7"/>
    <w:rsid w:val="002970F1"/>
    <w:rsid w:val="002A05FC"/>
    <w:rsid w:val="002A3A75"/>
    <w:rsid w:val="002A534E"/>
    <w:rsid w:val="002A67AB"/>
    <w:rsid w:val="002A6BC0"/>
    <w:rsid w:val="002C06A5"/>
    <w:rsid w:val="002C1215"/>
    <w:rsid w:val="002C6B3F"/>
    <w:rsid w:val="002D30E3"/>
    <w:rsid w:val="002D3821"/>
    <w:rsid w:val="002D4084"/>
    <w:rsid w:val="002D72CD"/>
    <w:rsid w:val="002F217A"/>
    <w:rsid w:val="002F4663"/>
    <w:rsid w:val="00300981"/>
    <w:rsid w:val="0030498F"/>
    <w:rsid w:val="003168CD"/>
    <w:rsid w:val="00316E3C"/>
    <w:rsid w:val="003179C8"/>
    <w:rsid w:val="00320EB4"/>
    <w:rsid w:val="00321A3C"/>
    <w:rsid w:val="00325DC4"/>
    <w:rsid w:val="00330268"/>
    <w:rsid w:val="003319F3"/>
    <w:rsid w:val="003361DD"/>
    <w:rsid w:val="00340BD6"/>
    <w:rsid w:val="00341975"/>
    <w:rsid w:val="003419C7"/>
    <w:rsid w:val="00347B9A"/>
    <w:rsid w:val="0035382A"/>
    <w:rsid w:val="00353CF1"/>
    <w:rsid w:val="00354F50"/>
    <w:rsid w:val="00356A35"/>
    <w:rsid w:val="00357DF0"/>
    <w:rsid w:val="003644EA"/>
    <w:rsid w:val="00365597"/>
    <w:rsid w:val="003665BD"/>
    <w:rsid w:val="00370804"/>
    <w:rsid w:val="00371B18"/>
    <w:rsid w:val="003730AA"/>
    <w:rsid w:val="00375E27"/>
    <w:rsid w:val="003760EB"/>
    <w:rsid w:val="00377D07"/>
    <w:rsid w:val="00383CBC"/>
    <w:rsid w:val="00383D64"/>
    <w:rsid w:val="003858C4"/>
    <w:rsid w:val="00387050"/>
    <w:rsid w:val="00387B9C"/>
    <w:rsid w:val="00390A1F"/>
    <w:rsid w:val="00390DEA"/>
    <w:rsid w:val="003922CF"/>
    <w:rsid w:val="00393738"/>
    <w:rsid w:val="00395942"/>
    <w:rsid w:val="00396F32"/>
    <w:rsid w:val="003A02AF"/>
    <w:rsid w:val="003A1340"/>
    <w:rsid w:val="003A1EC1"/>
    <w:rsid w:val="003A6902"/>
    <w:rsid w:val="003B2247"/>
    <w:rsid w:val="003B2C26"/>
    <w:rsid w:val="003B7131"/>
    <w:rsid w:val="003C28D2"/>
    <w:rsid w:val="003C3009"/>
    <w:rsid w:val="003C37CE"/>
    <w:rsid w:val="003C6247"/>
    <w:rsid w:val="003C6DF8"/>
    <w:rsid w:val="003D30BE"/>
    <w:rsid w:val="003D3810"/>
    <w:rsid w:val="003D3FBF"/>
    <w:rsid w:val="003D6869"/>
    <w:rsid w:val="003D6D27"/>
    <w:rsid w:val="003E28BF"/>
    <w:rsid w:val="003E3B95"/>
    <w:rsid w:val="003E3E73"/>
    <w:rsid w:val="003E47FF"/>
    <w:rsid w:val="003E707F"/>
    <w:rsid w:val="003F096A"/>
    <w:rsid w:val="003F3C35"/>
    <w:rsid w:val="003F5C39"/>
    <w:rsid w:val="003F7732"/>
    <w:rsid w:val="004017E2"/>
    <w:rsid w:val="004061CD"/>
    <w:rsid w:val="00412FFF"/>
    <w:rsid w:val="00420185"/>
    <w:rsid w:val="00421D14"/>
    <w:rsid w:val="00425195"/>
    <w:rsid w:val="00425799"/>
    <w:rsid w:val="0043079E"/>
    <w:rsid w:val="0043351B"/>
    <w:rsid w:val="00437A64"/>
    <w:rsid w:val="00442834"/>
    <w:rsid w:val="00442982"/>
    <w:rsid w:val="00442FFC"/>
    <w:rsid w:val="00443830"/>
    <w:rsid w:val="0044511C"/>
    <w:rsid w:val="004479B8"/>
    <w:rsid w:val="004510A1"/>
    <w:rsid w:val="004535A2"/>
    <w:rsid w:val="00454757"/>
    <w:rsid w:val="00454DF4"/>
    <w:rsid w:val="00462051"/>
    <w:rsid w:val="00467AF1"/>
    <w:rsid w:val="00473303"/>
    <w:rsid w:val="0047348E"/>
    <w:rsid w:val="00473759"/>
    <w:rsid w:val="00482E4F"/>
    <w:rsid w:val="00482EB7"/>
    <w:rsid w:val="00486866"/>
    <w:rsid w:val="00492A13"/>
    <w:rsid w:val="0049376A"/>
    <w:rsid w:val="0049396B"/>
    <w:rsid w:val="00495D98"/>
    <w:rsid w:val="004A05DB"/>
    <w:rsid w:val="004B1053"/>
    <w:rsid w:val="004B2D91"/>
    <w:rsid w:val="004B3E3C"/>
    <w:rsid w:val="004B41DC"/>
    <w:rsid w:val="004B612B"/>
    <w:rsid w:val="004B6E88"/>
    <w:rsid w:val="004C1659"/>
    <w:rsid w:val="004C37E9"/>
    <w:rsid w:val="004C44E7"/>
    <w:rsid w:val="004D129F"/>
    <w:rsid w:val="004D27D6"/>
    <w:rsid w:val="004E4ADB"/>
    <w:rsid w:val="004E55D6"/>
    <w:rsid w:val="004E607D"/>
    <w:rsid w:val="004F0D8F"/>
    <w:rsid w:val="004F20E0"/>
    <w:rsid w:val="004F58FF"/>
    <w:rsid w:val="004F75C7"/>
    <w:rsid w:val="0050570A"/>
    <w:rsid w:val="00507E2C"/>
    <w:rsid w:val="0051167E"/>
    <w:rsid w:val="00511EFE"/>
    <w:rsid w:val="0051327D"/>
    <w:rsid w:val="00514600"/>
    <w:rsid w:val="005148E5"/>
    <w:rsid w:val="00515967"/>
    <w:rsid w:val="005167C2"/>
    <w:rsid w:val="0051744A"/>
    <w:rsid w:val="00520280"/>
    <w:rsid w:val="00522F6C"/>
    <w:rsid w:val="00524F18"/>
    <w:rsid w:val="0052677B"/>
    <w:rsid w:val="00533F0B"/>
    <w:rsid w:val="00537172"/>
    <w:rsid w:val="00543CED"/>
    <w:rsid w:val="005464D6"/>
    <w:rsid w:val="005475A9"/>
    <w:rsid w:val="00551C86"/>
    <w:rsid w:val="00553B56"/>
    <w:rsid w:val="005545A5"/>
    <w:rsid w:val="005549D5"/>
    <w:rsid w:val="00554C7F"/>
    <w:rsid w:val="005565B6"/>
    <w:rsid w:val="0055690E"/>
    <w:rsid w:val="00560DAE"/>
    <w:rsid w:val="005615B9"/>
    <w:rsid w:val="0056534B"/>
    <w:rsid w:val="00570FCA"/>
    <w:rsid w:val="00571F29"/>
    <w:rsid w:val="00576F1C"/>
    <w:rsid w:val="0058143E"/>
    <w:rsid w:val="00582082"/>
    <w:rsid w:val="00583BE7"/>
    <w:rsid w:val="00592851"/>
    <w:rsid w:val="005A0BB7"/>
    <w:rsid w:val="005A70DB"/>
    <w:rsid w:val="005B05EB"/>
    <w:rsid w:val="005B2499"/>
    <w:rsid w:val="005B7536"/>
    <w:rsid w:val="005C0742"/>
    <w:rsid w:val="005C4CF4"/>
    <w:rsid w:val="005C5DE3"/>
    <w:rsid w:val="005C6532"/>
    <w:rsid w:val="005C67B5"/>
    <w:rsid w:val="005C7F63"/>
    <w:rsid w:val="005D1771"/>
    <w:rsid w:val="005D1C66"/>
    <w:rsid w:val="005D3A59"/>
    <w:rsid w:val="005D3DF5"/>
    <w:rsid w:val="005D6A2E"/>
    <w:rsid w:val="005E52F9"/>
    <w:rsid w:val="005E6B44"/>
    <w:rsid w:val="005F0986"/>
    <w:rsid w:val="005F26C0"/>
    <w:rsid w:val="005F2E46"/>
    <w:rsid w:val="005F342D"/>
    <w:rsid w:val="005F4558"/>
    <w:rsid w:val="005F4FE6"/>
    <w:rsid w:val="006035F8"/>
    <w:rsid w:val="00605E2E"/>
    <w:rsid w:val="00607BEB"/>
    <w:rsid w:val="00613389"/>
    <w:rsid w:val="00616E9E"/>
    <w:rsid w:val="00630E6D"/>
    <w:rsid w:val="00631A88"/>
    <w:rsid w:val="00636490"/>
    <w:rsid w:val="006376DA"/>
    <w:rsid w:val="006454B3"/>
    <w:rsid w:val="006456FD"/>
    <w:rsid w:val="006478E5"/>
    <w:rsid w:val="006502FC"/>
    <w:rsid w:val="006528EF"/>
    <w:rsid w:val="00652BC9"/>
    <w:rsid w:val="00652FAD"/>
    <w:rsid w:val="0066213D"/>
    <w:rsid w:val="00662A7F"/>
    <w:rsid w:val="00665085"/>
    <w:rsid w:val="00671CC0"/>
    <w:rsid w:val="00671CEE"/>
    <w:rsid w:val="00676926"/>
    <w:rsid w:val="00677330"/>
    <w:rsid w:val="006856CA"/>
    <w:rsid w:val="0069210A"/>
    <w:rsid w:val="006932A0"/>
    <w:rsid w:val="00693AF1"/>
    <w:rsid w:val="00696934"/>
    <w:rsid w:val="006974B1"/>
    <w:rsid w:val="006979A1"/>
    <w:rsid w:val="006A246C"/>
    <w:rsid w:val="006A57C9"/>
    <w:rsid w:val="006B1E3A"/>
    <w:rsid w:val="006B3612"/>
    <w:rsid w:val="006B36F8"/>
    <w:rsid w:val="006B4002"/>
    <w:rsid w:val="006B4E9E"/>
    <w:rsid w:val="006C3867"/>
    <w:rsid w:val="006C45A8"/>
    <w:rsid w:val="006C5A7A"/>
    <w:rsid w:val="006D2FB0"/>
    <w:rsid w:val="006D3B56"/>
    <w:rsid w:val="006D4142"/>
    <w:rsid w:val="006D4217"/>
    <w:rsid w:val="006D4B47"/>
    <w:rsid w:val="006E18CB"/>
    <w:rsid w:val="006E5F64"/>
    <w:rsid w:val="006E6955"/>
    <w:rsid w:val="006E7714"/>
    <w:rsid w:val="006F12B4"/>
    <w:rsid w:val="006F4863"/>
    <w:rsid w:val="0070329B"/>
    <w:rsid w:val="007034D7"/>
    <w:rsid w:val="00705204"/>
    <w:rsid w:val="0070647D"/>
    <w:rsid w:val="00712973"/>
    <w:rsid w:val="00714052"/>
    <w:rsid w:val="007154DC"/>
    <w:rsid w:val="007155F7"/>
    <w:rsid w:val="00715F2C"/>
    <w:rsid w:val="0072076A"/>
    <w:rsid w:val="00722ABC"/>
    <w:rsid w:val="007262EC"/>
    <w:rsid w:val="00731D9A"/>
    <w:rsid w:val="00732036"/>
    <w:rsid w:val="0074038F"/>
    <w:rsid w:val="007415CA"/>
    <w:rsid w:val="00744938"/>
    <w:rsid w:val="00744B47"/>
    <w:rsid w:val="007475B8"/>
    <w:rsid w:val="00751DB0"/>
    <w:rsid w:val="00752E74"/>
    <w:rsid w:val="00762FDD"/>
    <w:rsid w:val="00763E47"/>
    <w:rsid w:val="00772F28"/>
    <w:rsid w:val="0078019B"/>
    <w:rsid w:val="0078116A"/>
    <w:rsid w:val="007817D1"/>
    <w:rsid w:val="00783AB8"/>
    <w:rsid w:val="00783D14"/>
    <w:rsid w:val="00783FC9"/>
    <w:rsid w:val="00786444"/>
    <w:rsid w:val="00786489"/>
    <w:rsid w:val="0078656B"/>
    <w:rsid w:val="007875CF"/>
    <w:rsid w:val="00792789"/>
    <w:rsid w:val="00792E72"/>
    <w:rsid w:val="00794176"/>
    <w:rsid w:val="0079686D"/>
    <w:rsid w:val="007A01C8"/>
    <w:rsid w:val="007A1E73"/>
    <w:rsid w:val="007B1974"/>
    <w:rsid w:val="007B42B1"/>
    <w:rsid w:val="007B4AF5"/>
    <w:rsid w:val="007B6EC9"/>
    <w:rsid w:val="007C3F82"/>
    <w:rsid w:val="007C4042"/>
    <w:rsid w:val="007C51C5"/>
    <w:rsid w:val="007D151D"/>
    <w:rsid w:val="007D1930"/>
    <w:rsid w:val="007E08A5"/>
    <w:rsid w:val="007E0932"/>
    <w:rsid w:val="007E49C1"/>
    <w:rsid w:val="007E5EC8"/>
    <w:rsid w:val="007E6DA6"/>
    <w:rsid w:val="007F0055"/>
    <w:rsid w:val="007F13BA"/>
    <w:rsid w:val="007F41EA"/>
    <w:rsid w:val="007F5425"/>
    <w:rsid w:val="007F591B"/>
    <w:rsid w:val="007F66AC"/>
    <w:rsid w:val="0080240C"/>
    <w:rsid w:val="008039ED"/>
    <w:rsid w:val="00803EC7"/>
    <w:rsid w:val="00804704"/>
    <w:rsid w:val="008112C8"/>
    <w:rsid w:val="0081201C"/>
    <w:rsid w:val="008177B7"/>
    <w:rsid w:val="00820363"/>
    <w:rsid w:val="00821736"/>
    <w:rsid w:val="00832E12"/>
    <w:rsid w:val="00844DA3"/>
    <w:rsid w:val="00845170"/>
    <w:rsid w:val="008463A8"/>
    <w:rsid w:val="00846CB0"/>
    <w:rsid w:val="00846CE9"/>
    <w:rsid w:val="008479AB"/>
    <w:rsid w:val="00850AB5"/>
    <w:rsid w:val="00853CAD"/>
    <w:rsid w:val="008576F9"/>
    <w:rsid w:val="008604D9"/>
    <w:rsid w:val="008621ED"/>
    <w:rsid w:val="0086363C"/>
    <w:rsid w:val="00864D16"/>
    <w:rsid w:val="00866FFD"/>
    <w:rsid w:val="00870330"/>
    <w:rsid w:val="00876C25"/>
    <w:rsid w:val="00877071"/>
    <w:rsid w:val="00877B48"/>
    <w:rsid w:val="00884EF8"/>
    <w:rsid w:val="0088553D"/>
    <w:rsid w:val="00885CAC"/>
    <w:rsid w:val="00887BCE"/>
    <w:rsid w:val="00891799"/>
    <w:rsid w:val="00896285"/>
    <w:rsid w:val="008A09C8"/>
    <w:rsid w:val="008A5B06"/>
    <w:rsid w:val="008A6213"/>
    <w:rsid w:val="008B22A0"/>
    <w:rsid w:val="008B4D09"/>
    <w:rsid w:val="008C0985"/>
    <w:rsid w:val="008C360D"/>
    <w:rsid w:val="008C45B8"/>
    <w:rsid w:val="008C7BD9"/>
    <w:rsid w:val="008D016D"/>
    <w:rsid w:val="008D54B2"/>
    <w:rsid w:val="008E6D8C"/>
    <w:rsid w:val="008F077C"/>
    <w:rsid w:val="008F20BC"/>
    <w:rsid w:val="008F4813"/>
    <w:rsid w:val="008F4DCA"/>
    <w:rsid w:val="008F57FC"/>
    <w:rsid w:val="008F7AAF"/>
    <w:rsid w:val="00901AD2"/>
    <w:rsid w:val="00903768"/>
    <w:rsid w:val="00904EDD"/>
    <w:rsid w:val="00906668"/>
    <w:rsid w:val="009155C1"/>
    <w:rsid w:val="0091704C"/>
    <w:rsid w:val="00923B09"/>
    <w:rsid w:val="00924805"/>
    <w:rsid w:val="00924B8B"/>
    <w:rsid w:val="00925D42"/>
    <w:rsid w:val="009355BB"/>
    <w:rsid w:val="00937350"/>
    <w:rsid w:val="009378F3"/>
    <w:rsid w:val="00941FFB"/>
    <w:rsid w:val="0094324D"/>
    <w:rsid w:val="00943DB2"/>
    <w:rsid w:val="00946363"/>
    <w:rsid w:val="00947AAE"/>
    <w:rsid w:val="00960A05"/>
    <w:rsid w:val="009621C7"/>
    <w:rsid w:val="00967B0D"/>
    <w:rsid w:val="00967EB7"/>
    <w:rsid w:val="0097180D"/>
    <w:rsid w:val="00972727"/>
    <w:rsid w:val="00975BF9"/>
    <w:rsid w:val="00977604"/>
    <w:rsid w:val="00980F7C"/>
    <w:rsid w:val="009876FE"/>
    <w:rsid w:val="00990CF6"/>
    <w:rsid w:val="00996BBD"/>
    <w:rsid w:val="009A0C6C"/>
    <w:rsid w:val="009A1248"/>
    <w:rsid w:val="009A420A"/>
    <w:rsid w:val="009A4AD7"/>
    <w:rsid w:val="009A7956"/>
    <w:rsid w:val="009B5F50"/>
    <w:rsid w:val="009C0865"/>
    <w:rsid w:val="009C3D1E"/>
    <w:rsid w:val="009C4CF4"/>
    <w:rsid w:val="009C5B03"/>
    <w:rsid w:val="009C7404"/>
    <w:rsid w:val="009D0F43"/>
    <w:rsid w:val="009D6251"/>
    <w:rsid w:val="009E4CB7"/>
    <w:rsid w:val="009E5042"/>
    <w:rsid w:val="009F76EB"/>
    <w:rsid w:val="00A0088D"/>
    <w:rsid w:val="00A07CBB"/>
    <w:rsid w:val="00A16400"/>
    <w:rsid w:val="00A201AC"/>
    <w:rsid w:val="00A20B96"/>
    <w:rsid w:val="00A20EB6"/>
    <w:rsid w:val="00A2191C"/>
    <w:rsid w:val="00A21ACD"/>
    <w:rsid w:val="00A23B82"/>
    <w:rsid w:val="00A334A6"/>
    <w:rsid w:val="00A33F6A"/>
    <w:rsid w:val="00A35DD8"/>
    <w:rsid w:val="00A40FA3"/>
    <w:rsid w:val="00A41454"/>
    <w:rsid w:val="00A43C1C"/>
    <w:rsid w:val="00A46865"/>
    <w:rsid w:val="00A5269D"/>
    <w:rsid w:val="00A53306"/>
    <w:rsid w:val="00A560F8"/>
    <w:rsid w:val="00A64220"/>
    <w:rsid w:val="00A642A3"/>
    <w:rsid w:val="00A64A57"/>
    <w:rsid w:val="00A64D2F"/>
    <w:rsid w:val="00A67D7C"/>
    <w:rsid w:val="00A75BBA"/>
    <w:rsid w:val="00A813E8"/>
    <w:rsid w:val="00A83435"/>
    <w:rsid w:val="00A86780"/>
    <w:rsid w:val="00A86E78"/>
    <w:rsid w:val="00A925E4"/>
    <w:rsid w:val="00A92E9A"/>
    <w:rsid w:val="00A935C2"/>
    <w:rsid w:val="00A93AE5"/>
    <w:rsid w:val="00AA0708"/>
    <w:rsid w:val="00AA47E6"/>
    <w:rsid w:val="00AB1908"/>
    <w:rsid w:val="00AB273E"/>
    <w:rsid w:val="00AB613E"/>
    <w:rsid w:val="00AB6FC6"/>
    <w:rsid w:val="00AB6FCA"/>
    <w:rsid w:val="00AC4F11"/>
    <w:rsid w:val="00AD0C07"/>
    <w:rsid w:val="00AD1308"/>
    <w:rsid w:val="00AD7BA3"/>
    <w:rsid w:val="00AD7EAB"/>
    <w:rsid w:val="00AE54CF"/>
    <w:rsid w:val="00AF060F"/>
    <w:rsid w:val="00AF39DF"/>
    <w:rsid w:val="00B02ADE"/>
    <w:rsid w:val="00B057BA"/>
    <w:rsid w:val="00B064E8"/>
    <w:rsid w:val="00B100FA"/>
    <w:rsid w:val="00B11902"/>
    <w:rsid w:val="00B1785E"/>
    <w:rsid w:val="00B179F7"/>
    <w:rsid w:val="00B24C3E"/>
    <w:rsid w:val="00B40AE6"/>
    <w:rsid w:val="00B40CA5"/>
    <w:rsid w:val="00B419A3"/>
    <w:rsid w:val="00B43645"/>
    <w:rsid w:val="00B5569D"/>
    <w:rsid w:val="00B57ABE"/>
    <w:rsid w:val="00B6166A"/>
    <w:rsid w:val="00B6439A"/>
    <w:rsid w:val="00B70BCC"/>
    <w:rsid w:val="00B721C9"/>
    <w:rsid w:val="00B7530A"/>
    <w:rsid w:val="00B75DF8"/>
    <w:rsid w:val="00B80B16"/>
    <w:rsid w:val="00B80D26"/>
    <w:rsid w:val="00B9170D"/>
    <w:rsid w:val="00B9562C"/>
    <w:rsid w:val="00BA43CD"/>
    <w:rsid w:val="00BA78C1"/>
    <w:rsid w:val="00BC1938"/>
    <w:rsid w:val="00BC4BBF"/>
    <w:rsid w:val="00BD0E4B"/>
    <w:rsid w:val="00BD3602"/>
    <w:rsid w:val="00BD3EEB"/>
    <w:rsid w:val="00BD646D"/>
    <w:rsid w:val="00BE063B"/>
    <w:rsid w:val="00BE3C42"/>
    <w:rsid w:val="00BE6E83"/>
    <w:rsid w:val="00BF1E62"/>
    <w:rsid w:val="00BF2F9E"/>
    <w:rsid w:val="00C05621"/>
    <w:rsid w:val="00C14F76"/>
    <w:rsid w:val="00C15286"/>
    <w:rsid w:val="00C242D2"/>
    <w:rsid w:val="00C26896"/>
    <w:rsid w:val="00C301DE"/>
    <w:rsid w:val="00C33CC1"/>
    <w:rsid w:val="00C36D75"/>
    <w:rsid w:val="00C41BC5"/>
    <w:rsid w:val="00C4508F"/>
    <w:rsid w:val="00C461EF"/>
    <w:rsid w:val="00C47E6F"/>
    <w:rsid w:val="00C531EE"/>
    <w:rsid w:val="00C74B4C"/>
    <w:rsid w:val="00C7564A"/>
    <w:rsid w:val="00C809F5"/>
    <w:rsid w:val="00C978C7"/>
    <w:rsid w:val="00CA0208"/>
    <w:rsid w:val="00CA2301"/>
    <w:rsid w:val="00CA316A"/>
    <w:rsid w:val="00CB0BA5"/>
    <w:rsid w:val="00CB2917"/>
    <w:rsid w:val="00CB34EF"/>
    <w:rsid w:val="00CB44DD"/>
    <w:rsid w:val="00CB6A1A"/>
    <w:rsid w:val="00CB7460"/>
    <w:rsid w:val="00CC2106"/>
    <w:rsid w:val="00CC3298"/>
    <w:rsid w:val="00CC3A81"/>
    <w:rsid w:val="00CE16E8"/>
    <w:rsid w:val="00CE42CE"/>
    <w:rsid w:val="00CE508D"/>
    <w:rsid w:val="00CF0CDA"/>
    <w:rsid w:val="00D00711"/>
    <w:rsid w:val="00D11405"/>
    <w:rsid w:val="00D1224D"/>
    <w:rsid w:val="00D12ECE"/>
    <w:rsid w:val="00D14486"/>
    <w:rsid w:val="00D16514"/>
    <w:rsid w:val="00D233BA"/>
    <w:rsid w:val="00D24E9A"/>
    <w:rsid w:val="00D25395"/>
    <w:rsid w:val="00D34B00"/>
    <w:rsid w:val="00D35EEE"/>
    <w:rsid w:val="00D44C5E"/>
    <w:rsid w:val="00D44CE5"/>
    <w:rsid w:val="00D52488"/>
    <w:rsid w:val="00D563D6"/>
    <w:rsid w:val="00D61C2F"/>
    <w:rsid w:val="00D64B54"/>
    <w:rsid w:val="00D67767"/>
    <w:rsid w:val="00D67BF5"/>
    <w:rsid w:val="00D70DF5"/>
    <w:rsid w:val="00D70F9F"/>
    <w:rsid w:val="00D71BE8"/>
    <w:rsid w:val="00D72BA7"/>
    <w:rsid w:val="00D7374F"/>
    <w:rsid w:val="00D75809"/>
    <w:rsid w:val="00D76422"/>
    <w:rsid w:val="00D7703A"/>
    <w:rsid w:val="00D832F8"/>
    <w:rsid w:val="00D908C0"/>
    <w:rsid w:val="00D91D96"/>
    <w:rsid w:val="00D9234F"/>
    <w:rsid w:val="00D93414"/>
    <w:rsid w:val="00D94834"/>
    <w:rsid w:val="00D95BCE"/>
    <w:rsid w:val="00D95CA3"/>
    <w:rsid w:val="00D9703F"/>
    <w:rsid w:val="00DA26F8"/>
    <w:rsid w:val="00DA42BB"/>
    <w:rsid w:val="00DB13FC"/>
    <w:rsid w:val="00DB2A23"/>
    <w:rsid w:val="00DB36A6"/>
    <w:rsid w:val="00DB3D2E"/>
    <w:rsid w:val="00DB694C"/>
    <w:rsid w:val="00DB7901"/>
    <w:rsid w:val="00DC1DD0"/>
    <w:rsid w:val="00DC323B"/>
    <w:rsid w:val="00DC67B1"/>
    <w:rsid w:val="00DD14BD"/>
    <w:rsid w:val="00DD15F7"/>
    <w:rsid w:val="00DD5D63"/>
    <w:rsid w:val="00DE0BE7"/>
    <w:rsid w:val="00DF2B77"/>
    <w:rsid w:val="00DF37A1"/>
    <w:rsid w:val="00E052D0"/>
    <w:rsid w:val="00E13ADD"/>
    <w:rsid w:val="00E21E30"/>
    <w:rsid w:val="00E24467"/>
    <w:rsid w:val="00E25C28"/>
    <w:rsid w:val="00E27A59"/>
    <w:rsid w:val="00E30980"/>
    <w:rsid w:val="00E30A45"/>
    <w:rsid w:val="00E31267"/>
    <w:rsid w:val="00E33B65"/>
    <w:rsid w:val="00E341F2"/>
    <w:rsid w:val="00E36EA9"/>
    <w:rsid w:val="00E40FF4"/>
    <w:rsid w:val="00E45C1D"/>
    <w:rsid w:val="00E46336"/>
    <w:rsid w:val="00E50C40"/>
    <w:rsid w:val="00E5217F"/>
    <w:rsid w:val="00E54227"/>
    <w:rsid w:val="00E54B36"/>
    <w:rsid w:val="00E54E19"/>
    <w:rsid w:val="00E60718"/>
    <w:rsid w:val="00E60E15"/>
    <w:rsid w:val="00E62E3F"/>
    <w:rsid w:val="00E65E1D"/>
    <w:rsid w:val="00E70378"/>
    <w:rsid w:val="00E70B00"/>
    <w:rsid w:val="00E70E9F"/>
    <w:rsid w:val="00E71E3D"/>
    <w:rsid w:val="00E73918"/>
    <w:rsid w:val="00E811A9"/>
    <w:rsid w:val="00E81620"/>
    <w:rsid w:val="00E82C03"/>
    <w:rsid w:val="00E85B43"/>
    <w:rsid w:val="00E85B7A"/>
    <w:rsid w:val="00E9005C"/>
    <w:rsid w:val="00E91497"/>
    <w:rsid w:val="00E91928"/>
    <w:rsid w:val="00E9472F"/>
    <w:rsid w:val="00E978EB"/>
    <w:rsid w:val="00EA0249"/>
    <w:rsid w:val="00EA3A23"/>
    <w:rsid w:val="00EA5E3C"/>
    <w:rsid w:val="00EA75E4"/>
    <w:rsid w:val="00EB052F"/>
    <w:rsid w:val="00EB4FFC"/>
    <w:rsid w:val="00EB5546"/>
    <w:rsid w:val="00EB66DD"/>
    <w:rsid w:val="00EC3C5A"/>
    <w:rsid w:val="00EC4316"/>
    <w:rsid w:val="00EC4836"/>
    <w:rsid w:val="00EC5CD0"/>
    <w:rsid w:val="00EC7EBA"/>
    <w:rsid w:val="00ED3B3A"/>
    <w:rsid w:val="00ED7066"/>
    <w:rsid w:val="00ED7F50"/>
    <w:rsid w:val="00EE02A2"/>
    <w:rsid w:val="00EE0AF9"/>
    <w:rsid w:val="00EE35C8"/>
    <w:rsid w:val="00EE46FE"/>
    <w:rsid w:val="00EE6553"/>
    <w:rsid w:val="00EF1FC4"/>
    <w:rsid w:val="00EF31F0"/>
    <w:rsid w:val="00EF3259"/>
    <w:rsid w:val="00EF59DE"/>
    <w:rsid w:val="00F004F7"/>
    <w:rsid w:val="00F04D64"/>
    <w:rsid w:val="00F1077B"/>
    <w:rsid w:val="00F12A6E"/>
    <w:rsid w:val="00F1377D"/>
    <w:rsid w:val="00F1406F"/>
    <w:rsid w:val="00F14E92"/>
    <w:rsid w:val="00F153EA"/>
    <w:rsid w:val="00F20CAB"/>
    <w:rsid w:val="00F23B14"/>
    <w:rsid w:val="00F31E7C"/>
    <w:rsid w:val="00F34EC1"/>
    <w:rsid w:val="00F51A11"/>
    <w:rsid w:val="00F55490"/>
    <w:rsid w:val="00F6150D"/>
    <w:rsid w:val="00F632EB"/>
    <w:rsid w:val="00F640AD"/>
    <w:rsid w:val="00F65C85"/>
    <w:rsid w:val="00F6686F"/>
    <w:rsid w:val="00F67A16"/>
    <w:rsid w:val="00F67D2C"/>
    <w:rsid w:val="00F70894"/>
    <w:rsid w:val="00F717C5"/>
    <w:rsid w:val="00F7297C"/>
    <w:rsid w:val="00F74A8C"/>
    <w:rsid w:val="00F756C4"/>
    <w:rsid w:val="00F7621A"/>
    <w:rsid w:val="00F7785F"/>
    <w:rsid w:val="00F77F79"/>
    <w:rsid w:val="00F83178"/>
    <w:rsid w:val="00F83A0C"/>
    <w:rsid w:val="00F853FD"/>
    <w:rsid w:val="00F90B5C"/>
    <w:rsid w:val="00F91E21"/>
    <w:rsid w:val="00FA23E6"/>
    <w:rsid w:val="00FA52DE"/>
    <w:rsid w:val="00FA7779"/>
    <w:rsid w:val="00FA7A0A"/>
    <w:rsid w:val="00FB0094"/>
    <w:rsid w:val="00FB5523"/>
    <w:rsid w:val="00FC7F95"/>
    <w:rsid w:val="00FD4A0D"/>
    <w:rsid w:val="00FD4F17"/>
    <w:rsid w:val="00FD5361"/>
    <w:rsid w:val="00FD7850"/>
    <w:rsid w:val="00FE096C"/>
    <w:rsid w:val="00FE139F"/>
    <w:rsid w:val="00FE5D55"/>
    <w:rsid w:val="00FE6A6E"/>
    <w:rsid w:val="00FF1E26"/>
    <w:rsid w:val="00FF28E3"/>
    <w:rsid w:val="00FF5C31"/>
    <w:rsid w:val="00FF6A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978576"/>
  <w15:chartTrackingRefBased/>
  <w15:docId w15:val="{451B7555-007E-4A3B-B8AF-C61D600D4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Keyboard" w:semiHidden="1" w:unhideWhenUsed="1"/>
    <w:lsdException w:name="HTML Typewriter"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65C85"/>
    <w:rPr>
      <w:sz w:val="24"/>
      <w:szCs w:val="24"/>
    </w:rPr>
  </w:style>
  <w:style w:type="paragraph" w:styleId="Antrat1">
    <w:name w:val="heading 1"/>
    <w:basedOn w:val="prastasis"/>
    <w:next w:val="prastasis"/>
    <w:link w:val="Antrat1Diagrama"/>
    <w:qFormat/>
    <w:rsid w:val="00E9472F"/>
    <w:pPr>
      <w:keepNext/>
      <w:spacing w:before="240" w:after="60"/>
      <w:outlineLvl w:val="0"/>
    </w:pPr>
    <w:rPr>
      <w:rFonts w:ascii="Calibri Light" w:hAnsi="Calibri Light"/>
      <w:b/>
      <w:bCs/>
      <w:kern w:val="32"/>
      <w:sz w:val="32"/>
      <w:szCs w:val="32"/>
    </w:rPr>
  </w:style>
  <w:style w:type="paragraph" w:styleId="Antrat2">
    <w:name w:val="heading 2"/>
    <w:basedOn w:val="prastasis"/>
    <w:next w:val="prastasis"/>
    <w:link w:val="Antrat2Diagrama"/>
    <w:semiHidden/>
    <w:unhideWhenUsed/>
    <w:qFormat/>
    <w:rsid w:val="005C6532"/>
    <w:pPr>
      <w:keepNext/>
      <w:spacing w:before="240" w:after="60"/>
      <w:outlineLvl w:val="1"/>
    </w:pPr>
    <w:rPr>
      <w:rFonts w:ascii="Calibri Light" w:hAnsi="Calibri Light"/>
      <w:b/>
      <w:bCs/>
      <w:i/>
      <w:iCs/>
      <w:sz w:val="28"/>
      <w:szCs w:val="28"/>
    </w:rPr>
  </w:style>
  <w:style w:type="paragraph" w:styleId="Antrat3">
    <w:name w:val="heading 3"/>
    <w:basedOn w:val="prastasis"/>
    <w:next w:val="prastasis"/>
    <w:link w:val="Antrat3Diagrama"/>
    <w:semiHidden/>
    <w:unhideWhenUsed/>
    <w:qFormat/>
    <w:rsid w:val="005C6532"/>
    <w:pPr>
      <w:keepNext/>
      <w:spacing w:before="240" w:after="60"/>
      <w:outlineLvl w:val="2"/>
    </w:pPr>
    <w:rPr>
      <w:rFonts w:ascii="Calibri Light" w:hAnsi="Calibri Light"/>
      <w:b/>
      <w:bCs/>
      <w:sz w:val="26"/>
      <w:szCs w:val="26"/>
    </w:rPr>
  </w:style>
  <w:style w:type="paragraph" w:styleId="Antrat5">
    <w:name w:val="heading 5"/>
    <w:basedOn w:val="prastasis"/>
    <w:next w:val="prastasis"/>
    <w:link w:val="Antrat5Diagrama"/>
    <w:unhideWhenUsed/>
    <w:qFormat/>
    <w:rsid w:val="003B2C26"/>
    <w:pPr>
      <w:spacing w:before="240" w:after="60"/>
      <w:outlineLvl w:val="4"/>
    </w:pPr>
    <w:rPr>
      <w:rFonts w:ascii="Calibri" w:hAnsi="Calibri"/>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F65C85"/>
    <w:pPr>
      <w:spacing w:line="360" w:lineRule="auto"/>
      <w:ind w:firstLine="720"/>
      <w:jc w:val="center"/>
    </w:pPr>
    <w:rPr>
      <w:rFonts w:ascii="TimesLT" w:hAnsi="TimesLT"/>
      <w:caps/>
      <w:szCs w:val="20"/>
      <w:lang w:eastAsia="en-US"/>
    </w:rPr>
  </w:style>
  <w:style w:type="paragraph" w:styleId="Antrats">
    <w:name w:val="header"/>
    <w:basedOn w:val="prastasis"/>
    <w:rsid w:val="005A0BB7"/>
    <w:pPr>
      <w:tabs>
        <w:tab w:val="center" w:pos="4819"/>
        <w:tab w:val="right" w:pos="9638"/>
      </w:tabs>
    </w:pPr>
  </w:style>
  <w:style w:type="character" w:styleId="Puslapionumeris">
    <w:name w:val="page number"/>
    <w:basedOn w:val="Numatytasispastraiposriftas"/>
    <w:rsid w:val="005A0BB7"/>
  </w:style>
  <w:style w:type="paragraph" w:styleId="Debesliotekstas">
    <w:name w:val="Balloon Text"/>
    <w:basedOn w:val="prastasis"/>
    <w:semiHidden/>
    <w:rsid w:val="003B2247"/>
    <w:rPr>
      <w:rFonts w:ascii="Tahoma" w:hAnsi="Tahoma" w:cs="Tahoma"/>
      <w:sz w:val="16"/>
      <w:szCs w:val="16"/>
    </w:rPr>
  </w:style>
  <w:style w:type="character" w:customStyle="1" w:styleId="apple-converted-space">
    <w:name w:val="apple-converted-space"/>
    <w:rsid w:val="00AC4F11"/>
  </w:style>
  <w:style w:type="character" w:customStyle="1" w:styleId="Antrat1Diagrama">
    <w:name w:val="Antraštė 1 Diagrama"/>
    <w:link w:val="Antrat1"/>
    <w:rsid w:val="00E9472F"/>
    <w:rPr>
      <w:rFonts w:ascii="Calibri Light" w:eastAsia="Times New Roman" w:hAnsi="Calibri Light" w:cs="Times New Roman"/>
      <w:b/>
      <w:bCs/>
      <w:kern w:val="32"/>
      <w:sz w:val="32"/>
      <w:szCs w:val="32"/>
    </w:rPr>
  </w:style>
  <w:style w:type="character" w:styleId="Emfaz">
    <w:name w:val="Emphasis"/>
    <w:qFormat/>
    <w:rsid w:val="00E9472F"/>
    <w:rPr>
      <w:i/>
      <w:iCs/>
    </w:rPr>
  </w:style>
  <w:style w:type="paragraph" w:styleId="Sraopastraipa">
    <w:name w:val="List Paragraph"/>
    <w:basedOn w:val="prastasis"/>
    <w:uiPriority w:val="34"/>
    <w:qFormat/>
    <w:rsid w:val="00E9472F"/>
    <w:pPr>
      <w:ind w:left="720"/>
      <w:contextualSpacing/>
    </w:pPr>
    <w:rPr>
      <w:lang w:val="en-US" w:eastAsia="en-US"/>
    </w:rPr>
  </w:style>
  <w:style w:type="paragraph" w:styleId="Betarp">
    <w:name w:val="No Spacing"/>
    <w:uiPriority w:val="1"/>
    <w:qFormat/>
    <w:rsid w:val="0078116A"/>
    <w:rPr>
      <w:sz w:val="24"/>
      <w:szCs w:val="24"/>
      <w:lang w:val="en-US" w:eastAsia="en-US"/>
    </w:rPr>
  </w:style>
  <w:style w:type="paragraph" w:styleId="Pagrindinistekstas">
    <w:name w:val="Body Text"/>
    <w:basedOn w:val="prastasis"/>
    <w:link w:val="PagrindinistekstasDiagrama"/>
    <w:rsid w:val="0078116A"/>
    <w:pPr>
      <w:jc w:val="both"/>
    </w:pPr>
    <w:rPr>
      <w:lang w:eastAsia="en-US"/>
    </w:rPr>
  </w:style>
  <w:style w:type="character" w:customStyle="1" w:styleId="PagrindinistekstasDiagrama">
    <w:name w:val="Pagrindinis tekstas Diagrama"/>
    <w:link w:val="Pagrindinistekstas"/>
    <w:rsid w:val="0078116A"/>
    <w:rPr>
      <w:sz w:val="24"/>
      <w:szCs w:val="24"/>
      <w:lang w:eastAsia="en-US"/>
    </w:rPr>
  </w:style>
  <w:style w:type="character" w:styleId="Grietas">
    <w:name w:val="Strong"/>
    <w:uiPriority w:val="22"/>
    <w:qFormat/>
    <w:rsid w:val="0078019B"/>
    <w:rPr>
      <w:b/>
      <w:bCs/>
    </w:rPr>
  </w:style>
  <w:style w:type="paragraph" w:styleId="Pagrindiniotekstotrauka2">
    <w:name w:val="Body Text Indent 2"/>
    <w:basedOn w:val="prastasis"/>
    <w:link w:val="Pagrindiniotekstotrauka2Diagrama"/>
    <w:rsid w:val="008C7BD9"/>
    <w:pPr>
      <w:spacing w:after="120" w:line="480" w:lineRule="auto"/>
      <w:ind w:left="283"/>
    </w:pPr>
  </w:style>
  <w:style w:type="character" w:customStyle="1" w:styleId="Pagrindiniotekstotrauka2Diagrama">
    <w:name w:val="Pagrindinio teksto įtrauka 2 Diagrama"/>
    <w:link w:val="Pagrindiniotekstotrauka2"/>
    <w:rsid w:val="008C7BD9"/>
    <w:rPr>
      <w:sz w:val="24"/>
      <w:szCs w:val="24"/>
    </w:rPr>
  </w:style>
  <w:style w:type="character" w:customStyle="1" w:styleId="Antrat5Diagrama">
    <w:name w:val="Antraštė 5 Diagrama"/>
    <w:link w:val="Antrat5"/>
    <w:rsid w:val="003B2C26"/>
    <w:rPr>
      <w:rFonts w:ascii="Calibri" w:eastAsia="Times New Roman" w:hAnsi="Calibri" w:cs="Times New Roman"/>
      <w:b/>
      <w:bCs/>
      <w:i/>
      <w:iCs/>
      <w:sz w:val="26"/>
      <w:szCs w:val="26"/>
    </w:rPr>
  </w:style>
  <w:style w:type="character" w:customStyle="1" w:styleId="Antrat2Diagrama">
    <w:name w:val="Antraštė 2 Diagrama"/>
    <w:link w:val="Antrat2"/>
    <w:semiHidden/>
    <w:rsid w:val="005C6532"/>
    <w:rPr>
      <w:rFonts w:ascii="Calibri Light" w:eastAsia="Times New Roman" w:hAnsi="Calibri Light" w:cs="Times New Roman"/>
      <w:b/>
      <w:bCs/>
      <w:i/>
      <w:iCs/>
      <w:sz w:val="28"/>
      <w:szCs w:val="28"/>
    </w:rPr>
  </w:style>
  <w:style w:type="character" w:customStyle="1" w:styleId="Antrat3Diagrama">
    <w:name w:val="Antraštė 3 Diagrama"/>
    <w:link w:val="Antrat3"/>
    <w:semiHidden/>
    <w:rsid w:val="005C6532"/>
    <w:rPr>
      <w:rFonts w:ascii="Calibri Light" w:eastAsia="Times New Roman" w:hAnsi="Calibri Light" w:cs="Times New Roman"/>
      <w:b/>
      <w:bCs/>
      <w:sz w:val="26"/>
      <w:szCs w:val="26"/>
    </w:rPr>
  </w:style>
  <w:style w:type="paragraph" w:styleId="Pagrindiniotekstotrauka">
    <w:name w:val="Body Text Indent"/>
    <w:basedOn w:val="prastasis"/>
    <w:link w:val="PagrindiniotekstotraukaDiagrama"/>
    <w:rsid w:val="005C6532"/>
    <w:pPr>
      <w:spacing w:after="120"/>
      <w:ind w:left="283"/>
    </w:pPr>
  </w:style>
  <w:style w:type="character" w:customStyle="1" w:styleId="PagrindiniotekstotraukaDiagrama">
    <w:name w:val="Pagrindinio teksto įtrauka Diagrama"/>
    <w:link w:val="Pagrindiniotekstotrauka"/>
    <w:rsid w:val="005C6532"/>
    <w:rPr>
      <w:sz w:val="24"/>
      <w:szCs w:val="24"/>
    </w:rPr>
  </w:style>
  <w:style w:type="character" w:customStyle="1" w:styleId="FontStyle150">
    <w:name w:val="Font Style150"/>
    <w:rsid w:val="005C6532"/>
    <w:rPr>
      <w:rFonts w:ascii="Times New Roman" w:hAnsi="Times New Roman" w:cs="Times New Roman"/>
      <w:sz w:val="18"/>
      <w:szCs w:val="18"/>
    </w:rPr>
  </w:style>
  <w:style w:type="paragraph" w:styleId="Porat">
    <w:name w:val="footer"/>
    <w:basedOn w:val="prastasis"/>
    <w:link w:val="PoratDiagrama"/>
    <w:rsid w:val="005C6532"/>
    <w:pPr>
      <w:tabs>
        <w:tab w:val="center" w:pos="4819"/>
        <w:tab w:val="right" w:pos="9638"/>
      </w:tabs>
    </w:pPr>
  </w:style>
  <w:style w:type="character" w:customStyle="1" w:styleId="PoratDiagrama">
    <w:name w:val="Poraštė Diagrama"/>
    <w:link w:val="Porat"/>
    <w:rsid w:val="005C6532"/>
    <w:rPr>
      <w:sz w:val="24"/>
      <w:szCs w:val="24"/>
    </w:rPr>
  </w:style>
  <w:style w:type="character" w:styleId="Hipersaitas">
    <w:name w:val="Hyperlink"/>
    <w:uiPriority w:val="99"/>
    <w:unhideWhenUsed/>
    <w:rsid w:val="004C37E9"/>
    <w:rPr>
      <w:color w:val="0000FF"/>
      <w:u w:val="single"/>
    </w:rPr>
  </w:style>
  <w:style w:type="table" w:styleId="Lentelstinklelis">
    <w:name w:val="Table Grid"/>
    <w:basedOn w:val="prastojilentel"/>
    <w:uiPriority w:val="39"/>
    <w:rsid w:val="001F559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rsid w:val="00522F6C"/>
    <w:rPr>
      <w:sz w:val="16"/>
      <w:szCs w:val="16"/>
    </w:rPr>
  </w:style>
  <w:style w:type="paragraph" w:styleId="Komentarotekstas">
    <w:name w:val="annotation text"/>
    <w:basedOn w:val="prastasis"/>
    <w:link w:val="KomentarotekstasDiagrama"/>
    <w:rsid w:val="00522F6C"/>
    <w:rPr>
      <w:sz w:val="20"/>
      <w:szCs w:val="20"/>
    </w:rPr>
  </w:style>
  <w:style w:type="character" w:customStyle="1" w:styleId="KomentarotekstasDiagrama">
    <w:name w:val="Komentaro tekstas Diagrama"/>
    <w:basedOn w:val="Numatytasispastraiposriftas"/>
    <w:link w:val="Komentarotekstas"/>
    <w:rsid w:val="00522F6C"/>
  </w:style>
  <w:style w:type="paragraph" w:styleId="Komentarotema">
    <w:name w:val="annotation subject"/>
    <w:basedOn w:val="Komentarotekstas"/>
    <w:next w:val="Komentarotekstas"/>
    <w:link w:val="KomentarotemaDiagrama"/>
    <w:semiHidden/>
    <w:unhideWhenUsed/>
    <w:rsid w:val="00522F6C"/>
    <w:rPr>
      <w:b/>
      <w:bCs/>
    </w:rPr>
  </w:style>
  <w:style w:type="character" w:customStyle="1" w:styleId="KomentarotemaDiagrama">
    <w:name w:val="Komentaro tema Diagrama"/>
    <w:basedOn w:val="KomentarotekstasDiagrama"/>
    <w:link w:val="Komentarotema"/>
    <w:semiHidden/>
    <w:rsid w:val="00522F6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5444631">
      <w:bodyDiv w:val="1"/>
      <w:marLeft w:val="0"/>
      <w:marRight w:val="0"/>
      <w:marTop w:val="0"/>
      <w:marBottom w:val="0"/>
      <w:divBdr>
        <w:top w:val="none" w:sz="0" w:space="0" w:color="auto"/>
        <w:left w:val="none" w:sz="0" w:space="0" w:color="auto"/>
        <w:bottom w:val="none" w:sz="0" w:space="0" w:color="auto"/>
        <w:right w:val="none" w:sz="0" w:space="0" w:color="auto"/>
      </w:divBdr>
    </w:div>
    <w:div w:id="479923739">
      <w:bodyDiv w:val="1"/>
      <w:marLeft w:val="0"/>
      <w:marRight w:val="0"/>
      <w:marTop w:val="0"/>
      <w:marBottom w:val="0"/>
      <w:divBdr>
        <w:top w:val="none" w:sz="0" w:space="0" w:color="auto"/>
        <w:left w:val="none" w:sz="0" w:space="0" w:color="auto"/>
        <w:bottom w:val="none" w:sz="0" w:space="0" w:color="auto"/>
        <w:right w:val="none" w:sz="0" w:space="0" w:color="auto"/>
      </w:divBdr>
    </w:div>
    <w:div w:id="610282303">
      <w:bodyDiv w:val="1"/>
      <w:marLeft w:val="0"/>
      <w:marRight w:val="0"/>
      <w:marTop w:val="0"/>
      <w:marBottom w:val="0"/>
      <w:divBdr>
        <w:top w:val="none" w:sz="0" w:space="0" w:color="auto"/>
        <w:left w:val="none" w:sz="0" w:space="0" w:color="auto"/>
        <w:bottom w:val="none" w:sz="0" w:space="0" w:color="auto"/>
        <w:right w:val="none" w:sz="0" w:space="0" w:color="auto"/>
      </w:divBdr>
    </w:div>
    <w:div w:id="794447372">
      <w:bodyDiv w:val="1"/>
      <w:marLeft w:val="0"/>
      <w:marRight w:val="0"/>
      <w:marTop w:val="0"/>
      <w:marBottom w:val="0"/>
      <w:divBdr>
        <w:top w:val="none" w:sz="0" w:space="0" w:color="auto"/>
        <w:left w:val="none" w:sz="0" w:space="0" w:color="auto"/>
        <w:bottom w:val="none" w:sz="0" w:space="0" w:color="auto"/>
        <w:right w:val="none" w:sz="0" w:space="0" w:color="auto"/>
      </w:divBdr>
    </w:div>
    <w:div w:id="1028139524">
      <w:bodyDiv w:val="1"/>
      <w:marLeft w:val="0"/>
      <w:marRight w:val="0"/>
      <w:marTop w:val="0"/>
      <w:marBottom w:val="0"/>
      <w:divBdr>
        <w:top w:val="none" w:sz="0" w:space="0" w:color="auto"/>
        <w:left w:val="none" w:sz="0" w:space="0" w:color="auto"/>
        <w:bottom w:val="none" w:sz="0" w:space="0" w:color="auto"/>
        <w:right w:val="none" w:sz="0" w:space="0" w:color="auto"/>
      </w:divBdr>
    </w:div>
    <w:div w:id="1092895022">
      <w:bodyDiv w:val="1"/>
      <w:marLeft w:val="0"/>
      <w:marRight w:val="0"/>
      <w:marTop w:val="0"/>
      <w:marBottom w:val="0"/>
      <w:divBdr>
        <w:top w:val="none" w:sz="0" w:space="0" w:color="auto"/>
        <w:left w:val="none" w:sz="0" w:space="0" w:color="auto"/>
        <w:bottom w:val="none" w:sz="0" w:space="0" w:color="auto"/>
        <w:right w:val="none" w:sz="0" w:space="0" w:color="auto"/>
      </w:divBdr>
      <w:divsChild>
        <w:div w:id="1788237697">
          <w:marLeft w:val="0"/>
          <w:marRight w:val="0"/>
          <w:marTop w:val="0"/>
          <w:marBottom w:val="0"/>
          <w:divBdr>
            <w:top w:val="none" w:sz="0" w:space="0" w:color="auto"/>
            <w:left w:val="none" w:sz="0" w:space="0" w:color="auto"/>
            <w:bottom w:val="none" w:sz="0" w:space="0" w:color="auto"/>
            <w:right w:val="none" w:sz="0" w:space="0" w:color="auto"/>
          </w:divBdr>
        </w:div>
        <w:div w:id="419764074">
          <w:marLeft w:val="0"/>
          <w:marRight w:val="0"/>
          <w:marTop w:val="0"/>
          <w:marBottom w:val="0"/>
          <w:divBdr>
            <w:top w:val="none" w:sz="0" w:space="0" w:color="auto"/>
            <w:left w:val="none" w:sz="0" w:space="0" w:color="auto"/>
            <w:bottom w:val="none" w:sz="0" w:space="0" w:color="auto"/>
            <w:right w:val="none" w:sz="0" w:space="0" w:color="auto"/>
          </w:divBdr>
        </w:div>
      </w:divsChild>
    </w:div>
    <w:div w:id="1227649480">
      <w:bodyDiv w:val="1"/>
      <w:marLeft w:val="0"/>
      <w:marRight w:val="0"/>
      <w:marTop w:val="0"/>
      <w:marBottom w:val="0"/>
      <w:divBdr>
        <w:top w:val="none" w:sz="0" w:space="0" w:color="auto"/>
        <w:left w:val="none" w:sz="0" w:space="0" w:color="auto"/>
        <w:bottom w:val="none" w:sz="0" w:space="0" w:color="auto"/>
        <w:right w:val="none" w:sz="0" w:space="0" w:color="auto"/>
      </w:divBdr>
    </w:div>
    <w:div w:id="1689335506">
      <w:bodyDiv w:val="1"/>
      <w:marLeft w:val="0"/>
      <w:marRight w:val="0"/>
      <w:marTop w:val="0"/>
      <w:marBottom w:val="0"/>
      <w:divBdr>
        <w:top w:val="none" w:sz="0" w:space="0" w:color="auto"/>
        <w:left w:val="none" w:sz="0" w:space="0" w:color="auto"/>
        <w:bottom w:val="none" w:sz="0" w:space="0" w:color="auto"/>
        <w:right w:val="none" w:sz="0" w:space="0" w:color="auto"/>
      </w:divBdr>
    </w:div>
    <w:div w:id="2123263779">
      <w:bodyDiv w:val="1"/>
      <w:marLeft w:val="0"/>
      <w:marRight w:val="0"/>
      <w:marTop w:val="0"/>
      <w:marBottom w:val="0"/>
      <w:divBdr>
        <w:top w:val="none" w:sz="0" w:space="0" w:color="auto"/>
        <w:left w:val="none" w:sz="0" w:space="0" w:color="auto"/>
        <w:bottom w:val="none" w:sz="0" w:space="0" w:color="auto"/>
        <w:right w:val="none" w:sz="0" w:space="0" w:color="auto"/>
      </w:divBdr>
    </w:div>
    <w:div w:id="2136634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B9268A-E92A-4BFA-B006-98E16CC41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3643</Words>
  <Characters>2077</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KLAIPĖDOS RAJONO SAVIVALDYBĖS TARYBA</vt:lpstr>
      <vt:lpstr>KLAIPĖDOS RAJONO SAVIVALDYBĖS TARYBA</vt:lpstr>
    </vt:vector>
  </TitlesOfParts>
  <Company/>
  <LinksUpToDate>false</LinksUpToDate>
  <CharactersWithSpaces>5709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RAJONO SAVIVALDYBĖS TARYBA</dc:title>
  <dc:subject/>
  <dc:creator>birute.liutkiene</dc:creator>
  <cp:keywords/>
  <dc:description/>
  <cp:lastModifiedBy>Dainora Daugeliene</cp:lastModifiedBy>
  <cp:revision>2</cp:revision>
  <cp:lastPrinted>2020-12-08T07:53:00Z</cp:lastPrinted>
  <dcterms:created xsi:type="dcterms:W3CDTF">2021-04-20T12:14:00Z</dcterms:created>
  <dcterms:modified xsi:type="dcterms:W3CDTF">2021-04-20T12:14:00Z</dcterms:modified>
</cp:coreProperties>
</file>