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02D441" w14:textId="77777777" w:rsidR="00F11FA8" w:rsidRDefault="00F11FA8" w:rsidP="00F11FA8">
      <w:pPr>
        <w:ind w:left="4820"/>
        <w:rPr>
          <w:bCs/>
        </w:rPr>
      </w:pPr>
      <w:r>
        <w:rPr>
          <w:bCs/>
        </w:rPr>
        <w:t>PATVIRTINTA</w:t>
      </w:r>
    </w:p>
    <w:p w14:paraId="1595BDD9" w14:textId="77777777" w:rsidR="00F11FA8" w:rsidRDefault="00F11FA8" w:rsidP="00F11FA8">
      <w:pPr>
        <w:ind w:left="4820"/>
        <w:rPr>
          <w:bCs/>
        </w:rPr>
      </w:pPr>
      <w:r>
        <w:t>Klaipėdos rajono savivaldybės tarybos</w:t>
      </w:r>
    </w:p>
    <w:p w14:paraId="2CA0E774" w14:textId="77777777" w:rsidR="00F11FA8" w:rsidRDefault="00F11FA8" w:rsidP="00F11FA8">
      <w:pPr>
        <w:tabs>
          <w:tab w:val="left" w:pos="5760"/>
        </w:tabs>
        <w:ind w:left="4820"/>
        <w:jc w:val="both"/>
      </w:pPr>
      <w:r>
        <w:t>2016 m. gegužės 26 d. sprendimu Nr. T11-207</w:t>
      </w:r>
    </w:p>
    <w:p w14:paraId="33DC1AC4" w14:textId="77777777" w:rsidR="00F11FA8" w:rsidRDefault="00F11FA8" w:rsidP="00F11FA8">
      <w:pPr>
        <w:tabs>
          <w:tab w:val="left" w:pos="5760"/>
        </w:tabs>
        <w:ind w:left="4820"/>
        <w:jc w:val="both"/>
      </w:pPr>
      <w:r>
        <w:t>(Klaipėdos rajono savivaldybės tarybos</w:t>
      </w:r>
    </w:p>
    <w:p w14:paraId="1DFBB1F0" w14:textId="77777777" w:rsidR="00F11FA8" w:rsidRDefault="00F11FA8" w:rsidP="00F11FA8">
      <w:pPr>
        <w:tabs>
          <w:tab w:val="left" w:pos="5760"/>
        </w:tabs>
        <w:ind w:left="4820"/>
        <w:jc w:val="both"/>
      </w:pPr>
      <w:r>
        <w:t>2021 m. balandžio    d. sprendimo Nr. T11-</w:t>
      </w:r>
    </w:p>
    <w:p w14:paraId="5BE60AC5" w14:textId="77777777" w:rsidR="00F11FA8" w:rsidRDefault="00F11FA8" w:rsidP="00F11FA8">
      <w:pPr>
        <w:tabs>
          <w:tab w:val="left" w:pos="5760"/>
        </w:tabs>
        <w:ind w:left="4820"/>
        <w:jc w:val="both"/>
        <w:rPr>
          <w:u w:val="single"/>
        </w:rPr>
      </w:pPr>
      <w:r>
        <w:t>redakcija)</w:t>
      </w:r>
    </w:p>
    <w:p w14:paraId="23380574" w14:textId="77777777" w:rsidR="00F11FA8" w:rsidRDefault="00F11FA8" w:rsidP="00F11FA8">
      <w:pPr>
        <w:ind w:left="5760" w:firstLine="540"/>
        <w:jc w:val="center"/>
      </w:pPr>
    </w:p>
    <w:p w14:paraId="4C657845" w14:textId="77777777" w:rsidR="00832CC9" w:rsidRPr="00F72A1E" w:rsidRDefault="00832CC9" w:rsidP="0006079E">
      <w:pPr>
        <w:jc w:val="center"/>
      </w:pPr>
    </w:p>
    <w:p w14:paraId="6BC3C8C1" w14:textId="77777777" w:rsidR="00832CC9" w:rsidRPr="00F72A1E" w:rsidRDefault="00832CC9" w:rsidP="0006079E">
      <w:pPr>
        <w:jc w:val="center"/>
      </w:pPr>
    </w:p>
    <w:p w14:paraId="50F97E36" w14:textId="77777777" w:rsidR="00B530E3" w:rsidRPr="00CA28F2" w:rsidRDefault="00B530E3" w:rsidP="00B530E3">
      <w:pPr>
        <w:overflowPunct w:val="0"/>
        <w:autoSpaceDE w:val="0"/>
        <w:autoSpaceDN w:val="0"/>
        <w:adjustRightInd w:val="0"/>
        <w:jc w:val="center"/>
        <w:rPr>
          <w:b/>
          <w:caps/>
        </w:rPr>
      </w:pPr>
      <w:r w:rsidRPr="00CA28F2">
        <w:rPr>
          <w:b/>
          <w:caps/>
        </w:rPr>
        <w:t xml:space="preserve">VIETINĖS Rinkliavos už naudojimąsi </w:t>
      </w:r>
      <w:r>
        <w:rPr>
          <w:b/>
          <w:caps/>
        </w:rPr>
        <w:t xml:space="preserve">SAVIVALDYBĖS TARYBOS </w:t>
      </w:r>
      <w:r w:rsidRPr="00CA28F2">
        <w:rPr>
          <w:b/>
          <w:caps/>
        </w:rPr>
        <w:t xml:space="preserve">nustatytomis mokamomis VIETOMIS automobiliams STATYTI KLAIPĖDOS </w:t>
      </w:r>
      <w:r w:rsidR="00B143D6">
        <w:rPr>
          <w:b/>
          <w:caps/>
        </w:rPr>
        <w:t>RAJONE</w:t>
      </w:r>
      <w:r w:rsidRPr="00CA28F2">
        <w:rPr>
          <w:b/>
          <w:caps/>
        </w:rPr>
        <w:t xml:space="preserve"> NUOSTATAI</w:t>
      </w:r>
    </w:p>
    <w:p w14:paraId="0E6BBF41" w14:textId="77777777" w:rsidR="00B530E3" w:rsidRPr="00CA28F2" w:rsidRDefault="00B530E3" w:rsidP="00B530E3">
      <w:pPr>
        <w:overflowPunct w:val="0"/>
        <w:autoSpaceDE w:val="0"/>
        <w:autoSpaceDN w:val="0"/>
        <w:adjustRightInd w:val="0"/>
        <w:jc w:val="both"/>
      </w:pPr>
    </w:p>
    <w:p w14:paraId="5694C7BA" w14:textId="77777777" w:rsidR="00B530E3" w:rsidRDefault="00B530E3" w:rsidP="00B530E3">
      <w:pPr>
        <w:pStyle w:val="Antrat1"/>
        <w:rPr>
          <w:caps/>
        </w:rPr>
      </w:pPr>
      <w:r>
        <w:rPr>
          <w:caps/>
        </w:rPr>
        <w:t>I skyrius</w:t>
      </w:r>
    </w:p>
    <w:p w14:paraId="24BEFD5E" w14:textId="77777777" w:rsidR="00B530E3" w:rsidRPr="00CA28F2" w:rsidRDefault="00B530E3" w:rsidP="00B530E3">
      <w:pPr>
        <w:pStyle w:val="Antrat1"/>
        <w:rPr>
          <w:caps/>
        </w:rPr>
      </w:pPr>
      <w:r>
        <w:rPr>
          <w:caps/>
        </w:rPr>
        <w:t>BendrOSIOS nuostatOS</w:t>
      </w:r>
    </w:p>
    <w:p w14:paraId="4E0ACDF9" w14:textId="77777777" w:rsidR="00B530E3" w:rsidRPr="00CA28F2" w:rsidRDefault="00B530E3" w:rsidP="00B530E3">
      <w:pPr>
        <w:overflowPunct w:val="0"/>
        <w:autoSpaceDE w:val="0"/>
        <w:autoSpaceDN w:val="0"/>
        <w:adjustRightInd w:val="0"/>
        <w:ind w:firstLine="720"/>
      </w:pPr>
    </w:p>
    <w:p w14:paraId="0F8CA699" w14:textId="77777777" w:rsidR="00B530E3" w:rsidRPr="00CA28F2" w:rsidRDefault="00B530E3" w:rsidP="00B530E3">
      <w:pPr>
        <w:tabs>
          <w:tab w:val="left" w:pos="709"/>
        </w:tabs>
        <w:overflowPunct w:val="0"/>
        <w:autoSpaceDE w:val="0"/>
        <w:autoSpaceDN w:val="0"/>
        <w:adjustRightInd w:val="0"/>
        <w:ind w:firstLine="709"/>
        <w:jc w:val="both"/>
      </w:pPr>
      <w:r w:rsidRPr="00CA28F2">
        <w:t xml:space="preserve">1. Vietinė rinkliava už naudojimąsi </w:t>
      </w:r>
      <w:r>
        <w:t xml:space="preserve">savivaldybės tarybos </w:t>
      </w:r>
      <w:r w:rsidRPr="00CA28F2">
        <w:t xml:space="preserve">nustatytomis mokamomis vietomis automobiliams statyti Klaipėdos </w:t>
      </w:r>
      <w:r w:rsidR="00B143D6">
        <w:t>rajone</w:t>
      </w:r>
      <w:r w:rsidRPr="00CA28F2">
        <w:t xml:space="preserve"> (toliau – rinkliava) yra Klaipėdos </w:t>
      </w:r>
      <w:r w:rsidR="00B143D6">
        <w:t>rajono</w:t>
      </w:r>
      <w:r w:rsidRPr="00CA28F2">
        <w:t xml:space="preserve"> savivaldybės tarybos (toliau – </w:t>
      </w:r>
      <w:r w:rsidRPr="00CA28F2">
        <w:rPr>
          <w:bCs/>
        </w:rPr>
        <w:t>Savivaldybės</w:t>
      </w:r>
      <w:r w:rsidRPr="00CA28F2">
        <w:t xml:space="preserve"> taryba) sprendimu nustatyta privaloma įmoka visų kategorijų ir klasių motorinių transporto priemonių, priekabų, laivų, išskyrus dviračius motociklus, dviračius motorolerius ir dviračius mopedus (toliau – transporto priemonių)</w:t>
      </w:r>
      <w:r>
        <w:t>,</w:t>
      </w:r>
      <w:r w:rsidRPr="00CA28F2">
        <w:t xml:space="preserve"> savininkams ar </w:t>
      </w:r>
      <w:r w:rsidRPr="00CA28F2">
        <w:rPr>
          <w:color w:val="000000"/>
        </w:rPr>
        <w:t xml:space="preserve">valdytojams. </w:t>
      </w:r>
    </w:p>
    <w:p w14:paraId="21DFE698" w14:textId="77777777" w:rsidR="00B530E3" w:rsidRPr="00CA28F2" w:rsidRDefault="00B143D6" w:rsidP="00B530E3">
      <w:pPr>
        <w:tabs>
          <w:tab w:val="left" w:pos="709"/>
        </w:tabs>
        <w:overflowPunct w:val="0"/>
        <w:autoSpaceDE w:val="0"/>
        <w:autoSpaceDN w:val="0"/>
        <w:adjustRightInd w:val="0"/>
        <w:ind w:firstLine="709"/>
        <w:jc w:val="both"/>
      </w:pPr>
      <w:r>
        <w:t xml:space="preserve">2. </w:t>
      </w:r>
      <w:r w:rsidR="007952B0">
        <w:t xml:space="preserve">Šie nuostatai reglamentuoja vietinės rinkliavos už naudojimąsi nustatytomis </w:t>
      </w:r>
      <w:r w:rsidR="007952B0" w:rsidRPr="00CA28F2">
        <w:t xml:space="preserve">mokamomis vietomis </w:t>
      </w:r>
      <w:r w:rsidR="00B530E3" w:rsidRPr="00CA28F2">
        <w:t xml:space="preserve">automobiliams statyti Klaipėdos </w:t>
      </w:r>
      <w:r>
        <w:t>rajone</w:t>
      </w:r>
      <w:r w:rsidR="00B530E3" w:rsidRPr="00CA28F2">
        <w:t xml:space="preserve">, išskyrus vietas, esančias nuosavybės teise priklausančiuose, nuomojamuose ar kitais pagrindais valdomuose žemės sklypuose, taip pat gyvenamosios paskirties žemės sklypuose, kurie suformuoti pagal patvirtintus teritorijų planavimo dokumentus ir įregistruoti Nekilnojamojo turto registre. Už naudojimąsi mokamomis vietomis automobiliams statyti Klaipėdos </w:t>
      </w:r>
      <w:r>
        <w:t>rajone</w:t>
      </w:r>
      <w:r w:rsidR="00B530E3" w:rsidRPr="00CA28F2">
        <w:t xml:space="preserve"> mokama Savivaldybės tarybos nustatyta vietinė rinkliava. Rinkliavos dydis </w:t>
      </w:r>
      <w:r>
        <w:t>nustatomas</w:t>
      </w:r>
      <w:r w:rsidR="00B530E3" w:rsidRPr="00CA28F2">
        <w:t xml:space="preserve"> pagal Vietinės rinkliavos už naudojimąsi </w:t>
      </w:r>
      <w:r w:rsidR="00B530E3">
        <w:t xml:space="preserve">savivaldybės tarybos </w:t>
      </w:r>
      <w:r w:rsidR="00B530E3" w:rsidRPr="00CA28F2">
        <w:t xml:space="preserve">nustatytomis mokamomis vietomis automobiliams statyti Klaipėdos </w:t>
      </w:r>
      <w:r>
        <w:t>rajone</w:t>
      </w:r>
      <w:r w:rsidR="00B530E3" w:rsidRPr="00CA28F2">
        <w:rPr>
          <w:b/>
        </w:rPr>
        <w:t xml:space="preserve"> </w:t>
      </w:r>
      <w:r w:rsidR="00B530E3" w:rsidRPr="00CA28F2">
        <w:t xml:space="preserve">nuostatų (toliau – Nuostatai) priede nustatytas </w:t>
      </w:r>
      <w:r w:rsidR="007952B0">
        <w:t>vietas</w:t>
      </w:r>
      <w:r w:rsidR="00B530E3" w:rsidRPr="00CA28F2">
        <w:t xml:space="preserve"> (priedas pridedamas) ir mokėjimo būdą, nustatytą Savivaldybės tarybos sprendimu.</w:t>
      </w:r>
    </w:p>
    <w:p w14:paraId="259E12BD" w14:textId="77777777" w:rsidR="00B530E3" w:rsidRPr="00CA28F2" w:rsidRDefault="00B530E3" w:rsidP="00B530E3">
      <w:pPr>
        <w:tabs>
          <w:tab w:val="left" w:pos="4440"/>
        </w:tabs>
        <w:overflowPunct w:val="0"/>
        <w:autoSpaceDE w:val="0"/>
        <w:autoSpaceDN w:val="0"/>
        <w:adjustRightInd w:val="0"/>
        <w:ind w:firstLine="720"/>
        <w:jc w:val="both"/>
        <w:rPr>
          <w:b/>
        </w:rPr>
      </w:pPr>
      <w:r w:rsidRPr="00CA28F2">
        <w:t xml:space="preserve">3. Šia rinkliava siekiama pagerinti </w:t>
      </w:r>
      <w:r w:rsidR="00B143D6">
        <w:t>rajono</w:t>
      </w:r>
      <w:r w:rsidRPr="00CA28F2">
        <w:t xml:space="preserve"> ekologinę būklę, sumažinti automobilių srautus, surinkti lėšų, kurios bus naudojamos mokamoms vietoms automobiliams statyti Klaipėdos </w:t>
      </w:r>
      <w:r w:rsidR="00B143D6">
        <w:t>rajone</w:t>
      </w:r>
      <w:r w:rsidRPr="00CA28F2">
        <w:t xml:space="preserve"> įrengti ir eksploatuoti, rinkliavai administruoti,</w:t>
      </w:r>
      <w:r>
        <w:t xml:space="preserve"> </w:t>
      </w:r>
      <w:r w:rsidRPr="00CA28F2">
        <w:t>viešojo transporto nuostoliams dengti ir viešajai transporto infrastruktūrai vystyti bei prižiūrėti.</w:t>
      </w:r>
      <w:r w:rsidRPr="00CA28F2">
        <w:rPr>
          <w:b/>
        </w:rPr>
        <w:t xml:space="preserve"> </w:t>
      </w:r>
    </w:p>
    <w:p w14:paraId="3C419502" w14:textId="77777777" w:rsidR="00B530E3" w:rsidRPr="00CA28F2" w:rsidRDefault="00B530E3" w:rsidP="00B530E3">
      <w:pPr>
        <w:pStyle w:val="Pagrindinistekstas"/>
        <w:ind w:firstLine="720"/>
        <w:rPr>
          <w:szCs w:val="24"/>
        </w:rPr>
      </w:pPr>
      <w:r w:rsidRPr="00CA28F2">
        <w:rPr>
          <w:szCs w:val="24"/>
        </w:rPr>
        <w:t>4. Šiuos Nuostatus tvirtina, keičia ir papildo</w:t>
      </w:r>
      <w:r w:rsidRPr="00CA28F2">
        <w:rPr>
          <w:bCs/>
          <w:szCs w:val="24"/>
        </w:rPr>
        <w:t xml:space="preserve"> Savivaldybės</w:t>
      </w:r>
      <w:r w:rsidRPr="00CA28F2">
        <w:rPr>
          <w:szCs w:val="24"/>
        </w:rPr>
        <w:t xml:space="preserve"> taryba.</w:t>
      </w:r>
    </w:p>
    <w:p w14:paraId="3AFE37FB" w14:textId="77777777" w:rsidR="00B530E3" w:rsidRPr="00CA28F2" w:rsidRDefault="00B530E3" w:rsidP="00B530E3">
      <w:pPr>
        <w:overflowPunct w:val="0"/>
        <w:autoSpaceDE w:val="0"/>
        <w:autoSpaceDN w:val="0"/>
        <w:adjustRightInd w:val="0"/>
        <w:ind w:firstLine="720"/>
        <w:jc w:val="both"/>
      </w:pPr>
    </w:p>
    <w:p w14:paraId="45B6723F" w14:textId="77777777" w:rsidR="00B530E3" w:rsidRDefault="00B530E3" w:rsidP="00B530E3">
      <w:pPr>
        <w:pStyle w:val="Antrat1"/>
        <w:tabs>
          <w:tab w:val="num" w:pos="1260"/>
        </w:tabs>
        <w:rPr>
          <w:bCs/>
        </w:rPr>
      </w:pPr>
      <w:r>
        <w:rPr>
          <w:bCs/>
        </w:rPr>
        <w:t>II SKYRIUS</w:t>
      </w:r>
    </w:p>
    <w:p w14:paraId="0349C178" w14:textId="77777777" w:rsidR="00B530E3" w:rsidRPr="00CA28F2" w:rsidRDefault="00B530E3" w:rsidP="00B530E3">
      <w:pPr>
        <w:pStyle w:val="Antrat1"/>
        <w:tabs>
          <w:tab w:val="num" w:pos="1260"/>
        </w:tabs>
        <w:rPr>
          <w:caps/>
        </w:rPr>
      </w:pPr>
      <w:r w:rsidRPr="00CA28F2">
        <w:rPr>
          <w:bCs/>
        </w:rPr>
        <w:t>RINKLIAVOS MOKĖTOJAI IR MOKĖJIMO TVARKA</w:t>
      </w:r>
    </w:p>
    <w:p w14:paraId="3F8FBF42" w14:textId="77777777" w:rsidR="00B530E3" w:rsidRPr="00CA28F2" w:rsidRDefault="00B530E3" w:rsidP="00B530E3">
      <w:pPr>
        <w:tabs>
          <w:tab w:val="num" w:pos="1260"/>
        </w:tabs>
        <w:overflowPunct w:val="0"/>
        <w:autoSpaceDE w:val="0"/>
        <w:autoSpaceDN w:val="0"/>
        <w:adjustRightInd w:val="0"/>
        <w:ind w:firstLine="720"/>
        <w:jc w:val="both"/>
      </w:pPr>
    </w:p>
    <w:p w14:paraId="08A91655" w14:textId="77777777" w:rsidR="00B530E3" w:rsidRPr="00CA28F2" w:rsidRDefault="00B530E3" w:rsidP="00B530E3">
      <w:pPr>
        <w:overflowPunct w:val="0"/>
        <w:autoSpaceDE w:val="0"/>
        <w:autoSpaceDN w:val="0"/>
        <w:adjustRightInd w:val="0"/>
        <w:ind w:firstLine="720"/>
        <w:jc w:val="both"/>
      </w:pPr>
      <w:r w:rsidRPr="00CA28F2">
        <w:t xml:space="preserve">5. Rinkliavos mokėtojai yra transporto priemonių savininkai ar </w:t>
      </w:r>
      <w:r w:rsidRPr="00CA28F2">
        <w:rPr>
          <w:color w:val="000000"/>
        </w:rPr>
        <w:t>valdytojai</w:t>
      </w:r>
      <w:r w:rsidRPr="00CA28F2">
        <w:t xml:space="preserve">, kurie naudojasi mokamomis vietomis automobiliams statyti. </w:t>
      </w:r>
    </w:p>
    <w:p w14:paraId="59CA6CB4" w14:textId="77777777" w:rsidR="00B530E3" w:rsidRPr="00CA28F2" w:rsidRDefault="00B530E3" w:rsidP="00B530E3">
      <w:pPr>
        <w:overflowPunct w:val="0"/>
        <w:autoSpaceDE w:val="0"/>
        <w:autoSpaceDN w:val="0"/>
        <w:adjustRightInd w:val="0"/>
        <w:ind w:firstLine="720"/>
        <w:jc w:val="both"/>
      </w:pPr>
      <w:r w:rsidRPr="00CA28F2">
        <w:t>6. Rinkliava netaikoma:</w:t>
      </w:r>
    </w:p>
    <w:p w14:paraId="45B92D93" w14:textId="77777777" w:rsidR="00B530E3" w:rsidRPr="00CA28F2" w:rsidRDefault="00B530E3" w:rsidP="00B530E3">
      <w:pPr>
        <w:pStyle w:val="Pagrindiniotekstotrauka"/>
        <w:widowControl w:val="0"/>
        <w:spacing w:after="0"/>
        <w:ind w:left="0" w:firstLine="720"/>
        <w:jc w:val="both"/>
        <w:rPr>
          <w:sz w:val="24"/>
          <w:szCs w:val="24"/>
        </w:rPr>
      </w:pPr>
      <w:r>
        <w:rPr>
          <w:sz w:val="24"/>
          <w:szCs w:val="24"/>
        </w:rPr>
        <w:t>6.1. transporto priemonėms,</w:t>
      </w:r>
      <w:r w:rsidRPr="00CA28F2">
        <w:rPr>
          <w:sz w:val="24"/>
          <w:szCs w:val="24"/>
        </w:rPr>
        <w:t xml:space="preserve"> pažymėt</w:t>
      </w:r>
      <w:r>
        <w:rPr>
          <w:sz w:val="24"/>
          <w:szCs w:val="24"/>
        </w:rPr>
        <w:t>om</w:t>
      </w:r>
      <w:r w:rsidRPr="00CA28F2">
        <w:rPr>
          <w:sz w:val="24"/>
          <w:szCs w:val="24"/>
        </w:rPr>
        <w:t>s specialiais šviesos (mėlynos arba mėlynos ir raudonos spalvos) ir garso signalais arba tik specialiais šviesos signalais, kriminalinę žvalgybą ar ikiteisminį tyrimą vykdančių ar kontroliuojančių subjektų transporto priemonėms, maršrutiniam transportui, aptarnaujant nustatytą maršrutą;</w:t>
      </w:r>
    </w:p>
    <w:p w14:paraId="6C1647BA" w14:textId="77777777" w:rsidR="00B530E3" w:rsidRPr="00CA28F2" w:rsidRDefault="00B530E3" w:rsidP="00B530E3">
      <w:pPr>
        <w:overflowPunct w:val="0"/>
        <w:autoSpaceDE w:val="0"/>
        <w:autoSpaceDN w:val="0"/>
        <w:adjustRightInd w:val="0"/>
        <w:ind w:firstLine="720"/>
        <w:jc w:val="both"/>
      </w:pPr>
      <w:r w:rsidRPr="00CA28F2">
        <w:t>6.2. transporto priemonėms, pažymėtoms neįgalių asmenų automobilių statymo kortele;</w:t>
      </w:r>
    </w:p>
    <w:p w14:paraId="2DCA96EB" w14:textId="7CDE4080" w:rsidR="00B530E3" w:rsidRPr="00CA28F2" w:rsidRDefault="00B530E3" w:rsidP="00B530E3">
      <w:pPr>
        <w:overflowPunct w:val="0"/>
        <w:autoSpaceDE w:val="0"/>
        <w:autoSpaceDN w:val="0"/>
        <w:adjustRightInd w:val="0"/>
        <w:ind w:firstLine="720"/>
        <w:jc w:val="both"/>
      </w:pPr>
      <w:r w:rsidRPr="00CA28F2">
        <w:t>6.3. transporto priemonėms prie valstybės</w:t>
      </w:r>
      <w:r w:rsidR="007628C3">
        <w:t xml:space="preserve">, </w:t>
      </w:r>
      <w:r w:rsidRPr="00CA28F2">
        <w:t>įstaigų, institucijų ir tarnybų jų lėšomis pažymėtuose 5–15 m gatvės ruožuose</w:t>
      </w:r>
      <w:r w:rsidR="0002652B">
        <w:t>, taip pat vietose, kurias nustato Vyriausybė, atsižvelgdama į saugumą, tarptautinį protokolą ar kitus viešuosius interesus užtikrinančius reikalavimus</w:t>
      </w:r>
      <w:r w:rsidRPr="00CA28F2">
        <w:t>;</w:t>
      </w:r>
    </w:p>
    <w:p w14:paraId="2D49C5A1" w14:textId="77777777" w:rsidR="0002652B" w:rsidRPr="00CA28F2" w:rsidRDefault="0002652B" w:rsidP="0002652B">
      <w:pPr>
        <w:overflowPunct w:val="0"/>
        <w:autoSpaceDE w:val="0"/>
        <w:autoSpaceDN w:val="0"/>
        <w:adjustRightInd w:val="0"/>
        <w:ind w:firstLine="720"/>
        <w:jc w:val="both"/>
      </w:pPr>
      <w:r>
        <w:t>6.4. transporto priemonėms prie valstybinės reikšmės kelių;</w:t>
      </w:r>
    </w:p>
    <w:p w14:paraId="500C8206" w14:textId="35DF060C" w:rsidR="00D112A0" w:rsidRDefault="002229FC" w:rsidP="00B530E3">
      <w:pPr>
        <w:overflowPunct w:val="0"/>
        <w:autoSpaceDE w:val="0"/>
        <w:autoSpaceDN w:val="0"/>
        <w:adjustRightInd w:val="0"/>
        <w:ind w:firstLine="720"/>
        <w:jc w:val="both"/>
      </w:pPr>
      <w:r>
        <w:lastRenderedPageBreak/>
        <w:t>6.5</w:t>
      </w:r>
      <w:r w:rsidR="00B530E3" w:rsidRPr="00CA28F2">
        <w:t>. ekologiškoms transporto priemonėms (elektros varikliais ar vandeniliu varomiems automobiliams), registruotoms</w:t>
      </w:r>
      <w:r w:rsidR="00D112A0">
        <w:t xml:space="preserve"> Lietuvos Respublikoje</w:t>
      </w:r>
      <w:r w:rsidR="00A43268">
        <w:t>;</w:t>
      </w:r>
    </w:p>
    <w:p w14:paraId="3B7FBF3D" w14:textId="6F86C0DA" w:rsidR="00DB2022" w:rsidRDefault="002229FC" w:rsidP="00B530E3">
      <w:pPr>
        <w:overflowPunct w:val="0"/>
        <w:autoSpaceDE w:val="0"/>
        <w:autoSpaceDN w:val="0"/>
        <w:adjustRightInd w:val="0"/>
        <w:ind w:firstLine="720"/>
        <w:jc w:val="both"/>
      </w:pPr>
      <w:r>
        <w:t>6.6</w:t>
      </w:r>
      <w:r w:rsidR="00DB2022">
        <w:t xml:space="preserve">. </w:t>
      </w:r>
      <w:r w:rsidR="00A43268">
        <w:t xml:space="preserve">mokykliniams autobusams, </w:t>
      </w:r>
      <w:r w:rsidR="00C92545">
        <w:t>S</w:t>
      </w:r>
      <w:r w:rsidR="00A43268">
        <w:t>avivaldybės tarybos nustatytose nerezervuotose mokamose vietose automobiliams statyti;</w:t>
      </w:r>
    </w:p>
    <w:p w14:paraId="2ED84AD2" w14:textId="77777777" w:rsidR="00A43268" w:rsidRDefault="002229FC" w:rsidP="00B530E3">
      <w:pPr>
        <w:overflowPunct w:val="0"/>
        <w:autoSpaceDE w:val="0"/>
        <w:autoSpaceDN w:val="0"/>
        <w:adjustRightInd w:val="0"/>
        <w:ind w:firstLine="720"/>
        <w:jc w:val="both"/>
      </w:pPr>
      <w:r>
        <w:t>6.7</w:t>
      </w:r>
      <w:r w:rsidR="00A43268">
        <w:t xml:space="preserve">. Lietuvos Respublikos vadovybės apsaugos tarnybos transporto priemonėms, naudojamoms saugomų asmenų ir (ar) saugomų objektų apsaugai. </w:t>
      </w:r>
    </w:p>
    <w:p w14:paraId="0AE4F30E" w14:textId="77777777" w:rsidR="00B530E3" w:rsidRPr="00CA28F2" w:rsidRDefault="00783A7C" w:rsidP="00B530E3">
      <w:pPr>
        <w:overflowPunct w:val="0"/>
        <w:autoSpaceDE w:val="0"/>
        <w:autoSpaceDN w:val="0"/>
        <w:adjustRightInd w:val="0"/>
        <w:ind w:firstLine="720"/>
        <w:jc w:val="both"/>
      </w:pPr>
      <w:r>
        <w:t>7</w:t>
      </w:r>
      <w:r w:rsidR="00B530E3" w:rsidRPr="00CA28F2">
        <w:t>. Nustatyto dydžio rinkliava mokama:</w:t>
      </w:r>
    </w:p>
    <w:p w14:paraId="0C4D0F85" w14:textId="77777777" w:rsidR="00B530E3" w:rsidRPr="00CA28F2" w:rsidRDefault="00783A7C" w:rsidP="00B530E3">
      <w:pPr>
        <w:overflowPunct w:val="0"/>
        <w:autoSpaceDE w:val="0"/>
        <w:autoSpaceDN w:val="0"/>
        <w:adjustRightInd w:val="0"/>
        <w:ind w:firstLine="720"/>
        <w:jc w:val="both"/>
      </w:pPr>
      <w:r>
        <w:t>7</w:t>
      </w:r>
      <w:r w:rsidR="00B530E3" w:rsidRPr="00CA28F2">
        <w:t>.1. mokamose vietose įrengtuose bilietų automatuose grynaisiais pinigais. Mažiausia apyvartinė moneta – 10 centų;</w:t>
      </w:r>
    </w:p>
    <w:p w14:paraId="035913F9" w14:textId="77777777" w:rsidR="00B530E3" w:rsidRPr="00CA28F2" w:rsidRDefault="00783A7C" w:rsidP="00B530E3">
      <w:pPr>
        <w:overflowPunct w:val="0"/>
        <w:autoSpaceDE w:val="0"/>
        <w:autoSpaceDN w:val="0"/>
        <w:adjustRightInd w:val="0"/>
        <w:ind w:firstLine="720"/>
        <w:jc w:val="both"/>
      </w:pPr>
      <w:r>
        <w:t>7</w:t>
      </w:r>
      <w:r w:rsidR="00B530E3" w:rsidRPr="00CA28F2">
        <w:t>.2. naudojantis mobiliojo ryšio operatorių</w:t>
      </w:r>
      <w:r w:rsidR="00B530E3">
        <w:t xml:space="preserve"> </w:t>
      </w:r>
      <w:r w:rsidR="00B530E3" w:rsidRPr="00CA28F2">
        <w:t>paslaugomis;</w:t>
      </w:r>
    </w:p>
    <w:p w14:paraId="0B5FE2D8" w14:textId="77777777" w:rsidR="00B530E3" w:rsidRPr="00CA28F2" w:rsidRDefault="00783A7C" w:rsidP="00B530E3">
      <w:pPr>
        <w:overflowPunct w:val="0"/>
        <w:autoSpaceDE w:val="0"/>
        <w:autoSpaceDN w:val="0"/>
        <w:adjustRightInd w:val="0"/>
        <w:ind w:firstLine="720"/>
        <w:jc w:val="both"/>
      </w:pPr>
      <w:r>
        <w:t>7</w:t>
      </w:r>
      <w:r w:rsidR="00B530E3" w:rsidRPr="00CA28F2">
        <w:t>.3</w:t>
      </w:r>
      <w:r w:rsidR="00B530E3" w:rsidRPr="00CA28F2">
        <w:rPr>
          <w:i/>
        </w:rPr>
        <w:t xml:space="preserve">. </w:t>
      </w:r>
      <w:r w:rsidR="00B530E3" w:rsidRPr="00CA28F2">
        <w:t>banko, pašto ar kitose mokėjimo vietose</w:t>
      </w:r>
      <w:r w:rsidR="00B530E3">
        <w:t>.</w:t>
      </w:r>
    </w:p>
    <w:p w14:paraId="788E3276" w14:textId="19847EE7" w:rsidR="00B530E3" w:rsidRPr="00CA28F2" w:rsidRDefault="00783A7C" w:rsidP="00D112A0">
      <w:pPr>
        <w:overflowPunct w:val="0"/>
        <w:autoSpaceDE w:val="0"/>
        <w:autoSpaceDN w:val="0"/>
        <w:adjustRightInd w:val="0"/>
        <w:ind w:firstLine="720"/>
        <w:jc w:val="both"/>
      </w:pPr>
      <w:r>
        <w:t>8</w:t>
      </w:r>
      <w:r w:rsidR="00D112A0">
        <w:t xml:space="preserve">. Rinkliavos rinkimo laikas </w:t>
      </w:r>
      <w:r w:rsidR="00B530E3" w:rsidRPr="00CA28F2">
        <w:t>nuo gegužės 1 d. iki rugsėjo 15 d. –</w:t>
      </w:r>
      <w:r w:rsidR="00CA4153">
        <w:t xml:space="preserve"> kiekvieną dieną nuo 8.00 iki </w:t>
      </w:r>
      <w:r w:rsidR="00A30CBF">
        <w:t>20</w:t>
      </w:r>
      <w:r w:rsidR="00B530E3" w:rsidRPr="00CA28F2">
        <w:t>.00 val.</w:t>
      </w:r>
    </w:p>
    <w:p w14:paraId="0232C957" w14:textId="77777777" w:rsidR="00B530E3" w:rsidRPr="00CA28F2" w:rsidRDefault="00783A7C" w:rsidP="00B530E3">
      <w:pPr>
        <w:overflowPunct w:val="0"/>
        <w:autoSpaceDE w:val="0"/>
        <w:autoSpaceDN w:val="0"/>
        <w:adjustRightInd w:val="0"/>
        <w:ind w:firstLine="720"/>
        <w:jc w:val="both"/>
      </w:pPr>
      <w:r>
        <w:t>9</w:t>
      </w:r>
      <w:r w:rsidR="00B530E3" w:rsidRPr="00CA28F2">
        <w:t>. Rinkliava renkama tik nacionaline valiuta – eurais.</w:t>
      </w:r>
    </w:p>
    <w:p w14:paraId="7162B471" w14:textId="77777777" w:rsidR="00B530E3" w:rsidRPr="00CA28F2" w:rsidRDefault="00783A7C" w:rsidP="00B530E3">
      <w:pPr>
        <w:overflowPunct w:val="0"/>
        <w:autoSpaceDE w:val="0"/>
        <w:autoSpaceDN w:val="0"/>
        <w:adjustRightInd w:val="0"/>
        <w:ind w:firstLine="720"/>
        <w:jc w:val="both"/>
      </w:pPr>
      <w:r>
        <w:t>10</w:t>
      </w:r>
      <w:r w:rsidR="00B530E3" w:rsidRPr="00CA28F2">
        <w:t xml:space="preserve">. Rinkliavos dydis nustatomas ir keičiamas </w:t>
      </w:r>
      <w:r w:rsidR="00B530E3" w:rsidRPr="00CA28F2">
        <w:rPr>
          <w:bCs/>
        </w:rPr>
        <w:t>Savivaldybė</w:t>
      </w:r>
      <w:r w:rsidR="00B530E3" w:rsidRPr="00CA28F2">
        <w:t>s tarybos sprendimu.</w:t>
      </w:r>
    </w:p>
    <w:p w14:paraId="72B148D6" w14:textId="77777777" w:rsidR="00B530E3" w:rsidRPr="00CA28F2" w:rsidRDefault="00B530E3" w:rsidP="00D112A0">
      <w:pPr>
        <w:overflowPunct w:val="0"/>
        <w:autoSpaceDE w:val="0"/>
        <w:autoSpaceDN w:val="0"/>
        <w:adjustRightInd w:val="0"/>
        <w:ind w:firstLine="720"/>
        <w:jc w:val="both"/>
      </w:pPr>
      <w:r w:rsidRPr="00CA28F2">
        <w:t>1</w:t>
      </w:r>
      <w:r w:rsidR="00783A7C">
        <w:t>1</w:t>
      </w:r>
      <w:r w:rsidR="00D112A0">
        <w:t>. Rinkliavos dydžiai skirstomi</w:t>
      </w:r>
      <w:r w:rsidRPr="00CA28F2">
        <w:t xml:space="preserve"> pagal rinkliavos sumokėjimo laiką:</w:t>
      </w:r>
    </w:p>
    <w:p w14:paraId="16443F58" w14:textId="77777777" w:rsidR="00B530E3" w:rsidRPr="00224E7F" w:rsidRDefault="00783A7C" w:rsidP="00B530E3">
      <w:pPr>
        <w:ind w:firstLine="720"/>
        <w:jc w:val="both"/>
        <w:rPr>
          <w:color w:val="000000" w:themeColor="text1"/>
        </w:rPr>
      </w:pPr>
      <w:r>
        <w:t>11</w:t>
      </w:r>
      <w:r w:rsidR="00B530E3" w:rsidRPr="00CA28F2">
        <w:t xml:space="preserve">.1. </w:t>
      </w:r>
      <w:r w:rsidR="00B530E3">
        <w:t>s</w:t>
      </w:r>
      <w:r w:rsidR="00B530E3" w:rsidRPr="00CA28F2">
        <w:t xml:space="preserve">umokant nedelsiant, pastačius transporto priemonę; </w:t>
      </w:r>
    </w:p>
    <w:p w14:paraId="533EC159" w14:textId="77777777" w:rsidR="00B530E3" w:rsidRPr="00224E7F" w:rsidRDefault="00783A7C" w:rsidP="00B530E3">
      <w:pPr>
        <w:ind w:firstLine="720"/>
        <w:jc w:val="both"/>
        <w:rPr>
          <w:color w:val="000000" w:themeColor="text1"/>
        </w:rPr>
      </w:pPr>
      <w:r w:rsidRPr="00224E7F">
        <w:rPr>
          <w:color w:val="000000" w:themeColor="text1"/>
        </w:rPr>
        <w:t>11.2</w:t>
      </w:r>
      <w:r w:rsidR="00B530E3" w:rsidRPr="00224E7F">
        <w:rPr>
          <w:color w:val="000000" w:themeColor="text1"/>
        </w:rPr>
        <w:t>. sumokant vėliau ar išvykus iš nustatytos mokėjimo vietos, iki kitos dienos 24 val., nepriklausomai nuo tą dieną stovėto laiko.</w:t>
      </w:r>
    </w:p>
    <w:p w14:paraId="298C5DE2" w14:textId="77777777" w:rsidR="00B530E3" w:rsidRPr="00224E7F" w:rsidRDefault="00783A7C" w:rsidP="00B530E3">
      <w:pPr>
        <w:ind w:firstLine="720"/>
        <w:jc w:val="both"/>
        <w:rPr>
          <w:color w:val="000000" w:themeColor="text1"/>
        </w:rPr>
      </w:pPr>
      <w:r w:rsidRPr="00224E7F">
        <w:rPr>
          <w:color w:val="000000" w:themeColor="text1"/>
        </w:rPr>
        <w:t>12</w:t>
      </w:r>
      <w:r w:rsidR="00B530E3" w:rsidRPr="00224E7F">
        <w:rPr>
          <w:color w:val="000000" w:themeColor="text1"/>
        </w:rPr>
        <w:t>. Nustatomi šie rinkliavos dydžiai:</w:t>
      </w:r>
    </w:p>
    <w:p w14:paraId="08FA65D2" w14:textId="53E30818" w:rsidR="00B530E3" w:rsidRPr="00224E7F" w:rsidRDefault="00783A7C" w:rsidP="00B530E3">
      <w:pPr>
        <w:ind w:firstLine="720"/>
        <w:jc w:val="both"/>
        <w:rPr>
          <w:color w:val="000000" w:themeColor="text1"/>
        </w:rPr>
      </w:pPr>
      <w:r w:rsidRPr="00224E7F">
        <w:rPr>
          <w:color w:val="000000" w:themeColor="text1"/>
        </w:rPr>
        <w:t>12</w:t>
      </w:r>
      <w:r w:rsidR="00B530E3" w:rsidRPr="00224E7F">
        <w:rPr>
          <w:color w:val="000000" w:themeColor="text1"/>
        </w:rPr>
        <w:t>.1. už transporto priemonės stovėjimą 60 minu</w:t>
      </w:r>
      <w:r w:rsidRPr="00224E7F">
        <w:rPr>
          <w:color w:val="000000" w:themeColor="text1"/>
        </w:rPr>
        <w:t>čių – 0,</w:t>
      </w:r>
      <w:r w:rsidR="00A30CBF">
        <w:rPr>
          <w:color w:val="000000" w:themeColor="text1"/>
        </w:rPr>
        <w:t>3</w:t>
      </w:r>
      <w:r w:rsidRPr="00224E7F">
        <w:rPr>
          <w:color w:val="000000" w:themeColor="text1"/>
        </w:rPr>
        <w:t>0 Eur, sumokant 11</w:t>
      </w:r>
      <w:r w:rsidR="00B530E3" w:rsidRPr="00224E7F">
        <w:rPr>
          <w:color w:val="000000" w:themeColor="text1"/>
        </w:rPr>
        <w:t>.1 papunktyje nustatytu būdu;</w:t>
      </w:r>
    </w:p>
    <w:p w14:paraId="0920DE0B" w14:textId="54700344" w:rsidR="00B530E3" w:rsidRPr="00224E7F" w:rsidRDefault="00783A7C" w:rsidP="00B530E3">
      <w:pPr>
        <w:ind w:firstLine="720"/>
        <w:jc w:val="both"/>
        <w:rPr>
          <w:color w:val="000000" w:themeColor="text1"/>
        </w:rPr>
      </w:pPr>
      <w:r w:rsidRPr="00224E7F">
        <w:rPr>
          <w:color w:val="000000" w:themeColor="text1"/>
        </w:rPr>
        <w:t>12</w:t>
      </w:r>
      <w:r w:rsidR="00B530E3" w:rsidRPr="00224E7F">
        <w:rPr>
          <w:color w:val="000000" w:themeColor="text1"/>
        </w:rPr>
        <w:t>.2. už transporto priem</w:t>
      </w:r>
      <w:r w:rsidRPr="00224E7F">
        <w:rPr>
          <w:color w:val="000000" w:themeColor="text1"/>
        </w:rPr>
        <w:t>onės stovėjimą, sumokant 11</w:t>
      </w:r>
      <w:r w:rsidR="00B530E3" w:rsidRPr="00224E7F">
        <w:rPr>
          <w:color w:val="000000" w:themeColor="text1"/>
        </w:rPr>
        <w:t>.2 papunktyje</w:t>
      </w:r>
      <w:r w:rsidRPr="00224E7F">
        <w:rPr>
          <w:color w:val="000000" w:themeColor="text1"/>
        </w:rPr>
        <w:t xml:space="preserve"> nustatytu būdu, – </w:t>
      </w:r>
      <w:r w:rsidR="00A30CBF">
        <w:rPr>
          <w:color w:val="000000" w:themeColor="text1"/>
        </w:rPr>
        <w:t>5,0</w:t>
      </w:r>
      <w:r w:rsidR="00C47B3A" w:rsidRPr="00224E7F">
        <w:rPr>
          <w:color w:val="000000" w:themeColor="text1"/>
        </w:rPr>
        <w:t>0</w:t>
      </w:r>
      <w:r w:rsidR="00B530E3" w:rsidRPr="00224E7F">
        <w:rPr>
          <w:color w:val="000000" w:themeColor="text1"/>
        </w:rPr>
        <w:t xml:space="preserve"> Eur;</w:t>
      </w:r>
    </w:p>
    <w:p w14:paraId="4CF2FAAD" w14:textId="77777777" w:rsidR="00B530E3" w:rsidRPr="00224E7F" w:rsidRDefault="00783A7C" w:rsidP="00B530E3">
      <w:pPr>
        <w:overflowPunct w:val="0"/>
        <w:autoSpaceDE w:val="0"/>
        <w:autoSpaceDN w:val="0"/>
        <w:adjustRightInd w:val="0"/>
        <w:ind w:firstLine="720"/>
        <w:jc w:val="both"/>
        <w:rPr>
          <w:color w:val="000000" w:themeColor="text1"/>
        </w:rPr>
      </w:pPr>
      <w:r w:rsidRPr="00224E7F">
        <w:rPr>
          <w:color w:val="000000" w:themeColor="text1"/>
        </w:rPr>
        <w:t>13</w:t>
      </w:r>
      <w:r w:rsidR="00B530E3" w:rsidRPr="00224E7F">
        <w:rPr>
          <w:color w:val="000000" w:themeColor="text1"/>
        </w:rPr>
        <w:t>. Rinkliava mokama laikantis šios tvarkos:</w:t>
      </w:r>
    </w:p>
    <w:p w14:paraId="20879EE8" w14:textId="77777777" w:rsidR="00B530E3" w:rsidRPr="00224E7F" w:rsidRDefault="00783A7C" w:rsidP="00B530E3">
      <w:pPr>
        <w:overflowPunct w:val="0"/>
        <w:autoSpaceDE w:val="0"/>
        <w:autoSpaceDN w:val="0"/>
        <w:adjustRightInd w:val="0"/>
        <w:ind w:firstLine="720"/>
        <w:jc w:val="both"/>
        <w:rPr>
          <w:color w:val="000000" w:themeColor="text1"/>
        </w:rPr>
      </w:pPr>
      <w:r w:rsidRPr="00224E7F">
        <w:rPr>
          <w:color w:val="000000" w:themeColor="text1"/>
        </w:rPr>
        <w:t>13</w:t>
      </w:r>
      <w:r w:rsidR="00B530E3" w:rsidRPr="00224E7F">
        <w:rPr>
          <w:color w:val="000000" w:themeColor="text1"/>
        </w:rPr>
        <w:t>.1. Transporto priemonės savininkas ar valdytojas, pastatęs transporto priemonę, privalo:</w:t>
      </w:r>
    </w:p>
    <w:p w14:paraId="0DE7FEE1" w14:textId="77777777" w:rsidR="00B530E3" w:rsidRPr="00CA28F2" w:rsidRDefault="00783A7C" w:rsidP="00B530E3">
      <w:pPr>
        <w:overflowPunct w:val="0"/>
        <w:autoSpaceDE w:val="0"/>
        <w:autoSpaceDN w:val="0"/>
        <w:adjustRightInd w:val="0"/>
        <w:ind w:firstLine="720"/>
        <w:jc w:val="both"/>
      </w:pPr>
      <w:r w:rsidRPr="00224E7F">
        <w:rPr>
          <w:color w:val="000000" w:themeColor="text1"/>
        </w:rPr>
        <w:t>13</w:t>
      </w:r>
      <w:r w:rsidR="00B530E3" w:rsidRPr="00224E7F">
        <w:rPr>
          <w:color w:val="000000" w:themeColor="text1"/>
        </w:rPr>
        <w:t xml:space="preserve">.1.1. nedelsdamas įsigyti bilietą arba sumokėti už transporto priemonės stovėjimą </w:t>
      </w:r>
      <w:r w:rsidR="00B530E3" w:rsidRPr="00CA28F2">
        <w:t>nustatytais tarifais</w:t>
      </w:r>
      <w:r w:rsidR="00B530E3">
        <w:t xml:space="preserve"> mobiliuoju ryšiu</w:t>
      </w:r>
      <w:r w:rsidR="00BF6750">
        <w:t>.</w:t>
      </w:r>
    </w:p>
    <w:p w14:paraId="1829B3FD" w14:textId="77777777" w:rsidR="00B530E3" w:rsidRPr="00CA28F2" w:rsidRDefault="00783A7C" w:rsidP="00B530E3">
      <w:pPr>
        <w:overflowPunct w:val="0"/>
        <w:autoSpaceDE w:val="0"/>
        <w:autoSpaceDN w:val="0"/>
        <w:adjustRightInd w:val="0"/>
        <w:ind w:firstLine="720"/>
        <w:jc w:val="both"/>
      </w:pPr>
      <w:r>
        <w:t>13</w:t>
      </w:r>
      <w:r w:rsidR="00B530E3" w:rsidRPr="00CA28F2">
        <w:t>.1.2. sumokėti už transporto priemon</w:t>
      </w:r>
      <w:r w:rsidR="00B530E3">
        <w:t>ės</w:t>
      </w:r>
      <w:r w:rsidR="00B530E3" w:rsidRPr="00CA28F2">
        <w:t xml:space="preserve"> stovėjimą</w:t>
      </w:r>
      <w:r w:rsidR="00B530E3" w:rsidRPr="000145B7">
        <w:t xml:space="preserve"> nustatytais tarifais</w:t>
      </w:r>
      <w:r w:rsidR="00B530E3">
        <w:t xml:space="preserve">  </w:t>
      </w:r>
      <w:r w:rsidR="00B530E3" w:rsidRPr="00CA28F2">
        <w:t>vėliau ar išvyk</w:t>
      </w:r>
      <w:r w:rsidR="00B530E3">
        <w:t>us iš nustatytos mokamos vietos</w:t>
      </w:r>
      <w:r w:rsidR="00B530E3" w:rsidRPr="00CA28F2">
        <w:t xml:space="preserve"> banko, p</w:t>
      </w:r>
      <w:r w:rsidR="00B530E3">
        <w:t>ašto ar kitose mokėjimo vietose iki kitos dienos 24 val.</w:t>
      </w:r>
      <w:r w:rsidR="00B530E3" w:rsidRPr="00CA28F2">
        <w:t xml:space="preserve"> </w:t>
      </w:r>
    </w:p>
    <w:p w14:paraId="12EAB7DF" w14:textId="77777777" w:rsidR="00B530E3" w:rsidRPr="00CA28F2" w:rsidRDefault="00B530E3" w:rsidP="00B530E3">
      <w:pPr>
        <w:overflowPunct w:val="0"/>
        <w:autoSpaceDE w:val="0"/>
        <w:autoSpaceDN w:val="0"/>
        <w:adjustRightInd w:val="0"/>
        <w:ind w:firstLine="720"/>
        <w:jc w:val="both"/>
      </w:pPr>
      <w:r w:rsidRPr="00CA28F2">
        <w:t>1</w:t>
      </w:r>
      <w:r w:rsidR="00783A7C">
        <w:t>3</w:t>
      </w:r>
      <w:r w:rsidRPr="00CA28F2">
        <w:t xml:space="preserve">.2. Bilieto originalą būtina palikti transporto priemonėje už priekinio stiklo (salono viduje, vairuotojo pusės apatinėje dalyje), iš lauko gerai matomoje vietoje, kad būtų aiškiai matomi jame nurodyti visi duomenys. </w:t>
      </w:r>
    </w:p>
    <w:p w14:paraId="519C9A03" w14:textId="0C54B464" w:rsidR="00B530E3" w:rsidRPr="00CA28F2" w:rsidRDefault="00783A7C" w:rsidP="00B530E3">
      <w:pPr>
        <w:overflowPunct w:val="0"/>
        <w:autoSpaceDE w:val="0"/>
        <w:autoSpaceDN w:val="0"/>
        <w:adjustRightInd w:val="0"/>
        <w:ind w:firstLine="720"/>
        <w:jc w:val="both"/>
      </w:pPr>
      <w:r>
        <w:t>13</w:t>
      </w:r>
      <w:r w:rsidR="00B530E3" w:rsidRPr="00FC7CC9">
        <w:t xml:space="preserve">.3. </w:t>
      </w:r>
      <w:r w:rsidR="00FC7CC9" w:rsidRPr="00FC7CC9">
        <w:t>Pasibaigus transporto priemonių apmokėtam stovėjimo laikui,</w:t>
      </w:r>
      <w:r w:rsidR="00B530E3" w:rsidRPr="00FC7CC9">
        <w:t xml:space="preserve"> rinkliavos mokėtojai </w:t>
      </w:r>
      <w:r w:rsidR="00FC7CC9" w:rsidRPr="00FC7CC9">
        <w:t xml:space="preserve">per 10 minučių </w:t>
      </w:r>
      <w:r w:rsidR="00B530E3" w:rsidRPr="00FC7CC9">
        <w:t>privalo papildomai sumokėti nustatytą rinkliavą, išvykti iš apmokestintos vietos arba nustatyto dydžio rinkliavą sumokėti vėliau ar išvykus iš nustatytos mokamos vietos iki kitos dienos 24 val. šiuose Nuostatuose nustatyta tvarka.</w:t>
      </w:r>
    </w:p>
    <w:p w14:paraId="7FCD412C" w14:textId="77777777" w:rsidR="00B530E3" w:rsidRPr="00CA28F2" w:rsidRDefault="00783A7C" w:rsidP="00B530E3">
      <w:pPr>
        <w:overflowPunct w:val="0"/>
        <w:autoSpaceDE w:val="0"/>
        <w:autoSpaceDN w:val="0"/>
        <w:adjustRightInd w:val="0"/>
        <w:ind w:firstLine="720"/>
        <w:jc w:val="both"/>
      </w:pPr>
      <w:r>
        <w:t>13</w:t>
      </w:r>
      <w:r w:rsidR="00B530E3" w:rsidRPr="00CA28F2">
        <w:t>.4. Neįgalių asmenų automobilių statymo kortelę būtina palikti už priekinio stiklo (salono viduje, vairuotojo pusės apatinėje dalyje), iš lauko gerai matomoje vietoje, ta puse, kurioje matomas kortelė</w:t>
      </w:r>
      <w:r w:rsidR="00B530E3">
        <w:t>s galiojimo terminas ir numeris.</w:t>
      </w:r>
    </w:p>
    <w:p w14:paraId="004A3E42" w14:textId="77777777" w:rsidR="00B530E3" w:rsidRPr="00CA28F2" w:rsidRDefault="00783A7C" w:rsidP="00B530E3">
      <w:pPr>
        <w:overflowPunct w:val="0"/>
        <w:autoSpaceDE w:val="0"/>
        <w:autoSpaceDN w:val="0"/>
        <w:adjustRightInd w:val="0"/>
        <w:ind w:firstLine="720"/>
        <w:jc w:val="both"/>
      </w:pPr>
      <w:r>
        <w:t>14</w:t>
      </w:r>
      <w:r w:rsidR="00B530E3" w:rsidRPr="00CA28F2">
        <w:t>. Mažiausia mokama rinkliavos suma yra 30 centų.</w:t>
      </w:r>
    </w:p>
    <w:p w14:paraId="3B431476" w14:textId="77777777" w:rsidR="00B530E3" w:rsidRPr="00CA28F2" w:rsidRDefault="00783A7C" w:rsidP="00B530E3">
      <w:pPr>
        <w:ind w:firstLine="720"/>
        <w:jc w:val="both"/>
        <w:rPr>
          <w:b/>
        </w:rPr>
      </w:pPr>
      <w:r>
        <w:t>15</w:t>
      </w:r>
      <w:r w:rsidR="00B530E3" w:rsidRPr="00CA28F2">
        <w:t xml:space="preserve">. Už šiuose Nuostatuose nustatytos vietinės rinkliavos mokėjimo tvarkos pažeidimą taikoma atsakomybė </w:t>
      </w:r>
      <w:r w:rsidR="00B530E3">
        <w:t>t</w:t>
      </w:r>
      <w:r w:rsidR="00B530E3" w:rsidRPr="00CA28F2">
        <w:t>eisės aktų nustatyta tvarka.</w:t>
      </w:r>
    </w:p>
    <w:p w14:paraId="1774CC56" w14:textId="77777777" w:rsidR="00B530E3" w:rsidRPr="00CA28F2" w:rsidRDefault="00B530E3" w:rsidP="00B530E3">
      <w:pPr>
        <w:pStyle w:val="Antrat3"/>
        <w:tabs>
          <w:tab w:val="num" w:pos="1260"/>
        </w:tabs>
        <w:ind w:left="0"/>
        <w:jc w:val="center"/>
      </w:pPr>
    </w:p>
    <w:p w14:paraId="76CFBC75" w14:textId="77777777" w:rsidR="00B530E3" w:rsidRDefault="00B530E3" w:rsidP="00B530E3">
      <w:pPr>
        <w:pStyle w:val="Antrat3"/>
        <w:tabs>
          <w:tab w:val="num" w:pos="1260"/>
        </w:tabs>
        <w:ind w:left="0"/>
        <w:jc w:val="center"/>
      </w:pPr>
      <w:r>
        <w:t>iii SKYRIUS</w:t>
      </w:r>
    </w:p>
    <w:p w14:paraId="1A7DBDB5" w14:textId="77777777" w:rsidR="00B530E3" w:rsidRPr="00CA28F2" w:rsidRDefault="00B530E3" w:rsidP="00B530E3">
      <w:pPr>
        <w:pStyle w:val="Antrat3"/>
        <w:tabs>
          <w:tab w:val="num" w:pos="1260"/>
        </w:tabs>
        <w:ind w:left="0"/>
        <w:jc w:val="center"/>
      </w:pPr>
      <w:r w:rsidRPr="00CA28F2">
        <w:t>RINKLIAVOS ĮMOKŲ APSKAITA</w:t>
      </w:r>
    </w:p>
    <w:p w14:paraId="64E37D20" w14:textId="77777777" w:rsidR="00B530E3" w:rsidRPr="00CA28F2" w:rsidRDefault="00B530E3" w:rsidP="00B530E3"/>
    <w:p w14:paraId="0644338F" w14:textId="77777777" w:rsidR="00B530E3" w:rsidRPr="00CA28F2" w:rsidRDefault="00783A7C" w:rsidP="00B530E3">
      <w:pPr>
        <w:ind w:firstLine="567"/>
        <w:jc w:val="both"/>
      </w:pPr>
      <w:r>
        <w:t>16</w:t>
      </w:r>
      <w:r w:rsidR="00B530E3" w:rsidRPr="00CA28F2">
        <w:t xml:space="preserve">. Rinkliavos įmokos yra įskaitomos ir pervedamos į </w:t>
      </w:r>
      <w:r w:rsidR="00B530E3">
        <w:t>S</w:t>
      </w:r>
      <w:r w:rsidR="00B530E3" w:rsidRPr="00CA28F2">
        <w:t>avivaldybės administracijos surenkamąją pajamų sąskaitą.</w:t>
      </w:r>
    </w:p>
    <w:p w14:paraId="017A9CE4" w14:textId="77777777" w:rsidR="00B530E3" w:rsidRPr="00CA28F2" w:rsidRDefault="00783A7C" w:rsidP="00B530E3">
      <w:pPr>
        <w:ind w:firstLine="567"/>
        <w:jc w:val="both"/>
      </w:pPr>
      <w:r>
        <w:t>17</w:t>
      </w:r>
      <w:r w:rsidR="00B530E3" w:rsidRPr="00CA28F2">
        <w:t xml:space="preserve">. Rinkliavos įmokos yra kaupiamos Klaipėdos </w:t>
      </w:r>
      <w:r w:rsidR="007952B0">
        <w:t>rajono</w:t>
      </w:r>
      <w:r w:rsidR="00B530E3" w:rsidRPr="00CA28F2">
        <w:t xml:space="preserve"> savivaldybės biudžeto sąskaitoje. </w:t>
      </w:r>
    </w:p>
    <w:p w14:paraId="64097A79" w14:textId="77777777" w:rsidR="00CB4963" w:rsidRDefault="00CB4963" w:rsidP="00B530E3">
      <w:pPr>
        <w:ind w:firstLine="567"/>
        <w:jc w:val="both"/>
      </w:pPr>
    </w:p>
    <w:p w14:paraId="5AAC65C6" w14:textId="77777777" w:rsidR="00CB4963" w:rsidRDefault="00CB4963" w:rsidP="00B530E3">
      <w:pPr>
        <w:ind w:firstLine="567"/>
        <w:jc w:val="both"/>
      </w:pPr>
    </w:p>
    <w:p w14:paraId="22C93366" w14:textId="77777777" w:rsidR="00CB4963" w:rsidRDefault="00CB4963" w:rsidP="00B530E3">
      <w:pPr>
        <w:ind w:firstLine="567"/>
        <w:jc w:val="both"/>
      </w:pPr>
    </w:p>
    <w:p w14:paraId="0172904D" w14:textId="77777777" w:rsidR="00B530E3" w:rsidRPr="00224E7F" w:rsidRDefault="00B530E3" w:rsidP="00B530E3">
      <w:pPr>
        <w:pStyle w:val="Antrat3"/>
        <w:tabs>
          <w:tab w:val="num" w:pos="1260"/>
        </w:tabs>
        <w:ind w:left="0"/>
        <w:jc w:val="center"/>
        <w:rPr>
          <w:color w:val="000000" w:themeColor="text1"/>
        </w:rPr>
      </w:pPr>
      <w:r w:rsidRPr="00224E7F">
        <w:rPr>
          <w:color w:val="000000" w:themeColor="text1"/>
        </w:rPr>
        <w:t>IV SKYRIUS</w:t>
      </w:r>
    </w:p>
    <w:p w14:paraId="1BC59B0F" w14:textId="77777777" w:rsidR="00CB4963" w:rsidRPr="00224E7F" w:rsidRDefault="00CB4963" w:rsidP="00CB4963">
      <w:pPr>
        <w:pStyle w:val="Antrat1"/>
        <w:rPr>
          <w:color w:val="000000" w:themeColor="text1"/>
        </w:rPr>
      </w:pPr>
      <w:r w:rsidRPr="00224E7F">
        <w:rPr>
          <w:color w:val="000000" w:themeColor="text1"/>
        </w:rPr>
        <w:t>RINKLIAVOS GRĄŽINIMO TVARKA</w:t>
      </w:r>
    </w:p>
    <w:p w14:paraId="06DA6179" w14:textId="77777777" w:rsidR="00CB4963" w:rsidRPr="00224E7F" w:rsidRDefault="00CB4963" w:rsidP="00CB4963">
      <w:pPr>
        <w:rPr>
          <w:color w:val="000000" w:themeColor="text1"/>
        </w:rPr>
      </w:pPr>
    </w:p>
    <w:p w14:paraId="02DA1C54" w14:textId="77777777" w:rsidR="00CB4963" w:rsidRPr="00224E7F" w:rsidRDefault="00CB4963" w:rsidP="00CB4963">
      <w:pPr>
        <w:rPr>
          <w:color w:val="000000" w:themeColor="text1"/>
        </w:rPr>
      </w:pPr>
    </w:p>
    <w:p w14:paraId="047D6CEE" w14:textId="77777777" w:rsidR="00CB4963" w:rsidRPr="00224E7F" w:rsidRDefault="00CB4963" w:rsidP="00B530E3">
      <w:pPr>
        <w:ind w:firstLine="567"/>
        <w:jc w:val="both"/>
        <w:rPr>
          <w:color w:val="000000" w:themeColor="text1"/>
        </w:rPr>
      </w:pPr>
    </w:p>
    <w:p w14:paraId="5AC89298" w14:textId="5BB184C3" w:rsidR="00CB4963" w:rsidRPr="00224E7F" w:rsidRDefault="00CB4963" w:rsidP="00D55EFD">
      <w:pPr>
        <w:ind w:firstLine="851"/>
        <w:jc w:val="both"/>
        <w:rPr>
          <w:color w:val="000000" w:themeColor="text1"/>
        </w:rPr>
      </w:pPr>
      <w:r w:rsidRPr="00224E7F">
        <w:rPr>
          <w:color w:val="000000" w:themeColor="text1"/>
        </w:rPr>
        <w:t>18.</w:t>
      </w:r>
      <w:r w:rsidR="00BD0157" w:rsidRPr="00224E7F">
        <w:rPr>
          <w:color w:val="000000" w:themeColor="text1"/>
        </w:rPr>
        <w:t>Vietinė r</w:t>
      </w:r>
      <w:r w:rsidRPr="00224E7F">
        <w:rPr>
          <w:color w:val="000000" w:themeColor="text1"/>
        </w:rPr>
        <w:t xml:space="preserve">inkliava </w:t>
      </w:r>
      <w:r w:rsidR="00BD0157" w:rsidRPr="00224E7F">
        <w:rPr>
          <w:color w:val="000000" w:themeColor="text1"/>
        </w:rPr>
        <w:t>grąžinama</w:t>
      </w:r>
      <w:r w:rsidRPr="00224E7F">
        <w:rPr>
          <w:color w:val="000000" w:themeColor="text1"/>
        </w:rPr>
        <w:t xml:space="preserve"> </w:t>
      </w:r>
      <w:r w:rsidR="00E34B25" w:rsidRPr="00224E7F">
        <w:rPr>
          <w:color w:val="000000" w:themeColor="text1"/>
        </w:rPr>
        <w:t>Lietuvos Respublikos rinkliavų įstatymo numatytais atvejais.</w:t>
      </w:r>
    </w:p>
    <w:p w14:paraId="1B3755FE" w14:textId="77777777" w:rsidR="00E62C48" w:rsidRPr="00224E7F" w:rsidRDefault="00BD0157" w:rsidP="00D55EFD">
      <w:pPr>
        <w:ind w:firstLine="851"/>
        <w:jc w:val="both"/>
        <w:rPr>
          <w:color w:val="000000" w:themeColor="text1"/>
        </w:rPr>
      </w:pPr>
      <w:r w:rsidRPr="00224E7F">
        <w:rPr>
          <w:color w:val="000000" w:themeColor="text1"/>
        </w:rPr>
        <w:t>19</w:t>
      </w:r>
      <w:r w:rsidR="00F4520A" w:rsidRPr="00224E7F">
        <w:rPr>
          <w:color w:val="000000" w:themeColor="text1"/>
        </w:rPr>
        <w:t>.</w:t>
      </w:r>
      <w:r w:rsidR="00E62C48" w:rsidRPr="00224E7F">
        <w:rPr>
          <w:color w:val="000000" w:themeColor="text1"/>
          <w:lang w:eastAsia="lt-LT"/>
        </w:rPr>
        <w:t xml:space="preserve"> Rinkliava grąžinama tokia tvarka:</w:t>
      </w:r>
    </w:p>
    <w:p w14:paraId="34EAA8A5" w14:textId="7F060B5A" w:rsidR="00E62C48" w:rsidRPr="00224E7F" w:rsidRDefault="00E62C48" w:rsidP="00D55EFD">
      <w:pPr>
        <w:ind w:firstLine="851"/>
        <w:jc w:val="both"/>
        <w:rPr>
          <w:color w:val="000000" w:themeColor="text1"/>
          <w:lang w:eastAsia="lt-LT"/>
        </w:rPr>
      </w:pPr>
      <w:r w:rsidRPr="00224E7F">
        <w:rPr>
          <w:color w:val="000000" w:themeColor="text1"/>
          <w:lang w:eastAsia="lt-LT"/>
        </w:rPr>
        <w:t xml:space="preserve">19.1. Rinkliavos mokėtojas </w:t>
      </w:r>
      <w:r w:rsidR="00F4520A" w:rsidRPr="00224E7F">
        <w:rPr>
          <w:color w:val="000000" w:themeColor="text1"/>
          <w:lang w:eastAsia="lt-LT"/>
        </w:rPr>
        <w:t>Klaipėdos rajono savivaldybės administracijai</w:t>
      </w:r>
      <w:r w:rsidR="00E876BC">
        <w:rPr>
          <w:color w:val="000000" w:themeColor="text1"/>
          <w:lang w:eastAsia="lt-LT"/>
        </w:rPr>
        <w:t xml:space="preserve"> (toliau</w:t>
      </w:r>
      <w:r w:rsidR="00C92545">
        <w:rPr>
          <w:color w:val="000000" w:themeColor="text1"/>
          <w:lang w:eastAsia="lt-LT"/>
        </w:rPr>
        <w:t xml:space="preserve"> ‒</w:t>
      </w:r>
      <w:r w:rsidR="00E876BC">
        <w:rPr>
          <w:color w:val="000000" w:themeColor="text1"/>
          <w:lang w:eastAsia="lt-LT"/>
        </w:rPr>
        <w:t>Savivaldybė)</w:t>
      </w:r>
      <w:r w:rsidRPr="00224E7F">
        <w:rPr>
          <w:color w:val="000000" w:themeColor="text1"/>
          <w:lang w:eastAsia="lt-LT"/>
        </w:rPr>
        <w:t xml:space="preserve"> pateikia motyvuotą prašymą dėl rinkliavos grą</w:t>
      </w:r>
      <w:r w:rsidR="00511809" w:rsidRPr="00224E7F">
        <w:rPr>
          <w:color w:val="000000" w:themeColor="text1"/>
          <w:lang w:eastAsia="lt-LT"/>
        </w:rPr>
        <w:t>žinimo kartu su prašyme nurodytais</w:t>
      </w:r>
      <w:r w:rsidRPr="00224E7F">
        <w:rPr>
          <w:color w:val="000000" w:themeColor="text1"/>
          <w:lang w:eastAsia="lt-LT"/>
        </w:rPr>
        <w:t xml:space="preserve"> faktus pagrindžiančiais dokumentais.</w:t>
      </w:r>
    </w:p>
    <w:p w14:paraId="2954A4B3" w14:textId="62A81D20" w:rsidR="00E62C48" w:rsidRPr="00224E7F" w:rsidRDefault="00E62C48" w:rsidP="00D55EFD">
      <w:pPr>
        <w:ind w:firstLine="851"/>
        <w:jc w:val="both"/>
        <w:rPr>
          <w:color w:val="000000" w:themeColor="text1"/>
          <w:lang w:eastAsia="lt-LT"/>
        </w:rPr>
      </w:pPr>
      <w:r w:rsidRPr="00224E7F">
        <w:rPr>
          <w:color w:val="000000" w:themeColor="text1"/>
          <w:lang w:eastAsia="lt-LT"/>
        </w:rPr>
        <w:t xml:space="preserve">19.2. </w:t>
      </w:r>
      <w:r w:rsidR="00E876BC">
        <w:rPr>
          <w:color w:val="000000" w:themeColor="text1"/>
          <w:lang w:eastAsia="lt-LT"/>
        </w:rPr>
        <w:t>S</w:t>
      </w:r>
      <w:r w:rsidR="00E34B25" w:rsidRPr="00224E7F">
        <w:rPr>
          <w:color w:val="000000" w:themeColor="text1"/>
          <w:lang w:eastAsia="lt-LT"/>
        </w:rPr>
        <w:t>avivaldybė</w:t>
      </w:r>
      <w:r w:rsidRPr="00224E7F">
        <w:rPr>
          <w:color w:val="000000" w:themeColor="text1"/>
          <w:lang w:eastAsia="lt-LT"/>
        </w:rPr>
        <w:t xml:space="preserve"> per 20 darbo dienų nuo prašymo gavimo dienos išnagrinėja prašymą ir grąžina rinkliavą rinkliavos mokėtojui arba rinkliavos mokėtojui motyvuotai atsako, dėl kokių priežasčių sumokėta rinkliava nebus grąžinta. </w:t>
      </w:r>
      <w:r w:rsidR="00E876BC">
        <w:rPr>
          <w:color w:val="000000" w:themeColor="text1"/>
          <w:lang w:eastAsia="lt-LT"/>
        </w:rPr>
        <w:t>S</w:t>
      </w:r>
      <w:r w:rsidR="00C43CFA" w:rsidRPr="00224E7F">
        <w:rPr>
          <w:color w:val="000000" w:themeColor="text1"/>
          <w:lang w:eastAsia="lt-LT"/>
        </w:rPr>
        <w:t>avivaldybė</w:t>
      </w:r>
      <w:r w:rsidRPr="00224E7F">
        <w:rPr>
          <w:color w:val="000000" w:themeColor="text1"/>
          <w:lang w:eastAsia="lt-LT"/>
        </w:rPr>
        <w:t>, jeigu rinkliavos mokėtojo pateikti dokumentai nepagrindžia rinkliavos grąžinimo priežasties, turi teisę pareikalauti papildomų faktus pagrindžiančių dokumentų ir prašymą pakartotinai išnagrinėti per 10 darbo dienų nuo papildomų dokumentų gavimo dienos.</w:t>
      </w:r>
    </w:p>
    <w:p w14:paraId="2F3F29F1" w14:textId="77777777" w:rsidR="00E62C48" w:rsidRDefault="00E62C48" w:rsidP="00D55EFD">
      <w:pPr>
        <w:ind w:firstLine="851"/>
        <w:jc w:val="both"/>
        <w:rPr>
          <w:color w:val="000000"/>
          <w:lang w:eastAsia="lt-LT"/>
        </w:rPr>
      </w:pPr>
      <w:r>
        <w:rPr>
          <w:color w:val="000000"/>
          <w:lang w:eastAsia="lt-LT"/>
        </w:rPr>
        <w:t>19.3. Rinkliava, paimta pažeidžiant šiuos nuostatus, arba permokėta vietinė rinkliava per 20 darbo dienų nuo sprendimo priėmimo dienos grąžinama rinkliavos mokėtojui į prašyme nurodytą banko sąskaitą.</w:t>
      </w:r>
    </w:p>
    <w:p w14:paraId="2538BDE5" w14:textId="25EE7DD9" w:rsidR="00F30972" w:rsidRDefault="00F30972" w:rsidP="00D55EFD">
      <w:pPr>
        <w:ind w:firstLine="851"/>
        <w:jc w:val="both"/>
        <w:rPr>
          <w:color w:val="000000"/>
          <w:lang w:eastAsia="lt-LT"/>
        </w:rPr>
      </w:pPr>
      <w:r>
        <w:rPr>
          <w:color w:val="000000"/>
          <w:lang w:eastAsia="lt-LT"/>
        </w:rPr>
        <w:t>20. Vietinė rinkliava negrąžinama, jei išvykstama iš transporto priemonės stovėjimo vietos anksčiau nei pasibaigia laikas, už kurį sumokėta vietinė rinkliava.</w:t>
      </w:r>
    </w:p>
    <w:p w14:paraId="0CD9CEA4" w14:textId="77777777" w:rsidR="00BD0157" w:rsidRPr="00CA28F2" w:rsidRDefault="00BD0157" w:rsidP="00B530E3">
      <w:pPr>
        <w:ind w:firstLine="567"/>
        <w:jc w:val="both"/>
      </w:pPr>
    </w:p>
    <w:p w14:paraId="1AD911E4" w14:textId="77777777" w:rsidR="00B530E3" w:rsidRDefault="00B530E3" w:rsidP="00B530E3">
      <w:pPr>
        <w:pStyle w:val="Antrat3"/>
        <w:tabs>
          <w:tab w:val="num" w:pos="1260"/>
        </w:tabs>
        <w:ind w:left="0"/>
        <w:jc w:val="center"/>
      </w:pPr>
      <w:r>
        <w:t>V SKYRIUS</w:t>
      </w:r>
    </w:p>
    <w:p w14:paraId="231679F8" w14:textId="77777777" w:rsidR="007952B0" w:rsidRPr="00224E7F" w:rsidRDefault="007952B0" w:rsidP="007952B0">
      <w:pPr>
        <w:pStyle w:val="Antrat1"/>
        <w:rPr>
          <w:color w:val="000000" w:themeColor="text1"/>
        </w:rPr>
      </w:pPr>
      <w:r w:rsidRPr="00224E7F">
        <w:rPr>
          <w:color w:val="000000" w:themeColor="text1"/>
        </w:rPr>
        <w:t>BAIGIAMOSIOS NUOSTATOS</w:t>
      </w:r>
    </w:p>
    <w:p w14:paraId="3051E814" w14:textId="77777777" w:rsidR="00B530E3" w:rsidRPr="00224E7F" w:rsidRDefault="00B530E3" w:rsidP="00B530E3">
      <w:pPr>
        <w:pStyle w:val="Antrat3"/>
        <w:tabs>
          <w:tab w:val="num" w:pos="1260"/>
        </w:tabs>
        <w:ind w:left="0" w:firstLine="720"/>
        <w:jc w:val="center"/>
        <w:rPr>
          <w:b w:val="0"/>
          <w:color w:val="000000" w:themeColor="text1"/>
        </w:rPr>
      </w:pPr>
    </w:p>
    <w:p w14:paraId="46209E46" w14:textId="5150437D" w:rsidR="00B530E3" w:rsidRPr="00224E7F" w:rsidRDefault="00C43CFA" w:rsidP="00B530E3">
      <w:pPr>
        <w:pStyle w:val="Antrat1"/>
        <w:ind w:firstLine="720"/>
        <w:jc w:val="both"/>
        <w:rPr>
          <w:b w:val="0"/>
          <w:color w:val="000000" w:themeColor="text1"/>
        </w:rPr>
      </w:pPr>
      <w:r w:rsidRPr="00224E7F">
        <w:rPr>
          <w:b w:val="0"/>
          <w:color w:val="000000" w:themeColor="text1"/>
        </w:rPr>
        <w:t>21.</w:t>
      </w:r>
      <w:r w:rsidR="00B530E3" w:rsidRPr="00224E7F">
        <w:rPr>
          <w:b w:val="0"/>
          <w:color w:val="000000" w:themeColor="text1"/>
        </w:rPr>
        <w:t xml:space="preserve"> Rinkliavos rinkimą ir surinktų lėšų panaudojimą pagal šių Nuostatų 3 punktu nustatytą paskirtį kontroliuoja  </w:t>
      </w:r>
      <w:r w:rsidR="00C92545">
        <w:rPr>
          <w:b w:val="0"/>
          <w:color w:val="000000" w:themeColor="text1"/>
        </w:rPr>
        <w:t>S</w:t>
      </w:r>
      <w:r w:rsidR="00E34B25" w:rsidRPr="00224E7F">
        <w:rPr>
          <w:b w:val="0"/>
          <w:color w:val="000000" w:themeColor="text1"/>
        </w:rPr>
        <w:t>avivaldybės kontrolės ir audito tarnyba</w:t>
      </w:r>
      <w:r w:rsidR="00B530E3" w:rsidRPr="00224E7F">
        <w:rPr>
          <w:b w:val="0"/>
          <w:color w:val="000000" w:themeColor="text1"/>
        </w:rPr>
        <w:t xml:space="preserve">. </w:t>
      </w:r>
    </w:p>
    <w:p w14:paraId="6C64D0D3" w14:textId="476C5C1B" w:rsidR="00B530E3" w:rsidRPr="00224E7F" w:rsidRDefault="00E34B25" w:rsidP="00B530E3">
      <w:pPr>
        <w:pStyle w:val="Antrat1"/>
        <w:ind w:firstLine="720"/>
        <w:jc w:val="both"/>
        <w:rPr>
          <w:b w:val="0"/>
          <w:color w:val="000000" w:themeColor="text1"/>
        </w:rPr>
      </w:pPr>
      <w:r w:rsidRPr="00224E7F">
        <w:rPr>
          <w:b w:val="0"/>
          <w:color w:val="000000" w:themeColor="text1"/>
        </w:rPr>
        <w:t>2</w:t>
      </w:r>
      <w:r w:rsidR="00C43CFA" w:rsidRPr="00224E7F">
        <w:rPr>
          <w:b w:val="0"/>
          <w:color w:val="000000" w:themeColor="text1"/>
        </w:rPr>
        <w:t>2</w:t>
      </w:r>
      <w:r w:rsidRPr="00224E7F">
        <w:rPr>
          <w:b w:val="0"/>
          <w:color w:val="000000" w:themeColor="text1"/>
        </w:rPr>
        <w:t>.</w:t>
      </w:r>
      <w:r w:rsidR="00B530E3" w:rsidRPr="00224E7F">
        <w:rPr>
          <w:b w:val="0"/>
          <w:color w:val="000000" w:themeColor="text1"/>
        </w:rPr>
        <w:t xml:space="preserve"> Vietinės rinkliavos administravimo veiksmai, neaprašyti šiuose Nuostatose, atliekami vadovaujantis Lietuvos Respublikos įstatymais ir kitais vietinių rinkliavų administravimo tvarką reglamentuojančiais teisės aktais.</w:t>
      </w:r>
    </w:p>
    <w:p w14:paraId="2A3D0EAA" w14:textId="77777777" w:rsidR="008240E6" w:rsidRPr="00224E7F" w:rsidRDefault="008240E6" w:rsidP="00B530E3">
      <w:pPr>
        <w:jc w:val="center"/>
        <w:rPr>
          <w:color w:val="000000" w:themeColor="text1"/>
        </w:rPr>
      </w:pPr>
    </w:p>
    <w:p w14:paraId="03684F3A" w14:textId="77777777" w:rsidR="008240E6" w:rsidRPr="00224E7F" w:rsidRDefault="008240E6" w:rsidP="00B530E3">
      <w:pPr>
        <w:jc w:val="center"/>
        <w:rPr>
          <w:color w:val="000000" w:themeColor="text1"/>
        </w:rPr>
      </w:pPr>
    </w:p>
    <w:p w14:paraId="2370C929" w14:textId="77777777" w:rsidR="005143FB" w:rsidRDefault="005143FB" w:rsidP="00DC3FF3">
      <w:pPr>
        <w:jc w:val="center"/>
        <w:rPr>
          <w:b/>
          <w:color w:val="000000"/>
        </w:rPr>
      </w:pPr>
    </w:p>
    <w:p w14:paraId="1613CA99" w14:textId="77777777" w:rsidR="00224E7F" w:rsidRDefault="00224E7F" w:rsidP="00DC3FF3">
      <w:pPr>
        <w:jc w:val="center"/>
        <w:rPr>
          <w:b/>
          <w:color w:val="000000"/>
        </w:rPr>
      </w:pPr>
    </w:p>
    <w:p w14:paraId="105012A5" w14:textId="77777777" w:rsidR="00224E7F" w:rsidRDefault="00224E7F" w:rsidP="00DC3FF3">
      <w:pPr>
        <w:jc w:val="center"/>
        <w:rPr>
          <w:b/>
          <w:color w:val="000000"/>
        </w:rPr>
      </w:pPr>
    </w:p>
    <w:p w14:paraId="6AE80D38" w14:textId="77777777" w:rsidR="00224E7F" w:rsidRDefault="00224E7F" w:rsidP="00DC3FF3">
      <w:pPr>
        <w:jc w:val="center"/>
        <w:rPr>
          <w:b/>
          <w:color w:val="000000"/>
        </w:rPr>
      </w:pPr>
    </w:p>
    <w:p w14:paraId="63500FE8" w14:textId="77777777" w:rsidR="00224E7F" w:rsidRDefault="00224E7F" w:rsidP="00DC3FF3">
      <w:pPr>
        <w:jc w:val="center"/>
        <w:rPr>
          <w:b/>
          <w:color w:val="000000"/>
        </w:rPr>
      </w:pPr>
    </w:p>
    <w:p w14:paraId="117F2D26" w14:textId="77777777" w:rsidR="00224E7F" w:rsidRDefault="00224E7F" w:rsidP="00DC3FF3">
      <w:pPr>
        <w:jc w:val="center"/>
        <w:rPr>
          <w:b/>
          <w:color w:val="000000"/>
        </w:rPr>
      </w:pPr>
    </w:p>
    <w:p w14:paraId="56F3B391" w14:textId="2C765388" w:rsidR="00224E7F" w:rsidRDefault="00224E7F" w:rsidP="00DC3FF3">
      <w:pPr>
        <w:jc w:val="center"/>
        <w:rPr>
          <w:b/>
          <w:color w:val="000000"/>
        </w:rPr>
      </w:pPr>
    </w:p>
    <w:p w14:paraId="526F5967" w14:textId="14C5ABD2" w:rsidR="00D55EFD" w:rsidRDefault="00D55EFD" w:rsidP="00DC3FF3">
      <w:pPr>
        <w:jc w:val="center"/>
        <w:rPr>
          <w:b/>
          <w:color w:val="000000"/>
        </w:rPr>
      </w:pPr>
    </w:p>
    <w:p w14:paraId="7E5D643D" w14:textId="5FDB66E7" w:rsidR="00D55EFD" w:rsidRDefault="00D55EFD" w:rsidP="00DC3FF3">
      <w:pPr>
        <w:jc w:val="center"/>
        <w:rPr>
          <w:b/>
          <w:color w:val="000000"/>
        </w:rPr>
      </w:pPr>
    </w:p>
    <w:p w14:paraId="7F0797BC" w14:textId="6155161C" w:rsidR="00D55EFD" w:rsidRDefault="00D55EFD" w:rsidP="00DC3FF3">
      <w:pPr>
        <w:jc w:val="center"/>
        <w:rPr>
          <w:b/>
          <w:color w:val="000000"/>
        </w:rPr>
      </w:pPr>
    </w:p>
    <w:p w14:paraId="183E121B" w14:textId="77777777" w:rsidR="00D55EFD" w:rsidRDefault="00D55EFD" w:rsidP="00DC3FF3">
      <w:pPr>
        <w:jc w:val="center"/>
        <w:rPr>
          <w:b/>
          <w:color w:val="000000"/>
        </w:rPr>
      </w:pPr>
    </w:p>
    <w:p w14:paraId="5E3C9452" w14:textId="77777777" w:rsidR="00224E7F" w:rsidRDefault="00224E7F" w:rsidP="00DC3FF3">
      <w:pPr>
        <w:jc w:val="center"/>
        <w:rPr>
          <w:b/>
          <w:color w:val="000000"/>
        </w:rPr>
      </w:pPr>
    </w:p>
    <w:p w14:paraId="5512F50A" w14:textId="77777777" w:rsidR="00224E7F" w:rsidRDefault="00224E7F" w:rsidP="00DC3FF3">
      <w:pPr>
        <w:jc w:val="center"/>
        <w:rPr>
          <w:b/>
          <w:color w:val="000000"/>
        </w:rPr>
      </w:pPr>
    </w:p>
    <w:p w14:paraId="534F6603" w14:textId="77777777" w:rsidR="00224E7F" w:rsidRDefault="00224E7F" w:rsidP="00DC3FF3">
      <w:pPr>
        <w:jc w:val="center"/>
        <w:rPr>
          <w:b/>
          <w:color w:val="000000"/>
        </w:rPr>
      </w:pPr>
    </w:p>
    <w:p w14:paraId="280951B7" w14:textId="77777777" w:rsidR="00224E7F" w:rsidRDefault="00224E7F" w:rsidP="00DC3FF3">
      <w:pPr>
        <w:jc w:val="center"/>
        <w:rPr>
          <w:b/>
          <w:color w:val="000000"/>
        </w:rPr>
      </w:pPr>
    </w:p>
    <w:p w14:paraId="08909E0B" w14:textId="77777777" w:rsidR="00224E7F" w:rsidRDefault="00224E7F" w:rsidP="00DC3FF3">
      <w:pPr>
        <w:jc w:val="center"/>
        <w:rPr>
          <w:b/>
          <w:color w:val="000000"/>
        </w:rPr>
      </w:pPr>
    </w:p>
    <w:tbl>
      <w:tblPr>
        <w:tblStyle w:val="Lentelstinklelis"/>
        <w:tblW w:w="3810" w:type="dxa"/>
        <w:tblInd w:w="59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0"/>
      </w:tblGrid>
      <w:tr w:rsidR="00224E7F" w14:paraId="0A3BFF64" w14:textId="77777777" w:rsidTr="00AD450E">
        <w:tc>
          <w:tcPr>
            <w:tcW w:w="3810" w:type="dxa"/>
          </w:tcPr>
          <w:p w14:paraId="0905D29F" w14:textId="77777777" w:rsidR="00224E7F" w:rsidRDefault="00224E7F" w:rsidP="00AD450E">
            <w:pPr>
              <w:rPr>
                <w:color w:val="000000"/>
              </w:rPr>
            </w:pPr>
          </w:p>
          <w:p w14:paraId="3F6DC5D9" w14:textId="77777777" w:rsidR="00224E7F" w:rsidRDefault="00224E7F" w:rsidP="00AD450E">
            <w:pPr>
              <w:rPr>
                <w:color w:val="000000"/>
              </w:rPr>
            </w:pPr>
            <w:r w:rsidRPr="00CA28F2">
              <w:rPr>
                <w:color w:val="000000"/>
              </w:rPr>
              <w:t xml:space="preserve">Vietinės rinkliavos už naudojimąsi </w:t>
            </w:r>
            <w:r>
              <w:rPr>
                <w:color w:val="000000"/>
              </w:rPr>
              <w:t xml:space="preserve">savivaldybės tarybos </w:t>
            </w:r>
            <w:r w:rsidRPr="00CA28F2">
              <w:rPr>
                <w:color w:val="000000"/>
              </w:rPr>
              <w:t xml:space="preserve">nustatytomis </w:t>
            </w:r>
            <w:r w:rsidRPr="00CA28F2">
              <w:rPr>
                <w:color w:val="000000"/>
              </w:rPr>
              <w:lastRenderedPageBreak/>
              <w:t xml:space="preserve">mokamomis vietomis automobiliams statyti Klaipėdos </w:t>
            </w:r>
            <w:r>
              <w:rPr>
                <w:color w:val="000000"/>
              </w:rPr>
              <w:t>rajono</w:t>
            </w:r>
            <w:r w:rsidRPr="00CA28F2">
              <w:rPr>
                <w:color w:val="000000"/>
              </w:rPr>
              <w:t xml:space="preserve"> nuostatų </w:t>
            </w:r>
          </w:p>
          <w:p w14:paraId="714BF67D" w14:textId="77777777" w:rsidR="00224E7F" w:rsidRDefault="00224E7F" w:rsidP="00AD450E">
            <w:r w:rsidRPr="00CA28F2">
              <w:t>priedas</w:t>
            </w:r>
          </w:p>
        </w:tc>
      </w:tr>
    </w:tbl>
    <w:p w14:paraId="3AC15B0C" w14:textId="77777777" w:rsidR="00224E7F" w:rsidRPr="00094217" w:rsidRDefault="00224E7F" w:rsidP="00224E7F">
      <w:pPr>
        <w:rPr>
          <w:b/>
          <w:color w:val="000000"/>
        </w:rPr>
      </w:pPr>
    </w:p>
    <w:p w14:paraId="26CEAC49" w14:textId="77777777" w:rsidR="00224E7F" w:rsidRPr="00094217" w:rsidRDefault="00224E7F" w:rsidP="00224E7F">
      <w:pPr>
        <w:rPr>
          <w:b/>
          <w:color w:val="000000"/>
        </w:rPr>
      </w:pPr>
    </w:p>
    <w:p w14:paraId="61B42696" w14:textId="77777777" w:rsidR="00224E7F" w:rsidRDefault="00224E7F" w:rsidP="00224E7F">
      <w:pPr>
        <w:jc w:val="center"/>
        <w:rPr>
          <w:b/>
          <w:color w:val="000000"/>
        </w:rPr>
      </w:pPr>
      <w:r>
        <w:rPr>
          <w:b/>
          <w:color w:val="000000"/>
        </w:rPr>
        <w:t xml:space="preserve">SAVIVALDYBĖS TARYBOS NUSTATYTOS MOKAMOS VIETOS AUTOMOBILIAMS </w:t>
      </w:r>
      <w:r>
        <w:rPr>
          <w:b/>
          <w:bCs/>
          <w:color w:val="000000"/>
        </w:rPr>
        <w:t xml:space="preserve">STATYTI </w:t>
      </w:r>
      <w:r>
        <w:rPr>
          <w:b/>
          <w:color w:val="000000"/>
        </w:rPr>
        <w:t xml:space="preserve">KLAIPĖDOS RAJONE </w:t>
      </w:r>
    </w:p>
    <w:p w14:paraId="57393FED" w14:textId="77777777" w:rsidR="00224E7F" w:rsidRDefault="00224E7F" w:rsidP="00224E7F">
      <w:pPr>
        <w:jc w:val="center"/>
        <w:rPr>
          <w:b/>
          <w:color w:val="000000"/>
        </w:rPr>
      </w:pPr>
    </w:p>
    <w:p w14:paraId="4A565577" w14:textId="77777777" w:rsidR="00224E7F" w:rsidRDefault="00224E7F" w:rsidP="00224E7F">
      <w:pPr>
        <w:jc w:val="center"/>
        <w:rPr>
          <w:b/>
          <w:color w:val="000000"/>
        </w:rPr>
      </w:pPr>
    </w:p>
    <w:p w14:paraId="6D19A56C" w14:textId="77777777" w:rsidR="00224E7F" w:rsidRDefault="00224E7F" w:rsidP="00224E7F">
      <w:pPr>
        <w:tabs>
          <w:tab w:val="left" w:pos="142"/>
        </w:tabs>
        <w:ind w:firstLine="720"/>
        <w:jc w:val="both"/>
      </w:pPr>
      <w:r>
        <w:rPr>
          <w:bCs/>
        </w:rPr>
        <w:t>1.</w:t>
      </w:r>
      <w:r>
        <w:rPr>
          <w:b/>
          <w:bCs/>
        </w:rPr>
        <w:t xml:space="preserve"> Zonos ribos</w:t>
      </w:r>
      <w:r>
        <w:rPr>
          <w:b/>
        </w:rPr>
        <w:t xml:space="preserve"> (schema pridedama):</w:t>
      </w:r>
    </w:p>
    <w:p w14:paraId="0BEC0F5B" w14:textId="77777777" w:rsidR="00224E7F" w:rsidRDefault="00224E7F" w:rsidP="00224E7F">
      <w:pPr>
        <w:tabs>
          <w:tab w:val="left" w:pos="142"/>
        </w:tabs>
        <w:ind w:firstLine="720"/>
        <w:jc w:val="both"/>
      </w:pPr>
      <w:r>
        <w:t xml:space="preserve">1.1. Aikštelė prie </w:t>
      </w:r>
      <w:proofErr w:type="spellStart"/>
      <w:r>
        <w:t>Placio</w:t>
      </w:r>
      <w:proofErr w:type="spellEnd"/>
      <w:r>
        <w:t xml:space="preserve"> g. Sklypo unikalus Nr. 552800030072;</w:t>
      </w:r>
    </w:p>
    <w:p w14:paraId="7A15D7EB" w14:textId="77777777" w:rsidR="00224E7F" w:rsidRDefault="00224E7F" w:rsidP="00224E7F">
      <w:pPr>
        <w:tabs>
          <w:tab w:val="left" w:pos="142"/>
        </w:tabs>
        <w:ind w:firstLine="720"/>
        <w:jc w:val="both"/>
      </w:pPr>
      <w:r>
        <w:t xml:space="preserve">1.2. Aikštelė prie </w:t>
      </w:r>
      <w:proofErr w:type="spellStart"/>
      <w:r>
        <w:t>Placio</w:t>
      </w:r>
      <w:proofErr w:type="spellEnd"/>
      <w:r>
        <w:t xml:space="preserve"> g. Sklypo</w:t>
      </w:r>
      <w:r w:rsidRPr="00D04F69">
        <w:t xml:space="preserve"> </w:t>
      </w:r>
      <w:r>
        <w:t>unikalus Nr. 552800030370;</w:t>
      </w:r>
    </w:p>
    <w:p w14:paraId="3309459D" w14:textId="77777777" w:rsidR="00224E7F" w:rsidRDefault="00224E7F" w:rsidP="00224E7F">
      <w:pPr>
        <w:tabs>
          <w:tab w:val="left" w:pos="142"/>
        </w:tabs>
        <w:ind w:firstLine="720"/>
        <w:jc w:val="both"/>
      </w:pPr>
      <w:r>
        <w:t xml:space="preserve">1.3. Aikštelė prie </w:t>
      </w:r>
      <w:proofErr w:type="spellStart"/>
      <w:r>
        <w:t>Placio</w:t>
      </w:r>
      <w:proofErr w:type="spellEnd"/>
      <w:r>
        <w:t xml:space="preserve"> g. Sklypo unikalus Nr. 552800030045;</w:t>
      </w:r>
    </w:p>
    <w:p w14:paraId="05C0599A" w14:textId="77777777" w:rsidR="00224E7F" w:rsidRDefault="00224E7F" w:rsidP="00224E7F">
      <w:pPr>
        <w:tabs>
          <w:tab w:val="left" w:pos="142"/>
        </w:tabs>
        <w:ind w:firstLine="720"/>
        <w:jc w:val="both"/>
      </w:pPr>
      <w:r>
        <w:t xml:space="preserve">1.4. Aikštelė prie </w:t>
      </w:r>
      <w:proofErr w:type="spellStart"/>
      <w:r>
        <w:t>Placio</w:t>
      </w:r>
      <w:proofErr w:type="spellEnd"/>
      <w:r>
        <w:t xml:space="preserve"> g. Sklypo unikalus Nr. 552800030177;</w:t>
      </w:r>
    </w:p>
    <w:p w14:paraId="3F3A19F3" w14:textId="77777777" w:rsidR="00224E7F" w:rsidRDefault="00224E7F" w:rsidP="00224E7F">
      <w:pPr>
        <w:tabs>
          <w:tab w:val="left" w:pos="142"/>
        </w:tabs>
        <w:ind w:firstLine="720"/>
        <w:jc w:val="both"/>
      </w:pPr>
      <w:r>
        <w:t>1.5. Aikštelė prie kelio KL1093 Olandų kepurės kraštovaizdžio draustinio.</w:t>
      </w:r>
    </w:p>
    <w:p w14:paraId="3302512D" w14:textId="77777777" w:rsidR="00224E7F" w:rsidRDefault="00224E7F" w:rsidP="00224E7F">
      <w:pPr>
        <w:tabs>
          <w:tab w:val="left" w:pos="142"/>
        </w:tabs>
        <w:jc w:val="center"/>
      </w:pPr>
      <w:r>
        <w:t>_________________________</w:t>
      </w:r>
    </w:p>
    <w:p w14:paraId="7AF0F347" w14:textId="77777777" w:rsidR="00224E7F" w:rsidRPr="00094217" w:rsidRDefault="00224E7F" w:rsidP="00224E7F">
      <w:pPr>
        <w:jc w:val="center"/>
        <w:rPr>
          <w:b/>
          <w:color w:val="000000"/>
        </w:rPr>
      </w:pPr>
    </w:p>
    <w:p w14:paraId="08B1D306" w14:textId="77777777" w:rsidR="00224E7F" w:rsidRPr="00094217" w:rsidRDefault="00224E7F" w:rsidP="00224E7F">
      <w:pPr>
        <w:jc w:val="center"/>
        <w:rPr>
          <w:b/>
          <w:color w:val="000000"/>
        </w:rPr>
      </w:pPr>
    </w:p>
    <w:p w14:paraId="71E5694E" w14:textId="77777777" w:rsidR="00224E7F" w:rsidRPr="00F57989" w:rsidRDefault="00224E7F" w:rsidP="00DC3FF3">
      <w:pPr>
        <w:jc w:val="center"/>
        <w:rPr>
          <w:b/>
          <w:color w:val="000000"/>
        </w:rPr>
      </w:pPr>
    </w:p>
    <w:sectPr w:rsidR="00224E7F" w:rsidRPr="00F57989"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676BAF" w14:textId="77777777" w:rsidR="009B51F9" w:rsidRDefault="009B51F9" w:rsidP="00D57F27">
      <w:r>
        <w:separator/>
      </w:r>
    </w:p>
  </w:endnote>
  <w:endnote w:type="continuationSeparator" w:id="0">
    <w:p w14:paraId="197A59D7" w14:textId="77777777" w:rsidR="009B51F9" w:rsidRDefault="009B51F9" w:rsidP="00D57F27">
      <w:r>
        <w:continuationSeparator/>
      </w:r>
    </w:p>
  </w:endnote>
  <w:endnote w:type="continuationNotice" w:id="1">
    <w:p w14:paraId="65B8D0A5" w14:textId="77777777" w:rsidR="009B51F9" w:rsidRDefault="009B51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20002A87" w:usb1="80000000" w:usb2="00000008"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E0B86" w14:textId="77777777" w:rsidR="009B51F9" w:rsidRDefault="009B51F9" w:rsidP="00D57F27">
      <w:r>
        <w:separator/>
      </w:r>
    </w:p>
  </w:footnote>
  <w:footnote w:type="continuationSeparator" w:id="0">
    <w:p w14:paraId="77606B43" w14:textId="77777777" w:rsidR="009B51F9" w:rsidRDefault="009B51F9" w:rsidP="00D57F27">
      <w:r>
        <w:continuationSeparator/>
      </w:r>
    </w:p>
  </w:footnote>
  <w:footnote w:type="continuationNotice" w:id="1">
    <w:p w14:paraId="19651137" w14:textId="77777777" w:rsidR="009B51F9" w:rsidRDefault="009B51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36835741"/>
      <w:docPartObj>
        <w:docPartGallery w:val="Page Numbers (Top of Page)"/>
        <w:docPartUnique/>
      </w:docPartObj>
    </w:sdtPr>
    <w:sdtEndPr/>
    <w:sdtContent>
      <w:p w14:paraId="38E1EAEF" w14:textId="77777777" w:rsidR="00D57F27" w:rsidRDefault="00D57F27">
        <w:pPr>
          <w:pStyle w:val="Antrats"/>
          <w:jc w:val="center"/>
        </w:pPr>
        <w:r>
          <w:fldChar w:fldCharType="begin"/>
        </w:r>
        <w:r>
          <w:instrText>PAGE   \* MERGEFORMAT</w:instrText>
        </w:r>
        <w:r>
          <w:fldChar w:fldCharType="separate"/>
        </w:r>
        <w:r w:rsidR="004F54D2">
          <w:rPr>
            <w:noProof/>
          </w:rPr>
          <w:t>4</w:t>
        </w:r>
        <w:r>
          <w:fldChar w:fldCharType="end"/>
        </w:r>
      </w:p>
    </w:sdtContent>
  </w:sdt>
  <w:p w14:paraId="4DFE9FC6" w14:textId="77777777"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2652B"/>
    <w:rsid w:val="00050207"/>
    <w:rsid w:val="0006079E"/>
    <w:rsid w:val="00063163"/>
    <w:rsid w:val="00066D9D"/>
    <w:rsid w:val="00085CCE"/>
    <w:rsid w:val="000A46C2"/>
    <w:rsid w:val="000B4161"/>
    <w:rsid w:val="000E00C1"/>
    <w:rsid w:val="000E7246"/>
    <w:rsid w:val="00101E89"/>
    <w:rsid w:val="0014579B"/>
    <w:rsid w:val="001601ED"/>
    <w:rsid w:val="00195799"/>
    <w:rsid w:val="001C6EAA"/>
    <w:rsid w:val="001E6C62"/>
    <w:rsid w:val="00211E05"/>
    <w:rsid w:val="002229FC"/>
    <w:rsid w:val="00224E7F"/>
    <w:rsid w:val="002A2957"/>
    <w:rsid w:val="002D6EB6"/>
    <w:rsid w:val="002D7E0C"/>
    <w:rsid w:val="00316D70"/>
    <w:rsid w:val="003A5F0E"/>
    <w:rsid w:val="004476DD"/>
    <w:rsid w:val="00457BB5"/>
    <w:rsid w:val="004D7861"/>
    <w:rsid w:val="004E48AC"/>
    <w:rsid w:val="004F54D2"/>
    <w:rsid w:val="00511809"/>
    <w:rsid w:val="005143FB"/>
    <w:rsid w:val="00527653"/>
    <w:rsid w:val="00597EE8"/>
    <w:rsid w:val="005A704E"/>
    <w:rsid w:val="005A7125"/>
    <w:rsid w:val="005C7793"/>
    <w:rsid w:val="005D2A42"/>
    <w:rsid w:val="005E204A"/>
    <w:rsid w:val="005F1201"/>
    <w:rsid w:val="005F495C"/>
    <w:rsid w:val="006006A2"/>
    <w:rsid w:val="00673305"/>
    <w:rsid w:val="00675C30"/>
    <w:rsid w:val="006E30DE"/>
    <w:rsid w:val="00730354"/>
    <w:rsid w:val="007628C3"/>
    <w:rsid w:val="007642DA"/>
    <w:rsid w:val="00780190"/>
    <w:rsid w:val="00783A7C"/>
    <w:rsid w:val="007952B0"/>
    <w:rsid w:val="007E4A4A"/>
    <w:rsid w:val="008018D1"/>
    <w:rsid w:val="008240E6"/>
    <w:rsid w:val="00832CC9"/>
    <w:rsid w:val="008354D5"/>
    <w:rsid w:val="0084744B"/>
    <w:rsid w:val="00872A5E"/>
    <w:rsid w:val="0087333C"/>
    <w:rsid w:val="008A5EA5"/>
    <w:rsid w:val="008A7495"/>
    <w:rsid w:val="008C5BDB"/>
    <w:rsid w:val="008D6ECD"/>
    <w:rsid w:val="008E6E82"/>
    <w:rsid w:val="0096332C"/>
    <w:rsid w:val="00985822"/>
    <w:rsid w:val="009B51F9"/>
    <w:rsid w:val="00A00727"/>
    <w:rsid w:val="00A30CBF"/>
    <w:rsid w:val="00A40C96"/>
    <w:rsid w:val="00A43268"/>
    <w:rsid w:val="00AA254C"/>
    <w:rsid w:val="00AA6306"/>
    <w:rsid w:val="00AF7D08"/>
    <w:rsid w:val="00B104A4"/>
    <w:rsid w:val="00B143D6"/>
    <w:rsid w:val="00B1798C"/>
    <w:rsid w:val="00B33C62"/>
    <w:rsid w:val="00B530E3"/>
    <w:rsid w:val="00B565E5"/>
    <w:rsid w:val="00B56F37"/>
    <w:rsid w:val="00B610EE"/>
    <w:rsid w:val="00B750B6"/>
    <w:rsid w:val="00B91988"/>
    <w:rsid w:val="00BA37ED"/>
    <w:rsid w:val="00BD0157"/>
    <w:rsid w:val="00BF6750"/>
    <w:rsid w:val="00C43CFA"/>
    <w:rsid w:val="00C476A6"/>
    <w:rsid w:val="00C47B3A"/>
    <w:rsid w:val="00C61BF1"/>
    <w:rsid w:val="00C73B5C"/>
    <w:rsid w:val="00C83FDF"/>
    <w:rsid w:val="00C92545"/>
    <w:rsid w:val="00C94987"/>
    <w:rsid w:val="00CA4153"/>
    <w:rsid w:val="00CA4D3B"/>
    <w:rsid w:val="00CB4963"/>
    <w:rsid w:val="00CC28BB"/>
    <w:rsid w:val="00CE70B6"/>
    <w:rsid w:val="00D112A0"/>
    <w:rsid w:val="00D3179E"/>
    <w:rsid w:val="00D42B72"/>
    <w:rsid w:val="00D55EFD"/>
    <w:rsid w:val="00D57F27"/>
    <w:rsid w:val="00D60485"/>
    <w:rsid w:val="00D90529"/>
    <w:rsid w:val="00D92506"/>
    <w:rsid w:val="00DB2022"/>
    <w:rsid w:val="00DC3FF3"/>
    <w:rsid w:val="00DD6F92"/>
    <w:rsid w:val="00E13450"/>
    <w:rsid w:val="00E33871"/>
    <w:rsid w:val="00E34B25"/>
    <w:rsid w:val="00E56A73"/>
    <w:rsid w:val="00E62C48"/>
    <w:rsid w:val="00E67D11"/>
    <w:rsid w:val="00E876BC"/>
    <w:rsid w:val="00EA0A5D"/>
    <w:rsid w:val="00EE73B9"/>
    <w:rsid w:val="00F02AA8"/>
    <w:rsid w:val="00F11FA8"/>
    <w:rsid w:val="00F30972"/>
    <w:rsid w:val="00F447D8"/>
    <w:rsid w:val="00F4520A"/>
    <w:rsid w:val="00F45C6C"/>
    <w:rsid w:val="00F5334B"/>
    <w:rsid w:val="00F57989"/>
    <w:rsid w:val="00F72A1E"/>
    <w:rsid w:val="00FA4322"/>
    <w:rsid w:val="00FC7C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55773B"/>
  <w15:docId w15:val="{33861E9D-6B4C-42C4-8A1D-D355A9DC9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B530E3"/>
    <w:pPr>
      <w:keepNext/>
      <w:overflowPunct w:val="0"/>
      <w:autoSpaceDE w:val="0"/>
      <w:autoSpaceDN w:val="0"/>
      <w:adjustRightInd w:val="0"/>
      <w:jc w:val="center"/>
      <w:outlineLvl w:val="0"/>
    </w:pPr>
    <w:rPr>
      <w:b/>
    </w:rPr>
  </w:style>
  <w:style w:type="paragraph" w:styleId="Antrat3">
    <w:name w:val="heading 3"/>
    <w:basedOn w:val="prastasis"/>
    <w:next w:val="prastasis"/>
    <w:link w:val="Antrat3Diagrama"/>
    <w:qFormat/>
    <w:rsid w:val="00B530E3"/>
    <w:pPr>
      <w:keepNext/>
      <w:overflowPunct w:val="0"/>
      <w:autoSpaceDE w:val="0"/>
      <w:autoSpaceDN w:val="0"/>
      <w:adjustRightInd w:val="0"/>
      <w:ind w:left="792"/>
      <w:jc w:val="both"/>
      <w:outlineLvl w:val="2"/>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B530E3"/>
    <w:rPr>
      <w:rFonts w:ascii="Times New Roman" w:eastAsia="Times New Roman" w:hAnsi="Times New Roman" w:cs="Times New Roman"/>
      <w:b/>
      <w:sz w:val="24"/>
      <w:szCs w:val="24"/>
    </w:rPr>
  </w:style>
  <w:style w:type="character" w:customStyle="1" w:styleId="Antrat3Diagrama">
    <w:name w:val="Antraštė 3 Diagrama"/>
    <w:basedOn w:val="Numatytasispastraiposriftas"/>
    <w:link w:val="Antrat3"/>
    <w:rsid w:val="00B530E3"/>
    <w:rPr>
      <w:rFonts w:ascii="Times New Roman" w:eastAsia="Times New Roman" w:hAnsi="Times New Roman" w:cs="Times New Roman"/>
      <w:b/>
      <w:caps/>
      <w:sz w:val="24"/>
      <w:szCs w:val="24"/>
    </w:rPr>
  </w:style>
  <w:style w:type="paragraph" w:styleId="Pagrindinistekstas">
    <w:name w:val="Body Text"/>
    <w:basedOn w:val="prastasis"/>
    <w:link w:val="PagrindinistekstasDiagrama"/>
    <w:uiPriority w:val="99"/>
    <w:rsid w:val="00B530E3"/>
    <w:pPr>
      <w:jc w:val="both"/>
    </w:pPr>
    <w:rPr>
      <w:szCs w:val="20"/>
      <w:lang w:eastAsia="lt-LT"/>
    </w:rPr>
  </w:style>
  <w:style w:type="character" w:customStyle="1" w:styleId="PagrindinistekstasDiagrama">
    <w:name w:val="Pagrindinis tekstas Diagrama"/>
    <w:basedOn w:val="Numatytasispastraiposriftas"/>
    <w:link w:val="Pagrindinistekstas"/>
    <w:uiPriority w:val="99"/>
    <w:rsid w:val="00B530E3"/>
    <w:rPr>
      <w:rFonts w:ascii="Times New Roman" w:eastAsia="Times New Roman" w:hAnsi="Times New Roman" w:cs="Times New Roman"/>
      <w:sz w:val="24"/>
      <w:szCs w:val="20"/>
      <w:lang w:eastAsia="lt-LT"/>
    </w:rPr>
  </w:style>
  <w:style w:type="paragraph" w:styleId="Pagrindiniotekstotrauka">
    <w:name w:val="Body Text Indent"/>
    <w:basedOn w:val="prastasis"/>
    <w:link w:val="PagrindiniotekstotraukaDiagrama"/>
    <w:uiPriority w:val="99"/>
    <w:semiHidden/>
    <w:unhideWhenUsed/>
    <w:rsid w:val="00B530E3"/>
    <w:pPr>
      <w:spacing w:after="120"/>
      <w:ind w:left="283"/>
    </w:pPr>
    <w:rPr>
      <w:sz w:val="20"/>
      <w:szCs w:val="20"/>
      <w:lang w:eastAsia="lt-LT"/>
    </w:rPr>
  </w:style>
  <w:style w:type="character" w:customStyle="1" w:styleId="PagrindiniotekstotraukaDiagrama">
    <w:name w:val="Pagrindinio teksto įtrauka Diagrama"/>
    <w:basedOn w:val="Numatytasispastraiposriftas"/>
    <w:link w:val="Pagrindiniotekstotrauka"/>
    <w:uiPriority w:val="99"/>
    <w:semiHidden/>
    <w:rsid w:val="00B530E3"/>
    <w:rPr>
      <w:rFonts w:ascii="Times New Roman" w:eastAsia="Times New Roman" w:hAnsi="Times New Roman" w:cs="Times New Roman"/>
      <w:sz w:val="20"/>
      <w:szCs w:val="20"/>
      <w:lang w:eastAsia="lt-LT"/>
    </w:rPr>
  </w:style>
  <w:style w:type="paragraph" w:styleId="Pagrindiniotekstotrauka2">
    <w:name w:val="Body Text Indent 2"/>
    <w:basedOn w:val="prastasis"/>
    <w:link w:val="Pagrindiniotekstotrauka2Diagrama"/>
    <w:semiHidden/>
    <w:unhideWhenUsed/>
    <w:rsid w:val="00D3179E"/>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D3179E"/>
    <w:rPr>
      <w:rFonts w:ascii="Times New Roman" w:eastAsia="Times New Roman" w:hAnsi="Times New Roman" w:cs="Times New Roman"/>
      <w:sz w:val="24"/>
      <w:szCs w:val="24"/>
    </w:rPr>
  </w:style>
  <w:style w:type="character" w:customStyle="1" w:styleId="FontStyle150">
    <w:name w:val="Font Style150"/>
    <w:rsid w:val="00D3179E"/>
    <w:rPr>
      <w:rFonts w:ascii="Times New Roman" w:hAnsi="Times New Roman" w:cs="Times New Roman" w:hint="default"/>
      <w:sz w:val="18"/>
      <w:szCs w:val="18"/>
    </w:rPr>
  </w:style>
  <w:style w:type="character" w:styleId="Komentaronuoroda">
    <w:name w:val="annotation reference"/>
    <w:basedOn w:val="Numatytasispastraiposriftas"/>
    <w:uiPriority w:val="99"/>
    <w:semiHidden/>
    <w:unhideWhenUsed/>
    <w:rsid w:val="00872A5E"/>
    <w:rPr>
      <w:sz w:val="16"/>
      <w:szCs w:val="16"/>
    </w:rPr>
  </w:style>
  <w:style w:type="paragraph" w:styleId="Komentarotekstas">
    <w:name w:val="annotation text"/>
    <w:basedOn w:val="prastasis"/>
    <w:link w:val="KomentarotekstasDiagrama"/>
    <w:uiPriority w:val="99"/>
    <w:semiHidden/>
    <w:unhideWhenUsed/>
    <w:rsid w:val="00872A5E"/>
    <w:rPr>
      <w:sz w:val="20"/>
      <w:szCs w:val="20"/>
    </w:rPr>
  </w:style>
  <w:style w:type="character" w:customStyle="1" w:styleId="KomentarotekstasDiagrama">
    <w:name w:val="Komentaro tekstas Diagrama"/>
    <w:basedOn w:val="Numatytasispastraiposriftas"/>
    <w:link w:val="Komentarotekstas"/>
    <w:uiPriority w:val="99"/>
    <w:semiHidden/>
    <w:rsid w:val="00872A5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72A5E"/>
    <w:rPr>
      <w:b/>
      <w:bCs/>
    </w:rPr>
  </w:style>
  <w:style w:type="character" w:customStyle="1" w:styleId="KomentarotemaDiagrama">
    <w:name w:val="Komentaro tema Diagrama"/>
    <w:basedOn w:val="KomentarotekstasDiagrama"/>
    <w:link w:val="Komentarotema"/>
    <w:uiPriority w:val="99"/>
    <w:semiHidden/>
    <w:rsid w:val="00872A5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9C2F1-E9F9-4F7A-BCE9-C772303E5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5336</Words>
  <Characters>3043</Characters>
  <Application>Microsoft Office Word</Application>
  <DocSecurity>0</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valdyba.lan</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Dainora Daugeliene</cp:lastModifiedBy>
  <cp:revision>2</cp:revision>
  <cp:lastPrinted>2016-05-11T08:06:00Z</cp:lastPrinted>
  <dcterms:created xsi:type="dcterms:W3CDTF">2021-04-20T12:16:00Z</dcterms:created>
  <dcterms:modified xsi:type="dcterms:W3CDTF">2021-04-20T12:16:00Z</dcterms:modified>
</cp:coreProperties>
</file>