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308E1" w14:textId="77777777" w:rsidR="00C3515E" w:rsidRPr="00835490" w:rsidRDefault="00C3515E" w:rsidP="00C3515E">
      <w:pPr>
        <w:spacing w:after="0"/>
        <w:jc w:val="center"/>
        <w:rPr>
          <w:rFonts w:ascii="Times New Roman" w:hAnsi="Times New Roman" w:cs="Times New Roman"/>
          <w:b/>
          <w:bCs/>
          <w:caps/>
          <w:sz w:val="20"/>
          <w:szCs w:val="20"/>
        </w:rPr>
      </w:pPr>
      <w:bookmarkStart w:id="0" w:name="_Hlk536624141"/>
      <w:bookmarkStart w:id="1" w:name="_Hlk80609988"/>
      <w:bookmarkStart w:id="2" w:name="_Hlk51067006"/>
      <w:bookmarkStart w:id="3" w:name="_Hlk16151182"/>
      <w:bookmarkStart w:id="4" w:name="data_metai"/>
      <w:r w:rsidRPr="00835490">
        <w:rPr>
          <w:rFonts w:ascii="Times New Roman" w:hAnsi="Times New Roman" w:cs="Times New Roman"/>
          <w:b/>
          <w:caps/>
          <w:noProof/>
          <w:szCs w:val="20"/>
        </w:rPr>
        <w:drawing>
          <wp:inline distT="0" distB="0" distL="0" distR="0" wp14:anchorId="2A39418F" wp14:editId="7194CD2F">
            <wp:extent cx="466725" cy="561975"/>
            <wp:effectExtent l="0" t="0" r="9525"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bookmarkEnd w:id="0"/>
    </w:p>
    <w:p w14:paraId="5EB850D1" w14:textId="77777777" w:rsidR="00C3515E" w:rsidRPr="00835490" w:rsidRDefault="00C3515E" w:rsidP="00C3515E">
      <w:pPr>
        <w:spacing w:after="0"/>
        <w:jc w:val="center"/>
        <w:rPr>
          <w:rFonts w:ascii="Times New Roman" w:hAnsi="Times New Roman" w:cs="Times New Roman"/>
          <w:b/>
          <w:bCs/>
          <w:caps/>
          <w:sz w:val="12"/>
          <w:szCs w:val="12"/>
        </w:rPr>
      </w:pPr>
    </w:p>
    <w:p w14:paraId="60013ACA" w14:textId="77777777" w:rsidR="00C3515E" w:rsidRPr="00835490" w:rsidRDefault="00C3515E" w:rsidP="00C3515E">
      <w:pPr>
        <w:keepNext/>
        <w:spacing w:after="0"/>
        <w:jc w:val="center"/>
        <w:outlineLvl w:val="0"/>
        <w:rPr>
          <w:rFonts w:ascii="Times New Roman" w:hAnsi="Times New Roman" w:cs="Times New Roman"/>
          <w:b/>
          <w:sz w:val="28"/>
          <w:szCs w:val="28"/>
          <w:lang w:eastAsia="lt-LT"/>
        </w:rPr>
      </w:pPr>
      <w:bookmarkStart w:id="5" w:name="_Hlk536624615"/>
      <w:r w:rsidRPr="00835490">
        <w:rPr>
          <w:rFonts w:ascii="Times New Roman" w:hAnsi="Times New Roman" w:cs="Times New Roman"/>
          <w:b/>
          <w:sz w:val="28"/>
          <w:szCs w:val="28"/>
          <w:lang w:eastAsia="lt-LT"/>
        </w:rPr>
        <w:t>KLAIPĖDOS RAJONO SAVIVALDYBĖS TARYBA</w:t>
      </w:r>
    </w:p>
    <w:bookmarkEnd w:id="1"/>
    <w:bookmarkEnd w:id="2"/>
    <w:bookmarkEnd w:id="3"/>
    <w:bookmarkEnd w:id="5"/>
    <w:p w14:paraId="307BE548" w14:textId="77777777" w:rsidR="00567472" w:rsidRPr="00D12FB5" w:rsidRDefault="00567472" w:rsidP="00C3515E">
      <w:pPr>
        <w:spacing w:after="0" w:line="240" w:lineRule="auto"/>
        <w:jc w:val="center"/>
        <w:rPr>
          <w:rFonts w:ascii="Times New Roman" w:eastAsia="Times New Roman" w:hAnsi="Times New Roman" w:cs="Times New Roman"/>
          <w:caps/>
          <w:sz w:val="24"/>
          <w:szCs w:val="20"/>
        </w:rPr>
      </w:pPr>
    </w:p>
    <w:bookmarkEnd w:id="4"/>
    <w:p w14:paraId="01092112" w14:textId="77777777" w:rsidR="009653EE" w:rsidRDefault="009653EE" w:rsidP="00C3515E">
      <w:pPr>
        <w:spacing w:after="0" w:line="240" w:lineRule="auto"/>
        <w:jc w:val="center"/>
        <w:rPr>
          <w:rFonts w:ascii="Times New Roman" w:eastAsia="Times New Roman" w:hAnsi="Times New Roman" w:cs="Times New Roman"/>
          <w:b/>
          <w:caps/>
          <w:spacing w:val="20"/>
          <w:sz w:val="28"/>
          <w:szCs w:val="20"/>
        </w:rPr>
      </w:pPr>
      <w:r>
        <w:rPr>
          <w:rFonts w:ascii="Times New Roman" w:eastAsia="Times New Roman" w:hAnsi="Times New Roman" w:cs="Times New Roman"/>
          <w:b/>
          <w:caps/>
          <w:spacing w:val="20"/>
          <w:sz w:val="28"/>
          <w:szCs w:val="20"/>
        </w:rPr>
        <w:t>SPRENDIMAS</w:t>
      </w:r>
    </w:p>
    <w:p w14:paraId="56466B1B" w14:textId="77777777" w:rsidR="009653EE" w:rsidRDefault="009653EE" w:rsidP="00C3515E">
      <w:pPr>
        <w:pStyle w:val="statymopavad"/>
        <w:tabs>
          <w:tab w:val="left" w:pos="3450"/>
        </w:tabs>
        <w:spacing w:after="0" w:line="240" w:lineRule="auto"/>
        <w:ind w:firstLine="0"/>
        <w:rPr>
          <w:b/>
          <w:spacing w:val="20"/>
          <w:sz w:val="28"/>
          <w:szCs w:val="28"/>
          <w:lang w:val="lt-LT"/>
        </w:rPr>
      </w:pPr>
      <w:r>
        <w:rPr>
          <w:rFonts w:ascii="Times New Roman" w:eastAsia="Times New Roman" w:hAnsi="Times New Roman" w:cs="Times New Roman"/>
          <w:b/>
          <w:spacing w:val="20"/>
          <w:sz w:val="28"/>
          <w:szCs w:val="28"/>
          <w:lang w:val="lt-LT" w:eastAsia="ar-SA"/>
        </w:rPr>
        <w:t>DĖL KLAIPĖDOS RAJONO SAVIVALDYBĖS TARYBOS 2018 M. GRUODŽIO 20 D. SPRENDIMO NR. T11-520 „DĖL KLAIPĖDOS RAJONO SAVIVALDYBĖS BIUDŽETINĖS ĮSTAIGOS SPORTO CENTRO DIDŽIAUSIO LEISTINO PAREIGYBIŲ SKAIČIAUS NUSTATYMO“ PAKEITIMO</w:t>
      </w:r>
    </w:p>
    <w:p w14:paraId="3F538E83" w14:textId="77777777" w:rsidR="00567472" w:rsidRPr="00D12FB5" w:rsidRDefault="00567472" w:rsidP="00C3515E">
      <w:pPr>
        <w:spacing w:after="0" w:line="240" w:lineRule="auto"/>
        <w:jc w:val="center"/>
        <w:rPr>
          <w:rFonts w:ascii="Times New Roman" w:eastAsia="Times New Roman" w:hAnsi="Times New Roman" w:cs="Times New Roman"/>
          <w:caps/>
          <w:sz w:val="24"/>
          <w:szCs w:val="20"/>
        </w:rPr>
      </w:pPr>
    </w:p>
    <w:p w14:paraId="038F0DE9" w14:textId="01E3A63F" w:rsidR="00567472" w:rsidRPr="00D12FB5" w:rsidRDefault="00567472" w:rsidP="00C3515E">
      <w:pPr>
        <w:spacing w:after="0" w:line="240" w:lineRule="auto"/>
        <w:jc w:val="center"/>
        <w:rPr>
          <w:rFonts w:ascii="Times New Roman" w:eastAsia="Times New Roman" w:hAnsi="Times New Roman" w:cs="Times New Roman"/>
          <w:caps/>
          <w:sz w:val="24"/>
          <w:szCs w:val="20"/>
        </w:rPr>
      </w:pPr>
      <w:r w:rsidRPr="00D12FB5">
        <w:rPr>
          <w:rFonts w:ascii="Times New Roman" w:eastAsia="Times New Roman" w:hAnsi="Times New Roman" w:cs="Times New Roman"/>
          <w:caps/>
          <w:sz w:val="24"/>
          <w:szCs w:val="20"/>
        </w:rPr>
        <w:t xml:space="preserve">2021 </w:t>
      </w:r>
      <w:r w:rsidRPr="00D12FB5">
        <w:rPr>
          <w:rFonts w:ascii="Times New Roman" w:eastAsia="Times New Roman" w:hAnsi="Times New Roman" w:cs="Times New Roman"/>
          <w:sz w:val="24"/>
          <w:szCs w:val="20"/>
        </w:rPr>
        <w:t xml:space="preserve">m. </w:t>
      </w:r>
      <w:r w:rsidR="009653EE">
        <w:rPr>
          <w:rFonts w:ascii="Times New Roman" w:eastAsia="Times New Roman" w:hAnsi="Times New Roman" w:cs="Times New Roman"/>
          <w:sz w:val="24"/>
          <w:szCs w:val="20"/>
        </w:rPr>
        <w:t>rugpjūčio</w:t>
      </w:r>
      <w:r w:rsidR="008F2470">
        <w:rPr>
          <w:rFonts w:ascii="Times New Roman" w:eastAsia="Times New Roman" w:hAnsi="Times New Roman" w:cs="Times New Roman"/>
          <w:sz w:val="24"/>
          <w:szCs w:val="20"/>
        </w:rPr>
        <w:t xml:space="preserve"> </w:t>
      </w:r>
      <w:r w:rsidR="009653EE">
        <w:rPr>
          <w:rFonts w:ascii="Times New Roman" w:eastAsia="Times New Roman" w:hAnsi="Times New Roman" w:cs="Times New Roman"/>
          <w:sz w:val="24"/>
          <w:szCs w:val="20"/>
        </w:rPr>
        <w:t>26</w:t>
      </w:r>
      <w:r w:rsidRPr="00D12FB5">
        <w:rPr>
          <w:rFonts w:ascii="Times New Roman" w:eastAsia="Times New Roman" w:hAnsi="Times New Roman" w:cs="Times New Roman"/>
          <w:sz w:val="24"/>
          <w:szCs w:val="20"/>
        </w:rPr>
        <w:t xml:space="preserve"> d. Nr. T11-</w:t>
      </w:r>
      <w:r w:rsidR="000848D0">
        <w:rPr>
          <w:rFonts w:ascii="Times New Roman" w:eastAsia="Times New Roman" w:hAnsi="Times New Roman" w:cs="Times New Roman"/>
          <w:sz w:val="24"/>
          <w:szCs w:val="20"/>
        </w:rPr>
        <w:t>225</w:t>
      </w:r>
    </w:p>
    <w:p w14:paraId="221560B7" w14:textId="7790A623" w:rsidR="00567472" w:rsidRDefault="00567472" w:rsidP="00C3515E">
      <w:pPr>
        <w:spacing w:after="0" w:line="240" w:lineRule="auto"/>
        <w:jc w:val="center"/>
        <w:rPr>
          <w:rFonts w:ascii="Times New Roman" w:eastAsia="Times New Roman" w:hAnsi="Times New Roman" w:cs="Times New Roman"/>
          <w:sz w:val="24"/>
          <w:szCs w:val="20"/>
        </w:rPr>
      </w:pPr>
      <w:r w:rsidRPr="00D12FB5">
        <w:rPr>
          <w:rFonts w:ascii="Times New Roman" w:eastAsia="Times New Roman" w:hAnsi="Times New Roman" w:cs="Times New Roman"/>
          <w:caps/>
          <w:sz w:val="24"/>
          <w:szCs w:val="20"/>
        </w:rPr>
        <w:t>G</w:t>
      </w:r>
      <w:r w:rsidRPr="00D12FB5">
        <w:rPr>
          <w:rFonts w:ascii="Times New Roman" w:eastAsia="Times New Roman" w:hAnsi="Times New Roman" w:cs="Times New Roman"/>
          <w:sz w:val="24"/>
          <w:szCs w:val="20"/>
        </w:rPr>
        <w:t>argždai</w:t>
      </w:r>
    </w:p>
    <w:p w14:paraId="30F02539" w14:textId="77777777" w:rsidR="009653EE" w:rsidRDefault="009653EE" w:rsidP="00C3515E">
      <w:pPr>
        <w:widowControl w:val="0"/>
        <w:spacing w:after="0" w:line="240" w:lineRule="auto"/>
        <w:jc w:val="both"/>
        <w:rPr>
          <w:rFonts w:ascii="Times New Roman" w:hAnsi="Times New Roman" w:cs="Times New Roman"/>
        </w:rPr>
      </w:pPr>
    </w:p>
    <w:p w14:paraId="1F06A9CB" w14:textId="7EC71355" w:rsidR="009653EE" w:rsidRDefault="009653EE" w:rsidP="00B813F2">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Klaipėdos rajono savivaldybės taryba, vadovaudamasi Lietuvos Respublikos vietos savivaldos įstatymo 18 straipsnio 1 dalimi</w:t>
      </w:r>
      <w:r w:rsidRPr="0045256D">
        <w:rPr>
          <w:rFonts w:ascii="Times New Roman" w:eastAsia="Calibri" w:hAnsi="Times New Roman" w:cs="Times New Roman"/>
          <w:sz w:val="24"/>
          <w:szCs w:val="24"/>
          <w:lang w:eastAsia="lt-LT"/>
        </w:rPr>
        <w:t>,</w:t>
      </w:r>
      <w:r w:rsidR="0045256D" w:rsidRPr="0045256D">
        <w:rPr>
          <w:rFonts w:ascii="Times New Roman" w:hAnsi="Times New Roman" w:cs="Times New Roman"/>
          <w:sz w:val="24"/>
          <w:szCs w:val="24"/>
        </w:rPr>
        <w:t xml:space="preserve"> Klaipėdos rajono savivaldybės taryb</w:t>
      </w:r>
      <w:r w:rsidR="00716914">
        <w:rPr>
          <w:rFonts w:ascii="Times New Roman" w:hAnsi="Times New Roman" w:cs="Times New Roman"/>
          <w:sz w:val="24"/>
          <w:szCs w:val="24"/>
        </w:rPr>
        <w:t>os</w:t>
      </w:r>
      <w:r w:rsidR="0045256D" w:rsidRPr="0045256D">
        <w:rPr>
          <w:rFonts w:ascii="Times New Roman" w:hAnsi="Times New Roman" w:cs="Times New Roman"/>
          <w:sz w:val="24"/>
          <w:szCs w:val="24"/>
        </w:rPr>
        <w:t xml:space="preserve"> </w:t>
      </w:r>
      <w:r w:rsidR="00716914" w:rsidRPr="0045256D">
        <w:rPr>
          <w:rFonts w:ascii="Times New Roman" w:hAnsi="Times New Roman" w:cs="Times New Roman"/>
          <w:sz w:val="24"/>
          <w:szCs w:val="24"/>
        </w:rPr>
        <w:t>2021 m. liepos 22 d.</w:t>
      </w:r>
      <w:r w:rsidR="0045256D" w:rsidRPr="0045256D">
        <w:rPr>
          <w:rFonts w:ascii="Times New Roman" w:hAnsi="Times New Roman" w:cs="Times New Roman"/>
          <w:sz w:val="24"/>
          <w:szCs w:val="24"/>
        </w:rPr>
        <w:t xml:space="preserve"> sprendim</w:t>
      </w:r>
      <w:r w:rsidR="00716914">
        <w:rPr>
          <w:rFonts w:ascii="Times New Roman" w:hAnsi="Times New Roman" w:cs="Times New Roman"/>
          <w:sz w:val="24"/>
          <w:szCs w:val="24"/>
        </w:rPr>
        <w:t>u</w:t>
      </w:r>
      <w:r w:rsidR="0045256D" w:rsidRPr="0045256D">
        <w:rPr>
          <w:rFonts w:ascii="Times New Roman" w:hAnsi="Times New Roman" w:cs="Times New Roman"/>
          <w:sz w:val="24"/>
          <w:szCs w:val="24"/>
        </w:rPr>
        <w:t xml:space="preserve"> Nr. T11-213 „Dėl Klaipėdos rajono savivaldybės biudžetinių įstaigų centralizuoto buhalterinės apskaitos tvarkymo“</w:t>
      </w:r>
      <w:r w:rsidR="0045256D">
        <w:rPr>
          <w:rFonts w:ascii="Times New Roman" w:eastAsia="Calibri" w:hAnsi="Times New Roman" w:cs="Times New Roman"/>
          <w:sz w:val="24"/>
          <w:szCs w:val="24"/>
          <w:lang w:eastAsia="lt-LT"/>
        </w:rPr>
        <w:t>,</w:t>
      </w:r>
      <w:r w:rsidRPr="0045256D">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n u s p r e n d ž i a:</w:t>
      </w:r>
    </w:p>
    <w:p w14:paraId="4CDADB5F" w14:textId="7F66034F" w:rsidR="009653EE" w:rsidRDefault="009653EE" w:rsidP="00B813F2">
      <w:pPr>
        <w:widowControl w:val="0"/>
        <w:spacing w:after="0" w:line="240" w:lineRule="auto"/>
        <w:ind w:firstLine="1134"/>
        <w:jc w:val="both"/>
        <w:rPr>
          <w:rFonts w:ascii="Times New Roman" w:eastAsia="Calibri" w:hAnsi="Times New Roman" w:cs="Times New Roman"/>
          <w:sz w:val="24"/>
          <w:szCs w:val="24"/>
          <w:lang w:eastAsia="lt-LT"/>
        </w:rPr>
      </w:pPr>
      <w:r>
        <w:rPr>
          <w:rFonts w:ascii="Times New Roman" w:hAnsi="Times New Roman"/>
          <w:sz w:val="24"/>
          <w:szCs w:val="24"/>
        </w:rPr>
        <w:t>1. Pakeisti Klaipėdos rajono savivaldybės tarybos 2018 m. gruodžio 20 d. sprendimo Nr. T11-520 „Dėl Klaipėdos rajono savivaldybės biudžetinės įstaigos sporto centro didžiausio leistino pareigybių skaičiaus nustatymo“ 1 punktą ir jį išdėstyti taip:</w:t>
      </w:r>
    </w:p>
    <w:p w14:paraId="031EB0E5" w14:textId="7D35607C" w:rsidR="009653EE" w:rsidRDefault="009653EE" w:rsidP="00B813F2">
      <w:pPr>
        <w:spacing w:after="0"/>
        <w:ind w:firstLine="1134"/>
        <w:jc w:val="both"/>
      </w:pPr>
      <w:r>
        <w:rPr>
          <w:rFonts w:ascii="Times New Roman" w:hAnsi="Times New Roman"/>
          <w:sz w:val="24"/>
          <w:szCs w:val="24"/>
        </w:rPr>
        <w:t>„1. Nustatyti Klaipėdos rajono savivaldybės biudžetinės įstaigos sporto centro didžiausią leistiną pareigybių skaičių – 3</w:t>
      </w:r>
      <w:r w:rsidR="00FC03C8">
        <w:rPr>
          <w:rFonts w:ascii="Times New Roman" w:hAnsi="Times New Roman"/>
          <w:sz w:val="24"/>
          <w:szCs w:val="24"/>
        </w:rPr>
        <w:t>2</w:t>
      </w:r>
      <w:r>
        <w:rPr>
          <w:rFonts w:ascii="Times New Roman" w:hAnsi="Times New Roman"/>
          <w:sz w:val="24"/>
          <w:szCs w:val="24"/>
        </w:rPr>
        <w:t>,</w:t>
      </w:r>
      <w:r w:rsidR="00492271">
        <w:rPr>
          <w:rFonts w:ascii="Times New Roman" w:hAnsi="Times New Roman"/>
          <w:sz w:val="24"/>
          <w:szCs w:val="24"/>
        </w:rPr>
        <w:t>7</w:t>
      </w:r>
      <w:r>
        <w:rPr>
          <w:rFonts w:ascii="Times New Roman" w:hAnsi="Times New Roman"/>
          <w:sz w:val="24"/>
          <w:szCs w:val="24"/>
        </w:rPr>
        <w:t>5.“.</w:t>
      </w:r>
    </w:p>
    <w:p w14:paraId="4B74EB73" w14:textId="08A0D719" w:rsidR="009653EE" w:rsidRDefault="009653EE" w:rsidP="00B813F2">
      <w:pPr>
        <w:spacing w:after="0"/>
        <w:ind w:firstLine="1134"/>
        <w:jc w:val="both"/>
      </w:pPr>
      <w:r>
        <w:rPr>
          <w:rFonts w:ascii="Times New Roman" w:hAnsi="Times New Roman"/>
          <w:color w:val="000000"/>
          <w:sz w:val="24"/>
          <w:szCs w:val="24"/>
        </w:rPr>
        <w:t>2. Nustatyti, kad šis sprendimas įsigalioja nuo 2022 m. sausio 1 d.</w:t>
      </w:r>
    </w:p>
    <w:p w14:paraId="528AF459" w14:textId="68984702" w:rsidR="00E009F6" w:rsidRPr="00E009F6" w:rsidRDefault="00E009F6" w:rsidP="00B813F2">
      <w:pPr>
        <w:pStyle w:val="Betarp"/>
        <w:ind w:firstLine="1134"/>
        <w:jc w:val="both"/>
        <w:rPr>
          <w:rFonts w:ascii="Times New Roman" w:hAnsi="Times New Roman" w:cs="Times New Roman"/>
          <w:color w:val="000000"/>
          <w:kern w:val="1"/>
          <w:sz w:val="24"/>
          <w:szCs w:val="24"/>
          <w:lang w:eastAsia="ar-SA"/>
        </w:rPr>
      </w:pPr>
      <w:r w:rsidRPr="00E009F6">
        <w:rPr>
          <w:rFonts w:ascii="Times New Roman" w:hAnsi="Times New Roman" w:cs="Times New Roman"/>
          <w:color w:val="000000"/>
          <w:kern w:val="1"/>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bCs/>
          <w:color w:val="000000"/>
          <w:kern w:val="1"/>
          <w:sz w:val="24"/>
          <w:szCs w:val="24"/>
          <w:lang w:eastAsia="ar-SA"/>
        </w:rPr>
        <w:t>(Herkaus Manto g. 37, LT-92236, Klaipėda)</w:t>
      </w:r>
      <w:r w:rsidRPr="00E009F6">
        <w:rPr>
          <w:rFonts w:ascii="Times New Roman" w:hAnsi="Times New Roman" w:cs="Times New Roman"/>
          <w:b/>
          <w:bCs/>
          <w:color w:val="000000"/>
          <w:kern w:val="1"/>
          <w:sz w:val="24"/>
          <w:szCs w:val="24"/>
          <w:lang w:eastAsia="ar-SA"/>
        </w:rPr>
        <w:t xml:space="preserve"> </w:t>
      </w:r>
      <w:r w:rsidRPr="00E009F6">
        <w:rPr>
          <w:rFonts w:ascii="Times New Roman" w:hAnsi="Times New Roman" w:cs="Times New Roman"/>
          <w:color w:val="000000"/>
          <w:kern w:val="1"/>
          <w:sz w:val="24"/>
          <w:szCs w:val="24"/>
          <w:lang w:eastAsia="ar-SA"/>
        </w:rPr>
        <w:t>arba Regionų apygardos administracinio teismo Klaipėdos rūmams (Galinio Pylimo g. 9, LT-91230 Klaipėda) Lietuvos Respublikos administracinių bylų teisenos įstatymo nustatyta tvarka.</w:t>
      </w:r>
    </w:p>
    <w:p w14:paraId="68BF83AA" w14:textId="10ADD1F6" w:rsidR="00567472" w:rsidRDefault="00567472" w:rsidP="00B813F2">
      <w:pPr>
        <w:widowControl w:val="0"/>
        <w:tabs>
          <w:tab w:val="left" w:pos="9639"/>
          <w:tab w:val="left" w:pos="9720"/>
        </w:tabs>
        <w:autoSpaceDE w:val="0"/>
        <w:autoSpaceDN w:val="0"/>
        <w:adjustRightInd w:val="0"/>
        <w:spacing w:after="0" w:line="240" w:lineRule="auto"/>
        <w:ind w:firstLine="1134"/>
        <w:jc w:val="both"/>
        <w:rPr>
          <w:rFonts w:ascii="Times New Roman" w:eastAsia="Calibri" w:hAnsi="Times New Roman" w:cs="Times New Roman"/>
          <w:sz w:val="24"/>
          <w:szCs w:val="24"/>
          <w:lang w:eastAsia="lt-LT"/>
        </w:rPr>
      </w:pPr>
    </w:p>
    <w:p w14:paraId="775C773F" w14:textId="3157A486" w:rsidR="009653EE" w:rsidRDefault="009653EE" w:rsidP="00C3515E">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A4F6D3E" w14:textId="77777777" w:rsidR="009653EE" w:rsidRPr="00D12FB5" w:rsidRDefault="009653EE" w:rsidP="00C3515E">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012712F4" w14:textId="39F4A95E" w:rsidR="00567472" w:rsidRPr="00D12FB5" w:rsidRDefault="00567472" w:rsidP="00C3515E">
      <w:pPr>
        <w:spacing w:after="0" w:line="240" w:lineRule="auto"/>
        <w:rPr>
          <w:rFonts w:ascii="Times New Roman" w:eastAsia="Times New Roman" w:hAnsi="Times New Roman" w:cs="Times New Roman"/>
          <w:sz w:val="24"/>
          <w:szCs w:val="24"/>
        </w:rPr>
      </w:pPr>
      <w:r w:rsidRPr="00D12FB5">
        <w:rPr>
          <w:rFonts w:ascii="Times New Roman" w:eastAsia="Times New Roman" w:hAnsi="Times New Roman" w:cs="Times New Roman"/>
          <w:sz w:val="24"/>
          <w:szCs w:val="24"/>
        </w:rPr>
        <w:t>Savivaldybės meras</w:t>
      </w:r>
      <w:r w:rsidR="00C3515E">
        <w:rPr>
          <w:rFonts w:ascii="Times New Roman" w:eastAsia="Times New Roman" w:hAnsi="Times New Roman" w:cs="Times New Roman"/>
          <w:sz w:val="24"/>
          <w:szCs w:val="24"/>
        </w:rPr>
        <w:tab/>
      </w:r>
      <w:r w:rsidR="00C3515E">
        <w:rPr>
          <w:rFonts w:ascii="Times New Roman" w:eastAsia="Times New Roman" w:hAnsi="Times New Roman" w:cs="Times New Roman"/>
          <w:sz w:val="24"/>
          <w:szCs w:val="24"/>
        </w:rPr>
        <w:tab/>
      </w:r>
      <w:r w:rsidR="00C3515E">
        <w:rPr>
          <w:rFonts w:ascii="Times New Roman" w:eastAsia="Times New Roman" w:hAnsi="Times New Roman" w:cs="Times New Roman"/>
          <w:sz w:val="24"/>
          <w:szCs w:val="24"/>
        </w:rPr>
        <w:tab/>
      </w:r>
      <w:r w:rsidR="00C3515E">
        <w:rPr>
          <w:rFonts w:ascii="Times New Roman" w:eastAsia="Times New Roman" w:hAnsi="Times New Roman" w:cs="Times New Roman"/>
          <w:sz w:val="24"/>
          <w:szCs w:val="24"/>
        </w:rPr>
        <w:tab/>
        <w:t xml:space="preserve">                 Bronius Markauskas</w:t>
      </w:r>
    </w:p>
    <w:sectPr w:rsidR="00567472" w:rsidRPr="00D12FB5" w:rsidSect="00C3515E">
      <w:headerReference w:type="even" r:id="rId8"/>
      <w:headerReference w:type="default" r:id="rId9"/>
      <w:footerReference w:type="default" r:id="rId10"/>
      <w:headerReference w:type="first" r:id="rId11"/>
      <w:type w:val="continuous"/>
      <w:pgSz w:w="11907" w:h="16840" w:code="9"/>
      <w:pgMar w:top="1134" w:right="624" w:bottom="1134" w:left="175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38A45" w14:textId="77777777" w:rsidR="00251B65" w:rsidRDefault="00251B65">
      <w:pPr>
        <w:spacing w:after="0" w:line="240" w:lineRule="auto"/>
      </w:pPr>
      <w:r>
        <w:separator/>
      </w:r>
    </w:p>
  </w:endnote>
  <w:endnote w:type="continuationSeparator" w:id="0">
    <w:p w14:paraId="0A46A556" w14:textId="77777777" w:rsidR="00251B65" w:rsidRDefault="00251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TimesLT">
    <w:altName w:val="Times New Roman"/>
    <w:charset w:val="BA"/>
    <w:family w:val="roman"/>
    <w:pitch w:val="variable"/>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20002A87" w:usb1="80000000" w:usb2="00000008" w:usb3="00000000" w:csb0="000001FF" w:csb1="00000000"/>
  </w:font>
  <w:font w:name="TimesLT;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CF6C1F" w14:textId="70BDDB3B" w:rsidR="005F2AE1" w:rsidRDefault="005F2AE1">
    <w:pPr>
      <w:pStyle w:val="Porat"/>
      <w:framePr w:wrap="auto" w:vAnchor="text" w:hAnchor="margin" w:xAlign="center" w:y="1"/>
      <w:rPr>
        <w:rStyle w:val="Puslapionumeris"/>
      </w:rPr>
    </w:pPr>
  </w:p>
  <w:p w14:paraId="16739B56" w14:textId="77777777" w:rsidR="005F2AE1" w:rsidRDefault="005F2A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28AAAF" w14:textId="77777777" w:rsidR="00251B65" w:rsidRDefault="00251B65">
      <w:pPr>
        <w:spacing w:after="0" w:line="240" w:lineRule="auto"/>
      </w:pPr>
      <w:r>
        <w:separator/>
      </w:r>
    </w:p>
  </w:footnote>
  <w:footnote w:type="continuationSeparator" w:id="0">
    <w:p w14:paraId="70C0F2FA" w14:textId="77777777" w:rsidR="00251B65" w:rsidRDefault="00251B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938EE" w14:textId="77777777" w:rsidR="005F2AE1" w:rsidRDefault="005F2AE1">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4929BDF4" w14:textId="77777777" w:rsidR="005F2AE1" w:rsidRDefault="005F2AE1">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55415307"/>
      <w:docPartObj>
        <w:docPartGallery w:val="Page Numbers (Top of Page)"/>
        <w:docPartUnique/>
      </w:docPartObj>
    </w:sdtPr>
    <w:sdtEndPr/>
    <w:sdtContent>
      <w:p w14:paraId="54776500" w14:textId="2BC72FF9" w:rsidR="00CD2C19" w:rsidRDefault="00CD2C19">
        <w:pPr>
          <w:pStyle w:val="Antrats"/>
          <w:jc w:val="center"/>
        </w:pPr>
        <w:r>
          <w:fldChar w:fldCharType="begin"/>
        </w:r>
        <w:r>
          <w:instrText>PAGE   \* MERGEFORMAT</w:instrText>
        </w:r>
        <w:r>
          <w:fldChar w:fldCharType="separate"/>
        </w:r>
        <w:r>
          <w:t>2</w:t>
        </w:r>
        <w:r>
          <w:fldChar w:fldCharType="end"/>
        </w:r>
      </w:p>
    </w:sdtContent>
  </w:sdt>
  <w:p w14:paraId="1864D89D" w14:textId="77777777" w:rsidR="005F2AE1" w:rsidRDefault="005F2AE1">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6126537"/>
      <w:docPartObj>
        <w:docPartGallery w:val="Page Numbers (Top of Page)"/>
        <w:docPartUnique/>
      </w:docPartObj>
    </w:sdtPr>
    <w:sdtEndPr/>
    <w:sdtContent>
      <w:p w14:paraId="17119BEC" w14:textId="26AE10CB" w:rsidR="00CD2C19" w:rsidRDefault="00251B65">
        <w:pPr>
          <w:pStyle w:val="Antrats"/>
          <w:jc w:val="center"/>
        </w:pPr>
      </w:p>
    </w:sdtContent>
  </w:sdt>
  <w:p w14:paraId="28A55D36" w14:textId="77777777" w:rsidR="005F2AE1" w:rsidRDefault="005F2AE1">
    <w:pPr>
      <w:pStyle w:val="Antrats"/>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6662"/>
    <w:multiLevelType w:val="hybridMultilevel"/>
    <w:tmpl w:val="B58AF8F6"/>
    <w:lvl w:ilvl="0" w:tplc="684E07CE">
      <w:start w:val="1"/>
      <w:numFmt w:val="decimal"/>
      <w:lvlText w:val="%1."/>
      <w:lvlJc w:val="left"/>
      <w:pPr>
        <w:ind w:left="1440" w:hanging="360"/>
      </w:pPr>
      <w:rPr>
        <w:rFonts w:eastAsia="Times New Roman"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26FD6657"/>
    <w:multiLevelType w:val="hybridMultilevel"/>
    <w:tmpl w:val="8B12BBDE"/>
    <w:lvl w:ilvl="0" w:tplc="C0B43878">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9C323AF"/>
    <w:multiLevelType w:val="hybridMultilevel"/>
    <w:tmpl w:val="6576EAE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DFD4C28"/>
    <w:multiLevelType w:val="hybridMultilevel"/>
    <w:tmpl w:val="8ADED8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E3970FD"/>
    <w:multiLevelType w:val="hybridMultilevel"/>
    <w:tmpl w:val="0E3466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472"/>
    <w:rsid w:val="00002B22"/>
    <w:rsid w:val="00006CAE"/>
    <w:rsid w:val="000122C9"/>
    <w:rsid w:val="000125B9"/>
    <w:rsid w:val="000158D7"/>
    <w:rsid w:val="0001597B"/>
    <w:rsid w:val="00030D22"/>
    <w:rsid w:val="0007426D"/>
    <w:rsid w:val="00077C08"/>
    <w:rsid w:val="000848D0"/>
    <w:rsid w:val="00092C38"/>
    <w:rsid w:val="00097ECA"/>
    <w:rsid w:val="000C584B"/>
    <w:rsid w:val="000D6F66"/>
    <w:rsid w:val="000D7B27"/>
    <w:rsid w:val="000F0C06"/>
    <w:rsid w:val="000F5704"/>
    <w:rsid w:val="00111CA2"/>
    <w:rsid w:val="0011365E"/>
    <w:rsid w:val="0012549D"/>
    <w:rsid w:val="001509D1"/>
    <w:rsid w:val="00171EFB"/>
    <w:rsid w:val="0018612E"/>
    <w:rsid w:val="0018681B"/>
    <w:rsid w:val="001A2926"/>
    <w:rsid w:val="001A463B"/>
    <w:rsid w:val="001C2DAD"/>
    <w:rsid w:val="001C71F1"/>
    <w:rsid w:val="001F2C7D"/>
    <w:rsid w:val="00204B6F"/>
    <w:rsid w:val="00215D48"/>
    <w:rsid w:val="002417F4"/>
    <w:rsid w:val="00251B65"/>
    <w:rsid w:val="0025444E"/>
    <w:rsid w:val="002801A1"/>
    <w:rsid w:val="00280BF0"/>
    <w:rsid w:val="002C1A4F"/>
    <w:rsid w:val="002C5059"/>
    <w:rsid w:val="002C53B8"/>
    <w:rsid w:val="002D4360"/>
    <w:rsid w:val="002E1F21"/>
    <w:rsid w:val="002F3BEC"/>
    <w:rsid w:val="00301055"/>
    <w:rsid w:val="00315EBE"/>
    <w:rsid w:val="00321894"/>
    <w:rsid w:val="003C1C82"/>
    <w:rsid w:val="003D1B00"/>
    <w:rsid w:val="003F5D0A"/>
    <w:rsid w:val="00430E37"/>
    <w:rsid w:val="004476AE"/>
    <w:rsid w:val="00452507"/>
    <w:rsid w:val="0045256D"/>
    <w:rsid w:val="004532AC"/>
    <w:rsid w:val="0048326F"/>
    <w:rsid w:val="00492271"/>
    <w:rsid w:val="004A14FF"/>
    <w:rsid w:val="004B3987"/>
    <w:rsid w:val="004C0DD9"/>
    <w:rsid w:val="004D2675"/>
    <w:rsid w:val="00504A40"/>
    <w:rsid w:val="00547336"/>
    <w:rsid w:val="005531D2"/>
    <w:rsid w:val="00567472"/>
    <w:rsid w:val="0058351A"/>
    <w:rsid w:val="0059472E"/>
    <w:rsid w:val="00596B29"/>
    <w:rsid w:val="005A2047"/>
    <w:rsid w:val="005C1C8A"/>
    <w:rsid w:val="005C7817"/>
    <w:rsid w:val="005F2AE1"/>
    <w:rsid w:val="00612656"/>
    <w:rsid w:val="0062223E"/>
    <w:rsid w:val="00624B93"/>
    <w:rsid w:val="006800D9"/>
    <w:rsid w:val="006E5314"/>
    <w:rsid w:val="006F0381"/>
    <w:rsid w:val="00715310"/>
    <w:rsid w:val="00716914"/>
    <w:rsid w:val="00723DE7"/>
    <w:rsid w:val="007A0402"/>
    <w:rsid w:val="007E1647"/>
    <w:rsid w:val="007F2AE0"/>
    <w:rsid w:val="008279B8"/>
    <w:rsid w:val="00833EA2"/>
    <w:rsid w:val="008409EC"/>
    <w:rsid w:val="00841E73"/>
    <w:rsid w:val="00850F60"/>
    <w:rsid w:val="00856E6D"/>
    <w:rsid w:val="008C08C8"/>
    <w:rsid w:val="008D306A"/>
    <w:rsid w:val="008E41EF"/>
    <w:rsid w:val="008F2470"/>
    <w:rsid w:val="0090116D"/>
    <w:rsid w:val="00901E54"/>
    <w:rsid w:val="009113B7"/>
    <w:rsid w:val="00915FB2"/>
    <w:rsid w:val="00945FD7"/>
    <w:rsid w:val="009653EE"/>
    <w:rsid w:val="00966844"/>
    <w:rsid w:val="009749D4"/>
    <w:rsid w:val="00974CB0"/>
    <w:rsid w:val="00982A7E"/>
    <w:rsid w:val="009830FE"/>
    <w:rsid w:val="00985102"/>
    <w:rsid w:val="00997282"/>
    <w:rsid w:val="00A31C25"/>
    <w:rsid w:val="00A45D2C"/>
    <w:rsid w:val="00A61CAF"/>
    <w:rsid w:val="00A659A8"/>
    <w:rsid w:val="00A7797F"/>
    <w:rsid w:val="00AE31AA"/>
    <w:rsid w:val="00AE3886"/>
    <w:rsid w:val="00AF5455"/>
    <w:rsid w:val="00B131CA"/>
    <w:rsid w:val="00B30D4D"/>
    <w:rsid w:val="00B40124"/>
    <w:rsid w:val="00B5196A"/>
    <w:rsid w:val="00B51C6E"/>
    <w:rsid w:val="00B76376"/>
    <w:rsid w:val="00B7687E"/>
    <w:rsid w:val="00B813F2"/>
    <w:rsid w:val="00BA4D89"/>
    <w:rsid w:val="00BD1886"/>
    <w:rsid w:val="00BF0FBE"/>
    <w:rsid w:val="00BF4924"/>
    <w:rsid w:val="00BF69B3"/>
    <w:rsid w:val="00C0633E"/>
    <w:rsid w:val="00C06E00"/>
    <w:rsid w:val="00C170FD"/>
    <w:rsid w:val="00C237CD"/>
    <w:rsid w:val="00C3515E"/>
    <w:rsid w:val="00C4741E"/>
    <w:rsid w:val="00C77D6B"/>
    <w:rsid w:val="00CB0972"/>
    <w:rsid w:val="00CD2C19"/>
    <w:rsid w:val="00CD7489"/>
    <w:rsid w:val="00D06462"/>
    <w:rsid w:val="00D12FB5"/>
    <w:rsid w:val="00D26680"/>
    <w:rsid w:val="00D27003"/>
    <w:rsid w:val="00D3421E"/>
    <w:rsid w:val="00D36DF9"/>
    <w:rsid w:val="00D50039"/>
    <w:rsid w:val="00D54631"/>
    <w:rsid w:val="00D550FF"/>
    <w:rsid w:val="00D5655B"/>
    <w:rsid w:val="00D8182D"/>
    <w:rsid w:val="00DC43A6"/>
    <w:rsid w:val="00DC7F1D"/>
    <w:rsid w:val="00DE1CF1"/>
    <w:rsid w:val="00DE3B83"/>
    <w:rsid w:val="00E009F6"/>
    <w:rsid w:val="00E117E6"/>
    <w:rsid w:val="00E271C9"/>
    <w:rsid w:val="00E32DE4"/>
    <w:rsid w:val="00E57EC5"/>
    <w:rsid w:val="00E60784"/>
    <w:rsid w:val="00E62E79"/>
    <w:rsid w:val="00E66177"/>
    <w:rsid w:val="00EA45CD"/>
    <w:rsid w:val="00ED361A"/>
    <w:rsid w:val="00EE2DF3"/>
    <w:rsid w:val="00EF75EE"/>
    <w:rsid w:val="00F14EA9"/>
    <w:rsid w:val="00F271FE"/>
    <w:rsid w:val="00F304E5"/>
    <w:rsid w:val="00F65309"/>
    <w:rsid w:val="00F84F8C"/>
    <w:rsid w:val="00FC03C8"/>
    <w:rsid w:val="00FC113A"/>
    <w:rsid w:val="00FC3AD1"/>
    <w:rsid w:val="00FC4F86"/>
    <w:rsid w:val="00FD4073"/>
    <w:rsid w:val="00FF2A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FBD805"/>
  <w15:chartTrackingRefBased/>
  <w15:docId w15:val="{F8DBE129-B2F1-4F1A-B899-A0451AB8C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723DE7"/>
    <w:pPr>
      <w:keepNext/>
      <w:spacing w:after="0" w:line="240" w:lineRule="auto"/>
      <w:jc w:val="center"/>
      <w:outlineLvl w:val="0"/>
    </w:pPr>
    <w:rPr>
      <w:rFonts w:ascii="TimesLT" w:eastAsia="Times New Roman" w:hAnsi="TimesLT" w:cs="Times New Roman"/>
      <w:b/>
      <w:sz w:val="24"/>
      <w:szCs w:val="20"/>
      <w:lang w:eastAsia="lt-LT"/>
    </w:rPr>
  </w:style>
  <w:style w:type="paragraph" w:styleId="Antrat7">
    <w:name w:val="heading 7"/>
    <w:basedOn w:val="prastasis"/>
    <w:next w:val="prastasis"/>
    <w:link w:val="Antrat7Diagrama"/>
    <w:uiPriority w:val="9"/>
    <w:semiHidden/>
    <w:unhideWhenUsed/>
    <w:qFormat/>
    <w:rsid w:val="002C1A4F"/>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56747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7472"/>
  </w:style>
  <w:style w:type="character" w:styleId="Puslapionumeris">
    <w:name w:val="page number"/>
    <w:basedOn w:val="Numatytasispastraiposriftas"/>
    <w:rsid w:val="00567472"/>
  </w:style>
  <w:style w:type="paragraph" w:styleId="Antrats">
    <w:name w:val="header"/>
    <w:basedOn w:val="prastasis"/>
    <w:link w:val="AntratsDiagrama"/>
    <w:uiPriority w:val="99"/>
    <w:rsid w:val="00567472"/>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AntratsDiagrama">
    <w:name w:val="Antraštės Diagrama"/>
    <w:basedOn w:val="Numatytasispastraiposriftas"/>
    <w:link w:val="Antrats"/>
    <w:uiPriority w:val="99"/>
    <w:rsid w:val="00567472"/>
    <w:rPr>
      <w:rFonts w:ascii="Times New Roman" w:eastAsia="Times New Roman" w:hAnsi="Times New Roman" w:cs="Times New Roman"/>
      <w:sz w:val="24"/>
      <w:szCs w:val="24"/>
    </w:rPr>
  </w:style>
  <w:style w:type="character" w:styleId="Komentaronuoroda">
    <w:name w:val="annotation reference"/>
    <w:basedOn w:val="Numatytasispastraiposriftas"/>
    <w:uiPriority w:val="99"/>
    <w:semiHidden/>
    <w:unhideWhenUsed/>
    <w:rsid w:val="00504A40"/>
    <w:rPr>
      <w:sz w:val="16"/>
      <w:szCs w:val="16"/>
    </w:rPr>
  </w:style>
  <w:style w:type="paragraph" w:styleId="Komentarotekstas">
    <w:name w:val="annotation text"/>
    <w:basedOn w:val="prastasis"/>
    <w:link w:val="KomentarotekstasDiagrama"/>
    <w:uiPriority w:val="99"/>
    <w:semiHidden/>
    <w:unhideWhenUsed/>
    <w:rsid w:val="00504A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04A40"/>
    <w:rPr>
      <w:sz w:val="20"/>
      <w:szCs w:val="20"/>
    </w:rPr>
  </w:style>
  <w:style w:type="paragraph" w:styleId="Komentarotema">
    <w:name w:val="annotation subject"/>
    <w:basedOn w:val="Komentarotekstas"/>
    <w:next w:val="Komentarotekstas"/>
    <w:link w:val="KomentarotemaDiagrama"/>
    <w:uiPriority w:val="99"/>
    <w:semiHidden/>
    <w:unhideWhenUsed/>
    <w:rsid w:val="00504A40"/>
    <w:rPr>
      <w:b/>
      <w:bCs/>
    </w:rPr>
  </w:style>
  <w:style w:type="character" w:customStyle="1" w:styleId="KomentarotemaDiagrama">
    <w:name w:val="Komentaro tema Diagrama"/>
    <w:basedOn w:val="KomentarotekstasDiagrama"/>
    <w:link w:val="Komentarotema"/>
    <w:uiPriority w:val="99"/>
    <w:semiHidden/>
    <w:rsid w:val="00504A40"/>
    <w:rPr>
      <w:b/>
      <w:bCs/>
      <w:sz w:val="20"/>
      <w:szCs w:val="20"/>
    </w:rPr>
  </w:style>
  <w:style w:type="paragraph" w:styleId="Sraopastraipa">
    <w:name w:val="List Paragraph"/>
    <w:basedOn w:val="prastasis"/>
    <w:link w:val="SraopastraipaDiagrama"/>
    <w:uiPriority w:val="34"/>
    <w:qFormat/>
    <w:rsid w:val="00C4741E"/>
    <w:pPr>
      <w:spacing w:after="0" w:line="240" w:lineRule="auto"/>
      <w:ind w:left="720"/>
      <w:contextualSpacing/>
    </w:pPr>
    <w:rPr>
      <w:rFonts w:ascii="Times New Roman" w:eastAsia="Times New Roman" w:hAnsi="Times New Roman" w:cs="Times New Roman"/>
      <w:sz w:val="24"/>
      <w:szCs w:val="24"/>
    </w:rPr>
  </w:style>
  <w:style w:type="paragraph" w:customStyle="1" w:styleId="taltipfb">
    <w:name w:val="taltipfb"/>
    <w:basedOn w:val="prastasis"/>
    <w:rsid w:val="00F304E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982A7E"/>
    <w:pPr>
      <w:spacing w:after="0" w:line="240" w:lineRule="auto"/>
    </w:pPr>
  </w:style>
  <w:style w:type="character" w:customStyle="1" w:styleId="Antrat1Diagrama">
    <w:name w:val="Antraštė 1 Diagrama"/>
    <w:basedOn w:val="Numatytasispastraiposriftas"/>
    <w:link w:val="Antrat1"/>
    <w:rsid w:val="00723DE7"/>
    <w:rPr>
      <w:rFonts w:ascii="TimesLT" w:eastAsia="Times New Roman" w:hAnsi="TimesLT" w:cs="Times New Roman"/>
      <w:b/>
      <w:sz w:val="24"/>
      <w:szCs w:val="20"/>
      <w:lang w:eastAsia="lt-LT"/>
    </w:rPr>
  </w:style>
  <w:style w:type="paragraph" w:styleId="Pagrindiniotekstotrauka">
    <w:name w:val="Body Text Indent"/>
    <w:basedOn w:val="prastasis"/>
    <w:link w:val="PagrindiniotekstotraukaDiagrama"/>
    <w:rsid w:val="00723DE7"/>
    <w:pPr>
      <w:spacing w:after="0" w:line="240" w:lineRule="auto"/>
      <w:ind w:left="720" w:firstLine="720"/>
      <w:jc w:val="both"/>
    </w:pPr>
    <w:rPr>
      <w:rFonts w:ascii="TimesLT" w:eastAsia="Times New Roman" w:hAnsi="TimesLT" w:cs="Times New Roman"/>
      <w:sz w:val="24"/>
      <w:szCs w:val="20"/>
    </w:rPr>
  </w:style>
  <w:style w:type="character" w:customStyle="1" w:styleId="PagrindiniotekstotraukaDiagrama">
    <w:name w:val="Pagrindinio teksto įtrauka Diagrama"/>
    <w:basedOn w:val="Numatytasispastraiposriftas"/>
    <w:link w:val="Pagrindiniotekstotrauka"/>
    <w:rsid w:val="00723DE7"/>
    <w:rPr>
      <w:rFonts w:ascii="TimesLT" w:eastAsia="Times New Roman" w:hAnsi="TimesLT" w:cs="Times New Roman"/>
      <w:sz w:val="24"/>
      <w:szCs w:val="20"/>
    </w:rPr>
  </w:style>
  <w:style w:type="paragraph" w:styleId="Pagrindiniotekstotrauka2">
    <w:name w:val="Body Text Indent 2"/>
    <w:basedOn w:val="prastasis"/>
    <w:link w:val="Pagrindiniotekstotrauka2Diagrama"/>
    <w:rsid w:val="00723DE7"/>
    <w:pPr>
      <w:spacing w:after="120" w:line="480" w:lineRule="auto"/>
      <w:ind w:left="283"/>
    </w:pPr>
    <w:rPr>
      <w:rFonts w:ascii="Times New Roman" w:eastAsia="Times New Roman" w:hAnsi="Times New Roman" w:cs="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723DE7"/>
    <w:rPr>
      <w:rFonts w:ascii="Times New Roman" w:eastAsia="Times New Roman" w:hAnsi="Times New Roman" w:cs="Times New Roman"/>
      <w:sz w:val="24"/>
      <w:szCs w:val="24"/>
      <w:lang w:val="en-GB"/>
    </w:rPr>
  </w:style>
  <w:style w:type="character" w:customStyle="1" w:styleId="FontStyle150">
    <w:name w:val="Font Style150"/>
    <w:rsid w:val="00723DE7"/>
    <w:rPr>
      <w:rFonts w:ascii="Times New Roman" w:hAnsi="Times New Roman" w:cs="Times New Roman"/>
      <w:sz w:val="18"/>
      <w:szCs w:val="18"/>
    </w:rPr>
  </w:style>
  <w:style w:type="table" w:customStyle="1" w:styleId="LE">
    <w:name w:val="LE"/>
    <w:basedOn w:val="prastojilentel"/>
    <w:uiPriority w:val="99"/>
    <w:rsid w:val="008C08C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pPr>
        <w:wordWrap/>
        <w:jc w:val="left"/>
      </w:pPr>
      <w:rPr>
        <w:rFonts w:ascii="Arial" w:hAnsi="Arial"/>
        <w:b/>
        <w:color w:val="FFFFFF" w:themeColor="background1"/>
      </w:rPr>
      <w:tblPr/>
      <w:tcPr>
        <w:shd w:val="clear" w:color="auto" w:fill="44546A" w:themeFill="text2"/>
      </w:tcPr>
    </w:tblStylePr>
  </w:style>
  <w:style w:type="paragraph" w:customStyle="1" w:styleId="TableContents">
    <w:name w:val="Table Contents"/>
    <w:basedOn w:val="prastasis"/>
    <w:rsid w:val="00596B29"/>
    <w:pPr>
      <w:widowControl w:val="0"/>
      <w:suppressLineNumbers/>
      <w:suppressAutoHyphens/>
      <w:overflowPunct w:val="0"/>
      <w:autoSpaceDE w:val="0"/>
      <w:autoSpaceDN w:val="0"/>
      <w:adjustRightInd w:val="0"/>
      <w:spacing w:after="120" w:line="240" w:lineRule="auto"/>
    </w:pPr>
    <w:rPr>
      <w:rFonts w:ascii="Times New Roman" w:eastAsia="Times New Roman" w:hAnsi="Times New Roman" w:cs="Times New Roman"/>
      <w:sz w:val="24"/>
      <w:szCs w:val="20"/>
      <w:lang w:eastAsia="lt-LT"/>
    </w:rPr>
  </w:style>
  <w:style w:type="character" w:customStyle="1" w:styleId="Antrat7Diagrama">
    <w:name w:val="Antraštė 7 Diagrama"/>
    <w:basedOn w:val="Numatytasispastraiposriftas"/>
    <w:link w:val="Antrat7"/>
    <w:uiPriority w:val="9"/>
    <w:semiHidden/>
    <w:rsid w:val="002C1A4F"/>
    <w:rPr>
      <w:rFonts w:asciiTheme="majorHAnsi" w:eastAsiaTheme="majorEastAsia" w:hAnsiTheme="majorHAnsi" w:cstheme="majorBidi"/>
      <w:i/>
      <w:iCs/>
      <w:color w:val="1F3763" w:themeColor="accent1" w:themeShade="7F"/>
    </w:rPr>
  </w:style>
  <w:style w:type="character" w:customStyle="1" w:styleId="SraopastraipaDiagrama">
    <w:name w:val="Sąrašo pastraipa Diagrama"/>
    <w:basedOn w:val="Numatytasispastraiposriftas"/>
    <w:link w:val="Sraopastraipa"/>
    <w:uiPriority w:val="34"/>
    <w:rsid w:val="002C1A4F"/>
    <w:rPr>
      <w:rFonts w:ascii="Times New Roman" w:eastAsia="Times New Roman" w:hAnsi="Times New Roman" w:cs="Times New Roman"/>
      <w:sz w:val="24"/>
      <w:szCs w:val="24"/>
    </w:rPr>
  </w:style>
  <w:style w:type="paragraph" w:customStyle="1" w:styleId="statymopavad">
    <w:name w:val="?statymo pavad."/>
    <w:basedOn w:val="prastasis"/>
    <w:qFormat/>
    <w:rsid w:val="009653EE"/>
    <w:pPr>
      <w:spacing w:line="360" w:lineRule="auto"/>
      <w:ind w:firstLine="720"/>
      <w:jc w:val="center"/>
    </w:pPr>
    <w:rPr>
      <w:rFonts w:ascii="TimesLT;Times New Roman" w:hAnsi="TimesLT;Times New Roman" w:cs="TimesLT;Times New Roman"/>
      <w:cap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64111">
      <w:bodyDiv w:val="1"/>
      <w:marLeft w:val="0"/>
      <w:marRight w:val="0"/>
      <w:marTop w:val="0"/>
      <w:marBottom w:val="0"/>
      <w:divBdr>
        <w:top w:val="none" w:sz="0" w:space="0" w:color="auto"/>
        <w:left w:val="none" w:sz="0" w:space="0" w:color="auto"/>
        <w:bottom w:val="none" w:sz="0" w:space="0" w:color="auto"/>
        <w:right w:val="none" w:sz="0" w:space="0" w:color="auto"/>
      </w:divBdr>
    </w:div>
    <w:div w:id="1862469949">
      <w:bodyDiv w:val="1"/>
      <w:marLeft w:val="0"/>
      <w:marRight w:val="0"/>
      <w:marTop w:val="0"/>
      <w:marBottom w:val="0"/>
      <w:divBdr>
        <w:top w:val="none" w:sz="0" w:space="0" w:color="auto"/>
        <w:left w:val="none" w:sz="0" w:space="0" w:color="auto"/>
        <w:bottom w:val="none" w:sz="0" w:space="0" w:color="auto"/>
        <w:right w:val="none" w:sz="0" w:space="0" w:color="auto"/>
      </w:divBdr>
    </w:div>
    <w:div w:id="1891770038">
      <w:bodyDiv w:val="1"/>
      <w:marLeft w:val="0"/>
      <w:marRight w:val="0"/>
      <w:marTop w:val="0"/>
      <w:marBottom w:val="0"/>
      <w:divBdr>
        <w:top w:val="none" w:sz="0" w:space="0" w:color="auto"/>
        <w:left w:val="none" w:sz="0" w:space="0" w:color="auto"/>
        <w:bottom w:val="none" w:sz="0" w:space="0" w:color="auto"/>
        <w:right w:val="none" w:sz="0" w:space="0" w:color="auto"/>
      </w:divBdr>
      <w:divsChild>
        <w:div w:id="1268466099">
          <w:marLeft w:val="0"/>
          <w:marRight w:val="0"/>
          <w:marTop w:val="0"/>
          <w:marBottom w:val="0"/>
          <w:divBdr>
            <w:top w:val="none" w:sz="0" w:space="0" w:color="auto"/>
            <w:left w:val="none" w:sz="0" w:space="0" w:color="auto"/>
            <w:bottom w:val="none" w:sz="0" w:space="0" w:color="auto"/>
            <w:right w:val="none" w:sz="0" w:space="0" w:color="auto"/>
          </w:divBdr>
        </w:div>
        <w:div w:id="346058366">
          <w:marLeft w:val="0"/>
          <w:marRight w:val="0"/>
          <w:marTop w:val="0"/>
          <w:marBottom w:val="0"/>
          <w:divBdr>
            <w:top w:val="none" w:sz="0" w:space="0" w:color="auto"/>
            <w:left w:val="none" w:sz="0" w:space="0" w:color="auto"/>
            <w:bottom w:val="none" w:sz="0" w:space="0" w:color="auto"/>
            <w:right w:val="none" w:sz="0" w:space="0" w:color="auto"/>
          </w:divBdr>
        </w:div>
      </w:divsChild>
    </w:div>
    <w:div w:id="2034381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1042</Words>
  <Characters>594</Characters>
  <Application>Microsoft Office Word</Application>
  <DocSecurity>0</DocSecurity>
  <Lines>4</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Ruškys</dc:creator>
  <cp:keywords/>
  <dc:description/>
  <cp:lastModifiedBy>Viktorija Bakšinskytė</cp:lastModifiedBy>
  <cp:revision>5</cp:revision>
  <cp:lastPrinted>2021-08-05T13:19:00Z</cp:lastPrinted>
  <dcterms:created xsi:type="dcterms:W3CDTF">2021-08-06T12:35:00Z</dcterms:created>
  <dcterms:modified xsi:type="dcterms:W3CDTF">2021-08-26T11:42:00Z</dcterms:modified>
</cp:coreProperties>
</file>