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6A21F" w14:textId="77777777" w:rsidR="00AF0E16" w:rsidRPr="00835490" w:rsidRDefault="00AF0E16" w:rsidP="00AF0E16">
      <w:pPr>
        <w:spacing w:after="0"/>
        <w:jc w:val="center"/>
        <w:rPr>
          <w:rFonts w:ascii="Times New Roman" w:hAnsi="Times New Roman" w:cs="Times New Roman"/>
          <w:b/>
          <w:bCs/>
          <w:caps/>
          <w:sz w:val="20"/>
          <w:szCs w:val="20"/>
        </w:rPr>
      </w:pPr>
      <w:bookmarkStart w:id="0" w:name="data_metai"/>
      <w:bookmarkStart w:id="1" w:name="_Hlk51067006"/>
      <w:bookmarkStart w:id="2" w:name="_Hlk536624141"/>
      <w:bookmarkStart w:id="3" w:name="_Hlk16151182"/>
      <w:r w:rsidRPr="00835490">
        <w:rPr>
          <w:rFonts w:ascii="Times New Roman" w:hAnsi="Times New Roman" w:cs="Times New Roman"/>
          <w:b/>
          <w:caps/>
          <w:noProof/>
          <w:szCs w:val="20"/>
        </w:rPr>
        <w:drawing>
          <wp:inline distT="0" distB="0" distL="0" distR="0" wp14:anchorId="1AE8CDF0" wp14:editId="703140F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2"/>
    </w:p>
    <w:p w14:paraId="1B664A44" w14:textId="77777777" w:rsidR="00AF0E16" w:rsidRPr="00AF0E16" w:rsidRDefault="00AF0E16" w:rsidP="00AF0E16">
      <w:pPr>
        <w:spacing w:after="0"/>
        <w:jc w:val="center"/>
        <w:rPr>
          <w:rFonts w:ascii="Times New Roman" w:hAnsi="Times New Roman" w:cs="Times New Roman"/>
          <w:caps/>
          <w:sz w:val="12"/>
          <w:szCs w:val="12"/>
        </w:rPr>
      </w:pPr>
    </w:p>
    <w:p w14:paraId="3E3BE5B9" w14:textId="77777777" w:rsidR="00AF0E16" w:rsidRPr="00835490" w:rsidRDefault="00AF0E16" w:rsidP="00AF0E16">
      <w:pPr>
        <w:keepNext/>
        <w:spacing w:after="0"/>
        <w:jc w:val="center"/>
        <w:outlineLvl w:val="0"/>
        <w:rPr>
          <w:rFonts w:ascii="Times New Roman" w:hAnsi="Times New Roman" w:cs="Times New Roman"/>
          <w:b/>
          <w:sz w:val="28"/>
          <w:szCs w:val="28"/>
          <w:lang w:eastAsia="lt-LT"/>
        </w:rPr>
      </w:pPr>
      <w:bookmarkStart w:id="4" w:name="_Hlk536624615"/>
      <w:r w:rsidRPr="00835490">
        <w:rPr>
          <w:rFonts w:ascii="Times New Roman" w:hAnsi="Times New Roman" w:cs="Times New Roman"/>
          <w:b/>
          <w:sz w:val="28"/>
          <w:szCs w:val="28"/>
          <w:lang w:eastAsia="lt-LT"/>
        </w:rPr>
        <w:t>KLAIPĖDOS RAJONO SAVIVALDYBĖS TARYBA</w:t>
      </w:r>
    </w:p>
    <w:bookmarkEnd w:id="1"/>
    <w:bookmarkEnd w:id="3"/>
    <w:bookmarkEnd w:id="4"/>
    <w:p w14:paraId="0E94CB8E" w14:textId="77777777" w:rsidR="0059233B" w:rsidRPr="0059233B" w:rsidRDefault="0059233B" w:rsidP="00AF0E16">
      <w:pPr>
        <w:spacing w:after="0" w:line="240" w:lineRule="auto"/>
        <w:jc w:val="center"/>
        <w:rPr>
          <w:rFonts w:ascii="Times New Roman" w:eastAsia="Times New Roman" w:hAnsi="Times New Roman" w:cs="Times New Roman"/>
          <w:caps/>
          <w:color w:val="000000"/>
          <w:sz w:val="24"/>
          <w:szCs w:val="24"/>
        </w:rPr>
      </w:pPr>
    </w:p>
    <w:p w14:paraId="7D51B7BC" w14:textId="77777777" w:rsidR="0059233B" w:rsidRPr="0059233B" w:rsidRDefault="0059233B" w:rsidP="00AF0E16">
      <w:pPr>
        <w:spacing w:after="0" w:line="240" w:lineRule="auto"/>
        <w:jc w:val="center"/>
        <w:rPr>
          <w:rFonts w:ascii="Times New Roman" w:eastAsia="Times New Roman" w:hAnsi="Times New Roman" w:cs="Times New Roman"/>
          <w:b/>
          <w:caps/>
          <w:color w:val="000000"/>
          <w:spacing w:val="20"/>
          <w:sz w:val="28"/>
          <w:szCs w:val="28"/>
        </w:rPr>
      </w:pPr>
      <w:r w:rsidRPr="0059233B">
        <w:rPr>
          <w:rFonts w:ascii="Times New Roman" w:eastAsia="Times New Roman" w:hAnsi="Times New Roman" w:cs="Times New Roman"/>
          <w:b/>
          <w:caps/>
          <w:color w:val="000000"/>
          <w:spacing w:val="20"/>
          <w:sz w:val="28"/>
          <w:szCs w:val="28"/>
        </w:rPr>
        <w:t xml:space="preserve">SPRENDIMAS </w:t>
      </w:r>
    </w:p>
    <w:bookmarkEnd w:id="0"/>
    <w:p w14:paraId="4302AD7E" w14:textId="5D832712" w:rsidR="0059233B" w:rsidRDefault="0059233B" w:rsidP="00AF0E16">
      <w:pPr>
        <w:tabs>
          <w:tab w:val="right" w:pos="1440"/>
        </w:tabs>
        <w:spacing w:after="0" w:line="240" w:lineRule="auto"/>
        <w:jc w:val="center"/>
        <w:rPr>
          <w:rFonts w:ascii="Times New Roman" w:eastAsia="Times New Roman" w:hAnsi="Times New Roman" w:cs="Times New Roman"/>
          <w:b/>
          <w:color w:val="000000"/>
          <w:sz w:val="28"/>
          <w:szCs w:val="28"/>
        </w:rPr>
      </w:pPr>
      <w:r w:rsidRPr="0059233B">
        <w:rPr>
          <w:rFonts w:ascii="Times New Roman" w:eastAsia="Times New Roman" w:hAnsi="Times New Roman" w:cs="Times New Roman"/>
          <w:b/>
          <w:color w:val="000000"/>
          <w:sz w:val="28"/>
          <w:szCs w:val="28"/>
        </w:rPr>
        <w:t xml:space="preserve">DĖL KLAIPĖDOS RAJONO SAVIVALDYBĖS TARYBOS </w:t>
      </w:r>
      <w:r>
        <w:rPr>
          <w:rFonts w:ascii="Times New Roman" w:eastAsia="Times New Roman" w:hAnsi="Times New Roman" w:cs="Times New Roman"/>
          <w:b/>
          <w:color w:val="000000"/>
          <w:sz w:val="28"/>
          <w:szCs w:val="28"/>
        </w:rPr>
        <w:t>2018</w:t>
      </w:r>
      <w:r w:rsidRPr="0059233B">
        <w:rPr>
          <w:rFonts w:ascii="Times New Roman" w:eastAsia="Times New Roman" w:hAnsi="Times New Roman" w:cs="Times New Roman"/>
          <w:b/>
          <w:color w:val="000000"/>
          <w:sz w:val="28"/>
          <w:szCs w:val="28"/>
        </w:rPr>
        <w:t xml:space="preserve"> M. </w:t>
      </w:r>
      <w:r>
        <w:rPr>
          <w:rFonts w:ascii="Times New Roman" w:eastAsia="Times New Roman" w:hAnsi="Times New Roman" w:cs="Times New Roman"/>
          <w:b/>
          <w:color w:val="000000"/>
          <w:sz w:val="28"/>
          <w:szCs w:val="28"/>
        </w:rPr>
        <w:t>SPALIO 25</w:t>
      </w:r>
      <w:r w:rsidRPr="0059233B">
        <w:rPr>
          <w:rFonts w:ascii="Times New Roman" w:eastAsia="Times New Roman" w:hAnsi="Times New Roman" w:cs="Times New Roman"/>
          <w:b/>
          <w:color w:val="000000"/>
          <w:sz w:val="28"/>
          <w:szCs w:val="28"/>
        </w:rPr>
        <w:t xml:space="preserve"> D. SPRENDIMO </w:t>
      </w:r>
      <w:r>
        <w:rPr>
          <w:rFonts w:ascii="Times New Roman" w:eastAsia="Times New Roman" w:hAnsi="Times New Roman" w:cs="Times New Roman"/>
          <w:b/>
          <w:color w:val="000000"/>
          <w:sz w:val="28"/>
          <w:szCs w:val="28"/>
        </w:rPr>
        <w:t>NR. T11-458</w:t>
      </w:r>
      <w:r w:rsidRPr="0059233B">
        <w:rPr>
          <w:rFonts w:ascii="Times New Roman" w:eastAsia="Times New Roman" w:hAnsi="Times New Roman" w:cs="Times New Roman"/>
          <w:b/>
          <w:color w:val="000000"/>
          <w:sz w:val="28"/>
          <w:szCs w:val="28"/>
        </w:rPr>
        <w:t xml:space="preserve"> „</w:t>
      </w:r>
      <w:r w:rsidR="00D06BF5" w:rsidRPr="00D06BF5">
        <w:rPr>
          <w:rFonts w:ascii="Times New Roman" w:eastAsia="Times New Roman" w:hAnsi="Times New Roman" w:cs="Times New Roman"/>
          <w:b/>
          <w:color w:val="000000"/>
          <w:sz w:val="28"/>
          <w:szCs w:val="28"/>
        </w:rPr>
        <w:t>DĖL PRITARIMO SUSISIEKIMO KOMUNIKACIJŲ ĮRENGIMO VALSTYBINĖJE</w:t>
      </w:r>
      <w:r w:rsidR="00D06BF5" w:rsidRPr="00D06BF5">
        <w:rPr>
          <w:rFonts w:ascii="Times New Roman" w:eastAsia="Times New Roman" w:hAnsi="Times New Roman" w:cs="Times New Roman"/>
          <w:color w:val="000000"/>
          <w:sz w:val="28"/>
          <w:szCs w:val="28"/>
        </w:rPr>
        <w:t xml:space="preserve"> </w:t>
      </w:r>
      <w:r w:rsidR="00D06BF5" w:rsidRPr="00D06BF5">
        <w:rPr>
          <w:rFonts w:ascii="Times New Roman" w:eastAsia="Times New Roman" w:hAnsi="Times New Roman" w:cs="Times New Roman"/>
          <w:b/>
          <w:color w:val="000000"/>
          <w:sz w:val="28"/>
          <w:szCs w:val="28"/>
        </w:rPr>
        <w:t>ŽEMĖJE SUTARTIES PASIRAŠYMUI TARP UAB „DEHOLDA“ IR KLAIPĖDOS RAJONO SAVIVALDYBĖS</w:t>
      </w:r>
      <w:r w:rsidRPr="0059233B">
        <w:rPr>
          <w:rFonts w:ascii="Times New Roman" w:eastAsia="Times New Roman" w:hAnsi="Times New Roman" w:cs="Times New Roman"/>
          <w:b/>
          <w:color w:val="000000"/>
          <w:sz w:val="28"/>
          <w:szCs w:val="28"/>
        </w:rPr>
        <w:t>“</w:t>
      </w:r>
      <w:r w:rsidRPr="0059233B">
        <w:rPr>
          <w:rFonts w:ascii="Times New Roman" w:eastAsia="Times New Roman" w:hAnsi="Times New Roman" w:cs="Times New Roman"/>
          <w:color w:val="000000"/>
          <w:sz w:val="28"/>
          <w:szCs w:val="28"/>
        </w:rPr>
        <w:t xml:space="preserve"> </w:t>
      </w:r>
      <w:r w:rsidR="00D04B30">
        <w:rPr>
          <w:rFonts w:ascii="Times New Roman" w:eastAsia="Times New Roman" w:hAnsi="Times New Roman" w:cs="Times New Roman"/>
          <w:b/>
          <w:color w:val="000000"/>
          <w:sz w:val="28"/>
          <w:szCs w:val="28"/>
        </w:rPr>
        <w:t>PAKEITIMO</w:t>
      </w:r>
    </w:p>
    <w:p w14:paraId="305F20C3" w14:textId="77777777" w:rsidR="00AF0E16" w:rsidRPr="00AF0E16" w:rsidRDefault="00AF0E16" w:rsidP="00AF0E16">
      <w:pPr>
        <w:tabs>
          <w:tab w:val="right" w:pos="1440"/>
        </w:tabs>
        <w:spacing w:after="0" w:line="240" w:lineRule="auto"/>
        <w:jc w:val="center"/>
        <w:rPr>
          <w:rFonts w:ascii="Times New Roman" w:eastAsia="Times New Roman" w:hAnsi="Times New Roman" w:cs="Times New Roman"/>
          <w:bCs/>
          <w:color w:val="000000"/>
          <w:sz w:val="24"/>
          <w:szCs w:val="24"/>
        </w:rPr>
      </w:pPr>
    </w:p>
    <w:p w14:paraId="58C6A0E6" w14:textId="45FB2DA8" w:rsidR="00D06BF5" w:rsidRDefault="00D06BF5" w:rsidP="00AF0E16">
      <w:pPr>
        <w:spacing w:after="0" w:line="240" w:lineRule="auto"/>
        <w:jc w:val="center"/>
        <w:rPr>
          <w:rFonts w:ascii="Times New Roman" w:eastAsia="Times New Roman" w:hAnsi="Times New Roman" w:cs="Times New Roman"/>
          <w:caps/>
          <w:color w:val="000000"/>
          <w:sz w:val="24"/>
          <w:szCs w:val="24"/>
        </w:rPr>
      </w:pPr>
      <w:r>
        <w:rPr>
          <w:rFonts w:ascii="Times New Roman" w:eastAsia="Times New Roman" w:hAnsi="Times New Roman" w:cs="Times New Roman"/>
          <w:caps/>
          <w:color w:val="000000"/>
          <w:sz w:val="24"/>
          <w:szCs w:val="24"/>
        </w:rPr>
        <w:t>2021</w:t>
      </w:r>
      <w:r w:rsidR="0059233B" w:rsidRPr="0059233B">
        <w:rPr>
          <w:rFonts w:ascii="Times New Roman" w:eastAsia="Times New Roman" w:hAnsi="Times New Roman" w:cs="Times New Roman"/>
          <w:caps/>
          <w:color w:val="000000"/>
          <w:sz w:val="24"/>
          <w:szCs w:val="24"/>
        </w:rPr>
        <w:t xml:space="preserve"> </w:t>
      </w:r>
      <w:r w:rsidR="0059233B" w:rsidRPr="0059233B">
        <w:rPr>
          <w:rFonts w:ascii="Times New Roman" w:eastAsia="Times New Roman" w:hAnsi="Times New Roman" w:cs="Times New Roman"/>
          <w:color w:val="000000"/>
          <w:sz w:val="24"/>
          <w:szCs w:val="24"/>
        </w:rPr>
        <w:t xml:space="preserve">m. </w:t>
      </w:r>
      <w:r>
        <w:rPr>
          <w:rFonts w:ascii="Times New Roman" w:eastAsia="Times New Roman" w:hAnsi="Times New Roman" w:cs="Times New Roman"/>
          <w:color w:val="000000"/>
          <w:sz w:val="24"/>
          <w:szCs w:val="24"/>
        </w:rPr>
        <w:t xml:space="preserve">kovo </w:t>
      </w:r>
      <w:r w:rsidR="00AF0E16">
        <w:rPr>
          <w:rFonts w:ascii="Times New Roman" w:eastAsia="Times New Roman" w:hAnsi="Times New Roman" w:cs="Times New Roman"/>
          <w:color w:val="000000"/>
          <w:sz w:val="24"/>
          <w:szCs w:val="24"/>
        </w:rPr>
        <w:t>25</w:t>
      </w:r>
      <w:r w:rsidR="0059233B" w:rsidRPr="0059233B">
        <w:rPr>
          <w:rFonts w:ascii="Times New Roman" w:eastAsia="Times New Roman" w:hAnsi="Times New Roman" w:cs="Times New Roman"/>
          <w:color w:val="000000"/>
          <w:sz w:val="24"/>
          <w:szCs w:val="24"/>
        </w:rPr>
        <w:t xml:space="preserve"> d. Nr</w:t>
      </w:r>
      <w:r w:rsidR="0059233B" w:rsidRPr="0059233B">
        <w:rPr>
          <w:rFonts w:ascii="Times New Roman" w:eastAsia="Times New Roman" w:hAnsi="Times New Roman" w:cs="Times New Roman"/>
          <w:caps/>
          <w:color w:val="000000"/>
          <w:sz w:val="24"/>
          <w:szCs w:val="24"/>
        </w:rPr>
        <w:t>. T11-</w:t>
      </w:r>
      <w:r w:rsidR="00AF0E16">
        <w:rPr>
          <w:rFonts w:ascii="Times New Roman" w:eastAsia="Times New Roman" w:hAnsi="Times New Roman" w:cs="Times New Roman"/>
          <w:caps/>
          <w:color w:val="000000"/>
          <w:sz w:val="24"/>
          <w:szCs w:val="24"/>
        </w:rPr>
        <w:t>104</w:t>
      </w:r>
    </w:p>
    <w:p w14:paraId="5717877F" w14:textId="77777777" w:rsidR="0059233B" w:rsidRDefault="0059233B" w:rsidP="00AF0E16">
      <w:pPr>
        <w:spacing w:after="0" w:line="240" w:lineRule="auto"/>
        <w:jc w:val="center"/>
        <w:rPr>
          <w:rFonts w:ascii="Times New Roman" w:eastAsia="Times New Roman" w:hAnsi="Times New Roman" w:cs="Times New Roman"/>
          <w:color w:val="000000"/>
          <w:sz w:val="24"/>
          <w:szCs w:val="24"/>
        </w:rPr>
      </w:pPr>
      <w:r w:rsidRPr="0059233B">
        <w:rPr>
          <w:rFonts w:ascii="Times New Roman" w:eastAsia="Times New Roman" w:hAnsi="Times New Roman" w:cs="Times New Roman"/>
          <w:caps/>
          <w:color w:val="000000"/>
          <w:sz w:val="24"/>
          <w:szCs w:val="24"/>
        </w:rPr>
        <w:t>G</w:t>
      </w:r>
      <w:r w:rsidRPr="0059233B">
        <w:rPr>
          <w:rFonts w:ascii="Times New Roman" w:eastAsia="Times New Roman" w:hAnsi="Times New Roman" w:cs="Times New Roman"/>
          <w:color w:val="000000"/>
          <w:sz w:val="24"/>
          <w:szCs w:val="24"/>
        </w:rPr>
        <w:t>argždai</w:t>
      </w:r>
    </w:p>
    <w:p w14:paraId="3CB5FB36" w14:textId="77777777" w:rsidR="00D06BF5" w:rsidRPr="0059233B" w:rsidRDefault="00D06BF5" w:rsidP="00AF0E16">
      <w:pPr>
        <w:spacing w:after="0" w:line="240" w:lineRule="auto"/>
        <w:jc w:val="center"/>
        <w:rPr>
          <w:rFonts w:ascii="Times New Roman" w:eastAsia="Times New Roman" w:hAnsi="Times New Roman" w:cs="Times New Roman"/>
          <w:caps/>
          <w:color w:val="000000"/>
          <w:sz w:val="24"/>
          <w:szCs w:val="24"/>
        </w:rPr>
      </w:pPr>
    </w:p>
    <w:p w14:paraId="2C732BEC" w14:textId="61251249" w:rsidR="0059233B" w:rsidRPr="0059233B" w:rsidRDefault="0059233B" w:rsidP="00AF0E16">
      <w:pPr>
        <w:tabs>
          <w:tab w:val="right" w:pos="1440"/>
        </w:tabs>
        <w:spacing w:after="0" w:line="240" w:lineRule="auto"/>
        <w:ind w:firstLine="1134"/>
        <w:jc w:val="both"/>
        <w:rPr>
          <w:rFonts w:ascii="Times New Roman" w:eastAsia="Times New Roman" w:hAnsi="Times New Roman" w:cs="Times New Roman"/>
          <w:color w:val="000000"/>
          <w:sz w:val="24"/>
          <w:szCs w:val="24"/>
        </w:rPr>
      </w:pPr>
      <w:r w:rsidRPr="0059233B">
        <w:rPr>
          <w:rFonts w:ascii="Times New Roman" w:eastAsia="Times New Roman" w:hAnsi="Times New Roman" w:cs="Times New Roman"/>
          <w:sz w:val="24"/>
          <w:szCs w:val="24"/>
        </w:rPr>
        <w:t>Klaipėdos rajono savivaldybės taryba, vadovaudamasi Lietuvos Respublikos vietos savivaldos įstatymo 18</w:t>
      </w:r>
      <w:r w:rsidRPr="0059233B">
        <w:rPr>
          <w:rFonts w:ascii="Times New Roman" w:eastAsia="Times New Roman" w:hAnsi="Times New Roman" w:cs="Times New Roman"/>
          <w:color w:val="000000"/>
          <w:sz w:val="24"/>
          <w:szCs w:val="24"/>
        </w:rPr>
        <w:t xml:space="preserve"> straipsnio 1 dalimi ir atsižvelgdama į UAB „</w:t>
      </w:r>
      <w:r w:rsidR="00D06BF5">
        <w:rPr>
          <w:rFonts w:ascii="Times New Roman" w:eastAsia="Times New Roman" w:hAnsi="Times New Roman" w:cs="Times New Roman"/>
          <w:color w:val="000000"/>
          <w:sz w:val="24"/>
          <w:szCs w:val="24"/>
        </w:rPr>
        <w:t>Deholda</w:t>
      </w:r>
      <w:r w:rsidRPr="0059233B">
        <w:rPr>
          <w:rFonts w:ascii="Times New Roman" w:eastAsia="Times New Roman" w:hAnsi="Times New Roman" w:cs="Times New Roman"/>
          <w:color w:val="000000"/>
          <w:sz w:val="24"/>
          <w:szCs w:val="24"/>
        </w:rPr>
        <w:t xml:space="preserve">“ </w:t>
      </w:r>
      <w:r w:rsidR="00D06BF5">
        <w:rPr>
          <w:rFonts w:ascii="Times New Roman" w:eastAsia="Times New Roman" w:hAnsi="Times New Roman" w:cs="Times New Roman"/>
          <w:color w:val="000000"/>
          <w:sz w:val="24"/>
          <w:szCs w:val="24"/>
        </w:rPr>
        <w:t>2021</w:t>
      </w:r>
      <w:r w:rsidRPr="0059233B">
        <w:rPr>
          <w:rFonts w:ascii="Times New Roman" w:eastAsia="Times New Roman" w:hAnsi="Times New Roman" w:cs="Times New Roman"/>
          <w:color w:val="000000"/>
          <w:sz w:val="24"/>
          <w:szCs w:val="24"/>
        </w:rPr>
        <w:t xml:space="preserve"> m. </w:t>
      </w:r>
      <w:r w:rsidR="00D06BF5">
        <w:rPr>
          <w:rFonts w:ascii="Times New Roman" w:eastAsia="Times New Roman" w:hAnsi="Times New Roman" w:cs="Times New Roman"/>
          <w:color w:val="000000"/>
          <w:sz w:val="24"/>
          <w:szCs w:val="24"/>
        </w:rPr>
        <w:t>sausio 15</w:t>
      </w:r>
      <w:r w:rsidRPr="0059233B">
        <w:rPr>
          <w:rFonts w:ascii="Times New Roman" w:eastAsia="Times New Roman" w:hAnsi="Times New Roman" w:cs="Times New Roman"/>
          <w:color w:val="000000"/>
          <w:sz w:val="24"/>
          <w:szCs w:val="24"/>
        </w:rPr>
        <w:t xml:space="preserve"> d. prašymą</w:t>
      </w:r>
      <w:r w:rsidR="00D06BF5">
        <w:rPr>
          <w:rFonts w:ascii="Times New Roman" w:eastAsia="Times New Roman" w:hAnsi="Times New Roman" w:cs="Times New Roman"/>
          <w:color w:val="000000"/>
          <w:sz w:val="24"/>
          <w:szCs w:val="24"/>
        </w:rPr>
        <w:t xml:space="preserve"> (reg</w:t>
      </w:r>
      <w:r w:rsidR="0018220E">
        <w:rPr>
          <w:rFonts w:ascii="Times New Roman" w:eastAsia="Times New Roman" w:hAnsi="Times New Roman" w:cs="Times New Roman"/>
          <w:color w:val="000000"/>
          <w:sz w:val="24"/>
          <w:szCs w:val="24"/>
        </w:rPr>
        <w:t>.</w:t>
      </w:r>
      <w:r w:rsidR="00D06BF5">
        <w:rPr>
          <w:rFonts w:ascii="Times New Roman" w:eastAsia="Times New Roman" w:hAnsi="Times New Roman" w:cs="Times New Roman"/>
          <w:color w:val="000000"/>
          <w:sz w:val="24"/>
          <w:szCs w:val="24"/>
        </w:rPr>
        <w:t xml:space="preserve"> data 2021-01-15, reg. Nr. A23-277)</w:t>
      </w:r>
      <w:r w:rsidR="008D4995">
        <w:rPr>
          <w:rFonts w:ascii="Times New Roman" w:eastAsia="Times New Roman" w:hAnsi="Times New Roman" w:cs="Times New Roman"/>
          <w:color w:val="000000"/>
          <w:sz w:val="24"/>
          <w:szCs w:val="24"/>
        </w:rPr>
        <w:t xml:space="preserve"> </w:t>
      </w:r>
      <w:r w:rsidR="00A65D8E">
        <w:rPr>
          <w:rFonts w:ascii="Times New Roman" w:eastAsia="Times New Roman" w:hAnsi="Times New Roman" w:cs="Times New Roman"/>
          <w:color w:val="000000"/>
          <w:sz w:val="24"/>
          <w:szCs w:val="24"/>
        </w:rPr>
        <w:t xml:space="preserve">ir savivaldybės administracijos pasitarimo protokolą </w:t>
      </w:r>
      <w:r w:rsidR="00A65D8E" w:rsidRPr="00C46724">
        <w:rPr>
          <w:rFonts w:ascii="Times New Roman" w:eastAsia="Times New Roman" w:hAnsi="Times New Roman" w:cs="Times New Roman"/>
          <w:color w:val="000000"/>
          <w:sz w:val="24"/>
          <w:szCs w:val="24"/>
        </w:rPr>
        <w:t>Nr. A36-</w:t>
      </w:r>
      <w:r w:rsidR="00C46724" w:rsidRPr="00C46724">
        <w:rPr>
          <w:rFonts w:ascii="Times New Roman" w:eastAsia="Times New Roman" w:hAnsi="Times New Roman" w:cs="Times New Roman"/>
          <w:color w:val="000000"/>
          <w:sz w:val="24"/>
          <w:szCs w:val="24"/>
        </w:rPr>
        <w:t>20</w:t>
      </w:r>
      <w:r w:rsidRPr="00C46724">
        <w:rPr>
          <w:rFonts w:ascii="Times New Roman" w:eastAsia="Times New Roman" w:hAnsi="Times New Roman" w:cs="Times New Roman"/>
          <w:color w:val="000000"/>
          <w:sz w:val="24"/>
          <w:szCs w:val="24"/>
        </w:rPr>
        <w:t>,</w:t>
      </w:r>
      <w:r w:rsidRPr="0059233B">
        <w:rPr>
          <w:rFonts w:ascii="Times New Roman" w:eastAsia="Times New Roman" w:hAnsi="Times New Roman" w:cs="Times New Roman"/>
          <w:color w:val="000000"/>
          <w:sz w:val="24"/>
          <w:szCs w:val="24"/>
        </w:rPr>
        <w:t xml:space="preserve"> n u s p r e n d ž i a:</w:t>
      </w:r>
    </w:p>
    <w:p w14:paraId="5968C663" w14:textId="6A67B3D8" w:rsidR="0059233B" w:rsidRPr="0059233B" w:rsidRDefault="0059233B" w:rsidP="00AF0E16">
      <w:pPr>
        <w:tabs>
          <w:tab w:val="right" w:pos="1440"/>
        </w:tabs>
        <w:spacing w:after="0" w:line="240" w:lineRule="auto"/>
        <w:ind w:firstLine="1134"/>
        <w:jc w:val="both"/>
        <w:rPr>
          <w:rFonts w:ascii="Times New Roman" w:eastAsia="Times New Roman" w:hAnsi="Times New Roman" w:cs="Times New Roman"/>
          <w:color w:val="000000"/>
          <w:sz w:val="24"/>
          <w:szCs w:val="24"/>
        </w:rPr>
      </w:pPr>
      <w:r w:rsidRPr="0059233B">
        <w:rPr>
          <w:rFonts w:ascii="Times New Roman" w:eastAsia="Times New Roman" w:hAnsi="Times New Roman" w:cs="Times New Roman"/>
          <w:color w:val="000000"/>
          <w:sz w:val="24"/>
          <w:szCs w:val="24"/>
        </w:rPr>
        <w:t xml:space="preserve">Pakeisti </w:t>
      </w:r>
      <w:r w:rsidR="0018220E">
        <w:rPr>
          <w:rFonts w:ascii="Times New Roman" w:eastAsia="Times New Roman" w:hAnsi="Times New Roman" w:cs="Times New Roman"/>
          <w:color w:val="000000"/>
          <w:sz w:val="24"/>
          <w:szCs w:val="24"/>
        </w:rPr>
        <w:t xml:space="preserve">Susisiekimo komunikacijų įrengimo valstybinėje žemėje sutarties, kurios pasirašymui pritarta </w:t>
      </w:r>
      <w:r w:rsidRPr="0059233B">
        <w:rPr>
          <w:rFonts w:ascii="Times New Roman" w:eastAsia="Times New Roman" w:hAnsi="Times New Roman" w:cs="Times New Roman"/>
          <w:color w:val="000000"/>
          <w:sz w:val="24"/>
          <w:szCs w:val="24"/>
        </w:rPr>
        <w:t xml:space="preserve">Klaipėdos rajono savivaldybės tarybos </w:t>
      </w:r>
      <w:r w:rsidR="00954D3B">
        <w:rPr>
          <w:rFonts w:ascii="Times New Roman" w:eastAsia="Times New Roman" w:hAnsi="Times New Roman" w:cs="Times New Roman"/>
          <w:color w:val="000000"/>
          <w:sz w:val="24"/>
          <w:szCs w:val="24"/>
        </w:rPr>
        <w:t>2018</w:t>
      </w:r>
      <w:r w:rsidRPr="0059233B">
        <w:rPr>
          <w:rFonts w:ascii="Times New Roman" w:eastAsia="Times New Roman" w:hAnsi="Times New Roman" w:cs="Times New Roman"/>
          <w:color w:val="000000"/>
          <w:sz w:val="24"/>
          <w:szCs w:val="24"/>
        </w:rPr>
        <w:t xml:space="preserve"> m. </w:t>
      </w:r>
      <w:r w:rsidR="00954D3B">
        <w:rPr>
          <w:rFonts w:ascii="Times New Roman" w:eastAsia="Times New Roman" w:hAnsi="Times New Roman" w:cs="Times New Roman"/>
          <w:color w:val="000000"/>
          <w:sz w:val="24"/>
          <w:szCs w:val="24"/>
        </w:rPr>
        <w:t>spalio 25</w:t>
      </w:r>
      <w:r w:rsidRPr="0059233B">
        <w:rPr>
          <w:rFonts w:ascii="Times New Roman" w:eastAsia="Times New Roman" w:hAnsi="Times New Roman" w:cs="Times New Roman"/>
          <w:color w:val="000000"/>
          <w:sz w:val="24"/>
          <w:szCs w:val="24"/>
        </w:rPr>
        <w:t xml:space="preserve"> d. sprendimu</w:t>
      </w:r>
      <w:r w:rsidR="00954D3B">
        <w:rPr>
          <w:rFonts w:ascii="Times New Roman" w:eastAsia="Times New Roman" w:hAnsi="Times New Roman" w:cs="Times New Roman"/>
          <w:color w:val="000000"/>
          <w:sz w:val="24"/>
          <w:szCs w:val="24"/>
        </w:rPr>
        <w:t xml:space="preserve"> Nr. T11-458</w:t>
      </w:r>
      <w:r w:rsidRPr="0059233B">
        <w:rPr>
          <w:rFonts w:ascii="Times New Roman" w:eastAsia="Times New Roman" w:hAnsi="Times New Roman" w:cs="Times New Roman"/>
          <w:color w:val="000000"/>
          <w:sz w:val="24"/>
          <w:szCs w:val="24"/>
        </w:rPr>
        <w:t xml:space="preserve"> „Dėl pritarimo susisiekimo komunikacijų įrengimo valstybinėje žemėje sutarties pasirašymui tarp UAB „</w:t>
      </w:r>
      <w:r w:rsidR="00954D3B">
        <w:rPr>
          <w:rFonts w:ascii="Times New Roman" w:eastAsia="Times New Roman" w:hAnsi="Times New Roman" w:cs="Times New Roman"/>
          <w:color w:val="000000"/>
          <w:sz w:val="24"/>
          <w:szCs w:val="24"/>
        </w:rPr>
        <w:t>Deholda</w:t>
      </w:r>
      <w:r w:rsidRPr="0059233B">
        <w:rPr>
          <w:rFonts w:ascii="Times New Roman" w:eastAsia="Times New Roman" w:hAnsi="Times New Roman" w:cs="Times New Roman"/>
          <w:color w:val="000000"/>
          <w:sz w:val="24"/>
          <w:szCs w:val="24"/>
        </w:rPr>
        <w:t xml:space="preserve">“ ir Klaipėdos rajono savivaldybės“ priedą Nr. 1 </w:t>
      </w:r>
      <w:r w:rsidR="0018220E">
        <w:rPr>
          <w:rFonts w:ascii="Times New Roman" w:eastAsia="Times New Roman" w:hAnsi="Times New Roman" w:cs="Times New Roman"/>
          <w:color w:val="000000"/>
          <w:sz w:val="24"/>
          <w:szCs w:val="24"/>
        </w:rPr>
        <w:t xml:space="preserve">ir jį išdėstyti nauja redakcija </w:t>
      </w:r>
      <w:r w:rsidRPr="0059233B">
        <w:rPr>
          <w:rFonts w:ascii="Times New Roman" w:eastAsia="Times New Roman" w:hAnsi="Times New Roman" w:cs="Times New Roman"/>
          <w:color w:val="000000"/>
          <w:sz w:val="24"/>
          <w:szCs w:val="24"/>
        </w:rPr>
        <w:t>(priedas pridedamas).</w:t>
      </w:r>
    </w:p>
    <w:p w14:paraId="238FB303" w14:textId="276B642D" w:rsidR="00954D3B" w:rsidRDefault="00954D3B" w:rsidP="00AF0E16">
      <w:pPr>
        <w:spacing w:after="0" w:line="240" w:lineRule="auto"/>
        <w:ind w:firstLine="1134"/>
        <w:jc w:val="both"/>
        <w:rPr>
          <w:rFonts w:ascii="Times New Roman" w:eastAsia="Times New Roman" w:hAnsi="Times New Roman" w:cs="Times New Roman"/>
          <w:sz w:val="24"/>
          <w:szCs w:val="24"/>
        </w:rPr>
      </w:pPr>
      <w:r w:rsidRPr="00954D3B">
        <w:rPr>
          <w:rFonts w:ascii="Times New Roman" w:eastAsia="Times New Roman" w:hAnsi="Times New Roman" w:cs="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DEECBBE" w14:textId="77777777" w:rsidR="0018220E" w:rsidRPr="00954D3B" w:rsidRDefault="0018220E" w:rsidP="00954D3B">
      <w:pPr>
        <w:spacing w:after="0" w:line="240" w:lineRule="auto"/>
        <w:ind w:firstLine="1134"/>
        <w:jc w:val="both"/>
        <w:rPr>
          <w:rFonts w:ascii="Times New Roman" w:eastAsia="Times New Roman" w:hAnsi="Times New Roman" w:cs="Times New Roman"/>
          <w:sz w:val="24"/>
          <w:szCs w:val="24"/>
        </w:rPr>
      </w:pPr>
    </w:p>
    <w:p w14:paraId="5AD334E8" w14:textId="77777777" w:rsidR="0059233B" w:rsidRDefault="0059233B" w:rsidP="0059233B">
      <w:pPr>
        <w:tabs>
          <w:tab w:val="right" w:pos="1440"/>
        </w:tabs>
        <w:spacing w:after="0" w:line="240" w:lineRule="auto"/>
        <w:jc w:val="both"/>
        <w:rPr>
          <w:rFonts w:ascii="Times New Roman" w:eastAsia="Times New Roman" w:hAnsi="Times New Roman" w:cs="Times New Roman"/>
          <w:color w:val="000000"/>
          <w:sz w:val="24"/>
          <w:szCs w:val="24"/>
        </w:rPr>
      </w:pPr>
    </w:p>
    <w:p w14:paraId="73A198AC" w14:textId="77777777" w:rsidR="00954D3B" w:rsidRPr="0059233B" w:rsidRDefault="00954D3B" w:rsidP="0059233B">
      <w:pPr>
        <w:tabs>
          <w:tab w:val="right" w:pos="1440"/>
        </w:tabs>
        <w:spacing w:after="0" w:line="240" w:lineRule="auto"/>
        <w:jc w:val="both"/>
        <w:rPr>
          <w:rFonts w:ascii="Times New Roman" w:eastAsia="Times New Roman" w:hAnsi="Times New Roman" w:cs="Times New Roman"/>
          <w:color w:val="000000"/>
          <w:sz w:val="24"/>
          <w:szCs w:val="24"/>
        </w:rPr>
      </w:pPr>
    </w:p>
    <w:p w14:paraId="196AEA02" w14:textId="5276F272" w:rsidR="0059233B" w:rsidRPr="0059233B" w:rsidRDefault="0059233B" w:rsidP="0059233B">
      <w:pPr>
        <w:spacing w:after="0" w:line="240" w:lineRule="auto"/>
        <w:jc w:val="both"/>
        <w:rPr>
          <w:rFonts w:ascii="Times New Roman" w:eastAsia="Times New Roman" w:hAnsi="Times New Roman" w:cs="Times New Roman"/>
          <w:color w:val="000000"/>
          <w:sz w:val="24"/>
          <w:szCs w:val="24"/>
        </w:rPr>
      </w:pPr>
      <w:r w:rsidRPr="0059233B">
        <w:rPr>
          <w:rFonts w:ascii="Times New Roman" w:eastAsia="Times New Roman" w:hAnsi="Times New Roman" w:cs="Times New Roman"/>
          <w:caps/>
          <w:color w:val="000000"/>
          <w:sz w:val="24"/>
          <w:szCs w:val="24"/>
        </w:rPr>
        <w:t>S</w:t>
      </w:r>
      <w:r w:rsidRPr="0059233B">
        <w:rPr>
          <w:rFonts w:ascii="Times New Roman" w:eastAsia="Times New Roman" w:hAnsi="Times New Roman" w:cs="Times New Roman"/>
          <w:color w:val="000000"/>
          <w:sz w:val="24"/>
          <w:szCs w:val="24"/>
        </w:rPr>
        <w:t>avivaldybės meras</w:t>
      </w:r>
      <w:r w:rsidR="00AF0E16">
        <w:rPr>
          <w:rFonts w:ascii="Times New Roman" w:eastAsia="Times New Roman" w:hAnsi="Times New Roman" w:cs="Times New Roman"/>
          <w:color w:val="000000"/>
          <w:sz w:val="24"/>
          <w:szCs w:val="24"/>
        </w:rPr>
        <w:tab/>
      </w:r>
      <w:r w:rsidR="00AF0E16">
        <w:rPr>
          <w:rFonts w:ascii="Times New Roman" w:eastAsia="Times New Roman" w:hAnsi="Times New Roman" w:cs="Times New Roman"/>
          <w:color w:val="000000"/>
          <w:sz w:val="24"/>
          <w:szCs w:val="24"/>
        </w:rPr>
        <w:tab/>
      </w:r>
      <w:r w:rsidR="00AF0E16">
        <w:rPr>
          <w:rFonts w:ascii="Times New Roman" w:eastAsia="Times New Roman" w:hAnsi="Times New Roman" w:cs="Times New Roman"/>
          <w:color w:val="000000"/>
          <w:sz w:val="24"/>
          <w:szCs w:val="24"/>
        </w:rPr>
        <w:tab/>
      </w:r>
      <w:r w:rsidR="00AF0E16">
        <w:rPr>
          <w:rFonts w:ascii="Times New Roman" w:eastAsia="Times New Roman" w:hAnsi="Times New Roman" w:cs="Times New Roman"/>
          <w:color w:val="000000"/>
          <w:sz w:val="24"/>
          <w:szCs w:val="24"/>
        </w:rPr>
        <w:tab/>
        <w:t xml:space="preserve">                   Bronius Markauskas</w:t>
      </w:r>
    </w:p>
    <w:sectPr w:rsidR="0059233B" w:rsidRPr="0059233B" w:rsidSect="00AF0E16">
      <w:headerReference w:type="even" r:id="rId8"/>
      <w:headerReference w:type="default" r:id="rId9"/>
      <w:footerReference w:type="default" r:id="rId10"/>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1EE05" w14:textId="77777777" w:rsidR="00663B73" w:rsidRDefault="00663B73">
      <w:pPr>
        <w:spacing w:after="0" w:line="240" w:lineRule="auto"/>
      </w:pPr>
      <w:r>
        <w:separator/>
      </w:r>
    </w:p>
  </w:endnote>
  <w:endnote w:type="continuationSeparator" w:id="0">
    <w:p w14:paraId="2381DAA2" w14:textId="77777777" w:rsidR="00663B73" w:rsidRDefault="00663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1F0B8" w14:textId="77777777" w:rsidR="00771412" w:rsidRDefault="00663B73">
    <w:pPr>
      <w:pStyle w:val="Porat"/>
      <w:framePr w:wrap="auto" w:vAnchor="text" w:hAnchor="margin" w:xAlign="center" w:y="1"/>
      <w:rPr>
        <w:rStyle w:val="Puslapionumeris"/>
      </w:rPr>
    </w:pPr>
  </w:p>
  <w:p w14:paraId="50CC8BF9" w14:textId="77777777" w:rsidR="00771412" w:rsidRDefault="00663B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425F9" w14:textId="77777777" w:rsidR="00663B73" w:rsidRDefault="00663B73">
      <w:pPr>
        <w:spacing w:after="0" w:line="240" w:lineRule="auto"/>
      </w:pPr>
      <w:r>
        <w:separator/>
      </w:r>
    </w:p>
  </w:footnote>
  <w:footnote w:type="continuationSeparator" w:id="0">
    <w:p w14:paraId="6D72BF6C" w14:textId="77777777" w:rsidR="00663B73" w:rsidRDefault="00663B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0C76" w14:textId="77777777" w:rsidR="00771412" w:rsidRDefault="004539F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79E96E" w14:textId="77777777" w:rsidR="00771412" w:rsidRDefault="00663B7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1CF19" w14:textId="77777777" w:rsidR="00771412" w:rsidRDefault="00663B73">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E90AA9"/>
    <w:multiLevelType w:val="hybridMultilevel"/>
    <w:tmpl w:val="4F2A6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3B"/>
    <w:rsid w:val="000E6951"/>
    <w:rsid w:val="0018220E"/>
    <w:rsid w:val="0027372F"/>
    <w:rsid w:val="0034228A"/>
    <w:rsid w:val="004539F1"/>
    <w:rsid w:val="0059233B"/>
    <w:rsid w:val="00641739"/>
    <w:rsid w:val="0064437F"/>
    <w:rsid w:val="00663B73"/>
    <w:rsid w:val="00770A3A"/>
    <w:rsid w:val="00771BB8"/>
    <w:rsid w:val="008D4995"/>
    <w:rsid w:val="00954D3B"/>
    <w:rsid w:val="00961AEF"/>
    <w:rsid w:val="00A309B6"/>
    <w:rsid w:val="00A65D8E"/>
    <w:rsid w:val="00A67BF1"/>
    <w:rsid w:val="00A83EE5"/>
    <w:rsid w:val="00AF0E16"/>
    <w:rsid w:val="00B3220B"/>
    <w:rsid w:val="00BD4A31"/>
    <w:rsid w:val="00C46724"/>
    <w:rsid w:val="00D04B30"/>
    <w:rsid w:val="00D06BF5"/>
    <w:rsid w:val="00D72A77"/>
    <w:rsid w:val="00DC4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E339C"/>
  <w15:chartTrackingRefBased/>
  <w15:docId w15:val="{A1883371-703A-4B1C-A0B2-6F02D42A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5923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59233B"/>
  </w:style>
  <w:style w:type="character" w:styleId="Puslapionumeris">
    <w:name w:val="page number"/>
    <w:basedOn w:val="Numatytasispastraiposriftas"/>
    <w:rsid w:val="0059233B"/>
  </w:style>
  <w:style w:type="paragraph" w:styleId="Antrats">
    <w:name w:val="header"/>
    <w:aliases w:val="Specialioji žyma"/>
    <w:basedOn w:val="prastasis"/>
    <w:link w:val="AntratsDiagrama"/>
    <w:rsid w:val="0059233B"/>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aliases w:val="Specialioji žyma Diagrama"/>
    <w:basedOn w:val="Numatytasispastraiposriftas"/>
    <w:link w:val="Antrats"/>
    <w:rsid w:val="0059233B"/>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1010</Words>
  <Characters>576</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Dainora Daugeliene</cp:lastModifiedBy>
  <cp:revision>3</cp:revision>
  <dcterms:created xsi:type="dcterms:W3CDTF">2021-03-17T06:43:00Z</dcterms:created>
  <dcterms:modified xsi:type="dcterms:W3CDTF">2021-03-29T07:01:00Z</dcterms:modified>
</cp:coreProperties>
</file>