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20CC00" w14:textId="77777777" w:rsidR="00875E28" w:rsidRPr="00835490" w:rsidRDefault="00875E28" w:rsidP="00875E28">
      <w:pPr>
        <w:jc w:val="center"/>
        <w:rPr>
          <w:b/>
          <w:bCs/>
          <w:caps/>
          <w:sz w:val="20"/>
          <w:szCs w:val="20"/>
        </w:rPr>
      </w:pPr>
      <w:bookmarkStart w:id="0" w:name="_Hlk536624141"/>
      <w:bookmarkStart w:id="1" w:name="_Hlk16151182"/>
      <w:r w:rsidRPr="00835490">
        <w:rPr>
          <w:b/>
          <w:caps/>
          <w:noProof/>
          <w:szCs w:val="20"/>
        </w:rPr>
        <w:drawing>
          <wp:inline distT="0" distB="0" distL="0" distR="0" wp14:anchorId="507B7428" wp14:editId="2B23F494">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73EDF96" w14:textId="77777777" w:rsidR="00875E28" w:rsidRPr="00875E28" w:rsidRDefault="00875E28" w:rsidP="00875E28">
      <w:pPr>
        <w:jc w:val="center"/>
        <w:rPr>
          <w:caps/>
          <w:sz w:val="12"/>
          <w:szCs w:val="12"/>
        </w:rPr>
      </w:pPr>
    </w:p>
    <w:p w14:paraId="32145130" w14:textId="77777777" w:rsidR="00875E28" w:rsidRPr="00835490" w:rsidRDefault="00875E28" w:rsidP="00875E28">
      <w:pPr>
        <w:keepNext/>
        <w:jc w:val="center"/>
        <w:outlineLvl w:val="0"/>
        <w:rPr>
          <w:b/>
          <w:sz w:val="28"/>
          <w:szCs w:val="28"/>
          <w:lang w:eastAsia="lt-LT"/>
        </w:rPr>
      </w:pPr>
      <w:bookmarkStart w:id="2" w:name="_Hlk536624615"/>
      <w:r w:rsidRPr="00835490">
        <w:rPr>
          <w:b/>
          <w:sz w:val="28"/>
          <w:szCs w:val="28"/>
          <w:lang w:eastAsia="lt-LT"/>
        </w:rPr>
        <w:t>KLAIPĖDOS RAJONO SAVIVALDYBĖS TARYBA</w:t>
      </w:r>
    </w:p>
    <w:bookmarkEnd w:id="1"/>
    <w:bookmarkEnd w:id="2"/>
    <w:p w14:paraId="209F4DAD" w14:textId="77777777" w:rsidR="00CC761F" w:rsidRPr="00875E28" w:rsidRDefault="00CC761F" w:rsidP="00875E28">
      <w:pPr>
        <w:jc w:val="center"/>
      </w:pPr>
    </w:p>
    <w:p w14:paraId="1A739B33" w14:textId="77777777" w:rsidR="00CC761F" w:rsidRPr="00AC0A84" w:rsidRDefault="00CC761F" w:rsidP="00391DBA">
      <w:pPr>
        <w:pStyle w:val="statymopavad"/>
        <w:spacing w:line="240" w:lineRule="auto"/>
        <w:ind w:firstLine="0"/>
        <w:rPr>
          <w:rFonts w:ascii="Times New Roman" w:hAnsi="Times New Roman" w:cs="Times New Roman"/>
          <w:b/>
          <w:bCs/>
          <w:spacing w:val="20"/>
          <w:sz w:val="28"/>
          <w:szCs w:val="28"/>
        </w:rPr>
      </w:pPr>
      <w:r w:rsidRPr="00AC0A84">
        <w:rPr>
          <w:rFonts w:ascii="Times New Roman" w:hAnsi="Times New Roman" w:cs="Times New Roman"/>
          <w:b/>
          <w:bCs/>
          <w:spacing w:val="20"/>
          <w:sz w:val="28"/>
          <w:szCs w:val="28"/>
        </w:rPr>
        <w:t>sprendimas</w:t>
      </w:r>
    </w:p>
    <w:p w14:paraId="273A05FF" w14:textId="14CC63AE" w:rsidR="001E48DC" w:rsidRPr="0068318C" w:rsidRDefault="001E48DC" w:rsidP="001E48DC">
      <w:pPr>
        <w:pStyle w:val="statymopavad"/>
        <w:spacing w:line="240" w:lineRule="auto"/>
        <w:ind w:firstLine="0"/>
        <w:rPr>
          <w:rFonts w:ascii="Times New Roman" w:hAnsi="Times New Roman"/>
          <w:b/>
          <w:bCs/>
          <w:sz w:val="28"/>
          <w:szCs w:val="28"/>
        </w:rPr>
      </w:pPr>
      <w:r w:rsidRPr="00140F9A">
        <w:rPr>
          <w:b/>
          <w:sz w:val="28"/>
          <w:szCs w:val="28"/>
        </w:rPr>
        <w:t xml:space="preserve">DĖL </w:t>
      </w:r>
      <w:r w:rsidR="00BC5A98">
        <w:rPr>
          <w:b/>
          <w:sz w:val="28"/>
          <w:szCs w:val="28"/>
        </w:rPr>
        <w:t>KLAIPĖDOS RAJONO SAVIVALDYBĖS NEKILNOJAMOJO KULTŪROS PAVELDO VERTINIMO TARYBOS SUDARYMO</w:t>
      </w:r>
    </w:p>
    <w:p w14:paraId="3B978D4F" w14:textId="77777777" w:rsidR="00CC761F" w:rsidRPr="007D0108" w:rsidRDefault="00CC761F" w:rsidP="0065337F">
      <w:pPr>
        <w:pStyle w:val="statymopavad"/>
        <w:spacing w:line="240" w:lineRule="auto"/>
        <w:ind w:firstLine="0"/>
        <w:rPr>
          <w:rFonts w:ascii="Times New Roman" w:hAnsi="Times New Roman" w:cs="Times New Roman"/>
          <w:caps w:val="0"/>
        </w:rPr>
      </w:pPr>
    </w:p>
    <w:p w14:paraId="4014E74A" w14:textId="2B5FCBA2" w:rsidR="00CC761F" w:rsidRDefault="00CC761F" w:rsidP="0065337F">
      <w:pPr>
        <w:pStyle w:val="statymopavad"/>
        <w:spacing w:line="240" w:lineRule="auto"/>
        <w:ind w:firstLine="0"/>
        <w:rPr>
          <w:rFonts w:ascii="Times New Roman" w:hAnsi="Times New Roman" w:cs="Times New Roman"/>
          <w:caps w:val="0"/>
        </w:rPr>
      </w:pPr>
      <w:r>
        <w:rPr>
          <w:rFonts w:ascii="Times New Roman" w:hAnsi="Times New Roman" w:cs="Times New Roman"/>
          <w:caps w:val="0"/>
        </w:rPr>
        <w:t>202</w:t>
      </w:r>
      <w:r w:rsidR="00BC5A98">
        <w:rPr>
          <w:rFonts w:ascii="Times New Roman" w:hAnsi="Times New Roman" w:cs="Times New Roman"/>
          <w:caps w:val="0"/>
        </w:rPr>
        <w:t>1</w:t>
      </w:r>
      <w:r>
        <w:rPr>
          <w:rFonts w:ascii="Times New Roman" w:hAnsi="Times New Roman" w:cs="Times New Roman"/>
          <w:caps w:val="0"/>
        </w:rPr>
        <w:t xml:space="preserve"> m. </w:t>
      </w:r>
      <w:r w:rsidR="00BA356E">
        <w:rPr>
          <w:rFonts w:ascii="Times New Roman" w:hAnsi="Times New Roman" w:cs="Times New Roman"/>
          <w:caps w:val="0"/>
        </w:rPr>
        <w:t>kovo</w:t>
      </w:r>
      <w:r w:rsidR="00BC5A98">
        <w:rPr>
          <w:rFonts w:ascii="Times New Roman" w:hAnsi="Times New Roman" w:cs="Times New Roman"/>
          <w:caps w:val="0"/>
        </w:rPr>
        <w:t xml:space="preserve"> </w:t>
      </w:r>
      <w:r w:rsidR="00BA356E">
        <w:rPr>
          <w:rFonts w:ascii="Times New Roman" w:hAnsi="Times New Roman" w:cs="Times New Roman"/>
          <w:caps w:val="0"/>
        </w:rPr>
        <w:t xml:space="preserve">25 </w:t>
      </w:r>
      <w:r>
        <w:rPr>
          <w:rFonts w:ascii="Times New Roman" w:hAnsi="Times New Roman" w:cs="Times New Roman"/>
          <w:caps w:val="0"/>
        </w:rPr>
        <w:t>d. Nr. T11-</w:t>
      </w:r>
      <w:r w:rsidR="007B46BE">
        <w:rPr>
          <w:rFonts w:ascii="Times New Roman" w:hAnsi="Times New Roman" w:cs="Times New Roman"/>
          <w:caps w:val="0"/>
        </w:rPr>
        <w:t>87</w:t>
      </w:r>
    </w:p>
    <w:p w14:paraId="7CF9E8AE" w14:textId="77777777" w:rsidR="00CC761F" w:rsidRPr="007D0108" w:rsidRDefault="00CC761F" w:rsidP="0065337F">
      <w:pPr>
        <w:pStyle w:val="statymopavad"/>
        <w:spacing w:line="240" w:lineRule="auto"/>
        <w:ind w:firstLine="0"/>
        <w:rPr>
          <w:rFonts w:ascii="Times New Roman" w:hAnsi="Times New Roman" w:cs="Times New Roman"/>
          <w:b/>
          <w:bCs/>
        </w:rPr>
      </w:pPr>
      <w:r w:rsidRPr="007D0108">
        <w:rPr>
          <w:rFonts w:ascii="Times New Roman" w:hAnsi="Times New Roman" w:cs="Times New Roman"/>
          <w:caps w:val="0"/>
        </w:rPr>
        <w:t>Gargždai</w:t>
      </w:r>
    </w:p>
    <w:p w14:paraId="1A606382" w14:textId="77777777" w:rsidR="00CC761F" w:rsidRDefault="00CC761F" w:rsidP="0065337F">
      <w:pPr>
        <w:jc w:val="center"/>
        <w:rPr>
          <w:sz w:val="22"/>
          <w:szCs w:val="22"/>
        </w:rPr>
      </w:pPr>
    </w:p>
    <w:p w14:paraId="1700DD61" w14:textId="73FFAEE0" w:rsidR="001E48DC" w:rsidRPr="00AC5E5D" w:rsidRDefault="001E48DC" w:rsidP="00AC5E5D">
      <w:pPr>
        <w:ind w:firstLine="900"/>
        <w:jc w:val="both"/>
        <w:rPr>
          <w:color w:val="000000"/>
        </w:rPr>
      </w:pPr>
      <w:r>
        <w:t>Klaipėdos rajono savivaldybės taryba, vadovaudamasi Lietuvos Respublikos vietos savivaldos įstatymo</w:t>
      </w:r>
      <w:r w:rsidR="00AC5E5D">
        <w:t xml:space="preserve"> 16 straipsnio 2 dalies 6 punktu, </w:t>
      </w:r>
      <w:r>
        <w:t>Lietuvos Respublikos nekilnojamojo kultū</w:t>
      </w:r>
      <w:r w:rsidR="00AC5E5D">
        <w:t xml:space="preserve">ros paveldo apsaugos įstatymo 8 straipsnio 5 dalimi ir </w:t>
      </w:r>
      <w:r w:rsidRPr="00C04D19">
        <w:rPr>
          <w:color w:val="000000"/>
        </w:rPr>
        <w:t xml:space="preserve">Klaipėdos rajono </w:t>
      </w:r>
      <w:r w:rsidR="00AC5E5D">
        <w:rPr>
          <w:color w:val="000000"/>
        </w:rPr>
        <w:t xml:space="preserve">savivaldybės nekilnojamojo kultūros paveldo vertinimo tarybos nuostatų, patvirtintų Klaipėdos rajono savivaldybės tarybos 2020 m. rugsėjo 24 sprendimu Nr. T11-369 „Dėl </w:t>
      </w:r>
      <w:r w:rsidR="00AC5E5D" w:rsidRPr="00AC5E5D">
        <w:rPr>
          <w:color w:val="000000"/>
        </w:rPr>
        <w:t xml:space="preserve">Klaipėdos rajono savivaldybės nekilnojamojo kultūros paveldo vertinimo tarybos nuostatų </w:t>
      </w:r>
      <w:r w:rsidR="00AC5E5D">
        <w:rPr>
          <w:color w:val="000000"/>
        </w:rPr>
        <w:t>patvirtinimo“</w:t>
      </w:r>
      <w:r w:rsidR="00D82BE6">
        <w:rPr>
          <w:color w:val="000000"/>
        </w:rPr>
        <w:t>,</w:t>
      </w:r>
      <w:r w:rsidR="00AC5E5D">
        <w:rPr>
          <w:color w:val="000000"/>
        </w:rPr>
        <w:t xml:space="preserve"> 8</w:t>
      </w:r>
      <w:r w:rsidR="00D82BE6">
        <w:rPr>
          <w:color w:val="000000"/>
        </w:rPr>
        <w:t>, 9, 11 ir 18 punktais</w:t>
      </w:r>
      <w:r w:rsidR="00AC5E5D">
        <w:rPr>
          <w:color w:val="000000"/>
        </w:rPr>
        <w:t>,</w:t>
      </w:r>
      <w:r w:rsidR="00875E28">
        <w:t xml:space="preserve"> n u s p r e n d ž i a:</w:t>
      </w:r>
    </w:p>
    <w:p w14:paraId="1D136689" w14:textId="2E89D1B6" w:rsidR="00E37BB0" w:rsidRDefault="001E48DC" w:rsidP="00E37BB0">
      <w:pPr>
        <w:ind w:firstLine="1134"/>
        <w:jc w:val="both"/>
      </w:pPr>
      <w:r>
        <w:t xml:space="preserve">1. </w:t>
      </w:r>
      <w:r w:rsidR="00AC5E5D">
        <w:t xml:space="preserve">Sudaryti </w:t>
      </w:r>
      <w:r w:rsidR="00A82E89">
        <w:t>3</w:t>
      </w:r>
      <w:r w:rsidR="000964BB">
        <w:t xml:space="preserve"> (trejų)</w:t>
      </w:r>
      <w:r w:rsidR="00A82E89">
        <w:t xml:space="preserve"> metų laikotarpiui </w:t>
      </w:r>
      <w:r w:rsidR="00E37BB0">
        <w:t>šios sudėties Klaipėdos rajono savivaldybės nekilnojamojo kultūros paveldo vertinimo tarybą (toliau – Taryba):</w:t>
      </w:r>
    </w:p>
    <w:p w14:paraId="5A9F616E" w14:textId="5F77D91D" w:rsidR="00761747" w:rsidRPr="00BC27B2" w:rsidRDefault="00E37BB0" w:rsidP="00761747">
      <w:pPr>
        <w:ind w:firstLine="1134"/>
        <w:jc w:val="both"/>
        <w:rPr>
          <w:bCs/>
          <w:caps/>
        </w:rPr>
      </w:pPr>
      <w:r w:rsidRPr="00BC27B2">
        <w:t xml:space="preserve">Virginija Jablonskienė </w:t>
      </w:r>
      <w:r w:rsidR="00EB32BD" w:rsidRPr="00BC27B2">
        <w:rPr>
          <w:bCs/>
        </w:rPr>
        <w:t xml:space="preserve">– </w:t>
      </w:r>
      <w:r w:rsidRPr="00BC27B2">
        <w:rPr>
          <w:color w:val="000000"/>
        </w:rPr>
        <w:t>nekilnojamojo kultūros paveldo apsa</w:t>
      </w:r>
      <w:r w:rsidR="00761747" w:rsidRPr="00BC27B2">
        <w:rPr>
          <w:color w:val="000000"/>
        </w:rPr>
        <w:t xml:space="preserve">ugos specialistė, veiklos rūšis: </w:t>
      </w:r>
      <w:r w:rsidR="00BC27B2" w:rsidRPr="00BC27B2">
        <w:rPr>
          <w:color w:val="000000"/>
        </w:rPr>
        <w:t>nekilnojamojo kultūros paveldo taikomieji moksliniai ir ardomieji tyrimai, specializacija</w:t>
      </w:r>
      <w:r w:rsidR="00DD2B0A">
        <w:rPr>
          <w:color w:val="000000"/>
        </w:rPr>
        <w:t>: statinių konstrukcijų tyrimai;</w:t>
      </w:r>
      <w:r w:rsidR="00BC27B2" w:rsidRPr="00BC27B2">
        <w:rPr>
          <w:color w:val="000000"/>
        </w:rPr>
        <w:t xml:space="preserve"> </w:t>
      </w:r>
      <w:r w:rsidR="00761747" w:rsidRPr="00BC27B2">
        <w:rPr>
          <w:bCs/>
        </w:rPr>
        <w:t>specializacija Taryboje – inžinerinis nekilnojamasis kultūros paveldas;</w:t>
      </w:r>
    </w:p>
    <w:p w14:paraId="15F78168" w14:textId="32E4BD63" w:rsidR="00E37BB0" w:rsidRDefault="00E37BB0" w:rsidP="00E37BB0">
      <w:pPr>
        <w:ind w:firstLine="1134"/>
        <w:jc w:val="both"/>
      </w:pPr>
      <w:r w:rsidRPr="00BC27B2">
        <w:t xml:space="preserve">Asta </w:t>
      </w:r>
      <w:proofErr w:type="spellStart"/>
      <w:r w:rsidRPr="00BC27B2">
        <w:t>Kinderienė</w:t>
      </w:r>
      <w:proofErr w:type="spellEnd"/>
      <w:r w:rsidR="00761747" w:rsidRPr="00BC27B2">
        <w:t xml:space="preserve"> </w:t>
      </w:r>
      <w:r w:rsidR="007D73F7" w:rsidRPr="00BC27B2">
        <w:rPr>
          <w:bCs/>
        </w:rPr>
        <w:t>–</w:t>
      </w:r>
      <w:r w:rsidR="00761747" w:rsidRPr="00BC27B2">
        <w:t xml:space="preserve"> nekilnojamojo kultūros paveldo apsaugos specialistė, veiklos rūšis</w:t>
      </w:r>
      <w:r w:rsidR="007D73F7" w:rsidRPr="00BC27B2">
        <w:t>:</w:t>
      </w:r>
      <w:r w:rsidR="007D73F7">
        <w:t xml:space="preserve"> paveldosaugos (specialioji) ekspertizė,</w:t>
      </w:r>
      <w:r w:rsidR="007D73F7" w:rsidRPr="007D73F7">
        <w:rPr>
          <w:bCs/>
        </w:rPr>
        <w:t xml:space="preserve"> </w:t>
      </w:r>
      <w:r w:rsidR="007D73F7">
        <w:rPr>
          <w:bCs/>
        </w:rPr>
        <w:t>specializacija – nekilnojamojo kultūros paveldo vertinimo, pagal reikšmingumą lemiantį vertingųjų savybių pobūdį</w:t>
      </w:r>
      <w:r w:rsidR="00DD2B0A">
        <w:rPr>
          <w:bCs/>
        </w:rPr>
        <w:t xml:space="preserve"> ar jų derinį – architektūrinio;</w:t>
      </w:r>
      <w:r w:rsidR="007D73F7">
        <w:rPr>
          <w:bCs/>
        </w:rPr>
        <w:t xml:space="preserve"> </w:t>
      </w:r>
      <w:r w:rsidR="007D73F7" w:rsidRPr="007D73F7">
        <w:rPr>
          <w:bCs/>
        </w:rPr>
        <w:t>specializacija Taryboje –</w:t>
      </w:r>
      <w:r w:rsidR="007D73F7">
        <w:rPr>
          <w:bCs/>
        </w:rPr>
        <w:t xml:space="preserve"> architektūrinis </w:t>
      </w:r>
      <w:r w:rsidR="007D73F7" w:rsidRPr="007D73F7">
        <w:rPr>
          <w:bCs/>
        </w:rPr>
        <w:t>nekilnojamasis kultūros paveldas;</w:t>
      </w:r>
    </w:p>
    <w:p w14:paraId="61205400" w14:textId="522405F9" w:rsidR="00E37BB0" w:rsidRDefault="00E37BB0" w:rsidP="00E37BB0">
      <w:pPr>
        <w:ind w:firstLine="1134"/>
        <w:jc w:val="both"/>
      </w:pPr>
      <w:r>
        <w:t>Vigilija Paulionienė</w:t>
      </w:r>
      <w:r w:rsidR="007D73F7">
        <w:t xml:space="preserve"> </w:t>
      </w:r>
      <w:r w:rsidR="007D73F7">
        <w:rPr>
          <w:bCs/>
        </w:rPr>
        <w:t>–</w:t>
      </w:r>
      <w:r w:rsidR="007D73F7" w:rsidRPr="007D73F7">
        <w:t xml:space="preserve"> </w:t>
      </w:r>
      <w:r w:rsidR="007D73F7" w:rsidRPr="00761747">
        <w:t>nekilnojamojo kultūros paveldo apsaugos specialistė</w:t>
      </w:r>
      <w:r w:rsidR="007D73F7">
        <w:t>, veiklos rūšis: paveldosaugos (specialioji) ekspertizė,</w:t>
      </w:r>
      <w:r w:rsidR="007D73F7" w:rsidRPr="007D73F7">
        <w:rPr>
          <w:bCs/>
        </w:rPr>
        <w:t xml:space="preserve"> </w:t>
      </w:r>
      <w:r w:rsidR="007D73F7">
        <w:rPr>
          <w:bCs/>
        </w:rPr>
        <w:t xml:space="preserve">specializacija – nekilnojamojo kultūros paveldo vertinimo, pagal reikšmingumą lemiantį vertingųjų savybių pobūdį ar jų derinį </w:t>
      </w:r>
      <w:r w:rsidR="00DD2B0A">
        <w:rPr>
          <w:bCs/>
        </w:rPr>
        <w:t>– architektūrinio, urbanistinio;</w:t>
      </w:r>
      <w:r w:rsidR="007D73F7">
        <w:rPr>
          <w:bCs/>
        </w:rPr>
        <w:t xml:space="preserve"> </w:t>
      </w:r>
      <w:r w:rsidR="007D73F7" w:rsidRPr="007D73F7">
        <w:rPr>
          <w:bCs/>
        </w:rPr>
        <w:t>specializacija Taryboje –</w:t>
      </w:r>
      <w:r w:rsidR="007D73F7">
        <w:rPr>
          <w:bCs/>
        </w:rPr>
        <w:t xml:space="preserve"> urbanistinis </w:t>
      </w:r>
      <w:r w:rsidR="007D73F7" w:rsidRPr="007D73F7">
        <w:rPr>
          <w:bCs/>
        </w:rPr>
        <w:t>nekilnojamasis kultūros paveldas;</w:t>
      </w:r>
    </w:p>
    <w:p w14:paraId="58ACA7F9" w14:textId="77777777" w:rsidR="00296CD9" w:rsidRDefault="00296CD9" w:rsidP="00296CD9">
      <w:pPr>
        <w:ind w:firstLine="1134"/>
        <w:jc w:val="both"/>
      </w:pPr>
      <w:r>
        <w:rPr>
          <w:bCs/>
        </w:rPr>
        <w:t xml:space="preserve">Edvinas </w:t>
      </w:r>
      <w:proofErr w:type="spellStart"/>
      <w:r>
        <w:rPr>
          <w:bCs/>
        </w:rPr>
        <w:t>Ubis</w:t>
      </w:r>
      <w:proofErr w:type="spellEnd"/>
      <w:r>
        <w:rPr>
          <w:bCs/>
        </w:rPr>
        <w:t xml:space="preserve"> – </w:t>
      </w:r>
      <w:r>
        <w:t>humanitarinių mokslų daktaras; specializacija Taryboje – archeologinis nekilnojamasis kultūros paveldas;</w:t>
      </w:r>
    </w:p>
    <w:p w14:paraId="448577C9" w14:textId="4902EBE4" w:rsidR="00E37BB0" w:rsidRDefault="00E37BB0" w:rsidP="00E37BB0">
      <w:pPr>
        <w:ind w:firstLine="1134"/>
        <w:jc w:val="both"/>
      </w:pPr>
      <w:r>
        <w:t>Janina Valančiūtė</w:t>
      </w:r>
      <w:r w:rsidR="007D73F7">
        <w:t xml:space="preserve"> </w:t>
      </w:r>
      <w:r w:rsidR="007D73F7">
        <w:rPr>
          <w:bCs/>
        </w:rPr>
        <w:t>–</w:t>
      </w:r>
      <w:r w:rsidR="007D73F7" w:rsidRPr="007D73F7">
        <w:t xml:space="preserve"> </w:t>
      </w:r>
      <w:r w:rsidR="007D73F7" w:rsidRPr="00761747">
        <w:t>nekilnojamojo kultūros paveldo apsaugos specialistė</w:t>
      </w:r>
      <w:r w:rsidR="007D73F7">
        <w:t>, veiklos rūšis: paveldosaugos (specialioji) ekspertizė,</w:t>
      </w:r>
      <w:r w:rsidR="007D73F7" w:rsidRPr="007D73F7">
        <w:rPr>
          <w:bCs/>
        </w:rPr>
        <w:t xml:space="preserve"> </w:t>
      </w:r>
      <w:r w:rsidR="007D73F7">
        <w:rPr>
          <w:bCs/>
        </w:rPr>
        <w:t>specializacija – nekilnojamojo kultūros paveldo vertinimo, pagal reikšmingumą lemiantį vertingųjų savybių pobūdį ar jų derinį – etnokult</w:t>
      </w:r>
      <w:r w:rsidR="00DD2B0A">
        <w:rPr>
          <w:bCs/>
        </w:rPr>
        <w:t>ūrinio, istorinio, memorialinio;</w:t>
      </w:r>
      <w:r w:rsidR="007D73F7">
        <w:rPr>
          <w:bCs/>
        </w:rPr>
        <w:t xml:space="preserve"> </w:t>
      </w:r>
      <w:r w:rsidR="007D73F7" w:rsidRPr="007D73F7">
        <w:rPr>
          <w:bCs/>
        </w:rPr>
        <w:t>specializacija Taryboje –</w:t>
      </w:r>
      <w:r w:rsidR="007D73F7">
        <w:rPr>
          <w:bCs/>
        </w:rPr>
        <w:t xml:space="preserve"> istorinis ir memorialinis </w:t>
      </w:r>
      <w:r w:rsidR="007D73F7" w:rsidRPr="007D73F7">
        <w:rPr>
          <w:bCs/>
        </w:rPr>
        <w:t>n</w:t>
      </w:r>
      <w:r w:rsidR="007D73F7">
        <w:rPr>
          <w:bCs/>
        </w:rPr>
        <w:t>ekilnojamasis kultūros paveldas.</w:t>
      </w:r>
    </w:p>
    <w:p w14:paraId="17804FFD" w14:textId="34558412" w:rsidR="001E48DC" w:rsidRDefault="001E48DC" w:rsidP="00E37BB0">
      <w:pPr>
        <w:ind w:firstLine="1134"/>
        <w:jc w:val="both"/>
      </w:pPr>
      <w:r>
        <w:t xml:space="preserve">2. </w:t>
      </w:r>
      <w:r w:rsidR="000C2A63">
        <w:t xml:space="preserve">Skiriu Sonatą </w:t>
      </w:r>
      <w:proofErr w:type="spellStart"/>
      <w:r w:rsidR="000C2A63">
        <w:t>Šmatauskienę</w:t>
      </w:r>
      <w:proofErr w:type="spellEnd"/>
      <w:r w:rsidR="000C2A63">
        <w:t>,</w:t>
      </w:r>
      <w:r w:rsidR="00E37BB0">
        <w:t xml:space="preserve"> Architektūros ir teritorijų planavimo skyriaus patarėją, Tarybos sekretore.</w:t>
      </w:r>
    </w:p>
    <w:p w14:paraId="254D15E5" w14:textId="77777777" w:rsidR="0017198C" w:rsidRDefault="00DA1C35" w:rsidP="00E223A5">
      <w:pPr>
        <w:suppressAutoHyphens/>
        <w:autoSpaceDN w:val="0"/>
        <w:ind w:firstLine="1080"/>
        <w:jc w:val="both"/>
        <w:textAlignment w:val="center"/>
      </w:pPr>
      <w:r w:rsidRPr="00DA1C35">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194DAE5D" w14:textId="77777777" w:rsidR="00CC761F" w:rsidRDefault="00CC761F" w:rsidP="002C0C0F">
      <w:pPr>
        <w:suppressAutoHyphens/>
        <w:autoSpaceDN w:val="0"/>
        <w:ind w:firstLine="1080"/>
        <w:jc w:val="both"/>
        <w:textAlignment w:val="center"/>
      </w:pPr>
    </w:p>
    <w:p w14:paraId="5426D3CA" w14:textId="0C425C1B" w:rsidR="00DA1C35" w:rsidRDefault="00DA1C35" w:rsidP="002C0C0F">
      <w:pPr>
        <w:suppressAutoHyphens/>
        <w:autoSpaceDN w:val="0"/>
        <w:ind w:firstLine="1080"/>
        <w:jc w:val="both"/>
        <w:textAlignment w:val="center"/>
      </w:pPr>
    </w:p>
    <w:p w14:paraId="68D422D1" w14:textId="77777777" w:rsidR="00875E28" w:rsidRPr="00116033" w:rsidRDefault="00875E28" w:rsidP="002C0C0F">
      <w:pPr>
        <w:suppressAutoHyphens/>
        <w:autoSpaceDN w:val="0"/>
        <w:ind w:firstLine="1080"/>
        <w:jc w:val="both"/>
        <w:textAlignment w:val="center"/>
      </w:pPr>
    </w:p>
    <w:p w14:paraId="7097DA73" w14:textId="2C0E7DFD" w:rsidR="00CC761F" w:rsidRDefault="00CC761F" w:rsidP="0065337F">
      <w:pPr>
        <w:tabs>
          <w:tab w:val="left" w:pos="720"/>
        </w:tabs>
        <w:jc w:val="both"/>
      </w:pPr>
      <w:r>
        <w:t>Savivaldybės meras</w:t>
      </w:r>
      <w:r w:rsidR="00875E28">
        <w:tab/>
      </w:r>
      <w:r w:rsidR="00875E28">
        <w:tab/>
      </w:r>
      <w:r w:rsidR="00875E28">
        <w:tab/>
      </w:r>
      <w:r w:rsidR="00875E28">
        <w:tab/>
      </w:r>
      <w:r w:rsidR="00875E28">
        <w:tab/>
      </w:r>
      <w:r w:rsidR="00875E28">
        <w:tab/>
      </w:r>
      <w:r w:rsidR="00875E28">
        <w:tab/>
      </w:r>
      <w:r w:rsidR="00875E28">
        <w:tab/>
        <w:t xml:space="preserve">      Bronius Markauskas</w:t>
      </w:r>
    </w:p>
    <w:sectPr w:rsidR="00CC761F" w:rsidSect="00875E28">
      <w:headerReference w:type="default" r:id="rId9"/>
      <w:footerReference w:type="default" r:id="rId10"/>
      <w:pgSz w:w="11907" w:h="16840" w:code="9"/>
      <w:pgMar w:top="1134" w:right="567" w:bottom="1134" w:left="1701" w:header="709" w:footer="709" w:gutter="0"/>
      <w:pgNumType w:chapStyle="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51FE5" w14:textId="77777777" w:rsidR="00ED7941" w:rsidRDefault="00ED7941">
      <w:r>
        <w:separator/>
      </w:r>
    </w:p>
  </w:endnote>
  <w:endnote w:type="continuationSeparator" w:id="0">
    <w:p w14:paraId="19F6E5E3" w14:textId="77777777" w:rsidR="00ED7941" w:rsidRDefault="00ED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A4613" w14:textId="77777777" w:rsidR="00E9358A" w:rsidRDefault="00E9358A">
    <w:pPr>
      <w:pStyle w:val="Porat"/>
      <w:framePr w:wrap="auto" w:vAnchor="text" w:hAnchor="margin" w:xAlign="center" w:y="1"/>
      <w:rPr>
        <w:rStyle w:val="Puslapionumeris"/>
      </w:rPr>
    </w:pPr>
  </w:p>
  <w:p w14:paraId="452F125B" w14:textId="77777777" w:rsidR="00E9358A" w:rsidRDefault="00E935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D98C8" w14:textId="77777777" w:rsidR="00ED7941" w:rsidRDefault="00ED7941">
      <w:r>
        <w:separator/>
      </w:r>
    </w:p>
  </w:footnote>
  <w:footnote w:type="continuationSeparator" w:id="0">
    <w:p w14:paraId="5D2F29D9" w14:textId="77777777" w:rsidR="00ED7941" w:rsidRDefault="00ED7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A1B05" w14:textId="77777777" w:rsidR="00E9358A" w:rsidRDefault="00E9358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4"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8"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0"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4"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2"/>
  </w:num>
  <w:num w:numId="2">
    <w:abstractNumId w:val="0"/>
  </w:num>
  <w:num w:numId="3">
    <w:abstractNumId w:val="9"/>
  </w:num>
  <w:num w:numId="4">
    <w:abstractNumId w:val="1"/>
  </w:num>
  <w:num w:numId="5">
    <w:abstractNumId w:val="6"/>
  </w:num>
  <w:num w:numId="6">
    <w:abstractNumId w:val="11"/>
  </w:num>
  <w:num w:numId="7">
    <w:abstractNumId w:val="13"/>
  </w:num>
  <w:num w:numId="8">
    <w:abstractNumId w:val="5"/>
  </w:num>
  <w:num w:numId="9">
    <w:abstractNumId w:val="10"/>
  </w:num>
  <w:num w:numId="10">
    <w:abstractNumId w:val="7"/>
  </w:num>
  <w:num w:numId="11">
    <w:abstractNumId w:val="3"/>
  </w:num>
  <w:num w:numId="12">
    <w:abstractNumId w:val="8"/>
  </w:num>
  <w:num w:numId="13">
    <w:abstractNumId w:val="14"/>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F60"/>
    <w:rsid w:val="0000004F"/>
    <w:rsid w:val="0000490F"/>
    <w:rsid w:val="0000639A"/>
    <w:rsid w:val="0000645E"/>
    <w:rsid w:val="00011CAF"/>
    <w:rsid w:val="000121F3"/>
    <w:rsid w:val="000145A0"/>
    <w:rsid w:val="0002148B"/>
    <w:rsid w:val="000271FA"/>
    <w:rsid w:val="00031E03"/>
    <w:rsid w:val="00033D5A"/>
    <w:rsid w:val="000350DB"/>
    <w:rsid w:val="00035DFC"/>
    <w:rsid w:val="0004193F"/>
    <w:rsid w:val="00042F4F"/>
    <w:rsid w:val="00050135"/>
    <w:rsid w:val="00056898"/>
    <w:rsid w:val="00062587"/>
    <w:rsid w:val="00082DD5"/>
    <w:rsid w:val="00086C68"/>
    <w:rsid w:val="00090446"/>
    <w:rsid w:val="0009103F"/>
    <w:rsid w:val="000964BB"/>
    <w:rsid w:val="00097C9B"/>
    <w:rsid w:val="000A0780"/>
    <w:rsid w:val="000A20A0"/>
    <w:rsid w:val="000B6DC3"/>
    <w:rsid w:val="000C1A8D"/>
    <w:rsid w:val="000C2A63"/>
    <w:rsid w:val="000C3E82"/>
    <w:rsid w:val="000C51F4"/>
    <w:rsid w:val="000C68D5"/>
    <w:rsid w:val="000D1BB3"/>
    <w:rsid w:val="000D2894"/>
    <w:rsid w:val="000D3930"/>
    <w:rsid w:val="000D5FE6"/>
    <w:rsid w:val="000E7C64"/>
    <w:rsid w:val="000E7FBA"/>
    <w:rsid w:val="000F25E0"/>
    <w:rsid w:val="00104961"/>
    <w:rsid w:val="00104968"/>
    <w:rsid w:val="0010519B"/>
    <w:rsid w:val="001144A6"/>
    <w:rsid w:val="001153A4"/>
    <w:rsid w:val="00116033"/>
    <w:rsid w:val="001209CE"/>
    <w:rsid w:val="00121ACB"/>
    <w:rsid w:val="00130187"/>
    <w:rsid w:val="001316B7"/>
    <w:rsid w:val="001337C1"/>
    <w:rsid w:val="00134DFA"/>
    <w:rsid w:val="00135AED"/>
    <w:rsid w:val="001375E3"/>
    <w:rsid w:val="0014623D"/>
    <w:rsid w:val="00147935"/>
    <w:rsid w:val="00147B0A"/>
    <w:rsid w:val="00153C0B"/>
    <w:rsid w:val="001554A1"/>
    <w:rsid w:val="00155682"/>
    <w:rsid w:val="001567CB"/>
    <w:rsid w:val="00165BD8"/>
    <w:rsid w:val="0017198C"/>
    <w:rsid w:val="00181797"/>
    <w:rsid w:val="001827D9"/>
    <w:rsid w:val="00184B50"/>
    <w:rsid w:val="0018686E"/>
    <w:rsid w:val="001974A0"/>
    <w:rsid w:val="00197E08"/>
    <w:rsid w:val="001A1D6C"/>
    <w:rsid w:val="001B12CC"/>
    <w:rsid w:val="001B284D"/>
    <w:rsid w:val="001B2D26"/>
    <w:rsid w:val="001B526F"/>
    <w:rsid w:val="001C59C5"/>
    <w:rsid w:val="001D05EB"/>
    <w:rsid w:val="001D4FE8"/>
    <w:rsid w:val="001D55E9"/>
    <w:rsid w:val="001E37AF"/>
    <w:rsid w:val="001E48DC"/>
    <w:rsid w:val="001E6706"/>
    <w:rsid w:val="0020746A"/>
    <w:rsid w:val="0021210C"/>
    <w:rsid w:val="0021281C"/>
    <w:rsid w:val="002131F3"/>
    <w:rsid w:val="00214786"/>
    <w:rsid w:val="002156CC"/>
    <w:rsid w:val="00215838"/>
    <w:rsid w:val="00225256"/>
    <w:rsid w:val="00226988"/>
    <w:rsid w:val="00230792"/>
    <w:rsid w:val="00230879"/>
    <w:rsid w:val="00230F05"/>
    <w:rsid w:val="00231FDA"/>
    <w:rsid w:val="00237067"/>
    <w:rsid w:val="002403D8"/>
    <w:rsid w:val="002420C8"/>
    <w:rsid w:val="00242C5F"/>
    <w:rsid w:val="00243DEE"/>
    <w:rsid w:val="0024542B"/>
    <w:rsid w:val="00266467"/>
    <w:rsid w:val="00271792"/>
    <w:rsid w:val="00271BB1"/>
    <w:rsid w:val="002727EC"/>
    <w:rsid w:val="00272A21"/>
    <w:rsid w:val="00274350"/>
    <w:rsid w:val="002747EC"/>
    <w:rsid w:val="0027545A"/>
    <w:rsid w:val="00290B9C"/>
    <w:rsid w:val="0029126A"/>
    <w:rsid w:val="00291DF5"/>
    <w:rsid w:val="00293DFE"/>
    <w:rsid w:val="002947B2"/>
    <w:rsid w:val="00294C6C"/>
    <w:rsid w:val="00295711"/>
    <w:rsid w:val="00296CD9"/>
    <w:rsid w:val="00296E11"/>
    <w:rsid w:val="002A1474"/>
    <w:rsid w:val="002A43EC"/>
    <w:rsid w:val="002B7C80"/>
    <w:rsid w:val="002C0283"/>
    <w:rsid w:val="002C0C0F"/>
    <w:rsid w:val="002C3AF4"/>
    <w:rsid w:val="002E3725"/>
    <w:rsid w:val="002E78D6"/>
    <w:rsid w:val="002F10F9"/>
    <w:rsid w:val="002F35C8"/>
    <w:rsid w:val="002F489D"/>
    <w:rsid w:val="002F5F21"/>
    <w:rsid w:val="003023BC"/>
    <w:rsid w:val="003025ED"/>
    <w:rsid w:val="00302966"/>
    <w:rsid w:val="00303A86"/>
    <w:rsid w:val="00303FBD"/>
    <w:rsid w:val="0030459A"/>
    <w:rsid w:val="00305402"/>
    <w:rsid w:val="00312B9B"/>
    <w:rsid w:val="003147F8"/>
    <w:rsid w:val="00314AF1"/>
    <w:rsid w:val="003208E6"/>
    <w:rsid w:val="00321E65"/>
    <w:rsid w:val="00324A13"/>
    <w:rsid w:val="00324D82"/>
    <w:rsid w:val="003258E0"/>
    <w:rsid w:val="00330D5D"/>
    <w:rsid w:val="00332CF4"/>
    <w:rsid w:val="00332EBC"/>
    <w:rsid w:val="00333EBA"/>
    <w:rsid w:val="003377AE"/>
    <w:rsid w:val="003436F1"/>
    <w:rsid w:val="00365FD0"/>
    <w:rsid w:val="003727FA"/>
    <w:rsid w:val="0037346C"/>
    <w:rsid w:val="0038129C"/>
    <w:rsid w:val="0038337F"/>
    <w:rsid w:val="00391DBA"/>
    <w:rsid w:val="00391DFD"/>
    <w:rsid w:val="00392CD6"/>
    <w:rsid w:val="003973F2"/>
    <w:rsid w:val="003A2057"/>
    <w:rsid w:val="003A4FA4"/>
    <w:rsid w:val="003A7CC3"/>
    <w:rsid w:val="003B0414"/>
    <w:rsid w:val="003B2DEB"/>
    <w:rsid w:val="003C36D9"/>
    <w:rsid w:val="003C4C1E"/>
    <w:rsid w:val="003D1560"/>
    <w:rsid w:val="003D75A0"/>
    <w:rsid w:val="003E0353"/>
    <w:rsid w:val="003E04B8"/>
    <w:rsid w:val="003F1193"/>
    <w:rsid w:val="003F678A"/>
    <w:rsid w:val="003F772D"/>
    <w:rsid w:val="0040500A"/>
    <w:rsid w:val="004063E4"/>
    <w:rsid w:val="0040669D"/>
    <w:rsid w:val="00406875"/>
    <w:rsid w:val="00407F54"/>
    <w:rsid w:val="00410AF5"/>
    <w:rsid w:val="004139BC"/>
    <w:rsid w:val="00413B8F"/>
    <w:rsid w:val="00414B31"/>
    <w:rsid w:val="0041694F"/>
    <w:rsid w:val="0042264A"/>
    <w:rsid w:val="00422DED"/>
    <w:rsid w:val="00426220"/>
    <w:rsid w:val="00435208"/>
    <w:rsid w:val="0044309C"/>
    <w:rsid w:val="004506C5"/>
    <w:rsid w:val="0045399E"/>
    <w:rsid w:val="00461336"/>
    <w:rsid w:val="00464FA4"/>
    <w:rsid w:val="004706E1"/>
    <w:rsid w:val="004769BF"/>
    <w:rsid w:val="00480742"/>
    <w:rsid w:val="00481F1A"/>
    <w:rsid w:val="00482E5C"/>
    <w:rsid w:val="00482F52"/>
    <w:rsid w:val="00486E31"/>
    <w:rsid w:val="004874AD"/>
    <w:rsid w:val="0049031C"/>
    <w:rsid w:val="004978BD"/>
    <w:rsid w:val="004A0B21"/>
    <w:rsid w:val="004A1232"/>
    <w:rsid w:val="004A3C7F"/>
    <w:rsid w:val="004A518A"/>
    <w:rsid w:val="004A700E"/>
    <w:rsid w:val="004A766A"/>
    <w:rsid w:val="004B1413"/>
    <w:rsid w:val="004B1CEB"/>
    <w:rsid w:val="004B6381"/>
    <w:rsid w:val="004C3D4E"/>
    <w:rsid w:val="004C77C4"/>
    <w:rsid w:val="004D35A9"/>
    <w:rsid w:val="004D784A"/>
    <w:rsid w:val="004E0BA3"/>
    <w:rsid w:val="004E0F66"/>
    <w:rsid w:val="004E30E8"/>
    <w:rsid w:val="004E3E1E"/>
    <w:rsid w:val="004E44E8"/>
    <w:rsid w:val="004E5037"/>
    <w:rsid w:val="004F5CAE"/>
    <w:rsid w:val="00504FAF"/>
    <w:rsid w:val="00512F88"/>
    <w:rsid w:val="0051534E"/>
    <w:rsid w:val="00520D9E"/>
    <w:rsid w:val="00523DC6"/>
    <w:rsid w:val="00525372"/>
    <w:rsid w:val="00527546"/>
    <w:rsid w:val="00533947"/>
    <w:rsid w:val="00534170"/>
    <w:rsid w:val="00536B94"/>
    <w:rsid w:val="005425DF"/>
    <w:rsid w:val="00546150"/>
    <w:rsid w:val="00550810"/>
    <w:rsid w:val="00560C9A"/>
    <w:rsid w:val="00561E24"/>
    <w:rsid w:val="00566435"/>
    <w:rsid w:val="00566F21"/>
    <w:rsid w:val="0056737D"/>
    <w:rsid w:val="00571ECF"/>
    <w:rsid w:val="005726D5"/>
    <w:rsid w:val="0057489D"/>
    <w:rsid w:val="0057522A"/>
    <w:rsid w:val="00584D86"/>
    <w:rsid w:val="00597F21"/>
    <w:rsid w:val="005A2C72"/>
    <w:rsid w:val="005A3B0F"/>
    <w:rsid w:val="005A7F3B"/>
    <w:rsid w:val="005B27F4"/>
    <w:rsid w:val="005B67CF"/>
    <w:rsid w:val="005C4846"/>
    <w:rsid w:val="005E4646"/>
    <w:rsid w:val="005F3534"/>
    <w:rsid w:val="005F409D"/>
    <w:rsid w:val="005F72BF"/>
    <w:rsid w:val="00602019"/>
    <w:rsid w:val="0060217D"/>
    <w:rsid w:val="006117A0"/>
    <w:rsid w:val="00622414"/>
    <w:rsid w:val="00626BF5"/>
    <w:rsid w:val="00626C33"/>
    <w:rsid w:val="006325A5"/>
    <w:rsid w:val="0064289B"/>
    <w:rsid w:val="00646220"/>
    <w:rsid w:val="0064792E"/>
    <w:rsid w:val="00651547"/>
    <w:rsid w:val="006518B3"/>
    <w:rsid w:val="0065337F"/>
    <w:rsid w:val="00654E80"/>
    <w:rsid w:val="0065763B"/>
    <w:rsid w:val="0066147B"/>
    <w:rsid w:val="00664EDA"/>
    <w:rsid w:val="006665CC"/>
    <w:rsid w:val="00667F14"/>
    <w:rsid w:val="00673575"/>
    <w:rsid w:val="00683E4D"/>
    <w:rsid w:val="00692E8B"/>
    <w:rsid w:val="00696A9B"/>
    <w:rsid w:val="006A242A"/>
    <w:rsid w:val="006A6934"/>
    <w:rsid w:val="006B1C8C"/>
    <w:rsid w:val="006B33D6"/>
    <w:rsid w:val="006B5C45"/>
    <w:rsid w:val="006B63E7"/>
    <w:rsid w:val="006B788A"/>
    <w:rsid w:val="006C01E0"/>
    <w:rsid w:val="006C29B1"/>
    <w:rsid w:val="006C30DF"/>
    <w:rsid w:val="006C5E02"/>
    <w:rsid w:val="006C5F00"/>
    <w:rsid w:val="006C7012"/>
    <w:rsid w:val="006D0EE6"/>
    <w:rsid w:val="006D128D"/>
    <w:rsid w:val="006D2B01"/>
    <w:rsid w:val="006D3BA6"/>
    <w:rsid w:val="006D3BAC"/>
    <w:rsid w:val="006D7468"/>
    <w:rsid w:val="006E0E4C"/>
    <w:rsid w:val="006E307D"/>
    <w:rsid w:val="006E3A7A"/>
    <w:rsid w:val="006F245B"/>
    <w:rsid w:val="006F6BB5"/>
    <w:rsid w:val="00700B11"/>
    <w:rsid w:val="00704609"/>
    <w:rsid w:val="00706812"/>
    <w:rsid w:val="007215A4"/>
    <w:rsid w:val="00724168"/>
    <w:rsid w:val="0072698B"/>
    <w:rsid w:val="0073746D"/>
    <w:rsid w:val="00740D27"/>
    <w:rsid w:val="00741F6B"/>
    <w:rsid w:val="0074311D"/>
    <w:rsid w:val="007529A6"/>
    <w:rsid w:val="00761747"/>
    <w:rsid w:val="007650E1"/>
    <w:rsid w:val="00766F02"/>
    <w:rsid w:val="0077131A"/>
    <w:rsid w:val="00773794"/>
    <w:rsid w:val="00775B89"/>
    <w:rsid w:val="007761A0"/>
    <w:rsid w:val="00776927"/>
    <w:rsid w:val="00795797"/>
    <w:rsid w:val="0079608A"/>
    <w:rsid w:val="007A2A40"/>
    <w:rsid w:val="007A5C90"/>
    <w:rsid w:val="007B1B81"/>
    <w:rsid w:val="007B408D"/>
    <w:rsid w:val="007B46BE"/>
    <w:rsid w:val="007B6A60"/>
    <w:rsid w:val="007C12BD"/>
    <w:rsid w:val="007C4447"/>
    <w:rsid w:val="007D0108"/>
    <w:rsid w:val="007D3F4D"/>
    <w:rsid w:val="007D6411"/>
    <w:rsid w:val="007D6AED"/>
    <w:rsid w:val="007D73F7"/>
    <w:rsid w:val="007E189D"/>
    <w:rsid w:val="007F0142"/>
    <w:rsid w:val="007F0A86"/>
    <w:rsid w:val="007F148B"/>
    <w:rsid w:val="007F362A"/>
    <w:rsid w:val="007F4B41"/>
    <w:rsid w:val="00804FEC"/>
    <w:rsid w:val="00825551"/>
    <w:rsid w:val="00830B4E"/>
    <w:rsid w:val="00831CA2"/>
    <w:rsid w:val="00834189"/>
    <w:rsid w:val="0085058D"/>
    <w:rsid w:val="0085395B"/>
    <w:rsid w:val="00861982"/>
    <w:rsid w:val="00871A96"/>
    <w:rsid w:val="00874EA4"/>
    <w:rsid w:val="00875E28"/>
    <w:rsid w:val="008778AC"/>
    <w:rsid w:val="00880A01"/>
    <w:rsid w:val="00880A4C"/>
    <w:rsid w:val="00880BB8"/>
    <w:rsid w:val="00894D73"/>
    <w:rsid w:val="008A3530"/>
    <w:rsid w:val="008A4DFF"/>
    <w:rsid w:val="008B4A81"/>
    <w:rsid w:val="008B6EA9"/>
    <w:rsid w:val="008B7649"/>
    <w:rsid w:val="008C46D7"/>
    <w:rsid w:val="008C59C7"/>
    <w:rsid w:val="008E010C"/>
    <w:rsid w:val="008E49A2"/>
    <w:rsid w:val="008E52A0"/>
    <w:rsid w:val="008F3705"/>
    <w:rsid w:val="008F38B8"/>
    <w:rsid w:val="008F5F6E"/>
    <w:rsid w:val="00901FEC"/>
    <w:rsid w:val="00904AC7"/>
    <w:rsid w:val="009051A7"/>
    <w:rsid w:val="009114C4"/>
    <w:rsid w:val="00913839"/>
    <w:rsid w:val="00914DFD"/>
    <w:rsid w:val="00916F73"/>
    <w:rsid w:val="00924A83"/>
    <w:rsid w:val="00930CFF"/>
    <w:rsid w:val="00930F68"/>
    <w:rsid w:val="00937150"/>
    <w:rsid w:val="00941D5F"/>
    <w:rsid w:val="00944CE3"/>
    <w:rsid w:val="00946089"/>
    <w:rsid w:val="00966FBF"/>
    <w:rsid w:val="00971B65"/>
    <w:rsid w:val="009911D9"/>
    <w:rsid w:val="0099542B"/>
    <w:rsid w:val="00996895"/>
    <w:rsid w:val="009A031E"/>
    <w:rsid w:val="009A57F6"/>
    <w:rsid w:val="009B11A1"/>
    <w:rsid w:val="009B1C92"/>
    <w:rsid w:val="009C12D9"/>
    <w:rsid w:val="009C6B6C"/>
    <w:rsid w:val="009C6F55"/>
    <w:rsid w:val="009C73FF"/>
    <w:rsid w:val="009D229E"/>
    <w:rsid w:val="009D2C80"/>
    <w:rsid w:val="009D2F50"/>
    <w:rsid w:val="009E039D"/>
    <w:rsid w:val="009E1383"/>
    <w:rsid w:val="009E1F64"/>
    <w:rsid w:val="009F63F3"/>
    <w:rsid w:val="009F765A"/>
    <w:rsid w:val="00A03460"/>
    <w:rsid w:val="00A06FA9"/>
    <w:rsid w:val="00A11D4A"/>
    <w:rsid w:val="00A122B3"/>
    <w:rsid w:val="00A224C4"/>
    <w:rsid w:val="00A27C6B"/>
    <w:rsid w:val="00A315D9"/>
    <w:rsid w:val="00A36998"/>
    <w:rsid w:val="00A45FAD"/>
    <w:rsid w:val="00A54323"/>
    <w:rsid w:val="00A54F40"/>
    <w:rsid w:val="00A55264"/>
    <w:rsid w:val="00A60B26"/>
    <w:rsid w:val="00A6188E"/>
    <w:rsid w:val="00A64118"/>
    <w:rsid w:val="00A71057"/>
    <w:rsid w:val="00A757D5"/>
    <w:rsid w:val="00A760E3"/>
    <w:rsid w:val="00A76D04"/>
    <w:rsid w:val="00A82E89"/>
    <w:rsid w:val="00A949BF"/>
    <w:rsid w:val="00A9686D"/>
    <w:rsid w:val="00AA0A29"/>
    <w:rsid w:val="00AA3485"/>
    <w:rsid w:val="00AB180A"/>
    <w:rsid w:val="00AB4285"/>
    <w:rsid w:val="00AC0A03"/>
    <w:rsid w:val="00AC0A84"/>
    <w:rsid w:val="00AC4D4D"/>
    <w:rsid w:val="00AC5E5D"/>
    <w:rsid w:val="00AC6F9B"/>
    <w:rsid w:val="00AD3B10"/>
    <w:rsid w:val="00AE3BF0"/>
    <w:rsid w:val="00B07487"/>
    <w:rsid w:val="00B10C81"/>
    <w:rsid w:val="00B22546"/>
    <w:rsid w:val="00B26F60"/>
    <w:rsid w:val="00B27BD6"/>
    <w:rsid w:val="00B32912"/>
    <w:rsid w:val="00B34C9E"/>
    <w:rsid w:val="00B455D9"/>
    <w:rsid w:val="00B50A91"/>
    <w:rsid w:val="00B51792"/>
    <w:rsid w:val="00B56638"/>
    <w:rsid w:val="00B575B3"/>
    <w:rsid w:val="00B620F6"/>
    <w:rsid w:val="00B6740A"/>
    <w:rsid w:val="00B755FA"/>
    <w:rsid w:val="00B75978"/>
    <w:rsid w:val="00B75B55"/>
    <w:rsid w:val="00B912CF"/>
    <w:rsid w:val="00B923F2"/>
    <w:rsid w:val="00B9285A"/>
    <w:rsid w:val="00B965ED"/>
    <w:rsid w:val="00BA356E"/>
    <w:rsid w:val="00BB7CA8"/>
    <w:rsid w:val="00BC27B2"/>
    <w:rsid w:val="00BC5A98"/>
    <w:rsid w:val="00BC7680"/>
    <w:rsid w:val="00BC76C4"/>
    <w:rsid w:val="00BD144D"/>
    <w:rsid w:val="00BD2C63"/>
    <w:rsid w:val="00BD42BC"/>
    <w:rsid w:val="00BD56DD"/>
    <w:rsid w:val="00BE1C1A"/>
    <w:rsid w:val="00BE2DC4"/>
    <w:rsid w:val="00BE535B"/>
    <w:rsid w:val="00BE7512"/>
    <w:rsid w:val="00BF1F0C"/>
    <w:rsid w:val="00BF3FF1"/>
    <w:rsid w:val="00BF531E"/>
    <w:rsid w:val="00C0231F"/>
    <w:rsid w:val="00C0544F"/>
    <w:rsid w:val="00C128D7"/>
    <w:rsid w:val="00C204AD"/>
    <w:rsid w:val="00C329A7"/>
    <w:rsid w:val="00C331A5"/>
    <w:rsid w:val="00C368CE"/>
    <w:rsid w:val="00C40609"/>
    <w:rsid w:val="00C43985"/>
    <w:rsid w:val="00C43B27"/>
    <w:rsid w:val="00C50A36"/>
    <w:rsid w:val="00C51EAC"/>
    <w:rsid w:val="00C5215E"/>
    <w:rsid w:val="00C577ED"/>
    <w:rsid w:val="00C67CBB"/>
    <w:rsid w:val="00C8214C"/>
    <w:rsid w:val="00C878A8"/>
    <w:rsid w:val="00C91710"/>
    <w:rsid w:val="00C94BCE"/>
    <w:rsid w:val="00CA11F6"/>
    <w:rsid w:val="00CA1CA8"/>
    <w:rsid w:val="00CA34D6"/>
    <w:rsid w:val="00CA464A"/>
    <w:rsid w:val="00CA5C16"/>
    <w:rsid w:val="00CB0DF7"/>
    <w:rsid w:val="00CB17E6"/>
    <w:rsid w:val="00CB5E41"/>
    <w:rsid w:val="00CC2F27"/>
    <w:rsid w:val="00CC761F"/>
    <w:rsid w:val="00CD2E00"/>
    <w:rsid w:val="00CD48E5"/>
    <w:rsid w:val="00CD4E23"/>
    <w:rsid w:val="00CE1933"/>
    <w:rsid w:val="00CE1969"/>
    <w:rsid w:val="00CE1974"/>
    <w:rsid w:val="00CE350D"/>
    <w:rsid w:val="00CE4542"/>
    <w:rsid w:val="00CE7562"/>
    <w:rsid w:val="00CF1255"/>
    <w:rsid w:val="00CF19E9"/>
    <w:rsid w:val="00CF4B99"/>
    <w:rsid w:val="00D004A7"/>
    <w:rsid w:val="00D00C15"/>
    <w:rsid w:val="00D05E97"/>
    <w:rsid w:val="00D10A40"/>
    <w:rsid w:val="00D10D33"/>
    <w:rsid w:val="00D11A08"/>
    <w:rsid w:val="00D1438E"/>
    <w:rsid w:val="00D153A0"/>
    <w:rsid w:val="00D24974"/>
    <w:rsid w:val="00D25C78"/>
    <w:rsid w:val="00D260A4"/>
    <w:rsid w:val="00D27501"/>
    <w:rsid w:val="00D33283"/>
    <w:rsid w:val="00D45ECF"/>
    <w:rsid w:val="00D53B5D"/>
    <w:rsid w:val="00D54257"/>
    <w:rsid w:val="00D56A4A"/>
    <w:rsid w:val="00D56ABC"/>
    <w:rsid w:val="00D576ED"/>
    <w:rsid w:val="00D60491"/>
    <w:rsid w:val="00D6159F"/>
    <w:rsid w:val="00D61EAA"/>
    <w:rsid w:val="00D622DE"/>
    <w:rsid w:val="00D63F29"/>
    <w:rsid w:val="00D64456"/>
    <w:rsid w:val="00D710E4"/>
    <w:rsid w:val="00D71882"/>
    <w:rsid w:val="00D75057"/>
    <w:rsid w:val="00D801CD"/>
    <w:rsid w:val="00D82BE6"/>
    <w:rsid w:val="00D83600"/>
    <w:rsid w:val="00D860C5"/>
    <w:rsid w:val="00D962D5"/>
    <w:rsid w:val="00DA1C35"/>
    <w:rsid w:val="00DA27CB"/>
    <w:rsid w:val="00DA3572"/>
    <w:rsid w:val="00DA7359"/>
    <w:rsid w:val="00DA7CF2"/>
    <w:rsid w:val="00DB0DEC"/>
    <w:rsid w:val="00DB124A"/>
    <w:rsid w:val="00DB291F"/>
    <w:rsid w:val="00DB3D93"/>
    <w:rsid w:val="00DB7669"/>
    <w:rsid w:val="00DC585F"/>
    <w:rsid w:val="00DD2B0A"/>
    <w:rsid w:val="00DD7EE6"/>
    <w:rsid w:val="00DE0AB9"/>
    <w:rsid w:val="00DE33DF"/>
    <w:rsid w:val="00DE6E5B"/>
    <w:rsid w:val="00DF49F6"/>
    <w:rsid w:val="00DF7A49"/>
    <w:rsid w:val="00E008EF"/>
    <w:rsid w:val="00E009D0"/>
    <w:rsid w:val="00E00F86"/>
    <w:rsid w:val="00E1324A"/>
    <w:rsid w:val="00E1568E"/>
    <w:rsid w:val="00E163A6"/>
    <w:rsid w:val="00E223A5"/>
    <w:rsid w:val="00E2380A"/>
    <w:rsid w:val="00E23B70"/>
    <w:rsid w:val="00E24DA0"/>
    <w:rsid w:val="00E37BB0"/>
    <w:rsid w:val="00E43D91"/>
    <w:rsid w:val="00E44974"/>
    <w:rsid w:val="00E4525A"/>
    <w:rsid w:val="00E4563F"/>
    <w:rsid w:val="00E45B6C"/>
    <w:rsid w:val="00E46F2F"/>
    <w:rsid w:val="00E5703D"/>
    <w:rsid w:val="00E67034"/>
    <w:rsid w:val="00E72141"/>
    <w:rsid w:val="00E736E0"/>
    <w:rsid w:val="00E73994"/>
    <w:rsid w:val="00E77BAB"/>
    <w:rsid w:val="00E80679"/>
    <w:rsid w:val="00E83CD9"/>
    <w:rsid w:val="00E8473A"/>
    <w:rsid w:val="00E9358A"/>
    <w:rsid w:val="00E94CDD"/>
    <w:rsid w:val="00EA0083"/>
    <w:rsid w:val="00EA07D4"/>
    <w:rsid w:val="00EA0BEF"/>
    <w:rsid w:val="00EA0E5D"/>
    <w:rsid w:val="00EA1299"/>
    <w:rsid w:val="00EA357A"/>
    <w:rsid w:val="00EA432F"/>
    <w:rsid w:val="00EA5366"/>
    <w:rsid w:val="00EA5674"/>
    <w:rsid w:val="00EA5774"/>
    <w:rsid w:val="00EA68A4"/>
    <w:rsid w:val="00EB2917"/>
    <w:rsid w:val="00EB3051"/>
    <w:rsid w:val="00EB32BD"/>
    <w:rsid w:val="00EB7B91"/>
    <w:rsid w:val="00EC4F90"/>
    <w:rsid w:val="00EC556C"/>
    <w:rsid w:val="00ED0E2D"/>
    <w:rsid w:val="00ED37EF"/>
    <w:rsid w:val="00ED7941"/>
    <w:rsid w:val="00EE67BD"/>
    <w:rsid w:val="00EF4D26"/>
    <w:rsid w:val="00F07451"/>
    <w:rsid w:val="00F150F9"/>
    <w:rsid w:val="00F16577"/>
    <w:rsid w:val="00F17A11"/>
    <w:rsid w:val="00F205B6"/>
    <w:rsid w:val="00F333B4"/>
    <w:rsid w:val="00F37C48"/>
    <w:rsid w:val="00F47058"/>
    <w:rsid w:val="00F53012"/>
    <w:rsid w:val="00F61960"/>
    <w:rsid w:val="00F64967"/>
    <w:rsid w:val="00F70AC8"/>
    <w:rsid w:val="00F7304D"/>
    <w:rsid w:val="00F75092"/>
    <w:rsid w:val="00F75345"/>
    <w:rsid w:val="00F763F8"/>
    <w:rsid w:val="00F7662E"/>
    <w:rsid w:val="00F76F05"/>
    <w:rsid w:val="00F8305B"/>
    <w:rsid w:val="00F90645"/>
    <w:rsid w:val="00F965F5"/>
    <w:rsid w:val="00FA4B04"/>
    <w:rsid w:val="00FA51C6"/>
    <w:rsid w:val="00FA6924"/>
    <w:rsid w:val="00FB201F"/>
    <w:rsid w:val="00FB3E0F"/>
    <w:rsid w:val="00FB4A92"/>
    <w:rsid w:val="00FC70A2"/>
    <w:rsid w:val="00FD0E1A"/>
    <w:rsid w:val="00FD4CEA"/>
    <w:rsid w:val="00FD4E3A"/>
    <w:rsid w:val="00FD5229"/>
    <w:rsid w:val="00FE1921"/>
    <w:rsid w:val="00FE687A"/>
    <w:rsid w:val="00FF6C4A"/>
    <w:rsid w:val="00FF7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305D04"/>
  <w15:docId w15:val="{DEEE8054-56BB-4F40-8FC2-B8BAEF73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link w:val="Debesliotekstas"/>
    <w:uiPriority w:val="99"/>
    <w:semiHidden/>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uiPriority w:val="99"/>
    <w:rsid w:val="00A03460"/>
    <w:pPr>
      <w:spacing w:after="120" w:line="480" w:lineRule="auto"/>
      <w:ind w:left="283"/>
    </w:pPr>
  </w:style>
  <w:style w:type="character" w:customStyle="1" w:styleId="Pagrindiniotekstotrauka2Diagrama">
    <w:name w:val="Pagrindinio teksto įtrauka 2 Diagrama"/>
    <w:link w:val="Pagrindiniotekstotrauka2"/>
    <w:uiPriority w:val="99"/>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uiPriority w:val="99"/>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 w:type="character" w:customStyle="1" w:styleId="apple-converted-space">
    <w:name w:val="apple-converted-space"/>
    <w:basedOn w:val="Numatytasispastraiposriftas"/>
    <w:rsid w:val="00740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0548F-3EC8-4527-A573-7718A8BE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1937</Words>
  <Characters>1105</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Dainora Daugeliene</cp:lastModifiedBy>
  <cp:revision>4</cp:revision>
  <cp:lastPrinted>2019-05-21T11:07:00Z</cp:lastPrinted>
  <dcterms:created xsi:type="dcterms:W3CDTF">2021-03-16T11:32:00Z</dcterms:created>
  <dcterms:modified xsi:type="dcterms:W3CDTF">2021-03-26T08:42:00Z</dcterms:modified>
</cp:coreProperties>
</file>