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1D724C" w14:textId="77777777" w:rsidR="00C34258" w:rsidRPr="00835490" w:rsidRDefault="00C34258" w:rsidP="00C34258">
      <w:pPr>
        <w:ind w:left="5245" w:firstLine="75"/>
        <w:rPr>
          <w:rFonts w:cs="Times New Roman"/>
          <w:szCs w:val="24"/>
        </w:rPr>
      </w:pPr>
      <w:bookmarkStart w:id="0" w:name="_Hlk67572385"/>
      <w:r w:rsidRPr="00835490">
        <w:rPr>
          <w:rFonts w:cs="Times New Roman"/>
          <w:szCs w:val="24"/>
        </w:rPr>
        <w:t>PATVIRTINTA</w:t>
      </w:r>
    </w:p>
    <w:p w14:paraId="32B677F2" w14:textId="77777777" w:rsidR="00C34258" w:rsidRPr="00835490" w:rsidRDefault="00C34258" w:rsidP="00C34258">
      <w:pPr>
        <w:ind w:left="5245" w:firstLine="75"/>
        <w:rPr>
          <w:rFonts w:cs="Times New Roman"/>
          <w:szCs w:val="24"/>
        </w:rPr>
      </w:pPr>
      <w:proofErr w:type="spellStart"/>
      <w:r w:rsidRPr="00835490">
        <w:rPr>
          <w:rFonts w:cs="Times New Roman"/>
          <w:szCs w:val="24"/>
        </w:rPr>
        <w:t>Klaipėdos</w:t>
      </w:r>
      <w:proofErr w:type="spellEnd"/>
      <w:r w:rsidRPr="00835490">
        <w:rPr>
          <w:rFonts w:cs="Times New Roman"/>
          <w:szCs w:val="24"/>
        </w:rPr>
        <w:t xml:space="preserve"> </w:t>
      </w:r>
      <w:proofErr w:type="spellStart"/>
      <w:r w:rsidRPr="00835490">
        <w:rPr>
          <w:rFonts w:cs="Times New Roman"/>
          <w:szCs w:val="24"/>
        </w:rPr>
        <w:t>rajono</w:t>
      </w:r>
      <w:proofErr w:type="spellEnd"/>
      <w:r w:rsidRPr="00835490">
        <w:rPr>
          <w:rFonts w:cs="Times New Roman"/>
          <w:szCs w:val="24"/>
        </w:rPr>
        <w:t xml:space="preserve"> </w:t>
      </w:r>
      <w:proofErr w:type="spellStart"/>
      <w:r w:rsidRPr="00835490">
        <w:rPr>
          <w:rFonts w:cs="Times New Roman"/>
          <w:szCs w:val="24"/>
        </w:rPr>
        <w:t>savivaldybės</w:t>
      </w:r>
      <w:proofErr w:type="spellEnd"/>
      <w:r w:rsidRPr="00835490">
        <w:rPr>
          <w:rFonts w:cs="Times New Roman"/>
          <w:szCs w:val="24"/>
        </w:rPr>
        <w:t xml:space="preserve"> </w:t>
      </w:r>
      <w:proofErr w:type="spellStart"/>
      <w:r w:rsidRPr="00835490">
        <w:rPr>
          <w:rFonts w:cs="Times New Roman"/>
          <w:szCs w:val="24"/>
        </w:rPr>
        <w:t>tarybos</w:t>
      </w:r>
      <w:proofErr w:type="spellEnd"/>
    </w:p>
    <w:p w14:paraId="1D244A72" w14:textId="59E7666A" w:rsidR="00C34258" w:rsidRPr="002B673D" w:rsidRDefault="00C34258" w:rsidP="00C34258">
      <w:pPr>
        <w:ind w:left="5245" w:firstLine="75"/>
        <w:rPr>
          <w:rFonts w:cs="Times New Roman"/>
          <w:szCs w:val="24"/>
          <w:lang w:val="en-US"/>
        </w:rPr>
      </w:pPr>
      <w:r w:rsidRPr="00835490">
        <w:rPr>
          <w:rFonts w:cs="Times New Roman"/>
          <w:szCs w:val="24"/>
        </w:rPr>
        <w:t>202</w:t>
      </w:r>
      <w:r>
        <w:rPr>
          <w:rFonts w:cs="Times New Roman"/>
          <w:szCs w:val="24"/>
        </w:rPr>
        <w:t>1</w:t>
      </w:r>
      <w:r w:rsidRPr="00835490">
        <w:rPr>
          <w:rFonts w:cs="Times New Roman"/>
          <w:szCs w:val="24"/>
        </w:rPr>
        <w:t xml:space="preserve"> m. </w:t>
      </w:r>
      <w:proofErr w:type="spellStart"/>
      <w:r>
        <w:rPr>
          <w:rFonts w:cs="Times New Roman"/>
          <w:szCs w:val="24"/>
        </w:rPr>
        <w:t>kovo</w:t>
      </w:r>
      <w:proofErr w:type="spellEnd"/>
      <w:r>
        <w:rPr>
          <w:rFonts w:cs="Times New Roman"/>
          <w:szCs w:val="24"/>
        </w:rPr>
        <w:t xml:space="preserve"> 25</w:t>
      </w:r>
      <w:r w:rsidRPr="00835490">
        <w:rPr>
          <w:rFonts w:cs="Times New Roman"/>
          <w:szCs w:val="24"/>
        </w:rPr>
        <w:t xml:space="preserve"> d. </w:t>
      </w:r>
      <w:proofErr w:type="spellStart"/>
      <w:r w:rsidRPr="00835490">
        <w:rPr>
          <w:rFonts w:cs="Times New Roman"/>
          <w:szCs w:val="24"/>
        </w:rPr>
        <w:t>sprendimu</w:t>
      </w:r>
      <w:proofErr w:type="spellEnd"/>
      <w:r w:rsidRPr="00835490">
        <w:rPr>
          <w:rFonts w:cs="Times New Roman"/>
          <w:szCs w:val="24"/>
        </w:rPr>
        <w:t xml:space="preserve"> Nr. T11-</w:t>
      </w:r>
      <w:r>
        <w:rPr>
          <w:rFonts w:cs="Times New Roman"/>
          <w:szCs w:val="24"/>
        </w:rPr>
        <w:t>99</w:t>
      </w:r>
    </w:p>
    <w:bookmarkEnd w:id="0"/>
    <w:p w14:paraId="1448AE7D" w14:textId="77777777" w:rsidR="00C34258" w:rsidRDefault="00C34258" w:rsidP="00C34258">
      <w:pPr>
        <w:rPr>
          <w:rFonts w:cs="Times New Roman"/>
          <w:szCs w:val="24"/>
          <w:lang w:val="en-US"/>
        </w:rPr>
      </w:pPr>
    </w:p>
    <w:p w14:paraId="7EC86873" w14:textId="77777777" w:rsidR="00F27EA4" w:rsidRPr="00EA6367" w:rsidRDefault="00F27EA4" w:rsidP="00C34258">
      <w:pPr>
        <w:rPr>
          <w:b/>
          <w:bCs w:val="0"/>
          <w:color w:val="FF0000"/>
          <w:sz w:val="31"/>
          <w:szCs w:val="31"/>
          <w:lang w:val="lt-LT"/>
        </w:rPr>
      </w:pPr>
    </w:p>
    <w:p w14:paraId="695C004E" w14:textId="77777777" w:rsidR="00F27EA4" w:rsidRPr="00EA6367" w:rsidRDefault="00F27EA4" w:rsidP="00C34258">
      <w:pPr>
        <w:rPr>
          <w:b/>
          <w:bCs w:val="0"/>
          <w:sz w:val="31"/>
          <w:szCs w:val="31"/>
          <w:lang w:val="lt-LT"/>
        </w:rPr>
      </w:pPr>
    </w:p>
    <w:p w14:paraId="0984AC59" w14:textId="77777777" w:rsidR="00F27EA4" w:rsidRPr="00EA6367" w:rsidRDefault="00F27EA4" w:rsidP="00C34258">
      <w:pPr>
        <w:rPr>
          <w:b/>
          <w:bCs w:val="0"/>
          <w:sz w:val="31"/>
          <w:szCs w:val="31"/>
          <w:lang w:val="lt-LT"/>
        </w:rPr>
      </w:pPr>
    </w:p>
    <w:p w14:paraId="41D4770C" w14:textId="77777777" w:rsidR="00F27EA4" w:rsidRPr="00EA6367" w:rsidRDefault="00F27EA4" w:rsidP="00C34258">
      <w:pPr>
        <w:rPr>
          <w:b/>
          <w:bCs w:val="0"/>
          <w:sz w:val="31"/>
          <w:szCs w:val="31"/>
          <w:lang w:val="lt-LT"/>
        </w:rPr>
      </w:pPr>
    </w:p>
    <w:p w14:paraId="0EE7E15A" w14:textId="77777777" w:rsidR="00F27EA4" w:rsidRPr="00EA6367" w:rsidRDefault="00F27EA4" w:rsidP="00C34258">
      <w:pPr>
        <w:rPr>
          <w:b/>
          <w:bCs w:val="0"/>
          <w:sz w:val="31"/>
          <w:szCs w:val="31"/>
          <w:lang w:val="lt-LT"/>
        </w:rPr>
      </w:pPr>
    </w:p>
    <w:p w14:paraId="70BCF2F0" w14:textId="77777777" w:rsidR="00F27EA4" w:rsidRPr="00EA6367" w:rsidRDefault="00F27EA4" w:rsidP="00C34258">
      <w:pPr>
        <w:rPr>
          <w:b/>
          <w:bCs w:val="0"/>
          <w:sz w:val="31"/>
          <w:szCs w:val="31"/>
          <w:lang w:val="lt-LT"/>
        </w:rPr>
      </w:pPr>
    </w:p>
    <w:p w14:paraId="1BC0D8B3" w14:textId="77777777" w:rsidR="00660D7E" w:rsidRPr="00EA6367" w:rsidRDefault="00660D7E" w:rsidP="00C34258">
      <w:pPr>
        <w:jc w:val="center"/>
        <w:rPr>
          <w:b/>
          <w:bCs w:val="0"/>
          <w:sz w:val="31"/>
          <w:szCs w:val="31"/>
          <w:lang w:val="lt-LT"/>
        </w:rPr>
      </w:pPr>
      <w:r w:rsidRPr="00EA6367">
        <w:rPr>
          <w:b/>
          <w:bCs w:val="0"/>
          <w:sz w:val="31"/>
          <w:szCs w:val="31"/>
          <w:lang w:val="lt-LT"/>
        </w:rPr>
        <w:t>KLAIPĖDOS RAJONO SAVIVALDYBĖS</w:t>
      </w:r>
    </w:p>
    <w:p w14:paraId="50461A13" w14:textId="77777777" w:rsidR="00660D7E" w:rsidRPr="00EA6367" w:rsidRDefault="00D82B68" w:rsidP="00C34258">
      <w:pPr>
        <w:jc w:val="center"/>
        <w:rPr>
          <w:b/>
          <w:bCs w:val="0"/>
          <w:sz w:val="31"/>
          <w:szCs w:val="31"/>
          <w:lang w:val="lt-LT"/>
        </w:rPr>
      </w:pPr>
      <w:r w:rsidRPr="00EA6367">
        <w:rPr>
          <w:b/>
          <w:bCs w:val="0"/>
          <w:sz w:val="31"/>
          <w:szCs w:val="31"/>
          <w:lang w:val="lt-LT"/>
        </w:rPr>
        <w:t xml:space="preserve">VIEŠOSIOS ĮSTAIGOS </w:t>
      </w:r>
      <w:r w:rsidR="00660D7E" w:rsidRPr="00EA6367">
        <w:rPr>
          <w:b/>
          <w:bCs w:val="0"/>
          <w:sz w:val="31"/>
          <w:szCs w:val="31"/>
          <w:lang w:val="lt-LT"/>
        </w:rPr>
        <w:t>„GARGŽDŲ ŠVARA“</w:t>
      </w:r>
    </w:p>
    <w:p w14:paraId="7625D4EC" w14:textId="77777777" w:rsidR="00F27EA4" w:rsidRPr="00EA6367" w:rsidRDefault="00F27EA4" w:rsidP="00C34258">
      <w:pPr>
        <w:rPr>
          <w:b/>
          <w:bCs w:val="0"/>
          <w:sz w:val="31"/>
          <w:szCs w:val="31"/>
          <w:lang w:val="lt-LT"/>
        </w:rPr>
      </w:pPr>
    </w:p>
    <w:p w14:paraId="246646BD" w14:textId="77777777" w:rsidR="00D82B68" w:rsidRPr="00EA6367" w:rsidRDefault="00D82B68" w:rsidP="00C34258">
      <w:pPr>
        <w:rPr>
          <w:b/>
          <w:bCs w:val="0"/>
          <w:sz w:val="31"/>
          <w:szCs w:val="31"/>
          <w:lang w:val="lt-LT"/>
        </w:rPr>
      </w:pPr>
    </w:p>
    <w:p w14:paraId="02B494CF" w14:textId="77777777" w:rsidR="00D82B68" w:rsidRPr="00EA6367" w:rsidRDefault="00D82B68" w:rsidP="00C34258">
      <w:pPr>
        <w:rPr>
          <w:b/>
          <w:bCs w:val="0"/>
          <w:sz w:val="31"/>
          <w:szCs w:val="31"/>
          <w:lang w:val="lt-LT"/>
        </w:rPr>
      </w:pPr>
    </w:p>
    <w:p w14:paraId="64BD7C00" w14:textId="77777777" w:rsidR="00D82B68" w:rsidRPr="00EA6367" w:rsidRDefault="00D82B68" w:rsidP="00C34258">
      <w:pPr>
        <w:rPr>
          <w:b/>
          <w:bCs w:val="0"/>
          <w:sz w:val="31"/>
          <w:szCs w:val="31"/>
          <w:lang w:val="lt-LT"/>
        </w:rPr>
      </w:pPr>
    </w:p>
    <w:p w14:paraId="544AEBAF" w14:textId="77777777" w:rsidR="00D82B68" w:rsidRPr="00EA6367" w:rsidRDefault="00D82B68" w:rsidP="00C34258">
      <w:pPr>
        <w:rPr>
          <w:b/>
          <w:bCs w:val="0"/>
          <w:sz w:val="31"/>
          <w:szCs w:val="31"/>
          <w:lang w:val="lt-LT"/>
        </w:rPr>
      </w:pPr>
    </w:p>
    <w:p w14:paraId="594087B1" w14:textId="77777777" w:rsidR="00D82B68" w:rsidRPr="00EA6367" w:rsidRDefault="00D82B68" w:rsidP="00C34258">
      <w:pPr>
        <w:rPr>
          <w:b/>
          <w:bCs w:val="0"/>
          <w:sz w:val="31"/>
          <w:szCs w:val="31"/>
          <w:lang w:val="lt-LT"/>
        </w:rPr>
      </w:pPr>
    </w:p>
    <w:p w14:paraId="1BA27974" w14:textId="77777777" w:rsidR="00D82B68" w:rsidRPr="00EA6367" w:rsidRDefault="00D82B68" w:rsidP="00C34258">
      <w:pPr>
        <w:rPr>
          <w:b/>
          <w:bCs w:val="0"/>
          <w:sz w:val="31"/>
          <w:szCs w:val="31"/>
          <w:lang w:val="lt-LT"/>
        </w:rPr>
      </w:pPr>
    </w:p>
    <w:p w14:paraId="431A1D0D" w14:textId="77777777" w:rsidR="00D82B68" w:rsidRPr="00EA6367" w:rsidRDefault="00D82B68" w:rsidP="00C34258">
      <w:pPr>
        <w:rPr>
          <w:b/>
          <w:bCs w:val="0"/>
          <w:sz w:val="31"/>
          <w:szCs w:val="31"/>
          <w:lang w:val="lt-LT"/>
        </w:rPr>
      </w:pPr>
    </w:p>
    <w:p w14:paraId="5BD94141" w14:textId="77777777" w:rsidR="00D82B68" w:rsidRPr="00EA6367" w:rsidRDefault="00D82B68" w:rsidP="00C34258">
      <w:pPr>
        <w:rPr>
          <w:b/>
          <w:bCs w:val="0"/>
          <w:sz w:val="31"/>
          <w:szCs w:val="31"/>
          <w:lang w:val="lt-LT"/>
        </w:rPr>
      </w:pPr>
    </w:p>
    <w:p w14:paraId="38A94A08" w14:textId="77777777" w:rsidR="00F27EA4" w:rsidRPr="00EA6367" w:rsidRDefault="00F27EA4" w:rsidP="00C34258">
      <w:pPr>
        <w:rPr>
          <w:b/>
          <w:bCs w:val="0"/>
          <w:sz w:val="31"/>
          <w:szCs w:val="31"/>
          <w:lang w:val="lt-LT"/>
        </w:rPr>
      </w:pPr>
    </w:p>
    <w:p w14:paraId="5189F291" w14:textId="77777777" w:rsidR="00F27EA4" w:rsidRPr="00EA6367" w:rsidRDefault="00AB2C79" w:rsidP="00C34258">
      <w:pPr>
        <w:jc w:val="center"/>
        <w:rPr>
          <w:b/>
          <w:bCs w:val="0"/>
          <w:sz w:val="50"/>
          <w:szCs w:val="50"/>
          <w:lang w:val="lt-LT"/>
        </w:rPr>
      </w:pPr>
      <w:r w:rsidRPr="00EA6367">
        <w:rPr>
          <w:b/>
          <w:bCs w:val="0"/>
          <w:sz w:val="50"/>
          <w:szCs w:val="50"/>
          <w:lang w:val="lt-LT"/>
        </w:rPr>
        <w:t>2020</w:t>
      </w:r>
      <w:r w:rsidR="00B479AB" w:rsidRPr="00EA6367">
        <w:rPr>
          <w:b/>
          <w:bCs w:val="0"/>
          <w:sz w:val="50"/>
          <w:szCs w:val="50"/>
          <w:lang w:val="lt-LT"/>
        </w:rPr>
        <w:t xml:space="preserve"> </w:t>
      </w:r>
      <w:r w:rsidR="00D82B68" w:rsidRPr="00EA6367">
        <w:rPr>
          <w:b/>
          <w:bCs w:val="0"/>
          <w:sz w:val="50"/>
          <w:szCs w:val="50"/>
          <w:lang w:val="lt-LT"/>
        </w:rPr>
        <w:t xml:space="preserve"> </w:t>
      </w:r>
      <w:r w:rsidR="00F27EA4" w:rsidRPr="00EA6367">
        <w:rPr>
          <w:b/>
          <w:bCs w:val="0"/>
          <w:sz w:val="50"/>
          <w:szCs w:val="50"/>
          <w:lang w:val="lt-LT"/>
        </w:rPr>
        <w:t>MET</w:t>
      </w:r>
      <w:r w:rsidR="00D82B68" w:rsidRPr="00EA6367">
        <w:rPr>
          <w:b/>
          <w:bCs w:val="0"/>
          <w:sz w:val="50"/>
          <w:szCs w:val="50"/>
          <w:lang w:val="lt-LT"/>
        </w:rPr>
        <w:t>Ų VEIKLOS ATASKAITA</w:t>
      </w:r>
    </w:p>
    <w:p w14:paraId="342B8077" w14:textId="77777777" w:rsidR="00F27EA4" w:rsidRPr="00EA6367" w:rsidRDefault="00F27EA4" w:rsidP="00C34258">
      <w:pPr>
        <w:rPr>
          <w:b/>
          <w:bCs w:val="0"/>
          <w:sz w:val="31"/>
          <w:szCs w:val="31"/>
          <w:lang w:val="lt-LT"/>
        </w:rPr>
      </w:pPr>
    </w:p>
    <w:p w14:paraId="03EC1C44" w14:textId="77777777" w:rsidR="00F27EA4" w:rsidRPr="00EA6367" w:rsidRDefault="00F27EA4" w:rsidP="00C34258">
      <w:pPr>
        <w:rPr>
          <w:b/>
          <w:bCs w:val="0"/>
          <w:sz w:val="31"/>
          <w:szCs w:val="31"/>
          <w:lang w:val="lt-LT"/>
        </w:rPr>
      </w:pPr>
    </w:p>
    <w:p w14:paraId="140517AD" w14:textId="77777777" w:rsidR="00F27EA4" w:rsidRPr="00EA6367" w:rsidRDefault="00F27EA4" w:rsidP="00C34258">
      <w:pPr>
        <w:rPr>
          <w:b/>
          <w:bCs w:val="0"/>
          <w:sz w:val="31"/>
          <w:szCs w:val="31"/>
          <w:lang w:val="lt-LT"/>
        </w:rPr>
      </w:pPr>
    </w:p>
    <w:p w14:paraId="2269F974" w14:textId="77777777" w:rsidR="00F27EA4" w:rsidRPr="00EA6367" w:rsidRDefault="00F27EA4" w:rsidP="00C34258">
      <w:pPr>
        <w:rPr>
          <w:b/>
          <w:bCs w:val="0"/>
          <w:sz w:val="31"/>
          <w:szCs w:val="31"/>
          <w:lang w:val="lt-LT"/>
        </w:rPr>
      </w:pPr>
    </w:p>
    <w:p w14:paraId="5693940E" w14:textId="77777777" w:rsidR="00F27EA4" w:rsidRPr="00EA6367" w:rsidRDefault="00F27EA4" w:rsidP="00C34258">
      <w:pPr>
        <w:jc w:val="center"/>
        <w:rPr>
          <w:b/>
          <w:bCs w:val="0"/>
          <w:sz w:val="31"/>
          <w:szCs w:val="31"/>
          <w:lang w:val="lt-LT"/>
        </w:rPr>
      </w:pPr>
    </w:p>
    <w:p w14:paraId="76A3D0C6" w14:textId="77777777" w:rsidR="00F27EA4" w:rsidRPr="00EA6367" w:rsidRDefault="00F27EA4" w:rsidP="00C34258">
      <w:pPr>
        <w:rPr>
          <w:b/>
          <w:bCs w:val="0"/>
          <w:sz w:val="31"/>
          <w:szCs w:val="31"/>
          <w:lang w:val="lt-LT"/>
        </w:rPr>
      </w:pPr>
    </w:p>
    <w:p w14:paraId="058D2728" w14:textId="77777777" w:rsidR="00F27EA4" w:rsidRPr="00EA6367" w:rsidRDefault="00F27EA4" w:rsidP="00C34258">
      <w:pPr>
        <w:rPr>
          <w:b/>
          <w:bCs w:val="0"/>
          <w:sz w:val="31"/>
          <w:szCs w:val="31"/>
          <w:lang w:val="lt-LT"/>
        </w:rPr>
      </w:pPr>
    </w:p>
    <w:p w14:paraId="1323DA50" w14:textId="77777777" w:rsidR="00F27EA4" w:rsidRPr="00EA6367" w:rsidRDefault="00F27EA4" w:rsidP="00C34258">
      <w:pPr>
        <w:rPr>
          <w:b/>
          <w:bCs w:val="0"/>
          <w:sz w:val="31"/>
          <w:szCs w:val="31"/>
          <w:lang w:val="lt-LT"/>
        </w:rPr>
      </w:pPr>
    </w:p>
    <w:p w14:paraId="617AEC0D" w14:textId="77777777" w:rsidR="00F27EA4" w:rsidRPr="00EA6367" w:rsidRDefault="00F27EA4" w:rsidP="00C34258">
      <w:pPr>
        <w:rPr>
          <w:b/>
          <w:bCs w:val="0"/>
          <w:sz w:val="31"/>
          <w:szCs w:val="31"/>
          <w:lang w:val="lt-LT"/>
        </w:rPr>
      </w:pPr>
    </w:p>
    <w:p w14:paraId="43BEA961" w14:textId="77777777" w:rsidR="00F27EA4" w:rsidRPr="00EA6367" w:rsidRDefault="00F27EA4" w:rsidP="00C34258">
      <w:pPr>
        <w:rPr>
          <w:b/>
          <w:bCs w:val="0"/>
          <w:sz w:val="15"/>
          <w:szCs w:val="15"/>
          <w:lang w:val="lt-LT"/>
        </w:rPr>
      </w:pPr>
    </w:p>
    <w:p w14:paraId="0474D558" w14:textId="77777777" w:rsidR="00F76A9C" w:rsidRPr="00EA6367" w:rsidRDefault="00F76A9C" w:rsidP="00C34258">
      <w:pPr>
        <w:rPr>
          <w:b/>
          <w:bCs w:val="0"/>
          <w:sz w:val="15"/>
          <w:szCs w:val="15"/>
          <w:lang w:val="lt-LT"/>
        </w:rPr>
      </w:pPr>
    </w:p>
    <w:p w14:paraId="1129420D" w14:textId="77777777" w:rsidR="00F76A9C" w:rsidRPr="00EA6367" w:rsidRDefault="00F76A9C" w:rsidP="00C34258">
      <w:pPr>
        <w:rPr>
          <w:b/>
          <w:bCs w:val="0"/>
          <w:sz w:val="15"/>
          <w:szCs w:val="15"/>
          <w:lang w:val="lt-LT"/>
        </w:rPr>
      </w:pPr>
    </w:p>
    <w:p w14:paraId="76D79F39" w14:textId="77777777" w:rsidR="00F76A9C" w:rsidRPr="00EA6367" w:rsidRDefault="005D26D5" w:rsidP="00C34258">
      <w:pPr>
        <w:rPr>
          <w:b/>
          <w:bCs w:val="0"/>
          <w:sz w:val="15"/>
          <w:szCs w:val="15"/>
          <w:lang w:val="lt-LT"/>
        </w:rPr>
      </w:pPr>
      <w:r w:rsidRPr="00EA6367">
        <w:rPr>
          <w:b/>
          <w:bCs w:val="0"/>
          <w:sz w:val="15"/>
          <w:szCs w:val="15"/>
          <w:lang w:val="lt-LT"/>
        </w:rPr>
        <w:t xml:space="preserve"> </w:t>
      </w:r>
    </w:p>
    <w:p w14:paraId="490437E1" w14:textId="77777777" w:rsidR="00F76A9C" w:rsidRPr="00EA6367" w:rsidRDefault="00F76A9C" w:rsidP="00C34258">
      <w:pPr>
        <w:rPr>
          <w:b/>
          <w:bCs w:val="0"/>
          <w:sz w:val="15"/>
          <w:szCs w:val="15"/>
          <w:lang w:val="lt-LT"/>
        </w:rPr>
      </w:pPr>
    </w:p>
    <w:p w14:paraId="41E09B6A" w14:textId="77777777" w:rsidR="00F76A9C" w:rsidRPr="00EA6367" w:rsidRDefault="00F76A9C" w:rsidP="00C34258">
      <w:pPr>
        <w:rPr>
          <w:b/>
          <w:bCs w:val="0"/>
          <w:sz w:val="15"/>
          <w:szCs w:val="15"/>
          <w:lang w:val="lt-LT"/>
        </w:rPr>
      </w:pPr>
    </w:p>
    <w:p w14:paraId="60B701D4" w14:textId="77777777" w:rsidR="00F76A9C" w:rsidRPr="00EA6367" w:rsidRDefault="00F76A9C" w:rsidP="00C34258">
      <w:pPr>
        <w:rPr>
          <w:b/>
          <w:bCs w:val="0"/>
          <w:sz w:val="15"/>
          <w:szCs w:val="15"/>
          <w:lang w:val="lt-LT"/>
        </w:rPr>
      </w:pPr>
    </w:p>
    <w:p w14:paraId="67CE176D" w14:textId="77777777" w:rsidR="00F76A9C" w:rsidRPr="00EA6367" w:rsidRDefault="00F76A9C" w:rsidP="00C34258">
      <w:pPr>
        <w:rPr>
          <w:b/>
          <w:bCs w:val="0"/>
          <w:sz w:val="15"/>
          <w:szCs w:val="15"/>
          <w:lang w:val="lt-LT"/>
        </w:rPr>
      </w:pPr>
    </w:p>
    <w:p w14:paraId="6865A2A3" w14:textId="77777777" w:rsidR="00F76A9C" w:rsidRPr="00EA6367" w:rsidRDefault="00F76A9C" w:rsidP="00C34258">
      <w:pPr>
        <w:rPr>
          <w:b/>
          <w:bCs w:val="0"/>
          <w:sz w:val="15"/>
          <w:szCs w:val="15"/>
          <w:lang w:val="lt-LT"/>
        </w:rPr>
      </w:pPr>
    </w:p>
    <w:p w14:paraId="1E1D3297" w14:textId="77777777" w:rsidR="00F76A9C" w:rsidRPr="00EA6367" w:rsidRDefault="00F76A9C" w:rsidP="00C34258">
      <w:pPr>
        <w:rPr>
          <w:b/>
          <w:bCs w:val="0"/>
          <w:sz w:val="15"/>
          <w:szCs w:val="15"/>
          <w:lang w:val="lt-LT"/>
        </w:rPr>
      </w:pPr>
    </w:p>
    <w:p w14:paraId="612A897E" w14:textId="77777777" w:rsidR="00F27EA4" w:rsidRPr="00EA6367" w:rsidRDefault="00F27EA4" w:rsidP="00C34258">
      <w:pPr>
        <w:rPr>
          <w:b/>
          <w:bCs w:val="0"/>
          <w:sz w:val="15"/>
          <w:szCs w:val="15"/>
          <w:lang w:val="lt-LT"/>
        </w:rPr>
      </w:pPr>
    </w:p>
    <w:p w14:paraId="37E9A148" w14:textId="77777777" w:rsidR="00F27EA4" w:rsidRPr="00EA6367" w:rsidRDefault="00F27EA4" w:rsidP="00C34258">
      <w:pPr>
        <w:rPr>
          <w:b/>
          <w:bCs w:val="0"/>
          <w:sz w:val="15"/>
          <w:szCs w:val="15"/>
          <w:lang w:val="lt-LT"/>
        </w:rPr>
      </w:pPr>
    </w:p>
    <w:p w14:paraId="18DD2053" w14:textId="77777777" w:rsidR="00660D7E" w:rsidRPr="00EA6367" w:rsidRDefault="00660D7E" w:rsidP="00C34258">
      <w:pPr>
        <w:rPr>
          <w:b/>
          <w:bCs w:val="0"/>
          <w:sz w:val="23"/>
          <w:szCs w:val="23"/>
          <w:lang w:val="lt-LT"/>
        </w:rPr>
      </w:pPr>
      <w:r w:rsidRPr="00EA6367">
        <w:rPr>
          <w:b/>
          <w:bCs w:val="0"/>
          <w:sz w:val="23"/>
          <w:szCs w:val="23"/>
          <w:lang w:val="lt-LT"/>
        </w:rPr>
        <w:br w:type="page"/>
      </w:r>
    </w:p>
    <w:p w14:paraId="762DC978" w14:textId="77777777" w:rsidR="00B31799" w:rsidRPr="00EA6367" w:rsidRDefault="00B31799" w:rsidP="00C34258">
      <w:pPr>
        <w:jc w:val="center"/>
        <w:rPr>
          <w:b/>
          <w:bCs w:val="0"/>
          <w:szCs w:val="24"/>
          <w:lang w:val="lt-LT"/>
        </w:rPr>
      </w:pPr>
      <w:r w:rsidRPr="00EA6367">
        <w:rPr>
          <w:b/>
          <w:bCs w:val="0"/>
          <w:szCs w:val="24"/>
          <w:lang w:val="lt-LT"/>
        </w:rPr>
        <w:lastRenderedPageBreak/>
        <w:t>TURINYS</w:t>
      </w:r>
    </w:p>
    <w:p w14:paraId="5596FF12" w14:textId="77777777" w:rsidR="00B31799" w:rsidRPr="00EA6367" w:rsidRDefault="005E215A" w:rsidP="00C34258">
      <w:pPr>
        <w:tabs>
          <w:tab w:val="center" w:leader="dot" w:pos="9214"/>
        </w:tabs>
        <w:jc w:val="both"/>
        <w:rPr>
          <w:bCs w:val="0"/>
          <w:szCs w:val="24"/>
          <w:lang w:val="lt-LT"/>
        </w:rPr>
      </w:pPr>
      <w:r w:rsidRPr="00EA6367">
        <w:rPr>
          <w:bCs w:val="0"/>
          <w:szCs w:val="24"/>
          <w:lang w:val="lt-LT"/>
        </w:rPr>
        <w:t>1.</w:t>
      </w:r>
      <w:r w:rsidR="003228AC" w:rsidRPr="00EA6367">
        <w:rPr>
          <w:bCs w:val="0"/>
          <w:szCs w:val="24"/>
          <w:lang w:val="lt-LT"/>
        </w:rPr>
        <w:t xml:space="preserve"> </w:t>
      </w:r>
      <w:r w:rsidR="00D82B68" w:rsidRPr="00EA6367">
        <w:rPr>
          <w:bCs w:val="0"/>
          <w:szCs w:val="24"/>
          <w:lang w:val="lt-LT"/>
        </w:rPr>
        <w:t>BENDROJ</w:t>
      </w:r>
      <w:r w:rsidR="007C44E0" w:rsidRPr="00EA6367">
        <w:rPr>
          <w:bCs w:val="0"/>
          <w:szCs w:val="24"/>
          <w:lang w:val="lt-LT"/>
        </w:rPr>
        <w:t>I DALIS</w:t>
      </w:r>
      <w:r w:rsidR="00272CEA" w:rsidRPr="00EA6367">
        <w:rPr>
          <w:bCs w:val="0"/>
          <w:szCs w:val="24"/>
          <w:lang w:val="lt-LT"/>
        </w:rPr>
        <w:tab/>
      </w:r>
      <w:r w:rsidR="00513515" w:rsidRPr="00EA6367">
        <w:rPr>
          <w:bCs w:val="0"/>
          <w:szCs w:val="24"/>
          <w:lang w:val="lt-LT"/>
        </w:rPr>
        <w:t>2</w:t>
      </w:r>
    </w:p>
    <w:p w14:paraId="1CC446C2" w14:textId="40CB0F72" w:rsidR="00B31799" w:rsidRPr="00EA6367" w:rsidRDefault="00B31799" w:rsidP="00C34258">
      <w:pPr>
        <w:tabs>
          <w:tab w:val="center" w:leader="dot" w:pos="9214"/>
        </w:tabs>
        <w:jc w:val="both"/>
        <w:rPr>
          <w:bCs w:val="0"/>
          <w:szCs w:val="24"/>
          <w:lang w:val="lt-LT"/>
        </w:rPr>
      </w:pPr>
      <w:r w:rsidRPr="00EA6367">
        <w:rPr>
          <w:bCs w:val="0"/>
          <w:szCs w:val="24"/>
          <w:lang w:val="lt-LT"/>
        </w:rPr>
        <w:t>2.</w:t>
      </w:r>
      <w:r w:rsidR="0018004C" w:rsidRPr="00EA6367">
        <w:rPr>
          <w:bCs w:val="0"/>
          <w:szCs w:val="24"/>
          <w:lang w:val="lt-LT"/>
        </w:rPr>
        <w:t xml:space="preserve"> </w:t>
      </w:r>
      <w:r w:rsidR="004E788C" w:rsidRPr="00EA6367">
        <w:rPr>
          <w:bCs w:val="0"/>
          <w:szCs w:val="24"/>
          <w:lang w:val="lt-LT"/>
        </w:rPr>
        <w:t>ĮSTAIGOS</w:t>
      </w:r>
      <w:r w:rsidR="0035660E" w:rsidRPr="00EA6367">
        <w:rPr>
          <w:bCs w:val="0"/>
          <w:szCs w:val="24"/>
          <w:lang w:val="lt-LT"/>
        </w:rPr>
        <w:t xml:space="preserve"> PERSONALO</w:t>
      </w:r>
      <w:r w:rsidRPr="00EA6367">
        <w:rPr>
          <w:bCs w:val="0"/>
          <w:szCs w:val="24"/>
          <w:lang w:val="lt-LT"/>
        </w:rPr>
        <w:t xml:space="preserve"> V</w:t>
      </w:r>
      <w:r w:rsidR="00513515" w:rsidRPr="00EA6367">
        <w:rPr>
          <w:bCs w:val="0"/>
          <w:szCs w:val="24"/>
          <w:lang w:val="lt-LT"/>
        </w:rPr>
        <w:t>ALDYM</w:t>
      </w:r>
      <w:r w:rsidR="00C1278C" w:rsidRPr="00EA6367">
        <w:rPr>
          <w:bCs w:val="0"/>
          <w:szCs w:val="24"/>
          <w:lang w:val="lt-LT"/>
        </w:rPr>
        <w:t>O STRUKTŪRA</w:t>
      </w:r>
      <w:r w:rsidR="00513515" w:rsidRPr="00EA6367">
        <w:rPr>
          <w:bCs w:val="0"/>
          <w:szCs w:val="24"/>
          <w:lang w:val="lt-LT"/>
        </w:rPr>
        <w:tab/>
        <w:t>3</w:t>
      </w:r>
    </w:p>
    <w:p w14:paraId="30DB4590" w14:textId="77777777" w:rsidR="00B31799" w:rsidRPr="00EA6367" w:rsidRDefault="00B31799" w:rsidP="00C34258">
      <w:pPr>
        <w:tabs>
          <w:tab w:val="center" w:leader="dot" w:pos="9214"/>
        </w:tabs>
        <w:jc w:val="both"/>
        <w:rPr>
          <w:szCs w:val="24"/>
          <w:lang w:val="lt-LT"/>
        </w:rPr>
      </w:pPr>
      <w:r w:rsidRPr="00EA6367">
        <w:rPr>
          <w:bCs w:val="0"/>
          <w:szCs w:val="24"/>
          <w:lang w:val="lt-LT"/>
        </w:rPr>
        <w:t>3.</w:t>
      </w:r>
      <w:r w:rsidR="0018004C" w:rsidRPr="00EA6367">
        <w:rPr>
          <w:bCs w:val="0"/>
          <w:szCs w:val="24"/>
          <w:lang w:val="lt-LT"/>
        </w:rPr>
        <w:t xml:space="preserve"> </w:t>
      </w:r>
      <w:r w:rsidR="004E788C" w:rsidRPr="00EA6367">
        <w:rPr>
          <w:bCs w:val="0"/>
          <w:szCs w:val="24"/>
          <w:lang w:val="lt-LT"/>
        </w:rPr>
        <w:t>PAGRINDINĖ ĮSTAIGOS</w:t>
      </w:r>
      <w:r w:rsidR="00B9173B" w:rsidRPr="00EA6367">
        <w:rPr>
          <w:bCs w:val="0"/>
          <w:szCs w:val="24"/>
          <w:lang w:val="lt-LT"/>
        </w:rPr>
        <w:t xml:space="preserve"> VEIKLA</w:t>
      </w:r>
      <w:r w:rsidR="00B9173B" w:rsidRPr="00EA6367">
        <w:rPr>
          <w:bCs w:val="0"/>
          <w:szCs w:val="24"/>
          <w:lang w:val="lt-LT"/>
        </w:rPr>
        <w:tab/>
        <w:t>4</w:t>
      </w:r>
    </w:p>
    <w:p w14:paraId="67086AEB" w14:textId="77777777" w:rsidR="003228AC" w:rsidRPr="00EA6367" w:rsidRDefault="003228AC" w:rsidP="00C34258">
      <w:pPr>
        <w:tabs>
          <w:tab w:val="center" w:leader="dot" w:pos="9214"/>
        </w:tabs>
        <w:jc w:val="both"/>
        <w:rPr>
          <w:bCs w:val="0"/>
          <w:szCs w:val="24"/>
          <w:lang w:val="lt-LT"/>
        </w:rPr>
      </w:pPr>
      <w:r w:rsidRPr="00EA6367">
        <w:rPr>
          <w:bCs w:val="0"/>
          <w:szCs w:val="24"/>
          <w:lang w:val="lt-LT"/>
        </w:rPr>
        <w:t>4.</w:t>
      </w:r>
      <w:r w:rsidR="0018004C" w:rsidRPr="00EA6367">
        <w:rPr>
          <w:bCs w:val="0"/>
          <w:szCs w:val="24"/>
          <w:lang w:val="lt-LT"/>
        </w:rPr>
        <w:t xml:space="preserve"> </w:t>
      </w:r>
      <w:r w:rsidR="0035660E" w:rsidRPr="00EA6367">
        <w:rPr>
          <w:bCs w:val="0"/>
          <w:szCs w:val="24"/>
          <w:lang w:val="lt-LT"/>
        </w:rPr>
        <w:t>MISIJ</w:t>
      </w:r>
      <w:r w:rsidR="00B9173B" w:rsidRPr="00EA6367">
        <w:rPr>
          <w:bCs w:val="0"/>
          <w:szCs w:val="24"/>
          <w:lang w:val="lt-LT"/>
        </w:rPr>
        <w:t>A</w:t>
      </w:r>
      <w:r w:rsidR="00B9173B" w:rsidRPr="00EA6367">
        <w:rPr>
          <w:bCs w:val="0"/>
          <w:szCs w:val="24"/>
          <w:lang w:val="lt-LT"/>
        </w:rPr>
        <w:tab/>
        <w:t>6</w:t>
      </w:r>
    </w:p>
    <w:p w14:paraId="48FAAFC2" w14:textId="77777777" w:rsidR="00B31799" w:rsidRPr="00EA6367" w:rsidRDefault="003228AC" w:rsidP="00C34258">
      <w:pPr>
        <w:tabs>
          <w:tab w:val="center" w:leader="dot" w:pos="9214"/>
        </w:tabs>
        <w:jc w:val="both"/>
        <w:rPr>
          <w:bCs w:val="0"/>
          <w:szCs w:val="24"/>
          <w:lang w:val="lt-LT"/>
        </w:rPr>
      </w:pPr>
      <w:r w:rsidRPr="00EA6367">
        <w:rPr>
          <w:szCs w:val="24"/>
          <w:lang w:val="lt-LT"/>
        </w:rPr>
        <w:t>5.</w:t>
      </w:r>
      <w:r w:rsidR="0019233E" w:rsidRPr="00EA6367">
        <w:rPr>
          <w:szCs w:val="24"/>
          <w:lang w:val="lt-LT"/>
        </w:rPr>
        <w:t xml:space="preserve"> </w:t>
      </w:r>
      <w:r w:rsidR="00377D1F" w:rsidRPr="00EA6367">
        <w:rPr>
          <w:szCs w:val="24"/>
          <w:lang w:val="lt-LT"/>
        </w:rPr>
        <w:t>PAGRINDINĖ ATLIEKŲ TVARKYMO KONCEPCIJA</w:t>
      </w:r>
      <w:r w:rsidR="00444DFE" w:rsidRPr="00EA6367">
        <w:rPr>
          <w:szCs w:val="24"/>
          <w:lang w:val="lt-LT"/>
        </w:rPr>
        <w:tab/>
      </w:r>
      <w:r w:rsidR="004C0820" w:rsidRPr="00EA6367">
        <w:rPr>
          <w:szCs w:val="24"/>
          <w:lang w:val="lt-LT"/>
        </w:rPr>
        <w:t>6</w:t>
      </w:r>
    </w:p>
    <w:p w14:paraId="54357F04" w14:textId="77777777" w:rsidR="00B31799" w:rsidRPr="00EA6367" w:rsidRDefault="00B31799" w:rsidP="00C34258">
      <w:pPr>
        <w:tabs>
          <w:tab w:val="center" w:leader="dot" w:pos="9214"/>
        </w:tabs>
        <w:jc w:val="both"/>
        <w:rPr>
          <w:bCs w:val="0"/>
          <w:szCs w:val="24"/>
          <w:lang w:val="lt-LT"/>
        </w:rPr>
      </w:pPr>
      <w:r w:rsidRPr="00EA6367">
        <w:rPr>
          <w:rFonts w:cs="Times New Roman"/>
          <w:szCs w:val="24"/>
          <w:lang w:val="lt-LT"/>
        </w:rPr>
        <w:t>6.</w:t>
      </w:r>
      <w:r w:rsidR="00963A71" w:rsidRPr="00EA6367">
        <w:rPr>
          <w:rFonts w:cs="Times New Roman"/>
          <w:szCs w:val="24"/>
          <w:lang w:val="lt-LT"/>
        </w:rPr>
        <w:t xml:space="preserve"> </w:t>
      </w:r>
      <w:r w:rsidR="009B646A" w:rsidRPr="00EA6367">
        <w:rPr>
          <w:rFonts w:cs="Times New Roman"/>
          <w:szCs w:val="24"/>
          <w:lang w:val="lt-LT"/>
        </w:rPr>
        <w:t>VIEŠIEJI PIRKIMAI</w:t>
      </w:r>
      <w:r w:rsidR="009B646A" w:rsidRPr="00EA6367">
        <w:rPr>
          <w:rFonts w:cs="Times New Roman"/>
          <w:szCs w:val="24"/>
          <w:lang w:val="lt-LT"/>
        </w:rPr>
        <w:tab/>
        <w:t>6</w:t>
      </w:r>
    </w:p>
    <w:p w14:paraId="2356989E" w14:textId="77777777" w:rsidR="00B31799" w:rsidRPr="00EA6367" w:rsidRDefault="0035660E" w:rsidP="00C34258">
      <w:pPr>
        <w:tabs>
          <w:tab w:val="center" w:leader="dot" w:pos="9214"/>
        </w:tabs>
        <w:jc w:val="both"/>
        <w:rPr>
          <w:szCs w:val="24"/>
          <w:lang w:val="lt-LT"/>
        </w:rPr>
      </w:pPr>
      <w:r w:rsidRPr="00EA6367">
        <w:rPr>
          <w:szCs w:val="24"/>
          <w:lang w:val="lt-LT"/>
        </w:rPr>
        <w:t>7.</w:t>
      </w:r>
      <w:r w:rsidR="0018004C" w:rsidRPr="00EA6367">
        <w:rPr>
          <w:szCs w:val="24"/>
          <w:lang w:val="lt-LT"/>
        </w:rPr>
        <w:t xml:space="preserve"> </w:t>
      </w:r>
      <w:r w:rsidRPr="00EA6367">
        <w:rPr>
          <w:szCs w:val="24"/>
          <w:lang w:val="lt-LT"/>
        </w:rPr>
        <w:t>PAS</w:t>
      </w:r>
      <w:r w:rsidR="008C43C9" w:rsidRPr="00EA6367">
        <w:rPr>
          <w:szCs w:val="24"/>
          <w:lang w:val="lt-LT"/>
        </w:rPr>
        <w:t>L</w:t>
      </w:r>
      <w:r w:rsidRPr="00EA6367">
        <w:rPr>
          <w:szCs w:val="24"/>
          <w:lang w:val="lt-LT"/>
        </w:rPr>
        <w:t>AUGŲ TEIKĖJAI</w:t>
      </w:r>
      <w:r w:rsidR="00B9173B" w:rsidRPr="00EA6367">
        <w:rPr>
          <w:szCs w:val="24"/>
          <w:lang w:val="lt-LT"/>
        </w:rPr>
        <w:tab/>
        <w:t>7</w:t>
      </w:r>
    </w:p>
    <w:p w14:paraId="4C29A8E9" w14:textId="77777777" w:rsidR="00750AA3" w:rsidRPr="00EA6367" w:rsidRDefault="0035660E" w:rsidP="00C34258">
      <w:pPr>
        <w:tabs>
          <w:tab w:val="center" w:leader="dot" w:pos="9214"/>
        </w:tabs>
        <w:ind w:firstLine="284"/>
        <w:jc w:val="both"/>
        <w:rPr>
          <w:color w:val="000000"/>
          <w:szCs w:val="24"/>
          <w:lang w:val="lt-LT"/>
        </w:rPr>
      </w:pPr>
      <w:r w:rsidRPr="00EA6367">
        <w:rPr>
          <w:color w:val="000000"/>
          <w:szCs w:val="24"/>
          <w:lang w:val="lt-LT"/>
        </w:rPr>
        <w:t>7.1</w:t>
      </w:r>
      <w:r w:rsidR="00750AA3" w:rsidRPr="00EA6367">
        <w:rPr>
          <w:color w:val="000000"/>
          <w:szCs w:val="24"/>
          <w:lang w:val="lt-LT"/>
        </w:rPr>
        <w:t>.Paslaugų kainos</w:t>
      </w:r>
      <w:r w:rsidR="0018004C" w:rsidRPr="00EA6367">
        <w:rPr>
          <w:color w:val="000000"/>
          <w:szCs w:val="24"/>
          <w:lang w:val="lt-LT"/>
        </w:rPr>
        <w:tab/>
      </w:r>
      <w:r w:rsidR="00B9173B" w:rsidRPr="00EA6367">
        <w:rPr>
          <w:color w:val="000000"/>
          <w:szCs w:val="24"/>
          <w:lang w:val="lt-LT"/>
        </w:rPr>
        <w:t>7</w:t>
      </w:r>
    </w:p>
    <w:p w14:paraId="7541BF5E" w14:textId="75790709" w:rsidR="00B31799" w:rsidRPr="00EA6367" w:rsidRDefault="00963A71" w:rsidP="00C34258">
      <w:pPr>
        <w:tabs>
          <w:tab w:val="center" w:leader="dot" w:pos="9214"/>
        </w:tabs>
        <w:autoSpaceDE w:val="0"/>
        <w:autoSpaceDN w:val="0"/>
        <w:adjustRightInd w:val="0"/>
        <w:jc w:val="both"/>
        <w:rPr>
          <w:rFonts w:eastAsia="Calibri"/>
          <w:bCs w:val="0"/>
          <w:szCs w:val="24"/>
          <w:lang w:val="lt-LT"/>
        </w:rPr>
      </w:pPr>
      <w:r w:rsidRPr="00EA6367">
        <w:rPr>
          <w:rFonts w:eastAsia="Calibri"/>
          <w:bCs w:val="0"/>
          <w:szCs w:val="24"/>
          <w:lang w:val="lt-LT"/>
        </w:rPr>
        <w:t>8</w:t>
      </w:r>
      <w:r w:rsidR="00B9173B" w:rsidRPr="00EA6367">
        <w:rPr>
          <w:rFonts w:eastAsia="Calibri"/>
          <w:bCs w:val="0"/>
          <w:szCs w:val="24"/>
          <w:lang w:val="lt-LT"/>
        </w:rPr>
        <w:t xml:space="preserve">. </w:t>
      </w:r>
      <w:r w:rsidR="002C756F" w:rsidRPr="00EA6367">
        <w:rPr>
          <w:rFonts w:eastAsia="Calibri"/>
          <w:bCs w:val="0"/>
          <w:szCs w:val="24"/>
          <w:lang w:val="lt-LT"/>
        </w:rPr>
        <w:t>FINANSINĖS VEIKLOS RODIKLIAI</w:t>
      </w:r>
      <w:r w:rsidR="00B9173B" w:rsidRPr="00EA6367">
        <w:rPr>
          <w:rFonts w:eastAsia="Calibri"/>
          <w:bCs w:val="0"/>
          <w:szCs w:val="24"/>
          <w:lang w:val="lt-LT"/>
        </w:rPr>
        <w:tab/>
        <w:t>8</w:t>
      </w:r>
    </w:p>
    <w:p w14:paraId="2AAECC95" w14:textId="4CBAC0FF" w:rsidR="00251B17" w:rsidRPr="00EA6367" w:rsidRDefault="00CB3F02" w:rsidP="00C34258">
      <w:pPr>
        <w:tabs>
          <w:tab w:val="center" w:leader="dot" w:pos="9214"/>
        </w:tabs>
        <w:autoSpaceDE w:val="0"/>
        <w:autoSpaceDN w:val="0"/>
        <w:adjustRightInd w:val="0"/>
        <w:jc w:val="both"/>
        <w:rPr>
          <w:rFonts w:eastAsia="Calibri"/>
          <w:bCs w:val="0"/>
          <w:szCs w:val="24"/>
          <w:lang w:val="lt-LT"/>
        </w:rPr>
      </w:pPr>
      <w:r w:rsidRPr="00EA6367">
        <w:rPr>
          <w:rFonts w:eastAsia="Calibri"/>
          <w:bCs w:val="0"/>
          <w:szCs w:val="24"/>
          <w:lang w:val="lt-LT"/>
        </w:rPr>
        <w:t>9.</w:t>
      </w:r>
      <w:r w:rsidRPr="00EA6367">
        <w:rPr>
          <w:b/>
          <w:bCs w:val="0"/>
          <w:lang w:val="lt-LT"/>
        </w:rPr>
        <w:t xml:space="preserve"> </w:t>
      </w:r>
      <w:r w:rsidRPr="00EA6367">
        <w:rPr>
          <w:lang w:val="lt-LT"/>
        </w:rPr>
        <w:t>Vietinės rinkliavos už komunalinių atliekų surinkimą mokėtojų skolų analiz</w:t>
      </w:r>
      <w:r w:rsidRPr="00EA6367">
        <w:rPr>
          <w:rFonts w:eastAsia="Calibri"/>
          <w:bCs w:val="0"/>
          <w:szCs w:val="24"/>
          <w:lang w:val="lt-LT"/>
        </w:rPr>
        <w:t>ė</w:t>
      </w:r>
      <w:r w:rsidRPr="00EA6367">
        <w:rPr>
          <w:rFonts w:eastAsia="Calibri"/>
          <w:bCs w:val="0"/>
          <w:szCs w:val="24"/>
          <w:lang w:val="lt-LT"/>
        </w:rPr>
        <w:tab/>
        <w:t>1</w:t>
      </w:r>
      <w:r w:rsidR="00D51C56" w:rsidRPr="00EA6367">
        <w:rPr>
          <w:rFonts w:eastAsia="Calibri"/>
          <w:bCs w:val="0"/>
          <w:szCs w:val="24"/>
          <w:lang w:val="lt-LT"/>
        </w:rPr>
        <w:t>2</w:t>
      </w:r>
    </w:p>
    <w:p w14:paraId="233AAFA6" w14:textId="2D68C734" w:rsidR="00CB3F02" w:rsidRPr="00EA6367" w:rsidRDefault="00CB3F02" w:rsidP="00C34258">
      <w:pPr>
        <w:tabs>
          <w:tab w:val="center" w:leader="dot" w:pos="9214"/>
        </w:tabs>
        <w:autoSpaceDE w:val="0"/>
        <w:autoSpaceDN w:val="0"/>
        <w:adjustRightInd w:val="0"/>
        <w:jc w:val="both"/>
        <w:rPr>
          <w:rFonts w:eastAsia="Calibri"/>
          <w:bCs w:val="0"/>
          <w:szCs w:val="24"/>
          <w:lang w:val="lt-LT"/>
        </w:rPr>
      </w:pPr>
      <w:r w:rsidRPr="00EA6367">
        <w:rPr>
          <w:rFonts w:eastAsia="Calibri"/>
          <w:bCs w:val="0"/>
          <w:szCs w:val="24"/>
          <w:lang w:val="lt-LT"/>
        </w:rPr>
        <w:t>10. ATLIEKŲ TVARKYMO SISTEMOS GERINIMAS</w:t>
      </w:r>
      <w:r w:rsidR="00972032">
        <w:rPr>
          <w:rFonts w:eastAsia="Calibri"/>
          <w:bCs w:val="0"/>
          <w:szCs w:val="24"/>
          <w:lang w:val="lt-LT"/>
        </w:rPr>
        <w:t xml:space="preserve"> </w:t>
      </w:r>
      <w:r w:rsidR="00972032">
        <w:rPr>
          <w:rFonts w:eastAsia="Calibri"/>
          <w:bCs w:val="0"/>
          <w:szCs w:val="24"/>
          <w:lang w:val="lt-LT"/>
        </w:rPr>
        <w:tab/>
        <w:t>14</w:t>
      </w:r>
    </w:p>
    <w:p w14:paraId="2143267C" w14:textId="75117401" w:rsidR="009B646A" w:rsidRPr="00EA6367" w:rsidRDefault="00CB3F02" w:rsidP="00C34258">
      <w:pPr>
        <w:tabs>
          <w:tab w:val="center" w:leader="dot" w:pos="9214"/>
        </w:tabs>
        <w:ind w:firstLine="284"/>
        <w:rPr>
          <w:lang w:val="lt-LT"/>
        </w:rPr>
      </w:pPr>
      <w:r w:rsidRPr="00EA6367">
        <w:rPr>
          <w:rFonts w:eastAsia="Calibri"/>
          <w:szCs w:val="24"/>
          <w:lang w:val="lt-LT"/>
        </w:rPr>
        <w:t>10</w:t>
      </w:r>
      <w:r w:rsidR="009B646A" w:rsidRPr="00EA6367">
        <w:rPr>
          <w:rFonts w:eastAsia="Calibri"/>
          <w:szCs w:val="24"/>
          <w:lang w:val="lt-LT"/>
        </w:rPr>
        <w:t xml:space="preserve">.1. </w:t>
      </w:r>
      <w:r w:rsidR="00972032">
        <w:rPr>
          <w:lang w:val="lt-LT"/>
        </w:rPr>
        <w:t>Bendro</w:t>
      </w:r>
      <w:r w:rsidR="001F47DE" w:rsidRPr="00EA6367">
        <w:rPr>
          <w:lang w:val="lt-LT"/>
        </w:rPr>
        <w:t xml:space="preserve">jo naudojimo </w:t>
      </w:r>
      <w:r w:rsidR="009B646A" w:rsidRPr="00EA6367">
        <w:rPr>
          <w:lang w:val="lt-LT"/>
        </w:rPr>
        <w:t>antrinių žaliav</w:t>
      </w:r>
      <w:r w:rsidR="00C1349A" w:rsidRPr="00EA6367">
        <w:rPr>
          <w:lang w:val="lt-LT"/>
        </w:rPr>
        <w:t>ų surinkimo priemonių gerinimas</w:t>
      </w:r>
      <w:r w:rsidR="00972032">
        <w:rPr>
          <w:lang w:val="lt-LT"/>
        </w:rPr>
        <w:tab/>
        <w:t>14</w:t>
      </w:r>
    </w:p>
    <w:p w14:paraId="2828341F" w14:textId="37C39E04" w:rsidR="009B646A" w:rsidRPr="00EA6367" w:rsidRDefault="00CB3F02" w:rsidP="00C34258">
      <w:pPr>
        <w:tabs>
          <w:tab w:val="center" w:leader="dot" w:pos="9214"/>
        </w:tabs>
        <w:ind w:firstLine="284"/>
        <w:rPr>
          <w:szCs w:val="24"/>
          <w:lang w:val="lt-LT"/>
        </w:rPr>
      </w:pPr>
      <w:r w:rsidRPr="00EA6367">
        <w:rPr>
          <w:rFonts w:eastAsia="Calibri"/>
          <w:szCs w:val="24"/>
          <w:lang w:val="lt-LT"/>
        </w:rPr>
        <w:t>10</w:t>
      </w:r>
      <w:r w:rsidR="009B646A" w:rsidRPr="00EA6367">
        <w:rPr>
          <w:rFonts w:eastAsia="Calibri"/>
          <w:szCs w:val="24"/>
          <w:lang w:val="lt-LT"/>
        </w:rPr>
        <w:t xml:space="preserve">.2. </w:t>
      </w:r>
      <w:r w:rsidR="009B646A" w:rsidRPr="00EA6367">
        <w:rPr>
          <w:lang w:val="lt-LT"/>
        </w:rPr>
        <w:t>Individualių namų valdoms antrinių žaliavų surinkimo priemonių gerinimas</w:t>
      </w:r>
      <w:r w:rsidR="00457DE4" w:rsidRPr="00EA6367">
        <w:rPr>
          <w:lang w:val="lt-LT"/>
        </w:rPr>
        <w:t xml:space="preserve"> </w:t>
      </w:r>
      <w:r w:rsidR="00457DE4" w:rsidRPr="00EA6367">
        <w:rPr>
          <w:lang w:val="lt-LT"/>
        </w:rPr>
        <w:tab/>
      </w:r>
      <w:r w:rsidR="00B9173B" w:rsidRPr="00EA6367">
        <w:rPr>
          <w:lang w:val="lt-LT"/>
        </w:rPr>
        <w:t>1</w:t>
      </w:r>
      <w:r w:rsidR="00972032">
        <w:rPr>
          <w:lang w:val="lt-LT"/>
        </w:rPr>
        <w:t>6</w:t>
      </w:r>
    </w:p>
    <w:p w14:paraId="29645145" w14:textId="029217B5" w:rsidR="00A21D3A" w:rsidRPr="00EA6367" w:rsidRDefault="004B3F0F" w:rsidP="00C34258">
      <w:pPr>
        <w:tabs>
          <w:tab w:val="center" w:leader="dot" w:pos="9214"/>
        </w:tabs>
        <w:autoSpaceDE w:val="0"/>
        <w:autoSpaceDN w:val="0"/>
        <w:adjustRightInd w:val="0"/>
        <w:jc w:val="both"/>
        <w:rPr>
          <w:rFonts w:eastAsia="Calibri"/>
          <w:bCs w:val="0"/>
          <w:szCs w:val="24"/>
          <w:lang w:val="lt-LT"/>
        </w:rPr>
      </w:pPr>
      <w:r w:rsidRPr="00EA6367">
        <w:rPr>
          <w:rFonts w:eastAsia="Calibri"/>
          <w:bCs w:val="0"/>
          <w:szCs w:val="24"/>
          <w:lang w:val="lt-LT"/>
        </w:rPr>
        <w:t>1</w:t>
      </w:r>
      <w:r w:rsidR="00251B17" w:rsidRPr="00EA6367">
        <w:rPr>
          <w:rFonts w:eastAsia="Calibri"/>
          <w:bCs w:val="0"/>
          <w:szCs w:val="24"/>
          <w:lang w:val="lt-LT"/>
        </w:rPr>
        <w:t>1</w:t>
      </w:r>
      <w:r w:rsidR="00F34C3E" w:rsidRPr="00EA6367">
        <w:rPr>
          <w:rFonts w:eastAsia="Calibri"/>
          <w:bCs w:val="0"/>
          <w:szCs w:val="24"/>
          <w:lang w:val="lt-LT"/>
        </w:rPr>
        <w:t>. INVESTICIJOS GERINANČIOS ATLIEKŲ TVARKYMO</w:t>
      </w:r>
      <w:r w:rsidR="0019233E" w:rsidRPr="00EA6367">
        <w:rPr>
          <w:rFonts w:eastAsia="Calibri"/>
          <w:bCs w:val="0"/>
          <w:szCs w:val="24"/>
          <w:lang w:val="lt-LT"/>
        </w:rPr>
        <w:t xml:space="preserve"> SISTEMĄ</w:t>
      </w:r>
      <w:r w:rsidR="0019233E" w:rsidRPr="00EA6367">
        <w:rPr>
          <w:rFonts w:eastAsia="Calibri"/>
          <w:bCs w:val="0"/>
          <w:szCs w:val="24"/>
          <w:lang w:val="lt-LT"/>
        </w:rPr>
        <w:tab/>
        <w:t>1</w:t>
      </w:r>
      <w:r w:rsidR="00972032">
        <w:rPr>
          <w:rFonts w:eastAsia="Calibri"/>
          <w:bCs w:val="0"/>
          <w:szCs w:val="24"/>
          <w:lang w:val="lt-LT"/>
        </w:rPr>
        <w:t>7</w:t>
      </w:r>
    </w:p>
    <w:p w14:paraId="088E8CE7" w14:textId="6CFE230B" w:rsidR="00A21D3A" w:rsidRPr="00EA6367" w:rsidRDefault="004E788C" w:rsidP="00C34258">
      <w:pPr>
        <w:tabs>
          <w:tab w:val="center" w:leader="dot" w:pos="9214"/>
        </w:tabs>
        <w:autoSpaceDE w:val="0"/>
        <w:autoSpaceDN w:val="0"/>
        <w:adjustRightInd w:val="0"/>
        <w:jc w:val="both"/>
        <w:rPr>
          <w:rFonts w:eastAsia="Calibri"/>
          <w:bCs w:val="0"/>
          <w:szCs w:val="24"/>
          <w:lang w:val="lt-LT"/>
        </w:rPr>
      </w:pPr>
      <w:r w:rsidRPr="00EA6367">
        <w:rPr>
          <w:rFonts w:eastAsia="Calibri"/>
          <w:bCs w:val="0"/>
          <w:szCs w:val="24"/>
          <w:lang w:val="lt-LT"/>
        </w:rPr>
        <w:t>1</w:t>
      </w:r>
      <w:r w:rsidR="00251B17" w:rsidRPr="00EA6367">
        <w:rPr>
          <w:rFonts w:eastAsia="Calibri"/>
          <w:bCs w:val="0"/>
          <w:szCs w:val="24"/>
          <w:lang w:val="lt-LT"/>
        </w:rPr>
        <w:t>2</w:t>
      </w:r>
      <w:r w:rsidRPr="00EA6367">
        <w:rPr>
          <w:rFonts w:eastAsia="Calibri"/>
          <w:bCs w:val="0"/>
          <w:szCs w:val="24"/>
          <w:lang w:val="lt-LT"/>
        </w:rPr>
        <w:t>. KITA ĮSTAIGOS</w:t>
      </w:r>
      <w:r w:rsidR="00A21D3A" w:rsidRPr="00EA6367">
        <w:rPr>
          <w:rFonts w:eastAsia="Calibri"/>
          <w:bCs w:val="0"/>
          <w:szCs w:val="24"/>
          <w:lang w:val="lt-LT"/>
        </w:rPr>
        <w:t xml:space="preserve"> VEIKLA</w:t>
      </w:r>
      <w:r w:rsidR="00B9173B" w:rsidRPr="00EA6367">
        <w:rPr>
          <w:rFonts w:eastAsia="Calibri"/>
          <w:bCs w:val="0"/>
          <w:szCs w:val="24"/>
          <w:lang w:val="lt-LT"/>
        </w:rPr>
        <w:tab/>
        <w:t>1</w:t>
      </w:r>
      <w:r w:rsidR="00972032">
        <w:rPr>
          <w:rFonts w:eastAsia="Calibri"/>
          <w:bCs w:val="0"/>
          <w:szCs w:val="24"/>
          <w:lang w:val="lt-LT"/>
        </w:rPr>
        <w:t>8</w:t>
      </w:r>
    </w:p>
    <w:p w14:paraId="5FC01C4F" w14:textId="17DB1947" w:rsidR="00A21D3A" w:rsidRPr="00EA6367" w:rsidRDefault="004B3F0F" w:rsidP="00C34258">
      <w:pPr>
        <w:tabs>
          <w:tab w:val="center" w:leader="dot" w:pos="9214"/>
        </w:tabs>
        <w:autoSpaceDE w:val="0"/>
        <w:autoSpaceDN w:val="0"/>
        <w:adjustRightInd w:val="0"/>
        <w:jc w:val="both"/>
        <w:rPr>
          <w:rFonts w:eastAsia="Calibri"/>
          <w:bCs w:val="0"/>
          <w:szCs w:val="24"/>
          <w:lang w:val="lt-LT"/>
        </w:rPr>
      </w:pPr>
      <w:r w:rsidRPr="00EA6367">
        <w:rPr>
          <w:rFonts w:eastAsia="Calibri"/>
          <w:bCs w:val="0"/>
          <w:szCs w:val="24"/>
          <w:lang w:val="lt-LT"/>
        </w:rPr>
        <w:t>1</w:t>
      </w:r>
      <w:r w:rsidR="00251B17" w:rsidRPr="00EA6367">
        <w:rPr>
          <w:rFonts w:eastAsia="Calibri"/>
          <w:bCs w:val="0"/>
          <w:szCs w:val="24"/>
          <w:lang w:val="lt-LT"/>
        </w:rPr>
        <w:t>3</w:t>
      </w:r>
      <w:r w:rsidR="00A21D3A" w:rsidRPr="00EA6367">
        <w:rPr>
          <w:rFonts w:eastAsia="Calibri"/>
          <w:bCs w:val="0"/>
          <w:szCs w:val="24"/>
          <w:lang w:val="lt-LT"/>
        </w:rPr>
        <w:t>. TIKSLAI IR UŽDAVINIAI</w:t>
      </w:r>
      <w:r w:rsidR="00B9173B" w:rsidRPr="00EA6367">
        <w:rPr>
          <w:rFonts w:eastAsia="Calibri"/>
          <w:bCs w:val="0"/>
          <w:szCs w:val="24"/>
          <w:lang w:val="lt-LT"/>
        </w:rPr>
        <w:tab/>
      </w:r>
      <w:r w:rsidR="00972032">
        <w:rPr>
          <w:rFonts w:eastAsia="Calibri"/>
          <w:bCs w:val="0"/>
          <w:szCs w:val="24"/>
          <w:lang w:val="lt-LT"/>
        </w:rPr>
        <w:t>19</w:t>
      </w:r>
    </w:p>
    <w:p w14:paraId="680AEAD9" w14:textId="77777777" w:rsidR="00C1342B" w:rsidRPr="00EA6367" w:rsidRDefault="00C1342B" w:rsidP="00C34258">
      <w:pPr>
        <w:tabs>
          <w:tab w:val="center" w:leader="dot" w:pos="9214"/>
        </w:tabs>
        <w:autoSpaceDE w:val="0"/>
        <w:autoSpaceDN w:val="0"/>
        <w:adjustRightInd w:val="0"/>
        <w:jc w:val="both"/>
        <w:rPr>
          <w:rFonts w:eastAsia="Calibri"/>
          <w:bCs w:val="0"/>
          <w:szCs w:val="24"/>
          <w:lang w:val="lt-LT"/>
        </w:rPr>
      </w:pPr>
    </w:p>
    <w:p w14:paraId="05E0731B" w14:textId="77777777" w:rsidR="00660D7E" w:rsidRPr="00EA6367" w:rsidRDefault="00660D7E" w:rsidP="00C34258">
      <w:pPr>
        <w:rPr>
          <w:szCs w:val="24"/>
          <w:lang w:val="lt-LT"/>
        </w:rPr>
      </w:pPr>
      <w:r w:rsidRPr="00EA6367">
        <w:rPr>
          <w:szCs w:val="24"/>
          <w:lang w:val="lt-LT"/>
        </w:rPr>
        <w:br w:type="page"/>
      </w:r>
    </w:p>
    <w:p w14:paraId="0EAC9858" w14:textId="77777777" w:rsidR="00CD3EF4" w:rsidRPr="00EA6367" w:rsidRDefault="00963A71" w:rsidP="00C34258">
      <w:pPr>
        <w:pStyle w:val="Sraopastraipa"/>
        <w:numPr>
          <w:ilvl w:val="0"/>
          <w:numId w:val="21"/>
        </w:numPr>
        <w:ind w:left="0" w:hanging="357"/>
        <w:contextualSpacing w:val="0"/>
        <w:jc w:val="center"/>
        <w:rPr>
          <w:b/>
          <w:lang w:val="lt-LT"/>
        </w:rPr>
      </w:pPr>
      <w:r w:rsidRPr="00EA6367">
        <w:rPr>
          <w:b/>
          <w:lang w:val="lt-LT"/>
        </w:rPr>
        <w:lastRenderedPageBreak/>
        <w:t>BENDROJI DALIS</w:t>
      </w:r>
    </w:p>
    <w:p w14:paraId="0E5D3107" w14:textId="77777777" w:rsidR="00B455E8" w:rsidRPr="00EA6367" w:rsidRDefault="00B455E8" w:rsidP="00C34258">
      <w:pPr>
        <w:pStyle w:val="Sraopastraipa"/>
        <w:ind w:left="0" w:firstLine="567"/>
        <w:contextualSpacing w:val="0"/>
        <w:rPr>
          <w:b/>
          <w:lang w:val="lt-LT"/>
        </w:rPr>
      </w:pPr>
    </w:p>
    <w:p w14:paraId="282E90D8" w14:textId="77777777" w:rsidR="00614A49" w:rsidRPr="00EA6367" w:rsidRDefault="00614A49" w:rsidP="00C34258">
      <w:pPr>
        <w:pStyle w:val="Sraopastraipa"/>
        <w:ind w:left="0" w:firstLine="567"/>
        <w:contextualSpacing w:val="0"/>
        <w:jc w:val="both"/>
        <w:rPr>
          <w:lang w:val="lt-LT"/>
        </w:rPr>
      </w:pPr>
      <w:r w:rsidRPr="00EA6367">
        <w:rPr>
          <w:lang w:val="lt-LT"/>
        </w:rPr>
        <w:t>Klaipėdos rajono savivaldybės VšĮ „Gargždų švara“ (toliau –</w:t>
      </w:r>
      <w:r w:rsidR="00EC604C" w:rsidRPr="00EA6367">
        <w:rPr>
          <w:lang w:val="lt-LT"/>
        </w:rPr>
        <w:t xml:space="preserve"> </w:t>
      </w:r>
      <w:r w:rsidRPr="00EA6367">
        <w:rPr>
          <w:lang w:val="lt-LT"/>
        </w:rPr>
        <w:t>Įstaiga) įsteigta</w:t>
      </w:r>
      <w:r w:rsidR="00E06F54" w:rsidRPr="00EA6367">
        <w:rPr>
          <w:lang w:val="lt-LT"/>
        </w:rPr>
        <w:t xml:space="preserve"> </w:t>
      </w:r>
      <w:r w:rsidR="003A2B78" w:rsidRPr="00EA6367">
        <w:rPr>
          <w:lang w:val="lt-LT"/>
        </w:rPr>
        <w:t>Klaipėdos rajono savivaldybės tarybos 2011 m. spalio 27</w:t>
      </w:r>
      <w:r w:rsidR="004542EB" w:rsidRPr="00EA6367">
        <w:rPr>
          <w:lang w:val="lt-LT"/>
        </w:rPr>
        <w:t xml:space="preserve"> </w:t>
      </w:r>
      <w:r w:rsidR="003A2B78" w:rsidRPr="00EA6367">
        <w:rPr>
          <w:lang w:val="lt-LT"/>
        </w:rPr>
        <w:t>d. sprendimu Nr.</w:t>
      </w:r>
      <w:r w:rsidR="005D26D5" w:rsidRPr="00EA6367">
        <w:rPr>
          <w:lang w:val="lt-LT"/>
        </w:rPr>
        <w:t xml:space="preserve"> </w:t>
      </w:r>
      <w:r w:rsidR="003A2B78" w:rsidRPr="00EA6367">
        <w:rPr>
          <w:lang w:val="lt-LT"/>
        </w:rPr>
        <w:t>T11-673.</w:t>
      </w:r>
      <w:r w:rsidR="00F3025C" w:rsidRPr="00EA6367">
        <w:rPr>
          <w:lang w:val="lt-LT"/>
        </w:rPr>
        <w:t xml:space="preserve"> Klaipėdos rajono savivaldybės tarybos 2012 m. kovo 29</w:t>
      </w:r>
      <w:r w:rsidR="004542EB" w:rsidRPr="00EA6367">
        <w:rPr>
          <w:lang w:val="lt-LT"/>
        </w:rPr>
        <w:t xml:space="preserve"> </w:t>
      </w:r>
      <w:r w:rsidR="00F3025C" w:rsidRPr="00EA6367">
        <w:rPr>
          <w:lang w:val="lt-LT"/>
        </w:rPr>
        <w:t>d.</w:t>
      </w:r>
      <w:r w:rsidR="00F25E81" w:rsidRPr="00EA6367">
        <w:rPr>
          <w:lang w:val="lt-LT"/>
        </w:rPr>
        <w:t xml:space="preserve"> </w:t>
      </w:r>
      <w:r w:rsidR="00F3025C" w:rsidRPr="00EA6367">
        <w:rPr>
          <w:lang w:val="lt-LT"/>
        </w:rPr>
        <w:t>sprendimu Nr. T11-153, patvirtino dalininko kapitalą</w:t>
      </w:r>
      <w:r w:rsidR="00F13ABC" w:rsidRPr="00EA6367">
        <w:rPr>
          <w:lang w:val="lt-LT"/>
        </w:rPr>
        <w:t xml:space="preserve"> 3765</w:t>
      </w:r>
      <w:r w:rsidR="00AD7762" w:rsidRPr="00EA6367">
        <w:rPr>
          <w:lang w:val="lt-LT"/>
        </w:rPr>
        <w:t>0,</w:t>
      </w:r>
      <w:r w:rsidR="00714DE7" w:rsidRPr="00EA6367">
        <w:rPr>
          <w:lang w:val="lt-LT"/>
        </w:rPr>
        <w:t>6</w:t>
      </w:r>
      <w:r w:rsidR="00F13ABC" w:rsidRPr="00EA6367">
        <w:rPr>
          <w:lang w:val="lt-LT"/>
        </w:rPr>
        <w:t xml:space="preserve">0 </w:t>
      </w:r>
      <w:r w:rsidR="00AD7762" w:rsidRPr="00EA6367">
        <w:rPr>
          <w:lang w:val="lt-LT"/>
        </w:rPr>
        <w:t>Eur</w:t>
      </w:r>
      <w:r w:rsidR="00F3025C" w:rsidRPr="00EA6367">
        <w:rPr>
          <w:lang w:val="lt-LT"/>
        </w:rPr>
        <w:t>, įstaigos suformavimui.</w:t>
      </w:r>
    </w:p>
    <w:p w14:paraId="1D7763E5" w14:textId="77777777" w:rsidR="003A2B78" w:rsidRPr="00EA6367" w:rsidRDefault="003A2B78" w:rsidP="00C34258">
      <w:pPr>
        <w:pStyle w:val="Sraopastraipa"/>
        <w:ind w:left="0" w:firstLine="567"/>
        <w:contextualSpacing w:val="0"/>
        <w:jc w:val="both"/>
        <w:rPr>
          <w:lang w:val="lt-LT"/>
        </w:rPr>
      </w:pPr>
      <w:r w:rsidRPr="00EA6367">
        <w:rPr>
          <w:lang w:val="lt-LT"/>
        </w:rPr>
        <w:t>Lietuvos Respublikos juridin</w:t>
      </w:r>
      <w:r w:rsidR="00BE3C26" w:rsidRPr="00EA6367">
        <w:rPr>
          <w:lang w:val="lt-LT"/>
        </w:rPr>
        <w:t>ių asmenų registre įregistruota</w:t>
      </w:r>
      <w:r w:rsidRPr="00EA6367">
        <w:rPr>
          <w:lang w:val="lt-LT"/>
        </w:rPr>
        <w:t xml:space="preserve"> 2012 m. vasario 1</w:t>
      </w:r>
      <w:r w:rsidR="004542EB" w:rsidRPr="00EA6367">
        <w:rPr>
          <w:lang w:val="lt-LT"/>
        </w:rPr>
        <w:t xml:space="preserve"> </w:t>
      </w:r>
      <w:r w:rsidRPr="00EA6367">
        <w:rPr>
          <w:lang w:val="lt-LT"/>
        </w:rPr>
        <w:t xml:space="preserve">d. </w:t>
      </w:r>
    </w:p>
    <w:p w14:paraId="08400F3A" w14:textId="77777777" w:rsidR="00F3025C" w:rsidRPr="00EA6367" w:rsidRDefault="00F3025C" w:rsidP="00C34258">
      <w:pPr>
        <w:pStyle w:val="Sraopastraipa"/>
        <w:ind w:left="0" w:firstLine="567"/>
        <w:contextualSpacing w:val="0"/>
        <w:jc w:val="both"/>
        <w:rPr>
          <w:lang w:val="lt-LT"/>
        </w:rPr>
      </w:pPr>
      <w:r w:rsidRPr="00EA6367">
        <w:rPr>
          <w:lang w:val="lt-LT"/>
        </w:rPr>
        <w:t>Įstaigos buveinė Klaipėdos g. 20, Gargždai.</w:t>
      </w:r>
    </w:p>
    <w:p w14:paraId="1C94DF0B" w14:textId="77777777" w:rsidR="00F3025C" w:rsidRPr="00EA6367" w:rsidRDefault="00F3025C" w:rsidP="00C34258">
      <w:pPr>
        <w:pStyle w:val="Sraopastraipa"/>
        <w:ind w:left="0" w:firstLine="567"/>
        <w:contextualSpacing w:val="0"/>
        <w:jc w:val="both"/>
        <w:rPr>
          <w:lang w:val="lt-LT"/>
        </w:rPr>
      </w:pPr>
      <w:r w:rsidRPr="00EA6367">
        <w:rPr>
          <w:lang w:val="lt-LT"/>
        </w:rPr>
        <w:t>Įstaiga savo veikloje vadovaujasi Lietuvos Respublikos Konstitucija, Lietuvos Respublikos įstatymais, Lietuvos Respublikos Vyriausybės nutarimais, kitais teisės aktais, Klaipėdos rajono savivaldybės tarybos sprendimais,</w:t>
      </w:r>
      <w:r w:rsidR="00BB2CA3" w:rsidRPr="00EA6367">
        <w:rPr>
          <w:lang w:val="lt-LT"/>
        </w:rPr>
        <w:t xml:space="preserve"> Klaipėdos rajono savivaldybės vietinės rinkliavos už komunalinių atliekų surinkimą iš </w:t>
      </w:r>
      <w:r w:rsidR="00116D12" w:rsidRPr="00EA6367">
        <w:rPr>
          <w:lang w:val="lt-LT"/>
        </w:rPr>
        <w:t xml:space="preserve">atliekų turėtojų </w:t>
      </w:r>
      <w:r w:rsidR="00BE3C26" w:rsidRPr="00EA6367">
        <w:rPr>
          <w:lang w:val="lt-LT"/>
        </w:rPr>
        <w:t>ir atliekų tvarkymą nuostatais,</w:t>
      </w:r>
      <w:r w:rsidRPr="00EA6367">
        <w:rPr>
          <w:lang w:val="lt-LT"/>
        </w:rPr>
        <w:t xml:space="preserve"> mero potvarkiais, administracijos direktoriaus įsakymais bei įstaigos nuostatais.</w:t>
      </w:r>
    </w:p>
    <w:p w14:paraId="163D5A9A" w14:textId="77777777" w:rsidR="00E66F48" w:rsidRPr="00EA6367" w:rsidRDefault="00AB2C79" w:rsidP="00C34258">
      <w:pPr>
        <w:pStyle w:val="Sraopastraipa"/>
        <w:ind w:left="0" w:firstLine="567"/>
        <w:contextualSpacing w:val="0"/>
        <w:jc w:val="both"/>
        <w:rPr>
          <w:lang w:val="lt-LT"/>
        </w:rPr>
      </w:pPr>
      <w:r w:rsidRPr="00EA6367">
        <w:rPr>
          <w:lang w:val="lt-LT"/>
        </w:rPr>
        <w:t>Ataskaitoje pateiksime 2020</w:t>
      </w:r>
      <w:r w:rsidR="00E66F48" w:rsidRPr="00EA6367">
        <w:rPr>
          <w:lang w:val="lt-LT"/>
        </w:rPr>
        <w:t xml:space="preserve"> metų duomenis</w:t>
      </w:r>
      <w:r w:rsidR="00A65C71" w:rsidRPr="00EA6367">
        <w:rPr>
          <w:lang w:val="lt-LT"/>
        </w:rPr>
        <w:t xml:space="preserve"> ir palyginamąją analizę su</w:t>
      </w:r>
      <w:r w:rsidRPr="00EA6367">
        <w:rPr>
          <w:lang w:val="lt-LT"/>
        </w:rPr>
        <w:t xml:space="preserve"> kitų metų </w:t>
      </w:r>
      <w:r w:rsidR="00DE2C1D" w:rsidRPr="00EA6367">
        <w:rPr>
          <w:lang w:val="lt-LT"/>
        </w:rPr>
        <w:t xml:space="preserve"> </w:t>
      </w:r>
      <w:r w:rsidRPr="00EA6367">
        <w:rPr>
          <w:lang w:val="lt-LT"/>
        </w:rPr>
        <w:t>ankstesniais skaičiais.</w:t>
      </w:r>
    </w:p>
    <w:p w14:paraId="28BCA1EC" w14:textId="1E1B42EA" w:rsidR="00D71AA1" w:rsidRPr="00C34258" w:rsidRDefault="004542EB" w:rsidP="00C34258">
      <w:pPr>
        <w:pStyle w:val="Sraopastraipa"/>
        <w:ind w:left="0" w:firstLine="567"/>
        <w:contextualSpacing w:val="0"/>
        <w:jc w:val="both"/>
        <w:rPr>
          <w:lang w:val="lt-LT"/>
        </w:rPr>
      </w:pPr>
      <w:r w:rsidRPr="00EA6367">
        <w:rPr>
          <w:lang w:val="lt-LT"/>
        </w:rPr>
        <w:t>Ši ataskaita</w:t>
      </w:r>
      <w:r w:rsidR="009F3D55" w:rsidRPr="00EA6367">
        <w:rPr>
          <w:lang w:val="lt-LT"/>
        </w:rPr>
        <w:t xml:space="preserve"> padės</w:t>
      </w:r>
      <w:r w:rsidR="001878A3" w:rsidRPr="00EA6367">
        <w:rPr>
          <w:lang w:val="lt-LT"/>
        </w:rPr>
        <w:t xml:space="preserve"> įve</w:t>
      </w:r>
      <w:r w:rsidRPr="00EA6367">
        <w:rPr>
          <w:lang w:val="lt-LT"/>
        </w:rPr>
        <w:t>rtinti</w:t>
      </w:r>
      <w:r w:rsidR="001878A3" w:rsidRPr="00EA6367">
        <w:rPr>
          <w:lang w:val="lt-LT"/>
        </w:rPr>
        <w:t xml:space="preserve"> įstaigos </w:t>
      </w:r>
      <w:r w:rsidR="00E66F48" w:rsidRPr="00EA6367">
        <w:rPr>
          <w:lang w:val="lt-LT"/>
        </w:rPr>
        <w:t>veiklą</w:t>
      </w:r>
      <w:r w:rsidR="001878A3" w:rsidRPr="00EA6367">
        <w:rPr>
          <w:lang w:val="lt-LT"/>
        </w:rPr>
        <w:t xml:space="preserve"> ir suteikti </w:t>
      </w:r>
      <w:r w:rsidR="00EC604C" w:rsidRPr="00EA6367">
        <w:rPr>
          <w:lang w:val="lt-LT"/>
        </w:rPr>
        <w:t>daugiau aktualios informacijos.</w:t>
      </w:r>
    </w:p>
    <w:p w14:paraId="679CA8BC" w14:textId="77777777" w:rsidR="00D71AA1" w:rsidRPr="00C34258" w:rsidRDefault="00D71AA1" w:rsidP="00C34258">
      <w:pPr>
        <w:jc w:val="center"/>
        <w:rPr>
          <w:rFonts w:cs="Times New Roman"/>
          <w:szCs w:val="24"/>
          <w:lang w:val="lt-LT"/>
        </w:rPr>
      </w:pPr>
    </w:p>
    <w:p w14:paraId="00021183" w14:textId="7A2965C3" w:rsidR="00D71AA1" w:rsidRPr="00EA6367" w:rsidRDefault="00D71AA1" w:rsidP="00C34258">
      <w:pPr>
        <w:pStyle w:val="Sraopastraipa"/>
        <w:numPr>
          <w:ilvl w:val="0"/>
          <w:numId w:val="21"/>
        </w:numPr>
        <w:ind w:left="0"/>
        <w:jc w:val="center"/>
        <w:rPr>
          <w:b/>
          <w:lang w:val="lt-LT"/>
        </w:rPr>
      </w:pPr>
      <w:r w:rsidRPr="00EA6367">
        <w:rPr>
          <w:b/>
          <w:lang w:val="lt-LT"/>
        </w:rPr>
        <w:t xml:space="preserve">KLAIPĖDOS RAJONO SAVIVALDYBĖS VŠĮ "GARGŽDŲ ŠVARA" </w:t>
      </w:r>
    </w:p>
    <w:p w14:paraId="50860145" w14:textId="16A3A1D7" w:rsidR="00D71AA1" w:rsidRPr="00C34258" w:rsidRDefault="00D71AA1" w:rsidP="00C34258">
      <w:pPr>
        <w:jc w:val="center"/>
        <w:rPr>
          <w:rFonts w:cs="Times New Roman"/>
          <w:b/>
          <w:szCs w:val="24"/>
          <w:lang w:val="lt-LT"/>
        </w:rPr>
      </w:pPr>
      <w:r w:rsidRPr="00EA6367">
        <w:rPr>
          <w:rFonts w:cs="Times New Roman"/>
          <w:b/>
          <w:szCs w:val="24"/>
          <w:lang w:val="lt-LT"/>
        </w:rPr>
        <w:t>PERSONALO VALDYMO STRUKTŪRA</w:t>
      </w:r>
    </w:p>
    <w:p w14:paraId="3FEB921A" w14:textId="77777777" w:rsidR="00D71AA1" w:rsidRPr="00EA6367" w:rsidRDefault="00D71AA1" w:rsidP="00C34258">
      <w:pPr>
        <w:rPr>
          <w:rFonts w:cs="Times New Roman"/>
          <w:sz w:val="16"/>
          <w:szCs w:val="16"/>
          <w:lang w:val="lt-LT"/>
        </w:rPr>
      </w:pPr>
    </w:p>
    <w:p w14:paraId="4B50C7B6" w14:textId="77777777" w:rsidR="00D71AA1" w:rsidRPr="00EA6367" w:rsidRDefault="00D71AA1" w:rsidP="00C34258">
      <w:pPr>
        <w:rPr>
          <w:rFonts w:cs="Times New Roman"/>
          <w:sz w:val="16"/>
          <w:szCs w:val="16"/>
          <w:lang w:val="lt-LT"/>
        </w:rPr>
      </w:pPr>
      <w:r w:rsidRPr="00EA6367">
        <w:rPr>
          <w:rFonts w:cs="Times New Roman"/>
          <w:noProof/>
          <w:sz w:val="16"/>
          <w:szCs w:val="16"/>
          <w:lang w:val="lt-LT" w:eastAsia="lt-LT"/>
        </w:rPr>
        <mc:AlternateContent>
          <mc:Choice Requires="wps">
            <w:drawing>
              <wp:anchor distT="0" distB="0" distL="114300" distR="114300" simplePos="0" relativeHeight="251567104" behindDoc="0" locked="0" layoutInCell="1" allowOverlap="1" wp14:anchorId="4D98F04B" wp14:editId="7F4740DD">
                <wp:simplePos x="0" y="0"/>
                <wp:positionH relativeFrom="column">
                  <wp:posOffset>2320290</wp:posOffset>
                </wp:positionH>
                <wp:positionV relativeFrom="paragraph">
                  <wp:posOffset>81280</wp:posOffset>
                </wp:positionV>
                <wp:extent cx="3181350" cy="723900"/>
                <wp:effectExtent l="0" t="0" r="19050" b="19050"/>
                <wp:wrapNone/>
                <wp:docPr id="5" name="Stačiakampis: suapvalinti kampai 5"/>
                <wp:cNvGraphicFramePr/>
                <a:graphic xmlns:a="http://schemas.openxmlformats.org/drawingml/2006/main">
                  <a:graphicData uri="http://schemas.microsoft.com/office/word/2010/wordprocessingShape">
                    <wps:wsp>
                      <wps:cNvSpPr/>
                      <wps:spPr>
                        <a:xfrm>
                          <a:off x="0" y="0"/>
                          <a:ext cx="3181350" cy="723900"/>
                        </a:xfrm>
                        <a:prstGeom prst="roundRect">
                          <a:avLst/>
                        </a:prstGeom>
                      </wps:spPr>
                      <wps:style>
                        <a:lnRef idx="2">
                          <a:schemeClr val="dk1"/>
                        </a:lnRef>
                        <a:fillRef idx="1">
                          <a:schemeClr val="lt1"/>
                        </a:fillRef>
                        <a:effectRef idx="0">
                          <a:schemeClr val="dk1"/>
                        </a:effectRef>
                        <a:fontRef idx="minor">
                          <a:schemeClr val="dk1"/>
                        </a:fontRef>
                      </wps:style>
                      <wps:txbx>
                        <w:txbxContent>
                          <w:p w14:paraId="03EE6364" w14:textId="77777777" w:rsidR="00C34258" w:rsidRDefault="00C34258" w:rsidP="00D71AA1">
                            <w:pPr>
                              <w:jc w:val="center"/>
                              <w:rPr>
                                <w:rFonts w:cs="Times New Roman"/>
                                <w:b/>
                                <w:szCs w:val="24"/>
                              </w:rPr>
                            </w:pPr>
                            <w:r w:rsidRPr="003E48A8">
                              <w:rPr>
                                <w:rFonts w:cs="Times New Roman"/>
                                <w:b/>
                                <w:szCs w:val="24"/>
                              </w:rPr>
                              <w:t>DIREKTORIUS</w:t>
                            </w:r>
                          </w:p>
                          <w:p w14:paraId="67823C13" w14:textId="0A4794C6" w:rsidR="00C34258" w:rsidRPr="003E48A8" w:rsidRDefault="00C34258" w:rsidP="00D71AA1">
                            <w:pPr>
                              <w:jc w:val="center"/>
                              <w:rPr>
                                <w:rFonts w:cs="Times New Roman"/>
                                <w:b/>
                                <w:bCs w:val="0"/>
                                <w:szCs w:val="24"/>
                              </w:rPr>
                            </w:pPr>
                            <w:r>
                              <w:rPr>
                                <w:rFonts w:cs="Times New Roman"/>
                                <w:b/>
                                <w:szCs w:val="24"/>
                              </w:rPr>
                              <w:t>1 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98F04B" id="Stačiakampis: suapvalinti kampai 5" o:spid="_x0000_s1026" style="position:absolute;margin-left:182.7pt;margin-top:6.4pt;width:250.5pt;height:57pt;z-index:2515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" fillcolor="white [3201]" strokecolor="black [3200]" strokeweight="2pt">
                <v:textbox>
                  <w:txbxContent>
                    <w:p w14:paraId="03EE6364" w14:textId="77777777" w:rsidR="00C34258" w:rsidRDefault="00C34258" w:rsidP="00D71AA1">
                      <w:pPr>
                        <w:jc w:val="center"/>
                        <w:rPr>
                          <w:rFonts w:cs="Times New Roman"/>
                          <w:b/>
                          <w:szCs w:val="24"/>
                        </w:rPr>
                      </w:pPr>
                      <w:r w:rsidRPr="003E48A8">
                        <w:rPr>
                          <w:rFonts w:cs="Times New Roman"/>
                          <w:b/>
                          <w:szCs w:val="24"/>
                        </w:rPr>
                        <w:t>DIREKTORIUS</w:t>
                      </w:r>
                    </w:p>
                    <w:p w14:paraId="67823C13" w14:textId="0A4794C6" w:rsidR="00C34258" w:rsidRPr="003E48A8" w:rsidRDefault="00C34258" w:rsidP="00D71AA1">
                      <w:pPr>
                        <w:jc w:val="center"/>
                        <w:rPr>
                          <w:rFonts w:cs="Times New Roman"/>
                          <w:b/>
                          <w:bCs w:val="0"/>
                          <w:szCs w:val="24"/>
                        </w:rPr>
                      </w:pPr>
                      <w:r>
                        <w:rPr>
                          <w:rFonts w:cs="Times New Roman"/>
                          <w:b/>
                          <w:szCs w:val="24"/>
                        </w:rPr>
                        <w:t>1 et.</w:t>
                      </w:r>
                    </w:p>
                  </w:txbxContent>
                </v:textbox>
              </v:roundrect>
            </w:pict>
          </mc:Fallback>
        </mc:AlternateContent>
      </w:r>
    </w:p>
    <w:p w14:paraId="750A69E8" w14:textId="2E3170B6" w:rsidR="00D71AA1" w:rsidRPr="00EA6367" w:rsidRDefault="00D71AA1" w:rsidP="00C34258">
      <w:pPr>
        <w:rPr>
          <w:rFonts w:cs="Times New Roman"/>
          <w:sz w:val="16"/>
          <w:szCs w:val="16"/>
          <w:lang w:val="lt-LT"/>
        </w:rPr>
      </w:pPr>
      <w:r w:rsidRPr="00EA6367">
        <w:rPr>
          <w:rFonts w:cs="Times New Roman"/>
          <w:noProof/>
          <w:sz w:val="16"/>
          <w:szCs w:val="16"/>
          <w:lang w:val="lt-LT" w:eastAsia="lt-LT"/>
        </w:rPr>
        <mc:AlternateContent>
          <mc:Choice Requires="wps">
            <w:drawing>
              <wp:anchor distT="0" distB="0" distL="114300" distR="114300" simplePos="0" relativeHeight="251773952" behindDoc="0" locked="0" layoutInCell="1" allowOverlap="1" wp14:anchorId="54B23360" wp14:editId="5AC21FCC">
                <wp:simplePos x="0" y="0"/>
                <wp:positionH relativeFrom="column">
                  <wp:posOffset>3937000</wp:posOffset>
                </wp:positionH>
                <wp:positionV relativeFrom="paragraph">
                  <wp:posOffset>2573020</wp:posOffset>
                </wp:positionV>
                <wp:extent cx="285750" cy="0"/>
                <wp:effectExtent l="0" t="0" r="0" b="0"/>
                <wp:wrapNone/>
                <wp:docPr id="12" name="Tiesioji jungtis 12"/>
                <wp:cNvGraphicFramePr/>
                <a:graphic xmlns:a="http://schemas.openxmlformats.org/drawingml/2006/main">
                  <a:graphicData uri="http://schemas.microsoft.com/office/word/2010/wordprocessingShape">
                    <wps:wsp>
                      <wps:cNvCnPr/>
                      <wps:spPr>
                        <a:xfrm flipH="1">
                          <a:off x="0" y="0"/>
                          <a:ext cx="2857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85704A7" id="Tiesioji jungtis 12" o:spid="_x0000_s1026" style="position:absolute;flip:x;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0pt,202.6pt" to="332.5pt,20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" strokecolor="windowText" strokeweight=".5pt">
                <v:stroke joinstyle="miter"/>
              </v:line>
            </w:pict>
          </mc:Fallback>
        </mc:AlternateContent>
      </w:r>
      <w:r w:rsidRPr="00EA6367">
        <w:rPr>
          <w:rFonts w:cs="Times New Roman"/>
          <w:noProof/>
          <w:sz w:val="16"/>
          <w:szCs w:val="16"/>
          <w:lang w:val="lt-LT" w:eastAsia="lt-LT"/>
        </w:rPr>
        <mc:AlternateContent>
          <mc:Choice Requires="wps">
            <w:drawing>
              <wp:anchor distT="0" distB="0" distL="114300" distR="114300" simplePos="0" relativeHeight="251729920" behindDoc="0" locked="0" layoutInCell="1" allowOverlap="1" wp14:anchorId="1E20F727" wp14:editId="71B64930">
                <wp:simplePos x="0" y="0"/>
                <wp:positionH relativeFrom="column">
                  <wp:posOffset>565150</wp:posOffset>
                </wp:positionH>
                <wp:positionV relativeFrom="paragraph">
                  <wp:posOffset>1934845</wp:posOffset>
                </wp:positionV>
                <wp:extent cx="1276350" cy="9525"/>
                <wp:effectExtent l="0" t="0" r="19050" b="28575"/>
                <wp:wrapNone/>
                <wp:docPr id="7" name="Tiesioji jungtis 7"/>
                <wp:cNvGraphicFramePr/>
                <a:graphic xmlns:a="http://schemas.openxmlformats.org/drawingml/2006/main">
                  <a:graphicData uri="http://schemas.microsoft.com/office/word/2010/wordprocessingShape">
                    <wps:wsp>
                      <wps:cNvCnPr/>
                      <wps:spPr>
                        <a:xfrm flipH="1">
                          <a:off x="0" y="0"/>
                          <a:ext cx="12763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366925" id="Tiesioji jungtis 7" o:spid="_x0000_s1026" style="position:absolute;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5pt,152.35pt" to="145pt,15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" strokecolor="black [3040]"/>
            </w:pict>
          </mc:Fallback>
        </mc:AlternateContent>
      </w:r>
      <w:r w:rsidRPr="00EA6367">
        <w:rPr>
          <w:rFonts w:cs="Times New Roman"/>
          <w:noProof/>
          <w:sz w:val="16"/>
          <w:szCs w:val="16"/>
          <w:lang w:val="lt-LT" w:eastAsia="lt-LT"/>
        </w:rPr>
        <mc:AlternateContent>
          <mc:Choice Requires="wps">
            <w:drawing>
              <wp:anchor distT="0" distB="0" distL="114300" distR="114300" simplePos="0" relativeHeight="251707392" behindDoc="0" locked="0" layoutInCell="1" allowOverlap="1" wp14:anchorId="7922B537" wp14:editId="438EE5B5">
                <wp:simplePos x="0" y="0"/>
                <wp:positionH relativeFrom="column">
                  <wp:posOffset>2736849</wp:posOffset>
                </wp:positionH>
                <wp:positionV relativeFrom="paragraph">
                  <wp:posOffset>2280920</wp:posOffset>
                </wp:positionV>
                <wp:extent cx="219075" cy="609600"/>
                <wp:effectExtent l="0" t="0" r="28575" b="19050"/>
                <wp:wrapNone/>
                <wp:docPr id="35" name="Tiesioji jungtis 35"/>
                <wp:cNvGraphicFramePr/>
                <a:graphic xmlns:a="http://schemas.openxmlformats.org/drawingml/2006/main">
                  <a:graphicData uri="http://schemas.microsoft.com/office/word/2010/wordprocessingShape">
                    <wps:wsp>
                      <wps:cNvCnPr/>
                      <wps:spPr>
                        <a:xfrm>
                          <a:off x="0" y="0"/>
                          <a:ext cx="219075" cy="609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107685" id="Tiesioji jungtis 35"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5.5pt,179.6pt" to="232.75pt,2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" strokecolor="black [3040]"/>
            </w:pict>
          </mc:Fallback>
        </mc:AlternateContent>
      </w:r>
      <w:r w:rsidRPr="00EA6367">
        <w:rPr>
          <w:rFonts w:cs="Times New Roman"/>
          <w:noProof/>
          <w:sz w:val="16"/>
          <w:szCs w:val="16"/>
          <w:lang w:val="lt-LT" w:eastAsia="lt-LT"/>
        </w:rPr>
        <mc:AlternateContent>
          <mc:Choice Requires="wps">
            <w:drawing>
              <wp:anchor distT="0" distB="0" distL="114300" distR="114300" simplePos="0" relativeHeight="251553792" behindDoc="0" locked="0" layoutInCell="1" allowOverlap="1" wp14:anchorId="5C0F2BCA" wp14:editId="4D0FD8D2">
                <wp:simplePos x="0" y="0"/>
                <wp:positionH relativeFrom="column">
                  <wp:posOffset>2526665</wp:posOffset>
                </wp:positionH>
                <wp:positionV relativeFrom="paragraph">
                  <wp:posOffset>2880995</wp:posOffset>
                </wp:positionV>
                <wp:extent cx="1228725" cy="457200"/>
                <wp:effectExtent l="0" t="0" r="28575" b="19050"/>
                <wp:wrapNone/>
                <wp:docPr id="22" name="Stačiakampis: suapvalinti kampai 20"/>
                <wp:cNvGraphicFramePr/>
                <a:graphic xmlns:a="http://schemas.openxmlformats.org/drawingml/2006/main">
                  <a:graphicData uri="http://schemas.microsoft.com/office/word/2010/wordprocessingShape">
                    <wps:wsp>
                      <wps:cNvSpPr/>
                      <wps:spPr>
                        <a:xfrm>
                          <a:off x="0" y="0"/>
                          <a:ext cx="1228725" cy="45720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D083657" w14:textId="77777777" w:rsidR="00C34258" w:rsidRDefault="00C34258" w:rsidP="00D71AA1">
                            <w:pPr>
                              <w:jc w:val="center"/>
                              <w:rPr>
                                <w:rFonts w:cs="Times New Roman"/>
                                <w:b/>
                                <w:sz w:val="18"/>
                                <w:szCs w:val="18"/>
                              </w:rPr>
                            </w:pPr>
                            <w:r w:rsidRPr="00FF71BD">
                              <w:rPr>
                                <w:rFonts w:cs="Times New Roman"/>
                                <w:b/>
                                <w:sz w:val="18"/>
                                <w:szCs w:val="18"/>
                              </w:rPr>
                              <w:t>VAIRUOTOJAS</w:t>
                            </w:r>
                          </w:p>
                          <w:p w14:paraId="2FBCEDB5" w14:textId="7DF8033B" w:rsidR="00C34258" w:rsidRPr="00FF71BD" w:rsidRDefault="00C34258" w:rsidP="00D71AA1">
                            <w:pPr>
                              <w:jc w:val="center"/>
                              <w:rPr>
                                <w:rFonts w:cs="Times New Roman"/>
                                <w:b/>
                                <w:bCs w:val="0"/>
                                <w:sz w:val="18"/>
                                <w:szCs w:val="18"/>
                              </w:rPr>
                            </w:pPr>
                            <w:r>
                              <w:rPr>
                                <w:rFonts w:cs="Times New Roman"/>
                                <w:b/>
                                <w:sz w:val="18"/>
                                <w:szCs w:val="18"/>
                              </w:rPr>
                              <w:t>2 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0F2BCA" id="Stačiakampis: suapvalinti kampai 20" o:spid="_x0000_s1027" style="position:absolute;margin-left:198.95pt;margin-top:226.85pt;width:96.75pt;height:36pt;z-index:25155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" fillcolor="window" strokecolor="windowText" strokeweight="1pt">
                <v:stroke joinstyle="miter"/>
                <v:textbox>
                  <w:txbxContent>
                    <w:p w14:paraId="0D083657" w14:textId="77777777" w:rsidR="00C34258" w:rsidRDefault="00C34258" w:rsidP="00D71AA1">
                      <w:pPr>
                        <w:jc w:val="center"/>
                        <w:rPr>
                          <w:rFonts w:cs="Times New Roman"/>
                          <w:b/>
                          <w:sz w:val="18"/>
                          <w:szCs w:val="18"/>
                        </w:rPr>
                      </w:pPr>
                      <w:r w:rsidRPr="00FF71BD">
                        <w:rPr>
                          <w:rFonts w:cs="Times New Roman"/>
                          <w:b/>
                          <w:sz w:val="18"/>
                          <w:szCs w:val="18"/>
                        </w:rPr>
                        <w:t>VAIRUOTOJAS</w:t>
                      </w:r>
                    </w:p>
                    <w:p w14:paraId="2FBCEDB5" w14:textId="7DF8033B" w:rsidR="00C34258" w:rsidRPr="00FF71BD" w:rsidRDefault="00C34258" w:rsidP="00D71AA1">
                      <w:pPr>
                        <w:jc w:val="center"/>
                        <w:rPr>
                          <w:rFonts w:cs="Times New Roman"/>
                          <w:b/>
                          <w:bCs w:val="0"/>
                          <w:sz w:val="18"/>
                          <w:szCs w:val="18"/>
                        </w:rPr>
                      </w:pPr>
                      <w:r>
                        <w:rPr>
                          <w:rFonts w:cs="Times New Roman"/>
                          <w:b/>
                          <w:sz w:val="18"/>
                          <w:szCs w:val="18"/>
                        </w:rPr>
                        <w:t>2 et.</w:t>
                      </w:r>
                    </w:p>
                  </w:txbxContent>
                </v:textbox>
              </v:roundrect>
            </w:pict>
          </mc:Fallback>
        </mc:AlternateContent>
      </w:r>
      <w:r w:rsidRPr="00EA6367">
        <w:rPr>
          <w:rFonts w:cs="Times New Roman"/>
          <w:noProof/>
          <w:sz w:val="16"/>
          <w:szCs w:val="16"/>
          <w:lang w:val="lt-LT" w:eastAsia="lt-LT"/>
        </w:rPr>
        <mc:AlternateContent>
          <mc:Choice Requires="wps">
            <w:drawing>
              <wp:anchor distT="0" distB="0" distL="114300" distR="114300" simplePos="0" relativeHeight="251718656" behindDoc="0" locked="0" layoutInCell="1" allowOverlap="1" wp14:anchorId="73FDD477" wp14:editId="6BCCD3D0">
                <wp:simplePos x="0" y="0"/>
                <wp:positionH relativeFrom="column">
                  <wp:posOffset>2184400</wp:posOffset>
                </wp:positionH>
                <wp:positionV relativeFrom="paragraph">
                  <wp:posOffset>2290445</wp:posOffset>
                </wp:positionV>
                <wp:extent cx="209550" cy="1266825"/>
                <wp:effectExtent l="0" t="0" r="19050" b="28575"/>
                <wp:wrapNone/>
                <wp:docPr id="36" name="Tiesioji jungtis 36"/>
                <wp:cNvGraphicFramePr/>
                <a:graphic xmlns:a="http://schemas.openxmlformats.org/drawingml/2006/main">
                  <a:graphicData uri="http://schemas.microsoft.com/office/word/2010/wordprocessingShape">
                    <wps:wsp>
                      <wps:cNvCnPr/>
                      <wps:spPr>
                        <a:xfrm flipH="1">
                          <a:off x="0" y="0"/>
                          <a:ext cx="209550" cy="12668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D3694C" id="Tiesioji jungtis 36" o:spid="_x0000_s1026" style="position:absolute;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2pt,180.35pt" to="188.5pt,28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" strokecolor="black [3040]"/>
            </w:pict>
          </mc:Fallback>
        </mc:AlternateContent>
      </w:r>
      <w:r w:rsidRPr="00EA6367">
        <w:rPr>
          <w:rFonts w:cs="Times New Roman"/>
          <w:noProof/>
          <w:sz w:val="16"/>
          <w:szCs w:val="16"/>
          <w:lang w:val="lt-LT" w:eastAsia="lt-LT"/>
        </w:rPr>
        <mc:AlternateContent>
          <mc:Choice Requires="wps">
            <w:drawing>
              <wp:anchor distT="0" distB="0" distL="114300" distR="114300" simplePos="0" relativeHeight="251565056" behindDoc="0" locked="0" layoutInCell="1" allowOverlap="1" wp14:anchorId="2BE6B2B2" wp14:editId="4C62324D">
                <wp:simplePos x="0" y="0"/>
                <wp:positionH relativeFrom="column">
                  <wp:posOffset>1317626</wp:posOffset>
                </wp:positionH>
                <wp:positionV relativeFrom="paragraph">
                  <wp:posOffset>3547745</wp:posOffset>
                </wp:positionV>
                <wp:extent cx="1162050" cy="457200"/>
                <wp:effectExtent l="0" t="0" r="19050" b="19050"/>
                <wp:wrapNone/>
                <wp:docPr id="27" name="Stačiakampis: suapvalinti kampai 22"/>
                <wp:cNvGraphicFramePr/>
                <a:graphic xmlns:a="http://schemas.openxmlformats.org/drawingml/2006/main">
                  <a:graphicData uri="http://schemas.microsoft.com/office/word/2010/wordprocessingShape">
                    <wps:wsp>
                      <wps:cNvSpPr/>
                      <wps:spPr>
                        <a:xfrm>
                          <a:off x="0" y="0"/>
                          <a:ext cx="1162050" cy="45720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C18572B" w14:textId="77777777" w:rsidR="00C34258" w:rsidRDefault="00C34258" w:rsidP="00D71AA1">
                            <w:pPr>
                              <w:jc w:val="center"/>
                              <w:rPr>
                                <w:rFonts w:cs="Times New Roman"/>
                                <w:b/>
                                <w:sz w:val="18"/>
                                <w:szCs w:val="18"/>
                              </w:rPr>
                            </w:pPr>
                            <w:r w:rsidRPr="00FF71BD">
                              <w:rPr>
                                <w:rFonts w:cs="Times New Roman"/>
                                <w:b/>
                                <w:sz w:val="18"/>
                                <w:szCs w:val="18"/>
                              </w:rPr>
                              <w:t>VALYTOJA</w:t>
                            </w:r>
                          </w:p>
                          <w:p w14:paraId="62486833" w14:textId="0ED250A3" w:rsidR="00C34258" w:rsidRPr="00FF71BD" w:rsidRDefault="00C34258" w:rsidP="00D71AA1">
                            <w:pPr>
                              <w:jc w:val="center"/>
                              <w:rPr>
                                <w:rFonts w:cs="Times New Roman"/>
                                <w:b/>
                                <w:bCs w:val="0"/>
                                <w:sz w:val="18"/>
                                <w:szCs w:val="18"/>
                              </w:rPr>
                            </w:pPr>
                            <w:r>
                              <w:rPr>
                                <w:rFonts w:cs="Times New Roman"/>
                                <w:b/>
                                <w:sz w:val="18"/>
                                <w:szCs w:val="18"/>
                              </w:rPr>
                              <w:t>0.5 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E6B2B2" id="Stačiakampis: suapvalinti kampai 22" o:spid="_x0000_s1028" style="position:absolute;margin-left:103.75pt;margin-top:279.35pt;width:91.5pt;height:36pt;z-index:25156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" fillcolor="window" strokecolor="windowText" strokeweight="1pt">
                <v:stroke joinstyle="miter"/>
                <v:textbox>
                  <w:txbxContent>
                    <w:p w14:paraId="5C18572B" w14:textId="77777777" w:rsidR="00C34258" w:rsidRDefault="00C34258" w:rsidP="00D71AA1">
                      <w:pPr>
                        <w:jc w:val="center"/>
                        <w:rPr>
                          <w:rFonts w:cs="Times New Roman"/>
                          <w:b/>
                          <w:sz w:val="18"/>
                          <w:szCs w:val="18"/>
                        </w:rPr>
                      </w:pPr>
                      <w:r w:rsidRPr="00FF71BD">
                        <w:rPr>
                          <w:rFonts w:cs="Times New Roman"/>
                          <w:b/>
                          <w:sz w:val="18"/>
                          <w:szCs w:val="18"/>
                        </w:rPr>
                        <w:t>VALYTOJA</w:t>
                      </w:r>
                    </w:p>
                    <w:p w14:paraId="62486833" w14:textId="0ED250A3" w:rsidR="00C34258" w:rsidRPr="00FF71BD" w:rsidRDefault="00C34258" w:rsidP="00D71AA1">
                      <w:pPr>
                        <w:jc w:val="center"/>
                        <w:rPr>
                          <w:rFonts w:cs="Times New Roman"/>
                          <w:b/>
                          <w:bCs w:val="0"/>
                          <w:sz w:val="18"/>
                          <w:szCs w:val="18"/>
                        </w:rPr>
                      </w:pPr>
                      <w:r>
                        <w:rPr>
                          <w:rFonts w:cs="Times New Roman"/>
                          <w:b/>
                          <w:sz w:val="18"/>
                          <w:szCs w:val="18"/>
                        </w:rPr>
                        <w:t>0.5 et.</w:t>
                      </w:r>
                    </w:p>
                  </w:txbxContent>
                </v:textbox>
              </v:roundrect>
            </w:pict>
          </mc:Fallback>
        </mc:AlternateContent>
      </w:r>
      <w:r w:rsidRPr="00EA6367">
        <w:rPr>
          <w:rFonts w:cs="Times New Roman"/>
          <w:noProof/>
          <w:sz w:val="16"/>
          <w:szCs w:val="16"/>
          <w:lang w:val="lt-LT" w:eastAsia="lt-LT"/>
        </w:rPr>
        <mc:AlternateContent>
          <mc:Choice Requires="wps">
            <w:drawing>
              <wp:anchor distT="0" distB="0" distL="114300" distR="114300" simplePos="0" relativeHeight="251630592" behindDoc="0" locked="0" layoutInCell="1" allowOverlap="1" wp14:anchorId="6E30936E" wp14:editId="5894CC89">
                <wp:simplePos x="0" y="0"/>
                <wp:positionH relativeFrom="column">
                  <wp:posOffset>2746374</wp:posOffset>
                </wp:positionH>
                <wp:positionV relativeFrom="paragraph">
                  <wp:posOffset>842645</wp:posOffset>
                </wp:positionV>
                <wp:extent cx="1190625" cy="0"/>
                <wp:effectExtent l="0" t="0" r="0" b="0"/>
                <wp:wrapNone/>
                <wp:docPr id="28" name="Tiesioji jungtis 28"/>
                <wp:cNvGraphicFramePr/>
                <a:graphic xmlns:a="http://schemas.openxmlformats.org/drawingml/2006/main">
                  <a:graphicData uri="http://schemas.microsoft.com/office/word/2010/wordprocessingShape">
                    <wps:wsp>
                      <wps:cNvCnPr/>
                      <wps:spPr>
                        <a:xfrm flipH="1" flipV="1">
                          <a:off x="0" y="0"/>
                          <a:ext cx="1190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21984E" id="Tiesioji jungtis 28" o:spid="_x0000_s1026" style="position:absolute;flip:x y;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6.25pt,66.35pt" to="310pt,6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" strokecolor="black [3040]"/>
            </w:pict>
          </mc:Fallback>
        </mc:AlternateContent>
      </w:r>
      <w:r w:rsidRPr="00EA6367">
        <w:rPr>
          <w:rFonts w:cs="Times New Roman"/>
          <w:noProof/>
          <w:sz w:val="16"/>
          <w:szCs w:val="16"/>
          <w:lang w:val="lt-LT" w:eastAsia="lt-LT"/>
        </w:rPr>
        <mc:AlternateContent>
          <mc:Choice Requires="wps">
            <w:drawing>
              <wp:anchor distT="0" distB="0" distL="114300" distR="114300" simplePos="0" relativeHeight="251655168" behindDoc="0" locked="0" layoutInCell="1" allowOverlap="1" wp14:anchorId="5F777B0F" wp14:editId="05B8DFBF">
                <wp:simplePos x="0" y="0"/>
                <wp:positionH relativeFrom="column">
                  <wp:posOffset>557530</wp:posOffset>
                </wp:positionH>
                <wp:positionV relativeFrom="paragraph">
                  <wp:posOffset>1943100</wp:posOffset>
                </wp:positionV>
                <wp:extent cx="9525" cy="438150"/>
                <wp:effectExtent l="0" t="0" r="28575" b="19050"/>
                <wp:wrapNone/>
                <wp:docPr id="30" name="Tiesioji jungtis 30"/>
                <wp:cNvGraphicFramePr/>
                <a:graphic xmlns:a="http://schemas.openxmlformats.org/drawingml/2006/main">
                  <a:graphicData uri="http://schemas.microsoft.com/office/word/2010/wordprocessingShape">
                    <wps:wsp>
                      <wps:cNvCnPr/>
                      <wps:spPr>
                        <a:xfrm flipH="1">
                          <a:off x="0" y="0"/>
                          <a:ext cx="9525" cy="4381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C651AC" id="Tiesioji jungtis 30" o:spid="_x0000_s1026" style="position:absolute;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9pt,153pt" to="44.6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" strokecolor="black [3040]"/>
            </w:pict>
          </mc:Fallback>
        </mc:AlternateContent>
      </w:r>
      <w:r w:rsidRPr="00EA6367">
        <w:rPr>
          <w:rFonts w:cs="Times New Roman"/>
          <w:noProof/>
          <w:sz w:val="16"/>
          <w:szCs w:val="16"/>
          <w:lang w:val="lt-LT" w:eastAsia="lt-LT"/>
        </w:rPr>
        <mc:AlternateContent>
          <mc:Choice Requires="wps">
            <w:drawing>
              <wp:anchor distT="0" distB="0" distL="114300" distR="114300" simplePos="0" relativeHeight="251542528" behindDoc="0" locked="0" layoutInCell="1" allowOverlap="1" wp14:anchorId="648F0482" wp14:editId="05688623">
                <wp:simplePos x="0" y="0"/>
                <wp:positionH relativeFrom="column">
                  <wp:posOffset>260350</wp:posOffset>
                </wp:positionH>
                <wp:positionV relativeFrom="paragraph">
                  <wp:posOffset>4214495</wp:posOffset>
                </wp:positionV>
                <wp:extent cx="1600200" cy="457200"/>
                <wp:effectExtent l="0" t="0" r="19050" b="19050"/>
                <wp:wrapNone/>
                <wp:docPr id="29" name="Stačiakampis: suapvalinti kampai 19"/>
                <wp:cNvGraphicFramePr/>
                <a:graphic xmlns:a="http://schemas.openxmlformats.org/drawingml/2006/main">
                  <a:graphicData uri="http://schemas.microsoft.com/office/word/2010/wordprocessingShape">
                    <wps:wsp>
                      <wps:cNvSpPr/>
                      <wps:spPr>
                        <a:xfrm>
                          <a:off x="0" y="0"/>
                          <a:ext cx="1600200" cy="45720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10412BD" w14:textId="77777777" w:rsidR="00C34258" w:rsidRDefault="00C34258" w:rsidP="00D71AA1">
                            <w:pPr>
                              <w:jc w:val="center"/>
                              <w:rPr>
                                <w:rFonts w:cs="Times New Roman"/>
                                <w:b/>
                                <w:sz w:val="18"/>
                                <w:szCs w:val="18"/>
                              </w:rPr>
                            </w:pPr>
                            <w:r w:rsidRPr="00FF71BD">
                              <w:rPr>
                                <w:rFonts w:cs="Times New Roman"/>
                                <w:b/>
                                <w:sz w:val="18"/>
                                <w:szCs w:val="18"/>
                              </w:rPr>
                              <w:t>OPERATORIUS</w:t>
                            </w:r>
                          </w:p>
                          <w:p w14:paraId="4DEE8918" w14:textId="6C5A92B4" w:rsidR="00C34258" w:rsidRPr="00FF71BD" w:rsidRDefault="00C34258" w:rsidP="00D71AA1">
                            <w:pPr>
                              <w:jc w:val="center"/>
                              <w:rPr>
                                <w:rFonts w:cs="Times New Roman"/>
                                <w:b/>
                                <w:bCs w:val="0"/>
                                <w:sz w:val="18"/>
                                <w:szCs w:val="18"/>
                              </w:rPr>
                            </w:pPr>
                            <w:r>
                              <w:rPr>
                                <w:rFonts w:cs="Times New Roman"/>
                                <w:b/>
                                <w:sz w:val="18"/>
                                <w:szCs w:val="18"/>
                              </w:rPr>
                              <w:t>4 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8F0482" id="Stačiakampis: suapvalinti kampai 19" o:spid="_x0000_s1029" style="position:absolute;margin-left:20.5pt;margin-top:331.85pt;width:126pt;height:36pt;z-index:2515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" fillcolor="window" strokecolor="windowText" strokeweight="1pt">
                <v:stroke joinstyle="miter"/>
                <v:textbox>
                  <w:txbxContent>
                    <w:p w14:paraId="010412BD" w14:textId="77777777" w:rsidR="00C34258" w:rsidRDefault="00C34258" w:rsidP="00D71AA1">
                      <w:pPr>
                        <w:jc w:val="center"/>
                        <w:rPr>
                          <w:rFonts w:cs="Times New Roman"/>
                          <w:b/>
                          <w:sz w:val="18"/>
                          <w:szCs w:val="18"/>
                        </w:rPr>
                      </w:pPr>
                      <w:r w:rsidRPr="00FF71BD">
                        <w:rPr>
                          <w:rFonts w:cs="Times New Roman"/>
                          <w:b/>
                          <w:sz w:val="18"/>
                          <w:szCs w:val="18"/>
                        </w:rPr>
                        <w:t>OPERATORIUS</w:t>
                      </w:r>
                    </w:p>
                    <w:p w14:paraId="4DEE8918" w14:textId="6C5A92B4" w:rsidR="00C34258" w:rsidRPr="00FF71BD" w:rsidRDefault="00C34258" w:rsidP="00D71AA1">
                      <w:pPr>
                        <w:jc w:val="center"/>
                        <w:rPr>
                          <w:rFonts w:cs="Times New Roman"/>
                          <w:b/>
                          <w:bCs w:val="0"/>
                          <w:sz w:val="18"/>
                          <w:szCs w:val="18"/>
                        </w:rPr>
                      </w:pPr>
                      <w:r>
                        <w:rPr>
                          <w:rFonts w:cs="Times New Roman"/>
                          <w:b/>
                          <w:sz w:val="18"/>
                          <w:szCs w:val="18"/>
                        </w:rPr>
                        <w:t>4 et.</w:t>
                      </w:r>
                    </w:p>
                  </w:txbxContent>
                </v:textbox>
              </v:roundrect>
            </w:pict>
          </mc:Fallback>
        </mc:AlternateContent>
      </w:r>
      <w:r w:rsidRPr="00EA6367">
        <w:rPr>
          <w:rFonts w:cs="Times New Roman"/>
          <w:noProof/>
          <w:sz w:val="16"/>
          <w:szCs w:val="16"/>
          <w:lang w:val="lt-LT" w:eastAsia="lt-LT"/>
        </w:rPr>
        <mc:AlternateContent>
          <mc:Choice Requires="wps">
            <w:drawing>
              <wp:anchor distT="0" distB="0" distL="114300" distR="114300" simplePos="0" relativeHeight="251752448" behindDoc="0" locked="0" layoutInCell="1" allowOverlap="1" wp14:anchorId="205E2E9D" wp14:editId="62FCA4A1">
                <wp:simplePos x="0" y="0"/>
                <wp:positionH relativeFrom="column">
                  <wp:posOffset>1844040</wp:posOffset>
                </wp:positionH>
                <wp:positionV relativeFrom="paragraph">
                  <wp:posOffset>682625</wp:posOffset>
                </wp:positionV>
                <wp:extent cx="2066925" cy="0"/>
                <wp:effectExtent l="0" t="0" r="9525" b="19050"/>
                <wp:wrapNone/>
                <wp:docPr id="9" name="Tiesioji jungtis 9"/>
                <wp:cNvGraphicFramePr/>
                <a:graphic xmlns:a="http://schemas.openxmlformats.org/drawingml/2006/main">
                  <a:graphicData uri="http://schemas.microsoft.com/office/word/2010/wordprocessingShape">
                    <wps:wsp>
                      <wps:cNvCnPr/>
                      <wps:spPr>
                        <a:xfrm flipH="1">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0BB068" id="Tiesioji jungtis 9" o:spid="_x0000_s1026" style="position:absolute;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2pt,53.75pt" to="307.95pt,5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" strokecolor="black [3040]"/>
            </w:pict>
          </mc:Fallback>
        </mc:AlternateContent>
      </w:r>
      <w:r w:rsidRPr="00EA6367">
        <w:rPr>
          <w:rFonts w:cs="Times New Roman"/>
          <w:noProof/>
          <w:sz w:val="16"/>
          <w:szCs w:val="16"/>
          <w:lang w:val="lt-LT" w:eastAsia="lt-LT"/>
        </w:rPr>
        <mc:AlternateContent>
          <mc:Choice Requires="wps">
            <w:drawing>
              <wp:anchor distT="0" distB="0" distL="114300" distR="114300" simplePos="0" relativeHeight="251677696" behindDoc="0" locked="0" layoutInCell="1" allowOverlap="1" wp14:anchorId="1D155485" wp14:editId="56584244">
                <wp:simplePos x="0" y="0"/>
                <wp:positionH relativeFrom="column">
                  <wp:posOffset>5203824</wp:posOffset>
                </wp:positionH>
                <wp:positionV relativeFrom="paragraph">
                  <wp:posOffset>2829560</wp:posOffset>
                </wp:positionV>
                <wp:extent cx="0" cy="209550"/>
                <wp:effectExtent l="0" t="0" r="38100" b="19050"/>
                <wp:wrapNone/>
                <wp:docPr id="32" name="Tiesioji jungtis 32"/>
                <wp:cNvGraphicFramePr/>
                <a:graphic xmlns:a="http://schemas.openxmlformats.org/drawingml/2006/main">
                  <a:graphicData uri="http://schemas.microsoft.com/office/word/2010/wordprocessingShape">
                    <wps:wsp>
                      <wps:cNvCnPr/>
                      <wps:spPr>
                        <a:xfrm>
                          <a:off x="0" y="0"/>
                          <a:ext cx="0" cy="209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F483A7" id="Tiesioji jungtis 32"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9.75pt,222.8pt" to="409.75pt,2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" strokecolor="black [3040]"/>
            </w:pict>
          </mc:Fallback>
        </mc:AlternateContent>
      </w:r>
      <w:r w:rsidRPr="00EA6367">
        <w:rPr>
          <w:rFonts w:cs="Times New Roman"/>
          <w:noProof/>
          <w:sz w:val="16"/>
          <w:szCs w:val="16"/>
          <w:lang w:val="lt-LT" w:eastAsia="lt-LT"/>
        </w:rPr>
        <mc:AlternateContent>
          <mc:Choice Requires="wps">
            <w:drawing>
              <wp:anchor distT="0" distB="0" distL="114300" distR="114300" simplePos="0" relativeHeight="251577344" behindDoc="0" locked="0" layoutInCell="1" allowOverlap="1" wp14:anchorId="12F2FD47" wp14:editId="0EEB46B7">
                <wp:simplePos x="0" y="0"/>
                <wp:positionH relativeFrom="column">
                  <wp:posOffset>4234815</wp:posOffset>
                </wp:positionH>
                <wp:positionV relativeFrom="paragraph">
                  <wp:posOffset>2197100</wp:posOffset>
                </wp:positionV>
                <wp:extent cx="2076450" cy="628650"/>
                <wp:effectExtent l="0" t="0" r="19050" b="19050"/>
                <wp:wrapNone/>
                <wp:docPr id="31" name="Stačiakampis: suapvalinti kampai 26"/>
                <wp:cNvGraphicFramePr/>
                <a:graphic xmlns:a="http://schemas.openxmlformats.org/drawingml/2006/main">
                  <a:graphicData uri="http://schemas.microsoft.com/office/word/2010/wordprocessingShape">
                    <wps:wsp>
                      <wps:cNvSpPr/>
                      <wps:spPr>
                        <a:xfrm>
                          <a:off x="0" y="0"/>
                          <a:ext cx="2076450" cy="628650"/>
                        </a:xfrm>
                        <a:prstGeom prst="roundRect">
                          <a:avLst/>
                        </a:prstGeom>
                      </wps:spPr>
                      <wps:style>
                        <a:lnRef idx="2">
                          <a:schemeClr val="dk1"/>
                        </a:lnRef>
                        <a:fillRef idx="1">
                          <a:schemeClr val="lt1"/>
                        </a:fillRef>
                        <a:effectRef idx="0">
                          <a:schemeClr val="dk1"/>
                        </a:effectRef>
                        <a:fontRef idx="minor">
                          <a:schemeClr val="dk1"/>
                        </a:fontRef>
                      </wps:style>
                      <wps:txbx>
                        <w:txbxContent>
                          <w:p w14:paraId="2183653F" w14:textId="6F3D51EC" w:rsidR="00C34258" w:rsidRDefault="00C34258" w:rsidP="00D71AA1">
                            <w:pPr>
                              <w:jc w:val="center"/>
                              <w:rPr>
                                <w:rFonts w:cs="Times New Roman"/>
                                <w:b/>
                                <w:sz w:val="18"/>
                                <w:szCs w:val="18"/>
                              </w:rPr>
                            </w:pPr>
                            <w:r w:rsidRPr="00FF71BD">
                              <w:rPr>
                                <w:rFonts w:cs="Times New Roman"/>
                                <w:b/>
                                <w:sz w:val="18"/>
                                <w:szCs w:val="18"/>
                              </w:rPr>
                              <w:t>VYR.</w:t>
                            </w:r>
                            <w:r>
                              <w:rPr>
                                <w:rFonts w:cs="Times New Roman"/>
                                <w:b/>
                                <w:sz w:val="18"/>
                                <w:szCs w:val="18"/>
                              </w:rPr>
                              <w:t xml:space="preserve"> </w:t>
                            </w:r>
                            <w:r w:rsidRPr="00FF71BD">
                              <w:rPr>
                                <w:rFonts w:cs="Times New Roman"/>
                                <w:b/>
                                <w:sz w:val="18"/>
                                <w:szCs w:val="18"/>
                              </w:rPr>
                              <w:t>FINANSININKĖ</w:t>
                            </w:r>
                          </w:p>
                          <w:p w14:paraId="5D4A7F95" w14:textId="0E0D4FD9" w:rsidR="00C34258" w:rsidRPr="00FF71BD" w:rsidRDefault="00C34258" w:rsidP="00D71AA1">
                            <w:pPr>
                              <w:jc w:val="center"/>
                              <w:rPr>
                                <w:rFonts w:cs="Times New Roman"/>
                                <w:sz w:val="18"/>
                                <w:szCs w:val="18"/>
                              </w:rPr>
                            </w:pPr>
                            <w:r>
                              <w:rPr>
                                <w:rFonts w:cs="Times New Roman"/>
                                <w:b/>
                                <w:sz w:val="18"/>
                                <w:szCs w:val="18"/>
                              </w:rPr>
                              <w:t>1 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F2FD47" id="Stačiakampis: suapvalinti kampai 26" o:spid="_x0000_s1030" style="position:absolute;margin-left:333.45pt;margin-top:173pt;width:163.5pt;height:49.5pt;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" fillcolor="white [3201]" strokecolor="black [3200]" strokeweight="2pt">
                <v:textbox>
                  <w:txbxContent>
                    <w:p w14:paraId="2183653F" w14:textId="6F3D51EC" w:rsidR="00C34258" w:rsidRDefault="00C34258" w:rsidP="00D71AA1">
                      <w:pPr>
                        <w:jc w:val="center"/>
                        <w:rPr>
                          <w:rFonts w:cs="Times New Roman"/>
                          <w:b/>
                          <w:sz w:val="18"/>
                          <w:szCs w:val="18"/>
                        </w:rPr>
                      </w:pPr>
                      <w:r w:rsidRPr="00FF71BD">
                        <w:rPr>
                          <w:rFonts w:cs="Times New Roman"/>
                          <w:b/>
                          <w:sz w:val="18"/>
                          <w:szCs w:val="18"/>
                        </w:rPr>
                        <w:t>VYR.</w:t>
                      </w:r>
                      <w:r>
                        <w:rPr>
                          <w:rFonts w:cs="Times New Roman"/>
                          <w:b/>
                          <w:sz w:val="18"/>
                          <w:szCs w:val="18"/>
                        </w:rPr>
                        <w:t xml:space="preserve"> </w:t>
                      </w:r>
                      <w:r w:rsidRPr="00FF71BD">
                        <w:rPr>
                          <w:rFonts w:cs="Times New Roman"/>
                          <w:b/>
                          <w:sz w:val="18"/>
                          <w:szCs w:val="18"/>
                        </w:rPr>
                        <w:t>FINANSININKĖ</w:t>
                      </w:r>
                    </w:p>
                    <w:p w14:paraId="5D4A7F95" w14:textId="0E0D4FD9" w:rsidR="00C34258" w:rsidRPr="00FF71BD" w:rsidRDefault="00C34258" w:rsidP="00D71AA1">
                      <w:pPr>
                        <w:jc w:val="center"/>
                        <w:rPr>
                          <w:rFonts w:cs="Times New Roman"/>
                          <w:sz w:val="18"/>
                          <w:szCs w:val="18"/>
                        </w:rPr>
                      </w:pPr>
                      <w:r>
                        <w:rPr>
                          <w:rFonts w:cs="Times New Roman"/>
                          <w:b/>
                          <w:sz w:val="18"/>
                          <w:szCs w:val="18"/>
                        </w:rPr>
                        <w:t>1 et</w:t>
                      </w:r>
                    </w:p>
                  </w:txbxContent>
                </v:textbox>
              </v:roundrect>
            </w:pict>
          </mc:Fallback>
        </mc:AlternateContent>
      </w:r>
      <w:r w:rsidRPr="00EA6367">
        <w:rPr>
          <w:rFonts w:cs="Times New Roman"/>
          <w:noProof/>
          <w:sz w:val="16"/>
          <w:szCs w:val="16"/>
          <w:lang w:val="lt-LT" w:eastAsia="lt-LT"/>
        </w:rPr>
        <mc:AlternateContent>
          <mc:Choice Requires="wps">
            <w:drawing>
              <wp:anchor distT="0" distB="0" distL="114300" distR="114300" simplePos="0" relativeHeight="251588608" behindDoc="0" locked="0" layoutInCell="1" allowOverlap="1" wp14:anchorId="73049D9D" wp14:editId="4660E30D">
                <wp:simplePos x="0" y="0"/>
                <wp:positionH relativeFrom="column">
                  <wp:posOffset>4158615</wp:posOffset>
                </wp:positionH>
                <wp:positionV relativeFrom="paragraph">
                  <wp:posOffset>3025775</wp:posOffset>
                </wp:positionV>
                <wp:extent cx="2152650" cy="628650"/>
                <wp:effectExtent l="0" t="0" r="19050" b="19050"/>
                <wp:wrapNone/>
                <wp:docPr id="41" name="Stačiakampis: suapvalinti kampai 27"/>
                <wp:cNvGraphicFramePr/>
                <a:graphic xmlns:a="http://schemas.openxmlformats.org/drawingml/2006/main">
                  <a:graphicData uri="http://schemas.microsoft.com/office/word/2010/wordprocessingShape">
                    <wps:wsp>
                      <wps:cNvSpPr/>
                      <wps:spPr>
                        <a:xfrm>
                          <a:off x="0" y="0"/>
                          <a:ext cx="2152650" cy="628650"/>
                        </a:xfrm>
                        <a:prstGeom prst="roundRect">
                          <a:avLst/>
                        </a:prstGeom>
                        <a:ln/>
                      </wps:spPr>
                      <wps:style>
                        <a:lnRef idx="2">
                          <a:schemeClr val="dk1"/>
                        </a:lnRef>
                        <a:fillRef idx="1">
                          <a:schemeClr val="lt1"/>
                        </a:fillRef>
                        <a:effectRef idx="0">
                          <a:schemeClr val="dk1"/>
                        </a:effectRef>
                        <a:fontRef idx="minor">
                          <a:schemeClr val="dk1"/>
                        </a:fontRef>
                      </wps:style>
                      <wps:txbx>
                        <w:txbxContent>
                          <w:p w14:paraId="68CE9BBB" w14:textId="77777777" w:rsidR="00C34258" w:rsidRDefault="00C34258" w:rsidP="00D71AA1">
                            <w:pPr>
                              <w:jc w:val="center"/>
                              <w:rPr>
                                <w:rFonts w:cs="Times New Roman"/>
                                <w:sz w:val="18"/>
                                <w:szCs w:val="18"/>
                              </w:rPr>
                            </w:pPr>
                            <w:r w:rsidRPr="00E03A63">
                              <w:rPr>
                                <w:rFonts w:cs="Times New Roman"/>
                                <w:sz w:val="18"/>
                                <w:szCs w:val="18"/>
                              </w:rPr>
                              <w:t>FINANSININKĖ</w:t>
                            </w:r>
                          </w:p>
                          <w:p w14:paraId="7251F035" w14:textId="4C791C96" w:rsidR="00C34258" w:rsidRPr="00FF71BD" w:rsidRDefault="00C34258" w:rsidP="00D71AA1">
                            <w:pPr>
                              <w:jc w:val="center"/>
                              <w:rPr>
                                <w:rFonts w:cs="Times New Roman"/>
                                <w:b/>
                                <w:bCs w:val="0"/>
                                <w:sz w:val="18"/>
                                <w:szCs w:val="18"/>
                              </w:rPr>
                            </w:pPr>
                            <w:r>
                              <w:rPr>
                                <w:rFonts w:cs="Times New Roman"/>
                                <w:sz w:val="18"/>
                                <w:szCs w:val="18"/>
                              </w:rPr>
                              <w:t>0.5 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049D9D" id="Stačiakampis: suapvalinti kampai 27" o:spid="_x0000_s1031" style="position:absolute;margin-left:327.45pt;margin-top:238.25pt;width:169.5pt;height:49.5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" fillcolor="white [3201]" strokecolor="black [3200]" strokeweight="2pt">
                <v:textbox>
                  <w:txbxContent>
                    <w:p w14:paraId="68CE9BBB" w14:textId="77777777" w:rsidR="00C34258" w:rsidRDefault="00C34258" w:rsidP="00D71AA1">
                      <w:pPr>
                        <w:jc w:val="center"/>
                        <w:rPr>
                          <w:rFonts w:cs="Times New Roman"/>
                          <w:sz w:val="18"/>
                          <w:szCs w:val="18"/>
                        </w:rPr>
                      </w:pPr>
                      <w:r w:rsidRPr="00E03A63">
                        <w:rPr>
                          <w:rFonts w:cs="Times New Roman"/>
                          <w:sz w:val="18"/>
                          <w:szCs w:val="18"/>
                        </w:rPr>
                        <w:t>FINANSININKĖ</w:t>
                      </w:r>
                    </w:p>
                    <w:p w14:paraId="7251F035" w14:textId="4C791C96" w:rsidR="00C34258" w:rsidRPr="00FF71BD" w:rsidRDefault="00C34258" w:rsidP="00D71AA1">
                      <w:pPr>
                        <w:jc w:val="center"/>
                        <w:rPr>
                          <w:rFonts w:cs="Times New Roman"/>
                          <w:b/>
                          <w:bCs w:val="0"/>
                          <w:sz w:val="18"/>
                          <w:szCs w:val="18"/>
                        </w:rPr>
                      </w:pPr>
                      <w:r>
                        <w:rPr>
                          <w:rFonts w:cs="Times New Roman"/>
                          <w:sz w:val="18"/>
                          <w:szCs w:val="18"/>
                        </w:rPr>
                        <w:t>0.5 et</w:t>
                      </w:r>
                    </w:p>
                  </w:txbxContent>
                </v:textbox>
              </v:roundrect>
            </w:pict>
          </mc:Fallback>
        </mc:AlternateContent>
      </w:r>
      <w:r w:rsidRPr="00EA6367">
        <w:rPr>
          <w:rFonts w:cs="Times New Roman"/>
          <w:noProof/>
          <w:sz w:val="16"/>
          <w:szCs w:val="16"/>
          <w:lang w:val="lt-LT" w:eastAsia="lt-LT"/>
        </w:rPr>
        <mc:AlternateContent>
          <mc:Choice Requires="wps">
            <w:drawing>
              <wp:anchor distT="0" distB="0" distL="114300" distR="114300" simplePos="0" relativeHeight="251599872" behindDoc="0" locked="0" layoutInCell="1" allowOverlap="1" wp14:anchorId="3B7D5676" wp14:editId="526AC3A2">
                <wp:simplePos x="0" y="0"/>
                <wp:positionH relativeFrom="column">
                  <wp:posOffset>1851024</wp:posOffset>
                </wp:positionH>
                <wp:positionV relativeFrom="paragraph">
                  <wp:posOffset>1638935</wp:posOffset>
                </wp:positionV>
                <wp:extent cx="1800225" cy="628650"/>
                <wp:effectExtent l="0" t="0" r="28575" b="19050"/>
                <wp:wrapNone/>
                <wp:docPr id="1" name="Stačiakampis: suapvalinti kampai 1"/>
                <wp:cNvGraphicFramePr/>
                <a:graphic xmlns:a="http://schemas.openxmlformats.org/drawingml/2006/main">
                  <a:graphicData uri="http://schemas.microsoft.com/office/word/2010/wordprocessingShape">
                    <wps:wsp>
                      <wps:cNvSpPr/>
                      <wps:spPr>
                        <a:xfrm>
                          <a:off x="0" y="0"/>
                          <a:ext cx="1800225" cy="628650"/>
                        </a:xfrm>
                        <a:prstGeom prst="roundRect">
                          <a:avLst/>
                        </a:prstGeom>
                      </wps:spPr>
                      <wps:style>
                        <a:lnRef idx="2">
                          <a:schemeClr val="dk1"/>
                        </a:lnRef>
                        <a:fillRef idx="1">
                          <a:schemeClr val="lt1"/>
                        </a:fillRef>
                        <a:effectRef idx="0">
                          <a:schemeClr val="dk1"/>
                        </a:effectRef>
                        <a:fontRef idx="minor">
                          <a:schemeClr val="dk1"/>
                        </a:fontRef>
                      </wps:style>
                      <wps:txbx>
                        <w:txbxContent>
                          <w:p w14:paraId="041458F7" w14:textId="77777777" w:rsidR="00C34258" w:rsidRDefault="00C34258" w:rsidP="00D71AA1">
                            <w:pPr>
                              <w:jc w:val="center"/>
                              <w:rPr>
                                <w:rFonts w:cs="Times New Roman"/>
                                <w:b/>
                                <w:sz w:val="18"/>
                                <w:szCs w:val="18"/>
                              </w:rPr>
                            </w:pPr>
                            <w:r w:rsidRPr="00FF71BD">
                              <w:rPr>
                                <w:rFonts w:cs="Times New Roman"/>
                                <w:b/>
                                <w:sz w:val="18"/>
                                <w:szCs w:val="18"/>
                              </w:rPr>
                              <w:t>DIREKTORIAUS PAVADUOTOJAS</w:t>
                            </w:r>
                          </w:p>
                          <w:p w14:paraId="3DAD694E" w14:textId="40AD9D1E" w:rsidR="00C34258" w:rsidRPr="00FF71BD" w:rsidRDefault="00C34258" w:rsidP="00D71AA1">
                            <w:pPr>
                              <w:jc w:val="center"/>
                              <w:rPr>
                                <w:rFonts w:cs="Times New Roman"/>
                                <w:b/>
                                <w:bCs w:val="0"/>
                                <w:sz w:val="18"/>
                                <w:szCs w:val="18"/>
                              </w:rPr>
                            </w:pPr>
                            <w:r>
                              <w:rPr>
                                <w:rFonts w:cs="Times New Roman"/>
                                <w:b/>
                                <w:sz w:val="18"/>
                                <w:szCs w:val="18"/>
                              </w:rPr>
                              <w:t>1 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B7D5676" id="Stačiakampis: suapvalinti kampai 1" o:spid="_x0000_s1032" style="position:absolute;margin-left:145.75pt;margin-top:129.05pt;width:141.75pt;height:49.5pt;z-index:251599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" fillcolor="white [3201]" strokecolor="black [3200]" strokeweight="2pt">
                <v:textbox>
                  <w:txbxContent>
                    <w:p w14:paraId="041458F7" w14:textId="77777777" w:rsidR="00C34258" w:rsidRDefault="00C34258" w:rsidP="00D71AA1">
                      <w:pPr>
                        <w:jc w:val="center"/>
                        <w:rPr>
                          <w:rFonts w:cs="Times New Roman"/>
                          <w:b/>
                          <w:sz w:val="18"/>
                          <w:szCs w:val="18"/>
                        </w:rPr>
                      </w:pPr>
                      <w:r w:rsidRPr="00FF71BD">
                        <w:rPr>
                          <w:rFonts w:cs="Times New Roman"/>
                          <w:b/>
                          <w:sz w:val="18"/>
                          <w:szCs w:val="18"/>
                        </w:rPr>
                        <w:t>DIREKTORIAUS PAVADUOTOJAS</w:t>
                      </w:r>
                    </w:p>
                    <w:p w14:paraId="3DAD694E" w14:textId="40AD9D1E" w:rsidR="00C34258" w:rsidRPr="00FF71BD" w:rsidRDefault="00C34258" w:rsidP="00D71AA1">
                      <w:pPr>
                        <w:jc w:val="center"/>
                        <w:rPr>
                          <w:rFonts w:cs="Times New Roman"/>
                          <w:b/>
                          <w:bCs w:val="0"/>
                          <w:sz w:val="18"/>
                          <w:szCs w:val="18"/>
                        </w:rPr>
                      </w:pPr>
                      <w:r>
                        <w:rPr>
                          <w:rFonts w:cs="Times New Roman"/>
                          <w:b/>
                          <w:sz w:val="18"/>
                          <w:szCs w:val="18"/>
                        </w:rPr>
                        <w:t>1 et.</w:t>
                      </w:r>
                    </w:p>
                  </w:txbxContent>
                </v:textbox>
              </v:roundrect>
            </w:pict>
          </mc:Fallback>
        </mc:AlternateContent>
      </w:r>
      <w:r w:rsidRPr="00EA6367">
        <w:rPr>
          <w:rFonts w:cs="Times New Roman"/>
          <w:noProof/>
          <w:sz w:val="16"/>
          <w:szCs w:val="16"/>
          <w:lang w:val="lt-LT" w:eastAsia="lt-LT"/>
        </w:rPr>
        <mc:AlternateContent>
          <mc:Choice Requires="wps">
            <w:drawing>
              <wp:anchor distT="0" distB="0" distL="114300" distR="114300" simplePos="0" relativeHeight="251666432" behindDoc="0" locked="0" layoutInCell="1" allowOverlap="1" wp14:anchorId="1976ACD3" wp14:editId="7B5C5F46">
                <wp:simplePos x="0" y="0"/>
                <wp:positionH relativeFrom="column">
                  <wp:posOffset>3958590</wp:posOffset>
                </wp:positionH>
                <wp:positionV relativeFrom="paragraph">
                  <wp:posOffset>1149350</wp:posOffset>
                </wp:positionV>
                <wp:extent cx="209550" cy="0"/>
                <wp:effectExtent l="0" t="0" r="19050" b="19050"/>
                <wp:wrapNone/>
                <wp:docPr id="42" name="Tiesioji jungtis 42"/>
                <wp:cNvGraphicFramePr/>
                <a:graphic xmlns:a="http://schemas.openxmlformats.org/drawingml/2006/main">
                  <a:graphicData uri="http://schemas.microsoft.com/office/word/2010/wordprocessingShape">
                    <wps:wsp>
                      <wps:cNvCnPr/>
                      <wps:spPr>
                        <a:xfrm>
                          <a:off x="0" y="0"/>
                          <a:ext cx="209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C77C4D" id="Tiesioji jungtis 4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1.7pt,90.5pt" to="328.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" strokecolor="black [3040]"/>
            </w:pict>
          </mc:Fallback>
        </mc:AlternateContent>
      </w:r>
    </w:p>
    <w:p w14:paraId="2B8DCC7D" w14:textId="7D99B8A4" w:rsidR="00336FBF" w:rsidRPr="00EA6367" w:rsidRDefault="00C34258" w:rsidP="00C34258">
      <w:pPr>
        <w:jc w:val="center"/>
        <w:rPr>
          <w:rFonts w:cs="Times New Roman"/>
          <w:sz w:val="32"/>
          <w:szCs w:val="32"/>
          <w:lang w:val="lt-LT"/>
        </w:rPr>
      </w:pPr>
      <w:r w:rsidRPr="00EA6367">
        <w:rPr>
          <w:rFonts w:cs="Times New Roman"/>
          <w:noProof/>
          <w:sz w:val="16"/>
          <w:szCs w:val="16"/>
          <w:lang w:val="lt-LT" w:eastAsia="lt-LT"/>
        </w:rPr>
        <mc:AlternateContent>
          <mc:Choice Requires="wps">
            <w:drawing>
              <wp:anchor distT="0" distB="0" distL="114300" distR="114300" simplePos="0" relativeHeight="251531264" behindDoc="0" locked="0" layoutInCell="1" allowOverlap="1" wp14:anchorId="0F81AE26" wp14:editId="210D640C">
                <wp:simplePos x="0" y="0"/>
                <wp:positionH relativeFrom="column">
                  <wp:posOffset>3935095</wp:posOffset>
                </wp:positionH>
                <wp:positionV relativeFrom="paragraph">
                  <wp:posOffset>72523</wp:posOffset>
                </wp:positionV>
                <wp:extent cx="3270" cy="3875964"/>
                <wp:effectExtent l="0" t="0" r="34925" b="29845"/>
                <wp:wrapNone/>
                <wp:docPr id="11" name="Tiesioji jungtis 11"/>
                <wp:cNvGraphicFramePr/>
                <a:graphic xmlns:a="http://schemas.openxmlformats.org/drawingml/2006/main">
                  <a:graphicData uri="http://schemas.microsoft.com/office/word/2010/wordprocessingShape">
                    <wps:wsp>
                      <wps:cNvCnPr/>
                      <wps:spPr>
                        <a:xfrm>
                          <a:off x="0" y="0"/>
                          <a:ext cx="3270" cy="387596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7B1FE7" id="Tiesioji jungtis 11" o:spid="_x0000_s1026" style="position:absolute;z-index:2515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9.85pt,5.7pt" to="310.1pt,3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" strokecolor="black [3040]"/>
            </w:pict>
          </mc:Fallback>
        </mc:AlternateContent>
      </w:r>
    </w:p>
    <w:p w14:paraId="79EA9DC4" w14:textId="15551F2D" w:rsidR="00336FBF" w:rsidRPr="00EA6367" w:rsidRDefault="004405F5" w:rsidP="00C34258">
      <w:pPr>
        <w:jc w:val="center"/>
        <w:rPr>
          <w:rFonts w:cs="Times New Roman"/>
          <w:sz w:val="32"/>
          <w:szCs w:val="32"/>
          <w:lang w:val="lt-LT"/>
        </w:rPr>
      </w:pPr>
      <w:r w:rsidRPr="00EA6367">
        <w:rPr>
          <w:rFonts w:cs="Times New Roman"/>
          <w:noProof/>
          <w:sz w:val="16"/>
          <w:szCs w:val="16"/>
          <w:lang w:val="lt-LT" w:eastAsia="lt-LT"/>
        </w:rPr>
        <mc:AlternateContent>
          <mc:Choice Requires="wps">
            <w:drawing>
              <wp:anchor distT="0" distB="0" distL="114300" distR="114300" simplePos="0" relativeHeight="251741184" behindDoc="0" locked="0" layoutInCell="1" allowOverlap="1" wp14:anchorId="64E004BA" wp14:editId="7E2DC5C9">
                <wp:simplePos x="0" y="0"/>
                <wp:positionH relativeFrom="column">
                  <wp:posOffset>181610</wp:posOffset>
                </wp:positionH>
                <wp:positionV relativeFrom="paragraph">
                  <wp:posOffset>116840</wp:posOffset>
                </wp:positionV>
                <wp:extent cx="1676400" cy="546100"/>
                <wp:effectExtent l="0" t="0" r="19050" b="25400"/>
                <wp:wrapNone/>
                <wp:docPr id="8" name="Stačiakampis: suapvalinti kampai 8"/>
                <wp:cNvGraphicFramePr/>
                <a:graphic xmlns:a="http://schemas.openxmlformats.org/drawingml/2006/main">
                  <a:graphicData uri="http://schemas.microsoft.com/office/word/2010/wordprocessingShape">
                    <wps:wsp>
                      <wps:cNvSpPr/>
                      <wps:spPr>
                        <a:xfrm>
                          <a:off x="0" y="0"/>
                          <a:ext cx="1676400" cy="546100"/>
                        </a:xfrm>
                        <a:prstGeom prst="roundRect">
                          <a:avLst/>
                        </a:prstGeom>
                      </wps:spPr>
                      <wps:style>
                        <a:lnRef idx="2">
                          <a:schemeClr val="dk1"/>
                        </a:lnRef>
                        <a:fillRef idx="1">
                          <a:schemeClr val="lt1"/>
                        </a:fillRef>
                        <a:effectRef idx="0">
                          <a:schemeClr val="dk1"/>
                        </a:effectRef>
                        <a:fontRef idx="minor">
                          <a:schemeClr val="dk1"/>
                        </a:fontRef>
                      </wps:style>
                      <wps:txbx>
                        <w:txbxContent>
                          <w:p w14:paraId="3D705F3D" w14:textId="77777777" w:rsidR="00C34258" w:rsidRDefault="00C34258" w:rsidP="00D71AA1">
                            <w:pPr>
                              <w:jc w:val="center"/>
                              <w:rPr>
                                <w:rFonts w:cs="Times New Roman"/>
                                <w:b/>
                                <w:sz w:val="18"/>
                                <w:szCs w:val="18"/>
                              </w:rPr>
                            </w:pPr>
                            <w:r w:rsidRPr="00FF71BD">
                              <w:rPr>
                                <w:rFonts w:cs="Times New Roman"/>
                                <w:b/>
                                <w:sz w:val="18"/>
                                <w:szCs w:val="18"/>
                              </w:rPr>
                              <w:t>VIEŠŲJŲ PIRKIMŲ SPECIALISTAS</w:t>
                            </w:r>
                          </w:p>
                          <w:p w14:paraId="77232AAC" w14:textId="3D099A45" w:rsidR="00C34258" w:rsidRPr="00FF71BD" w:rsidRDefault="00C34258" w:rsidP="00D71AA1">
                            <w:pPr>
                              <w:jc w:val="center"/>
                              <w:rPr>
                                <w:rFonts w:cs="Times New Roman"/>
                                <w:b/>
                                <w:bCs w:val="0"/>
                                <w:sz w:val="18"/>
                                <w:szCs w:val="18"/>
                              </w:rPr>
                            </w:pPr>
                            <w:r>
                              <w:rPr>
                                <w:rFonts w:cs="Times New Roman"/>
                                <w:b/>
                                <w:bCs w:val="0"/>
                                <w:sz w:val="18"/>
                                <w:szCs w:val="18"/>
                              </w:rPr>
                              <w:t>0.5 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E004BA" id="Stačiakampis: suapvalinti kampai 8" o:spid="_x0000_s1033" style="position:absolute;left:0;text-align:left;margin-left:14.3pt;margin-top:9.2pt;width:132pt;height:43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" fillcolor="white [3201]" strokecolor="black [3200]" strokeweight="2pt">
                <v:textbox>
                  <w:txbxContent>
                    <w:p w14:paraId="3D705F3D" w14:textId="77777777" w:rsidR="00C34258" w:rsidRDefault="00C34258" w:rsidP="00D71AA1">
                      <w:pPr>
                        <w:jc w:val="center"/>
                        <w:rPr>
                          <w:rFonts w:cs="Times New Roman"/>
                          <w:b/>
                          <w:sz w:val="18"/>
                          <w:szCs w:val="18"/>
                        </w:rPr>
                      </w:pPr>
                      <w:r w:rsidRPr="00FF71BD">
                        <w:rPr>
                          <w:rFonts w:cs="Times New Roman"/>
                          <w:b/>
                          <w:sz w:val="18"/>
                          <w:szCs w:val="18"/>
                        </w:rPr>
                        <w:t>VIEŠŲJŲ PIRKIMŲ SPECIALISTAS</w:t>
                      </w:r>
                    </w:p>
                    <w:p w14:paraId="77232AAC" w14:textId="3D099A45" w:rsidR="00C34258" w:rsidRPr="00FF71BD" w:rsidRDefault="00C34258" w:rsidP="00D71AA1">
                      <w:pPr>
                        <w:jc w:val="center"/>
                        <w:rPr>
                          <w:rFonts w:cs="Times New Roman"/>
                          <w:b/>
                          <w:bCs w:val="0"/>
                          <w:sz w:val="18"/>
                          <w:szCs w:val="18"/>
                        </w:rPr>
                      </w:pPr>
                      <w:r>
                        <w:rPr>
                          <w:rFonts w:cs="Times New Roman"/>
                          <w:b/>
                          <w:bCs w:val="0"/>
                          <w:sz w:val="18"/>
                          <w:szCs w:val="18"/>
                        </w:rPr>
                        <w:t>0.5 et</w:t>
                      </w:r>
                    </w:p>
                  </w:txbxContent>
                </v:textbox>
              </v:roundrect>
            </w:pict>
          </mc:Fallback>
        </mc:AlternateContent>
      </w:r>
    </w:p>
    <w:p w14:paraId="38B3578C" w14:textId="3F6435E9" w:rsidR="00336FBF" w:rsidRPr="00EA6367" w:rsidRDefault="00336FBF" w:rsidP="00C34258">
      <w:pPr>
        <w:jc w:val="center"/>
        <w:rPr>
          <w:rFonts w:cs="Times New Roman"/>
          <w:sz w:val="32"/>
          <w:szCs w:val="32"/>
          <w:lang w:val="lt-LT"/>
        </w:rPr>
      </w:pPr>
    </w:p>
    <w:p w14:paraId="53326CB3" w14:textId="39BDBF9F" w:rsidR="00336FBF" w:rsidRPr="00EA6367" w:rsidRDefault="00867E55" w:rsidP="00C34258">
      <w:pPr>
        <w:jc w:val="center"/>
        <w:rPr>
          <w:rFonts w:cs="Times New Roman"/>
          <w:sz w:val="32"/>
          <w:szCs w:val="32"/>
          <w:lang w:val="lt-LT"/>
        </w:rPr>
      </w:pPr>
      <w:r w:rsidRPr="00EA6367">
        <w:rPr>
          <w:rFonts w:cs="Times New Roman"/>
          <w:noProof/>
          <w:sz w:val="16"/>
          <w:szCs w:val="16"/>
          <w:lang w:val="lt-LT" w:eastAsia="lt-LT"/>
        </w:rPr>
        <mc:AlternateContent>
          <mc:Choice Requires="wps">
            <w:drawing>
              <wp:anchor distT="0" distB="0" distL="114300" distR="114300" simplePos="0" relativeHeight="251643904" behindDoc="0" locked="0" layoutInCell="1" allowOverlap="1" wp14:anchorId="7FC82AE8" wp14:editId="00F3BBC7">
                <wp:simplePos x="0" y="0"/>
                <wp:positionH relativeFrom="column">
                  <wp:posOffset>2734414</wp:posOffset>
                </wp:positionH>
                <wp:positionV relativeFrom="paragraph">
                  <wp:posOffset>27296</wp:posOffset>
                </wp:positionV>
                <wp:extent cx="13648" cy="750626"/>
                <wp:effectExtent l="0" t="0" r="24765" b="30480"/>
                <wp:wrapNone/>
                <wp:docPr id="43" name="Tiesioji jungtis 43"/>
                <wp:cNvGraphicFramePr/>
                <a:graphic xmlns:a="http://schemas.openxmlformats.org/drawingml/2006/main">
                  <a:graphicData uri="http://schemas.microsoft.com/office/word/2010/wordprocessingShape">
                    <wps:wsp>
                      <wps:cNvCnPr/>
                      <wps:spPr>
                        <a:xfrm>
                          <a:off x="0" y="0"/>
                          <a:ext cx="13648" cy="7506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784C04" id="Tiesioji jungtis 43"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5.3pt,2.15pt" to="216.35pt,6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" strokecolor="black [3040]"/>
            </w:pict>
          </mc:Fallback>
        </mc:AlternateContent>
      </w:r>
      <w:r w:rsidR="00D71AA1" w:rsidRPr="00EA6367">
        <w:rPr>
          <w:rFonts w:cs="Times New Roman"/>
          <w:noProof/>
          <w:sz w:val="16"/>
          <w:szCs w:val="16"/>
          <w:lang w:val="lt-LT" w:eastAsia="lt-LT"/>
        </w:rPr>
        <mc:AlternateContent>
          <mc:Choice Requires="wps">
            <w:drawing>
              <wp:anchor distT="0" distB="0" distL="114300" distR="114300" simplePos="0" relativeHeight="251619328" behindDoc="0" locked="0" layoutInCell="1" allowOverlap="1" wp14:anchorId="013E7182" wp14:editId="53953C60">
                <wp:simplePos x="0" y="0"/>
                <wp:positionH relativeFrom="column">
                  <wp:posOffset>4168747</wp:posOffset>
                </wp:positionH>
                <wp:positionV relativeFrom="paragraph">
                  <wp:posOffset>52733</wp:posOffset>
                </wp:positionV>
                <wp:extent cx="2144699" cy="604299"/>
                <wp:effectExtent l="0" t="0" r="27305" b="24765"/>
                <wp:wrapNone/>
                <wp:docPr id="16" name="Stačiakampis: suapvalinti kampai 16"/>
                <wp:cNvGraphicFramePr/>
                <a:graphic xmlns:a="http://schemas.openxmlformats.org/drawingml/2006/main">
                  <a:graphicData uri="http://schemas.microsoft.com/office/word/2010/wordprocessingShape">
                    <wps:wsp>
                      <wps:cNvSpPr/>
                      <wps:spPr>
                        <a:xfrm>
                          <a:off x="0" y="0"/>
                          <a:ext cx="2144699" cy="604299"/>
                        </a:xfrm>
                        <a:prstGeom prst="roundRect">
                          <a:avLst/>
                        </a:prstGeom>
                      </wps:spPr>
                      <wps:style>
                        <a:lnRef idx="2">
                          <a:schemeClr val="dk1"/>
                        </a:lnRef>
                        <a:fillRef idx="1">
                          <a:schemeClr val="lt1"/>
                        </a:fillRef>
                        <a:effectRef idx="0">
                          <a:schemeClr val="dk1"/>
                        </a:effectRef>
                        <a:fontRef idx="minor">
                          <a:schemeClr val="dk1"/>
                        </a:fontRef>
                      </wps:style>
                      <wps:txbx>
                        <w:txbxContent>
                          <w:p w14:paraId="48838109" w14:textId="77777777" w:rsidR="00C34258" w:rsidRDefault="00C34258" w:rsidP="00D71AA1">
                            <w:pPr>
                              <w:jc w:val="center"/>
                              <w:rPr>
                                <w:rFonts w:cs="Times New Roman"/>
                                <w:b/>
                                <w:sz w:val="18"/>
                                <w:szCs w:val="18"/>
                              </w:rPr>
                            </w:pPr>
                            <w:r w:rsidRPr="00FF71BD">
                              <w:rPr>
                                <w:rFonts w:cs="Times New Roman"/>
                                <w:b/>
                                <w:sz w:val="18"/>
                                <w:szCs w:val="18"/>
                              </w:rPr>
                              <w:t>JURISTĖ</w:t>
                            </w:r>
                          </w:p>
                          <w:p w14:paraId="34701246" w14:textId="4A79CCAA" w:rsidR="00C34258" w:rsidRPr="00FF71BD" w:rsidRDefault="00C34258" w:rsidP="00D71AA1">
                            <w:pPr>
                              <w:jc w:val="center"/>
                              <w:rPr>
                                <w:rFonts w:cs="Times New Roman"/>
                                <w:b/>
                                <w:bCs w:val="0"/>
                                <w:sz w:val="18"/>
                                <w:szCs w:val="18"/>
                              </w:rPr>
                            </w:pPr>
                            <w:r>
                              <w:rPr>
                                <w:rFonts w:cs="Times New Roman"/>
                                <w:b/>
                                <w:sz w:val="18"/>
                                <w:szCs w:val="18"/>
                              </w:rPr>
                              <w:t>1 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3E7182" id="Stačiakampis: suapvalinti kampai 16" o:spid="_x0000_s1034" style="position:absolute;left:0;text-align:left;margin-left:328.25pt;margin-top:4.15pt;width:168.85pt;height:47.6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" fillcolor="white [3201]" strokecolor="black [3200]" strokeweight="2pt">
                <v:textbox>
                  <w:txbxContent>
                    <w:p w14:paraId="48838109" w14:textId="77777777" w:rsidR="00C34258" w:rsidRDefault="00C34258" w:rsidP="00D71AA1">
                      <w:pPr>
                        <w:jc w:val="center"/>
                        <w:rPr>
                          <w:rFonts w:cs="Times New Roman"/>
                          <w:b/>
                          <w:sz w:val="18"/>
                          <w:szCs w:val="18"/>
                        </w:rPr>
                      </w:pPr>
                      <w:r w:rsidRPr="00FF71BD">
                        <w:rPr>
                          <w:rFonts w:cs="Times New Roman"/>
                          <w:b/>
                          <w:sz w:val="18"/>
                          <w:szCs w:val="18"/>
                        </w:rPr>
                        <w:t>JURISTĖ</w:t>
                      </w:r>
                    </w:p>
                    <w:p w14:paraId="34701246" w14:textId="4A79CCAA" w:rsidR="00C34258" w:rsidRPr="00FF71BD" w:rsidRDefault="00C34258" w:rsidP="00D71AA1">
                      <w:pPr>
                        <w:jc w:val="center"/>
                        <w:rPr>
                          <w:rFonts w:cs="Times New Roman"/>
                          <w:b/>
                          <w:bCs w:val="0"/>
                          <w:sz w:val="18"/>
                          <w:szCs w:val="18"/>
                        </w:rPr>
                      </w:pPr>
                      <w:r>
                        <w:rPr>
                          <w:rFonts w:cs="Times New Roman"/>
                          <w:b/>
                          <w:sz w:val="18"/>
                          <w:szCs w:val="18"/>
                        </w:rPr>
                        <w:t>1 et.</w:t>
                      </w:r>
                    </w:p>
                  </w:txbxContent>
                </v:textbox>
              </v:roundrect>
            </w:pict>
          </mc:Fallback>
        </mc:AlternateContent>
      </w:r>
    </w:p>
    <w:p w14:paraId="5080FCDF" w14:textId="77777777" w:rsidR="00336FBF" w:rsidRPr="00EA6367" w:rsidRDefault="00336FBF" w:rsidP="00C34258">
      <w:pPr>
        <w:jc w:val="center"/>
        <w:rPr>
          <w:rFonts w:cs="Times New Roman"/>
          <w:sz w:val="32"/>
          <w:szCs w:val="32"/>
          <w:lang w:val="lt-LT"/>
        </w:rPr>
      </w:pPr>
    </w:p>
    <w:p w14:paraId="7F71DBC9" w14:textId="77777777" w:rsidR="00336FBF" w:rsidRPr="00EA6367" w:rsidRDefault="00336FBF" w:rsidP="00C34258">
      <w:pPr>
        <w:jc w:val="center"/>
        <w:rPr>
          <w:rFonts w:cs="Times New Roman"/>
          <w:sz w:val="32"/>
          <w:szCs w:val="32"/>
          <w:lang w:val="lt-LT"/>
        </w:rPr>
      </w:pPr>
    </w:p>
    <w:p w14:paraId="4E09B9FC" w14:textId="77777777" w:rsidR="00336FBF" w:rsidRPr="00EA6367" w:rsidRDefault="00336FBF" w:rsidP="00C34258">
      <w:pPr>
        <w:jc w:val="center"/>
        <w:rPr>
          <w:rFonts w:cs="Times New Roman"/>
          <w:sz w:val="32"/>
          <w:szCs w:val="32"/>
          <w:lang w:val="lt-LT"/>
        </w:rPr>
      </w:pPr>
    </w:p>
    <w:p w14:paraId="6630DE13" w14:textId="77777777" w:rsidR="00336FBF" w:rsidRPr="00EA6367" w:rsidRDefault="00336FBF" w:rsidP="00C34258">
      <w:pPr>
        <w:jc w:val="center"/>
        <w:rPr>
          <w:rFonts w:cs="Times New Roman"/>
          <w:sz w:val="32"/>
          <w:szCs w:val="32"/>
          <w:lang w:val="lt-LT"/>
        </w:rPr>
      </w:pPr>
    </w:p>
    <w:p w14:paraId="7BC45D75" w14:textId="77777777" w:rsidR="00336FBF" w:rsidRPr="00EA6367" w:rsidRDefault="00336FBF" w:rsidP="00C34258">
      <w:pPr>
        <w:jc w:val="center"/>
        <w:rPr>
          <w:rFonts w:cs="Times New Roman"/>
          <w:sz w:val="32"/>
          <w:szCs w:val="32"/>
          <w:lang w:val="lt-LT"/>
        </w:rPr>
      </w:pPr>
    </w:p>
    <w:p w14:paraId="37425A8C" w14:textId="1AF5CE6B" w:rsidR="00336FBF" w:rsidRPr="00EA6367" w:rsidRDefault="004405F5" w:rsidP="00C34258">
      <w:pPr>
        <w:jc w:val="center"/>
        <w:rPr>
          <w:rFonts w:cs="Times New Roman"/>
          <w:sz w:val="32"/>
          <w:szCs w:val="32"/>
          <w:lang w:val="lt-LT"/>
        </w:rPr>
      </w:pPr>
      <w:r w:rsidRPr="00EA6367">
        <w:rPr>
          <w:rFonts w:cs="Times New Roman"/>
          <w:noProof/>
          <w:sz w:val="16"/>
          <w:szCs w:val="16"/>
          <w:lang w:val="lt-LT" w:eastAsia="lt-LT"/>
        </w:rPr>
        <mc:AlternateContent>
          <mc:Choice Requires="wps">
            <w:drawing>
              <wp:anchor distT="0" distB="0" distL="114300" distR="114300" simplePos="0" relativeHeight="251686912" behindDoc="0" locked="0" layoutInCell="1" allowOverlap="1" wp14:anchorId="4DDA6719" wp14:editId="3056DE65">
                <wp:simplePos x="0" y="0"/>
                <wp:positionH relativeFrom="column">
                  <wp:posOffset>-8890</wp:posOffset>
                </wp:positionH>
                <wp:positionV relativeFrom="paragraph">
                  <wp:posOffset>165100</wp:posOffset>
                </wp:positionV>
                <wp:extent cx="1600200" cy="952500"/>
                <wp:effectExtent l="0" t="0" r="19050" b="19050"/>
                <wp:wrapNone/>
                <wp:docPr id="33" name="Stačiakampis: suapvalinti kampai 33"/>
                <wp:cNvGraphicFramePr/>
                <a:graphic xmlns:a="http://schemas.openxmlformats.org/drawingml/2006/main">
                  <a:graphicData uri="http://schemas.microsoft.com/office/word/2010/wordprocessingShape">
                    <wps:wsp>
                      <wps:cNvSpPr/>
                      <wps:spPr>
                        <a:xfrm>
                          <a:off x="0" y="0"/>
                          <a:ext cx="1600200" cy="952500"/>
                        </a:xfrm>
                        <a:prstGeom prst="roundRect">
                          <a:avLst/>
                        </a:prstGeom>
                      </wps:spPr>
                      <wps:style>
                        <a:lnRef idx="2">
                          <a:schemeClr val="dk1"/>
                        </a:lnRef>
                        <a:fillRef idx="1">
                          <a:schemeClr val="lt1"/>
                        </a:fillRef>
                        <a:effectRef idx="0">
                          <a:schemeClr val="dk1"/>
                        </a:effectRef>
                        <a:fontRef idx="minor">
                          <a:schemeClr val="dk1"/>
                        </a:fontRef>
                      </wps:style>
                      <wps:txbx>
                        <w:txbxContent>
                          <w:p w14:paraId="4ABB4780" w14:textId="77777777" w:rsidR="00C34258" w:rsidRDefault="00C34258" w:rsidP="00D71AA1">
                            <w:pPr>
                              <w:jc w:val="center"/>
                              <w:rPr>
                                <w:rFonts w:cs="Times New Roman"/>
                                <w:b/>
                                <w:sz w:val="18"/>
                                <w:szCs w:val="18"/>
                              </w:rPr>
                            </w:pPr>
                            <w:r w:rsidRPr="00FF71BD">
                              <w:rPr>
                                <w:rFonts w:cs="Times New Roman"/>
                                <w:b/>
                                <w:sz w:val="18"/>
                                <w:szCs w:val="18"/>
                              </w:rPr>
                              <w:t>EKOLOGINĖS INFRASTRUKTŪROS ADMINISTRAVIMO VADOVĖ</w:t>
                            </w:r>
                          </w:p>
                          <w:p w14:paraId="5F71622F" w14:textId="1BD0A08F" w:rsidR="00C34258" w:rsidRPr="00FF71BD" w:rsidRDefault="00C34258" w:rsidP="00D71AA1">
                            <w:pPr>
                              <w:jc w:val="center"/>
                              <w:rPr>
                                <w:rFonts w:cs="Times New Roman"/>
                                <w:b/>
                                <w:bCs w:val="0"/>
                                <w:sz w:val="18"/>
                                <w:szCs w:val="18"/>
                              </w:rPr>
                            </w:pPr>
                            <w:r>
                              <w:rPr>
                                <w:rFonts w:cs="Times New Roman"/>
                                <w:b/>
                                <w:sz w:val="18"/>
                                <w:szCs w:val="18"/>
                              </w:rPr>
                              <w:t>0.5 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DA6719" id="Stačiakampis: suapvalinti kampai 33" o:spid="_x0000_s1035" style="position:absolute;left:0;text-align:left;margin-left:-.7pt;margin-top:13pt;width:126pt;height: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" fillcolor="white [3201]" strokecolor="black [3200]" strokeweight="2pt">
                <v:textbox>
                  <w:txbxContent>
                    <w:p w14:paraId="4ABB4780" w14:textId="77777777" w:rsidR="00C34258" w:rsidRDefault="00C34258" w:rsidP="00D71AA1">
                      <w:pPr>
                        <w:jc w:val="center"/>
                        <w:rPr>
                          <w:rFonts w:cs="Times New Roman"/>
                          <w:b/>
                          <w:sz w:val="18"/>
                          <w:szCs w:val="18"/>
                        </w:rPr>
                      </w:pPr>
                      <w:r w:rsidRPr="00FF71BD">
                        <w:rPr>
                          <w:rFonts w:cs="Times New Roman"/>
                          <w:b/>
                          <w:sz w:val="18"/>
                          <w:szCs w:val="18"/>
                        </w:rPr>
                        <w:t>EKOLOGINĖS INFRASTRUKTŪROS ADMINISTRAVIMO VADOVĖ</w:t>
                      </w:r>
                    </w:p>
                    <w:p w14:paraId="5F71622F" w14:textId="1BD0A08F" w:rsidR="00C34258" w:rsidRPr="00FF71BD" w:rsidRDefault="00C34258" w:rsidP="00D71AA1">
                      <w:pPr>
                        <w:jc w:val="center"/>
                        <w:rPr>
                          <w:rFonts w:cs="Times New Roman"/>
                          <w:b/>
                          <w:bCs w:val="0"/>
                          <w:sz w:val="18"/>
                          <w:szCs w:val="18"/>
                        </w:rPr>
                      </w:pPr>
                      <w:r>
                        <w:rPr>
                          <w:rFonts w:cs="Times New Roman"/>
                          <w:b/>
                          <w:sz w:val="18"/>
                          <w:szCs w:val="18"/>
                        </w:rPr>
                        <w:t>0.5 et</w:t>
                      </w:r>
                    </w:p>
                  </w:txbxContent>
                </v:textbox>
              </v:roundrect>
            </w:pict>
          </mc:Fallback>
        </mc:AlternateContent>
      </w:r>
    </w:p>
    <w:p w14:paraId="07988F3E" w14:textId="77777777" w:rsidR="00336FBF" w:rsidRPr="00EA6367" w:rsidRDefault="00336FBF" w:rsidP="00C34258">
      <w:pPr>
        <w:jc w:val="center"/>
        <w:rPr>
          <w:rFonts w:cs="Times New Roman"/>
          <w:sz w:val="32"/>
          <w:szCs w:val="32"/>
          <w:lang w:val="lt-LT"/>
        </w:rPr>
      </w:pPr>
    </w:p>
    <w:p w14:paraId="02BC03F6" w14:textId="77777777" w:rsidR="00336FBF" w:rsidRPr="00EA6367" w:rsidRDefault="00336FBF" w:rsidP="00C34258">
      <w:pPr>
        <w:jc w:val="center"/>
        <w:rPr>
          <w:rFonts w:cs="Times New Roman"/>
          <w:sz w:val="32"/>
          <w:szCs w:val="32"/>
          <w:lang w:val="lt-LT"/>
        </w:rPr>
      </w:pPr>
    </w:p>
    <w:p w14:paraId="01F09DF5" w14:textId="77777777" w:rsidR="00336FBF" w:rsidRPr="00EA6367" w:rsidRDefault="00336FBF" w:rsidP="00C34258">
      <w:pPr>
        <w:jc w:val="center"/>
        <w:rPr>
          <w:rFonts w:cs="Times New Roman"/>
          <w:sz w:val="32"/>
          <w:szCs w:val="32"/>
          <w:lang w:val="lt-LT"/>
        </w:rPr>
      </w:pPr>
    </w:p>
    <w:p w14:paraId="06E86C38" w14:textId="2AD9ED12" w:rsidR="00336FBF" w:rsidRPr="00EA6367" w:rsidRDefault="004405F5" w:rsidP="00C34258">
      <w:pPr>
        <w:jc w:val="center"/>
        <w:rPr>
          <w:rFonts w:cs="Times New Roman"/>
          <w:sz w:val="32"/>
          <w:szCs w:val="32"/>
          <w:lang w:val="lt-LT"/>
        </w:rPr>
      </w:pPr>
      <w:r w:rsidRPr="00EA6367">
        <w:rPr>
          <w:rFonts w:cs="Times New Roman"/>
          <w:noProof/>
          <w:sz w:val="16"/>
          <w:szCs w:val="16"/>
          <w:lang w:val="lt-LT" w:eastAsia="lt-LT"/>
        </w:rPr>
        <mc:AlternateContent>
          <mc:Choice Requires="wps">
            <w:drawing>
              <wp:anchor distT="0" distB="0" distL="114300" distR="114300" simplePos="0" relativeHeight="251696128" behindDoc="0" locked="0" layoutInCell="1" allowOverlap="1" wp14:anchorId="206C4814" wp14:editId="2E1099F1">
                <wp:simplePos x="0" y="0"/>
                <wp:positionH relativeFrom="column">
                  <wp:posOffset>924560</wp:posOffset>
                </wp:positionH>
                <wp:positionV relativeFrom="paragraph">
                  <wp:posOffset>183515</wp:posOffset>
                </wp:positionV>
                <wp:extent cx="9525" cy="866775"/>
                <wp:effectExtent l="0" t="0" r="28575" b="28575"/>
                <wp:wrapNone/>
                <wp:docPr id="34" name="Tiesioji jungtis 34"/>
                <wp:cNvGraphicFramePr/>
                <a:graphic xmlns:a="http://schemas.openxmlformats.org/drawingml/2006/main">
                  <a:graphicData uri="http://schemas.microsoft.com/office/word/2010/wordprocessingShape">
                    <wps:wsp>
                      <wps:cNvCnPr/>
                      <wps:spPr>
                        <a:xfrm>
                          <a:off x="0" y="0"/>
                          <a:ext cx="9525" cy="8667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D98530" id="Tiesioji jungtis 34"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8pt,14.45pt" to="73.55pt,8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" strokecolor="black [3040]"/>
            </w:pict>
          </mc:Fallback>
        </mc:AlternateContent>
      </w:r>
    </w:p>
    <w:p w14:paraId="1D8C4AE7" w14:textId="77777777" w:rsidR="00336FBF" w:rsidRPr="00EA6367" w:rsidRDefault="00336FBF" w:rsidP="00C34258">
      <w:pPr>
        <w:jc w:val="center"/>
        <w:rPr>
          <w:rFonts w:cs="Times New Roman"/>
          <w:sz w:val="32"/>
          <w:szCs w:val="32"/>
          <w:lang w:val="lt-LT"/>
        </w:rPr>
      </w:pPr>
    </w:p>
    <w:p w14:paraId="2A22325D" w14:textId="77777777" w:rsidR="00336FBF" w:rsidRPr="00EA6367" w:rsidRDefault="00336FBF" w:rsidP="00C34258">
      <w:pPr>
        <w:jc w:val="center"/>
        <w:rPr>
          <w:rFonts w:cs="Times New Roman"/>
          <w:sz w:val="32"/>
          <w:szCs w:val="32"/>
          <w:lang w:val="lt-LT"/>
        </w:rPr>
      </w:pPr>
    </w:p>
    <w:p w14:paraId="7CF2F51F" w14:textId="50A57812" w:rsidR="00336FBF" w:rsidRPr="00EA6367" w:rsidRDefault="00C34258" w:rsidP="00C34258">
      <w:pPr>
        <w:jc w:val="center"/>
        <w:rPr>
          <w:rFonts w:cs="Times New Roman"/>
          <w:sz w:val="32"/>
          <w:szCs w:val="32"/>
          <w:lang w:val="lt-LT"/>
        </w:rPr>
      </w:pPr>
      <w:r w:rsidRPr="00EA6367">
        <w:rPr>
          <w:rFonts w:cs="Times New Roman"/>
          <w:noProof/>
          <w:sz w:val="16"/>
          <w:szCs w:val="16"/>
          <w:lang w:val="lt-LT" w:eastAsia="lt-LT"/>
        </w:rPr>
        <mc:AlternateContent>
          <mc:Choice Requires="wps">
            <w:drawing>
              <wp:anchor distT="0" distB="0" distL="114300" distR="114300" simplePos="0" relativeHeight="251782144" behindDoc="0" locked="0" layoutInCell="1" allowOverlap="1" wp14:anchorId="6B905365" wp14:editId="63B9E76E">
                <wp:simplePos x="0" y="0"/>
                <wp:positionH relativeFrom="column">
                  <wp:posOffset>3934337</wp:posOffset>
                </wp:positionH>
                <wp:positionV relativeFrom="paragraph">
                  <wp:posOffset>208915</wp:posOffset>
                </wp:positionV>
                <wp:extent cx="327660" cy="266065"/>
                <wp:effectExtent l="0" t="0" r="34290" b="19685"/>
                <wp:wrapNone/>
                <wp:docPr id="13" name="Tiesioji jungtis 13"/>
                <wp:cNvGraphicFramePr/>
                <a:graphic xmlns:a="http://schemas.openxmlformats.org/drawingml/2006/main">
                  <a:graphicData uri="http://schemas.microsoft.com/office/word/2010/wordprocessingShape">
                    <wps:wsp>
                      <wps:cNvCnPr/>
                      <wps:spPr>
                        <a:xfrm flipH="1" flipV="1">
                          <a:off x="0" y="0"/>
                          <a:ext cx="327660" cy="26606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B7332BC" id="Tiesioji jungtis 13" o:spid="_x0000_s1026" style="position:absolute;flip:x y;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9.8pt,16.45pt" to="335.6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" strokecolor="windowText" strokeweight=".5pt">
                <v:stroke joinstyle="miter"/>
              </v:line>
            </w:pict>
          </mc:Fallback>
        </mc:AlternateContent>
      </w:r>
      <w:r w:rsidRPr="00EA6367">
        <w:rPr>
          <w:rFonts w:cs="Times New Roman"/>
          <w:noProof/>
          <w:sz w:val="16"/>
          <w:szCs w:val="16"/>
          <w:lang w:val="lt-LT" w:eastAsia="lt-LT"/>
        </w:rPr>
        <mc:AlternateContent>
          <mc:Choice Requires="wps">
            <w:drawing>
              <wp:anchor distT="0" distB="0" distL="114300" distR="114300" simplePos="0" relativeHeight="251795456" behindDoc="0" locked="0" layoutInCell="1" allowOverlap="1" wp14:anchorId="69EBF53A" wp14:editId="672AFE49">
                <wp:simplePos x="0" y="0"/>
                <wp:positionH relativeFrom="column">
                  <wp:posOffset>4224133</wp:posOffset>
                </wp:positionH>
                <wp:positionV relativeFrom="paragraph">
                  <wp:posOffset>95818</wp:posOffset>
                </wp:positionV>
                <wp:extent cx="2085975" cy="666750"/>
                <wp:effectExtent l="0" t="0" r="28575" b="19050"/>
                <wp:wrapNone/>
                <wp:docPr id="21" name="Stačiakampis: suapvalinti kampai 21"/>
                <wp:cNvGraphicFramePr/>
                <a:graphic xmlns:a="http://schemas.openxmlformats.org/drawingml/2006/main">
                  <a:graphicData uri="http://schemas.microsoft.com/office/word/2010/wordprocessingShape">
                    <wps:wsp>
                      <wps:cNvSpPr/>
                      <wps:spPr>
                        <a:xfrm>
                          <a:off x="0" y="0"/>
                          <a:ext cx="2085975" cy="666750"/>
                        </a:xfrm>
                        <a:prstGeom prst="roundRect">
                          <a:avLst/>
                        </a:prstGeom>
                        <a:ln/>
                      </wps:spPr>
                      <wps:style>
                        <a:lnRef idx="2">
                          <a:schemeClr val="dk1"/>
                        </a:lnRef>
                        <a:fillRef idx="1">
                          <a:schemeClr val="lt1"/>
                        </a:fillRef>
                        <a:effectRef idx="0">
                          <a:schemeClr val="dk1"/>
                        </a:effectRef>
                        <a:fontRef idx="minor">
                          <a:schemeClr val="dk1"/>
                        </a:fontRef>
                      </wps:style>
                      <wps:txbx>
                        <w:txbxContent>
                          <w:p w14:paraId="00BC526E" w14:textId="77777777" w:rsidR="00C34258" w:rsidRDefault="00C34258" w:rsidP="00D71AA1">
                            <w:pPr>
                              <w:jc w:val="center"/>
                              <w:rPr>
                                <w:rFonts w:cs="Times New Roman"/>
                                <w:b/>
                                <w:sz w:val="18"/>
                                <w:szCs w:val="18"/>
                              </w:rPr>
                            </w:pPr>
                            <w:r>
                              <w:rPr>
                                <w:rFonts w:cs="Times New Roman"/>
                                <w:b/>
                                <w:sz w:val="18"/>
                                <w:szCs w:val="18"/>
                              </w:rPr>
                              <w:t xml:space="preserve">VYR. </w:t>
                            </w:r>
                            <w:r w:rsidRPr="00FF71BD">
                              <w:rPr>
                                <w:rFonts w:cs="Times New Roman"/>
                                <w:b/>
                                <w:sz w:val="18"/>
                                <w:szCs w:val="18"/>
                              </w:rPr>
                              <w:t>VADYBININKĖ-KONTROLIERĖ</w:t>
                            </w:r>
                          </w:p>
                          <w:p w14:paraId="356C241B" w14:textId="10B1DDB4" w:rsidR="00C34258" w:rsidRPr="00FF71BD" w:rsidRDefault="00C34258" w:rsidP="00D71AA1">
                            <w:pPr>
                              <w:jc w:val="center"/>
                              <w:rPr>
                                <w:rFonts w:cs="Times New Roman"/>
                                <w:b/>
                                <w:bCs w:val="0"/>
                                <w:sz w:val="18"/>
                                <w:szCs w:val="18"/>
                              </w:rPr>
                            </w:pPr>
                            <w:r>
                              <w:rPr>
                                <w:rFonts w:cs="Times New Roman"/>
                                <w:b/>
                                <w:sz w:val="18"/>
                                <w:szCs w:val="18"/>
                              </w:rPr>
                              <w:t>1 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9EBF53A" id="Stačiakampis: suapvalinti kampai 21" o:spid="_x0000_s1036" style="position:absolute;left:0;text-align:left;margin-left:332.6pt;margin-top:7.55pt;width:164.25pt;height:52.5pt;z-index:251795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" fillcolor="white [3201]" strokecolor="black [3200]" strokeweight="2pt">
                <v:textbox>
                  <w:txbxContent>
                    <w:p w14:paraId="00BC526E" w14:textId="77777777" w:rsidR="00C34258" w:rsidRDefault="00C34258" w:rsidP="00D71AA1">
                      <w:pPr>
                        <w:jc w:val="center"/>
                        <w:rPr>
                          <w:rFonts w:cs="Times New Roman"/>
                          <w:b/>
                          <w:sz w:val="18"/>
                          <w:szCs w:val="18"/>
                        </w:rPr>
                      </w:pPr>
                      <w:r>
                        <w:rPr>
                          <w:rFonts w:cs="Times New Roman"/>
                          <w:b/>
                          <w:sz w:val="18"/>
                          <w:szCs w:val="18"/>
                        </w:rPr>
                        <w:t xml:space="preserve">VYR. </w:t>
                      </w:r>
                      <w:r w:rsidRPr="00FF71BD">
                        <w:rPr>
                          <w:rFonts w:cs="Times New Roman"/>
                          <w:b/>
                          <w:sz w:val="18"/>
                          <w:szCs w:val="18"/>
                        </w:rPr>
                        <w:t>VADYBININKĖ-KONTROLIERĖ</w:t>
                      </w:r>
                    </w:p>
                    <w:p w14:paraId="356C241B" w14:textId="10B1DDB4" w:rsidR="00C34258" w:rsidRPr="00FF71BD" w:rsidRDefault="00C34258" w:rsidP="00D71AA1">
                      <w:pPr>
                        <w:jc w:val="center"/>
                        <w:rPr>
                          <w:rFonts w:cs="Times New Roman"/>
                          <w:b/>
                          <w:bCs w:val="0"/>
                          <w:sz w:val="18"/>
                          <w:szCs w:val="18"/>
                        </w:rPr>
                      </w:pPr>
                      <w:r>
                        <w:rPr>
                          <w:rFonts w:cs="Times New Roman"/>
                          <w:b/>
                          <w:sz w:val="18"/>
                          <w:szCs w:val="18"/>
                        </w:rPr>
                        <w:t>1 et.</w:t>
                      </w:r>
                    </w:p>
                  </w:txbxContent>
                </v:textbox>
              </v:roundrect>
            </w:pict>
          </mc:Fallback>
        </mc:AlternateContent>
      </w:r>
    </w:p>
    <w:p w14:paraId="0FB29037" w14:textId="4E508675" w:rsidR="00336FBF" w:rsidRPr="00EA6367" w:rsidRDefault="00336FBF" w:rsidP="00C34258">
      <w:pPr>
        <w:jc w:val="center"/>
        <w:rPr>
          <w:rFonts w:cs="Times New Roman"/>
          <w:sz w:val="32"/>
          <w:szCs w:val="32"/>
          <w:lang w:val="lt-LT"/>
        </w:rPr>
      </w:pPr>
    </w:p>
    <w:p w14:paraId="50533B76" w14:textId="3B6FF20C" w:rsidR="00336FBF" w:rsidRPr="00EA6367" w:rsidRDefault="00336FBF" w:rsidP="00C34258">
      <w:pPr>
        <w:jc w:val="center"/>
        <w:rPr>
          <w:rFonts w:cs="Times New Roman"/>
          <w:sz w:val="32"/>
          <w:szCs w:val="32"/>
          <w:lang w:val="lt-LT"/>
        </w:rPr>
      </w:pPr>
    </w:p>
    <w:p w14:paraId="241D0186" w14:textId="3D7565B8" w:rsidR="00336FBF" w:rsidRPr="00EA6367" w:rsidRDefault="00867E55" w:rsidP="00C34258">
      <w:pPr>
        <w:jc w:val="center"/>
        <w:rPr>
          <w:rFonts w:cs="Times New Roman"/>
          <w:sz w:val="32"/>
          <w:szCs w:val="32"/>
          <w:lang w:val="lt-LT"/>
        </w:rPr>
      </w:pPr>
      <w:r w:rsidRPr="00EA6367">
        <w:rPr>
          <w:rFonts w:cs="Times New Roman"/>
          <w:noProof/>
          <w:sz w:val="16"/>
          <w:szCs w:val="16"/>
          <w:lang w:val="lt-LT" w:eastAsia="lt-LT"/>
        </w:rPr>
        <mc:AlternateContent>
          <mc:Choice Requires="wps">
            <w:drawing>
              <wp:anchor distT="0" distB="0" distL="114300" distR="114300" simplePos="0" relativeHeight="251762688" behindDoc="0" locked="0" layoutInCell="1" allowOverlap="1" wp14:anchorId="53ADB5BD" wp14:editId="08909AFD">
                <wp:simplePos x="0" y="0"/>
                <wp:positionH relativeFrom="column">
                  <wp:posOffset>5251450</wp:posOffset>
                </wp:positionH>
                <wp:positionV relativeFrom="paragraph">
                  <wp:posOffset>57159</wp:posOffset>
                </wp:positionV>
                <wp:extent cx="0" cy="381000"/>
                <wp:effectExtent l="0" t="0" r="38100" b="19050"/>
                <wp:wrapNone/>
                <wp:docPr id="10" name="Tiesioji jungtis 10"/>
                <wp:cNvGraphicFramePr/>
                <a:graphic xmlns:a="http://schemas.openxmlformats.org/drawingml/2006/main">
                  <a:graphicData uri="http://schemas.microsoft.com/office/word/2010/wordprocessingShape">
                    <wps:wsp>
                      <wps:cNvCnPr/>
                      <wps:spPr>
                        <a:xfrm>
                          <a:off x="0" y="0"/>
                          <a:ext cx="0" cy="381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7BDE6D5" id="Tiesioji jungtis 10"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3.5pt,4.5pt" to="413.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" strokecolor="windowText" strokeweight=".5pt">
                <v:stroke joinstyle="miter"/>
              </v:line>
            </w:pict>
          </mc:Fallback>
        </mc:AlternateContent>
      </w:r>
    </w:p>
    <w:p w14:paraId="07D03B7D" w14:textId="70D8850E" w:rsidR="00D71AA1" w:rsidRPr="00EA6367" w:rsidRDefault="00D71AA1" w:rsidP="00C34258">
      <w:pPr>
        <w:rPr>
          <w:lang w:val="lt-LT"/>
        </w:rPr>
      </w:pPr>
    </w:p>
    <w:p w14:paraId="5A86DAAA" w14:textId="33F8B686" w:rsidR="00D71AA1" w:rsidRPr="00EA6367" w:rsidRDefault="00867E55" w:rsidP="00C34258">
      <w:pPr>
        <w:rPr>
          <w:lang w:val="lt-LT"/>
        </w:rPr>
      </w:pPr>
      <w:r w:rsidRPr="00EA6367">
        <w:rPr>
          <w:rFonts w:cs="Times New Roman"/>
          <w:noProof/>
          <w:sz w:val="16"/>
          <w:szCs w:val="16"/>
          <w:lang w:val="lt-LT" w:eastAsia="lt-LT"/>
        </w:rPr>
        <mc:AlternateContent>
          <mc:Choice Requires="wps">
            <w:drawing>
              <wp:anchor distT="0" distB="0" distL="114300" distR="114300" simplePos="0" relativeHeight="251610112" behindDoc="0" locked="0" layoutInCell="1" allowOverlap="1" wp14:anchorId="13C08C3E" wp14:editId="34A31E4E">
                <wp:simplePos x="0" y="0"/>
                <wp:positionH relativeFrom="column">
                  <wp:posOffset>4260328</wp:posOffset>
                </wp:positionH>
                <wp:positionV relativeFrom="paragraph">
                  <wp:posOffset>25163</wp:posOffset>
                </wp:positionV>
                <wp:extent cx="2085975" cy="666750"/>
                <wp:effectExtent l="0" t="0" r="28575" b="19050"/>
                <wp:wrapNone/>
                <wp:docPr id="6" name="Stačiakampis: suapvalinti kampai 6"/>
                <wp:cNvGraphicFramePr/>
                <a:graphic xmlns:a="http://schemas.openxmlformats.org/drawingml/2006/main">
                  <a:graphicData uri="http://schemas.microsoft.com/office/word/2010/wordprocessingShape">
                    <wps:wsp>
                      <wps:cNvSpPr/>
                      <wps:spPr>
                        <a:xfrm>
                          <a:off x="0" y="0"/>
                          <a:ext cx="2085975" cy="666750"/>
                        </a:xfrm>
                        <a:prstGeom prst="roundRect">
                          <a:avLst/>
                        </a:prstGeom>
                      </wps:spPr>
                      <wps:style>
                        <a:lnRef idx="2">
                          <a:schemeClr val="dk1"/>
                        </a:lnRef>
                        <a:fillRef idx="1">
                          <a:schemeClr val="lt1"/>
                        </a:fillRef>
                        <a:effectRef idx="0">
                          <a:schemeClr val="dk1"/>
                        </a:effectRef>
                        <a:fontRef idx="minor">
                          <a:schemeClr val="dk1"/>
                        </a:fontRef>
                      </wps:style>
                      <wps:txbx>
                        <w:txbxContent>
                          <w:p w14:paraId="11662E67" w14:textId="77777777" w:rsidR="00C34258" w:rsidRDefault="00C34258" w:rsidP="00D71AA1">
                            <w:pPr>
                              <w:jc w:val="center"/>
                              <w:rPr>
                                <w:rFonts w:cs="Times New Roman"/>
                                <w:sz w:val="18"/>
                                <w:szCs w:val="18"/>
                              </w:rPr>
                            </w:pPr>
                            <w:r w:rsidRPr="00556FC3">
                              <w:rPr>
                                <w:rFonts w:cs="Times New Roman"/>
                                <w:sz w:val="18"/>
                                <w:szCs w:val="18"/>
                              </w:rPr>
                              <w:t>VADYBININKĖ-KONTROLIERĖ</w:t>
                            </w:r>
                          </w:p>
                          <w:p w14:paraId="1292F738" w14:textId="2B22D4FE" w:rsidR="00C34258" w:rsidRPr="00556FC3" w:rsidRDefault="00C34258" w:rsidP="00D71AA1">
                            <w:pPr>
                              <w:jc w:val="center"/>
                              <w:rPr>
                                <w:rFonts w:cs="Times New Roman"/>
                                <w:bCs w:val="0"/>
                                <w:sz w:val="18"/>
                                <w:szCs w:val="18"/>
                              </w:rPr>
                            </w:pPr>
                            <w:r>
                              <w:rPr>
                                <w:rFonts w:cs="Times New Roman"/>
                                <w:sz w:val="18"/>
                                <w:szCs w:val="18"/>
                              </w:rPr>
                              <w:t>2.5 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3C08C3E" id="Stačiakampis: suapvalinti kampai 6" o:spid="_x0000_s1037" style="position:absolute;margin-left:335.45pt;margin-top:2pt;width:164.25pt;height:52.5pt;z-index:251610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" fillcolor="white [3201]" strokecolor="black [3200]" strokeweight="2pt">
                <v:textbox>
                  <w:txbxContent>
                    <w:p w14:paraId="11662E67" w14:textId="77777777" w:rsidR="00C34258" w:rsidRDefault="00C34258" w:rsidP="00D71AA1">
                      <w:pPr>
                        <w:jc w:val="center"/>
                        <w:rPr>
                          <w:rFonts w:cs="Times New Roman"/>
                          <w:sz w:val="18"/>
                          <w:szCs w:val="18"/>
                        </w:rPr>
                      </w:pPr>
                      <w:r w:rsidRPr="00556FC3">
                        <w:rPr>
                          <w:rFonts w:cs="Times New Roman"/>
                          <w:sz w:val="18"/>
                          <w:szCs w:val="18"/>
                        </w:rPr>
                        <w:t>VADYBININKĖ-KONTROLIERĖ</w:t>
                      </w:r>
                    </w:p>
                    <w:p w14:paraId="1292F738" w14:textId="2B22D4FE" w:rsidR="00C34258" w:rsidRPr="00556FC3" w:rsidRDefault="00C34258" w:rsidP="00D71AA1">
                      <w:pPr>
                        <w:jc w:val="center"/>
                        <w:rPr>
                          <w:rFonts w:cs="Times New Roman"/>
                          <w:bCs w:val="0"/>
                          <w:sz w:val="18"/>
                          <w:szCs w:val="18"/>
                        </w:rPr>
                      </w:pPr>
                      <w:r>
                        <w:rPr>
                          <w:rFonts w:cs="Times New Roman"/>
                          <w:sz w:val="18"/>
                          <w:szCs w:val="18"/>
                        </w:rPr>
                        <w:t>2.5 et</w:t>
                      </w:r>
                    </w:p>
                  </w:txbxContent>
                </v:textbox>
              </v:roundrect>
            </w:pict>
          </mc:Fallback>
        </mc:AlternateContent>
      </w:r>
    </w:p>
    <w:p w14:paraId="027F84B4" w14:textId="5316FD1A" w:rsidR="00D71AA1" w:rsidRPr="00EA6367" w:rsidRDefault="00D71AA1" w:rsidP="00C34258">
      <w:pPr>
        <w:rPr>
          <w:lang w:val="lt-LT"/>
        </w:rPr>
      </w:pPr>
    </w:p>
    <w:p w14:paraId="47102FB8" w14:textId="22484270" w:rsidR="00D71AA1" w:rsidRPr="00EA6367" w:rsidRDefault="00D71AA1" w:rsidP="00C34258">
      <w:pPr>
        <w:rPr>
          <w:lang w:val="lt-LT"/>
        </w:rPr>
      </w:pPr>
    </w:p>
    <w:p w14:paraId="53038500" w14:textId="4AACAF5E" w:rsidR="00D71AA1" w:rsidRPr="00EA6367" w:rsidRDefault="006F148E" w:rsidP="00C34258">
      <w:pPr>
        <w:jc w:val="center"/>
        <w:rPr>
          <w:lang w:val="lt-LT"/>
        </w:rPr>
      </w:pPr>
      <w:r w:rsidRPr="00EA6367">
        <w:rPr>
          <w:lang w:val="lt-LT"/>
        </w:rPr>
        <w:t xml:space="preserve">1 </w:t>
      </w:r>
      <w:r w:rsidR="000E1EC0" w:rsidRPr="00EA6367">
        <w:rPr>
          <w:lang w:val="lt-LT"/>
        </w:rPr>
        <w:t>pav</w:t>
      </w:r>
      <w:r w:rsidRPr="00EA6367">
        <w:rPr>
          <w:lang w:val="lt-LT"/>
        </w:rPr>
        <w:t>. Personalo valdymo struktūra</w:t>
      </w:r>
    </w:p>
    <w:p w14:paraId="49124510" w14:textId="1CCE6155" w:rsidR="00D71AA1" w:rsidRPr="00EA6367" w:rsidRDefault="001D3A43" w:rsidP="00C34258">
      <w:pPr>
        <w:rPr>
          <w:lang w:val="lt-LT"/>
        </w:rPr>
      </w:pPr>
      <w:r w:rsidRPr="00EA6367">
        <w:rPr>
          <w:lang w:val="lt-LT"/>
        </w:rPr>
        <w:lastRenderedPageBreak/>
        <w:t xml:space="preserve">         Įstaigos darbuotojų skaičius – 17 darbuotojų.</w:t>
      </w:r>
    </w:p>
    <w:p w14:paraId="4A2B222D" w14:textId="3CA9EE9D" w:rsidR="001D3A43" w:rsidRPr="00EA6367" w:rsidRDefault="001D3A43" w:rsidP="00C34258">
      <w:pPr>
        <w:rPr>
          <w:lang w:val="lt-LT"/>
        </w:rPr>
      </w:pPr>
      <w:r w:rsidRPr="00EA6367">
        <w:rPr>
          <w:lang w:val="lt-LT"/>
        </w:rPr>
        <w:t xml:space="preserve">         Įstaigos etatų skaičius – 15.5 etato.</w:t>
      </w:r>
    </w:p>
    <w:p w14:paraId="0B94FB4E" w14:textId="2177809C" w:rsidR="00EC604C" w:rsidRPr="00EA6367" w:rsidRDefault="001D3A43" w:rsidP="00C34258">
      <w:pPr>
        <w:rPr>
          <w:lang w:val="lt-LT"/>
        </w:rPr>
      </w:pPr>
      <w:r w:rsidRPr="00EA6367">
        <w:rPr>
          <w:lang w:val="lt-LT"/>
        </w:rPr>
        <w:t xml:space="preserve">         </w:t>
      </w:r>
    </w:p>
    <w:p w14:paraId="6D799D4D" w14:textId="77777777" w:rsidR="00B31799" w:rsidRPr="00EA6367" w:rsidRDefault="004E788C" w:rsidP="00C34258">
      <w:pPr>
        <w:pStyle w:val="Sraopastraipa"/>
        <w:numPr>
          <w:ilvl w:val="0"/>
          <w:numId w:val="22"/>
        </w:numPr>
        <w:ind w:left="0" w:hanging="357"/>
        <w:contextualSpacing w:val="0"/>
        <w:jc w:val="center"/>
        <w:rPr>
          <w:b/>
          <w:lang w:val="lt-LT"/>
        </w:rPr>
      </w:pPr>
      <w:r w:rsidRPr="00EA6367">
        <w:rPr>
          <w:b/>
          <w:lang w:val="lt-LT"/>
        </w:rPr>
        <w:t>PAGRINDINĖ ĮSTAIGOS</w:t>
      </w:r>
      <w:r w:rsidR="00B31799" w:rsidRPr="00EA6367">
        <w:rPr>
          <w:b/>
          <w:lang w:val="lt-LT"/>
        </w:rPr>
        <w:t xml:space="preserve"> VEIKLA</w:t>
      </w:r>
    </w:p>
    <w:p w14:paraId="6D947520" w14:textId="77777777" w:rsidR="00B455E8" w:rsidRPr="00EA6367" w:rsidRDefault="00B455E8" w:rsidP="00C34258">
      <w:pPr>
        <w:pStyle w:val="Sraopastraipa"/>
        <w:ind w:left="0"/>
        <w:contextualSpacing w:val="0"/>
        <w:rPr>
          <w:b/>
          <w:lang w:val="lt-LT"/>
        </w:rPr>
      </w:pPr>
    </w:p>
    <w:p w14:paraId="735E4B07" w14:textId="77777777" w:rsidR="00C60661" w:rsidRPr="00EA6367" w:rsidRDefault="00C60661" w:rsidP="00C34258">
      <w:pPr>
        <w:pStyle w:val="Sraopastraipa"/>
        <w:ind w:left="0" w:firstLine="567"/>
        <w:contextualSpacing w:val="0"/>
        <w:jc w:val="both"/>
        <w:rPr>
          <w:lang w:val="lt-LT"/>
        </w:rPr>
      </w:pPr>
      <w:r w:rsidRPr="00EA6367">
        <w:rPr>
          <w:lang w:val="lt-LT"/>
        </w:rPr>
        <w:t>Pagrindinės įstaigos veiklos rūšys:</w:t>
      </w:r>
    </w:p>
    <w:p w14:paraId="037135DF" w14:textId="77777777" w:rsidR="00C60661" w:rsidRPr="00EA6367" w:rsidRDefault="00C60661" w:rsidP="00C34258">
      <w:pPr>
        <w:pStyle w:val="Sraopastraipa"/>
        <w:numPr>
          <w:ilvl w:val="0"/>
          <w:numId w:val="23"/>
        </w:numPr>
        <w:tabs>
          <w:tab w:val="left" w:pos="851"/>
        </w:tabs>
        <w:ind w:left="0" w:firstLine="567"/>
        <w:contextualSpacing w:val="0"/>
        <w:jc w:val="both"/>
        <w:rPr>
          <w:lang w:val="lt-LT"/>
        </w:rPr>
      </w:pPr>
      <w:r w:rsidRPr="00EA6367">
        <w:rPr>
          <w:lang w:val="lt-LT"/>
        </w:rPr>
        <w:t>Vietinės rinkliavos už komunalinių atliekų tvarkymą administravimas;</w:t>
      </w:r>
    </w:p>
    <w:p w14:paraId="292C55E6" w14:textId="77777777" w:rsidR="00C60661" w:rsidRPr="00EA6367" w:rsidRDefault="00C60661" w:rsidP="00C34258">
      <w:pPr>
        <w:pStyle w:val="Sraopastraipa"/>
        <w:numPr>
          <w:ilvl w:val="0"/>
          <w:numId w:val="23"/>
        </w:numPr>
        <w:tabs>
          <w:tab w:val="left" w:pos="851"/>
        </w:tabs>
        <w:ind w:left="0" w:firstLine="567"/>
        <w:contextualSpacing w:val="0"/>
        <w:jc w:val="both"/>
        <w:rPr>
          <w:lang w:val="lt-LT"/>
        </w:rPr>
      </w:pPr>
      <w:r w:rsidRPr="00EA6367">
        <w:rPr>
          <w:lang w:val="lt-LT"/>
        </w:rPr>
        <w:t>Atliekų tvarkymo sistemos kūrimas, diegimas, tobulinimas ir kontrolė;</w:t>
      </w:r>
    </w:p>
    <w:p w14:paraId="24E820A3" w14:textId="77777777" w:rsidR="00C60661" w:rsidRPr="00EA6367" w:rsidRDefault="00C60661" w:rsidP="00C34258">
      <w:pPr>
        <w:pStyle w:val="Sraopastraipa"/>
        <w:numPr>
          <w:ilvl w:val="0"/>
          <w:numId w:val="23"/>
        </w:numPr>
        <w:tabs>
          <w:tab w:val="left" w:pos="851"/>
        </w:tabs>
        <w:ind w:left="0" w:firstLine="567"/>
        <w:contextualSpacing w:val="0"/>
        <w:jc w:val="both"/>
        <w:rPr>
          <w:lang w:val="lt-LT"/>
        </w:rPr>
      </w:pPr>
      <w:r w:rsidRPr="00EA6367">
        <w:rPr>
          <w:lang w:val="lt-LT"/>
        </w:rPr>
        <w:t>Atliekų tvarkymo sistemos ilgalaikių ir trumpalaikių planų rengimas ir įgyvendinimas;</w:t>
      </w:r>
    </w:p>
    <w:p w14:paraId="7838DD03" w14:textId="77777777" w:rsidR="00C60661" w:rsidRPr="00EA6367" w:rsidRDefault="00C60661" w:rsidP="00C34258">
      <w:pPr>
        <w:pStyle w:val="Sraopastraipa"/>
        <w:numPr>
          <w:ilvl w:val="0"/>
          <w:numId w:val="23"/>
        </w:numPr>
        <w:tabs>
          <w:tab w:val="left" w:pos="851"/>
        </w:tabs>
        <w:ind w:left="0" w:firstLine="567"/>
        <w:contextualSpacing w:val="0"/>
        <w:jc w:val="both"/>
        <w:rPr>
          <w:lang w:val="lt-LT"/>
        </w:rPr>
      </w:pPr>
      <w:r w:rsidRPr="00EA6367">
        <w:rPr>
          <w:lang w:val="lt-LT"/>
        </w:rPr>
        <w:t>Visuomenės informavimas atliekų tvarkymo klausimais</w:t>
      </w:r>
      <w:r w:rsidR="00BB2CA3" w:rsidRPr="00EA6367">
        <w:rPr>
          <w:lang w:val="lt-LT"/>
        </w:rPr>
        <w:t>;</w:t>
      </w:r>
    </w:p>
    <w:p w14:paraId="3883A717" w14:textId="77777777" w:rsidR="00BB2CA3" w:rsidRPr="00EA6367" w:rsidRDefault="00BB2CA3" w:rsidP="00C34258">
      <w:pPr>
        <w:pStyle w:val="Sraopastraipa"/>
        <w:numPr>
          <w:ilvl w:val="0"/>
          <w:numId w:val="23"/>
        </w:numPr>
        <w:tabs>
          <w:tab w:val="left" w:pos="851"/>
        </w:tabs>
        <w:ind w:left="0" w:firstLine="567"/>
        <w:contextualSpacing w:val="0"/>
        <w:jc w:val="both"/>
        <w:rPr>
          <w:lang w:val="lt-LT"/>
        </w:rPr>
      </w:pPr>
      <w:r w:rsidRPr="00EA6367">
        <w:rPr>
          <w:lang w:val="lt-LT"/>
        </w:rPr>
        <w:t>Asmenų įd</w:t>
      </w:r>
      <w:r w:rsidR="004542EB" w:rsidRPr="00EA6367">
        <w:rPr>
          <w:lang w:val="lt-LT"/>
        </w:rPr>
        <w:t xml:space="preserve">arbinimo </w:t>
      </w:r>
      <w:r w:rsidR="00B479AB" w:rsidRPr="00EA6367">
        <w:rPr>
          <w:lang w:val="lt-LT"/>
        </w:rPr>
        <w:t xml:space="preserve">pagal darbo sutartis </w:t>
      </w:r>
      <w:r w:rsidR="00714DE7" w:rsidRPr="00EA6367">
        <w:rPr>
          <w:lang w:val="lt-LT"/>
        </w:rPr>
        <w:t>laikiniesiems</w:t>
      </w:r>
      <w:r w:rsidR="00EC604C" w:rsidRPr="00EA6367">
        <w:rPr>
          <w:lang w:val="lt-LT"/>
        </w:rPr>
        <w:t xml:space="preserve"> darbams atlikti;</w:t>
      </w:r>
    </w:p>
    <w:p w14:paraId="2DADDF85" w14:textId="77777777" w:rsidR="00F13ABC" w:rsidRPr="00EA6367" w:rsidRDefault="00F13ABC" w:rsidP="00C34258">
      <w:pPr>
        <w:pStyle w:val="Sraopastraipa"/>
        <w:numPr>
          <w:ilvl w:val="0"/>
          <w:numId w:val="23"/>
        </w:numPr>
        <w:tabs>
          <w:tab w:val="left" w:pos="851"/>
        </w:tabs>
        <w:ind w:left="0" w:firstLine="567"/>
        <w:contextualSpacing w:val="0"/>
        <w:jc w:val="both"/>
        <w:rPr>
          <w:lang w:val="lt-LT"/>
        </w:rPr>
      </w:pPr>
      <w:r w:rsidRPr="00EA6367">
        <w:rPr>
          <w:lang w:val="lt-LT"/>
        </w:rPr>
        <w:t xml:space="preserve">Kelių laistymas, valymas ir </w:t>
      </w:r>
      <w:r w:rsidR="00D56A2F" w:rsidRPr="00EA6367">
        <w:rPr>
          <w:lang w:val="lt-LT"/>
        </w:rPr>
        <w:t xml:space="preserve">pakelių </w:t>
      </w:r>
      <w:r w:rsidRPr="00EA6367">
        <w:rPr>
          <w:lang w:val="lt-LT"/>
        </w:rPr>
        <w:t>priežiūra.</w:t>
      </w:r>
    </w:p>
    <w:p w14:paraId="0264B3B5" w14:textId="77777777" w:rsidR="00D03F57" w:rsidRPr="00EA6367" w:rsidRDefault="00D03F57" w:rsidP="00C34258">
      <w:pPr>
        <w:ind w:firstLine="567"/>
        <w:jc w:val="both"/>
        <w:rPr>
          <w:i/>
          <w:lang w:val="lt-LT"/>
        </w:rPr>
      </w:pPr>
      <w:r w:rsidRPr="00EA6367">
        <w:rPr>
          <w:i/>
          <w:lang w:val="lt-LT"/>
        </w:rPr>
        <w:t>Vietinė rinkliava</w:t>
      </w:r>
    </w:p>
    <w:p w14:paraId="6C4ED7AE" w14:textId="77777777" w:rsidR="00CC57F2" w:rsidRPr="00EA6367" w:rsidRDefault="00116D12" w:rsidP="00C34258">
      <w:pPr>
        <w:ind w:firstLine="567"/>
        <w:jc w:val="both"/>
        <w:rPr>
          <w:lang w:val="lt-LT"/>
        </w:rPr>
      </w:pPr>
      <w:r w:rsidRPr="00EA6367">
        <w:rPr>
          <w:lang w:val="lt-LT"/>
        </w:rPr>
        <w:t>Vietinės rinkliavos dydis apskaičiuojamas pagal Klaipėdos rajono savivaldybės tarybos sprendimu patvirtintą Klaipėdos rajono savivaldybės vietinės rinkliavos už komunalinių atliekų surinkimą iš atliekų turėtojų ir atliekų tvarkymą skaičiavimo metodiką.</w:t>
      </w:r>
    </w:p>
    <w:p w14:paraId="27B51F82" w14:textId="77777777" w:rsidR="000810AB" w:rsidRPr="00EA6367" w:rsidRDefault="00CC57F2" w:rsidP="00C34258">
      <w:pPr>
        <w:ind w:firstLine="567"/>
        <w:jc w:val="both"/>
        <w:rPr>
          <w:lang w:val="lt-LT"/>
        </w:rPr>
      </w:pPr>
      <w:r w:rsidRPr="00EA6367">
        <w:rPr>
          <w:lang w:val="lt-LT"/>
        </w:rPr>
        <w:t>Įstaiga</w:t>
      </w:r>
      <w:r w:rsidR="00370F28" w:rsidRPr="00EA6367">
        <w:rPr>
          <w:lang w:val="lt-LT"/>
        </w:rPr>
        <w:t xml:space="preserve"> atlieka Vietinės rinkliavos priskaitymus </w:t>
      </w:r>
      <w:r w:rsidRPr="00EA6367">
        <w:rPr>
          <w:lang w:val="lt-LT"/>
        </w:rPr>
        <w:t xml:space="preserve">Vietinės rinkliavos mokėtojams </w:t>
      </w:r>
      <w:r w:rsidR="00370F28" w:rsidRPr="00EA6367">
        <w:rPr>
          <w:lang w:val="lt-LT"/>
        </w:rPr>
        <w:t>už kalendorinius metus, pagal naudojamą</w:t>
      </w:r>
      <w:r w:rsidR="000810AB" w:rsidRPr="00EA6367">
        <w:rPr>
          <w:color w:val="FF0000"/>
          <w:lang w:val="lt-LT"/>
        </w:rPr>
        <w:t xml:space="preserve"> </w:t>
      </w:r>
      <w:r w:rsidR="000810AB" w:rsidRPr="00EA6367">
        <w:rPr>
          <w:lang w:val="lt-LT"/>
        </w:rPr>
        <w:t>NT paskirtį arba</w:t>
      </w:r>
      <w:r w:rsidR="00F13ABC" w:rsidRPr="00EA6367">
        <w:rPr>
          <w:lang w:val="lt-LT"/>
        </w:rPr>
        <w:t xml:space="preserve"> plotą ir</w:t>
      </w:r>
      <w:r w:rsidR="004542EB" w:rsidRPr="00EA6367">
        <w:rPr>
          <w:lang w:val="lt-LT"/>
        </w:rPr>
        <w:t xml:space="preserve"> sukauptų atliekų </w:t>
      </w:r>
      <w:r w:rsidR="00370F28" w:rsidRPr="00EA6367">
        <w:rPr>
          <w:lang w:val="lt-LT"/>
        </w:rPr>
        <w:t>kiekį.</w:t>
      </w:r>
      <w:r w:rsidR="005D324C" w:rsidRPr="00EA6367">
        <w:rPr>
          <w:lang w:val="lt-LT"/>
        </w:rPr>
        <w:t xml:space="preserve"> </w:t>
      </w:r>
    </w:p>
    <w:p w14:paraId="6A867AFE" w14:textId="77777777" w:rsidR="005D324C" w:rsidRPr="00EA6367" w:rsidRDefault="005D324C" w:rsidP="00C34258">
      <w:pPr>
        <w:ind w:firstLine="567"/>
        <w:jc w:val="both"/>
        <w:rPr>
          <w:lang w:val="lt-LT"/>
        </w:rPr>
      </w:pPr>
      <w:r w:rsidRPr="00EA6367">
        <w:rPr>
          <w:lang w:val="lt-LT"/>
        </w:rPr>
        <w:t>Kiekvieną ketvirtį Klaipėdos rajono savivaldybės administr</w:t>
      </w:r>
      <w:r w:rsidR="00EC604C" w:rsidRPr="00EA6367">
        <w:rPr>
          <w:lang w:val="lt-LT"/>
        </w:rPr>
        <w:t xml:space="preserve">acijos Centrinei buhalterijai </w:t>
      </w:r>
      <w:r w:rsidRPr="00EA6367">
        <w:rPr>
          <w:lang w:val="lt-LT"/>
        </w:rPr>
        <w:t>pateikia ataskaitas a</w:t>
      </w:r>
      <w:r w:rsidR="00F13ABC" w:rsidRPr="00EA6367">
        <w:rPr>
          <w:lang w:val="lt-LT"/>
        </w:rPr>
        <w:t>pie priskaitytą rinkliavą už komunalinių atliekų tvarkymą.</w:t>
      </w:r>
    </w:p>
    <w:p w14:paraId="44294807" w14:textId="77777777" w:rsidR="00CC57F2" w:rsidRPr="00EA6367" w:rsidRDefault="00CC57F2" w:rsidP="00C34258">
      <w:pPr>
        <w:ind w:firstLine="567"/>
        <w:jc w:val="both"/>
        <w:rPr>
          <w:lang w:val="lt-LT"/>
        </w:rPr>
      </w:pPr>
      <w:r w:rsidRPr="00EA6367">
        <w:rPr>
          <w:lang w:val="lt-LT"/>
        </w:rPr>
        <w:t>Įstaiga atlieka Vietinės rinkliavos įmokų sumokėjimo, permokų grąžinimo ir skolų išieškojimo administravimą.</w:t>
      </w:r>
      <w:r w:rsidR="00A96F51" w:rsidRPr="00EA6367">
        <w:rPr>
          <w:lang w:val="lt-LT"/>
        </w:rPr>
        <w:t xml:space="preserve"> </w:t>
      </w:r>
    </w:p>
    <w:p w14:paraId="7EBD01A4" w14:textId="77777777" w:rsidR="00370F28" w:rsidRPr="00EA6367" w:rsidRDefault="00A96F51" w:rsidP="00C34258">
      <w:pPr>
        <w:ind w:firstLine="567"/>
        <w:jc w:val="both"/>
        <w:rPr>
          <w:lang w:val="lt-LT"/>
        </w:rPr>
      </w:pPr>
      <w:r w:rsidRPr="00EA6367">
        <w:rPr>
          <w:lang w:val="lt-LT"/>
        </w:rPr>
        <w:t>Vietinės rinkliavos permoką, gavus Vietinės rinkliavos mokėtojo pranešimą apie planuojamą nekilnojamojo turto nenaudojimą už visus metus,</w:t>
      </w:r>
      <w:r w:rsidR="000810AB" w:rsidRPr="00EA6367">
        <w:rPr>
          <w:lang w:val="lt-LT"/>
        </w:rPr>
        <w:t xml:space="preserve"> </w:t>
      </w:r>
      <w:r w:rsidRPr="00EA6367">
        <w:rPr>
          <w:lang w:val="lt-LT"/>
        </w:rPr>
        <w:t xml:space="preserve">grąžina įstaiga. </w:t>
      </w:r>
    </w:p>
    <w:p w14:paraId="33F4ED43" w14:textId="227E6E95" w:rsidR="0008063F" w:rsidRPr="00EA6367" w:rsidRDefault="00A96F51" w:rsidP="00C34258">
      <w:pPr>
        <w:ind w:firstLine="567"/>
        <w:jc w:val="both"/>
        <w:rPr>
          <w:lang w:val="lt-LT"/>
        </w:rPr>
      </w:pPr>
      <w:r w:rsidRPr="00EA6367">
        <w:rPr>
          <w:lang w:val="lt-LT"/>
        </w:rPr>
        <w:t>Tais atvejais, kai tokio pranešimo nėra įstaiga vietinės rinkliavo</w:t>
      </w:r>
      <w:r w:rsidR="00574800" w:rsidRPr="00EA6367">
        <w:rPr>
          <w:lang w:val="lt-LT"/>
        </w:rPr>
        <w:t>s permoką užskaito kaip būsimą į</w:t>
      </w:r>
      <w:r w:rsidRPr="00EA6367">
        <w:rPr>
          <w:lang w:val="lt-LT"/>
        </w:rPr>
        <w:t>moką už visą einamąj</w:t>
      </w:r>
      <w:r w:rsidR="00710CCE" w:rsidRPr="00EA6367">
        <w:rPr>
          <w:lang w:val="lt-LT"/>
        </w:rPr>
        <w:t>į</w:t>
      </w:r>
      <w:r w:rsidRPr="00EA6367">
        <w:rPr>
          <w:lang w:val="lt-LT"/>
        </w:rPr>
        <w:t xml:space="preserve"> atsiskaitymo laikotarpį ir visus Vietinės rinkliavos mokėtojo nekilnojamojo turto objektus. Atlikus užskaitymus likusi permoka grąžinama. Vietinės rinkliavos permoka ar Vietinės r</w:t>
      </w:r>
      <w:r w:rsidR="00B97684" w:rsidRPr="00EA6367">
        <w:rPr>
          <w:lang w:val="lt-LT"/>
        </w:rPr>
        <w:t>inkliavos įmoka grąžinama per 15</w:t>
      </w:r>
      <w:r w:rsidRPr="00EA6367">
        <w:rPr>
          <w:lang w:val="lt-LT"/>
        </w:rPr>
        <w:t xml:space="preserve"> dienų nuo </w:t>
      </w:r>
      <w:r w:rsidR="00370F28" w:rsidRPr="00EA6367">
        <w:rPr>
          <w:lang w:val="lt-LT"/>
        </w:rPr>
        <w:t>rašytinio prašymo gavimo dienos.</w:t>
      </w:r>
    </w:p>
    <w:p w14:paraId="563EE068" w14:textId="3EBDAD58" w:rsidR="00370F28" w:rsidRPr="00EA6367" w:rsidRDefault="0008063F" w:rsidP="00C34258">
      <w:pPr>
        <w:ind w:firstLine="567"/>
        <w:jc w:val="both"/>
        <w:rPr>
          <w:lang w:val="lt-LT"/>
        </w:rPr>
      </w:pPr>
      <w:r w:rsidRPr="00EA6367">
        <w:rPr>
          <w:lang w:val="lt-LT"/>
        </w:rPr>
        <w:t>P</w:t>
      </w:r>
      <w:r w:rsidR="00BB6C04" w:rsidRPr="00EA6367">
        <w:rPr>
          <w:lang w:val="lt-LT"/>
        </w:rPr>
        <w:t>agal</w:t>
      </w:r>
      <w:r w:rsidR="00E04BB9" w:rsidRPr="00EA6367">
        <w:rPr>
          <w:lang w:val="lt-LT"/>
        </w:rPr>
        <w:t xml:space="preserve"> </w:t>
      </w:r>
      <w:r w:rsidR="00BA47A2" w:rsidRPr="00EA6367">
        <w:rPr>
          <w:lang w:val="lt-LT"/>
        </w:rPr>
        <w:t xml:space="preserve">pasirašytą </w:t>
      </w:r>
      <w:r w:rsidR="00C821B9" w:rsidRPr="00EA6367">
        <w:rPr>
          <w:lang w:val="lt-LT"/>
        </w:rPr>
        <w:t>2020</w:t>
      </w:r>
      <w:r w:rsidR="00D4680E" w:rsidRPr="00EA6367">
        <w:rPr>
          <w:lang w:val="lt-LT"/>
        </w:rPr>
        <w:t xml:space="preserve"> m. sausio </w:t>
      </w:r>
      <w:r w:rsidR="00C821B9" w:rsidRPr="00EA6367">
        <w:rPr>
          <w:lang w:val="lt-LT"/>
        </w:rPr>
        <w:t>9</w:t>
      </w:r>
      <w:r w:rsidR="00B97684" w:rsidRPr="00EA6367">
        <w:rPr>
          <w:lang w:val="lt-LT"/>
        </w:rPr>
        <w:t xml:space="preserve"> </w:t>
      </w:r>
      <w:r w:rsidR="00F46361" w:rsidRPr="00EA6367">
        <w:rPr>
          <w:lang w:val="lt-LT"/>
        </w:rPr>
        <w:t xml:space="preserve">d. </w:t>
      </w:r>
      <w:r w:rsidR="00BA47A2" w:rsidRPr="00EA6367">
        <w:rPr>
          <w:lang w:val="lt-LT"/>
        </w:rPr>
        <w:t>„</w:t>
      </w:r>
      <w:r w:rsidR="00F46361" w:rsidRPr="00EA6367">
        <w:rPr>
          <w:lang w:val="lt-LT"/>
        </w:rPr>
        <w:t>Biudžeto</w:t>
      </w:r>
      <w:r w:rsidR="00BB6C04" w:rsidRPr="00EA6367">
        <w:rPr>
          <w:lang w:val="lt-LT"/>
        </w:rPr>
        <w:t xml:space="preserve"> l</w:t>
      </w:r>
      <w:r w:rsidR="001B354E" w:rsidRPr="00EA6367">
        <w:rPr>
          <w:lang w:val="lt-LT"/>
        </w:rPr>
        <w:t>ė</w:t>
      </w:r>
      <w:r w:rsidR="003E2F50" w:rsidRPr="00EA6367">
        <w:rPr>
          <w:lang w:val="lt-LT"/>
        </w:rPr>
        <w:t xml:space="preserve">šų </w:t>
      </w:r>
      <w:r w:rsidR="00714DE7" w:rsidRPr="00EA6367">
        <w:rPr>
          <w:lang w:val="lt-LT"/>
        </w:rPr>
        <w:t>naudojimo sutartį</w:t>
      </w:r>
      <w:r w:rsidR="00BA47A2" w:rsidRPr="00EA6367">
        <w:rPr>
          <w:lang w:val="lt-LT"/>
        </w:rPr>
        <w:t>“</w:t>
      </w:r>
      <w:r w:rsidR="00714DE7" w:rsidRPr="00EA6367">
        <w:rPr>
          <w:lang w:val="lt-LT"/>
        </w:rPr>
        <w:t xml:space="preserve"> Nr.</w:t>
      </w:r>
      <w:r w:rsidR="00F46361" w:rsidRPr="00EA6367">
        <w:rPr>
          <w:lang w:val="lt-LT"/>
        </w:rPr>
        <w:t xml:space="preserve"> </w:t>
      </w:r>
      <w:r w:rsidR="00AD7762" w:rsidRPr="00EA6367">
        <w:rPr>
          <w:lang w:val="lt-LT"/>
        </w:rPr>
        <w:t>AS-</w:t>
      </w:r>
      <w:r w:rsidR="00E04BB9" w:rsidRPr="00EA6367">
        <w:rPr>
          <w:lang w:val="lt-LT"/>
        </w:rPr>
        <w:t>1</w:t>
      </w:r>
      <w:r w:rsidR="00C821B9" w:rsidRPr="00EA6367">
        <w:rPr>
          <w:lang w:val="lt-LT"/>
        </w:rPr>
        <w:t>1</w:t>
      </w:r>
      <w:r w:rsidR="00701703" w:rsidRPr="00EA6367">
        <w:rPr>
          <w:lang w:val="lt-LT"/>
        </w:rPr>
        <w:t xml:space="preserve">, </w:t>
      </w:r>
      <w:r w:rsidR="001B354E" w:rsidRPr="00EA6367">
        <w:rPr>
          <w:lang w:val="lt-LT"/>
        </w:rPr>
        <w:t>kiekvieną savaitę</w:t>
      </w:r>
      <w:r w:rsidRPr="00EA6367">
        <w:rPr>
          <w:lang w:val="lt-LT"/>
        </w:rPr>
        <w:t xml:space="preserve"> įstaiga</w:t>
      </w:r>
      <w:r w:rsidR="001B354E" w:rsidRPr="00EA6367">
        <w:rPr>
          <w:lang w:val="lt-LT"/>
        </w:rPr>
        <w:t xml:space="preserve"> įsipareigoja pervesti vietinės rinkliavos lėšas į Klaipėdos rajo</w:t>
      </w:r>
      <w:r w:rsidR="00EC604C" w:rsidRPr="00EA6367">
        <w:rPr>
          <w:lang w:val="lt-LT"/>
        </w:rPr>
        <w:t>no savivaldybės administracijos iždo</w:t>
      </w:r>
      <w:r w:rsidR="001B354E" w:rsidRPr="00EA6367">
        <w:rPr>
          <w:lang w:val="lt-LT"/>
        </w:rPr>
        <w:t xml:space="preserve"> surenkamąją sąskaitą.</w:t>
      </w:r>
    </w:p>
    <w:p w14:paraId="4533D10B" w14:textId="77777777" w:rsidR="001B354E" w:rsidRPr="00EA6367" w:rsidRDefault="001B354E" w:rsidP="00C34258">
      <w:pPr>
        <w:ind w:firstLine="567"/>
        <w:jc w:val="both"/>
        <w:rPr>
          <w:lang w:val="lt-LT"/>
        </w:rPr>
      </w:pPr>
      <w:r w:rsidRPr="00EA6367">
        <w:rPr>
          <w:lang w:val="lt-LT"/>
        </w:rPr>
        <w:t>Įstaigai pateikus Klaipėdos rajono savivaldybės administ</w:t>
      </w:r>
      <w:r w:rsidR="00EC604C" w:rsidRPr="00EA6367">
        <w:rPr>
          <w:lang w:val="lt-LT"/>
        </w:rPr>
        <w:t xml:space="preserve">racijos Centrinei buhalterijai </w:t>
      </w:r>
      <w:r w:rsidR="00701703" w:rsidRPr="00EA6367">
        <w:rPr>
          <w:lang w:val="lt-LT"/>
        </w:rPr>
        <w:t>paraišką arba sąskaitą – faktūrą yra pervedamos lėšos</w:t>
      </w:r>
      <w:r w:rsidR="00BA47A2" w:rsidRPr="00EA6367">
        <w:rPr>
          <w:lang w:val="lt-LT"/>
        </w:rPr>
        <w:t>, pagal poreikį,  įstaigos išlaikymui.</w:t>
      </w:r>
    </w:p>
    <w:p w14:paraId="6FE775F9" w14:textId="77777777" w:rsidR="00EC0A88" w:rsidRPr="00EA6367" w:rsidRDefault="00EC0A88" w:rsidP="00C34258">
      <w:pPr>
        <w:ind w:firstLine="567"/>
        <w:jc w:val="both"/>
        <w:rPr>
          <w:lang w:val="lt-LT"/>
        </w:rPr>
      </w:pPr>
      <w:r w:rsidRPr="00EA6367">
        <w:rPr>
          <w:lang w:val="lt-LT"/>
        </w:rPr>
        <w:t>Vietinės rinkliavos lėšos naudojamos apmokėti Klaipėdos rajono savivaldybės organizuojamo</w:t>
      </w:r>
      <w:r w:rsidR="00701703" w:rsidRPr="00EA6367">
        <w:rPr>
          <w:lang w:val="lt-LT"/>
        </w:rPr>
        <w:t>m</w:t>
      </w:r>
      <w:r w:rsidRPr="00EA6367">
        <w:rPr>
          <w:lang w:val="lt-LT"/>
        </w:rPr>
        <w:t>s komunalinių atliekų tvarkymo sistemos</w:t>
      </w:r>
      <w:r w:rsidR="000810AB" w:rsidRPr="00EA6367">
        <w:rPr>
          <w:lang w:val="lt-LT"/>
        </w:rPr>
        <w:t xml:space="preserve"> sąnaudoms, Vietinės rinkliavos </w:t>
      </w:r>
      <w:r w:rsidR="00EC604C" w:rsidRPr="00EA6367">
        <w:rPr>
          <w:lang w:val="lt-LT"/>
        </w:rPr>
        <w:t>administravimo</w:t>
      </w:r>
      <w:r w:rsidRPr="00EA6367">
        <w:rPr>
          <w:lang w:val="lt-LT"/>
        </w:rPr>
        <w:t xml:space="preserve">, visuomenės švietimo atliekų tvarkymo klausimais išlaidoms padengti ir kitoms priemonėms, numatytoms </w:t>
      </w:r>
      <w:r w:rsidR="004C660F" w:rsidRPr="00EA6367">
        <w:rPr>
          <w:lang w:val="lt-LT"/>
        </w:rPr>
        <w:t xml:space="preserve"> </w:t>
      </w:r>
      <w:r w:rsidRPr="00EA6367">
        <w:rPr>
          <w:lang w:val="lt-LT"/>
        </w:rPr>
        <w:t>Klaipėdos rajono savivaldybės tarybos sprendimu patvirtintame Atliekų tvarkymo plane,</w:t>
      </w:r>
      <w:r w:rsidR="000810AB" w:rsidRPr="00EA6367">
        <w:rPr>
          <w:lang w:val="lt-LT"/>
        </w:rPr>
        <w:t xml:space="preserve"> bei įstatuose</w:t>
      </w:r>
      <w:r w:rsidRPr="00EA6367">
        <w:rPr>
          <w:lang w:val="lt-LT"/>
        </w:rPr>
        <w:t xml:space="preserve"> įgyvendinti.</w:t>
      </w:r>
    </w:p>
    <w:p w14:paraId="1DA5CFA4" w14:textId="7840D559" w:rsidR="00CF5730" w:rsidRPr="00EA6367" w:rsidRDefault="00CF5730" w:rsidP="00C34258">
      <w:pPr>
        <w:ind w:firstLine="567"/>
        <w:jc w:val="both"/>
        <w:rPr>
          <w:rFonts w:cs="Times New Roman"/>
          <w:szCs w:val="24"/>
          <w:lang w:val="lt-LT"/>
        </w:rPr>
      </w:pPr>
      <w:r w:rsidRPr="00EA6367">
        <w:rPr>
          <w:rFonts w:cs="Times New Roman"/>
          <w:szCs w:val="24"/>
          <w:lang w:val="lt-LT"/>
        </w:rPr>
        <w:t>Vyriausybės</w:t>
      </w:r>
      <w:r w:rsidR="00705B5F" w:rsidRPr="00EA6367">
        <w:rPr>
          <w:rFonts w:cs="Times New Roman"/>
          <w:szCs w:val="24"/>
          <w:lang w:val="lt-LT"/>
        </w:rPr>
        <w:t xml:space="preserve"> </w:t>
      </w:r>
      <w:r w:rsidRPr="00EA6367">
        <w:rPr>
          <w:rFonts w:cs="Times New Roman"/>
          <w:szCs w:val="24"/>
          <w:lang w:val="lt-LT"/>
        </w:rPr>
        <w:t>pavedimu</w:t>
      </w:r>
      <w:r w:rsidR="004C660F" w:rsidRPr="00EA6367">
        <w:rPr>
          <w:rFonts w:cs="Times New Roman"/>
          <w:szCs w:val="24"/>
          <w:lang w:val="lt-LT"/>
        </w:rPr>
        <w:t>,</w:t>
      </w:r>
      <w:r w:rsidRPr="00EA6367">
        <w:rPr>
          <w:rFonts w:cs="Times New Roman"/>
          <w:szCs w:val="24"/>
          <w:lang w:val="lt-LT"/>
        </w:rPr>
        <w:t xml:space="preserve"> nuo 2017</w:t>
      </w:r>
      <w:r w:rsidR="004C660F" w:rsidRPr="00EA6367">
        <w:rPr>
          <w:rFonts w:cs="Times New Roman"/>
          <w:szCs w:val="24"/>
          <w:lang w:val="lt-LT"/>
        </w:rPr>
        <w:t xml:space="preserve"> </w:t>
      </w:r>
      <w:r w:rsidR="00705B5F" w:rsidRPr="00EA6367">
        <w:rPr>
          <w:rFonts w:cs="Times New Roman"/>
          <w:szCs w:val="24"/>
          <w:lang w:val="lt-LT"/>
        </w:rPr>
        <w:t>m. sausio 1</w:t>
      </w:r>
      <w:r w:rsidR="00AB6914" w:rsidRPr="00EA6367">
        <w:rPr>
          <w:rFonts w:cs="Times New Roman"/>
          <w:szCs w:val="24"/>
          <w:lang w:val="lt-LT"/>
        </w:rPr>
        <w:t xml:space="preserve"> </w:t>
      </w:r>
      <w:r w:rsidRPr="00EA6367">
        <w:rPr>
          <w:rFonts w:cs="Times New Roman"/>
          <w:szCs w:val="24"/>
          <w:lang w:val="lt-LT"/>
        </w:rPr>
        <w:t xml:space="preserve">d. įvesta dvinarė rinkliava, susideda iš pastoviosios ir kintamosios dedamųjų. </w:t>
      </w:r>
    </w:p>
    <w:p w14:paraId="7D1B758E" w14:textId="23075DD5" w:rsidR="00CF5730" w:rsidRPr="00EA6367" w:rsidRDefault="00CF5730" w:rsidP="00C34258">
      <w:pPr>
        <w:ind w:firstLine="567"/>
        <w:jc w:val="both"/>
        <w:rPr>
          <w:rFonts w:cs="Times New Roman"/>
          <w:szCs w:val="24"/>
          <w:lang w:val="lt-LT"/>
        </w:rPr>
      </w:pPr>
      <w:r w:rsidRPr="00EA6367">
        <w:rPr>
          <w:rFonts w:cs="Times New Roman"/>
          <w:szCs w:val="24"/>
          <w:lang w:val="lt-LT"/>
        </w:rPr>
        <w:t>Klaipėdo</w:t>
      </w:r>
      <w:r w:rsidR="004C660F" w:rsidRPr="00EA6367">
        <w:rPr>
          <w:rFonts w:cs="Times New Roman"/>
          <w:szCs w:val="24"/>
          <w:lang w:val="lt-LT"/>
        </w:rPr>
        <w:t>s rajono savivaldybės ta</w:t>
      </w:r>
      <w:r w:rsidR="00AB6914" w:rsidRPr="00EA6367">
        <w:rPr>
          <w:rFonts w:cs="Times New Roman"/>
          <w:szCs w:val="24"/>
          <w:lang w:val="lt-LT"/>
        </w:rPr>
        <w:t>rybos</w:t>
      </w:r>
      <w:r w:rsidR="004C660F" w:rsidRPr="00EA6367">
        <w:rPr>
          <w:rFonts w:cs="Times New Roman"/>
          <w:szCs w:val="24"/>
          <w:lang w:val="lt-LT"/>
        </w:rPr>
        <w:t xml:space="preserve"> </w:t>
      </w:r>
      <w:r w:rsidR="00C91D08" w:rsidRPr="00EA6367">
        <w:rPr>
          <w:rFonts w:cs="Times New Roman"/>
          <w:szCs w:val="24"/>
          <w:lang w:val="lt-LT"/>
        </w:rPr>
        <w:t>2017 m. gruodžio 21 d. sprendimu Nr. T11-402</w:t>
      </w:r>
      <w:r w:rsidR="00AD7762" w:rsidRPr="00EA6367">
        <w:rPr>
          <w:rFonts w:cs="Times New Roman"/>
          <w:szCs w:val="24"/>
          <w:lang w:val="lt-LT"/>
        </w:rPr>
        <w:t>,</w:t>
      </w:r>
      <w:r w:rsidR="00B96A36" w:rsidRPr="00EA6367">
        <w:rPr>
          <w:rFonts w:cs="Times New Roman"/>
          <w:szCs w:val="24"/>
          <w:lang w:val="lt-LT"/>
        </w:rPr>
        <w:t xml:space="preserve"> (2019-06-27 sprendimo Nr. T11-216 redakcija),</w:t>
      </w:r>
      <w:r w:rsidRPr="00EA6367">
        <w:rPr>
          <w:rFonts w:cs="Times New Roman"/>
          <w:szCs w:val="24"/>
          <w:lang w:val="lt-LT"/>
        </w:rPr>
        <w:t xml:space="preserve"> buvo patvirtinti </w:t>
      </w:r>
      <w:r w:rsidR="00C91D08" w:rsidRPr="00EA6367">
        <w:rPr>
          <w:rFonts w:cs="Times New Roman"/>
          <w:szCs w:val="24"/>
          <w:lang w:val="lt-LT"/>
        </w:rPr>
        <w:t>vietinės rinkliavos nuostatai, komunalinių atliekų</w:t>
      </w:r>
      <w:r w:rsidR="0071449D" w:rsidRPr="00EA6367">
        <w:rPr>
          <w:rFonts w:cs="Times New Roman"/>
          <w:szCs w:val="24"/>
          <w:lang w:val="lt-LT"/>
        </w:rPr>
        <w:t xml:space="preserve"> surinkimo iš atliekų turėtojų metodika </w:t>
      </w:r>
      <w:r w:rsidR="00C91D08" w:rsidRPr="00EA6367">
        <w:rPr>
          <w:rFonts w:cs="Times New Roman"/>
          <w:szCs w:val="24"/>
          <w:lang w:val="lt-LT"/>
        </w:rPr>
        <w:t xml:space="preserve">ir atliekų tvarkymo taisyklės. </w:t>
      </w:r>
      <w:r w:rsidR="0071449D" w:rsidRPr="00EA6367">
        <w:rPr>
          <w:rFonts w:cs="Times New Roman"/>
          <w:szCs w:val="24"/>
          <w:lang w:val="lt-LT"/>
        </w:rPr>
        <w:t xml:space="preserve">Nuo tada </w:t>
      </w:r>
      <w:r w:rsidR="00C91D08" w:rsidRPr="00EA6367">
        <w:rPr>
          <w:rFonts w:cs="Times New Roman"/>
          <w:szCs w:val="24"/>
          <w:lang w:val="lt-LT"/>
        </w:rPr>
        <w:t>vietinė rinkliava skaičiuojama pagal naują patvirtintą metodiką.</w:t>
      </w:r>
    </w:p>
    <w:p w14:paraId="2179C485" w14:textId="37BD174A" w:rsidR="00CF5730" w:rsidRPr="00EA6367" w:rsidRDefault="004C660F" w:rsidP="00C34258">
      <w:pPr>
        <w:ind w:firstLine="567"/>
        <w:jc w:val="both"/>
        <w:rPr>
          <w:rFonts w:cs="Times New Roman"/>
          <w:szCs w:val="24"/>
          <w:lang w:val="lt-LT"/>
        </w:rPr>
      </w:pPr>
      <w:r w:rsidRPr="00EA6367">
        <w:rPr>
          <w:rFonts w:cs="Times New Roman"/>
          <w:szCs w:val="24"/>
          <w:lang w:val="lt-LT"/>
        </w:rPr>
        <w:t>Pastovioji dedamoji yra</w:t>
      </w:r>
      <w:r w:rsidR="00CF5730" w:rsidRPr="00EA6367">
        <w:rPr>
          <w:rFonts w:cs="Times New Roman"/>
          <w:szCs w:val="24"/>
          <w:lang w:val="lt-LT"/>
        </w:rPr>
        <w:t xml:space="preserve"> fiksuota vietinės r</w:t>
      </w:r>
      <w:r w:rsidR="0063625C" w:rsidRPr="00EA6367">
        <w:rPr>
          <w:rFonts w:cs="Times New Roman"/>
          <w:szCs w:val="24"/>
          <w:lang w:val="lt-LT"/>
        </w:rPr>
        <w:t>inkliavos mokesčio dalis</w:t>
      </w:r>
      <w:r w:rsidR="00AB6914" w:rsidRPr="00EA6367">
        <w:rPr>
          <w:rFonts w:cs="Times New Roman"/>
          <w:szCs w:val="24"/>
          <w:lang w:val="lt-LT"/>
        </w:rPr>
        <w:t>,</w:t>
      </w:r>
      <w:r w:rsidR="0063625C" w:rsidRPr="00EA6367">
        <w:rPr>
          <w:rFonts w:cs="Times New Roman"/>
          <w:szCs w:val="24"/>
          <w:lang w:val="lt-LT"/>
        </w:rPr>
        <w:t xml:space="preserve"> kuri </w:t>
      </w:r>
      <w:r w:rsidRPr="00EA6367">
        <w:rPr>
          <w:rFonts w:cs="Times New Roman"/>
          <w:szCs w:val="24"/>
          <w:lang w:val="lt-LT"/>
        </w:rPr>
        <w:t>neįtakoja</w:t>
      </w:r>
      <w:r w:rsidR="00CF5730" w:rsidRPr="00EA6367">
        <w:rPr>
          <w:rFonts w:cs="Times New Roman"/>
          <w:szCs w:val="24"/>
          <w:lang w:val="lt-LT"/>
        </w:rPr>
        <w:t xml:space="preserve"> </w:t>
      </w:r>
      <w:r w:rsidR="00AB6914" w:rsidRPr="00EA6367">
        <w:rPr>
          <w:rFonts w:cs="Times New Roman"/>
          <w:szCs w:val="24"/>
          <w:lang w:val="lt-LT"/>
        </w:rPr>
        <w:t>nekilnojamojo turto nenaudojimo</w:t>
      </w:r>
      <w:r w:rsidR="0071449D" w:rsidRPr="00EA6367">
        <w:rPr>
          <w:rFonts w:cs="Times New Roman"/>
          <w:szCs w:val="24"/>
          <w:lang w:val="lt-LT"/>
        </w:rPr>
        <w:t>, perduodamų atliekų kiekio</w:t>
      </w:r>
      <w:r w:rsidR="00CF5730" w:rsidRPr="00EA6367">
        <w:rPr>
          <w:rFonts w:cs="Times New Roman"/>
          <w:szCs w:val="24"/>
          <w:lang w:val="lt-LT"/>
        </w:rPr>
        <w:t xml:space="preserve"> ir t.t. Pastoviąją įmokos dalį moka visi nekilnojamojo turto objektų savininkai arba </w:t>
      </w:r>
      <w:r w:rsidRPr="00EA6367">
        <w:rPr>
          <w:rFonts w:cs="Times New Roman"/>
          <w:szCs w:val="24"/>
          <w:lang w:val="lt-LT"/>
        </w:rPr>
        <w:t>jų įgalioti asmenys. Kintamoji dedamoji dalis</w:t>
      </w:r>
      <w:r w:rsidR="00AB6914" w:rsidRPr="00EA6367">
        <w:rPr>
          <w:rFonts w:cs="Times New Roman"/>
          <w:szCs w:val="24"/>
          <w:lang w:val="lt-LT"/>
        </w:rPr>
        <w:t>,</w:t>
      </w:r>
      <w:r w:rsidRPr="00EA6367">
        <w:rPr>
          <w:rFonts w:cs="Times New Roman"/>
          <w:szCs w:val="24"/>
          <w:lang w:val="lt-LT"/>
        </w:rPr>
        <w:t xml:space="preserve"> turi</w:t>
      </w:r>
      <w:r w:rsidR="00CF5730" w:rsidRPr="00EA6367">
        <w:rPr>
          <w:rFonts w:cs="Times New Roman"/>
          <w:szCs w:val="24"/>
          <w:lang w:val="lt-LT"/>
        </w:rPr>
        <w:t xml:space="preserve"> tiesioginę įtaką vietinės rinkliavos mokesčio apskaičiavim</w:t>
      </w:r>
      <w:r w:rsidR="0071449D" w:rsidRPr="00EA6367">
        <w:rPr>
          <w:rFonts w:cs="Times New Roman"/>
          <w:szCs w:val="24"/>
          <w:lang w:val="lt-LT"/>
        </w:rPr>
        <w:t>ui</w:t>
      </w:r>
      <w:r w:rsidR="00CF5730" w:rsidRPr="00EA6367">
        <w:rPr>
          <w:rFonts w:cs="Times New Roman"/>
          <w:szCs w:val="24"/>
          <w:lang w:val="lt-LT"/>
        </w:rPr>
        <w:t xml:space="preserve"> kiekvienam mokėtojui, </w:t>
      </w:r>
      <w:proofErr w:type="spellStart"/>
      <w:r w:rsidR="00CF5730" w:rsidRPr="00EA6367">
        <w:rPr>
          <w:rFonts w:cs="Times New Roman"/>
          <w:szCs w:val="24"/>
          <w:lang w:val="lt-LT"/>
        </w:rPr>
        <w:t>t.y</w:t>
      </w:r>
      <w:proofErr w:type="spellEnd"/>
      <w:r w:rsidR="00705B5F" w:rsidRPr="00EA6367">
        <w:rPr>
          <w:rFonts w:cs="Times New Roman"/>
          <w:szCs w:val="24"/>
          <w:lang w:val="lt-LT"/>
        </w:rPr>
        <w:t>.</w:t>
      </w:r>
      <w:r w:rsidR="00CF5730" w:rsidRPr="00EA6367">
        <w:rPr>
          <w:rFonts w:cs="Times New Roman"/>
          <w:szCs w:val="24"/>
          <w:lang w:val="lt-LT"/>
        </w:rPr>
        <w:t xml:space="preserve"> pagal nekilnojamojo turto paskirtį ir plotą</w:t>
      </w:r>
      <w:r w:rsidR="00705B5F" w:rsidRPr="00EA6367">
        <w:rPr>
          <w:rFonts w:cs="Times New Roman"/>
          <w:szCs w:val="24"/>
          <w:lang w:val="lt-LT"/>
        </w:rPr>
        <w:t xml:space="preserve"> arba</w:t>
      </w:r>
      <w:r w:rsidR="00F46361" w:rsidRPr="00EA6367">
        <w:rPr>
          <w:rFonts w:cs="Times New Roman"/>
          <w:szCs w:val="24"/>
          <w:lang w:val="lt-LT"/>
        </w:rPr>
        <w:t xml:space="preserve"> sukauptą komunalinių</w:t>
      </w:r>
      <w:r w:rsidR="00CF5730" w:rsidRPr="00EA6367">
        <w:rPr>
          <w:rFonts w:cs="Times New Roman"/>
          <w:szCs w:val="24"/>
          <w:lang w:val="lt-LT"/>
        </w:rPr>
        <w:t xml:space="preserve"> atliekų kiekį. </w:t>
      </w:r>
    </w:p>
    <w:p w14:paraId="5774E693" w14:textId="0731C6C7" w:rsidR="00CF5730" w:rsidRPr="00EA6367" w:rsidRDefault="00CF5730" w:rsidP="00C34258">
      <w:pPr>
        <w:ind w:firstLine="567"/>
        <w:jc w:val="both"/>
        <w:rPr>
          <w:lang w:val="lt-LT"/>
        </w:rPr>
      </w:pPr>
      <w:r w:rsidRPr="00EA6367">
        <w:rPr>
          <w:lang w:val="lt-LT"/>
        </w:rPr>
        <w:t>Vietinės r</w:t>
      </w:r>
      <w:r w:rsidR="00F46361" w:rsidRPr="00EA6367">
        <w:rPr>
          <w:lang w:val="lt-LT"/>
        </w:rPr>
        <w:t xml:space="preserve">inkliavos lengvatos nustatytos </w:t>
      </w:r>
      <w:r w:rsidRPr="00EA6367">
        <w:rPr>
          <w:lang w:val="lt-LT"/>
        </w:rPr>
        <w:t xml:space="preserve">2017 m. gruodžio 21 </w:t>
      </w:r>
      <w:r w:rsidR="00F46361" w:rsidRPr="00EA6367">
        <w:rPr>
          <w:lang w:val="lt-LT"/>
        </w:rPr>
        <w:t>d.</w:t>
      </w:r>
      <w:r w:rsidRPr="00EA6367">
        <w:rPr>
          <w:lang w:val="lt-LT"/>
        </w:rPr>
        <w:t xml:space="preserve"> Klaipėdos rajono savivaldybės tarybos sprendimu Nr.</w:t>
      </w:r>
      <w:r w:rsidR="00F46361" w:rsidRPr="00EA6367">
        <w:rPr>
          <w:lang w:val="lt-LT"/>
        </w:rPr>
        <w:t xml:space="preserve"> </w:t>
      </w:r>
      <w:r w:rsidR="00B455E8" w:rsidRPr="00EA6367">
        <w:rPr>
          <w:lang w:val="lt-LT"/>
        </w:rPr>
        <w:t>T11-402.</w:t>
      </w:r>
      <w:r w:rsidR="0038615E" w:rsidRPr="00EA6367">
        <w:rPr>
          <w:lang w:val="lt-LT"/>
        </w:rPr>
        <w:t xml:space="preserve"> Vadovaujantis Nuostatų 85</w:t>
      </w:r>
      <w:r w:rsidR="00454996" w:rsidRPr="00EA6367">
        <w:rPr>
          <w:lang w:val="lt-LT"/>
        </w:rPr>
        <w:t xml:space="preserve"> punkte n</w:t>
      </w:r>
      <w:r w:rsidR="0038615E" w:rsidRPr="00EA6367">
        <w:rPr>
          <w:lang w:val="lt-LT"/>
        </w:rPr>
        <w:t xml:space="preserve">umatytais </w:t>
      </w:r>
      <w:r w:rsidR="0038615E" w:rsidRPr="00EA6367">
        <w:rPr>
          <w:lang w:val="lt-LT"/>
        </w:rPr>
        <w:lastRenderedPageBreak/>
        <w:t>reikalavimais, už 2019</w:t>
      </w:r>
      <w:r w:rsidR="00454996" w:rsidRPr="00EA6367">
        <w:rPr>
          <w:lang w:val="lt-LT"/>
        </w:rPr>
        <w:t xml:space="preserve"> m. sausio</w:t>
      </w:r>
      <w:r w:rsidR="0038615E" w:rsidRPr="00EA6367">
        <w:rPr>
          <w:lang w:val="lt-LT"/>
        </w:rPr>
        <w:t xml:space="preserve"> 1 d. iki 2019</w:t>
      </w:r>
      <w:r w:rsidR="00454996" w:rsidRPr="00EA6367">
        <w:rPr>
          <w:lang w:val="lt-LT"/>
        </w:rPr>
        <w:t xml:space="preserve"> m. gruodžio 31 d. laikotarpį </w:t>
      </w:r>
      <w:r w:rsidR="00D73430" w:rsidRPr="00EA6367">
        <w:rPr>
          <w:lang w:val="lt-LT"/>
        </w:rPr>
        <w:t xml:space="preserve">per 2020 metus </w:t>
      </w:r>
      <w:r w:rsidR="00454996" w:rsidRPr="00EA6367">
        <w:rPr>
          <w:lang w:val="lt-LT"/>
        </w:rPr>
        <w:t>buvo suteiktos v</w:t>
      </w:r>
      <w:r w:rsidR="00474BA2" w:rsidRPr="00EA6367">
        <w:rPr>
          <w:lang w:val="lt-LT"/>
        </w:rPr>
        <w:t xml:space="preserve">ietinės </w:t>
      </w:r>
      <w:r w:rsidR="0038615E" w:rsidRPr="00EA6367">
        <w:rPr>
          <w:lang w:val="lt-LT"/>
        </w:rPr>
        <w:t>rinkliavos lengvatos 492</w:t>
      </w:r>
      <w:r w:rsidR="00454996" w:rsidRPr="00EA6367">
        <w:rPr>
          <w:lang w:val="lt-LT"/>
        </w:rPr>
        <w:t xml:space="preserve"> vietinės rinkli</w:t>
      </w:r>
      <w:r w:rsidR="002D6DEB" w:rsidRPr="00EA6367">
        <w:rPr>
          <w:lang w:val="lt-LT"/>
        </w:rPr>
        <w:t>avos mokėtojams, sumoje 9078,</w:t>
      </w:r>
      <w:r w:rsidR="0038615E" w:rsidRPr="00EA6367">
        <w:rPr>
          <w:lang w:val="lt-LT"/>
        </w:rPr>
        <w:t>20</w:t>
      </w:r>
      <w:r w:rsidR="00454996" w:rsidRPr="00EA6367">
        <w:rPr>
          <w:lang w:val="lt-LT"/>
        </w:rPr>
        <w:t xml:space="preserve"> Eur.</w:t>
      </w:r>
    </w:p>
    <w:p w14:paraId="3ABE8173" w14:textId="77777777" w:rsidR="00CF5730" w:rsidRPr="00EA6367" w:rsidRDefault="00CF5730" w:rsidP="00C34258">
      <w:pPr>
        <w:ind w:firstLine="567"/>
        <w:jc w:val="both"/>
        <w:rPr>
          <w:lang w:val="lt-LT"/>
        </w:rPr>
      </w:pPr>
      <w:r w:rsidRPr="00EA6367">
        <w:rPr>
          <w:lang w:val="lt-LT"/>
        </w:rPr>
        <w:t xml:space="preserve">Pagal aukščiau minėtą savivaldybės sprendimą metinė vietinė rinkliava </w:t>
      </w:r>
      <w:r w:rsidR="00F46361" w:rsidRPr="00EA6367">
        <w:rPr>
          <w:lang w:val="lt-LT"/>
        </w:rPr>
        <w:t>negali</w:t>
      </w:r>
      <w:r w:rsidRPr="00EA6367">
        <w:rPr>
          <w:lang w:val="lt-LT"/>
        </w:rPr>
        <w:t xml:space="preserve"> viršyti 1 procento metinės vietinės rinkliavos mokėtojų disponuo</w:t>
      </w:r>
      <w:r w:rsidR="00F46361" w:rsidRPr="00EA6367">
        <w:rPr>
          <w:lang w:val="lt-LT"/>
        </w:rPr>
        <w:t>jamų metinių namų ūkio pajamų.</w:t>
      </w:r>
      <w:r w:rsidRPr="00EA6367">
        <w:rPr>
          <w:lang w:val="lt-LT"/>
        </w:rPr>
        <w:t xml:space="preserve"> Vietinės rinkliavos mokėtojo prašymu ji yra perskaičiuojama. Po perskaič</w:t>
      </w:r>
      <w:r w:rsidR="00F46361" w:rsidRPr="00EA6367">
        <w:rPr>
          <w:lang w:val="lt-LT"/>
        </w:rPr>
        <w:t>iavimo metinė vietinė rinkliava</w:t>
      </w:r>
      <w:r w:rsidRPr="00EA6367">
        <w:rPr>
          <w:lang w:val="lt-LT"/>
        </w:rPr>
        <w:t xml:space="preserve"> turi būti lygi 1 procentui praėjusių metų meti</w:t>
      </w:r>
      <w:r w:rsidR="00F46361" w:rsidRPr="00EA6367">
        <w:rPr>
          <w:lang w:val="lt-LT"/>
        </w:rPr>
        <w:t>nių namų ūkio pajamų. Pagal patvirtintus nuostatus,</w:t>
      </w:r>
      <w:r w:rsidRPr="00EA6367">
        <w:rPr>
          <w:lang w:val="lt-LT"/>
        </w:rPr>
        <w:t xml:space="preserve"> lengvata taikoma tik Klaipėdos rajone gyvenamąją vietą deklaravusiems asmenims už ne daugiau kaip 3 skirtingų rūšių nekilnojamojo turto viene</w:t>
      </w:r>
      <w:r w:rsidR="004E788C" w:rsidRPr="00EA6367">
        <w:rPr>
          <w:lang w:val="lt-LT"/>
        </w:rPr>
        <w:t>tus ir neturintiems rinkliavos a</w:t>
      </w:r>
      <w:r w:rsidRPr="00EA6367">
        <w:rPr>
          <w:lang w:val="lt-LT"/>
        </w:rPr>
        <w:t>dministratoriui įsiskolinimo už komunalinių atliekų surinkimą ir tvarkymą. Vietinės rinkliavos lengvatų gavėjai turi pateikti atitinkamus dokumentus, pagal nuostatuose patvirtintą tvarką.</w:t>
      </w:r>
    </w:p>
    <w:p w14:paraId="3978EFC5" w14:textId="77777777" w:rsidR="00D03F57" w:rsidRPr="00EA6367" w:rsidRDefault="00D03F57" w:rsidP="00C34258">
      <w:pPr>
        <w:ind w:firstLine="567"/>
        <w:jc w:val="both"/>
        <w:rPr>
          <w:i/>
          <w:lang w:val="lt-LT"/>
        </w:rPr>
      </w:pPr>
      <w:r w:rsidRPr="00EA6367">
        <w:rPr>
          <w:i/>
          <w:lang w:val="lt-LT"/>
        </w:rPr>
        <w:t>Asmenų įdarbinimas</w:t>
      </w:r>
    </w:p>
    <w:p w14:paraId="6F932DFB" w14:textId="0F52A449" w:rsidR="00457BC0" w:rsidRPr="00EA6367" w:rsidRDefault="00457BC0" w:rsidP="00C34258">
      <w:pPr>
        <w:ind w:firstLine="567"/>
        <w:jc w:val="both"/>
        <w:rPr>
          <w:lang w:val="lt-LT"/>
        </w:rPr>
      </w:pPr>
      <w:r w:rsidRPr="00EA6367">
        <w:rPr>
          <w:lang w:val="lt-LT"/>
        </w:rPr>
        <w:t xml:space="preserve">Vadovaudamasi Klaipėdos </w:t>
      </w:r>
      <w:r w:rsidR="007C008C" w:rsidRPr="00EA6367">
        <w:rPr>
          <w:lang w:val="lt-LT"/>
        </w:rPr>
        <w:t>rajono savivaldybės tarybos 2020 m. sausio 23</w:t>
      </w:r>
      <w:r w:rsidR="006A094A" w:rsidRPr="00EA6367">
        <w:rPr>
          <w:lang w:val="lt-LT"/>
        </w:rPr>
        <w:t xml:space="preserve"> d.</w:t>
      </w:r>
      <w:r w:rsidR="00FB5CEA" w:rsidRPr="00EA6367">
        <w:rPr>
          <w:lang w:val="lt-LT"/>
        </w:rPr>
        <w:t xml:space="preserve"> sprendimu Nr. T11-1</w:t>
      </w:r>
      <w:r w:rsidR="007C008C" w:rsidRPr="00EA6367">
        <w:rPr>
          <w:lang w:val="lt-LT"/>
        </w:rPr>
        <w:t>5</w:t>
      </w:r>
      <w:r w:rsidR="00D03F57" w:rsidRPr="00EA6367">
        <w:rPr>
          <w:lang w:val="lt-LT"/>
        </w:rPr>
        <w:t xml:space="preserve"> „</w:t>
      </w:r>
      <w:r w:rsidRPr="00EA6367">
        <w:rPr>
          <w:lang w:val="lt-LT"/>
        </w:rPr>
        <w:t>Dėl Klaipėdos rajono užimtumo didinimo programos 20</w:t>
      </w:r>
      <w:r w:rsidR="007C008C" w:rsidRPr="00EA6367">
        <w:rPr>
          <w:lang w:val="lt-LT"/>
        </w:rPr>
        <w:t>20</w:t>
      </w:r>
      <w:r w:rsidR="00D03F57" w:rsidRPr="00EA6367">
        <w:rPr>
          <w:lang w:val="lt-LT"/>
        </w:rPr>
        <w:t xml:space="preserve"> metams patvirtinimo“</w:t>
      </w:r>
      <w:r w:rsidR="007C008C" w:rsidRPr="00EA6367">
        <w:rPr>
          <w:lang w:val="lt-LT"/>
        </w:rPr>
        <w:t xml:space="preserve">, </w:t>
      </w:r>
      <w:r w:rsidR="00EC7DF1" w:rsidRPr="00EA6367">
        <w:rPr>
          <w:lang w:val="lt-LT"/>
        </w:rPr>
        <w:t xml:space="preserve">ir </w:t>
      </w:r>
      <w:r w:rsidR="007C008C" w:rsidRPr="00EA6367">
        <w:rPr>
          <w:lang w:val="lt-LT"/>
        </w:rPr>
        <w:t>pasirašytą 2020-03-27</w:t>
      </w:r>
      <w:r w:rsidR="006A094A" w:rsidRPr="00EA6367">
        <w:rPr>
          <w:lang w:val="lt-LT"/>
        </w:rPr>
        <w:t xml:space="preserve"> „Lėš</w:t>
      </w:r>
      <w:r w:rsidR="007C008C" w:rsidRPr="00EA6367">
        <w:rPr>
          <w:lang w:val="lt-LT"/>
        </w:rPr>
        <w:t>ų naudojimo sutartis“ Nr. AS-519;  nuo 2020-04-01 iki 2020</w:t>
      </w:r>
      <w:r w:rsidR="006A094A" w:rsidRPr="00EA6367">
        <w:rPr>
          <w:lang w:val="lt-LT"/>
        </w:rPr>
        <w:t>-12-15</w:t>
      </w:r>
      <w:r w:rsidRPr="00EA6367">
        <w:rPr>
          <w:lang w:val="lt-LT"/>
        </w:rPr>
        <w:t xml:space="preserve"> vykdė priskirtą, laikinųjų darbų admi</w:t>
      </w:r>
      <w:r w:rsidR="00E67C93" w:rsidRPr="00EA6367">
        <w:rPr>
          <w:lang w:val="lt-LT"/>
        </w:rPr>
        <w:t xml:space="preserve">nistravimo funkciją. Šiai programai </w:t>
      </w:r>
      <w:r w:rsidR="003B2DB9" w:rsidRPr="00EA6367">
        <w:rPr>
          <w:lang w:val="lt-LT"/>
        </w:rPr>
        <w:t>f</w:t>
      </w:r>
      <w:r w:rsidR="00E67C93" w:rsidRPr="00EA6367">
        <w:rPr>
          <w:lang w:val="lt-LT"/>
        </w:rPr>
        <w:t>inansavimo lėšos</w:t>
      </w:r>
      <w:r w:rsidRPr="00EA6367">
        <w:rPr>
          <w:lang w:val="lt-LT"/>
        </w:rPr>
        <w:t xml:space="preserve"> buvo</w:t>
      </w:r>
      <w:r w:rsidR="00B96A36" w:rsidRPr="00EA6367">
        <w:rPr>
          <w:lang w:val="lt-LT"/>
        </w:rPr>
        <w:t xml:space="preserve"> skirt</w:t>
      </w:r>
      <w:r w:rsidR="003B2DB9" w:rsidRPr="00EA6367">
        <w:rPr>
          <w:lang w:val="lt-LT"/>
        </w:rPr>
        <w:t>o</w:t>
      </w:r>
      <w:r w:rsidR="00B96A36" w:rsidRPr="00EA6367">
        <w:rPr>
          <w:lang w:val="lt-LT"/>
        </w:rPr>
        <w:t>s</w:t>
      </w:r>
      <w:r w:rsidRPr="00EA6367">
        <w:rPr>
          <w:lang w:val="lt-LT"/>
        </w:rPr>
        <w:t xml:space="preserve"> iš Klaipėdos rajono savivaldybės</w:t>
      </w:r>
      <w:r w:rsidR="00E67C93" w:rsidRPr="00EA6367">
        <w:rPr>
          <w:lang w:val="lt-LT"/>
        </w:rPr>
        <w:t>. Pagal patvirtintą užimtumo didinimo programą, buvo įdarbinti 3</w:t>
      </w:r>
      <w:r w:rsidR="007C008C" w:rsidRPr="00EA6367">
        <w:rPr>
          <w:lang w:val="lt-LT"/>
        </w:rPr>
        <w:t xml:space="preserve"> darbuotojai pagalbiniams darbams atlikti.</w:t>
      </w:r>
    </w:p>
    <w:p w14:paraId="2C92DB9E" w14:textId="77777777" w:rsidR="00B455E8" w:rsidRPr="00EA6367" w:rsidRDefault="00B455E8" w:rsidP="00C34258">
      <w:pPr>
        <w:ind w:firstLine="567"/>
        <w:jc w:val="both"/>
        <w:rPr>
          <w:lang w:val="lt-LT"/>
        </w:rPr>
      </w:pPr>
    </w:p>
    <w:p w14:paraId="18FFF499" w14:textId="77777777" w:rsidR="00CD3EF4" w:rsidRPr="00EA6367" w:rsidRDefault="009F3D55" w:rsidP="00C34258">
      <w:pPr>
        <w:pStyle w:val="Sraopastraipa"/>
        <w:numPr>
          <w:ilvl w:val="0"/>
          <w:numId w:val="22"/>
        </w:numPr>
        <w:ind w:left="0" w:hanging="357"/>
        <w:contextualSpacing w:val="0"/>
        <w:jc w:val="center"/>
        <w:rPr>
          <w:b/>
          <w:lang w:val="lt-LT"/>
        </w:rPr>
      </w:pPr>
      <w:r w:rsidRPr="00EA6367">
        <w:rPr>
          <w:b/>
          <w:lang w:val="lt-LT"/>
        </w:rPr>
        <w:t>MISIJA</w:t>
      </w:r>
    </w:p>
    <w:p w14:paraId="2E574DE7" w14:textId="77777777" w:rsidR="00B455E8" w:rsidRPr="00EA6367" w:rsidRDefault="00B455E8" w:rsidP="00C34258">
      <w:pPr>
        <w:pStyle w:val="Sraopastraipa"/>
        <w:ind w:left="0"/>
        <w:contextualSpacing w:val="0"/>
        <w:rPr>
          <w:b/>
          <w:sz w:val="22"/>
          <w:szCs w:val="22"/>
          <w:lang w:val="lt-LT"/>
        </w:rPr>
      </w:pPr>
    </w:p>
    <w:p w14:paraId="665452DC" w14:textId="77777777" w:rsidR="00A82FF3" w:rsidRPr="00EA6367" w:rsidRDefault="009F3D55" w:rsidP="00C34258">
      <w:pPr>
        <w:ind w:firstLine="567"/>
        <w:jc w:val="both"/>
        <w:rPr>
          <w:szCs w:val="24"/>
          <w:lang w:val="lt-LT"/>
        </w:rPr>
      </w:pPr>
      <w:r w:rsidRPr="00EA6367">
        <w:rPr>
          <w:szCs w:val="24"/>
          <w:lang w:val="lt-LT"/>
        </w:rPr>
        <w:t>Viešoji įstaiga yra pelno nes</w:t>
      </w:r>
      <w:r w:rsidR="005D26D5" w:rsidRPr="00EA6367">
        <w:rPr>
          <w:szCs w:val="24"/>
          <w:lang w:val="lt-LT"/>
        </w:rPr>
        <w:t>iekianti įstaiga, kurios misija</w:t>
      </w:r>
      <w:r w:rsidR="00A82FF3" w:rsidRPr="00EA6367">
        <w:rPr>
          <w:szCs w:val="24"/>
          <w:lang w:val="lt-LT"/>
        </w:rPr>
        <w:t>:</w:t>
      </w:r>
    </w:p>
    <w:p w14:paraId="4BFBA7C0" w14:textId="23E0C3B5" w:rsidR="009F3D55" w:rsidRPr="00EA6367" w:rsidRDefault="009F3D55" w:rsidP="00F7121C">
      <w:pPr>
        <w:pStyle w:val="Sraopastraipa"/>
        <w:numPr>
          <w:ilvl w:val="0"/>
          <w:numId w:val="25"/>
        </w:numPr>
        <w:tabs>
          <w:tab w:val="left" w:pos="851"/>
        </w:tabs>
        <w:ind w:left="0" w:firstLine="567"/>
        <w:contextualSpacing w:val="0"/>
        <w:jc w:val="both"/>
        <w:rPr>
          <w:lang w:val="lt-LT"/>
        </w:rPr>
      </w:pPr>
      <w:r w:rsidRPr="00EA6367">
        <w:rPr>
          <w:lang w:val="lt-LT"/>
        </w:rPr>
        <w:t>gerinti komunalinių atliekų surinkimą, išvežimą, šalinimą, taip prisidedant pri</w:t>
      </w:r>
      <w:r w:rsidR="00A82FF3" w:rsidRPr="00EA6367">
        <w:rPr>
          <w:lang w:val="lt-LT"/>
        </w:rPr>
        <w:t xml:space="preserve">e gamtos </w:t>
      </w:r>
      <w:r w:rsidR="003B2DB9" w:rsidRPr="00EA6367">
        <w:rPr>
          <w:lang w:val="lt-LT"/>
        </w:rPr>
        <w:t>ekosistemos</w:t>
      </w:r>
      <w:r w:rsidR="00A82FF3" w:rsidRPr="00EA6367">
        <w:rPr>
          <w:lang w:val="lt-LT"/>
        </w:rPr>
        <w:t xml:space="preserve"> išsaugojimo;</w:t>
      </w:r>
    </w:p>
    <w:p w14:paraId="105F44D3" w14:textId="00C0C07D" w:rsidR="00A82FF3" w:rsidRPr="00EA6367" w:rsidRDefault="00A82FF3" w:rsidP="00F7121C">
      <w:pPr>
        <w:pStyle w:val="Sraopastraipa"/>
        <w:numPr>
          <w:ilvl w:val="0"/>
          <w:numId w:val="25"/>
        </w:numPr>
        <w:tabs>
          <w:tab w:val="left" w:pos="851"/>
        </w:tabs>
        <w:ind w:left="0" w:firstLine="567"/>
        <w:contextualSpacing w:val="0"/>
        <w:jc w:val="both"/>
        <w:rPr>
          <w:lang w:val="lt-LT"/>
        </w:rPr>
      </w:pPr>
      <w:r w:rsidRPr="00EA6367">
        <w:rPr>
          <w:lang w:val="lt-LT"/>
        </w:rPr>
        <w:t>užtikrinti, kad komunalinių atliekų tvarkymo paslauga būtų visuotinė, geros kokybės, prieinam</w:t>
      </w:r>
      <w:r w:rsidR="00817CE0" w:rsidRPr="00EA6367">
        <w:rPr>
          <w:lang w:val="lt-LT"/>
        </w:rPr>
        <w:t>a</w:t>
      </w:r>
      <w:r w:rsidRPr="00EA6367">
        <w:rPr>
          <w:lang w:val="lt-LT"/>
        </w:rPr>
        <w:t xml:space="preserve"> ir atitiktų</w:t>
      </w:r>
      <w:r w:rsidR="005D659A" w:rsidRPr="00EA6367">
        <w:rPr>
          <w:lang w:val="lt-LT"/>
        </w:rPr>
        <w:t xml:space="preserve"> </w:t>
      </w:r>
      <w:r w:rsidRPr="00EA6367">
        <w:rPr>
          <w:lang w:val="lt-LT"/>
        </w:rPr>
        <w:t>aplinkos apsaugos, techninius-ekonominius ir visuomenės sveikatos saugos reikalavimus;</w:t>
      </w:r>
    </w:p>
    <w:p w14:paraId="31DFFE7D" w14:textId="77777777" w:rsidR="00A82FF3" w:rsidRPr="00EA6367" w:rsidRDefault="00A82FF3" w:rsidP="00F7121C">
      <w:pPr>
        <w:pStyle w:val="Sraopastraipa"/>
        <w:numPr>
          <w:ilvl w:val="0"/>
          <w:numId w:val="25"/>
        </w:numPr>
        <w:tabs>
          <w:tab w:val="left" w:pos="851"/>
        </w:tabs>
        <w:ind w:left="0" w:firstLine="567"/>
        <w:contextualSpacing w:val="0"/>
        <w:jc w:val="both"/>
        <w:rPr>
          <w:lang w:val="lt-LT"/>
        </w:rPr>
      </w:pPr>
      <w:r w:rsidRPr="00EA6367">
        <w:rPr>
          <w:lang w:val="lt-LT"/>
        </w:rPr>
        <w:t>užtikrinti antrinių žaliavų rūšiavimo galimybę;</w:t>
      </w:r>
    </w:p>
    <w:p w14:paraId="7932BED9" w14:textId="0495C51C" w:rsidR="00AF4BEE" w:rsidRPr="00EA6367" w:rsidRDefault="00A82FF3" w:rsidP="00F7121C">
      <w:pPr>
        <w:pStyle w:val="Sraopastraipa"/>
        <w:numPr>
          <w:ilvl w:val="0"/>
          <w:numId w:val="25"/>
        </w:numPr>
        <w:tabs>
          <w:tab w:val="left" w:pos="851"/>
        </w:tabs>
        <w:ind w:left="0" w:firstLine="567"/>
        <w:contextualSpacing w:val="0"/>
        <w:jc w:val="both"/>
        <w:rPr>
          <w:lang w:val="lt-LT"/>
        </w:rPr>
      </w:pPr>
      <w:r w:rsidRPr="00EA6367">
        <w:rPr>
          <w:lang w:val="lt-LT"/>
        </w:rPr>
        <w:t xml:space="preserve">šviesti ir informuoti visuomenę apie </w:t>
      </w:r>
      <w:r w:rsidR="00246505" w:rsidRPr="00EA6367">
        <w:rPr>
          <w:lang w:val="lt-LT"/>
        </w:rPr>
        <w:t xml:space="preserve">buityje susidariusių atliekų </w:t>
      </w:r>
      <w:r w:rsidR="003B2DB9" w:rsidRPr="00EA6367">
        <w:rPr>
          <w:lang w:val="lt-LT"/>
        </w:rPr>
        <w:t xml:space="preserve">inovatyvesnes </w:t>
      </w:r>
      <w:r w:rsidR="00246505" w:rsidRPr="00EA6367">
        <w:rPr>
          <w:lang w:val="lt-LT"/>
        </w:rPr>
        <w:t>tvarkymo galimybes.</w:t>
      </w:r>
    </w:p>
    <w:p w14:paraId="1D222DA4" w14:textId="77777777" w:rsidR="00B455E8" w:rsidRPr="00EA6367" w:rsidRDefault="00B455E8" w:rsidP="00C34258">
      <w:pPr>
        <w:pStyle w:val="Sraopastraipa"/>
        <w:tabs>
          <w:tab w:val="left" w:pos="851"/>
        </w:tabs>
        <w:ind w:left="0"/>
        <w:contextualSpacing w:val="0"/>
        <w:jc w:val="both"/>
        <w:rPr>
          <w:sz w:val="22"/>
          <w:szCs w:val="22"/>
          <w:lang w:val="lt-LT"/>
        </w:rPr>
      </w:pPr>
    </w:p>
    <w:p w14:paraId="433DA6DF" w14:textId="77777777" w:rsidR="00457BC0" w:rsidRPr="00EA6367" w:rsidRDefault="00457BC0" w:rsidP="00C34258">
      <w:pPr>
        <w:pStyle w:val="Sraopastraipa"/>
        <w:numPr>
          <w:ilvl w:val="0"/>
          <w:numId w:val="39"/>
        </w:numPr>
        <w:ind w:left="0" w:hanging="357"/>
        <w:contextualSpacing w:val="0"/>
        <w:jc w:val="center"/>
        <w:rPr>
          <w:b/>
          <w:lang w:val="lt-LT"/>
        </w:rPr>
      </w:pPr>
      <w:r w:rsidRPr="00EA6367">
        <w:rPr>
          <w:b/>
          <w:lang w:val="lt-LT"/>
        </w:rPr>
        <w:t>PAGRINDINĖ ATLIEKŲ TVARKYMO KONCEPCIJA</w:t>
      </w:r>
    </w:p>
    <w:p w14:paraId="2F379EFE" w14:textId="77777777" w:rsidR="00B455E8" w:rsidRPr="00EA6367" w:rsidRDefault="00B455E8" w:rsidP="00C34258">
      <w:pPr>
        <w:pStyle w:val="Sraopastraipa"/>
        <w:ind w:left="0"/>
        <w:contextualSpacing w:val="0"/>
        <w:rPr>
          <w:b/>
          <w:sz w:val="22"/>
          <w:szCs w:val="22"/>
          <w:lang w:val="lt-LT"/>
        </w:rPr>
      </w:pPr>
    </w:p>
    <w:p w14:paraId="03DB31EC" w14:textId="77777777" w:rsidR="00457BC0" w:rsidRPr="00EA6367" w:rsidRDefault="00457BC0" w:rsidP="00C34258">
      <w:pPr>
        <w:ind w:firstLine="567"/>
        <w:jc w:val="both"/>
        <w:rPr>
          <w:lang w:val="lt-LT"/>
        </w:rPr>
      </w:pPr>
      <w:r w:rsidRPr="00EA6367">
        <w:rPr>
          <w:lang w:val="lt-LT"/>
        </w:rPr>
        <w:t>Racionaliau tvarkyti atliekas, sukurta jų tvarkymo koncepcija.</w:t>
      </w:r>
    </w:p>
    <w:p w14:paraId="0B16CE54" w14:textId="27E0CC4A" w:rsidR="00457BC0" w:rsidRPr="00EA6367" w:rsidRDefault="00835BBC" w:rsidP="00C34258">
      <w:pPr>
        <w:ind w:firstLine="567"/>
        <w:jc w:val="both"/>
        <w:rPr>
          <w:lang w:val="lt-LT"/>
        </w:rPr>
      </w:pPr>
      <w:r w:rsidRPr="00EA6367">
        <w:rPr>
          <w:lang w:val="lt-LT"/>
        </w:rPr>
        <w:t>Koncepcija</w:t>
      </w:r>
      <w:r w:rsidR="00457BC0" w:rsidRPr="00EA6367">
        <w:rPr>
          <w:lang w:val="lt-LT"/>
        </w:rPr>
        <w:t xml:space="preserve"> remiasi trimis principais:</w:t>
      </w:r>
    </w:p>
    <w:p w14:paraId="04F62AB6" w14:textId="77777777" w:rsidR="00F03E0D" w:rsidRPr="00EA6367" w:rsidRDefault="00457BC0" w:rsidP="00F7121C">
      <w:pPr>
        <w:pStyle w:val="Sraopastraipa"/>
        <w:numPr>
          <w:ilvl w:val="0"/>
          <w:numId w:val="35"/>
        </w:numPr>
        <w:tabs>
          <w:tab w:val="left" w:pos="851"/>
        </w:tabs>
        <w:ind w:left="0" w:firstLine="567"/>
        <w:contextualSpacing w:val="0"/>
        <w:jc w:val="both"/>
        <w:rPr>
          <w:lang w:val="lt-LT"/>
        </w:rPr>
      </w:pPr>
      <w:r w:rsidRPr="00EA6367">
        <w:rPr>
          <w:lang w:val="lt-LT"/>
        </w:rPr>
        <w:t>Pirmasis jų – subsidiarumo: atliekų tvarkymo artinimas prie žmogaus.</w:t>
      </w:r>
    </w:p>
    <w:p w14:paraId="72D13273" w14:textId="77777777" w:rsidR="00F03E0D" w:rsidRPr="00EA6367" w:rsidRDefault="00457BC0" w:rsidP="00C34258">
      <w:pPr>
        <w:pStyle w:val="Sraopastraipa"/>
        <w:numPr>
          <w:ilvl w:val="0"/>
          <w:numId w:val="35"/>
        </w:numPr>
        <w:tabs>
          <w:tab w:val="left" w:pos="851"/>
        </w:tabs>
        <w:ind w:left="0" w:firstLine="567"/>
        <w:contextualSpacing w:val="0"/>
        <w:jc w:val="both"/>
        <w:rPr>
          <w:lang w:val="lt-LT"/>
        </w:rPr>
      </w:pPr>
      <w:r w:rsidRPr="00EA6367">
        <w:rPr>
          <w:lang w:val="lt-LT"/>
        </w:rPr>
        <w:t>Antrasis – darnumas, siekiama suderinti aplinkosaugą, ekonominę naudą ir socialinį priimtinumą.</w:t>
      </w:r>
    </w:p>
    <w:p w14:paraId="5E8957AB" w14:textId="77777777" w:rsidR="00800A05" w:rsidRPr="00EA6367" w:rsidRDefault="00457BC0" w:rsidP="00C34258">
      <w:pPr>
        <w:pStyle w:val="Sraopastraipa"/>
        <w:numPr>
          <w:ilvl w:val="0"/>
          <w:numId w:val="35"/>
        </w:numPr>
        <w:tabs>
          <w:tab w:val="left" w:pos="851"/>
        </w:tabs>
        <w:ind w:left="0" w:firstLine="567"/>
        <w:contextualSpacing w:val="0"/>
        <w:jc w:val="both"/>
        <w:rPr>
          <w:lang w:val="lt-LT"/>
        </w:rPr>
      </w:pPr>
      <w:r w:rsidRPr="00EA6367">
        <w:rPr>
          <w:lang w:val="lt-LT"/>
        </w:rPr>
        <w:t>Trečiasis – partnerystės ir atsakomybės pasidalinimo principas, deklaruojantis vieningą visų grandžių – atliekų turėtojų, savivaldybės, regioninių atliekų tvarkymo centrų ir valstybės – veiklą.</w:t>
      </w:r>
    </w:p>
    <w:p w14:paraId="62797AC6" w14:textId="324DE435" w:rsidR="00F03E0D" w:rsidRPr="00EA6367" w:rsidRDefault="00F03E0D" w:rsidP="00C34258">
      <w:pPr>
        <w:jc w:val="both"/>
        <w:rPr>
          <w:sz w:val="22"/>
          <w:szCs w:val="22"/>
          <w:lang w:val="lt-LT"/>
        </w:rPr>
      </w:pPr>
    </w:p>
    <w:p w14:paraId="6967DE23" w14:textId="77777777" w:rsidR="00B455E8" w:rsidRPr="00EA6367" w:rsidRDefault="005F4606" w:rsidP="00C34258">
      <w:pPr>
        <w:pStyle w:val="Sraopastraipa"/>
        <w:numPr>
          <w:ilvl w:val="0"/>
          <w:numId w:val="39"/>
        </w:numPr>
        <w:ind w:left="0" w:hanging="357"/>
        <w:contextualSpacing w:val="0"/>
        <w:jc w:val="center"/>
        <w:rPr>
          <w:b/>
          <w:lang w:val="lt-LT"/>
        </w:rPr>
      </w:pPr>
      <w:r w:rsidRPr="00EA6367">
        <w:rPr>
          <w:b/>
          <w:lang w:val="lt-LT"/>
        </w:rPr>
        <w:t>VIEŠIEJI PIRKIMAI</w:t>
      </w:r>
    </w:p>
    <w:p w14:paraId="50C1C73F" w14:textId="77777777" w:rsidR="00B455E8" w:rsidRPr="00EA6367" w:rsidRDefault="00B455E8" w:rsidP="00C34258">
      <w:pPr>
        <w:pStyle w:val="Sraopastraipa"/>
        <w:ind w:left="0"/>
        <w:contextualSpacing w:val="0"/>
        <w:rPr>
          <w:b/>
          <w:sz w:val="22"/>
          <w:szCs w:val="22"/>
          <w:lang w:val="lt-LT"/>
        </w:rPr>
      </w:pPr>
    </w:p>
    <w:p w14:paraId="35059042" w14:textId="397D3AA6" w:rsidR="00650AEB" w:rsidRPr="00EA6367" w:rsidRDefault="00045F4A" w:rsidP="00C34258">
      <w:pPr>
        <w:pStyle w:val="Sraopastraipa"/>
        <w:ind w:left="0" w:firstLine="567"/>
        <w:contextualSpacing w:val="0"/>
        <w:jc w:val="both"/>
        <w:rPr>
          <w:lang w:val="lt-LT"/>
        </w:rPr>
      </w:pPr>
      <w:r w:rsidRPr="00EA6367">
        <w:rPr>
          <w:lang w:val="lt-LT"/>
        </w:rPr>
        <w:t>Įstaiga atlikdama pirkimus vadovaujasi</w:t>
      </w:r>
      <w:r w:rsidR="0052449D" w:rsidRPr="00EA6367">
        <w:rPr>
          <w:lang w:val="lt-LT"/>
        </w:rPr>
        <w:t xml:space="preserve"> Lietuvos Respublikos</w:t>
      </w:r>
      <w:r w:rsidRPr="00EA6367">
        <w:rPr>
          <w:lang w:val="lt-LT"/>
        </w:rPr>
        <w:t xml:space="preserve"> Viešųjų pirkimų įstatymu,</w:t>
      </w:r>
      <w:r w:rsidR="0052449D" w:rsidRPr="00EA6367">
        <w:rPr>
          <w:lang w:val="lt-LT"/>
        </w:rPr>
        <w:t xml:space="preserve"> Viešųjų pirkimų tarnybos direktoriaus įsakymu patvirtintu mažos vertės pirkimu tvarkos aprašu</w:t>
      </w:r>
      <w:r w:rsidRPr="00EA6367">
        <w:rPr>
          <w:lang w:val="lt-LT"/>
        </w:rPr>
        <w:t>, Lietuvo</w:t>
      </w:r>
      <w:r w:rsidR="0052449D" w:rsidRPr="00EA6367">
        <w:rPr>
          <w:lang w:val="lt-LT"/>
        </w:rPr>
        <w:t>s Respublikos civiliniu kodeksu ir kitai</w:t>
      </w:r>
      <w:r w:rsidR="002D6DEB" w:rsidRPr="00EA6367">
        <w:rPr>
          <w:lang w:val="lt-LT"/>
        </w:rPr>
        <w:t>s</w:t>
      </w:r>
      <w:r w:rsidR="0052449D" w:rsidRPr="00EA6367">
        <w:rPr>
          <w:lang w:val="lt-LT"/>
        </w:rPr>
        <w:t xml:space="preserve"> viešuosius pirkimus reglamentuojančiais teisės aktais.</w:t>
      </w:r>
      <w:r w:rsidRPr="00EA6367">
        <w:rPr>
          <w:lang w:val="lt-LT"/>
        </w:rPr>
        <w:t xml:space="preserve"> </w:t>
      </w:r>
    </w:p>
    <w:p w14:paraId="317BFBAF" w14:textId="32092828" w:rsidR="00650AEB" w:rsidRPr="00EA6367" w:rsidRDefault="0040335A" w:rsidP="00C34258">
      <w:pPr>
        <w:pStyle w:val="Sraopastraipa"/>
        <w:ind w:left="0" w:firstLine="567"/>
        <w:contextualSpacing w:val="0"/>
        <w:jc w:val="both"/>
        <w:rPr>
          <w:lang w:val="lt-LT"/>
        </w:rPr>
      </w:pPr>
      <w:r w:rsidRPr="00EA6367">
        <w:rPr>
          <w:lang w:val="lt-LT"/>
        </w:rPr>
        <w:t>Pirkimai atliekami laikantis lygiateisiškumo,</w:t>
      </w:r>
      <w:r w:rsidR="00650AEB" w:rsidRPr="00EA6367">
        <w:rPr>
          <w:lang w:val="lt-LT"/>
        </w:rPr>
        <w:t xml:space="preserve"> </w:t>
      </w:r>
      <w:r w:rsidRPr="00EA6367">
        <w:rPr>
          <w:lang w:val="lt-LT"/>
        </w:rPr>
        <w:t>nediskriminavimo, skaidrumo, abipusio pripaž</w:t>
      </w:r>
      <w:r w:rsidR="0052449D" w:rsidRPr="00EA6367">
        <w:rPr>
          <w:lang w:val="lt-LT"/>
        </w:rPr>
        <w:t>inimo ir proporcingumo principų</w:t>
      </w:r>
      <w:r w:rsidR="00710CCE" w:rsidRPr="00EA6367">
        <w:rPr>
          <w:lang w:val="lt-LT"/>
        </w:rPr>
        <w:t xml:space="preserve">, </w:t>
      </w:r>
      <w:r w:rsidR="0052449D" w:rsidRPr="00EA6367">
        <w:rPr>
          <w:lang w:val="lt-LT"/>
        </w:rPr>
        <w:t>konfidencialumo bei nešališkumo reikalavimų.</w:t>
      </w:r>
      <w:r w:rsidR="00BC6173" w:rsidRPr="00EA6367">
        <w:rPr>
          <w:lang w:val="lt-LT"/>
        </w:rPr>
        <w:t xml:space="preserve"> </w:t>
      </w:r>
      <w:r w:rsidRPr="00EA6367">
        <w:rPr>
          <w:lang w:val="lt-LT"/>
        </w:rPr>
        <w:t xml:space="preserve">Priimant sprendimus dėl pirkimo dokumentų sąlygų, vadovaujamasi racionalumo principu. </w:t>
      </w:r>
    </w:p>
    <w:p w14:paraId="7C733BE4" w14:textId="77777777" w:rsidR="00650AEB" w:rsidRPr="00EA6367" w:rsidRDefault="0040335A" w:rsidP="00C34258">
      <w:pPr>
        <w:pStyle w:val="Sraopastraipa"/>
        <w:ind w:left="0" w:firstLine="567"/>
        <w:contextualSpacing w:val="0"/>
        <w:jc w:val="both"/>
        <w:rPr>
          <w:lang w:val="lt-LT"/>
        </w:rPr>
      </w:pPr>
      <w:r w:rsidRPr="00EA6367">
        <w:rPr>
          <w:lang w:val="lt-LT"/>
        </w:rPr>
        <w:t>Visos reikalingos ataskait</w:t>
      </w:r>
      <w:r w:rsidR="0052449D" w:rsidRPr="00EA6367">
        <w:rPr>
          <w:lang w:val="lt-LT"/>
        </w:rPr>
        <w:t xml:space="preserve">os apie atliktus pirkimus </w:t>
      </w:r>
      <w:r w:rsidR="00B64A81" w:rsidRPr="00EA6367">
        <w:rPr>
          <w:lang w:val="lt-LT"/>
        </w:rPr>
        <w:t>laiku</w:t>
      </w:r>
      <w:r w:rsidRPr="00EA6367">
        <w:rPr>
          <w:lang w:val="lt-LT"/>
        </w:rPr>
        <w:t xml:space="preserve"> pateiktos Viešųjų pirkimų Tarnybai. </w:t>
      </w:r>
    </w:p>
    <w:p w14:paraId="6BCD996E" w14:textId="153E9119" w:rsidR="0040335A" w:rsidRPr="00EA6367" w:rsidRDefault="0040335A" w:rsidP="00C34258">
      <w:pPr>
        <w:pStyle w:val="Sraopastraipa"/>
        <w:ind w:left="0" w:firstLine="567"/>
        <w:contextualSpacing w:val="0"/>
        <w:jc w:val="both"/>
        <w:rPr>
          <w:lang w:val="lt-LT"/>
        </w:rPr>
      </w:pPr>
      <w:r w:rsidRPr="00EA6367">
        <w:rPr>
          <w:lang w:val="lt-LT"/>
        </w:rPr>
        <w:t>Viešųjų pirkimų planas ir pr</w:t>
      </w:r>
      <w:r w:rsidR="005D26D5" w:rsidRPr="00EA6367">
        <w:rPr>
          <w:lang w:val="lt-LT"/>
        </w:rPr>
        <w:t>adedamos skelbti pirkimo procedū</w:t>
      </w:r>
      <w:r w:rsidRPr="00EA6367">
        <w:rPr>
          <w:lang w:val="lt-LT"/>
        </w:rPr>
        <w:t>ros pagal pirkimo pobū</w:t>
      </w:r>
      <w:r w:rsidR="00650AEB" w:rsidRPr="00EA6367">
        <w:rPr>
          <w:lang w:val="lt-LT"/>
        </w:rPr>
        <w:t>dį</w:t>
      </w:r>
      <w:r w:rsidR="00B64A81" w:rsidRPr="00EA6367">
        <w:rPr>
          <w:lang w:val="lt-LT"/>
        </w:rPr>
        <w:t xml:space="preserve">, bei Pirkimo </w:t>
      </w:r>
      <w:r w:rsidRPr="00EA6367">
        <w:rPr>
          <w:lang w:val="lt-LT"/>
        </w:rPr>
        <w:t xml:space="preserve">dokumentai ir jų paaiškinimai bei papildymai skelbiami Centrinėje viešųjų pirkimų </w:t>
      </w:r>
      <w:r w:rsidRPr="00EA6367">
        <w:rPr>
          <w:lang w:val="lt-LT"/>
        </w:rPr>
        <w:lastRenderedPageBreak/>
        <w:t xml:space="preserve">informacinėje sistemoje (CVPIS) adresu </w:t>
      </w:r>
      <w:hyperlink r:id="rId8" w:tgtFrame="_blank" w:history="1">
        <w:r w:rsidRPr="00EA6367">
          <w:rPr>
            <w:rStyle w:val="Hipersaitas"/>
            <w:color w:val="auto"/>
            <w:lang w:val="lt-LT"/>
          </w:rPr>
          <w:t>https://pirkimai.eviesiejipirkimai.lt</w:t>
        </w:r>
      </w:hyperlink>
      <w:r w:rsidRPr="00EA6367">
        <w:rPr>
          <w:lang w:val="lt-LT"/>
        </w:rPr>
        <w:t xml:space="preserve">, įstaigos tinklalapyje </w:t>
      </w:r>
      <w:hyperlink r:id="rId9" w:history="1">
        <w:r w:rsidRPr="00EA6367">
          <w:rPr>
            <w:rStyle w:val="Hipersaitas"/>
            <w:color w:val="auto"/>
            <w:lang w:val="lt-LT"/>
          </w:rPr>
          <w:t>www.gargzdusvara.eu</w:t>
        </w:r>
      </w:hyperlink>
      <w:r w:rsidR="0052449D" w:rsidRPr="00EA6367">
        <w:rPr>
          <w:lang w:val="lt-LT"/>
        </w:rPr>
        <w:t>.</w:t>
      </w:r>
      <w:r w:rsidR="008C2A3B" w:rsidRPr="00EA6367">
        <w:rPr>
          <w:lang w:val="lt-LT"/>
        </w:rPr>
        <w:t xml:space="preserve"> Taip pat vadovaujantis Viešųjų pirkimų įstatymo 82 straipsnio 2 dalies nuostatomis, pirkimai vykdyti Centrinės perkančiosios organizacijos (CPO) priemonėmis, jeigu galimos įsigyti prekės, paslaugos ar darbai atitiko perkančiosios organizacijos poreikius.</w:t>
      </w:r>
    </w:p>
    <w:p w14:paraId="4983F7B0" w14:textId="48DA6F7C" w:rsidR="0052449D" w:rsidRPr="00EA6367" w:rsidRDefault="00FD6CB1" w:rsidP="00C34258">
      <w:pPr>
        <w:pStyle w:val="Sraopastraipa"/>
        <w:ind w:left="0" w:firstLine="567"/>
        <w:contextualSpacing w:val="0"/>
        <w:jc w:val="both"/>
        <w:rPr>
          <w:lang w:val="lt-LT"/>
        </w:rPr>
      </w:pPr>
      <w:r w:rsidRPr="00EA6367">
        <w:rPr>
          <w:lang w:val="lt-LT"/>
        </w:rPr>
        <w:t>Per 2020 metus buvo atlikti 192 viešieji pirkimai. Sudarytos 37 sutarty</w:t>
      </w:r>
      <w:r w:rsidR="00A53585" w:rsidRPr="00EA6367">
        <w:rPr>
          <w:lang w:val="lt-LT"/>
        </w:rPr>
        <w:t>s. Bendra sutarčių vertė 266280.</w:t>
      </w:r>
      <w:r w:rsidRPr="00EA6367">
        <w:rPr>
          <w:lang w:val="lt-LT"/>
        </w:rPr>
        <w:t>62 Eur. Už atliktas paslaugas ir pirktas prekes pagal išrašytas sąskaita</w:t>
      </w:r>
      <w:r w:rsidR="002D6DEB" w:rsidRPr="00EA6367">
        <w:rPr>
          <w:lang w:val="lt-LT"/>
        </w:rPr>
        <w:t>s bendra vertė 83814</w:t>
      </w:r>
      <w:r w:rsidR="00A53585" w:rsidRPr="00EA6367">
        <w:rPr>
          <w:lang w:val="lt-LT"/>
        </w:rPr>
        <w:t>.</w:t>
      </w:r>
      <w:r w:rsidRPr="00EA6367">
        <w:rPr>
          <w:lang w:val="lt-LT"/>
        </w:rPr>
        <w:t xml:space="preserve">73 Eur. </w:t>
      </w:r>
    </w:p>
    <w:p w14:paraId="66C1F5F9" w14:textId="77777777" w:rsidR="0052449D" w:rsidRPr="00EA6367" w:rsidRDefault="0052449D" w:rsidP="00C34258">
      <w:pPr>
        <w:pStyle w:val="Sraopastraipa"/>
        <w:ind w:left="0" w:firstLine="567"/>
        <w:contextualSpacing w:val="0"/>
        <w:jc w:val="both"/>
        <w:rPr>
          <w:lang w:val="lt-LT"/>
        </w:rPr>
      </w:pPr>
    </w:p>
    <w:p w14:paraId="27FC7EBC" w14:textId="77777777" w:rsidR="00AE21C5" w:rsidRPr="00EA6367" w:rsidRDefault="00A0526A" w:rsidP="00C34258">
      <w:pPr>
        <w:pStyle w:val="Sraopastraipa"/>
        <w:numPr>
          <w:ilvl w:val="0"/>
          <w:numId w:val="39"/>
        </w:numPr>
        <w:ind w:left="0" w:hanging="357"/>
        <w:contextualSpacing w:val="0"/>
        <w:jc w:val="center"/>
        <w:rPr>
          <w:b/>
          <w:lang w:val="lt-LT"/>
        </w:rPr>
      </w:pPr>
      <w:r w:rsidRPr="00EA6367">
        <w:rPr>
          <w:b/>
          <w:lang w:val="lt-LT"/>
        </w:rPr>
        <w:t>PASLAUGŲ TEIKĖJAI</w:t>
      </w:r>
    </w:p>
    <w:p w14:paraId="1C96AC12" w14:textId="77777777" w:rsidR="00B455E8" w:rsidRPr="00EA6367" w:rsidRDefault="00B455E8" w:rsidP="00C34258">
      <w:pPr>
        <w:pStyle w:val="Sraopastraipa"/>
        <w:ind w:left="0"/>
        <w:contextualSpacing w:val="0"/>
        <w:rPr>
          <w:b/>
          <w:sz w:val="22"/>
          <w:szCs w:val="22"/>
          <w:lang w:val="lt-LT"/>
        </w:rPr>
      </w:pPr>
    </w:p>
    <w:p w14:paraId="5B53E3BD" w14:textId="77777777" w:rsidR="00A0526A" w:rsidRPr="00EA6367" w:rsidRDefault="00A0526A" w:rsidP="00C34258">
      <w:pPr>
        <w:ind w:firstLine="567"/>
        <w:jc w:val="both"/>
        <w:rPr>
          <w:lang w:val="lt-LT"/>
        </w:rPr>
      </w:pPr>
      <w:r w:rsidRPr="00EA6367">
        <w:rPr>
          <w:lang w:val="lt-LT"/>
        </w:rPr>
        <w:t xml:space="preserve">Viešoji įstaiga turi 2 </w:t>
      </w:r>
      <w:r w:rsidR="00C7381F" w:rsidRPr="00EA6367">
        <w:rPr>
          <w:lang w:val="lt-LT"/>
        </w:rPr>
        <w:t xml:space="preserve">pagrindinius </w:t>
      </w:r>
      <w:r w:rsidRPr="00EA6367">
        <w:rPr>
          <w:lang w:val="lt-LT"/>
        </w:rPr>
        <w:t>pa</w:t>
      </w:r>
      <w:r w:rsidR="00FB0C07" w:rsidRPr="00EA6367">
        <w:rPr>
          <w:lang w:val="lt-LT"/>
        </w:rPr>
        <w:t>s</w:t>
      </w:r>
      <w:r w:rsidRPr="00EA6367">
        <w:rPr>
          <w:lang w:val="lt-LT"/>
        </w:rPr>
        <w:t>laugų teikėjus:</w:t>
      </w:r>
    </w:p>
    <w:p w14:paraId="3C54A227" w14:textId="77777777" w:rsidR="00A0526A" w:rsidRPr="00EA6367" w:rsidRDefault="00A0526A" w:rsidP="00C34258">
      <w:pPr>
        <w:pStyle w:val="Sraopastraipa"/>
        <w:numPr>
          <w:ilvl w:val="0"/>
          <w:numId w:val="27"/>
        </w:numPr>
        <w:tabs>
          <w:tab w:val="left" w:pos="851"/>
        </w:tabs>
        <w:ind w:left="0" w:firstLine="567"/>
        <w:contextualSpacing w:val="0"/>
        <w:jc w:val="both"/>
        <w:rPr>
          <w:lang w:val="lt-LT"/>
        </w:rPr>
      </w:pPr>
      <w:r w:rsidRPr="00EA6367">
        <w:rPr>
          <w:lang w:val="lt-LT"/>
        </w:rPr>
        <w:t xml:space="preserve">UAB </w:t>
      </w:r>
      <w:r w:rsidR="00800A05" w:rsidRPr="00EA6367">
        <w:rPr>
          <w:lang w:val="lt-LT"/>
        </w:rPr>
        <w:t>„</w:t>
      </w:r>
      <w:proofErr w:type="spellStart"/>
      <w:r w:rsidRPr="00EA6367">
        <w:rPr>
          <w:lang w:val="lt-LT"/>
        </w:rPr>
        <w:t>Ekonovus</w:t>
      </w:r>
      <w:proofErr w:type="spellEnd"/>
      <w:r w:rsidR="00295356" w:rsidRPr="00EA6367">
        <w:rPr>
          <w:lang w:val="lt-LT"/>
        </w:rPr>
        <w:t>“</w:t>
      </w:r>
      <w:r w:rsidR="005D26D5" w:rsidRPr="00EA6367">
        <w:rPr>
          <w:lang w:val="lt-LT"/>
        </w:rPr>
        <w:t>;</w:t>
      </w:r>
    </w:p>
    <w:p w14:paraId="15DD7981" w14:textId="3691B21C" w:rsidR="00A0526A" w:rsidRPr="00EA6367" w:rsidRDefault="006D33EA" w:rsidP="00C34258">
      <w:pPr>
        <w:pStyle w:val="Sraopastraipa"/>
        <w:numPr>
          <w:ilvl w:val="0"/>
          <w:numId w:val="27"/>
        </w:numPr>
        <w:tabs>
          <w:tab w:val="left" w:pos="851"/>
        </w:tabs>
        <w:ind w:left="0" w:firstLine="567"/>
        <w:contextualSpacing w:val="0"/>
        <w:jc w:val="both"/>
        <w:rPr>
          <w:lang w:val="lt-LT"/>
        </w:rPr>
      </w:pPr>
      <w:r w:rsidRPr="00EA6367">
        <w:rPr>
          <w:lang w:val="lt-LT"/>
        </w:rPr>
        <w:t xml:space="preserve">UAB </w:t>
      </w:r>
      <w:r w:rsidR="00BC6173" w:rsidRPr="00EA6367">
        <w:rPr>
          <w:lang w:val="lt-LT"/>
        </w:rPr>
        <w:t>„</w:t>
      </w:r>
      <w:r w:rsidR="00A0526A" w:rsidRPr="00EA6367">
        <w:rPr>
          <w:lang w:val="lt-LT"/>
        </w:rPr>
        <w:t>Klaipėdos regiono atliekų tvarkymo centras</w:t>
      </w:r>
      <w:r w:rsidR="00BC6173" w:rsidRPr="00EA6367">
        <w:rPr>
          <w:lang w:val="lt-LT"/>
        </w:rPr>
        <w:t>“</w:t>
      </w:r>
      <w:r w:rsidR="00800A05" w:rsidRPr="00EA6367">
        <w:rPr>
          <w:lang w:val="lt-LT"/>
        </w:rPr>
        <w:t xml:space="preserve"> (toliau</w:t>
      </w:r>
      <w:r w:rsidRPr="00EA6367">
        <w:rPr>
          <w:lang w:val="lt-LT"/>
        </w:rPr>
        <w:t xml:space="preserve"> –</w:t>
      </w:r>
      <w:r w:rsidR="00800A05" w:rsidRPr="00EA6367">
        <w:rPr>
          <w:lang w:val="lt-LT"/>
        </w:rPr>
        <w:t xml:space="preserve"> </w:t>
      </w:r>
      <w:r w:rsidRPr="00EA6367">
        <w:rPr>
          <w:lang w:val="lt-LT"/>
        </w:rPr>
        <w:t>KRATC).</w:t>
      </w:r>
    </w:p>
    <w:p w14:paraId="6C8AFA57" w14:textId="77777777" w:rsidR="00B455E8" w:rsidRPr="00EA6367" w:rsidRDefault="00B455E8" w:rsidP="00C34258">
      <w:pPr>
        <w:pStyle w:val="Sraopastraipa"/>
        <w:tabs>
          <w:tab w:val="left" w:pos="851"/>
        </w:tabs>
        <w:ind w:left="0"/>
        <w:contextualSpacing w:val="0"/>
        <w:jc w:val="both"/>
        <w:rPr>
          <w:lang w:val="lt-LT"/>
        </w:rPr>
      </w:pPr>
    </w:p>
    <w:p w14:paraId="2AB2C974" w14:textId="77777777" w:rsidR="005E215A" w:rsidRPr="00EA6367" w:rsidRDefault="00287B99" w:rsidP="00C34258">
      <w:pPr>
        <w:jc w:val="center"/>
        <w:rPr>
          <w:b/>
          <w:lang w:val="lt-LT"/>
        </w:rPr>
      </w:pPr>
      <w:r w:rsidRPr="00EA6367">
        <w:rPr>
          <w:b/>
          <w:lang w:val="lt-LT"/>
        </w:rPr>
        <w:t>7.1</w:t>
      </w:r>
      <w:r w:rsidR="00031092" w:rsidRPr="00EA6367">
        <w:rPr>
          <w:b/>
          <w:lang w:val="lt-LT"/>
        </w:rPr>
        <w:t>.</w:t>
      </w:r>
      <w:r w:rsidR="005D26D5" w:rsidRPr="00EA6367">
        <w:rPr>
          <w:b/>
          <w:lang w:val="lt-LT"/>
        </w:rPr>
        <w:t xml:space="preserve"> </w:t>
      </w:r>
      <w:r w:rsidR="005E215A" w:rsidRPr="00EA6367">
        <w:rPr>
          <w:b/>
          <w:lang w:val="lt-LT"/>
        </w:rPr>
        <w:t>Paslaugų kainos</w:t>
      </w:r>
    </w:p>
    <w:p w14:paraId="27E725B5" w14:textId="77777777" w:rsidR="00B455E8" w:rsidRPr="00EA6367" w:rsidRDefault="00B455E8" w:rsidP="00C34258">
      <w:pPr>
        <w:rPr>
          <w:b/>
          <w:lang w:val="lt-LT"/>
        </w:rPr>
      </w:pPr>
    </w:p>
    <w:p w14:paraId="699E5DEE" w14:textId="1F20EDFC" w:rsidR="00287B99" w:rsidRPr="00EA6367" w:rsidRDefault="00287B99" w:rsidP="00C34258">
      <w:pPr>
        <w:ind w:firstLine="567"/>
        <w:jc w:val="both"/>
        <w:rPr>
          <w:lang w:val="lt-LT"/>
        </w:rPr>
      </w:pPr>
      <w:r w:rsidRPr="00EA6367">
        <w:rPr>
          <w:lang w:val="lt-LT"/>
        </w:rPr>
        <w:t xml:space="preserve">2016 m. gegužės 18 d. </w:t>
      </w:r>
      <w:r w:rsidR="00295356" w:rsidRPr="00EA6367">
        <w:rPr>
          <w:lang w:val="lt-LT"/>
        </w:rPr>
        <w:t>su UAB „</w:t>
      </w:r>
      <w:proofErr w:type="spellStart"/>
      <w:r w:rsidR="00295356" w:rsidRPr="00EA6367">
        <w:rPr>
          <w:lang w:val="lt-LT"/>
        </w:rPr>
        <w:t>Ekonovus</w:t>
      </w:r>
      <w:proofErr w:type="spellEnd"/>
      <w:r w:rsidR="00295356" w:rsidRPr="00EA6367">
        <w:rPr>
          <w:lang w:val="lt-LT"/>
        </w:rPr>
        <w:t>“</w:t>
      </w:r>
      <w:r w:rsidR="000849D8" w:rsidRPr="00EA6367">
        <w:rPr>
          <w:lang w:val="lt-LT"/>
        </w:rPr>
        <w:t xml:space="preserve">, </w:t>
      </w:r>
      <w:r w:rsidR="00BC6173" w:rsidRPr="00EA6367">
        <w:rPr>
          <w:lang w:val="lt-LT"/>
        </w:rPr>
        <w:t xml:space="preserve">pasirašyta </w:t>
      </w:r>
      <w:r w:rsidRPr="00EA6367">
        <w:rPr>
          <w:lang w:val="lt-LT"/>
        </w:rPr>
        <w:t>sutartis, pagal kurią už paslaugos mokėjimą sudaro past</w:t>
      </w:r>
      <w:r w:rsidR="00295356" w:rsidRPr="00EA6367">
        <w:rPr>
          <w:lang w:val="lt-LT"/>
        </w:rPr>
        <w:t>oviosios mėnesio kainos dalis (</w:t>
      </w:r>
      <w:r w:rsidRPr="00EA6367">
        <w:rPr>
          <w:lang w:val="lt-LT"/>
        </w:rPr>
        <w:t>1/12 nurodytos metinės pastoviosios komunalinių atliekų surinkimo ir vežimo į apdorojimo įrenginius išlaidų dalis) bei kintamoji dalis, pagal faktiškai aptarnautų konteinerių kiekį ir fiksuotą ištuštinimo įkainį. Metinė pastoviosios komunalinių atliekų surinkimo ir išvežimo į apd</w:t>
      </w:r>
      <w:r w:rsidR="0089023A" w:rsidRPr="00EA6367">
        <w:rPr>
          <w:lang w:val="lt-LT"/>
        </w:rPr>
        <w:t xml:space="preserve">orojimo įrenginius kaina </w:t>
      </w:r>
      <w:r w:rsidR="00295356" w:rsidRPr="00EA6367">
        <w:rPr>
          <w:lang w:val="lt-LT"/>
        </w:rPr>
        <w:t xml:space="preserve">1 mėn. – </w:t>
      </w:r>
      <w:r w:rsidR="0089023A" w:rsidRPr="00EA6367">
        <w:rPr>
          <w:lang w:val="lt-LT"/>
        </w:rPr>
        <w:t>33938.99 Eur.</w:t>
      </w:r>
      <w:r w:rsidR="00AB1FD5" w:rsidRPr="00EA6367">
        <w:rPr>
          <w:lang w:val="lt-LT"/>
        </w:rPr>
        <w:t xml:space="preserve"> Konteinerių ištuštinimo </w:t>
      </w:r>
      <w:r w:rsidRPr="00EA6367">
        <w:rPr>
          <w:lang w:val="lt-LT"/>
        </w:rPr>
        <w:t>įkainis yra 0</w:t>
      </w:r>
      <w:r w:rsidR="00A53585" w:rsidRPr="00EA6367">
        <w:rPr>
          <w:lang w:val="lt-LT"/>
        </w:rPr>
        <w:t>.</w:t>
      </w:r>
      <w:r w:rsidR="004928F3" w:rsidRPr="00EA6367">
        <w:rPr>
          <w:lang w:val="lt-LT"/>
        </w:rPr>
        <w:t>23</w:t>
      </w:r>
      <w:r w:rsidRPr="00EA6367">
        <w:rPr>
          <w:lang w:val="lt-LT"/>
        </w:rPr>
        <w:t xml:space="preserve"> </w:t>
      </w:r>
      <w:r w:rsidR="004928F3" w:rsidRPr="00EA6367">
        <w:rPr>
          <w:lang w:val="lt-LT"/>
        </w:rPr>
        <w:t>Eur</w:t>
      </w:r>
      <w:r w:rsidR="002B09CC" w:rsidRPr="00EA6367">
        <w:rPr>
          <w:lang w:val="lt-LT"/>
        </w:rPr>
        <w:t xml:space="preserve">. </w:t>
      </w:r>
      <w:r w:rsidRPr="00EA6367">
        <w:rPr>
          <w:lang w:val="lt-LT"/>
        </w:rPr>
        <w:t xml:space="preserve">Už </w:t>
      </w:r>
      <w:r w:rsidR="002B09CC" w:rsidRPr="00EA6367">
        <w:rPr>
          <w:lang w:val="lt-LT"/>
        </w:rPr>
        <w:t xml:space="preserve">komunalinių atliekų surinkimą iš pusiau požeminių konteinerių, </w:t>
      </w:r>
      <w:r w:rsidRPr="00EA6367">
        <w:rPr>
          <w:lang w:val="lt-LT"/>
        </w:rPr>
        <w:t>didžiųjų ir žaliųjų atliekų surinkimą</w:t>
      </w:r>
      <w:r w:rsidR="00AB6914" w:rsidRPr="00EA6367">
        <w:rPr>
          <w:lang w:val="lt-LT"/>
        </w:rPr>
        <w:t xml:space="preserve">, </w:t>
      </w:r>
      <w:r w:rsidRPr="00EA6367">
        <w:rPr>
          <w:lang w:val="lt-LT"/>
        </w:rPr>
        <w:t xml:space="preserve"> paslaugos kaina </w:t>
      </w:r>
      <w:r w:rsidR="00295356" w:rsidRPr="00EA6367">
        <w:rPr>
          <w:lang w:val="lt-LT"/>
        </w:rPr>
        <w:t>–</w:t>
      </w:r>
      <w:r w:rsidR="00891A79" w:rsidRPr="00EA6367">
        <w:rPr>
          <w:lang w:val="lt-LT"/>
        </w:rPr>
        <w:t xml:space="preserve"> </w:t>
      </w:r>
      <w:r w:rsidR="00295356" w:rsidRPr="00EA6367">
        <w:rPr>
          <w:lang w:val="lt-LT"/>
        </w:rPr>
        <w:t>28</w:t>
      </w:r>
      <w:r w:rsidR="004E67B1" w:rsidRPr="00EA6367">
        <w:rPr>
          <w:lang w:val="lt-LT"/>
        </w:rPr>
        <w:t>.</w:t>
      </w:r>
      <w:r w:rsidR="00295356" w:rsidRPr="00EA6367">
        <w:rPr>
          <w:lang w:val="lt-LT"/>
        </w:rPr>
        <w:t>74 Eur</w:t>
      </w:r>
      <w:r w:rsidR="00AB1FD5" w:rsidRPr="00EA6367">
        <w:rPr>
          <w:lang w:val="lt-LT"/>
        </w:rPr>
        <w:t xml:space="preserve"> </w:t>
      </w:r>
      <w:r w:rsidR="000E1EC0" w:rsidRPr="00EA6367">
        <w:rPr>
          <w:lang w:val="lt-LT"/>
        </w:rPr>
        <w:t>už toną</w:t>
      </w:r>
      <w:r w:rsidR="00AB1FD5" w:rsidRPr="00EA6367">
        <w:rPr>
          <w:lang w:val="lt-LT"/>
        </w:rPr>
        <w:t>.</w:t>
      </w:r>
      <w:r w:rsidR="00AB1FD5" w:rsidRPr="00EA6367">
        <w:rPr>
          <w:color w:val="FF0000"/>
          <w:lang w:val="lt-LT"/>
        </w:rPr>
        <w:t xml:space="preserve"> </w:t>
      </w:r>
    </w:p>
    <w:p w14:paraId="7B8650BE" w14:textId="7EF3B1B3" w:rsidR="00287B99" w:rsidRPr="00EA6367" w:rsidRDefault="00D75AC7" w:rsidP="00F7121C">
      <w:pPr>
        <w:ind w:firstLine="567"/>
        <w:jc w:val="both"/>
        <w:rPr>
          <w:lang w:val="lt-LT"/>
        </w:rPr>
      </w:pPr>
      <w:r w:rsidRPr="00EA6367">
        <w:rPr>
          <w:lang w:val="lt-LT"/>
        </w:rPr>
        <w:t>Nuo 2013 m. rugsėjo 1d. d. UAB KRATC valdybos spendimu „vartų mokestis“ už komunalinių atliekų priėmimą ir šalinimą yra mokama 39</w:t>
      </w:r>
      <w:r w:rsidR="004E67B1" w:rsidRPr="00EA6367">
        <w:rPr>
          <w:lang w:val="lt-LT"/>
        </w:rPr>
        <w:t>.</w:t>
      </w:r>
      <w:r w:rsidR="0089023A" w:rsidRPr="00EA6367">
        <w:rPr>
          <w:lang w:val="lt-LT"/>
        </w:rPr>
        <w:t>21 Eur.</w:t>
      </w:r>
      <w:r w:rsidRPr="00EA6367">
        <w:rPr>
          <w:lang w:val="lt-LT"/>
        </w:rPr>
        <w:t xml:space="preserve"> už 1</w:t>
      </w:r>
      <w:r w:rsidR="00A53585" w:rsidRPr="00EA6367">
        <w:rPr>
          <w:lang w:val="lt-LT"/>
        </w:rPr>
        <w:t xml:space="preserve"> </w:t>
      </w:r>
      <w:r w:rsidRPr="00EA6367">
        <w:rPr>
          <w:lang w:val="lt-LT"/>
        </w:rPr>
        <w:t>(vieną) toną.</w:t>
      </w:r>
      <w:r w:rsidR="00287B99" w:rsidRPr="00EA6367">
        <w:rPr>
          <w:lang w:val="lt-LT"/>
        </w:rPr>
        <w:t xml:space="preserve"> </w:t>
      </w:r>
    </w:p>
    <w:p w14:paraId="4B3C6A16" w14:textId="37E8646D" w:rsidR="00D51C56" w:rsidRDefault="00287B99" w:rsidP="00C34258">
      <w:pPr>
        <w:ind w:firstLine="567"/>
        <w:jc w:val="both"/>
        <w:rPr>
          <w:lang w:val="lt-LT"/>
        </w:rPr>
      </w:pPr>
      <w:r w:rsidRPr="00EA6367">
        <w:rPr>
          <w:lang w:val="lt-LT"/>
        </w:rPr>
        <w:t>Pagal pateiktą</w:t>
      </w:r>
      <w:r w:rsidR="000849D8" w:rsidRPr="00EA6367">
        <w:rPr>
          <w:lang w:val="lt-LT"/>
        </w:rPr>
        <w:t xml:space="preserve"> </w:t>
      </w:r>
      <w:r w:rsidR="001A4A5D" w:rsidRPr="00EA6367">
        <w:rPr>
          <w:lang w:val="lt-LT"/>
        </w:rPr>
        <w:t>2020</w:t>
      </w:r>
      <w:r w:rsidRPr="00EA6367">
        <w:rPr>
          <w:lang w:val="lt-LT"/>
        </w:rPr>
        <w:t xml:space="preserve"> metų </w:t>
      </w:r>
      <w:r w:rsidR="00A53585" w:rsidRPr="00EA6367">
        <w:rPr>
          <w:lang w:val="lt-LT"/>
        </w:rPr>
        <w:t>Komunalinių atliekų ataskaitą (P</w:t>
      </w:r>
      <w:r w:rsidRPr="00EA6367">
        <w:rPr>
          <w:lang w:val="lt-LT"/>
        </w:rPr>
        <w:t>riedas Nr.</w:t>
      </w:r>
      <w:r w:rsidR="00295356" w:rsidRPr="00EA6367">
        <w:rPr>
          <w:lang w:val="lt-LT"/>
        </w:rPr>
        <w:t xml:space="preserve"> </w:t>
      </w:r>
      <w:r w:rsidR="0048456F" w:rsidRPr="00EA6367">
        <w:rPr>
          <w:lang w:val="lt-LT"/>
        </w:rPr>
        <w:t>1</w:t>
      </w:r>
      <w:r w:rsidR="000849D8" w:rsidRPr="00EA6367">
        <w:rPr>
          <w:lang w:val="lt-LT"/>
        </w:rPr>
        <w:t xml:space="preserve">) </w:t>
      </w:r>
      <w:r w:rsidR="001A4A5D" w:rsidRPr="00EA6367">
        <w:rPr>
          <w:lang w:val="lt-LT"/>
        </w:rPr>
        <w:t>matome, kad per 2020</w:t>
      </w:r>
      <w:r w:rsidRPr="00EA6367">
        <w:rPr>
          <w:lang w:val="lt-LT"/>
        </w:rPr>
        <w:t xml:space="preserve"> metus komunalini</w:t>
      </w:r>
      <w:r w:rsidR="001A4A5D" w:rsidRPr="00EA6367">
        <w:rPr>
          <w:lang w:val="lt-LT"/>
        </w:rPr>
        <w:t>ų atliekų buvo surinkta 18815.54</w:t>
      </w:r>
      <w:r w:rsidRPr="00EA6367">
        <w:rPr>
          <w:lang w:val="lt-LT"/>
        </w:rPr>
        <w:t xml:space="preserve"> tonų ir j</w:t>
      </w:r>
      <w:r w:rsidR="00295356" w:rsidRPr="00EA6367">
        <w:rPr>
          <w:lang w:val="lt-LT"/>
        </w:rPr>
        <w:t xml:space="preserve">ų </w:t>
      </w:r>
      <w:r w:rsidR="001A4A5D" w:rsidRPr="00EA6367">
        <w:rPr>
          <w:lang w:val="lt-LT"/>
        </w:rPr>
        <w:t>kaštai iš viso sudaro 1306294</w:t>
      </w:r>
      <w:r w:rsidR="00295356" w:rsidRPr="00EA6367">
        <w:rPr>
          <w:lang w:val="lt-LT"/>
        </w:rPr>
        <w:t xml:space="preserve"> Eur/</w:t>
      </w:r>
      <w:r w:rsidRPr="00EA6367">
        <w:rPr>
          <w:lang w:val="lt-LT"/>
        </w:rPr>
        <w:t xml:space="preserve">t. </w:t>
      </w:r>
      <w:r w:rsidR="00D75AC7" w:rsidRPr="00EA6367">
        <w:rPr>
          <w:lang w:val="lt-LT"/>
        </w:rPr>
        <w:t xml:space="preserve"> tame </w:t>
      </w:r>
      <w:r w:rsidRPr="00EA6367">
        <w:rPr>
          <w:lang w:val="lt-LT"/>
        </w:rPr>
        <w:t>skaičiuje už komunalinių atliekų surinkimą</w:t>
      </w:r>
      <w:r w:rsidR="00295356" w:rsidRPr="00EA6367">
        <w:rPr>
          <w:lang w:val="lt-LT"/>
        </w:rPr>
        <w:t xml:space="preserve"> UAB „</w:t>
      </w:r>
      <w:proofErr w:type="spellStart"/>
      <w:r w:rsidR="00295356" w:rsidRPr="00EA6367">
        <w:rPr>
          <w:lang w:val="lt-LT"/>
        </w:rPr>
        <w:t>Ekonovus</w:t>
      </w:r>
      <w:proofErr w:type="spellEnd"/>
      <w:r w:rsidR="00295356" w:rsidRPr="00EA6367">
        <w:rPr>
          <w:lang w:val="lt-LT"/>
        </w:rPr>
        <w:t>“</w:t>
      </w:r>
      <w:r w:rsidR="000849D8" w:rsidRPr="00EA6367">
        <w:rPr>
          <w:lang w:val="lt-LT"/>
        </w:rPr>
        <w:t xml:space="preserve"> sumokėta</w:t>
      </w:r>
      <w:r w:rsidRPr="00EA6367">
        <w:rPr>
          <w:lang w:val="lt-LT"/>
        </w:rPr>
        <w:t xml:space="preserve"> – </w:t>
      </w:r>
      <w:r w:rsidR="000D42DC" w:rsidRPr="00EA6367">
        <w:rPr>
          <w:lang w:val="lt-LT"/>
        </w:rPr>
        <w:t>568436.98</w:t>
      </w:r>
      <w:r w:rsidR="00295356" w:rsidRPr="00EA6367">
        <w:rPr>
          <w:lang w:val="lt-LT"/>
        </w:rPr>
        <w:t xml:space="preserve"> Eur</w:t>
      </w:r>
      <w:r w:rsidR="000D42DC" w:rsidRPr="00EA6367">
        <w:rPr>
          <w:lang w:val="lt-LT"/>
        </w:rPr>
        <w:t>.</w:t>
      </w:r>
      <w:r w:rsidR="00AB1FD5" w:rsidRPr="00EA6367">
        <w:rPr>
          <w:lang w:val="lt-LT"/>
        </w:rPr>
        <w:t xml:space="preserve"> ir </w:t>
      </w:r>
      <w:r w:rsidRPr="00EA6367">
        <w:rPr>
          <w:lang w:val="lt-LT"/>
        </w:rPr>
        <w:t>už atliekų priėmimą</w:t>
      </w:r>
      <w:r w:rsidR="00295356" w:rsidRPr="00EA6367">
        <w:rPr>
          <w:lang w:val="lt-LT"/>
        </w:rPr>
        <w:t xml:space="preserve"> UAB KRATC „vartų mok</w:t>
      </w:r>
      <w:r w:rsidR="00F7121C">
        <w:rPr>
          <w:lang w:val="lt-LT"/>
        </w:rPr>
        <w:t>e</w:t>
      </w:r>
      <w:r w:rsidR="00295356" w:rsidRPr="00EA6367">
        <w:rPr>
          <w:lang w:val="lt-LT"/>
        </w:rPr>
        <w:t>stis“</w:t>
      </w:r>
      <w:r w:rsidR="000849D8" w:rsidRPr="00EA6367">
        <w:rPr>
          <w:lang w:val="lt-LT"/>
        </w:rPr>
        <w:t xml:space="preserve"> sumokėtas</w:t>
      </w:r>
      <w:r w:rsidR="001A4A5D" w:rsidRPr="00EA6367">
        <w:rPr>
          <w:lang w:val="lt-LT"/>
        </w:rPr>
        <w:t xml:space="preserve"> – 737857.41</w:t>
      </w:r>
      <w:r w:rsidR="0048456F" w:rsidRPr="00EA6367">
        <w:rPr>
          <w:lang w:val="lt-LT"/>
        </w:rPr>
        <w:t xml:space="preserve"> </w:t>
      </w:r>
      <w:r w:rsidRPr="00EA6367">
        <w:rPr>
          <w:lang w:val="lt-LT"/>
        </w:rPr>
        <w:t>Eur.</w:t>
      </w:r>
    </w:p>
    <w:p w14:paraId="2C735C8D" w14:textId="77777777" w:rsidR="00867E55" w:rsidRPr="00EA6367" w:rsidRDefault="00867E55" w:rsidP="00C34258">
      <w:pPr>
        <w:ind w:firstLine="567"/>
        <w:jc w:val="both"/>
        <w:rPr>
          <w:lang w:val="lt-LT"/>
        </w:rPr>
      </w:pPr>
    </w:p>
    <w:p w14:paraId="090507F1" w14:textId="110CDCB0" w:rsidR="006D33EA" w:rsidRPr="00EA6367" w:rsidRDefault="006D33EA" w:rsidP="00C34258">
      <w:pPr>
        <w:pStyle w:val="Sraopastraipa"/>
        <w:numPr>
          <w:ilvl w:val="0"/>
          <w:numId w:val="39"/>
        </w:numPr>
        <w:ind w:left="0" w:firstLine="0"/>
        <w:contextualSpacing w:val="0"/>
        <w:jc w:val="center"/>
        <w:rPr>
          <w:b/>
          <w:lang w:val="lt-LT"/>
        </w:rPr>
      </w:pPr>
      <w:r w:rsidRPr="00EA6367">
        <w:rPr>
          <w:b/>
          <w:lang w:val="lt-LT"/>
        </w:rPr>
        <w:t>FINANSI</w:t>
      </w:r>
      <w:r w:rsidR="00F130CB" w:rsidRPr="00EA6367">
        <w:rPr>
          <w:b/>
          <w:lang w:val="lt-LT"/>
        </w:rPr>
        <w:t>NIAI RODIKLIAI</w:t>
      </w:r>
    </w:p>
    <w:p w14:paraId="1CDA46B0" w14:textId="450F1D75" w:rsidR="009D64E3" w:rsidRPr="00EA6367" w:rsidRDefault="009D64E3" w:rsidP="00C34258">
      <w:pPr>
        <w:jc w:val="center"/>
        <w:rPr>
          <w:b/>
          <w:lang w:val="lt-LT"/>
        </w:rPr>
      </w:pPr>
    </w:p>
    <w:p w14:paraId="21A02844" w14:textId="6ECF41E6" w:rsidR="007E38E8" w:rsidRPr="00EA6367" w:rsidRDefault="00D00CD4" w:rsidP="00F7121C">
      <w:pPr>
        <w:tabs>
          <w:tab w:val="left" w:pos="567"/>
        </w:tabs>
        <w:jc w:val="both"/>
        <w:rPr>
          <w:lang w:val="lt-LT"/>
        </w:rPr>
      </w:pPr>
      <w:r w:rsidRPr="00EA6367">
        <w:rPr>
          <w:lang w:val="lt-LT"/>
        </w:rPr>
        <w:tab/>
      </w:r>
      <w:r w:rsidR="009E25B3" w:rsidRPr="00EA6367">
        <w:rPr>
          <w:lang w:val="lt-LT"/>
        </w:rPr>
        <w:t>Per 2020</w:t>
      </w:r>
      <w:r w:rsidR="006E32DE" w:rsidRPr="00EA6367">
        <w:rPr>
          <w:lang w:val="lt-LT"/>
        </w:rPr>
        <w:t xml:space="preserve"> metus</w:t>
      </w:r>
      <w:r w:rsidR="00A53585" w:rsidRPr="00EA6367">
        <w:rPr>
          <w:lang w:val="lt-LT"/>
        </w:rPr>
        <w:t xml:space="preserve"> buvo surinkta</w:t>
      </w:r>
      <w:r w:rsidR="006E32DE" w:rsidRPr="00EA6367">
        <w:rPr>
          <w:lang w:val="lt-LT"/>
        </w:rPr>
        <w:t xml:space="preserve"> vietinės rinkliavos mokėtoj</w:t>
      </w:r>
      <w:r w:rsidR="00062AA0" w:rsidRPr="00EA6367">
        <w:rPr>
          <w:lang w:val="lt-LT"/>
        </w:rPr>
        <w:t>ų įmokų 1</w:t>
      </w:r>
      <w:r w:rsidR="004E67B1" w:rsidRPr="00EA6367">
        <w:rPr>
          <w:lang w:val="lt-LT"/>
        </w:rPr>
        <w:t xml:space="preserve"> </w:t>
      </w:r>
      <w:r w:rsidR="00062AA0" w:rsidRPr="00EA6367">
        <w:rPr>
          <w:lang w:val="lt-LT"/>
        </w:rPr>
        <w:t>970</w:t>
      </w:r>
      <w:r w:rsidR="004E67B1" w:rsidRPr="00EA6367">
        <w:rPr>
          <w:lang w:val="lt-LT"/>
        </w:rPr>
        <w:t xml:space="preserve"> </w:t>
      </w:r>
      <w:r w:rsidR="00062AA0" w:rsidRPr="00EA6367">
        <w:rPr>
          <w:lang w:val="lt-LT"/>
        </w:rPr>
        <w:t>140.0</w:t>
      </w:r>
      <w:r w:rsidR="004E67B1" w:rsidRPr="00EA6367">
        <w:rPr>
          <w:lang w:val="lt-LT"/>
        </w:rPr>
        <w:t>0</w:t>
      </w:r>
      <w:r w:rsidR="007E38E8" w:rsidRPr="00EA6367">
        <w:rPr>
          <w:lang w:val="lt-LT"/>
        </w:rPr>
        <w:t xml:space="preserve"> Eur. </w:t>
      </w:r>
    </w:p>
    <w:p w14:paraId="183572B3" w14:textId="0A3EF76B" w:rsidR="0096237F" w:rsidRPr="00EA6367" w:rsidRDefault="00093DE8" w:rsidP="00C34258">
      <w:pPr>
        <w:tabs>
          <w:tab w:val="left" w:pos="851"/>
        </w:tabs>
        <w:ind w:hanging="284"/>
        <w:jc w:val="both"/>
        <w:rPr>
          <w:lang w:val="lt-LT"/>
        </w:rPr>
      </w:pPr>
      <w:r w:rsidRPr="00EA6367">
        <w:rPr>
          <w:lang w:val="lt-LT"/>
        </w:rPr>
        <w:t xml:space="preserve">Įstaigos pajamos per </w:t>
      </w:r>
      <w:r w:rsidR="009E25B3" w:rsidRPr="00EA6367">
        <w:rPr>
          <w:lang w:val="lt-LT"/>
        </w:rPr>
        <w:t>2020</w:t>
      </w:r>
      <w:r w:rsidR="00A94C6A" w:rsidRPr="00EA6367">
        <w:rPr>
          <w:lang w:val="lt-LT"/>
        </w:rPr>
        <w:t xml:space="preserve"> </w:t>
      </w:r>
      <w:r w:rsidRPr="00EA6367">
        <w:rPr>
          <w:lang w:val="lt-LT"/>
        </w:rPr>
        <w:t>metus</w:t>
      </w:r>
      <w:r w:rsidR="00062AA0" w:rsidRPr="00EA6367">
        <w:rPr>
          <w:lang w:val="lt-LT"/>
        </w:rPr>
        <w:t xml:space="preserve"> sudaro 2</w:t>
      </w:r>
      <w:r w:rsidR="004E67B1" w:rsidRPr="00EA6367">
        <w:rPr>
          <w:lang w:val="lt-LT"/>
        </w:rPr>
        <w:t xml:space="preserve"> </w:t>
      </w:r>
      <w:r w:rsidR="00062AA0" w:rsidRPr="00EA6367">
        <w:rPr>
          <w:lang w:val="lt-LT"/>
        </w:rPr>
        <w:t>139</w:t>
      </w:r>
      <w:r w:rsidR="004E67B1" w:rsidRPr="00EA6367">
        <w:rPr>
          <w:lang w:val="lt-LT"/>
        </w:rPr>
        <w:t xml:space="preserve"> </w:t>
      </w:r>
      <w:r w:rsidR="00062AA0" w:rsidRPr="00EA6367">
        <w:rPr>
          <w:lang w:val="lt-LT"/>
        </w:rPr>
        <w:t>987.0</w:t>
      </w:r>
      <w:r w:rsidR="00086850" w:rsidRPr="00EA6367">
        <w:rPr>
          <w:lang w:val="lt-LT"/>
        </w:rPr>
        <w:t>0</w:t>
      </w:r>
      <w:r w:rsidR="00A94C6A" w:rsidRPr="00EA6367">
        <w:rPr>
          <w:lang w:val="lt-LT"/>
        </w:rPr>
        <w:t xml:space="preserve"> Eur., tame skaičiuje:</w:t>
      </w:r>
    </w:p>
    <w:p w14:paraId="5EE46F7A" w14:textId="2020107D" w:rsidR="0096237F" w:rsidRPr="00EA6367" w:rsidRDefault="007E38E8" w:rsidP="00F7121C">
      <w:pPr>
        <w:pStyle w:val="Sraopastraipa"/>
        <w:numPr>
          <w:ilvl w:val="0"/>
          <w:numId w:val="43"/>
        </w:numPr>
        <w:tabs>
          <w:tab w:val="left" w:pos="851"/>
        </w:tabs>
        <w:ind w:left="0" w:firstLine="567"/>
        <w:jc w:val="both"/>
        <w:rPr>
          <w:lang w:val="lt-LT"/>
        </w:rPr>
      </w:pPr>
      <w:r w:rsidRPr="00EA6367">
        <w:rPr>
          <w:lang w:val="lt-LT"/>
        </w:rPr>
        <w:t>Gauta iš Klaipėdos rajono saviv</w:t>
      </w:r>
      <w:r w:rsidR="009E25B3" w:rsidRPr="00EA6367">
        <w:rPr>
          <w:lang w:val="lt-LT"/>
        </w:rPr>
        <w:t>aldybės administracijos  1</w:t>
      </w:r>
      <w:r w:rsidR="004E67B1" w:rsidRPr="00EA6367">
        <w:rPr>
          <w:lang w:val="lt-LT"/>
        </w:rPr>
        <w:t xml:space="preserve"> </w:t>
      </w:r>
      <w:r w:rsidR="009E25B3" w:rsidRPr="00EA6367">
        <w:rPr>
          <w:lang w:val="lt-LT"/>
        </w:rPr>
        <w:t>950</w:t>
      </w:r>
      <w:r w:rsidR="004E67B1" w:rsidRPr="00EA6367">
        <w:rPr>
          <w:lang w:val="lt-LT"/>
        </w:rPr>
        <w:t xml:space="preserve"> </w:t>
      </w:r>
      <w:r w:rsidR="009E25B3" w:rsidRPr="00EA6367">
        <w:rPr>
          <w:lang w:val="lt-LT"/>
        </w:rPr>
        <w:t>000</w:t>
      </w:r>
      <w:r w:rsidRPr="00EA6367">
        <w:rPr>
          <w:lang w:val="lt-LT"/>
        </w:rPr>
        <w:t>.00</w:t>
      </w:r>
      <w:r w:rsidR="006A7597" w:rsidRPr="00EA6367">
        <w:rPr>
          <w:lang w:val="lt-LT"/>
        </w:rPr>
        <w:t xml:space="preserve"> Eur</w:t>
      </w:r>
      <w:r w:rsidRPr="00EA6367">
        <w:rPr>
          <w:lang w:val="lt-LT"/>
        </w:rPr>
        <w:t>.</w:t>
      </w:r>
      <w:r w:rsidR="005D26D5" w:rsidRPr="00EA6367">
        <w:rPr>
          <w:lang w:val="lt-LT"/>
        </w:rPr>
        <w:t xml:space="preserve"> vietinės rinkliavos</w:t>
      </w:r>
      <w:r w:rsidR="006468AE" w:rsidRPr="00EA6367">
        <w:rPr>
          <w:lang w:val="lt-LT"/>
        </w:rPr>
        <w:t xml:space="preserve"> </w:t>
      </w:r>
      <w:r w:rsidR="00AE704C" w:rsidRPr="00EA6367">
        <w:rPr>
          <w:lang w:val="lt-LT"/>
        </w:rPr>
        <w:t xml:space="preserve">už </w:t>
      </w:r>
      <w:r w:rsidR="007F7F06" w:rsidRPr="00EA6367">
        <w:rPr>
          <w:lang w:val="lt-LT"/>
        </w:rPr>
        <w:t>komunalinių atliekų</w:t>
      </w:r>
      <w:r w:rsidRPr="00EA6367">
        <w:rPr>
          <w:lang w:val="lt-LT"/>
        </w:rPr>
        <w:t xml:space="preserve"> surinkimo ir </w:t>
      </w:r>
      <w:r w:rsidR="007F7F06" w:rsidRPr="00EA6367">
        <w:rPr>
          <w:lang w:val="lt-LT"/>
        </w:rPr>
        <w:t>tvarkym</w:t>
      </w:r>
      <w:r w:rsidRPr="00EA6367">
        <w:rPr>
          <w:lang w:val="lt-LT"/>
        </w:rPr>
        <w:t>o administravimą.</w:t>
      </w:r>
    </w:p>
    <w:p w14:paraId="7C958A23" w14:textId="010CB0FB" w:rsidR="00EA7548" w:rsidRPr="00EA6367" w:rsidRDefault="00EA7548" w:rsidP="00F7121C">
      <w:pPr>
        <w:pStyle w:val="Sraopastraipa"/>
        <w:numPr>
          <w:ilvl w:val="0"/>
          <w:numId w:val="37"/>
        </w:numPr>
        <w:tabs>
          <w:tab w:val="left" w:pos="851"/>
        </w:tabs>
        <w:ind w:left="0" w:firstLine="567"/>
        <w:contextualSpacing w:val="0"/>
        <w:jc w:val="both"/>
        <w:rPr>
          <w:lang w:val="lt-LT"/>
        </w:rPr>
      </w:pPr>
      <w:r w:rsidRPr="00EA6367">
        <w:rPr>
          <w:lang w:val="lt-LT"/>
        </w:rPr>
        <w:t>Gautas finansavimas iš Klaipėdos rajono savivaldybės administracijos už pusiau požeminių atliekų</w:t>
      </w:r>
      <w:r w:rsidR="00093DE8" w:rsidRPr="00EA6367">
        <w:rPr>
          <w:lang w:val="lt-LT"/>
        </w:rPr>
        <w:t xml:space="preserve"> surinkimo konteinerių remontą sumoje</w:t>
      </w:r>
      <w:r w:rsidRPr="00EA6367">
        <w:rPr>
          <w:lang w:val="lt-LT"/>
        </w:rPr>
        <w:t xml:space="preserve"> 10</w:t>
      </w:r>
      <w:r w:rsidR="004E67B1" w:rsidRPr="00EA6367">
        <w:rPr>
          <w:lang w:val="lt-LT"/>
        </w:rPr>
        <w:t xml:space="preserve"> </w:t>
      </w:r>
      <w:r w:rsidRPr="00EA6367">
        <w:rPr>
          <w:lang w:val="lt-LT"/>
        </w:rPr>
        <w:t>000.00 Eur.</w:t>
      </w:r>
    </w:p>
    <w:p w14:paraId="0FE1535C" w14:textId="33E2435C" w:rsidR="00EA7548" w:rsidRPr="00EA6367" w:rsidRDefault="006A7597" w:rsidP="00F7121C">
      <w:pPr>
        <w:pStyle w:val="Sraopastraipa"/>
        <w:numPr>
          <w:ilvl w:val="0"/>
          <w:numId w:val="37"/>
        </w:numPr>
        <w:tabs>
          <w:tab w:val="left" w:pos="851"/>
        </w:tabs>
        <w:ind w:left="0" w:firstLine="567"/>
        <w:contextualSpacing w:val="0"/>
        <w:jc w:val="both"/>
        <w:rPr>
          <w:lang w:val="lt-LT"/>
        </w:rPr>
      </w:pPr>
      <w:r w:rsidRPr="00EA6367">
        <w:rPr>
          <w:lang w:val="lt-LT"/>
        </w:rPr>
        <w:t xml:space="preserve">Kompensuota už </w:t>
      </w:r>
      <w:r w:rsidR="003D342A" w:rsidRPr="00EA6367">
        <w:rPr>
          <w:lang w:val="lt-LT"/>
        </w:rPr>
        <w:t>krautuvo įrangos</w:t>
      </w:r>
      <w:r w:rsidR="007E38E8" w:rsidRPr="00EA6367">
        <w:rPr>
          <w:lang w:val="lt-LT"/>
        </w:rPr>
        <w:t xml:space="preserve"> įsigijimą </w:t>
      </w:r>
      <w:r w:rsidR="00093DE8" w:rsidRPr="00EA6367">
        <w:rPr>
          <w:lang w:val="lt-LT"/>
        </w:rPr>
        <w:t>sumoje</w:t>
      </w:r>
      <w:r w:rsidR="00863BCB" w:rsidRPr="00EA6367">
        <w:rPr>
          <w:lang w:val="lt-LT"/>
        </w:rPr>
        <w:t xml:space="preserve"> </w:t>
      </w:r>
      <w:r w:rsidR="007E38E8" w:rsidRPr="00EA6367">
        <w:rPr>
          <w:lang w:val="lt-LT"/>
        </w:rPr>
        <w:t>10</w:t>
      </w:r>
      <w:r w:rsidR="004E67B1" w:rsidRPr="00EA6367">
        <w:rPr>
          <w:lang w:val="lt-LT"/>
        </w:rPr>
        <w:t xml:space="preserve"> </w:t>
      </w:r>
      <w:r w:rsidR="007E38E8" w:rsidRPr="00EA6367">
        <w:rPr>
          <w:lang w:val="lt-LT"/>
        </w:rPr>
        <w:t>000.00 Eur.</w:t>
      </w:r>
    </w:p>
    <w:p w14:paraId="5247A09A" w14:textId="5EEE36FE" w:rsidR="00EA7548" w:rsidRPr="00EA6367" w:rsidRDefault="00EA7548" w:rsidP="00F7121C">
      <w:pPr>
        <w:pStyle w:val="Sraopastraipa"/>
        <w:numPr>
          <w:ilvl w:val="0"/>
          <w:numId w:val="37"/>
        </w:numPr>
        <w:tabs>
          <w:tab w:val="left" w:pos="851"/>
        </w:tabs>
        <w:ind w:left="0" w:firstLine="567"/>
        <w:contextualSpacing w:val="0"/>
        <w:jc w:val="both"/>
        <w:rPr>
          <w:lang w:val="lt-LT"/>
        </w:rPr>
      </w:pPr>
      <w:r w:rsidRPr="00EA6367">
        <w:rPr>
          <w:lang w:val="lt-LT"/>
        </w:rPr>
        <w:t xml:space="preserve">Kompensuota </w:t>
      </w:r>
      <w:r w:rsidR="00093DE8" w:rsidRPr="00EA6367">
        <w:rPr>
          <w:lang w:val="lt-LT"/>
        </w:rPr>
        <w:t xml:space="preserve">suteiktos </w:t>
      </w:r>
      <w:r w:rsidRPr="00EA6367">
        <w:rPr>
          <w:lang w:val="lt-LT"/>
        </w:rPr>
        <w:t>vietinės rinkliavos mokėtojų lengvatos</w:t>
      </w:r>
      <w:r w:rsidR="00093DE8" w:rsidRPr="00EA6367">
        <w:rPr>
          <w:lang w:val="lt-LT"/>
        </w:rPr>
        <w:t xml:space="preserve"> sumoje </w:t>
      </w:r>
      <w:r w:rsidRPr="00EA6367">
        <w:rPr>
          <w:lang w:val="lt-LT"/>
        </w:rPr>
        <w:t>14</w:t>
      </w:r>
      <w:r w:rsidR="004E67B1" w:rsidRPr="00EA6367">
        <w:rPr>
          <w:lang w:val="lt-LT"/>
        </w:rPr>
        <w:t xml:space="preserve"> </w:t>
      </w:r>
      <w:r w:rsidRPr="00EA6367">
        <w:rPr>
          <w:lang w:val="lt-LT"/>
        </w:rPr>
        <w:t>100.00 Eur.</w:t>
      </w:r>
    </w:p>
    <w:p w14:paraId="2694D746" w14:textId="7EED57D4" w:rsidR="00273937" w:rsidRPr="00EA6367" w:rsidRDefault="00A37C6E" w:rsidP="00F7121C">
      <w:pPr>
        <w:pStyle w:val="Sraopastraipa"/>
        <w:numPr>
          <w:ilvl w:val="0"/>
          <w:numId w:val="37"/>
        </w:numPr>
        <w:ind w:left="0" w:firstLine="567"/>
        <w:contextualSpacing w:val="0"/>
        <w:jc w:val="both"/>
        <w:rPr>
          <w:lang w:val="lt-LT"/>
        </w:rPr>
      </w:pPr>
      <w:r w:rsidRPr="00EA6367">
        <w:rPr>
          <w:lang w:val="lt-LT"/>
        </w:rPr>
        <w:t>Kompensuota už suteiktas paslaugas</w:t>
      </w:r>
      <w:r w:rsidR="00AB6914" w:rsidRPr="00EA6367">
        <w:rPr>
          <w:lang w:val="lt-LT"/>
        </w:rPr>
        <w:t xml:space="preserve"> </w:t>
      </w:r>
      <w:r w:rsidR="00062AA0" w:rsidRPr="00EA6367">
        <w:rPr>
          <w:lang w:val="lt-LT"/>
        </w:rPr>
        <w:t>103</w:t>
      </w:r>
      <w:r w:rsidR="004E67B1" w:rsidRPr="00EA6367">
        <w:rPr>
          <w:lang w:val="lt-LT"/>
        </w:rPr>
        <w:t xml:space="preserve"> </w:t>
      </w:r>
      <w:r w:rsidR="00062AA0" w:rsidRPr="00EA6367">
        <w:rPr>
          <w:lang w:val="lt-LT"/>
        </w:rPr>
        <w:t>023</w:t>
      </w:r>
      <w:r w:rsidR="00AD74EC" w:rsidRPr="00EA6367">
        <w:rPr>
          <w:lang w:val="lt-LT"/>
        </w:rPr>
        <w:t>.</w:t>
      </w:r>
      <w:r w:rsidR="00062AA0" w:rsidRPr="00EA6367">
        <w:rPr>
          <w:lang w:val="lt-LT"/>
        </w:rPr>
        <w:t>0</w:t>
      </w:r>
      <w:r w:rsidR="004E67B1" w:rsidRPr="00EA6367">
        <w:rPr>
          <w:lang w:val="lt-LT"/>
        </w:rPr>
        <w:t>0</w:t>
      </w:r>
      <w:r w:rsidR="006A7597" w:rsidRPr="00EA6367">
        <w:rPr>
          <w:lang w:val="lt-LT"/>
        </w:rPr>
        <w:t xml:space="preserve"> Eur</w:t>
      </w:r>
      <w:r w:rsidR="00AB6914" w:rsidRPr="00EA6367">
        <w:rPr>
          <w:lang w:val="lt-LT"/>
        </w:rPr>
        <w:t>, pagal sutartis ir patvirtintus Klaipėdos</w:t>
      </w:r>
      <w:r w:rsidRPr="00EA6367">
        <w:rPr>
          <w:lang w:val="lt-LT"/>
        </w:rPr>
        <w:t xml:space="preserve"> </w:t>
      </w:r>
      <w:r w:rsidR="00AB6914" w:rsidRPr="00EA6367">
        <w:rPr>
          <w:lang w:val="lt-LT"/>
        </w:rPr>
        <w:t xml:space="preserve">rajono savivaldybės įkainius </w:t>
      </w:r>
      <w:r w:rsidR="00A53585" w:rsidRPr="00EA6367">
        <w:rPr>
          <w:lang w:val="lt-LT"/>
        </w:rPr>
        <w:t>už atliktus darbus ir paslauga</w:t>
      </w:r>
      <w:r w:rsidR="00AD74EC" w:rsidRPr="00EA6367">
        <w:rPr>
          <w:lang w:val="lt-LT"/>
        </w:rPr>
        <w:t>s tame skaičiuje:</w:t>
      </w:r>
    </w:p>
    <w:p w14:paraId="3713562C" w14:textId="1111D8AC" w:rsidR="00AD74EC" w:rsidRPr="00EA6367" w:rsidRDefault="00AD74EC" w:rsidP="00F7121C">
      <w:pPr>
        <w:pStyle w:val="Sraopastraipa"/>
        <w:numPr>
          <w:ilvl w:val="0"/>
          <w:numId w:val="40"/>
        </w:numPr>
        <w:ind w:left="0" w:firstLine="567"/>
        <w:contextualSpacing w:val="0"/>
        <w:jc w:val="both"/>
        <w:rPr>
          <w:lang w:val="lt-LT"/>
        </w:rPr>
      </w:pPr>
      <w:r w:rsidRPr="00EA6367">
        <w:rPr>
          <w:lang w:val="lt-LT"/>
        </w:rPr>
        <w:t>Už kelių pri</w:t>
      </w:r>
      <w:r w:rsidR="00D82680" w:rsidRPr="00EA6367">
        <w:rPr>
          <w:lang w:val="lt-LT"/>
        </w:rPr>
        <w:t>ežiūrą (ke</w:t>
      </w:r>
      <w:r w:rsidR="00CF165C" w:rsidRPr="00EA6367">
        <w:rPr>
          <w:lang w:val="lt-LT"/>
        </w:rPr>
        <w:t xml:space="preserve">lių laistymą) </w:t>
      </w:r>
      <w:r w:rsidR="00062AA0" w:rsidRPr="00EA6367">
        <w:rPr>
          <w:lang w:val="lt-LT"/>
        </w:rPr>
        <w:t>sumoje 37</w:t>
      </w:r>
      <w:r w:rsidR="004E67B1" w:rsidRPr="00EA6367">
        <w:rPr>
          <w:lang w:val="lt-LT"/>
        </w:rPr>
        <w:t xml:space="preserve"> </w:t>
      </w:r>
      <w:r w:rsidR="00062AA0" w:rsidRPr="00EA6367">
        <w:rPr>
          <w:lang w:val="lt-LT"/>
        </w:rPr>
        <w:t>498.</w:t>
      </w:r>
      <w:r w:rsidR="00CF165C" w:rsidRPr="00EA6367">
        <w:rPr>
          <w:lang w:val="lt-LT"/>
        </w:rPr>
        <w:t>0</w:t>
      </w:r>
      <w:r w:rsidR="00A53585" w:rsidRPr="00EA6367">
        <w:rPr>
          <w:lang w:val="lt-LT"/>
        </w:rPr>
        <w:t>0</w:t>
      </w:r>
      <w:r w:rsidRPr="00EA6367">
        <w:rPr>
          <w:lang w:val="lt-LT"/>
        </w:rPr>
        <w:t xml:space="preserve"> Eur.</w:t>
      </w:r>
    </w:p>
    <w:p w14:paraId="7BDDA33B" w14:textId="20756E4B" w:rsidR="00AD74EC" w:rsidRPr="00EA6367" w:rsidRDefault="00AD74EC" w:rsidP="00F7121C">
      <w:pPr>
        <w:pStyle w:val="Sraopastraipa"/>
        <w:numPr>
          <w:ilvl w:val="0"/>
          <w:numId w:val="40"/>
        </w:numPr>
        <w:ind w:left="0" w:firstLine="567"/>
        <w:contextualSpacing w:val="0"/>
        <w:jc w:val="both"/>
        <w:rPr>
          <w:lang w:val="lt-LT"/>
        </w:rPr>
      </w:pPr>
      <w:r w:rsidRPr="00EA6367">
        <w:rPr>
          <w:lang w:val="lt-LT"/>
        </w:rPr>
        <w:t>Už pake</w:t>
      </w:r>
      <w:r w:rsidR="0002300F" w:rsidRPr="00EA6367">
        <w:rPr>
          <w:lang w:val="lt-LT"/>
        </w:rPr>
        <w:t>lių priežiūrą ( seniūnijų ribose</w:t>
      </w:r>
      <w:r w:rsidR="00A53585" w:rsidRPr="00EA6367">
        <w:rPr>
          <w:lang w:val="lt-LT"/>
        </w:rPr>
        <w:t xml:space="preserve">) </w:t>
      </w:r>
      <w:r w:rsidR="00CF165C" w:rsidRPr="00EA6367">
        <w:rPr>
          <w:lang w:val="lt-LT"/>
        </w:rPr>
        <w:t>sumoje 65</w:t>
      </w:r>
      <w:r w:rsidR="004E67B1" w:rsidRPr="00EA6367">
        <w:rPr>
          <w:lang w:val="lt-LT"/>
        </w:rPr>
        <w:t xml:space="preserve"> </w:t>
      </w:r>
      <w:r w:rsidR="00CF165C" w:rsidRPr="00EA6367">
        <w:rPr>
          <w:lang w:val="lt-LT"/>
        </w:rPr>
        <w:t>525.00</w:t>
      </w:r>
      <w:r w:rsidRPr="00EA6367">
        <w:rPr>
          <w:lang w:val="lt-LT"/>
        </w:rPr>
        <w:t xml:space="preserve"> Eur.</w:t>
      </w:r>
    </w:p>
    <w:p w14:paraId="30E9E310" w14:textId="48751413" w:rsidR="00273937" w:rsidRPr="00EA6367" w:rsidRDefault="00273937" w:rsidP="00F7121C">
      <w:pPr>
        <w:pStyle w:val="Sraopastraipa"/>
        <w:numPr>
          <w:ilvl w:val="0"/>
          <w:numId w:val="37"/>
        </w:numPr>
        <w:ind w:left="0" w:firstLine="567"/>
        <w:rPr>
          <w:lang w:val="lt-LT"/>
        </w:rPr>
      </w:pPr>
      <w:r w:rsidRPr="00EA6367">
        <w:rPr>
          <w:lang w:val="lt-LT"/>
        </w:rPr>
        <w:t xml:space="preserve">Gauta iš nevyriausybinių organizacijų pagal sutartis už </w:t>
      </w:r>
      <w:r w:rsidR="00AD74EC" w:rsidRPr="00EA6367">
        <w:rPr>
          <w:lang w:val="lt-LT"/>
        </w:rPr>
        <w:t xml:space="preserve"> įsipareigojimus </w:t>
      </w:r>
      <w:r w:rsidR="0002300F" w:rsidRPr="00EA6367">
        <w:rPr>
          <w:lang w:val="lt-LT"/>
        </w:rPr>
        <w:t>sumoje</w:t>
      </w:r>
      <w:r w:rsidR="004E67B1" w:rsidRPr="00EA6367">
        <w:rPr>
          <w:lang w:val="lt-LT"/>
        </w:rPr>
        <w:t xml:space="preserve">        </w:t>
      </w:r>
      <w:r w:rsidR="0002300F" w:rsidRPr="00EA6367">
        <w:rPr>
          <w:lang w:val="lt-LT"/>
        </w:rPr>
        <w:t xml:space="preserve"> </w:t>
      </w:r>
      <w:r w:rsidR="00062AA0" w:rsidRPr="00EA6367">
        <w:rPr>
          <w:lang w:val="lt-LT"/>
        </w:rPr>
        <w:t>23</w:t>
      </w:r>
      <w:r w:rsidR="004E67B1" w:rsidRPr="00EA6367">
        <w:rPr>
          <w:lang w:val="lt-LT"/>
        </w:rPr>
        <w:t xml:space="preserve"> </w:t>
      </w:r>
      <w:r w:rsidR="00062AA0" w:rsidRPr="00EA6367">
        <w:rPr>
          <w:lang w:val="lt-LT"/>
        </w:rPr>
        <w:t>535.0</w:t>
      </w:r>
      <w:r w:rsidR="004E67B1" w:rsidRPr="00EA6367">
        <w:rPr>
          <w:lang w:val="lt-LT"/>
        </w:rPr>
        <w:t xml:space="preserve">0 </w:t>
      </w:r>
      <w:r w:rsidRPr="00EA6367">
        <w:rPr>
          <w:lang w:val="lt-LT"/>
        </w:rPr>
        <w:t>Eur.</w:t>
      </w:r>
    </w:p>
    <w:p w14:paraId="17B8A067" w14:textId="5414EA78" w:rsidR="00273937" w:rsidRPr="00EA6367" w:rsidRDefault="00273937" w:rsidP="00F7121C">
      <w:pPr>
        <w:pStyle w:val="Sraopastraipa"/>
        <w:numPr>
          <w:ilvl w:val="0"/>
          <w:numId w:val="37"/>
        </w:numPr>
        <w:ind w:left="0" w:firstLine="567"/>
        <w:contextualSpacing w:val="0"/>
        <w:jc w:val="both"/>
        <w:rPr>
          <w:lang w:val="lt-LT"/>
        </w:rPr>
      </w:pPr>
      <w:r w:rsidRPr="00EA6367">
        <w:rPr>
          <w:lang w:val="lt-LT"/>
        </w:rPr>
        <w:t>Gauta iš kitų</w:t>
      </w:r>
      <w:r w:rsidR="00AB6914" w:rsidRPr="00EA6367">
        <w:rPr>
          <w:lang w:val="lt-LT"/>
        </w:rPr>
        <w:t xml:space="preserve"> </w:t>
      </w:r>
      <w:r w:rsidR="009F4846" w:rsidRPr="00EA6367">
        <w:rPr>
          <w:lang w:val="lt-LT"/>
        </w:rPr>
        <w:t xml:space="preserve">įstaigų ir </w:t>
      </w:r>
      <w:r w:rsidR="00AB6914" w:rsidRPr="00EA6367">
        <w:rPr>
          <w:lang w:val="lt-LT"/>
        </w:rPr>
        <w:t xml:space="preserve">fizinių asmenų </w:t>
      </w:r>
      <w:r w:rsidRPr="00EA6367">
        <w:rPr>
          <w:lang w:val="lt-LT"/>
        </w:rPr>
        <w:t>už sute</w:t>
      </w:r>
      <w:r w:rsidR="00AD74EC" w:rsidRPr="00EA6367">
        <w:rPr>
          <w:lang w:val="lt-LT"/>
        </w:rPr>
        <w:t>iktas paslaugas</w:t>
      </w:r>
      <w:r w:rsidR="0002300F" w:rsidRPr="00EA6367">
        <w:rPr>
          <w:lang w:val="lt-LT"/>
        </w:rPr>
        <w:t xml:space="preserve"> sumoje</w:t>
      </w:r>
      <w:r w:rsidR="00A37C6E" w:rsidRPr="00EA6367">
        <w:rPr>
          <w:lang w:val="lt-LT"/>
        </w:rPr>
        <w:t xml:space="preserve"> </w:t>
      </w:r>
      <w:r w:rsidR="00062AA0" w:rsidRPr="00EA6367">
        <w:rPr>
          <w:lang w:val="lt-LT"/>
        </w:rPr>
        <w:t>14</w:t>
      </w:r>
      <w:r w:rsidR="004E67B1" w:rsidRPr="00EA6367">
        <w:rPr>
          <w:lang w:val="lt-LT"/>
        </w:rPr>
        <w:t xml:space="preserve"> </w:t>
      </w:r>
      <w:r w:rsidR="00062AA0" w:rsidRPr="00EA6367">
        <w:rPr>
          <w:lang w:val="lt-LT"/>
        </w:rPr>
        <w:t>818.0</w:t>
      </w:r>
      <w:r w:rsidR="004E67B1" w:rsidRPr="00EA6367">
        <w:rPr>
          <w:lang w:val="lt-LT"/>
        </w:rPr>
        <w:t>0</w:t>
      </w:r>
      <w:r w:rsidRPr="00EA6367">
        <w:rPr>
          <w:lang w:val="lt-LT"/>
        </w:rPr>
        <w:t xml:space="preserve"> Eur.</w:t>
      </w:r>
    </w:p>
    <w:p w14:paraId="20EE4841" w14:textId="2181AE2D" w:rsidR="00A94C6A" w:rsidRPr="00EA6367" w:rsidRDefault="00A94C6A" w:rsidP="00F7121C">
      <w:pPr>
        <w:pStyle w:val="Sraopastraipa"/>
        <w:numPr>
          <w:ilvl w:val="0"/>
          <w:numId w:val="37"/>
        </w:numPr>
        <w:ind w:left="0" w:firstLine="567"/>
        <w:contextualSpacing w:val="0"/>
        <w:jc w:val="both"/>
        <w:rPr>
          <w:lang w:val="lt-LT"/>
        </w:rPr>
      </w:pPr>
      <w:r w:rsidRPr="00EA6367">
        <w:rPr>
          <w:lang w:val="lt-LT"/>
        </w:rPr>
        <w:t>Gauta iš kitų įstaigų</w:t>
      </w:r>
      <w:r w:rsidR="00062AA0" w:rsidRPr="00EA6367">
        <w:rPr>
          <w:lang w:val="lt-LT"/>
        </w:rPr>
        <w:t xml:space="preserve"> už </w:t>
      </w:r>
      <w:r w:rsidR="00620243" w:rsidRPr="00EA6367">
        <w:rPr>
          <w:lang w:val="lt-LT"/>
        </w:rPr>
        <w:t>antrinių žaliavų perdavimą perdirbimui</w:t>
      </w:r>
      <w:r w:rsidR="00062AA0" w:rsidRPr="00EA6367">
        <w:rPr>
          <w:lang w:val="lt-LT"/>
        </w:rPr>
        <w:t xml:space="preserve"> sumoje 2</w:t>
      </w:r>
      <w:r w:rsidR="004E67B1" w:rsidRPr="00EA6367">
        <w:rPr>
          <w:lang w:val="lt-LT"/>
        </w:rPr>
        <w:t xml:space="preserve"> </w:t>
      </w:r>
      <w:r w:rsidR="00062AA0" w:rsidRPr="00EA6367">
        <w:rPr>
          <w:lang w:val="lt-LT"/>
        </w:rPr>
        <w:t>417.0</w:t>
      </w:r>
      <w:r w:rsidR="004E67B1" w:rsidRPr="00EA6367">
        <w:rPr>
          <w:lang w:val="lt-LT"/>
        </w:rPr>
        <w:t>0</w:t>
      </w:r>
      <w:r w:rsidRPr="00EA6367">
        <w:rPr>
          <w:lang w:val="lt-LT"/>
        </w:rPr>
        <w:t xml:space="preserve"> Eur.</w:t>
      </w:r>
    </w:p>
    <w:p w14:paraId="7056A39D" w14:textId="7B1BCC07" w:rsidR="00EC7AAF" w:rsidRPr="00EA6367" w:rsidRDefault="0002300F" w:rsidP="00F7121C">
      <w:pPr>
        <w:pStyle w:val="Sraopastraipa"/>
        <w:numPr>
          <w:ilvl w:val="0"/>
          <w:numId w:val="37"/>
        </w:numPr>
        <w:ind w:left="0" w:firstLine="567"/>
        <w:contextualSpacing w:val="0"/>
        <w:jc w:val="both"/>
        <w:rPr>
          <w:lang w:val="lt-LT"/>
        </w:rPr>
      </w:pPr>
      <w:r w:rsidRPr="00EA6367">
        <w:rPr>
          <w:lang w:val="lt-LT"/>
        </w:rPr>
        <w:t>Gautas finansavimas Klaipėdos rajono</w:t>
      </w:r>
      <w:r w:rsidR="00CF25B4" w:rsidRPr="00EA6367">
        <w:rPr>
          <w:lang w:val="lt-LT"/>
        </w:rPr>
        <w:t xml:space="preserve"> savivaldybės</w:t>
      </w:r>
      <w:r w:rsidRPr="00EA6367">
        <w:rPr>
          <w:lang w:val="lt-LT"/>
        </w:rPr>
        <w:t xml:space="preserve"> užimtumo didinimo p</w:t>
      </w:r>
      <w:r w:rsidR="00114077" w:rsidRPr="00EA6367">
        <w:rPr>
          <w:lang w:val="lt-LT"/>
        </w:rPr>
        <w:t>rogramos vykdymui sumoje</w:t>
      </w:r>
      <w:r w:rsidR="00EC7AAF" w:rsidRPr="00EA6367">
        <w:rPr>
          <w:lang w:val="lt-LT"/>
        </w:rPr>
        <w:t xml:space="preserve"> </w:t>
      </w:r>
      <w:r w:rsidR="00062AA0" w:rsidRPr="00EA6367">
        <w:rPr>
          <w:lang w:val="lt-LT"/>
        </w:rPr>
        <w:t>12</w:t>
      </w:r>
      <w:r w:rsidR="004E67B1" w:rsidRPr="00EA6367">
        <w:rPr>
          <w:lang w:val="lt-LT"/>
        </w:rPr>
        <w:t xml:space="preserve"> </w:t>
      </w:r>
      <w:r w:rsidR="00062AA0" w:rsidRPr="00EA6367">
        <w:rPr>
          <w:lang w:val="lt-LT"/>
        </w:rPr>
        <w:t>094.0</w:t>
      </w:r>
      <w:r w:rsidR="004E67B1" w:rsidRPr="00EA6367">
        <w:rPr>
          <w:lang w:val="lt-LT"/>
        </w:rPr>
        <w:t xml:space="preserve">0 </w:t>
      </w:r>
      <w:r w:rsidR="00CF25B4" w:rsidRPr="00EA6367">
        <w:rPr>
          <w:lang w:val="lt-LT"/>
        </w:rPr>
        <w:t>Eur.</w:t>
      </w:r>
    </w:p>
    <w:p w14:paraId="46CFB6DB" w14:textId="60B259DF" w:rsidR="00B455E8" w:rsidRDefault="00114077" w:rsidP="00F7121C">
      <w:pPr>
        <w:ind w:firstLine="567"/>
        <w:jc w:val="both"/>
        <w:rPr>
          <w:lang w:val="lt-LT"/>
        </w:rPr>
      </w:pPr>
      <w:r w:rsidRPr="00EA6367">
        <w:rPr>
          <w:lang w:val="lt-LT"/>
        </w:rPr>
        <w:t xml:space="preserve"> </w:t>
      </w:r>
    </w:p>
    <w:p w14:paraId="352EB93F" w14:textId="5C857BAE" w:rsidR="00867E55" w:rsidRDefault="00867E55" w:rsidP="00C34258">
      <w:pPr>
        <w:jc w:val="both"/>
        <w:rPr>
          <w:lang w:val="lt-LT"/>
        </w:rPr>
      </w:pPr>
    </w:p>
    <w:p w14:paraId="07E69B3B" w14:textId="34DDD1D1" w:rsidR="00867E55" w:rsidRDefault="00867E55" w:rsidP="00C34258">
      <w:pPr>
        <w:jc w:val="both"/>
        <w:rPr>
          <w:lang w:val="lt-LT"/>
        </w:rPr>
      </w:pPr>
    </w:p>
    <w:p w14:paraId="4E18612D" w14:textId="77777777" w:rsidR="00867E55" w:rsidRDefault="006541C9" w:rsidP="00867E55">
      <w:pPr>
        <w:pStyle w:val="Sraopastraipa"/>
        <w:ind w:left="0" w:firstLine="567"/>
        <w:contextualSpacing w:val="0"/>
        <w:rPr>
          <w:lang w:val="lt-LT"/>
        </w:rPr>
      </w:pPr>
      <w:r w:rsidRPr="00EA6367">
        <w:rPr>
          <w:lang w:val="lt-LT"/>
        </w:rPr>
        <w:lastRenderedPageBreak/>
        <w:t>Pagrindiniai finansiniai</w:t>
      </w:r>
      <w:r w:rsidR="00AA6F18" w:rsidRPr="00EA6367">
        <w:rPr>
          <w:lang w:val="lt-LT"/>
        </w:rPr>
        <w:t xml:space="preserve"> 2020 metų veiklos </w:t>
      </w:r>
      <w:r w:rsidR="000310EA" w:rsidRPr="00EA6367">
        <w:rPr>
          <w:lang w:val="lt-LT"/>
        </w:rPr>
        <w:t xml:space="preserve">rezultatų </w:t>
      </w:r>
      <w:r w:rsidR="00AF2157" w:rsidRPr="00EA6367">
        <w:rPr>
          <w:lang w:val="lt-LT"/>
        </w:rPr>
        <w:t>rodikliai</w:t>
      </w:r>
      <w:r w:rsidR="005C1F74" w:rsidRPr="00EA6367">
        <w:rPr>
          <w:lang w:val="lt-LT"/>
        </w:rPr>
        <w:t xml:space="preserve"> (</w:t>
      </w:r>
      <w:r w:rsidR="00115098" w:rsidRPr="00EA6367">
        <w:rPr>
          <w:lang w:val="lt-LT"/>
        </w:rPr>
        <w:t>Eur</w:t>
      </w:r>
      <w:r w:rsidR="006D12FF" w:rsidRPr="00EA6367">
        <w:rPr>
          <w:lang w:val="lt-LT"/>
        </w:rPr>
        <w:t>.</w:t>
      </w:r>
      <w:r w:rsidR="00115098" w:rsidRPr="00EA6367">
        <w:rPr>
          <w:lang w:val="lt-LT"/>
        </w:rPr>
        <w:t>)</w:t>
      </w:r>
    </w:p>
    <w:p w14:paraId="176068EB" w14:textId="695B6856" w:rsidR="004E67B1" w:rsidRPr="00EA6367" w:rsidRDefault="00867E55" w:rsidP="00867E55">
      <w:pPr>
        <w:pStyle w:val="Sraopastraipa"/>
        <w:ind w:left="0" w:firstLine="567"/>
        <w:contextualSpacing w:val="0"/>
        <w:rPr>
          <w:lang w:val="lt-LT"/>
        </w:rPr>
      </w:pP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Pr>
          <w:lang w:val="lt-LT"/>
        </w:rPr>
        <w:tab/>
      </w:r>
      <w:r w:rsidR="004E67B1" w:rsidRPr="00EA6367">
        <w:rPr>
          <w:lang w:val="lt-LT"/>
        </w:rPr>
        <w:t>1 lentelė</w:t>
      </w:r>
    </w:p>
    <w:tbl>
      <w:tblPr>
        <w:tblStyle w:val="Lentelstinklelis"/>
        <w:tblW w:w="8158" w:type="dxa"/>
        <w:tblInd w:w="597" w:type="dxa"/>
        <w:tblLook w:val="04A0" w:firstRow="1" w:lastRow="0" w:firstColumn="1" w:lastColumn="0" w:noHBand="0" w:noVBand="1"/>
      </w:tblPr>
      <w:tblGrid>
        <w:gridCol w:w="5500"/>
        <w:gridCol w:w="2658"/>
      </w:tblGrid>
      <w:tr w:rsidR="009E25B3" w:rsidRPr="00EA6367" w14:paraId="5BA8C3F5" w14:textId="77777777" w:rsidTr="001614DC">
        <w:trPr>
          <w:trHeight w:val="339"/>
          <w:tblHeader/>
        </w:trPr>
        <w:tc>
          <w:tcPr>
            <w:tcW w:w="5500" w:type="dxa"/>
          </w:tcPr>
          <w:p w14:paraId="00D38559" w14:textId="77777777" w:rsidR="009E25B3" w:rsidRPr="00EA6367" w:rsidRDefault="009E25B3" w:rsidP="00C34258">
            <w:pPr>
              <w:pStyle w:val="Sraopastraipa"/>
              <w:ind w:left="0"/>
              <w:contextualSpacing w:val="0"/>
              <w:rPr>
                <w:lang w:val="lt-LT"/>
              </w:rPr>
            </w:pPr>
          </w:p>
        </w:tc>
        <w:tc>
          <w:tcPr>
            <w:tcW w:w="2658" w:type="dxa"/>
          </w:tcPr>
          <w:p w14:paraId="4DAF5DA8" w14:textId="77777777" w:rsidR="009E25B3" w:rsidRPr="00EA6367" w:rsidRDefault="009E25B3" w:rsidP="00C34258">
            <w:pPr>
              <w:pStyle w:val="Sraopastraipa"/>
              <w:ind w:left="0"/>
              <w:contextualSpacing w:val="0"/>
              <w:jc w:val="center"/>
              <w:rPr>
                <w:b/>
                <w:lang w:val="lt-LT"/>
              </w:rPr>
            </w:pPr>
            <w:r w:rsidRPr="00EA6367">
              <w:rPr>
                <w:b/>
                <w:lang w:val="lt-LT"/>
              </w:rPr>
              <w:t>2020 metai</w:t>
            </w:r>
          </w:p>
        </w:tc>
      </w:tr>
      <w:tr w:rsidR="009E25B3" w:rsidRPr="00EA6367" w14:paraId="275BFC10" w14:textId="77777777" w:rsidTr="001614DC">
        <w:trPr>
          <w:trHeight w:val="339"/>
        </w:trPr>
        <w:tc>
          <w:tcPr>
            <w:tcW w:w="5500" w:type="dxa"/>
          </w:tcPr>
          <w:p w14:paraId="74726FB5" w14:textId="77777777" w:rsidR="009E25B3" w:rsidRPr="00EA6367" w:rsidRDefault="009E25B3" w:rsidP="00C34258">
            <w:pPr>
              <w:pStyle w:val="Sraopastraipa"/>
              <w:ind w:left="0"/>
              <w:contextualSpacing w:val="0"/>
              <w:rPr>
                <w:lang w:val="lt-LT"/>
              </w:rPr>
            </w:pPr>
            <w:r w:rsidRPr="00EA6367">
              <w:rPr>
                <w:b/>
                <w:lang w:val="lt-LT"/>
              </w:rPr>
              <w:t>PAJAMOS</w:t>
            </w:r>
            <w:r w:rsidRPr="00EA6367">
              <w:rPr>
                <w:lang w:val="lt-LT"/>
              </w:rPr>
              <w:t xml:space="preserve"> </w:t>
            </w:r>
          </w:p>
        </w:tc>
        <w:tc>
          <w:tcPr>
            <w:tcW w:w="2658" w:type="dxa"/>
          </w:tcPr>
          <w:p w14:paraId="65346D8F" w14:textId="77777777" w:rsidR="009E25B3" w:rsidRPr="00EA6367" w:rsidRDefault="00993E8D" w:rsidP="00C34258">
            <w:pPr>
              <w:pStyle w:val="Sraopastraipa"/>
              <w:ind w:left="0"/>
              <w:contextualSpacing w:val="0"/>
              <w:jc w:val="center"/>
              <w:rPr>
                <w:lang w:val="lt-LT"/>
              </w:rPr>
            </w:pPr>
            <w:r w:rsidRPr="00EA6367">
              <w:rPr>
                <w:lang w:val="lt-LT"/>
              </w:rPr>
              <w:t>21</w:t>
            </w:r>
            <w:r w:rsidR="00C847DE" w:rsidRPr="00EA6367">
              <w:rPr>
                <w:lang w:val="lt-LT"/>
              </w:rPr>
              <w:t>27893</w:t>
            </w:r>
          </w:p>
        </w:tc>
      </w:tr>
      <w:tr w:rsidR="009E25B3" w:rsidRPr="00EA6367" w14:paraId="5196795A" w14:textId="77777777" w:rsidTr="001614DC">
        <w:trPr>
          <w:trHeight w:val="325"/>
        </w:trPr>
        <w:tc>
          <w:tcPr>
            <w:tcW w:w="5500" w:type="dxa"/>
          </w:tcPr>
          <w:p w14:paraId="0EE1C7FC" w14:textId="77777777" w:rsidR="009E25B3" w:rsidRPr="00EA6367" w:rsidRDefault="009E25B3" w:rsidP="00C34258">
            <w:pPr>
              <w:pStyle w:val="Sraopastraipa"/>
              <w:ind w:left="0"/>
              <w:contextualSpacing w:val="0"/>
              <w:rPr>
                <w:lang w:val="lt-LT"/>
              </w:rPr>
            </w:pPr>
          </w:p>
        </w:tc>
        <w:tc>
          <w:tcPr>
            <w:tcW w:w="2658" w:type="dxa"/>
          </w:tcPr>
          <w:p w14:paraId="06C1BDAE" w14:textId="77777777" w:rsidR="009E25B3" w:rsidRPr="00EA6367" w:rsidRDefault="007C4726" w:rsidP="00C34258">
            <w:pPr>
              <w:pStyle w:val="Sraopastraipa"/>
              <w:ind w:left="0"/>
              <w:contextualSpacing w:val="0"/>
              <w:jc w:val="center"/>
              <w:rPr>
                <w:lang w:val="lt-LT"/>
              </w:rPr>
            </w:pPr>
            <w:r w:rsidRPr="00EA6367">
              <w:rPr>
                <w:lang w:val="lt-LT"/>
              </w:rPr>
              <w:t xml:space="preserve">                                                                                               </w:t>
            </w:r>
          </w:p>
        </w:tc>
      </w:tr>
      <w:tr w:rsidR="009E25B3" w:rsidRPr="00EA6367" w14:paraId="6CE35431" w14:textId="77777777" w:rsidTr="001614DC">
        <w:trPr>
          <w:trHeight w:val="339"/>
        </w:trPr>
        <w:tc>
          <w:tcPr>
            <w:tcW w:w="5500" w:type="dxa"/>
          </w:tcPr>
          <w:p w14:paraId="14BA53EE" w14:textId="77777777" w:rsidR="009E25B3" w:rsidRPr="00EA6367" w:rsidRDefault="00F15A28" w:rsidP="00C34258">
            <w:pPr>
              <w:pStyle w:val="Sraopastraipa"/>
              <w:ind w:left="0"/>
              <w:contextualSpacing w:val="0"/>
              <w:rPr>
                <w:lang w:val="lt-LT"/>
              </w:rPr>
            </w:pPr>
            <w:r w:rsidRPr="00EA6367">
              <w:rPr>
                <w:b/>
                <w:lang w:val="lt-LT"/>
              </w:rPr>
              <w:t>SĄNAUDOS</w:t>
            </w:r>
            <w:r w:rsidR="009E25B3" w:rsidRPr="00EA6367">
              <w:rPr>
                <w:b/>
                <w:lang w:val="lt-LT"/>
              </w:rPr>
              <w:t xml:space="preserve"> </w:t>
            </w:r>
            <w:r w:rsidR="009E25B3" w:rsidRPr="00EA6367">
              <w:rPr>
                <w:lang w:val="lt-LT"/>
              </w:rPr>
              <w:t xml:space="preserve"> t. skaičiuje:</w:t>
            </w:r>
          </w:p>
        </w:tc>
        <w:tc>
          <w:tcPr>
            <w:tcW w:w="2658" w:type="dxa"/>
          </w:tcPr>
          <w:p w14:paraId="4B3289F5" w14:textId="77777777" w:rsidR="009E25B3" w:rsidRPr="00EA6367" w:rsidRDefault="0091033A" w:rsidP="00C34258">
            <w:pPr>
              <w:pStyle w:val="Sraopastraipa"/>
              <w:ind w:left="0"/>
              <w:contextualSpacing w:val="0"/>
              <w:jc w:val="center"/>
              <w:rPr>
                <w:lang w:val="lt-LT"/>
              </w:rPr>
            </w:pPr>
            <w:r w:rsidRPr="00EA6367">
              <w:rPr>
                <w:lang w:val="lt-LT"/>
              </w:rPr>
              <w:t>2005902</w:t>
            </w:r>
          </w:p>
        </w:tc>
      </w:tr>
      <w:tr w:rsidR="009E25B3" w:rsidRPr="00EA6367" w14:paraId="2A27C45C" w14:textId="77777777" w:rsidTr="001614DC">
        <w:trPr>
          <w:trHeight w:val="339"/>
        </w:trPr>
        <w:tc>
          <w:tcPr>
            <w:tcW w:w="5500" w:type="dxa"/>
          </w:tcPr>
          <w:p w14:paraId="6821D3FC" w14:textId="77777777" w:rsidR="009E25B3" w:rsidRPr="00EA6367" w:rsidRDefault="009E25B3" w:rsidP="00C34258">
            <w:pPr>
              <w:pStyle w:val="Sraopastraipa"/>
              <w:ind w:left="0"/>
              <w:contextualSpacing w:val="0"/>
              <w:rPr>
                <w:lang w:val="lt-LT"/>
              </w:rPr>
            </w:pPr>
            <w:r w:rsidRPr="00EA6367">
              <w:rPr>
                <w:lang w:val="lt-LT"/>
              </w:rPr>
              <w:t>Darbo užmokestis</w:t>
            </w:r>
          </w:p>
        </w:tc>
        <w:tc>
          <w:tcPr>
            <w:tcW w:w="2658" w:type="dxa"/>
          </w:tcPr>
          <w:p w14:paraId="74CE51DF" w14:textId="77777777" w:rsidR="009E25B3" w:rsidRPr="00EA6367" w:rsidRDefault="009512A2" w:rsidP="00C34258">
            <w:pPr>
              <w:pStyle w:val="Sraopastraipa"/>
              <w:ind w:left="0"/>
              <w:contextualSpacing w:val="0"/>
              <w:jc w:val="center"/>
              <w:rPr>
                <w:lang w:val="lt-LT"/>
              </w:rPr>
            </w:pPr>
            <w:r w:rsidRPr="00EA6367">
              <w:rPr>
                <w:lang w:val="lt-LT"/>
              </w:rPr>
              <w:t>345042</w:t>
            </w:r>
          </w:p>
        </w:tc>
      </w:tr>
      <w:tr w:rsidR="009E25B3" w:rsidRPr="00EA6367" w14:paraId="05C23ABA" w14:textId="77777777" w:rsidTr="001614DC">
        <w:trPr>
          <w:trHeight w:val="339"/>
        </w:trPr>
        <w:tc>
          <w:tcPr>
            <w:tcW w:w="5500" w:type="dxa"/>
          </w:tcPr>
          <w:p w14:paraId="52A4CA13" w14:textId="77777777" w:rsidR="009E25B3" w:rsidRPr="00EA6367" w:rsidRDefault="009E25B3" w:rsidP="00C34258">
            <w:pPr>
              <w:pStyle w:val="Sraopastraipa"/>
              <w:ind w:left="0"/>
              <w:contextualSpacing w:val="0"/>
              <w:rPr>
                <w:lang w:val="lt-LT"/>
              </w:rPr>
            </w:pPr>
            <w:proofErr w:type="spellStart"/>
            <w:r w:rsidRPr="00EA6367">
              <w:rPr>
                <w:lang w:val="lt-LT"/>
              </w:rPr>
              <w:t>Soc</w:t>
            </w:r>
            <w:proofErr w:type="spellEnd"/>
            <w:r w:rsidRPr="00EA6367">
              <w:rPr>
                <w:lang w:val="lt-LT"/>
              </w:rPr>
              <w:t>. Draudimo įmokos</w:t>
            </w:r>
          </w:p>
        </w:tc>
        <w:tc>
          <w:tcPr>
            <w:tcW w:w="2658" w:type="dxa"/>
          </w:tcPr>
          <w:p w14:paraId="16E90DC7" w14:textId="77777777" w:rsidR="009E25B3" w:rsidRPr="00EA6367" w:rsidRDefault="009512A2" w:rsidP="00C34258">
            <w:pPr>
              <w:pStyle w:val="Sraopastraipa"/>
              <w:ind w:left="0"/>
              <w:contextualSpacing w:val="0"/>
              <w:jc w:val="center"/>
              <w:rPr>
                <w:lang w:val="lt-LT"/>
              </w:rPr>
            </w:pPr>
            <w:r w:rsidRPr="00EA6367">
              <w:rPr>
                <w:lang w:val="lt-LT"/>
              </w:rPr>
              <w:t>6309</w:t>
            </w:r>
          </w:p>
        </w:tc>
      </w:tr>
      <w:tr w:rsidR="009E25B3" w:rsidRPr="00EA6367" w14:paraId="7A48727F" w14:textId="77777777" w:rsidTr="001614DC">
        <w:trPr>
          <w:trHeight w:val="339"/>
        </w:trPr>
        <w:tc>
          <w:tcPr>
            <w:tcW w:w="5500" w:type="dxa"/>
          </w:tcPr>
          <w:p w14:paraId="0753A43A" w14:textId="77777777" w:rsidR="009E25B3" w:rsidRPr="00EA6367" w:rsidRDefault="009E25B3" w:rsidP="00C34258">
            <w:pPr>
              <w:pStyle w:val="Sraopastraipa"/>
              <w:ind w:left="0"/>
              <w:contextualSpacing w:val="0"/>
              <w:rPr>
                <w:lang w:val="lt-LT"/>
              </w:rPr>
            </w:pPr>
            <w:r w:rsidRPr="00EA6367">
              <w:rPr>
                <w:lang w:val="lt-LT"/>
              </w:rPr>
              <w:t>Atostogų rezervo sąnaudos</w:t>
            </w:r>
          </w:p>
        </w:tc>
        <w:tc>
          <w:tcPr>
            <w:tcW w:w="2658" w:type="dxa"/>
          </w:tcPr>
          <w:p w14:paraId="2ECFF075" w14:textId="77777777" w:rsidR="009E25B3" w:rsidRPr="00EA6367" w:rsidRDefault="005E53F3" w:rsidP="00C34258">
            <w:pPr>
              <w:pStyle w:val="Sraopastraipa"/>
              <w:ind w:left="0"/>
              <w:contextualSpacing w:val="0"/>
              <w:jc w:val="center"/>
              <w:rPr>
                <w:lang w:val="lt-LT"/>
              </w:rPr>
            </w:pPr>
            <w:r w:rsidRPr="00EA6367">
              <w:rPr>
                <w:lang w:val="lt-LT"/>
              </w:rPr>
              <w:t>13295</w:t>
            </w:r>
          </w:p>
        </w:tc>
      </w:tr>
      <w:tr w:rsidR="009E25B3" w:rsidRPr="00EA6367" w14:paraId="30C69104" w14:textId="77777777" w:rsidTr="001614DC">
        <w:trPr>
          <w:trHeight w:val="339"/>
        </w:trPr>
        <w:tc>
          <w:tcPr>
            <w:tcW w:w="5500" w:type="dxa"/>
          </w:tcPr>
          <w:p w14:paraId="485D629B" w14:textId="77777777" w:rsidR="009E25B3" w:rsidRPr="00EA6367" w:rsidRDefault="009E25B3" w:rsidP="00C34258">
            <w:pPr>
              <w:pStyle w:val="Sraopastraipa"/>
              <w:ind w:left="0"/>
              <w:contextualSpacing w:val="0"/>
              <w:rPr>
                <w:lang w:val="lt-LT"/>
              </w:rPr>
            </w:pPr>
            <w:r w:rsidRPr="00EA6367">
              <w:rPr>
                <w:lang w:val="lt-LT"/>
              </w:rPr>
              <w:t>Ryšių paslaugos</w:t>
            </w:r>
          </w:p>
        </w:tc>
        <w:tc>
          <w:tcPr>
            <w:tcW w:w="2658" w:type="dxa"/>
          </w:tcPr>
          <w:p w14:paraId="419CA083" w14:textId="77777777" w:rsidR="009E25B3" w:rsidRPr="00EA6367" w:rsidRDefault="005E53F3" w:rsidP="00C34258">
            <w:pPr>
              <w:pStyle w:val="Sraopastraipa"/>
              <w:ind w:left="0"/>
              <w:contextualSpacing w:val="0"/>
              <w:jc w:val="center"/>
              <w:rPr>
                <w:lang w:val="lt-LT"/>
              </w:rPr>
            </w:pPr>
            <w:r w:rsidRPr="00EA6367">
              <w:rPr>
                <w:lang w:val="lt-LT"/>
              </w:rPr>
              <w:t>1536</w:t>
            </w:r>
          </w:p>
        </w:tc>
      </w:tr>
      <w:tr w:rsidR="009E25B3" w:rsidRPr="00EA6367" w14:paraId="6CB6A890" w14:textId="77777777" w:rsidTr="001614DC">
        <w:trPr>
          <w:trHeight w:val="339"/>
        </w:trPr>
        <w:tc>
          <w:tcPr>
            <w:tcW w:w="5500" w:type="dxa"/>
          </w:tcPr>
          <w:p w14:paraId="4CB60E9C" w14:textId="77777777" w:rsidR="009E25B3" w:rsidRPr="00EA6367" w:rsidRDefault="009E25B3" w:rsidP="00C34258">
            <w:pPr>
              <w:pStyle w:val="Sraopastraipa"/>
              <w:ind w:left="0"/>
              <w:contextualSpacing w:val="0"/>
              <w:rPr>
                <w:lang w:val="lt-LT"/>
              </w:rPr>
            </w:pPr>
            <w:r w:rsidRPr="00EA6367">
              <w:rPr>
                <w:lang w:val="lt-LT"/>
              </w:rPr>
              <w:t>Patalpų nuomos (administracijos</w:t>
            </w:r>
            <w:r w:rsidR="00C46CCF" w:rsidRPr="00EA6367">
              <w:rPr>
                <w:lang w:val="lt-LT"/>
              </w:rPr>
              <w:t xml:space="preserve">, </w:t>
            </w:r>
            <w:r w:rsidRPr="00EA6367">
              <w:rPr>
                <w:lang w:val="lt-LT"/>
              </w:rPr>
              <w:t>)</w:t>
            </w:r>
          </w:p>
        </w:tc>
        <w:tc>
          <w:tcPr>
            <w:tcW w:w="2658" w:type="dxa"/>
          </w:tcPr>
          <w:p w14:paraId="7F5B4D6F" w14:textId="77777777" w:rsidR="009E25B3" w:rsidRPr="00EA6367" w:rsidRDefault="002A2CCC" w:rsidP="00C34258">
            <w:pPr>
              <w:pStyle w:val="Sraopastraipa"/>
              <w:ind w:left="0"/>
              <w:contextualSpacing w:val="0"/>
              <w:jc w:val="center"/>
              <w:rPr>
                <w:lang w:val="lt-LT"/>
              </w:rPr>
            </w:pPr>
            <w:r w:rsidRPr="00EA6367">
              <w:rPr>
                <w:lang w:val="lt-LT"/>
              </w:rPr>
              <w:t>9652</w:t>
            </w:r>
          </w:p>
        </w:tc>
      </w:tr>
      <w:tr w:rsidR="009E25B3" w:rsidRPr="00EA6367" w14:paraId="4FAC8A47" w14:textId="77777777" w:rsidTr="001614DC">
        <w:trPr>
          <w:trHeight w:val="339"/>
        </w:trPr>
        <w:tc>
          <w:tcPr>
            <w:tcW w:w="5500" w:type="dxa"/>
          </w:tcPr>
          <w:p w14:paraId="366D854A" w14:textId="77777777" w:rsidR="009E25B3" w:rsidRPr="00EA6367" w:rsidRDefault="009E25B3" w:rsidP="00C34258">
            <w:pPr>
              <w:pStyle w:val="Sraopastraipa"/>
              <w:ind w:left="0"/>
              <w:contextualSpacing w:val="0"/>
              <w:rPr>
                <w:lang w:val="lt-LT"/>
              </w:rPr>
            </w:pPr>
            <w:r w:rsidRPr="00EA6367">
              <w:rPr>
                <w:lang w:val="lt-LT"/>
              </w:rPr>
              <w:t>Komunalinės paslaugos</w:t>
            </w:r>
          </w:p>
        </w:tc>
        <w:tc>
          <w:tcPr>
            <w:tcW w:w="2658" w:type="dxa"/>
          </w:tcPr>
          <w:p w14:paraId="229F2DCB" w14:textId="77777777" w:rsidR="009E25B3" w:rsidRPr="00EA6367" w:rsidRDefault="002A2CCC" w:rsidP="00C34258">
            <w:pPr>
              <w:pStyle w:val="Sraopastraipa"/>
              <w:ind w:left="0"/>
              <w:contextualSpacing w:val="0"/>
              <w:jc w:val="center"/>
              <w:rPr>
                <w:lang w:val="lt-LT"/>
              </w:rPr>
            </w:pPr>
            <w:r w:rsidRPr="00EA6367">
              <w:rPr>
                <w:lang w:val="lt-LT"/>
              </w:rPr>
              <w:t>2724</w:t>
            </w:r>
          </w:p>
        </w:tc>
      </w:tr>
      <w:tr w:rsidR="009E25B3" w:rsidRPr="00EA6367" w14:paraId="004A9D96" w14:textId="77777777" w:rsidTr="001614DC">
        <w:trPr>
          <w:trHeight w:val="339"/>
        </w:trPr>
        <w:tc>
          <w:tcPr>
            <w:tcW w:w="5500" w:type="dxa"/>
          </w:tcPr>
          <w:p w14:paraId="2941B537" w14:textId="77777777" w:rsidR="009E25B3" w:rsidRPr="00EA6367" w:rsidRDefault="00E77C31" w:rsidP="00C34258">
            <w:pPr>
              <w:pStyle w:val="Sraopastraipa"/>
              <w:ind w:left="0"/>
              <w:contextualSpacing w:val="0"/>
              <w:rPr>
                <w:lang w:val="lt-LT"/>
              </w:rPr>
            </w:pPr>
            <w:r w:rsidRPr="00EA6367">
              <w:rPr>
                <w:lang w:val="lt-LT"/>
              </w:rPr>
              <w:t>Trumpalaikis turtas</w:t>
            </w:r>
          </w:p>
        </w:tc>
        <w:tc>
          <w:tcPr>
            <w:tcW w:w="2658" w:type="dxa"/>
          </w:tcPr>
          <w:p w14:paraId="58D1B647" w14:textId="77777777" w:rsidR="009E25B3" w:rsidRPr="00EA6367" w:rsidRDefault="00395918" w:rsidP="00C34258">
            <w:pPr>
              <w:pStyle w:val="Sraopastraipa"/>
              <w:ind w:left="0"/>
              <w:contextualSpacing w:val="0"/>
              <w:jc w:val="center"/>
              <w:rPr>
                <w:lang w:val="lt-LT"/>
              </w:rPr>
            </w:pPr>
            <w:r w:rsidRPr="00EA6367">
              <w:rPr>
                <w:lang w:val="lt-LT"/>
              </w:rPr>
              <w:t>9450</w:t>
            </w:r>
          </w:p>
        </w:tc>
      </w:tr>
      <w:tr w:rsidR="00E77C31" w:rsidRPr="00EA6367" w14:paraId="557F096C" w14:textId="77777777" w:rsidTr="001614DC">
        <w:trPr>
          <w:trHeight w:val="339"/>
        </w:trPr>
        <w:tc>
          <w:tcPr>
            <w:tcW w:w="5500" w:type="dxa"/>
          </w:tcPr>
          <w:p w14:paraId="498C2429" w14:textId="1B0475F4" w:rsidR="00E77C31" w:rsidRPr="00EA6367" w:rsidRDefault="00E77C31" w:rsidP="00C34258">
            <w:pPr>
              <w:pStyle w:val="Sraopastraipa"/>
              <w:ind w:left="0"/>
              <w:contextualSpacing w:val="0"/>
              <w:rPr>
                <w:lang w:val="lt-LT"/>
              </w:rPr>
            </w:pPr>
            <w:r w:rsidRPr="00EA6367">
              <w:rPr>
                <w:lang w:val="lt-LT"/>
              </w:rPr>
              <w:t>Ūkinės ir kanceliarinės prekės</w:t>
            </w:r>
            <w:r w:rsidR="00C556D3">
              <w:rPr>
                <w:lang w:val="lt-LT"/>
              </w:rPr>
              <w:t>, mokėjimo pranešimų blankai</w:t>
            </w:r>
          </w:p>
        </w:tc>
        <w:tc>
          <w:tcPr>
            <w:tcW w:w="2658" w:type="dxa"/>
          </w:tcPr>
          <w:p w14:paraId="20541A3B" w14:textId="77777777" w:rsidR="00E77C31" w:rsidRPr="00EA6367" w:rsidRDefault="0091033A" w:rsidP="00C34258">
            <w:pPr>
              <w:pStyle w:val="Sraopastraipa"/>
              <w:ind w:left="0"/>
              <w:contextualSpacing w:val="0"/>
              <w:jc w:val="center"/>
              <w:rPr>
                <w:lang w:val="lt-LT"/>
              </w:rPr>
            </w:pPr>
            <w:r w:rsidRPr="00EA6367">
              <w:rPr>
                <w:lang w:val="lt-LT"/>
              </w:rPr>
              <w:t>38074</w:t>
            </w:r>
          </w:p>
        </w:tc>
      </w:tr>
      <w:tr w:rsidR="009E25B3" w:rsidRPr="00EA6367" w14:paraId="3E118603" w14:textId="77777777" w:rsidTr="001614DC">
        <w:trPr>
          <w:trHeight w:val="339"/>
        </w:trPr>
        <w:tc>
          <w:tcPr>
            <w:tcW w:w="5500" w:type="dxa"/>
          </w:tcPr>
          <w:p w14:paraId="059952B9" w14:textId="77777777" w:rsidR="009E25B3" w:rsidRPr="00EA6367" w:rsidRDefault="009E25B3" w:rsidP="00C34258">
            <w:pPr>
              <w:pStyle w:val="Sraopastraipa"/>
              <w:ind w:left="0"/>
              <w:contextualSpacing w:val="0"/>
              <w:rPr>
                <w:lang w:val="lt-LT"/>
              </w:rPr>
            </w:pPr>
            <w:r w:rsidRPr="00EA6367">
              <w:rPr>
                <w:lang w:val="lt-LT"/>
              </w:rPr>
              <w:t>Transporto paslaugos</w:t>
            </w:r>
          </w:p>
        </w:tc>
        <w:tc>
          <w:tcPr>
            <w:tcW w:w="2658" w:type="dxa"/>
          </w:tcPr>
          <w:p w14:paraId="6607388E" w14:textId="77777777" w:rsidR="009E25B3" w:rsidRPr="00EA6367" w:rsidRDefault="00AE5747" w:rsidP="00C34258">
            <w:pPr>
              <w:pStyle w:val="Sraopastraipa"/>
              <w:ind w:left="0"/>
              <w:contextualSpacing w:val="0"/>
              <w:jc w:val="center"/>
              <w:rPr>
                <w:lang w:val="lt-LT"/>
              </w:rPr>
            </w:pPr>
            <w:r w:rsidRPr="00EA6367">
              <w:rPr>
                <w:lang w:val="lt-LT"/>
              </w:rPr>
              <w:t>64745</w:t>
            </w:r>
          </w:p>
        </w:tc>
      </w:tr>
      <w:tr w:rsidR="009E25B3" w:rsidRPr="00EA6367" w14:paraId="0E4D64CC" w14:textId="77777777" w:rsidTr="001614DC">
        <w:trPr>
          <w:trHeight w:val="339"/>
        </w:trPr>
        <w:tc>
          <w:tcPr>
            <w:tcW w:w="5500" w:type="dxa"/>
          </w:tcPr>
          <w:p w14:paraId="414F068B" w14:textId="375A8100" w:rsidR="009E25B3" w:rsidRPr="00EA6367" w:rsidRDefault="00620243" w:rsidP="00C34258">
            <w:pPr>
              <w:pStyle w:val="Sraopastraipa"/>
              <w:ind w:left="0"/>
              <w:contextualSpacing w:val="0"/>
              <w:rPr>
                <w:lang w:val="lt-LT"/>
              </w:rPr>
            </w:pPr>
            <w:r w:rsidRPr="00EA6367">
              <w:rPr>
                <w:lang w:val="lt-LT"/>
              </w:rPr>
              <w:t xml:space="preserve">Banko paslaugos ir </w:t>
            </w:r>
            <w:r w:rsidR="009E25B3" w:rsidRPr="00EA6367">
              <w:rPr>
                <w:lang w:val="lt-LT"/>
              </w:rPr>
              <w:t>administravimo mokesčiai</w:t>
            </w:r>
          </w:p>
        </w:tc>
        <w:tc>
          <w:tcPr>
            <w:tcW w:w="2658" w:type="dxa"/>
          </w:tcPr>
          <w:p w14:paraId="0FBADA17" w14:textId="77777777" w:rsidR="009E25B3" w:rsidRPr="00EA6367" w:rsidRDefault="002A2CCC" w:rsidP="00C34258">
            <w:pPr>
              <w:pStyle w:val="Sraopastraipa"/>
              <w:ind w:left="0"/>
              <w:contextualSpacing w:val="0"/>
              <w:jc w:val="center"/>
              <w:rPr>
                <w:lang w:val="lt-LT"/>
              </w:rPr>
            </w:pPr>
            <w:r w:rsidRPr="00EA6367">
              <w:rPr>
                <w:lang w:val="lt-LT"/>
              </w:rPr>
              <w:t>6070</w:t>
            </w:r>
          </w:p>
        </w:tc>
      </w:tr>
      <w:tr w:rsidR="009E25B3" w:rsidRPr="00EA6367" w14:paraId="256F8DD7" w14:textId="77777777" w:rsidTr="001614DC">
        <w:trPr>
          <w:trHeight w:val="339"/>
        </w:trPr>
        <w:tc>
          <w:tcPr>
            <w:tcW w:w="5500" w:type="dxa"/>
          </w:tcPr>
          <w:p w14:paraId="4A20A1AD" w14:textId="77777777" w:rsidR="009E25B3" w:rsidRPr="00EA6367" w:rsidRDefault="009E25B3" w:rsidP="00C34258">
            <w:pPr>
              <w:pStyle w:val="Sraopastraipa"/>
              <w:ind w:left="0"/>
              <w:contextualSpacing w:val="0"/>
              <w:rPr>
                <w:lang w:val="lt-LT"/>
              </w:rPr>
            </w:pPr>
            <w:r w:rsidRPr="00EA6367">
              <w:rPr>
                <w:lang w:val="lt-LT"/>
              </w:rPr>
              <w:t>Pašto siuntimo ir kurjerio paslaugos</w:t>
            </w:r>
          </w:p>
        </w:tc>
        <w:tc>
          <w:tcPr>
            <w:tcW w:w="2658" w:type="dxa"/>
          </w:tcPr>
          <w:p w14:paraId="60E75332" w14:textId="77777777" w:rsidR="009E25B3" w:rsidRPr="00EA6367" w:rsidRDefault="002A2CCC" w:rsidP="00C34258">
            <w:pPr>
              <w:pStyle w:val="Sraopastraipa"/>
              <w:ind w:left="0"/>
              <w:contextualSpacing w:val="0"/>
              <w:jc w:val="center"/>
              <w:rPr>
                <w:lang w:val="lt-LT"/>
              </w:rPr>
            </w:pPr>
            <w:r w:rsidRPr="00EA6367">
              <w:rPr>
                <w:lang w:val="lt-LT"/>
              </w:rPr>
              <w:t>13356</w:t>
            </w:r>
          </w:p>
        </w:tc>
      </w:tr>
      <w:tr w:rsidR="009E25B3" w:rsidRPr="00EA6367" w14:paraId="736C86C4" w14:textId="77777777" w:rsidTr="001614DC">
        <w:trPr>
          <w:trHeight w:val="339"/>
        </w:trPr>
        <w:tc>
          <w:tcPr>
            <w:tcW w:w="5500" w:type="dxa"/>
          </w:tcPr>
          <w:p w14:paraId="43A1416E" w14:textId="77777777" w:rsidR="009E25B3" w:rsidRPr="00EA6367" w:rsidRDefault="009E25B3" w:rsidP="00C34258">
            <w:pPr>
              <w:pStyle w:val="Sraopastraipa"/>
              <w:ind w:left="0"/>
              <w:contextualSpacing w:val="0"/>
              <w:rPr>
                <w:lang w:val="lt-LT"/>
              </w:rPr>
            </w:pPr>
            <w:r w:rsidRPr="00EA6367">
              <w:rPr>
                <w:lang w:val="lt-LT"/>
              </w:rPr>
              <w:t>Informaciniai pranešimai spaudoje</w:t>
            </w:r>
          </w:p>
        </w:tc>
        <w:tc>
          <w:tcPr>
            <w:tcW w:w="2658" w:type="dxa"/>
          </w:tcPr>
          <w:p w14:paraId="1C57E803" w14:textId="77777777" w:rsidR="009E25B3" w:rsidRPr="00EA6367" w:rsidRDefault="008537B6" w:rsidP="00C34258">
            <w:pPr>
              <w:pStyle w:val="Sraopastraipa"/>
              <w:ind w:left="0"/>
              <w:contextualSpacing w:val="0"/>
              <w:jc w:val="center"/>
              <w:rPr>
                <w:lang w:val="lt-LT"/>
              </w:rPr>
            </w:pPr>
            <w:r w:rsidRPr="00EA6367">
              <w:rPr>
                <w:lang w:val="lt-LT"/>
              </w:rPr>
              <w:t>1124</w:t>
            </w:r>
          </w:p>
        </w:tc>
      </w:tr>
      <w:tr w:rsidR="009E25B3" w:rsidRPr="00EA6367" w14:paraId="647BBDCB" w14:textId="77777777" w:rsidTr="001614DC">
        <w:trPr>
          <w:trHeight w:val="339"/>
        </w:trPr>
        <w:tc>
          <w:tcPr>
            <w:tcW w:w="5500" w:type="dxa"/>
          </w:tcPr>
          <w:p w14:paraId="257AF894" w14:textId="77777777" w:rsidR="009E25B3" w:rsidRPr="00EA6367" w:rsidRDefault="009E25B3" w:rsidP="00C34258">
            <w:pPr>
              <w:pStyle w:val="Sraopastraipa"/>
              <w:ind w:left="0"/>
              <w:contextualSpacing w:val="0"/>
              <w:rPr>
                <w:lang w:val="lt-LT"/>
              </w:rPr>
            </w:pPr>
            <w:r w:rsidRPr="00EA6367">
              <w:rPr>
                <w:lang w:val="lt-LT"/>
              </w:rPr>
              <w:t>Kitos išlaidos</w:t>
            </w:r>
            <w:r w:rsidR="00A927B0" w:rsidRPr="00EA6367">
              <w:rPr>
                <w:lang w:val="lt-LT"/>
              </w:rPr>
              <w:t xml:space="preserve"> (taršos mokestis</w:t>
            </w:r>
            <w:r w:rsidRPr="00EA6367">
              <w:rPr>
                <w:lang w:val="lt-LT"/>
              </w:rPr>
              <w:t>)</w:t>
            </w:r>
          </w:p>
        </w:tc>
        <w:tc>
          <w:tcPr>
            <w:tcW w:w="2658" w:type="dxa"/>
          </w:tcPr>
          <w:p w14:paraId="799F047A" w14:textId="77777777" w:rsidR="009E25B3" w:rsidRPr="00EA6367" w:rsidRDefault="00A927B0" w:rsidP="00C34258">
            <w:pPr>
              <w:pStyle w:val="Sraopastraipa"/>
              <w:ind w:left="0"/>
              <w:contextualSpacing w:val="0"/>
              <w:jc w:val="center"/>
              <w:rPr>
                <w:lang w:val="lt-LT"/>
              </w:rPr>
            </w:pPr>
            <w:r w:rsidRPr="00EA6367">
              <w:rPr>
                <w:lang w:val="lt-LT"/>
              </w:rPr>
              <w:t>265</w:t>
            </w:r>
          </w:p>
        </w:tc>
      </w:tr>
      <w:tr w:rsidR="009E25B3" w:rsidRPr="00EA6367" w14:paraId="5A63EDD0" w14:textId="77777777" w:rsidTr="001614DC">
        <w:trPr>
          <w:trHeight w:val="339"/>
        </w:trPr>
        <w:tc>
          <w:tcPr>
            <w:tcW w:w="5500" w:type="dxa"/>
          </w:tcPr>
          <w:p w14:paraId="7A2D1026" w14:textId="77777777" w:rsidR="009E25B3" w:rsidRPr="00EA6367" w:rsidRDefault="009E25B3" w:rsidP="00C34258">
            <w:pPr>
              <w:pStyle w:val="Sraopastraipa"/>
              <w:ind w:left="0"/>
              <w:contextualSpacing w:val="0"/>
              <w:rPr>
                <w:lang w:val="lt-LT"/>
              </w:rPr>
            </w:pPr>
            <w:r w:rsidRPr="00EA6367">
              <w:rPr>
                <w:lang w:val="lt-LT"/>
              </w:rPr>
              <w:t>Spaudos prenumerata</w:t>
            </w:r>
          </w:p>
        </w:tc>
        <w:tc>
          <w:tcPr>
            <w:tcW w:w="2658" w:type="dxa"/>
          </w:tcPr>
          <w:p w14:paraId="2DD1883A" w14:textId="77777777" w:rsidR="009E25B3" w:rsidRPr="00EA6367" w:rsidRDefault="001065AF" w:rsidP="00C34258">
            <w:pPr>
              <w:pStyle w:val="Sraopastraipa"/>
              <w:ind w:left="0"/>
              <w:contextualSpacing w:val="0"/>
              <w:jc w:val="center"/>
              <w:rPr>
                <w:lang w:val="lt-LT"/>
              </w:rPr>
            </w:pPr>
            <w:r w:rsidRPr="00EA6367">
              <w:rPr>
                <w:lang w:val="lt-LT"/>
              </w:rPr>
              <w:t>109</w:t>
            </w:r>
          </w:p>
        </w:tc>
      </w:tr>
      <w:tr w:rsidR="009E25B3" w:rsidRPr="00EA6367" w14:paraId="71ACB45C" w14:textId="77777777" w:rsidTr="001614DC">
        <w:trPr>
          <w:trHeight w:val="339"/>
        </w:trPr>
        <w:tc>
          <w:tcPr>
            <w:tcW w:w="5500" w:type="dxa"/>
          </w:tcPr>
          <w:p w14:paraId="46A72F1C" w14:textId="77777777" w:rsidR="009E25B3" w:rsidRPr="00EA6367" w:rsidRDefault="009E25B3" w:rsidP="00C34258">
            <w:pPr>
              <w:pStyle w:val="Sraopastraipa"/>
              <w:ind w:left="0"/>
              <w:contextualSpacing w:val="0"/>
              <w:rPr>
                <w:lang w:val="lt-LT"/>
              </w:rPr>
            </w:pPr>
            <w:r w:rsidRPr="00EA6367">
              <w:rPr>
                <w:lang w:val="lt-LT"/>
              </w:rPr>
              <w:t>Informacinių leidinių sąnaudos</w:t>
            </w:r>
          </w:p>
        </w:tc>
        <w:tc>
          <w:tcPr>
            <w:tcW w:w="2658" w:type="dxa"/>
          </w:tcPr>
          <w:p w14:paraId="16C72A41" w14:textId="77777777" w:rsidR="009E25B3" w:rsidRPr="00EA6367" w:rsidRDefault="00BC4FEF" w:rsidP="00C34258">
            <w:pPr>
              <w:pStyle w:val="Sraopastraipa"/>
              <w:ind w:left="0"/>
              <w:contextualSpacing w:val="0"/>
              <w:jc w:val="center"/>
              <w:rPr>
                <w:lang w:val="lt-LT"/>
              </w:rPr>
            </w:pPr>
            <w:r w:rsidRPr="00EA6367">
              <w:rPr>
                <w:lang w:val="lt-LT"/>
              </w:rPr>
              <w:t>13332</w:t>
            </w:r>
          </w:p>
        </w:tc>
      </w:tr>
      <w:tr w:rsidR="009E25B3" w:rsidRPr="00EA6367" w14:paraId="627FE65E" w14:textId="77777777" w:rsidTr="001614DC">
        <w:trPr>
          <w:trHeight w:val="339"/>
        </w:trPr>
        <w:tc>
          <w:tcPr>
            <w:tcW w:w="5500" w:type="dxa"/>
          </w:tcPr>
          <w:p w14:paraId="099028D5" w14:textId="77777777" w:rsidR="009E25B3" w:rsidRPr="00EA6367" w:rsidRDefault="009E25B3" w:rsidP="00C34258">
            <w:pPr>
              <w:pStyle w:val="Sraopastraipa"/>
              <w:ind w:left="0"/>
              <w:contextualSpacing w:val="0"/>
              <w:rPr>
                <w:lang w:val="lt-LT"/>
              </w:rPr>
            </w:pPr>
            <w:r w:rsidRPr="00EA6367">
              <w:rPr>
                <w:lang w:val="lt-LT"/>
              </w:rPr>
              <w:t>Duomenų registro sąnaudos</w:t>
            </w:r>
            <w:r w:rsidR="00A927B0" w:rsidRPr="00EA6367">
              <w:rPr>
                <w:lang w:val="lt-LT"/>
              </w:rPr>
              <w:t xml:space="preserve"> (NTR ir GR)</w:t>
            </w:r>
          </w:p>
        </w:tc>
        <w:tc>
          <w:tcPr>
            <w:tcW w:w="2658" w:type="dxa"/>
          </w:tcPr>
          <w:p w14:paraId="7A7B2D25" w14:textId="77777777" w:rsidR="009E25B3" w:rsidRPr="00EA6367" w:rsidRDefault="001065AF" w:rsidP="00C34258">
            <w:pPr>
              <w:pStyle w:val="Sraopastraipa"/>
              <w:ind w:left="0"/>
              <w:contextualSpacing w:val="0"/>
              <w:jc w:val="center"/>
              <w:rPr>
                <w:lang w:val="lt-LT"/>
              </w:rPr>
            </w:pPr>
            <w:r w:rsidRPr="00EA6367">
              <w:rPr>
                <w:lang w:val="lt-LT"/>
              </w:rPr>
              <w:t>4011</w:t>
            </w:r>
          </w:p>
        </w:tc>
      </w:tr>
      <w:tr w:rsidR="009E25B3" w:rsidRPr="00EA6367" w14:paraId="05B4A346" w14:textId="77777777" w:rsidTr="001614DC">
        <w:trPr>
          <w:trHeight w:val="339"/>
        </w:trPr>
        <w:tc>
          <w:tcPr>
            <w:tcW w:w="5500" w:type="dxa"/>
          </w:tcPr>
          <w:p w14:paraId="5FB57CC9" w14:textId="77777777" w:rsidR="009E25B3" w:rsidRPr="00EA6367" w:rsidRDefault="009E25B3" w:rsidP="00C34258">
            <w:pPr>
              <w:pStyle w:val="Sraopastraipa"/>
              <w:ind w:left="0"/>
              <w:contextualSpacing w:val="0"/>
              <w:rPr>
                <w:lang w:val="lt-LT"/>
              </w:rPr>
            </w:pPr>
            <w:r w:rsidRPr="00EA6367">
              <w:rPr>
                <w:lang w:val="lt-LT"/>
              </w:rPr>
              <w:t>Buhalterinės programos priežiūra</w:t>
            </w:r>
          </w:p>
        </w:tc>
        <w:tc>
          <w:tcPr>
            <w:tcW w:w="2658" w:type="dxa"/>
          </w:tcPr>
          <w:p w14:paraId="508126A7" w14:textId="77777777" w:rsidR="009E25B3" w:rsidRPr="00EA6367" w:rsidRDefault="00380BBC" w:rsidP="00C34258">
            <w:pPr>
              <w:pStyle w:val="Sraopastraipa"/>
              <w:ind w:left="0"/>
              <w:contextualSpacing w:val="0"/>
              <w:jc w:val="center"/>
              <w:rPr>
                <w:lang w:val="lt-LT"/>
              </w:rPr>
            </w:pPr>
            <w:r w:rsidRPr="00EA6367">
              <w:rPr>
                <w:lang w:val="lt-LT"/>
              </w:rPr>
              <w:t>1162</w:t>
            </w:r>
          </w:p>
        </w:tc>
      </w:tr>
      <w:tr w:rsidR="009E25B3" w:rsidRPr="00EA6367" w14:paraId="197935CD" w14:textId="77777777" w:rsidTr="001614DC">
        <w:trPr>
          <w:trHeight w:val="339"/>
        </w:trPr>
        <w:tc>
          <w:tcPr>
            <w:tcW w:w="5500" w:type="dxa"/>
          </w:tcPr>
          <w:p w14:paraId="7DE8564B" w14:textId="77777777" w:rsidR="009E25B3" w:rsidRPr="00EA6367" w:rsidRDefault="009E25B3" w:rsidP="00C34258">
            <w:pPr>
              <w:pStyle w:val="Sraopastraipa"/>
              <w:ind w:left="0"/>
              <w:contextualSpacing w:val="0"/>
              <w:rPr>
                <w:lang w:val="lt-LT"/>
              </w:rPr>
            </w:pPr>
            <w:r w:rsidRPr="00EA6367">
              <w:rPr>
                <w:lang w:val="lt-LT"/>
              </w:rPr>
              <w:t>Mokymų seminarų paslaugos</w:t>
            </w:r>
          </w:p>
        </w:tc>
        <w:tc>
          <w:tcPr>
            <w:tcW w:w="2658" w:type="dxa"/>
          </w:tcPr>
          <w:p w14:paraId="55437F58" w14:textId="77777777" w:rsidR="009E25B3" w:rsidRPr="00EA6367" w:rsidRDefault="002A2CCC" w:rsidP="00C34258">
            <w:pPr>
              <w:pStyle w:val="Sraopastraipa"/>
              <w:ind w:left="0"/>
              <w:contextualSpacing w:val="0"/>
              <w:jc w:val="center"/>
              <w:rPr>
                <w:lang w:val="lt-LT"/>
              </w:rPr>
            </w:pPr>
            <w:r w:rsidRPr="00EA6367">
              <w:rPr>
                <w:lang w:val="lt-LT"/>
              </w:rPr>
              <w:t>1241</w:t>
            </w:r>
          </w:p>
        </w:tc>
      </w:tr>
      <w:tr w:rsidR="009E25B3" w:rsidRPr="00EA6367" w14:paraId="2EEF6BFA" w14:textId="77777777" w:rsidTr="001614DC">
        <w:trPr>
          <w:trHeight w:val="339"/>
        </w:trPr>
        <w:tc>
          <w:tcPr>
            <w:tcW w:w="5500" w:type="dxa"/>
          </w:tcPr>
          <w:p w14:paraId="5A11C35A" w14:textId="77777777" w:rsidR="009E25B3" w:rsidRPr="00EA6367" w:rsidRDefault="009E25B3" w:rsidP="00C34258">
            <w:pPr>
              <w:pStyle w:val="Sraopastraipa"/>
              <w:ind w:left="0"/>
              <w:contextualSpacing w:val="0"/>
              <w:rPr>
                <w:lang w:val="lt-LT"/>
              </w:rPr>
            </w:pPr>
            <w:r w:rsidRPr="00EA6367">
              <w:rPr>
                <w:lang w:val="lt-LT"/>
              </w:rPr>
              <w:t>Kompiuterinės įrangos aptarnavimo išlaidos</w:t>
            </w:r>
          </w:p>
        </w:tc>
        <w:tc>
          <w:tcPr>
            <w:tcW w:w="2658" w:type="dxa"/>
          </w:tcPr>
          <w:p w14:paraId="76803147" w14:textId="77777777" w:rsidR="009E25B3" w:rsidRPr="00EA6367" w:rsidRDefault="00380BBC" w:rsidP="00C34258">
            <w:pPr>
              <w:pStyle w:val="Sraopastraipa"/>
              <w:ind w:left="0"/>
              <w:contextualSpacing w:val="0"/>
              <w:jc w:val="center"/>
              <w:rPr>
                <w:lang w:val="lt-LT"/>
              </w:rPr>
            </w:pPr>
            <w:r w:rsidRPr="00EA6367">
              <w:rPr>
                <w:lang w:val="lt-LT"/>
              </w:rPr>
              <w:t>2904</w:t>
            </w:r>
          </w:p>
        </w:tc>
      </w:tr>
      <w:tr w:rsidR="009E25B3" w:rsidRPr="00EA6367" w14:paraId="0A55AB00" w14:textId="77777777" w:rsidTr="001614DC">
        <w:trPr>
          <w:trHeight w:val="339"/>
        </w:trPr>
        <w:tc>
          <w:tcPr>
            <w:tcW w:w="5500" w:type="dxa"/>
          </w:tcPr>
          <w:p w14:paraId="320E20F9" w14:textId="5E433CB4" w:rsidR="009E25B3" w:rsidRPr="00EA6367" w:rsidRDefault="009E25B3" w:rsidP="00C34258">
            <w:pPr>
              <w:pStyle w:val="Sraopastraipa"/>
              <w:ind w:left="0"/>
              <w:contextualSpacing w:val="0"/>
              <w:rPr>
                <w:lang w:val="lt-LT"/>
              </w:rPr>
            </w:pPr>
            <w:proofErr w:type="spellStart"/>
            <w:r w:rsidRPr="00EA6367">
              <w:rPr>
                <w:lang w:val="lt-LT"/>
              </w:rPr>
              <w:t>Ig</w:t>
            </w:r>
            <w:r w:rsidR="00F7121C">
              <w:rPr>
                <w:lang w:val="lt-LT"/>
              </w:rPr>
              <w:t>a</w:t>
            </w:r>
            <w:r w:rsidRPr="00EA6367">
              <w:rPr>
                <w:lang w:val="lt-LT"/>
              </w:rPr>
              <w:t>laikio</w:t>
            </w:r>
            <w:proofErr w:type="spellEnd"/>
            <w:r w:rsidRPr="00EA6367">
              <w:rPr>
                <w:lang w:val="lt-LT"/>
              </w:rPr>
              <w:t xml:space="preserve"> turto nusid</w:t>
            </w:r>
            <w:r w:rsidR="00F7121C">
              <w:rPr>
                <w:lang w:val="lt-LT"/>
              </w:rPr>
              <w:t>ė</w:t>
            </w:r>
            <w:r w:rsidRPr="00EA6367">
              <w:rPr>
                <w:lang w:val="lt-LT"/>
              </w:rPr>
              <w:t>vėjimo sąnaudos</w:t>
            </w:r>
          </w:p>
        </w:tc>
        <w:tc>
          <w:tcPr>
            <w:tcW w:w="2658" w:type="dxa"/>
          </w:tcPr>
          <w:p w14:paraId="6313D16A" w14:textId="77777777" w:rsidR="009E25B3" w:rsidRPr="00EA6367" w:rsidRDefault="002A2CCC" w:rsidP="00C34258">
            <w:pPr>
              <w:pStyle w:val="Sraopastraipa"/>
              <w:ind w:left="0"/>
              <w:contextualSpacing w:val="0"/>
              <w:jc w:val="center"/>
              <w:rPr>
                <w:lang w:val="lt-LT"/>
              </w:rPr>
            </w:pPr>
            <w:r w:rsidRPr="00EA6367">
              <w:rPr>
                <w:lang w:val="lt-LT"/>
              </w:rPr>
              <w:t>107038</w:t>
            </w:r>
          </w:p>
        </w:tc>
      </w:tr>
      <w:tr w:rsidR="009E25B3" w:rsidRPr="00EA6367" w14:paraId="7F10F6CC" w14:textId="77777777" w:rsidTr="001614DC">
        <w:trPr>
          <w:trHeight w:val="339"/>
        </w:trPr>
        <w:tc>
          <w:tcPr>
            <w:tcW w:w="5500" w:type="dxa"/>
          </w:tcPr>
          <w:p w14:paraId="138DCA29" w14:textId="77777777" w:rsidR="009E25B3" w:rsidRPr="00EA6367" w:rsidRDefault="009E25B3" w:rsidP="00C34258">
            <w:pPr>
              <w:pStyle w:val="Sraopastraipa"/>
              <w:ind w:left="0"/>
              <w:contextualSpacing w:val="0"/>
              <w:rPr>
                <w:lang w:val="lt-LT"/>
              </w:rPr>
            </w:pPr>
            <w:r w:rsidRPr="00EA6367">
              <w:rPr>
                <w:lang w:val="lt-LT"/>
              </w:rPr>
              <w:t>Lietuvos savivaldybių asociacijų nario mokestis</w:t>
            </w:r>
          </w:p>
        </w:tc>
        <w:tc>
          <w:tcPr>
            <w:tcW w:w="2658" w:type="dxa"/>
          </w:tcPr>
          <w:p w14:paraId="41915259" w14:textId="77777777" w:rsidR="009E25B3" w:rsidRPr="00EA6367" w:rsidRDefault="00380BBC" w:rsidP="00C34258">
            <w:pPr>
              <w:pStyle w:val="Sraopastraipa"/>
              <w:ind w:left="0"/>
              <w:contextualSpacing w:val="0"/>
              <w:jc w:val="center"/>
              <w:rPr>
                <w:lang w:val="lt-LT"/>
              </w:rPr>
            </w:pPr>
            <w:r w:rsidRPr="00EA6367">
              <w:rPr>
                <w:lang w:val="lt-LT"/>
              </w:rPr>
              <w:t>400</w:t>
            </w:r>
          </w:p>
        </w:tc>
      </w:tr>
      <w:tr w:rsidR="009E25B3" w:rsidRPr="00EA6367" w14:paraId="42D14535" w14:textId="77777777" w:rsidTr="001614DC">
        <w:trPr>
          <w:trHeight w:val="339"/>
        </w:trPr>
        <w:tc>
          <w:tcPr>
            <w:tcW w:w="5500" w:type="dxa"/>
          </w:tcPr>
          <w:p w14:paraId="48D8E17A" w14:textId="77777777" w:rsidR="009E25B3" w:rsidRPr="00EA6367" w:rsidRDefault="009E25B3" w:rsidP="00C34258">
            <w:pPr>
              <w:pStyle w:val="Sraopastraipa"/>
              <w:ind w:left="0"/>
              <w:contextualSpacing w:val="0"/>
              <w:rPr>
                <w:lang w:val="lt-LT"/>
              </w:rPr>
            </w:pPr>
            <w:r w:rsidRPr="00EA6367">
              <w:rPr>
                <w:lang w:val="lt-LT"/>
              </w:rPr>
              <w:t>Komunalinių atliekų surinkimo ir išvežimo sąnaudos</w:t>
            </w:r>
          </w:p>
        </w:tc>
        <w:tc>
          <w:tcPr>
            <w:tcW w:w="2658" w:type="dxa"/>
          </w:tcPr>
          <w:p w14:paraId="434ED86A" w14:textId="77777777" w:rsidR="009E25B3" w:rsidRPr="00EA6367" w:rsidRDefault="00641A1D" w:rsidP="00C34258">
            <w:pPr>
              <w:pStyle w:val="Sraopastraipa"/>
              <w:ind w:left="0"/>
              <w:contextualSpacing w:val="0"/>
              <w:jc w:val="center"/>
              <w:rPr>
                <w:lang w:val="lt-LT"/>
              </w:rPr>
            </w:pPr>
            <w:r w:rsidRPr="00EA6367">
              <w:rPr>
                <w:lang w:val="lt-LT"/>
              </w:rPr>
              <w:t>568437</w:t>
            </w:r>
          </w:p>
        </w:tc>
      </w:tr>
      <w:tr w:rsidR="009E25B3" w:rsidRPr="00EA6367" w14:paraId="4C96471C" w14:textId="77777777" w:rsidTr="001614DC">
        <w:trPr>
          <w:trHeight w:val="339"/>
        </w:trPr>
        <w:tc>
          <w:tcPr>
            <w:tcW w:w="5500" w:type="dxa"/>
          </w:tcPr>
          <w:p w14:paraId="7158CEE7" w14:textId="77777777" w:rsidR="009E25B3" w:rsidRPr="00EA6367" w:rsidRDefault="009E25B3" w:rsidP="00C34258">
            <w:pPr>
              <w:pStyle w:val="Sraopastraipa"/>
              <w:ind w:left="0"/>
              <w:contextualSpacing w:val="0"/>
              <w:rPr>
                <w:lang w:val="lt-LT"/>
              </w:rPr>
            </w:pPr>
            <w:r w:rsidRPr="00EA6367">
              <w:rPr>
                <w:lang w:val="lt-LT"/>
              </w:rPr>
              <w:t>Komunalinių atliekų priėmimo sąnaudos „vartų mokestis“</w:t>
            </w:r>
          </w:p>
        </w:tc>
        <w:tc>
          <w:tcPr>
            <w:tcW w:w="2658" w:type="dxa"/>
          </w:tcPr>
          <w:p w14:paraId="77066D26" w14:textId="77777777" w:rsidR="009E25B3" w:rsidRPr="00EA6367" w:rsidRDefault="002A2CCC" w:rsidP="00C34258">
            <w:pPr>
              <w:pStyle w:val="Sraopastraipa"/>
              <w:ind w:left="0"/>
              <w:contextualSpacing w:val="0"/>
              <w:jc w:val="center"/>
              <w:rPr>
                <w:lang w:val="lt-LT"/>
              </w:rPr>
            </w:pPr>
            <w:r w:rsidRPr="00EA6367">
              <w:rPr>
                <w:lang w:val="lt-LT"/>
              </w:rPr>
              <w:t>737857</w:t>
            </w:r>
          </w:p>
        </w:tc>
      </w:tr>
      <w:tr w:rsidR="009E25B3" w:rsidRPr="00EA6367" w14:paraId="6D2261FC" w14:textId="77777777" w:rsidTr="001614DC">
        <w:trPr>
          <w:trHeight w:val="339"/>
        </w:trPr>
        <w:tc>
          <w:tcPr>
            <w:tcW w:w="5500" w:type="dxa"/>
          </w:tcPr>
          <w:p w14:paraId="3C32E433" w14:textId="77777777" w:rsidR="009E25B3" w:rsidRPr="00EA6367" w:rsidRDefault="009E25B3" w:rsidP="00C34258">
            <w:pPr>
              <w:pStyle w:val="Sraopastraipa"/>
              <w:ind w:left="0"/>
              <w:contextualSpacing w:val="0"/>
              <w:rPr>
                <w:lang w:val="lt-LT"/>
              </w:rPr>
            </w:pPr>
            <w:r w:rsidRPr="00EA6367">
              <w:rPr>
                <w:lang w:val="lt-LT"/>
              </w:rPr>
              <w:t>Nekilnojamojo turto mokesčio sąnaudos</w:t>
            </w:r>
          </w:p>
        </w:tc>
        <w:tc>
          <w:tcPr>
            <w:tcW w:w="2658" w:type="dxa"/>
          </w:tcPr>
          <w:p w14:paraId="07694901" w14:textId="77777777" w:rsidR="009E25B3" w:rsidRPr="00EA6367" w:rsidRDefault="00380BBC" w:rsidP="00C34258">
            <w:pPr>
              <w:pStyle w:val="Sraopastraipa"/>
              <w:ind w:left="0"/>
              <w:contextualSpacing w:val="0"/>
              <w:jc w:val="center"/>
              <w:rPr>
                <w:lang w:val="lt-LT"/>
              </w:rPr>
            </w:pPr>
            <w:r w:rsidRPr="00EA6367">
              <w:rPr>
                <w:lang w:val="lt-LT"/>
              </w:rPr>
              <w:t>277</w:t>
            </w:r>
          </w:p>
        </w:tc>
      </w:tr>
      <w:tr w:rsidR="009E25B3" w:rsidRPr="00EA6367" w14:paraId="1BAB3651" w14:textId="77777777" w:rsidTr="001614DC">
        <w:trPr>
          <w:trHeight w:val="339"/>
        </w:trPr>
        <w:tc>
          <w:tcPr>
            <w:tcW w:w="5500" w:type="dxa"/>
          </w:tcPr>
          <w:p w14:paraId="5B15EA58" w14:textId="77777777" w:rsidR="009E25B3" w:rsidRPr="00EA6367" w:rsidRDefault="009E25B3" w:rsidP="00C34258">
            <w:pPr>
              <w:pStyle w:val="Sraopastraipa"/>
              <w:ind w:left="0"/>
              <w:contextualSpacing w:val="0"/>
              <w:rPr>
                <w:lang w:val="lt-LT"/>
              </w:rPr>
            </w:pPr>
            <w:r w:rsidRPr="00EA6367">
              <w:rPr>
                <w:lang w:val="lt-LT"/>
              </w:rPr>
              <w:t>Komandiruotės sąnaudos</w:t>
            </w:r>
          </w:p>
        </w:tc>
        <w:tc>
          <w:tcPr>
            <w:tcW w:w="2658" w:type="dxa"/>
          </w:tcPr>
          <w:p w14:paraId="72CC1E16" w14:textId="77777777" w:rsidR="009E25B3" w:rsidRPr="00EA6367" w:rsidRDefault="002A2CCC" w:rsidP="00C34258">
            <w:pPr>
              <w:pStyle w:val="Sraopastraipa"/>
              <w:ind w:left="0"/>
              <w:contextualSpacing w:val="0"/>
              <w:jc w:val="center"/>
              <w:rPr>
                <w:lang w:val="lt-LT"/>
              </w:rPr>
            </w:pPr>
            <w:r w:rsidRPr="00EA6367">
              <w:rPr>
                <w:lang w:val="lt-LT"/>
              </w:rPr>
              <w:t>174</w:t>
            </w:r>
          </w:p>
        </w:tc>
      </w:tr>
      <w:tr w:rsidR="009E25B3" w:rsidRPr="00EA6367" w14:paraId="68E45582" w14:textId="77777777" w:rsidTr="001614DC">
        <w:trPr>
          <w:trHeight w:val="339"/>
        </w:trPr>
        <w:tc>
          <w:tcPr>
            <w:tcW w:w="5500" w:type="dxa"/>
          </w:tcPr>
          <w:p w14:paraId="124F92E0" w14:textId="77777777" w:rsidR="009E25B3" w:rsidRPr="00EA6367" w:rsidRDefault="009E25B3" w:rsidP="00C34258">
            <w:pPr>
              <w:pStyle w:val="Sraopastraipa"/>
              <w:ind w:left="0"/>
              <w:contextualSpacing w:val="0"/>
              <w:rPr>
                <w:lang w:val="lt-LT"/>
              </w:rPr>
            </w:pPr>
            <w:r w:rsidRPr="00EA6367">
              <w:rPr>
                <w:lang w:val="lt-LT"/>
              </w:rPr>
              <w:t>Vietinės rinkliavos „</w:t>
            </w:r>
            <w:proofErr w:type="spellStart"/>
            <w:r w:rsidRPr="00EA6367">
              <w:rPr>
                <w:lang w:val="lt-LT"/>
              </w:rPr>
              <w:t>Mokesta</w:t>
            </w:r>
            <w:proofErr w:type="spellEnd"/>
            <w:r w:rsidRPr="00EA6367">
              <w:rPr>
                <w:lang w:val="lt-LT"/>
              </w:rPr>
              <w:t>“ programos administravimo sąnaudos</w:t>
            </w:r>
          </w:p>
        </w:tc>
        <w:tc>
          <w:tcPr>
            <w:tcW w:w="2658" w:type="dxa"/>
          </w:tcPr>
          <w:p w14:paraId="11C25FDD" w14:textId="77777777" w:rsidR="009E25B3" w:rsidRPr="00EA6367" w:rsidRDefault="00A927B0" w:rsidP="00C34258">
            <w:pPr>
              <w:pStyle w:val="Sraopastraipa"/>
              <w:ind w:left="0"/>
              <w:contextualSpacing w:val="0"/>
              <w:jc w:val="center"/>
              <w:rPr>
                <w:lang w:val="lt-LT"/>
              </w:rPr>
            </w:pPr>
            <w:r w:rsidRPr="00EA6367">
              <w:rPr>
                <w:lang w:val="lt-LT"/>
              </w:rPr>
              <w:t>6292</w:t>
            </w:r>
          </w:p>
        </w:tc>
      </w:tr>
      <w:tr w:rsidR="009E25B3" w:rsidRPr="00EA6367" w14:paraId="668F5D6F" w14:textId="77777777" w:rsidTr="001614DC">
        <w:trPr>
          <w:trHeight w:val="339"/>
        </w:trPr>
        <w:tc>
          <w:tcPr>
            <w:tcW w:w="5500" w:type="dxa"/>
          </w:tcPr>
          <w:p w14:paraId="1AB14D39" w14:textId="5EEB36A1" w:rsidR="009E25B3" w:rsidRPr="00EA6367" w:rsidRDefault="009E25B3" w:rsidP="00C34258">
            <w:pPr>
              <w:pStyle w:val="Sraopastraipa"/>
              <w:ind w:left="0"/>
              <w:contextualSpacing w:val="0"/>
              <w:rPr>
                <w:lang w:val="lt-LT"/>
              </w:rPr>
            </w:pPr>
            <w:r w:rsidRPr="00EA6367">
              <w:rPr>
                <w:lang w:val="lt-LT"/>
              </w:rPr>
              <w:t>Darbo aprangos</w:t>
            </w:r>
            <w:r w:rsidR="00C556D3">
              <w:rPr>
                <w:lang w:val="lt-LT"/>
              </w:rPr>
              <w:t>, darbo saugos ir priešgaisrinių priemonių s</w:t>
            </w:r>
            <w:r w:rsidRPr="00EA6367">
              <w:rPr>
                <w:lang w:val="lt-LT"/>
              </w:rPr>
              <w:t>ąnaudos</w:t>
            </w:r>
          </w:p>
        </w:tc>
        <w:tc>
          <w:tcPr>
            <w:tcW w:w="2658" w:type="dxa"/>
          </w:tcPr>
          <w:p w14:paraId="1EEC33E3" w14:textId="77777777" w:rsidR="009E25B3" w:rsidRPr="00EA6367" w:rsidRDefault="008537B6" w:rsidP="00C34258">
            <w:pPr>
              <w:pStyle w:val="Sraopastraipa"/>
              <w:ind w:left="0"/>
              <w:contextualSpacing w:val="0"/>
              <w:jc w:val="center"/>
              <w:rPr>
                <w:lang w:val="lt-LT"/>
              </w:rPr>
            </w:pPr>
            <w:r w:rsidRPr="00EA6367">
              <w:rPr>
                <w:lang w:val="lt-LT"/>
              </w:rPr>
              <w:t>2246</w:t>
            </w:r>
          </w:p>
        </w:tc>
      </w:tr>
      <w:tr w:rsidR="009E25B3" w:rsidRPr="00EA6367" w14:paraId="2B1C40D6" w14:textId="77777777" w:rsidTr="001614DC">
        <w:trPr>
          <w:trHeight w:val="339"/>
        </w:trPr>
        <w:tc>
          <w:tcPr>
            <w:tcW w:w="5500" w:type="dxa"/>
          </w:tcPr>
          <w:p w14:paraId="25006097" w14:textId="77777777" w:rsidR="009E25B3" w:rsidRPr="00EA6367" w:rsidRDefault="00BC4FEF" w:rsidP="00C34258">
            <w:pPr>
              <w:pStyle w:val="Sraopastraipa"/>
              <w:ind w:left="0"/>
              <w:contextualSpacing w:val="0"/>
              <w:rPr>
                <w:lang w:val="lt-LT"/>
              </w:rPr>
            </w:pPr>
            <w:r w:rsidRPr="00EA6367">
              <w:rPr>
                <w:lang w:val="lt-LT"/>
              </w:rPr>
              <w:t>Turto vertinimo sąnaudos</w:t>
            </w:r>
          </w:p>
        </w:tc>
        <w:tc>
          <w:tcPr>
            <w:tcW w:w="2658" w:type="dxa"/>
          </w:tcPr>
          <w:p w14:paraId="1A863E99" w14:textId="77777777" w:rsidR="009E25B3" w:rsidRPr="00EA6367" w:rsidRDefault="00BC4FEF" w:rsidP="00C34258">
            <w:pPr>
              <w:pStyle w:val="Sraopastraipa"/>
              <w:ind w:left="0"/>
              <w:contextualSpacing w:val="0"/>
              <w:jc w:val="center"/>
              <w:rPr>
                <w:lang w:val="lt-LT"/>
              </w:rPr>
            </w:pPr>
            <w:r w:rsidRPr="00EA6367">
              <w:rPr>
                <w:lang w:val="lt-LT"/>
              </w:rPr>
              <w:t>700</w:t>
            </w:r>
          </w:p>
        </w:tc>
      </w:tr>
      <w:tr w:rsidR="009E25B3" w:rsidRPr="00EA6367" w14:paraId="00267CB9" w14:textId="77777777" w:rsidTr="001614DC">
        <w:trPr>
          <w:trHeight w:val="339"/>
        </w:trPr>
        <w:tc>
          <w:tcPr>
            <w:tcW w:w="5500" w:type="dxa"/>
          </w:tcPr>
          <w:p w14:paraId="75F00FA1" w14:textId="77777777" w:rsidR="009E25B3" w:rsidRPr="00EA6367" w:rsidRDefault="009E25B3" w:rsidP="00C34258">
            <w:pPr>
              <w:pStyle w:val="Sraopastraipa"/>
              <w:ind w:left="0"/>
              <w:contextualSpacing w:val="0"/>
              <w:rPr>
                <w:lang w:val="lt-LT"/>
              </w:rPr>
            </w:pPr>
            <w:r w:rsidRPr="00EA6367">
              <w:rPr>
                <w:lang w:val="lt-LT"/>
              </w:rPr>
              <w:t>Palūkanų sąnaudos</w:t>
            </w:r>
          </w:p>
        </w:tc>
        <w:tc>
          <w:tcPr>
            <w:tcW w:w="2658" w:type="dxa"/>
          </w:tcPr>
          <w:p w14:paraId="1594950B" w14:textId="77777777" w:rsidR="009E25B3" w:rsidRPr="00EA6367" w:rsidRDefault="00380BBC" w:rsidP="00C34258">
            <w:pPr>
              <w:pStyle w:val="Sraopastraipa"/>
              <w:ind w:left="0"/>
              <w:contextualSpacing w:val="0"/>
              <w:jc w:val="center"/>
              <w:rPr>
                <w:lang w:val="lt-LT"/>
              </w:rPr>
            </w:pPr>
            <w:r w:rsidRPr="00EA6367">
              <w:rPr>
                <w:lang w:val="lt-LT"/>
              </w:rPr>
              <w:t>6985</w:t>
            </w:r>
          </w:p>
        </w:tc>
      </w:tr>
      <w:tr w:rsidR="009E25B3" w:rsidRPr="00EA6367" w14:paraId="67489C6E" w14:textId="77777777" w:rsidTr="001614DC">
        <w:trPr>
          <w:trHeight w:val="339"/>
        </w:trPr>
        <w:tc>
          <w:tcPr>
            <w:tcW w:w="5500" w:type="dxa"/>
          </w:tcPr>
          <w:p w14:paraId="5F8B81BF" w14:textId="77777777" w:rsidR="009E25B3" w:rsidRPr="00EA6367" w:rsidRDefault="009E25B3" w:rsidP="00C34258">
            <w:pPr>
              <w:pStyle w:val="Sraopastraipa"/>
              <w:ind w:left="0"/>
              <w:contextualSpacing w:val="0"/>
              <w:rPr>
                <w:lang w:val="lt-LT"/>
              </w:rPr>
            </w:pPr>
            <w:r w:rsidRPr="00EA6367">
              <w:rPr>
                <w:lang w:val="lt-LT"/>
              </w:rPr>
              <w:t>Teisinių paslaugų sąnaudos (antstolių išieškojimo paslaugos)</w:t>
            </w:r>
          </w:p>
        </w:tc>
        <w:tc>
          <w:tcPr>
            <w:tcW w:w="2658" w:type="dxa"/>
          </w:tcPr>
          <w:p w14:paraId="05FD739A" w14:textId="77777777" w:rsidR="009E25B3" w:rsidRPr="00EA6367" w:rsidRDefault="009D3CBF" w:rsidP="00C34258">
            <w:pPr>
              <w:pStyle w:val="Sraopastraipa"/>
              <w:ind w:left="0"/>
              <w:contextualSpacing w:val="0"/>
              <w:jc w:val="center"/>
              <w:rPr>
                <w:lang w:val="lt-LT"/>
              </w:rPr>
            </w:pPr>
            <w:r w:rsidRPr="00EA6367">
              <w:rPr>
                <w:lang w:val="lt-LT"/>
              </w:rPr>
              <w:t>1063</w:t>
            </w:r>
          </w:p>
        </w:tc>
      </w:tr>
      <w:tr w:rsidR="009E25B3" w:rsidRPr="00EA6367" w14:paraId="659EF9A0" w14:textId="77777777" w:rsidTr="001614DC">
        <w:trPr>
          <w:trHeight w:val="339"/>
        </w:trPr>
        <w:tc>
          <w:tcPr>
            <w:tcW w:w="5500" w:type="dxa"/>
          </w:tcPr>
          <w:p w14:paraId="67A61EB8" w14:textId="77777777" w:rsidR="009E25B3" w:rsidRPr="00EA6367" w:rsidRDefault="009E25B3" w:rsidP="00C34258">
            <w:pPr>
              <w:pStyle w:val="Sraopastraipa"/>
              <w:ind w:left="0"/>
              <w:contextualSpacing w:val="0"/>
              <w:rPr>
                <w:lang w:val="lt-LT"/>
              </w:rPr>
            </w:pPr>
            <w:r w:rsidRPr="00EA6367">
              <w:rPr>
                <w:lang w:val="lt-LT"/>
              </w:rPr>
              <w:t xml:space="preserve">Buitinių atliekų surinkimo konteinerių įsigijimo sąnaudos </w:t>
            </w:r>
          </w:p>
        </w:tc>
        <w:tc>
          <w:tcPr>
            <w:tcW w:w="2658" w:type="dxa"/>
          </w:tcPr>
          <w:p w14:paraId="6AF57539" w14:textId="77777777" w:rsidR="009E25B3" w:rsidRPr="00EA6367" w:rsidRDefault="00BC4FEF" w:rsidP="00C34258">
            <w:pPr>
              <w:pStyle w:val="Sraopastraipa"/>
              <w:ind w:left="0"/>
              <w:contextualSpacing w:val="0"/>
              <w:jc w:val="center"/>
              <w:rPr>
                <w:lang w:val="lt-LT"/>
              </w:rPr>
            </w:pPr>
            <w:r w:rsidRPr="00EA6367">
              <w:rPr>
                <w:lang w:val="lt-LT"/>
              </w:rPr>
              <w:t>7647</w:t>
            </w:r>
          </w:p>
        </w:tc>
      </w:tr>
      <w:tr w:rsidR="00BC4FEF" w:rsidRPr="00EA6367" w14:paraId="1A2B7792" w14:textId="77777777" w:rsidTr="001614DC">
        <w:trPr>
          <w:trHeight w:val="339"/>
        </w:trPr>
        <w:tc>
          <w:tcPr>
            <w:tcW w:w="5500" w:type="dxa"/>
          </w:tcPr>
          <w:p w14:paraId="1EDB5AF3" w14:textId="77777777" w:rsidR="00BC4FEF" w:rsidRPr="00EA6367" w:rsidRDefault="00BC4FEF" w:rsidP="00C34258">
            <w:pPr>
              <w:pStyle w:val="Sraopastraipa"/>
              <w:ind w:left="0"/>
              <w:contextualSpacing w:val="0"/>
              <w:rPr>
                <w:lang w:val="lt-LT"/>
              </w:rPr>
            </w:pPr>
            <w:r w:rsidRPr="00EA6367">
              <w:rPr>
                <w:lang w:val="lt-LT"/>
              </w:rPr>
              <w:t>Pusiau požeminių konteinerių  pirktų maišų sąnaudos</w:t>
            </w:r>
          </w:p>
        </w:tc>
        <w:tc>
          <w:tcPr>
            <w:tcW w:w="2658" w:type="dxa"/>
          </w:tcPr>
          <w:p w14:paraId="603CDE5D" w14:textId="77777777" w:rsidR="00BC4FEF" w:rsidRPr="00EA6367" w:rsidRDefault="00BC4FEF" w:rsidP="00C34258">
            <w:pPr>
              <w:pStyle w:val="Sraopastraipa"/>
              <w:ind w:left="0"/>
              <w:contextualSpacing w:val="0"/>
              <w:jc w:val="center"/>
              <w:rPr>
                <w:lang w:val="lt-LT"/>
              </w:rPr>
            </w:pPr>
            <w:r w:rsidRPr="00EA6367">
              <w:rPr>
                <w:lang w:val="lt-LT"/>
              </w:rPr>
              <w:t>3449</w:t>
            </w:r>
          </w:p>
        </w:tc>
      </w:tr>
      <w:tr w:rsidR="009E25B3" w:rsidRPr="00EA6367" w14:paraId="26B49F38" w14:textId="77777777" w:rsidTr="001614DC">
        <w:trPr>
          <w:trHeight w:val="339"/>
        </w:trPr>
        <w:tc>
          <w:tcPr>
            <w:tcW w:w="5500" w:type="dxa"/>
          </w:tcPr>
          <w:p w14:paraId="1096D117" w14:textId="77777777" w:rsidR="009E25B3" w:rsidRPr="00EA6367" w:rsidRDefault="00BC4FEF" w:rsidP="00C34258">
            <w:pPr>
              <w:pStyle w:val="Sraopastraipa"/>
              <w:ind w:left="0"/>
              <w:contextualSpacing w:val="0"/>
              <w:rPr>
                <w:lang w:val="lt-LT"/>
              </w:rPr>
            </w:pPr>
            <w:r w:rsidRPr="00EA6367">
              <w:rPr>
                <w:lang w:val="lt-LT"/>
              </w:rPr>
              <w:t>Atliekų konteinerių aikštelių projektavimo</w:t>
            </w:r>
            <w:r w:rsidR="009E25B3" w:rsidRPr="00EA6367">
              <w:rPr>
                <w:lang w:val="lt-LT"/>
              </w:rPr>
              <w:t xml:space="preserve"> sąnaudos</w:t>
            </w:r>
          </w:p>
        </w:tc>
        <w:tc>
          <w:tcPr>
            <w:tcW w:w="2658" w:type="dxa"/>
          </w:tcPr>
          <w:p w14:paraId="04E029EA" w14:textId="77777777" w:rsidR="009E25B3" w:rsidRPr="00EA6367" w:rsidRDefault="00BC4FEF" w:rsidP="00C34258">
            <w:pPr>
              <w:pStyle w:val="Sraopastraipa"/>
              <w:ind w:left="0"/>
              <w:contextualSpacing w:val="0"/>
              <w:jc w:val="center"/>
              <w:rPr>
                <w:lang w:val="lt-LT"/>
              </w:rPr>
            </w:pPr>
            <w:r w:rsidRPr="00EA6367">
              <w:rPr>
                <w:lang w:val="lt-LT"/>
              </w:rPr>
              <w:t>2178</w:t>
            </w:r>
          </w:p>
        </w:tc>
      </w:tr>
      <w:tr w:rsidR="00BC4FEF" w:rsidRPr="00EA6367" w14:paraId="797A7F3D" w14:textId="77777777" w:rsidTr="001614DC">
        <w:trPr>
          <w:trHeight w:val="339"/>
        </w:trPr>
        <w:tc>
          <w:tcPr>
            <w:tcW w:w="5500" w:type="dxa"/>
          </w:tcPr>
          <w:p w14:paraId="7A4CFD6F" w14:textId="77777777" w:rsidR="00BC4FEF" w:rsidRPr="00EA6367" w:rsidRDefault="00BC4FEF" w:rsidP="00C34258">
            <w:pPr>
              <w:pStyle w:val="Sraopastraipa"/>
              <w:ind w:left="0"/>
              <w:contextualSpacing w:val="0"/>
              <w:rPr>
                <w:lang w:val="lt-LT"/>
              </w:rPr>
            </w:pPr>
            <w:r w:rsidRPr="00EA6367">
              <w:rPr>
                <w:lang w:val="lt-LT"/>
              </w:rPr>
              <w:lastRenderedPageBreak/>
              <w:t>Aikštelių taršos leidimų sąnaudos</w:t>
            </w:r>
          </w:p>
        </w:tc>
        <w:tc>
          <w:tcPr>
            <w:tcW w:w="2658" w:type="dxa"/>
          </w:tcPr>
          <w:p w14:paraId="76A38036" w14:textId="77777777" w:rsidR="00BC4FEF" w:rsidRPr="00EA6367" w:rsidRDefault="00AF1A0E" w:rsidP="00C34258">
            <w:pPr>
              <w:pStyle w:val="Sraopastraipa"/>
              <w:ind w:left="0"/>
              <w:contextualSpacing w:val="0"/>
              <w:jc w:val="center"/>
              <w:rPr>
                <w:lang w:val="lt-LT"/>
              </w:rPr>
            </w:pPr>
            <w:r w:rsidRPr="00EA6367">
              <w:rPr>
                <w:lang w:val="lt-LT"/>
              </w:rPr>
              <w:t>2379</w:t>
            </w:r>
          </w:p>
        </w:tc>
      </w:tr>
      <w:tr w:rsidR="00BC4FEF" w:rsidRPr="00EA6367" w14:paraId="2AC6CA08" w14:textId="77777777" w:rsidTr="001614DC">
        <w:trPr>
          <w:trHeight w:val="339"/>
        </w:trPr>
        <w:tc>
          <w:tcPr>
            <w:tcW w:w="5500" w:type="dxa"/>
          </w:tcPr>
          <w:p w14:paraId="6B704F74" w14:textId="77777777" w:rsidR="00BC4FEF" w:rsidRPr="00EA6367" w:rsidRDefault="00AF1A0E" w:rsidP="00C34258">
            <w:pPr>
              <w:pStyle w:val="Sraopastraipa"/>
              <w:ind w:left="0"/>
              <w:contextualSpacing w:val="0"/>
              <w:rPr>
                <w:lang w:val="lt-LT"/>
              </w:rPr>
            </w:pPr>
            <w:r w:rsidRPr="00EA6367">
              <w:rPr>
                <w:lang w:val="lt-LT"/>
              </w:rPr>
              <w:t>Gatvių ženklinimo darbai</w:t>
            </w:r>
          </w:p>
        </w:tc>
        <w:tc>
          <w:tcPr>
            <w:tcW w:w="2658" w:type="dxa"/>
          </w:tcPr>
          <w:p w14:paraId="4EA4FE90" w14:textId="77777777" w:rsidR="00BC4FEF" w:rsidRPr="00EA6367" w:rsidRDefault="00AF1A0E" w:rsidP="00C34258">
            <w:pPr>
              <w:pStyle w:val="Sraopastraipa"/>
              <w:ind w:left="0"/>
              <w:contextualSpacing w:val="0"/>
              <w:jc w:val="center"/>
              <w:rPr>
                <w:lang w:val="lt-LT"/>
              </w:rPr>
            </w:pPr>
            <w:r w:rsidRPr="00EA6367">
              <w:rPr>
                <w:lang w:val="lt-LT"/>
              </w:rPr>
              <w:t>1029</w:t>
            </w:r>
          </w:p>
        </w:tc>
      </w:tr>
      <w:tr w:rsidR="00BC4FEF" w:rsidRPr="00EA6367" w14:paraId="7BFDB391" w14:textId="77777777" w:rsidTr="001614DC">
        <w:trPr>
          <w:trHeight w:val="339"/>
        </w:trPr>
        <w:tc>
          <w:tcPr>
            <w:tcW w:w="5500" w:type="dxa"/>
          </w:tcPr>
          <w:p w14:paraId="27416814" w14:textId="6EB66316" w:rsidR="00BC4FEF" w:rsidRPr="00EA6367" w:rsidRDefault="00AF1A0E" w:rsidP="00C34258">
            <w:pPr>
              <w:pStyle w:val="Sraopastraipa"/>
              <w:ind w:left="0"/>
              <w:contextualSpacing w:val="0"/>
              <w:rPr>
                <w:lang w:val="lt-LT"/>
              </w:rPr>
            </w:pPr>
            <w:r w:rsidRPr="00EA6367">
              <w:rPr>
                <w:lang w:val="lt-LT"/>
              </w:rPr>
              <w:t>Aikštelės melioracijos darbai</w:t>
            </w:r>
            <w:r w:rsidR="00C556D3">
              <w:rPr>
                <w:lang w:val="lt-LT"/>
              </w:rPr>
              <w:t xml:space="preserve"> (Statybininkų g.9, Gargždai)</w:t>
            </w:r>
          </w:p>
        </w:tc>
        <w:tc>
          <w:tcPr>
            <w:tcW w:w="2658" w:type="dxa"/>
          </w:tcPr>
          <w:p w14:paraId="13429292" w14:textId="77777777" w:rsidR="00BC4FEF" w:rsidRPr="00EA6367" w:rsidRDefault="00AF1A0E" w:rsidP="00C34258">
            <w:pPr>
              <w:pStyle w:val="Sraopastraipa"/>
              <w:ind w:left="0"/>
              <w:contextualSpacing w:val="0"/>
              <w:jc w:val="center"/>
              <w:rPr>
                <w:lang w:val="lt-LT"/>
              </w:rPr>
            </w:pPr>
            <w:r w:rsidRPr="00EA6367">
              <w:rPr>
                <w:lang w:val="lt-LT"/>
              </w:rPr>
              <w:t>3628</w:t>
            </w:r>
          </w:p>
        </w:tc>
      </w:tr>
      <w:tr w:rsidR="009E25B3" w:rsidRPr="00EA6367" w14:paraId="5B8B5D06" w14:textId="77777777" w:rsidTr="001614DC">
        <w:trPr>
          <w:trHeight w:val="339"/>
        </w:trPr>
        <w:tc>
          <w:tcPr>
            <w:tcW w:w="5500" w:type="dxa"/>
          </w:tcPr>
          <w:p w14:paraId="4EDEBB49" w14:textId="77777777" w:rsidR="009E25B3" w:rsidRPr="00EA6367" w:rsidRDefault="009E25B3" w:rsidP="00C34258">
            <w:pPr>
              <w:pStyle w:val="Sraopastraipa"/>
              <w:ind w:left="0"/>
              <w:contextualSpacing w:val="0"/>
              <w:rPr>
                <w:lang w:val="lt-LT"/>
              </w:rPr>
            </w:pPr>
            <w:r w:rsidRPr="00EA6367">
              <w:rPr>
                <w:lang w:val="lt-LT"/>
              </w:rPr>
              <w:t xml:space="preserve">Pusiau požeminių </w:t>
            </w:r>
            <w:r w:rsidR="00BC4FEF" w:rsidRPr="00EA6367">
              <w:rPr>
                <w:lang w:val="lt-LT"/>
              </w:rPr>
              <w:t>konteinerių  dangčių remonto</w:t>
            </w:r>
            <w:r w:rsidRPr="00EA6367">
              <w:rPr>
                <w:lang w:val="lt-LT"/>
              </w:rPr>
              <w:t xml:space="preserve"> sąnaudos</w:t>
            </w:r>
          </w:p>
        </w:tc>
        <w:tc>
          <w:tcPr>
            <w:tcW w:w="2658" w:type="dxa"/>
          </w:tcPr>
          <w:p w14:paraId="51C3B1DD" w14:textId="77777777" w:rsidR="009E25B3" w:rsidRPr="00EA6367" w:rsidRDefault="00BC4FEF" w:rsidP="00C34258">
            <w:pPr>
              <w:pStyle w:val="Sraopastraipa"/>
              <w:ind w:left="0"/>
              <w:contextualSpacing w:val="0"/>
              <w:jc w:val="center"/>
              <w:rPr>
                <w:lang w:val="lt-LT"/>
              </w:rPr>
            </w:pPr>
            <w:r w:rsidRPr="00EA6367">
              <w:rPr>
                <w:lang w:val="lt-LT"/>
              </w:rPr>
              <w:t>9922</w:t>
            </w:r>
          </w:p>
        </w:tc>
      </w:tr>
      <w:tr w:rsidR="009E25B3" w:rsidRPr="00EA6367" w14:paraId="035E85E9" w14:textId="77777777" w:rsidTr="001614DC">
        <w:trPr>
          <w:trHeight w:val="339"/>
        </w:trPr>
        <w:tc>
          <w:tcPr>
            <w:tcW w:w="5500" w:type="dxa"/>
          </w:tcPr>
          <w:p w14:paraId="0C7CA50C" w14:textId="77777777" w:rsidR="009E25B3" w:rsidRPr="00EA6367" w:rsidRDefault="00BC4FEF" w:rsidP="00C34258">
            <w:pPr>
              <w:pStyle w:val="Sraopastraipa"/>
              <w:ind w:left="0"/>
              <w:contextualSpacing w:val="0"/>
              <w:rPr>
                <w:lang w:val="lt-LT"/>
              </w:rPr>
            </w:pPr>
            <w:r w:rsidRPr="00EA6367">
              <w:rPr>
                <w:lang w:val="lt-LT"/>
              </w:rPr>
              <w:t xml:space="preserve">Pusiau požeminių aikštelių apžiūros ir </w:t>
            </w:r>
            <w:proofErr w:type="spellStart"/>
            <w:r w:rsidRPr="00EA6367">
              <w:rPr>
                <w:lang w:val="lt-LT"/>
              </w:rPr>
              <w:t>defektavimo</w:t>
            </w:r>
            <w:proofErr w:type="spellEnd"/>
            <w:r w:rsidRPr="00EA6367">
              <w:rPr>
                <w:lang w:val="lt-LT"/>
              </w:rPr>
              <w:t xml:space="preserve"> paslaugos</w:t>
            </w:r>
          </w:p>
        </w:tc>
        <w:tc>
          <w:tcPr>
            <w:tcW w:w="2658" w:type="dxa"/>
          </w:tcPr>
          <w:p w14:paraId="24D4661F" w14:textId="77777777" w:rsidR="009E25B3" w:rsidRPr="00EA6367" w:rsidRDefault="00BC4FEF" w:rsidP="00C34258">
            <w:pPr>
              <w:pStyle w:val="Sraopastraipa"/>
              <w:ind w:left="0"/>
              <w:contextualSpacing w:val="0"/>
              <w:jc w:val="center"/>
              <w:rPr>
                <w:lang w:val="lt-LT"/>
              </w:rPr>
            </w:pPr>
            <w:r w:rsidRPr="00EA6367">
              <w:rPr>
                <w:lang w:val="lt-LT"/>
              </w:rPr>
              <w:t>9800</w:t>
            </w:r>
          </w:p>
        </w:tc>
      </w:tr>
      <w:tr w:rsidR="009E25B3" w:rsidRPr="00EA6367" w14:paraId="0D1239A5" w14:textId="77777777" w:rsidTr="001614DC">
        <w:trPr>
          <w:trHeight w:val="339"/>
        </w:trPr>
        <w:tc>
          <w:tcPr>
            <w:tcW w:w="5500" w:type="dxa"/>
          </w:tcPr>
          <w:p w14:paraId="5C43FC88" w14:textId="77777777" w:rsidR="009E25B3" w:rsidRPr="00EA6367" w:rsidRDefault="009E25B3" w:rsidP="00C34258">
            <w:pPr>
              <w:pStyle w:val="Sraopastraipa"/>
              <w:ind w:left="0"/>
              <w:contextualSpacing w:val="0"/>
              <w:rPr>
                <w:b/>
                <w:lang w:val="lt-LT"/>
              </w:rPr>
            </w:pPr>
            <w:r w:rsidRPr="00EA6367">
              <w:rPr>
                <w:b/>
                <w:lang w:val="lt-LT"/>
              </w:rPr>
              <w:t>PELNAS (+) NUOSTOLIS (-)</w:t>
            </w:r>
          </w:p>
        </w:tc>
        <w:tc>
          <w:tcPr>
            <w:tcW w:w="2658" w:type="dxa"/>
          </w:tcPr>
          <w:p w14:paraId="373BD2C9" w14:textId="77777777" w:rsidR="009E25B3" w:rsidRPr="00EA6367" w:rsidRDefault="0091033A" w:rsidP="00C34258">
            <w:pPr>
              <w:pStyle w:val="Sraopastraipa"/>
              <w:ind w:left="0"/>
              <w:contextualSpacing w:val="0"/>
              <w:jc w:val="center"/>
              <w:rPr>
                <w:lang w:val="lt-LT"/>
              </w:rPr>
            </w:pPr>
            <w:r w:rsidRPr="00EA6367">
              <w:rPr>
                <w:lang w:val="lt-LT"/>
              </w:rPr>
              <w:t>121991</w:t>
            </w:r>
          </w:p>
        </w:tc>
      </w:tr>
    </w:tbl>
    <w:p w14:paraId="0F3A3381" w14:textId="77777777" w:rsidR="00031092" w:rsidRPr="00EA6367" w:rsidRDefault="00031092" w:rsidP="00C34258">
      <w:pPr>
        <w:jc w:val="both"/>
        <w:rPr>
          <w:b/>
          <w:sz w:val="28"/>
          <w:lang w:val="lt-LT"/>
        </w:rPr>
      </w:pPr>
      <w:r w:rsidRPr="00EA6367">
        <w:rPr>
          <w:b/>
          <w:sz w:val="28"/>
          <w:lang w:val="lt-LT"/>
        </w:rPr>
        <w:t xml:space="preserve"> </w:t>
      </w:r>
    </w:p>
    <w:p w14:paraId="46D6970E" w14:textId="677BC1D4" w:rsidR="00EC67A5" w:rsidRPr="00C556D3" w:rsidRDefault="00031092" w:rsidP="00C34258">
      <w:pPr>
        <w:ind w:firstLine="567"/>
        <w:jc w:val="both"/>
        <w:rPr>
          <w:u w:val="single"/>
          <w:lang w:val="lt-LT"/>
        </w:rPr>
      </w:pPr>
      <w:r w:rsidRPr="00EA6367">
        <w:rPr>
          <w:lang w:val="lt-LT"/>
        </w:rPr>
        <w:t>Iš</w:t>
      </w:r>
      <w:r w:rsidR="00E419C6" w:rsidRPr="00EA6367">
        <w:rPr>
          <w:lang w:val="lt-LT"/>
        </w:rPr>
        <w:t xml:space="preserve"> pateiktų duomenų </w:t>
      </w:r>
      <w:r w:rsidR="004E67B1" w:rsidRPr="00EA6367">
        <w:rPr>
          <w:lang w:val="lt-LT"/>
        </w:rPr>
        <w:t xml:space="preserve">1 lentelėje </w:t>
      </w:r>
      <w:r w:rsidR="00E419C6" w:rsidRPr="00EA6367">
        <w:rPr>
          <w:lang w:val="lt-LT"/>
        </w:rPr>
        <w:t xml:space="preserve">matyti, kad </w:t>
      </w:r>
      <w:r w:rsidR="00F51D27" w:rsidRPr="00EA6367">
        <w:rPr>
          <w:lang w:val="lt-LT"/>
        </w:rPr>
        <w:t>2020</w:t>
      </w:r>
      <w:r w:rsidR="00AB1FD5" w:rsidRPr="00EA6367">
        <w:rPr>
          <w:lang w:val="lt-LT"/>
        </w:rPr>
        <w:t xml:space="preserve"> metais į</w:t>
      </w:r>
      <w:r w:rsidR="005B615C" w:rsidRPr="00EA6367">
        <w:rPr>
          <w:lang w:val="lt-LT"/>
        </w:rPr>
        <w:t>s</w:t>
      </w:r>
      <w:r w:rsidR="00225DF2" w:rsidRPr="00EA6367">
        <w:rPr>
          <w:lang w:val="lt-LT"/>
        </w:rPr>
        <w:t xml:space="preserve">taigos </w:t>
      </w:r>
      <w:r w:rsidR="00AB1FD5" w:rsidRPr="00EA6367">
        <w:rPr>
          <w:lang w:val="lt-LT"/>
        </w:rPr>
        <w:t>pajam</w:t>
      </w:r>
      <w:r w:rsidR="004E67B1" w:rsidRPr="00EA6367">
        <w:rPr>
          <w:lang w:val="lt-LT"/>
        </w:rPr>
        <w:t>o</w:t>
      </w:r>
      <w:r w:rsidR="00AB1FD5" w:rsidRPr="00EA6367">
        <w:rPr>
          <w:lang w:val="lt-LT"/>
        </w:rPr>
        <w:t>s</w:t>
      </w:r>
      <w:r w:rsidR="00A937A7" w:rsidRPr="00EA6367">
        <w:rPr>
          <w:lang w:val="lt-LT"/>
        </w:rPr>
        <w:t xml:space="preserve"> </w:t>
      </w:r>
      <w:r w:rsidR="004E67B1" w:rsidRPr="00EA6367">
        <w:rPr>
          <w:lang w:val="lt-LT"/>
        </w:rPr>
        <w:t xml:space="preserve">yra </w:t>
      </w:r>
      <w:r w:rsidR="00C53957" w:rsidRPr="00EA6367">
        <w:rPr>
          <w:lang w:val="lt-LT"/>
        </w:rPr>
        <w:t>121</w:t>
      </w:r>
      <w:r w:rsidR="004E67B1" w:rsidRPr="00EA6367">
        <w:rPr>
          <w:lang w:val="lt-LT"/>
        </w:rPr>
        <w:t xml:space="preserve"> </w:t>
      </w:r>
      <w:r w:rsidR="00C53957" w:rsidRPr="00EA6367">
        <w:rPr>
          <w:lang w:val="lt-LT"/>
        </w:rPr>
        <w:t>991.00</w:t>
      </w:r>
      <w:r w:rsidR="00AB6914" w:rsidRPr="00EA6367">
        <w:rPr>
          <w:lang w:val="lt-LT"/>
        </w:rPr>
        <w:t xml:space="preserve"> </w:t>
      </w:r>
      <w:r w:rsidR="00E419C6" w:rsidRPr="00EA6367">
        <w:rPr>
          <w:lang w:val="lt-LT"/>
        </w:rPr>
        <w:t>Eur</w:t>
      </w:r>
      <w:r w:rsidR="005B615C" w:rsidRPr="00EA6367">
        <w:rPr>
          <w:lang w:val="lt-LT"/>
        </w:rPr>
        <w:t>.</w:t>
      </w:r>
      <w:r w:rsidRPr="00EA6367">
        <w:rPr>
          <w:lang w:val="lt-LT"/>
        </w:rPr>
        <w:t xml:space="preserve"> dide</w:t>
      </w:r>
      <w:r w:rsidR="001A6EF3" w:rsidRPr="00EA6367">
        <w:rPr>
          <w:lang w:val="lt-LT"/>
        </w:rPr>
        <w:t>snės už sąnaudas</w:t>
      </w:r>
      <w:r w:rsidR="00E419C6" w:rsidRPr="00EA6367">
        <w:rPr>
          <w:lang w:val="lt-LT"/>
        </w:rPr>
        <w:t>.</w:t>
      </w:r>
      <w:r w:rsidR="00411A18" w:rsidRPr="00EA6367">
        <w:rPr>
          <w:lang w:val="lt-LT"/>
        </w:rPr>
        <w:t xml:space="preserve"> </w:t>
      </w:r>
      <w:r w:rsidR="003B090A" w:rsidRPr="00C556D3">
        <w:rPr>
          <w:u w:val="single"/>
          <w:lang w:val="lt-LT"/>
        </w:rPr>
        <w:t>Apskaitoje pelnas susidarė nes šiais metais įsigytas ilgalaikis materialusis ir nematerialusis turtas</w:t>
      </w:r>
      <w:r w:rsidR="00CB53D5" w:rsidRPr="00C556D3">
        <w:rPr>
          <w:u w:val="single"/>
          <w:lang w:val="lt-LT"/>
        </w:rPr>
        <w:t xml:space="preserve"> sumoje 97073.00 Eur.</w:t>
      </w:r>
      <w:r w:rsidR="00C556D3">
        <w:rPr>
          <w:u w:val="single"/>
          <w:lang w:val="lt-LT"/>
        </w:rPr>
        <w:t>, sąnaudose apskaitytas nusidė</w:t>
      </w:r>
      <w:r w:rsidR="007C3490" w:rsidRPr="00C556D3">
        <w:rPr>
          <w:u w:val="single"/>
          <w:lang w:val="lt-LT"/>
        </w:rPr>
        <w:t>vėjimas tik</w:t>
      </w:r>
      <w:r w:rsidR="00E533A8" w:rsidRPr="00C556D3">
        <w:rPr>
          <w:u w:val="single"/>
          <w:lang w:val="lt-LT"/>
        </w:rPr>
        <w:t xml:space="preserve"> 14650.00 Eur.</w:t>
      </w:r>
      <w:r w:rsidR="00742FE5" w:rsidRPr="00C556D3">
        <w:rPr>
          <w:u w:val="single"/>
          <w:lang w:val="lt-LT"/>
        </w:rPr>
        <w:t xml:space="preserve"> o l</w:t>
      </w:r>
      <w:r w:rsidR="00E533A8" w:rsidRPr="00C556D3">
        <w:rPr>
          <w:u w:val="single"/>
          <w:lang w:val="lt-LT"/>
        </w:rPr>
        <w:t>ikusi į</w:t>
      </w:r>
      <w:r w:rsidR="00CB53D5" w:rsidRPr="00C556D3">
        <w:rPr>
          <w:u w:val="single"/>
          <w:lang w:val="lt-LT"/>
        </w:rPr>
        <w:t>sigyto turto vert</w:t>
      </w:r>
      <w:r w:rsidR="00C556D3">
        <w:rPr>
          <w:u w:val="single"/>
          <w:lang w:val="lt-LT"/>
        </w:rPr>
        <w:t>ė, pagal ilgalaikio turto nusidė</w:t>
      </w:r>
      <w:r w:rsidR="00CB53D5" w:rsidRPr="00C556D3">
        <w:rPr>
          <w:u w:val="single"/>
          <w:lang w:val="lt-LT"/>
        </w:rPr>
        <w:t>vėjimo normatyvus, į ilgalaikio turto nu</w:t>
      </w:r>
      <w:r w:rsidR="0065376B" w:rsidRPr="00C556D3">
        <w:rPr>
          <w:u w:val="single"/>
          <w:lang w:val="lt-LT"/>
        </w:rPr>
        <w:t>s</w:t>
      </w:r>
      <w:r w:rsidR="00C556D3">
        <w:rPr>
          <w:u w:val="single"/>
          <w:lang w:val="lt-LT"/>
        </w:rPr>
        <w:t>idė</w:t>
      </w:r>
      <w:r w:rsidR="00E533A8" w:rsidRPr="00C556D3">
        <w:rPr>
          <w:u w:val="single"/>
          <w:lang w:val="lt-LT"/>
        </w:rPr>
        <w:t>vėjimo sąnaudas bus nurašoma</w:t>
      </w:r>
      <w:r w:rsidR="00CB53D5" w:rsidRPr="00C556D3">
        <w:rPr>
          <w:u w:val="single"/>
          <w:lang w:val="lt-LT"/>
        </w:rPr>
        <w:t xml:space="preserve"> per 5-6 metus. </w:t>
      </w:r>
      <w:r w:rsidR="00E533A8" w:rsidRPr="00C556D3">
        <w:rPr>
          <w:u w:val="single"/>
          <w:lang w:val="lt-LT"/>
        </w:rPr>
        <w:t>Įsigytas ilgalaikis turtas padidino įstaigos turimo ilgalaikio turto vertę.</w:t>
      </w:r>
    </w:p>
    <w:p w14:paraId="21497776" w14:textId="480BE004" w:rsidR="00E533A8" w:rsidRPr="00C556D3" w:rsidRDefault="00E533A8" w:rsidP="00C34258">
      <w:pPr>
        <w:ind w:firstLine="567"/>
        <w:jc w:val="both"/>
        <w:rPr>
          <w:u w:val="single"/>
          <w:lang w:val="lt-LT"/>
        </w:rPr>
      </w:pPr>
      <w:r w:rsidRPr="00C556D3">
        <w:rPr>
          <w:u w:val="single"/>
          <w:lang w:val="lt-LT"/>
        </w:rPr>
        <w:t>Įstaigos grynasis pelnas</w:t>
      </w:r>
      <w:r w:rsidR="00742FE5" w:rsidRPr="00C556D3">
        <w:rPr>
          <w:u w:val="single"/>
          <w:lang w:val="lt-LT"/>
        </w:rPr>
        <w:t xml:space="preserve"> 2020 m. </w:t>
      </w:r>
      <w:r w:rsidRPr="00C556D3">
        <w:rPr>
          <w:u w:val="single"/>
          <w:lang w:val="lt-LT"/>
        </w:rPr>
        <w:t>sudaro 39568.00 Eur.</w:t>
      </w:r>
      <w:r w:rsidR="00742FE5" w:rsidRPr="00C556D3">
        <w:rPr>
          <w:u w:val="single"/>
          <w:lang w:val="lt-LT"/>
        </w:rPr>
        <w:t xml:space="preserve"> </w:t>
      </w:r>
      <w:r w:rsidR="00620243" w:rsidRPr="00C556D3">
        <w:rPr>
          <w:u w:val="single"/>
          <w:lang w:val="lt-LT"/>
        </w:rPr>
        <w:t>P</w:t>
      </w:r>
      <w:r w:rsidR="00742FE5" w:rsidRPr="00C556D3">
        <w:rPr>
          <w:u w:val="single"/>
          <w:lang w:val="lt-LT"/>
        </w:rPr>
        <w:t>elnas susid</w:t>
      </w:r>
      <w:r w:rsidR="00620243" w:rsidRPr="00C556D3">
        <w:rPr>
          <w:u w:val="single"/>
          <w:lang w:val="lt-LT"/>
        </w:rPr>
        <w:t>eda</w:t>
      </w:r>
      <w:r w:rsidR="00C56259" w:rsidRPr="00C556D3">
        <w:rPr>
          <w:u w:val="single"/>
          <w:lang w:val="lt-LT"/>
        </w:rPr>
        <w:t xml:space="preserve"> iš ankstesnių metų </w:t>
      </w:r>
      <w:r w:rsidR="006045A2" w:rsidRPr="00C556D3">
        <w:rPr>
          <w:u w:val="single"/>
          <w:lang w:val="lt-LT"/>
        </w:rPr>
        <w:t xml:space="preserve">gautų </w:t>
      </w:r>
      <w:r w:rsidR="00C56259" w:rsidRPr="00C556D3">
        <w:rPr>
          <w:u w:val="single"/>
          <w:lang w:val="lt-LT"/>
        </w:rPr>
        <w:t>įsipareigojimų ir suteiktų paslaugų</w:t>
      </w:r>
      <w:r w:rsidR="00742FE5" w:rsidRPr="00C556D3">
        <w:rPr>
          <w:u w:val="single"/>
          <w:lang w:val="lt-LT"/>
        </w:rPr>
        <w:t>, nes</w:t>
      </w:r>
      <w:r w:rsidR="00C56259" w:rsidRPr="00C556D3">
        <w:rPr>
          <w:u w:val="single"/>
          <w:lang w:val="lt-LT"/>
        </w:rPr>
        <w:t xml:space="preserve"> pagal įsipareigojimus nevyriausybinės organizacijos grąžino finansavimo sumą</w:t>
      </w:r>
      <w:r w:rsidR="00742FE5" w:rsidRPr="00C556D3">
        <w:rPr>
          <w:u w:val="single"/>
          <w:lang w:val="lt-LT"/>
        </w:rPr>
        <w:t xml:space="preserve"> 23535.0</w:t>
      </w:r>
      <w:r w:rsidR="00620243" w:rsidRPr="00C556D3">
        <w:rPr>
          <w:u w:val="single"/>
          <w:lang w:val="lt-LT"/>
        </w:rPr>
        <w:t>0</w:t>
      </w:r>
      <w:r w:rsidR="00742FE5" w:rsidRPr="00C556D3">
        <w:rPr>
          <w:u w:val="single"/>
          <w:lang w:val="lt-LT"/>
        </w:rPr>
        <w:t xml:space="preserve"> Eur. ir 16033.0</w:t>
      </w:r>
      <w:r w:rsidR="00620243" w:rsidRPr="00C556D3">
        <w:rPr>
          <w:u w:val="single"/>
          <w:lang w:val="lt-LT"/>
        </w:rPr>
        <w:t>0</w:t>
      </w:r>
      <w:r w:rsidR="00742FE5" w:rsidRPr="00C556D3">
        <w:rPr>
          <w:u w:val="single"/>
          <w:lang w:val="lt-LT"/>
        </w:rPr>
        <w:t xml:space="preserve"> Eur. f</w:t>
      </w:r>
      <w:r w:rsidR="00C56259" w:rsidRPr="00C556D3">
        <w:rPr>
          <w:u w:val="single"/>
          <w:lang w:val="lt-LT"/>
        </w:rPr>
        <w:t>iziniai ir juridiniai asmenys</w:t>
      </w:r>
      <w:r w:rsidR="006045A2" w:rsidRPr="00C556D3">
        <w:rPr>
          <w:u w:val="single"/>
          <w:lang w:val="lt-LT"/>
        </w:rPr>
        <w:t xml:space="preserve"> </w:t>
      </w:r>
      <w:r w:rsidR="00C7386C">
        <w:rPr>
          <w:u w:val="single"/>
          <w:lang w:val="lt-LT"/>
        </w:rPr>
        <w:t xml:space="preserve">sumokėjo </w:t>
      </w:r>
      <w:r w:rsidR="006045A2" w:rsidRPr="00C556D3">
        <w:rPr>
          <w:u w:val="single"/>
          <w:lang w:val="lt-LT"/>
        </w:rPr>
        <w:t>už suteiktas paslaugas 2019</w:t>
      </w:r>
      <w:r w:rsidR="00C52819" w:rsidRPr="00C556D3">
        <w:rPr>
          <w:u w:val="single"/>
          <w:lang w:val="lt-LT"/>
        </w:rPr>
        <w:t>-2020</w:t>
      </w:r>
      <w:r w:rsidR="006045A2" w:rsidRPr="00C556D3">
        <w:rPr>
          <w:u w:val="single"/>
          <w:lang w:val="lt-LT"/>
        </w:rPr>
        <w:t xml:space="preserve"> metais.</w:t>
      </w:r>
    </w:p>
    <w:p w14:paraId="06676FF2" w14:textId="77777777" w:rsidR="00C56259" w:rsidRPr="00EA6367" w:rsidRDefault="00C56259" w:rsidP="00C34258">
      <w:pPr>
        <w:ind w:firstLine="397"/>
        <w:rPr>
          <w:szCs w:val="24"/>
          <w:lang w:val="lt-LT"/>
        </w:rPr>
      </w:pPr>
    </w:p>
    <w:p w14:paraId="611BB1BD" w14:textId="15561B2B" w:rsidR="002858BB" w:rsidRPr="00EA6367" w:rsidRDefault="00E10583" w:rsidP="00C34258">
      <w:pPr>
        <w:ind w:firstLine="397"/>
        <w:jc w:val="center"/>
        <w:rPr>
          <w:szCs w:val="24"/>
          <w:lang w:val="lt-LT"/>
        </w:rPr>
      </w:pPr>
      <w:r w:rsidRPr="00EA6367">
        <w:rPr>
          <w:szCs w:val="24"/>
          <w:lang w:val="lt-LT"/>
        </w:rPr>
        <w:t xml:space="preserve">Pagrindiniai rodikliai pagal laikinųjų darbų </w:t>
      </w:r>
      <w:r w:rsidR="00E100D4" w:rsidRPr="00EA6367">
        <w:rPr>
          <w:szCs w:val="24"/>
          <w:lang w:val="lt-LT"/>
        </w:rPr>
        <w:t>veiklą</w:t>
      </w:r>
    </w:p>
    <w:tbl>
      <w:tblPr>
        <w:tblStyle w:val="Lentelstinklelis"/>
        <w:tblpPr w:leftFromText="180" w:rightFromText="180" w:vertAnchor="text" w:horzAnchor="margin" w:tblpXSpec="center" w:tblpY="570"/>
        <w:tblW w:w="0" w:type="auto"/>
        <w:tblLook w:val="04A0" w:firstRow="1" w:lastRow="0" w:firstColumn="1" w:lastColumn="0" w:noHBand="0" w:noVBand="1"/>
      </w:tblPr>
      <w:tblGrid>
        <w:gridCol w:w="5495"/>
        <w:gridCol w:w="3544"/>
      </w:tblGrid>
      <w:tr w:rsidR="00E10583" w:rsidRPr="00EA6367" w14:paraId="70FB7587" w14:textId="77777777" w:rsidTr="00867E55">
        <w:trPr>
          <w:trHeight w:val="443"/>
        </w:trPr>
        <w:tc>
          <w:tcPr>
            <w:tcW w:w="5495" w:type="dxa"/>
          </w:tcPr>
          <w:p w14:paraId="310AE34C" w14:textId="77777777" w:rsidR="00E10583" w:rsidRPr="00EA6367" w:rsidRDefault="00E10583" w:rsidP="00C34258">
            <w:pPr>
              <w:rPr>
                <w:szCs w:val="24"/>
                <w:lang w:val="lt-LT"/>
              </w:rPr>
            </w:pPr>
          </w:p>
        </w:tc>
        <w:tc>
          <w:tcPr>
            <w:tcW w:w="3544" w:type="dxa"/>
          </w:tcPr>
          <w:p w14:paraId="09BE9F8C" w14:textId="7FB9E826" w:rsidR="00E10583" w:rsidRPr="00EA6367" w:rsidRDefault="00E10583" w:rsidP="00C34258">
            <w:pPr>
              <w:rPr>
                <w:b/>
                <w:szCs w:val="24"/>
                <w:lang w:val="lt-LT"/>
              </w:rPr>
            </w:pPr>
            <w:r w:rsidRPr="00EA6367">
              <w:rPr>
                <w:b/>
                <w:szCs w:val="24"/>
                <w:lang w:val="lt-LT"/>
              </w:rPr>
              <w:t>2020 metai</w:t>
            </w:r>
          </w:p>
        </w:tc>
      </w:tr>
      <w:tr w:rsidR="00E10583" w:rsidRPr="00EA6367" w14:paraId="26352DB6" w14:textId="77777777" w:rsidTr="00867E55">
        <w:tc>
          <w:tcPr>
            <w:tcW w:w="5495" w:type="dxa"/>
          </w:tcPr>
          <w:p w14:paraId="79D8BAAB" w14:textId="77777777" w:rsidR="00E10583" w:rsidRPr="00EA6367" w:rsidRDefault="00E10583" w:rsidP="00C34258">
            <w:pPr>
              <w:pStyle w:val="Sraopastraipa"/>
              <w:ind w:left="0"/>
              <w:contextualSpacing w:val="0"/>
              <w:rPr>
                <w:lang w:val="lt-LT"/>
              </w:rPr>
            </w:pPr>
            <w:r w:rsidRPr="00EA6367">
              <w:rPr>
                <w:b/>
                <w:lang w:val="lt-LT"/>
              </w:rPr>
              <w:t>PAJAMOS</w:t>
            </w:r>
            <w:r w:rsidRPr="00EA6367">
              <w:rPr>
                <w:lang w:val="lt-LT"/>
              </w:rPr>
              <w:t xml:space="preserve"> tame sk.</w:t>
            </w:r>
          </w:p>
        </w:tc>
        <w:tc>
          <w:tcPr>
            <w:tcW w:w="3544" w:type="dxa"/>
          </w:tcPr>
          <w:p w14:paraId="0A7E3147" w14:textId="77777777" w:rsidR="00E10583" w:rsidRPr="00EA6367" w:rsidRDefault="00E10583" w:rsidP="00C34258">
            <w:pPr>
              <w:rPr>
                <w:szCs w:val="24"/>
                <w:lang w:val="lt-LT"/>
              </w:rPr>
            </w:pPr>
            <w:r w:rsidRPr="00EA6367">
              <w:rPr>
                <w:szCs w:val="24"/>
                <w:lang w:val="lt-LT"/>
              </w:rPr>
              <w:t>12094</w:t>
            </w:r>
          </w:p>
        </w:tc>
      </w:tr>
      <w:tr w:rsidR="00E10583" w:rsidRPr="00EA6367" w14:paraId="59FB527F" w14:textId="77777777" w:rsidTr="00867E55">
        <w:tc>
          <w:tcPr>
            <w:tcW w:w="5495" w:type="dxa"/>
          </w:tcPr>
          <w:p w14:paraId="61276C71" w14:textId="77777777" w:rsidR="00E10583" w:rsidRPr="00EA6367" w:rsidRDefault="00E10583" w:rsidP="00C34258">
            <w:pPr>
              <w:pStyle w:val="Sraopastraipa"/>
              <w:ind w:left="0"/>
              <w:contextualSpacing w:val="0"/>
              <w:rPr>
                <w:lang w:val="lt-LT"/>
              </w:rPr>
            </w:pPr>
            <w:r w:rsidRPr="00EA6367">
              <w:rPr>
                <w:lang w:val="lt-LT"/>
              </w:rPr>
              <w:t xml:space="preserve">Iš Klaipėdos rajono savivaldybės </w:t>
            </w:r>
          </w:p>
        </w:tc>
        <w:tc>
          <w:tcPr>
            <w:tcW w:w="3544" w:type="dxa"/>
          </w:tcPr>
          <w:p w14:paraId="40781646" w14:textId="77777777" w:rsidR="00E10583" w:rsidRPr="00EA6367" w:rsidRDefault="00E10583" w:rsidP="00C34258">
            <w:pPr>
              <w:rPr>
                <w:szCs w:val="24"/>
                <w:lang w:val="lt-LT"/>
              </w:rPr>
            </w:pPr>
            <w:r w:rsidRPr="00EA6367">
              <w:rPr>
                <w:szCs w:val="24"/>
                <w:lang w:val="lt-LT"/>
              </w:rPr>
              <w:t>12094</w:t>
            </w:r>
          </w:p>
        </w:tc>
      </w:tr>
      <w:tr w:rsidR="00E10583" w:rsidRPr="00EA6367" w14:paraId="297FA645" w14:textId="77777777" w:rsidTr="00867E55">
        <w:tc>
          <w:tcPr>
            <w:tcW w:w="5495" w:type="dxa"/>
          </w:tcPr>
          <w:p w14:paraId="03B48E62" w14:textId="5C994A07" w:rsidR="00E10583" w:rsidRPr="00EA6367" w:rsidRDefault="00E10583" w:rsidP="00C34258">
            <w:pPr>
              <w:pStyle w:val="Sraopastraipa"/>
              <w:ind w:left="0"/>
              <w:contextualSpacing w:val="0"/>
              <w:rPr>
                <w:b/>
                <w:lang w:val="lt-LT"/>
              </w:rPr>
            </w:pPr>
            <w:r w:rsidRPr="00EA6367">
              <w:rPr>
                <w:b/>
                <w:lang w:val="lt-LT"/>
              </w:rPr>
              <w:t xml:space="preserve">SĄNAUDOS </w:t>
            </w:r>
            <w:r w:rsidRPr="00EA6367">
              <w:rPr>
                <w:lang w:val="lt-LT"/>
              </w:rPr>
              <w:t>t. skaičiuje:</w:t>
            </w:r>
          </w:p>
        </w:tc>
        <w:tc>
          <w:tcPr>
            <w:tcW w:w="3544" w:type="dxa"/>
          </w:tcPr>
          <w:p w14:paraId="40C6E658" w14:textId="77777777" w:rsidR="00E10583" w:rsidRPr="00EA6367" w:rsidRDefault="00E10583" w:rsidP="00C34258">
            <w:pPr>
              <w:rPr>
                <w:szCs w:val="24"/>
                <w:lang w:val="lt-LT"/>
              </w:rPr>
            </w:pPr>
            <w:r w:rsidRPr="00EA6367">
              <w:rPr>
                <w:szCs w:val="24"/>
                <w:lang w:val="lt-LT"/>
              </w:rPr>
              <w:t>12094</w:t>
            </w:r>
          </w:p>
        </w:tc>
      </w:tr>
      <w:tr w:rsidR="00E10583" w:rsidRPr="00EA6367" w14:paraId="246A61C7" w14:textId="77777777" w:rsidTr="00867E55">
        <w:tc>
          <w:tcPr>
            <w:tcW w:w="5495" w:type="dxa"/>
          </w:tcPr>
          <w:p w14:paraId="211A78EA" w14:textId="77777777" w:rsidR="00E10583" w:rsidRPr="00EA6367" w:rsidRDefault="00E10583" w:rsidP="00C34258">
            <w:pPr>
              <w:pStyle w:val="Sraopastraipa"/>
              <w:ind w:left="0"/>
              <w:contextualSpacing w:val="0"/>
              <w:rPr>
                <w:lang w:val="lt-LT"/>
              </w:rPr>
            </w:pPr>
            <w:r w:rsidRPr="00EA6367">
              <w:rPr>
                <w:lang w:val="lt-LT"/>
              </w:rPr>
              <w:t>Darbo užmokestis</w:t>
            </w:r>
          </w:p>
        </w:tc>
        <w:tc>
          <w:tcPr>
            <w:tcW w:w="3544" w:type="dxa"/>
          </w:tcPr>
          <w:p w14:paraId="0F9D664D" w14:textId="77777777" w:rsidR="00E10583" w:rsidRPr="00EA6367" w:rsidRDefault="00E10583" w:rsidP="00C34258">
            <w:pPr>
              <w:rPr>
                <w:szCs w:val="24"/>
                <w:lang w:val="lt-LT"/>
              </w:rPr>
            </w:pPr>
            <w:r w:rsidRPr="00EA6367">
              <w:rPr>
                <w:szCs w:val="24"/>
                <w:lang w:val="lt-LT"/>
              </w:rPr>
              <w:t>11803</w:t>
            </w:r>
          </w:p>
        </w:tc>
      </w:tr>
      <w:tr w:rsidR="00E10583" w:rsidRPr="00EA6367" w14:paraId="01D0E946" w14:textId="77777777" w:rsidTr="00867E55">
        <w:tc>
          <w:tcPr>
            <w:tcW w:w="5495" w:type="dxa"/>
          </w:tcPr>
          <w:p w14:paraId="2035E5EA" w14:textId="547CA91F" w:rsidR="00E10583" w:rsidRPr="00EA6367" w:rsidRDefault="00E10583" w:rsidP="00C34258">
            <w:pPr>
              <w:pStyle w:val="Sraopastraipa"/>
              <w:ind w:left="0"/>
              <w:contextualSpacing w:val="0"/>
              <w:rPr>
                <w:lang w:val="lt-LT"/>
              </w:rPr>
            </w:pPr>
            <w:proofErr w:type="spellStart"/>
            <w:r w:rsidRPr="00EA6367">
              <w:rPr>
                <w:lang w:val="lt-LT"/>
              </w:rPr>
              <w:t>Soc</w:t>
            </w:r>
            <w:proofErr w:type="spellEnd"/>
            <w:r w:rsidRPr="00EA6367">
              <w:rPr>
                <w:lang w:val="lt-LT"/>
              </w:rPr>
              <w:t>.</w:t>
            </w:r>
            <w:r w:rsidR="00F7121C">
              <w:rPr>
                <w:lang w:val="lt-LT"/>
              </w:rPr>
              <w:t xml:space="preserve"> </w:t>
            </w:r>
            <w:r w:rsidRPr="00EA6367">
              <w:rPr>
                <w:lang w:val="lt-LT"/>
              </w:rPr>
              <w:t>draudimo įmokos</w:t>
            </w:r>
          </w:p>
        </w:tc>
        <w:tc>
          <w:tcPr>
            <w:tcW w:w="3544" w:type="dxa"/>
          </w:tcPr>
          <w:p w14:paraId="4EC1F495" w14:textId="77777777" w:rsidR="00E10583" w:rsidRPr="00EA6367" w:rsidRDefault="00E10583" w:rsidP="00C34258">
            <w:pPr>
              <w:rPr>
                <w:szCs w:val="24"/>
                <w:lang w:val="lt-LT"/>
              </w:rPr>
            </w:pPr>
            <w:r w:rsidRPr="00EA6367">
              <w:rPr>
                <w:szCs w:val="24"/>
                <w:lang w:val="lt-LT"/>
              </w:rPr>
              <w:t>291</w:t>
            </w:r>
          </w:p>
        </w:tc>
      </w:tr>
      <w:tr w:rsidR="00E10583" w:rsidRPr="00EA6367" w14:paraId="34689B82" w14:textId="77777777" w:rsidTr="00867E55">
        <w:tc>
          <w:tcPr>
            <w:tcW w:w="5495" w:type="dxa"/>
          </w:tcPr>
          <w:p w14:paraId="4691E08C" w14:textId="77777777" w:rsidR="00E10583" w:rsidRPr="00EA6367" w:rsidRDefault="00E10583" w:rsidP="00C34258">
            <w:pPr>
              <w:pStyle w:val="Sraopastraipa"/>
              <w:ind w:left="0"/>
              <w:contextualSpacing w:val="0"/>
              <w:rPr>
                <w:lang w:val="lt-LT"/>
              </w:rPr>
            </w:pPr>
            <w:r w:rsidRPr="00EA6367">
              <w:rPr>
                <w:b/>
                <w:lang w:val="lt-LT"/>
              </w:rPr>
              <w:t>PELNAS (+) NUOSTOLIS (-)</w:t>
            </w:r>
          </w:p>
        </w:tc>
        <w:tc>
          <w:tcPr>
            <w:tcW w:w="3544" w:type="dxa"/>
          </w:tcPr>
          <w:p w14:paraId="65602497" w14:textId="77777777" w:rsidR="00E10583" w:rsidRPr="00EA6367" w:rsidRDefault="00E10583" w:rsidP="00C34258">
            <w:pPr>
              <w:rPr>
                <w:szCs w:val="24"/>
                <w:lang w:val="lt-LT"/>
              </w:rPr>
            </w:pPr>
            <w:r w:rsidRPr="00EA6367">
              <w:rPr>
                <w:szCs w:val="24"/>
                <w:lang w:val="lt-LT"/>
              </w:rPr>
              <w:t>0.00</w:t>
            </w:r>
          </w:p>
        </w:tc>
      </w:tr>
    </w:tbl>
    <w:p w14:paraId="75EE9814" w14:textId="1FE71D6A" w:rsidR="00867E55" w:rsidRPr="00867E55" w:rsidRDefault="00E100D4" w:rsidP="00867E55">
      <w:pPr>
        <w:ind w:firstLine="397"/>
        <w:jc w:val="right"/>
        <w:rPr>
          <w:szCs w:val="24"/>
          <w:lang w:val="lt-LT"/>
        </w:rPr>
      </w:pPr>
      <w:r w:rsidRPr="00EA6367">
        <w:rPr>
          <w:szCs w:val="24"/>
          <w:lang w:val="lt-LT"/>
        </w:rPr>
        <w:t>2 lentelė</w:t>
      </w:r>
    </w:p>
    <w:p w14:paraId="03942F95" w14:textId="77777777" w:rsidR="00867E55" w:rsidRDefault="00867E55" w:rsidP="00C34258">
      <w:pPr>
        <w:ind w:firstLine="510"/>
        <w:jc w:val="both"/>
        <w:rPr>
          <w:lang w:val="lt-LT"/>
        </w:rPr>
      </w:pPr>
    </w:p>
    <w:p w14:paraId="36BED0E6" w14:textId="006025BB" w:rsidR="002858BB" w:rsidRPr="00EA6367" w:rsidRDefault="00867E55" w:rsidP="00C34258">
      <w:pPr>
        <w:ind w:firstLine="510"/>
        <w:jc w:val="both"/>
        <w:rPr>
          <w:lang w:val="lt-LT"/>
        </w:rPr>
      </w:pPr>
      <w:r w:rsidRPr="00EA6367">
        <w:rPr>
          <w:lang w:val="lt-LT"/>
        </w:rPr>
        <w:t xml:space="preserve">Iš 2 </w:t>
      </w:r>
      <w:r>
        <w:rPr>
          <w:lang w:val="lt-LT"/>
        </w:rPr>
        <w:t xml:space="preserve">Iš </w:t>
      </w:r>
      <w:r w:rsidRPr="00EA6367">
        <w:rPr>
          <w:lang w:val="lt-LT"/>
        </w:rPr>
        <w:t>lentelėje pateiktų duomenų matome, kad visos gautos lėšos buvo panaudotos pagal</w:t>
      </w:r>
      <w:r>
        <w:rPr>
          <w:lang w:val="lt-LT"/>
        </w:rPr>
        <w:t xml:space="preserve"> </w:t>
      </w:r>
      <w:r w:rsidR="00E10583" w:rsidRPr="00EA6367">
        <w:rPr>
          <w:lang w:val="lt-LT"/>
        </w:rPr>
        <w:t xml:space="preserve">programą ir patvirtintą biudžeto išlaidų programos </w:t>
      </w:r>
      <w:r w:rsidR="00E100D4" w:rsidRPr="00EA6367">
        <w:rPr>
          <w:lang w:val="lt-LT"/>
        </w:rPr>
        <w:t>sąmatą</w:t>
      </w:r>
      <w:r w:rsidR="00E10583" w:rsidRPr="00EA6367">
        <w:rPr>
          <w:lang w:val="lt-LT"/>
        </w:rPr>
        <w:t>.</w:t>
      </w:r>
    </w:p>
    <w:p w14:paraId="14F0ECFA" w14:textId="77777777" w:rsidR="00E100D4" w:rsidRPr="00EA6367" w:rsidRDefault="00E100D4" w:rsidP="00C34258">
      <w:pPr>
        <w:ind w:firstLine="510"/>
        <w:jc w:val="both"/>
        <w:rPr>
          <w:lang w:val="lt-LT"/>
        </w:rPr>
      </w:pPr>
    </w:p>
    <w:p w14:paraId="473035FA" w14:textId="740A7173" w:rsidR="00086850" w:rsidRPr="00EA6367" w:rsidRDefault="00086850" w:rsidP="00C34258">
      <w:pPr>
        <w:ind w:firstLine="397"/>
        <w:jc w:val="both"/>
        <w:rPr>
          <w:lang w:val="lt-LT"/>
        </w:rPr>
      </w:pPr>
      <w:r w:rsidRPr="00EA6367">
        <w:rPr>
          <w:noProof/>
          <w:lang w:val="lt-LT" w:eastAsia="lt-LT"/>
        </w:rPr>
        <w:drawing>
          <wp:inline distT="0" distB="0" distL="0" distR="0" wp14:anchorId="4FAF35CC" wp14:editId="4E39F132">
            <wp:extent cx="5734050" cy="2590800"/>
            <wp:effectExtent l="0" t="0" r="19050" b="19050"/>
            <wp:docPr id="19" name="Diagrama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D86B833" w14:textId="77948ABC" w:rsidR="00086850" w:rsidRPr="00EA6367" w:rsidRDefault="00086850" w:rsidP="00C34258">
      <w:pPr>
        <w:ind w:firstLine="397"/>
        <w:jc w:val="center"/>
        <w:rPr>
          <w:szCs w:val="24"/>
          <w:lang w:val="lt-LT"/>
        </w:rPr>
      </w:pPr>
      <w:r w:rsidRPr="00EA6367">
        <w:rPr>
          <w:szCs w:val="24"/>
          <w:lang w:val="lt-LT"/>
        </w:rPr>
        <w:t>2 pav. Vietinės rinkliavos įmokų surinkimas 2017 -2020 m.</w:t>
      </w:r>
    </w:p>
    <w:p w14:paraId="79BFF80D" w14:textId="77777777" w:rsidR="00E100D4" w:rsidRPr="00EA6367" w:rsidRDefault="00E100D4" w:rsidP="00C34258">
      <w:pPr>
        <w:ind w:firstLine="397"/>
        <w:jc w:val="center"/>
        <w:rPr>
          <w:szCs w:val="24"/>
          <w:lang w:val="lt-LT"/>
        </w:rPr>
      </w:pPr>
    </w:p>
    <w:p w14:paraId="695C4C88" w14:textId="76C45CED" w:rsidR="00E100D4" w:rsidRPr="00EA6367" w:rsidRDefault="00E100D4" w:rsidP="00C34258">
      <w:pPr>
        <w:ind w:firstLine="567"/>
        <w:jc w:val="both"/>
        <w:rPr>
          <w:lang w:val="lt-LT"/>
        </w:rPr>
      </w:pPr>
      <w:r w:rsidRPr="00EA6367">
        <w:rPr>
          <w:lang w:val="lt-LT"/>
        </w:rPr>
        <w:t>Iš 2 pav</w:t>
      </w:r>
      <w:r w:rsidR="00164A34" w:rsidRPr="00EA6367">
        <w:rPr>
          <w:lang w:val="lt-LT"/>
        </w:rPr>
        <w:t>.</w:t>
      </w:r>
      <w:r w:rsidRPr="00EA6367">
        <w:rPr>
          <w:lang w:val="lt-LT"/>
        </w:rPr>
        <w:t xml:space="preserve"> duomenų matome, kad įmokų iš vietinės rinkliavos mokėtojų per 2020 m. surinkta 1970140.0 Eur., 2019 m. - 1783430.00 Eur., 2018 m. -1746864.00 Eur., 2017 m. - 1592871.00 Eur. 2020 metus palyginus su 2019 metais, pajamų iš vietinės rinkliavos mokėtojų surinkta 10,4 % daugiau. Vietinės rinkliavos įmokų didėjimą lėmė naujų mokėtojų įtraukimas į apskaitą, bei ankstesnių metų įsiskolinimo sumokėjimas.</w:t>
      </w:r>
    </w:p>
    <w:p w14:paraId="6D5E4C3C" w14:textId="2146D63D" w:rsidR="00D51C56" w:rsidRPr="00EA6367" w:rsidRDefault="00E100D4" w:rsidP="00C34258">
      <w:pPr>
        <w:ind w:firstLine="567"/>
        <w:jc w:val="both"/>
        <w:rPr>
          <w:lang w:val="lt-LT"/>
        </w:rPr>
      </w:pPr>
      <w:r w:rsidRPr="00EA6367">
        <w:rPr>
          <w:lang w:val="lt-LT"/>
        </w:rPr>
        <w:t>Pateiktuose 3</w:t>
      </w:r>
      <w:r w:rsidR="00FF4275" w:rsidRPr="00EA6367">
        <w:rPr>
          <w:lang w:val="lt-LT"/>
        </w:rPr>
        <w:t xml:space="preserve"> lentelės duomenyse </w:t>
      </w:r>
      <w:r w:rsidR="00164A34" w:rsidRPr="00EA6367">
        <w:rPr>
          <w:lang w:val="lt-LT"/>
        </w:rPr>
        <w:t xml:space="preserve">matome, kad </w:t>
      </w:r>
      <w:r w:rsidR="002858BB" w:rsidRPr="00EA6367">
        <w:rPr>
          <w:lang w:val="lt-LT"/>
        </w:rPr>
        <w:t>2020 metais iš vietinės rinkliavos fizinių asmenų mokė</w:t>
      </w:r>
      <w:r w:rsidR="00E05D1E" w:rsidRPr="00EA6367">
        <w:rPr>
          <w:lang w:val="lt-LT"/>
        </w:rPr>
        <w:t>tojų surinkimo procentas yra 103.3</w:t>
      </w:r>
      <w:r w:rsidR="002858BB" w:rsidRPr="00EA6367">
        <w:rPr>
          <w:lang w:val="lt-LT"/>
        </w:rPr>
        <w:t>%, o i</w:t>
      </w:r>
      <w:r w:rsidRPr="00EA6367">
        <w:rPr>
          <w:lang w:val="lt-LT"/>
        </w:rPr>
        <w:t xml:space="preserve">š juridinių asmenų </w:t>
      </w:r>
      <w:r w:rsidR="00E05D1E" w:rsidRPr="00EA6367">
        <w:rPr>
          <w:lang w:val="lt-LT"/>
        </w:rPr>
        <w:t>yra 101.15</w:t>
      </w:r>
      <w:r w:rsidR="002858BB" w:rsidRPr="00EA6367">
        <w:rPr>
          <w:lang w:val="lt-LT"/>
        </w:rPr>
        <w:t xml:space="preserve"> %. 2019 metais iš fizinių asmenų mokėtojų surinkimo procentas buvo 98.6%, o iš juridinių asmenų buvo 98.5 %. Kaip matome</w:t>
      </w:r>
      <w:r w:rsidRPr="00EA6367">
        <w:rPr>
          <w:lang w:val="lt-LT"/>
        </w:rPr>
        <w:t>,</w:t>
      </w:r>
      <w:r w:rsidR="002858BB" w:rsidRPr="00EA6367">
        <w:rPr>
          <w:lang w:val="lt-LT"/>
        </w:rPr>
        <w:t xml:space="preserve"> </w:t>
      </w:r>
      <w:r w:rsidR="00E64BA9" w:rsidRPr="00EA6367">
        <w:rPr>
          <w:lang w:val="lt-LT"/>
        </w:rPr>
        <w:t>palyginus 2019 ir 2020 me</w:t>
      </w:r>
      <w:r w:rsidRPr="00EA6367">
        <w:rPr>
          <w:lang w:val="lt-LT"/>
        </w:rPr>
        <w:t>tus,</w:t>
      </w:r>
      <w:r w:rsidR="00E64BA9" w:rsidRPr="00EA6367">
        <w:rPr>
          <w:lang w:val="lt-LT"/>
        </w:rPr>
        <w:t xml:space="preserve"> </w:t>
      </w:r>
      <w:r w:rsidR="002858BB" w:rsidRPr="00EA6367">
        <w:rPr>
          <w:lang w:val="lt-LT"/>
        </w:rPr>
        <w:t>surinkimo procentas iš fizinių asmenų pad</w:t>
      </w:r>
      <w:r w:rsidR="00E05D1E" w:rsidRPr="00EA6367">
        <w:rPr>
          <w:lang w:val="lt-LT"/>
        </w:rPr>
        <w:t>idėjo 4.7</w:t>
      </w:r>
      <w:r w:rsidR="002858BB" w:rsidRPr="00EA6367">
        <w:rPr>
          <w:lang w:val="lt-LT"/>
        </w:rPr>
        <w:t xml:space="preserve"> %,</w:t>
      </w:r>
      <w:r w:rsidR="00E05D1E" w:rsidRPr="00EA6367">
        <w:rPr>
          <w:lang w:val="lt-LT"/>
        </w:rPr>
        <w:t xml:space="preserve"> iš juridinių asmenų 2.65</w:t>
      </w:r>
      <w:r w:rsidR="002858BB" w:rsidRPr="00EA6367">
        <w:rPr>
          <w:lang w:val="lt-LT"/>
        </w:rPr>
        <w:t>%. Didėjantis surinkimo procentas rodo, kad vis daugiau skolų yra padengiama iš senesnių metų.</w:t>
      </w:r>
    </w:p>
    <w:p w14:paraId="57BCEFFC" w14:textId="5B4FD90E" w:rsidR="00903758" w:rsidRPr="00EA6367" w:rsidRDefault="00903758" w:rsidP="00C34258">
      <w:pPr>
        <w:ind w:firstLine="567"/>
        <w:jc w:val="center"/>
        <w:rPr>
          <w:b/>
          <w:bCs w:val="0"/>
          <w:lang w:val="lt-LT"/>
        </w:rPr>
      </w:pPr>
      <w:r w:rsidRPr="00EA6367">
        <w:rPr>
          <w:b/>
          <w:bCs w:val="0"/>
          <w:lang w:val="lt-LT"/>
        </w:rPr>
        <w:t>Vietinės rinkliavos surinkimo procentas</w:t>
      </w:r>
    </w:p>
    <w:p w14:paraId="167A194E" w14:textId="1DD67002" w:rsidR="00903758" w:rsidRPr="00EA6367" w:rsidRDefault="00E100D4" w:rsidP="00C34258">
      <w:pPr>
        <w:ind w:firstLine="567"/>
        <w:jc w:val="right"/>
        <w:rPr>
          <w:lang w:val="lt-LT"/>
        </w:rPr>
      </w:pPr>
      <w:r w:rsidRPr="00EA6367">
        <w:rPr>
          <w:lang w:val="lt-LT"/>
        </w:rPr>
        <w:t>3</w:t>
      </w:r>
      <w:r w:rsidR="00903758" w:rsidRPr="00EA6367">
        <w:rPr>
          <w:lang w:val="lt-LT"/>
        </w:rPr>
        <w:t xml:space="preserve"> lentelė</w:t>
      </w:r>
    </w:p>
    <w:tbl>
      <w:tblPr>
        <w:tblStyle w:val="Lentelstinklelis"/>
        <w:tblW w:w="9423" w:type="dxa"/>
        <w:tblLook w:val="04A0" w:firstRow="1" w:lastRow="0" w:firstColumn="1" w:lastColumn="0" w:noHBand="0" w:noVBand="1"/>
      </w:tblPr>
      <w:tblGrid>
        <w:gridCol w:w="3141"/>
        <w:gridCol w:w="3141"/>
        <w:gridCol w:w="3141"/>
      </w:tblGrid>
      <w:tr w:rsidR="00903758" w:rsidRPr="00EA6367" w14:paraId="51E6D4D3" w14:textId="77777777" w:rsidTr="00903758">
        <w:trPr>
          <w:trHeight w:val="404"/>
        </w:trPr>
        <w:tc>
          <w:tcPr>
            <w:tcW w:w="3141" w:type="dxa"/>
          </w:tcPr>
          <w:p w14:paraId="6A131691" w14:textId="03A1D2D4" w:rsidR="00903758" w:rsidRPr="00EA6367" w:rsidRDefault="00903758" w:rsidP="00C34258">
            <w:pPr>
              <w:jc w:val="center"/>
              <w:rPr>
                <w:lang w:val="lt-LT"/>
              </w:rPr>
            </w:pPr>
            <w:r w:rsidRPr="00EA6367">
              <w:rPr>
                <w:lang w:val="lt-LT"/>
              </w:rPr>
              <w:t>Metai</w:t>
            </w:r>
          </w:p>
        </w:tc>
        <w:tc>
          <w:tcPr>
            <w:tcW w:w="6282" w:type="dxa"/>
            <w:gridSpan w:val="2"/>
          </w:tcPr>
          <w:p w14:paraId="7BDD700A" w14:textId="749F83A8" w:rsidR="00903758" w:rsidRPr="00EA6367" w:rsidRDefault="00903758" w:rsidP="00C34258">
            <w:pPr>
              <w:jc w:val="center"/>
              <w:rPr>
                <w:lang w:val="lt-LT"/>
              </w:rPr>
            </w:pPr>
            <w:r w:rsidRPr="00EA6367">
              <w:rPr>
                <w:lang w:val="lt-LT"/>
              </w:rPr>
              <w:t xml:space="preserve">Surinkimo </w:t>
            </w:r>
            <w:r w:rsidR="00FF4275" w:rsidRPr="00EA6367">
              <w:rPr>
                <w:lang w:val="lt-LT"/>
              </w:rPr>
              <w:t>%</w:t>
            </w:r>
          </w:p>
        </w:tc>
      </w:tr>
      <w:tr w:rsidR="00903758" w:rsidRPr="00EA6367" w14:paraId="3D9E6D7B" w14:textId="77777777" w:rsidTr="00903758">
        <w:trPr>
          <w:trHeight w:val="419"/>
        </w:trPr>
        <w:tc>
          <w:tcPr>
            <w:tcW w:w="3141" w:type="dxa"/>
          </w:tcPr>
          <w:p w14:paraId="38525767" w14:textId="77777777" w:rsidR="00903758" w:rsidRPr="00EA6367" w:rsidRDefault="00903758" w:rsidP="00C34258">
            <w:pPr>
              <w:jc w:val="center"/>
              <w:rPr>
                <w:lang w:val="lt-LT"/>
              </w:rPr>
            </w:pPr>
          </w:p>
        </w:tc>
        <w:tc>
          <w:tcPr>
            <w:tcW w:w="3141" w:type="dxa"/>
          </w:tcPr>
          <w:p w14:paraId="49EFEED2" w14:textId="4648445A" w:rsidR="00903758" w:rsidRPr="00EA6367" w:rsidRDefault="00903758" w:rsidP="00C34258">
            <w:pPr>
              <w:jc w:val="center"/>
              <w:rPr>
                <w:lang w:val="lt-LT"/>
              </w:rPr>
            </w:pPr>
            <w:r w:rsidRPr="00EA6367">
              <w:rPr>
                <w:lang w:val="lt-LT"/>
              </w:rPr>
              <w:t>Juridiniai asmenys</w:t>
            </w:r>
          </w:p>
        </w:tc>
        <w:tc>
          <w:tcPr>
            <w:tcW w:w="3141" w:type="dxa"/>
          </w:tcPr>
          <w:p w14:paraId="14A9D76B" w14:textId="638457E4" w:rsidR="00903758" w:rsidRPr="00EA6367" w:rsidRDefault="00903758" w:rsidP="00C34258">
            <w:pPr>
              <w:jc w:val="center"/>
              <w:rPr>
                <w:lang w:val="lt-LT"/>
              </w:rPr>
            </w:pPr>
            <w:r w:rsidRPr="00EA6367">
              <w:rPr>
                <w:lang w:val="lt-LT"/>
              </w:rPr>
              <w:t>Fiziniai asmenys</w:t>
            </w:r>
          </w:p>
        </w:tc>
      </w:tr>
      <w:tr w:rsidR="00903758" w:rsidRPr="00EA6367" w14:paraId="565376BA" w14:textId="77777777" w:rsidTr="00903758">
        <w:trPr>
          <w:trHeight w:val="404"/>
        </w:trPr>
        <w:tc>
          <w:tcPr>
            <w:tcW w:w="3141" w:type="dxa"/>
          </w:tcPr>
          <w:p w14:paraId="1F7F729A" w14:textId="4234D9BC" w:rsidR="00903758" w:rsidRPr="00EA6367" w:rsidRDefault="00903758" w:rsidP="00C34258">
            <w:pPr>
              <w:jc w:val="center"/>
              <w:rPr>
                <w:lang w:val="lt-LT"/>
              </w:rPr>
            </w:pPr>
            <w:r w:rsidRPr="00EA6367">
              <w:rPr>
                <w:lang w:val="lt-LT"/>
              </w:rPr>
              <w:t>2018</w:t>
            </w:r>
          </w:p>
        </w:tc>
        <w:tc>
          <w:tcPr>
            <w:tcW w:w="3141" w:type="dxa"/>
          </w:tcPr>
          <w:p w14:paraId="775C5083" w14:textId="0E404E6A" w:rsidR="00903758" w:rsidRPr="00EA6367" w:rsidRDefault="00903758" w:rsidP="00C34258">
            <w:pPr>
              <w:jc w:val="center"/>
              <w:rPr>
                <w:lang w:val="lt-LT"/>
              </w:rPr>
            </w:pPr>
            <w:r w:rsidRPr="00EA6367">
              <w:rPr>
                <w:lang w:val="lt-LT"/>
              </w:rPr>
              <w:t>112,8</w:t>
            </w:r>
          </w:p>
        </w:tc>
        <w:tc>
          <w:tcPr>
            <w:tcW w:w="3141" w:type="dxa"/>
          </w:tcPr>
          <w:p w14:paraId="2B89B83D" w14:textId="2E107395" w:rsidR="00903758" w:rsidRPr="00EA6367" w:rsidRDefault="00903758" w:rsidP="00C34258">
            <w:pPr>
              <w:jc w:val="center"/>
              <w:rPr>
                <w:lang w:val="lt-LT"/>
              </w:rPr>
            </w:pPr>
            <w:r w:rsidRPr="00EA6367">
              <w:rPr>
                <w:lang w:val="lt-LT"/>
              </w:rPr>
              <w:t>100,50</w:t>
            </w:r>
          </w:p>
        </w:tc>
      </w:tr>
      <w:tr w:rsidR="00903758" w:rsidRPr="00EA6367" w14:paraId="04F51F79" w14:textId="77777777" w:rsidTr="00903758">
        <w:trPr>
          <w:trHeight w:val="404"/>
        </w:trPr>
        <w:tc>
          <w:tcPr>
            <w:tcW w:w="3141" w:type="dxa"/>
          </w:tcPr>
          <w:p w14:paraId="5AFEA7E4" w14:textId="7C29AD54" w:rsidR="00903758" w:rsidRPr="00EA6367" w:rsidRDefault="00903758" w:rsidP="00C34258">
            <w:pPr>
              <w:jc w:val="center"/>
              <w:rPr>
                <w:lang w:val="lt-LT"/>
              </w:rPr>
            </w:pPr>
            <w:r w:rsidRPr="00EA6367">
              <w:rPr>
                <w:lang w:val="lt-LT"/>
              </w:rPr>
              <w:t>2019</w:t>
            </w:r>
          </w:p>
        </w:tc>
        <w:tc>
          <w:tcPr>
            <w:tcW w:w="3141" w:type="dxa"/>
          </w:tcPr>
          <w:p w14:paraId="767BCC5D" w14:textId="4439048E" w:rsidR="00903758" w:rsidRPr="00EA6367" w:rsidRDefault="00903758" w:rsidP="00C34258">
            <w:pPr>
              <w:jc w:val="center"/>
              <w:rPr>
                <w:lang w:val="lt-LT"/>
              </w:rPr>
            </w:pPr>
            <w:r w:rsidRPr="00EA6367">
              <w:rPr>
                <w:lang w:val="lt-LT"/>
              </w:rPr>
              <w:t>98,5</w:t>
            </w:r>
          </w:p>
        </w:tc>
        <w:tc>
          <w:tcPr>
            <w:tcW w:w="3141" w:type="dxa"/>
          </w:tcPr>
          <w:p w14:paraId="065BF344" w14:textId="26043D8E" w:rsidR="00903758" w:rsidRPr="00EA6367" w:rsidRDefault="00903758" w:rsidP="00C34258">
            <w:pPr>
              <w:jc w:val="center"/>
              <w:rPr>
                <w:lang w:val="lt-LT"/>
              </w:rPr>
            </w:pPr>
            <w:r w:rsidRPr="00EA6367">
              <w:rPr>
                <w:lang w:val="lt-LT"/>
              </w:rPr>
              <w:t>98,60</w:t>
            </w:r>
          </w:p>
        </w:tc>
      </w:tr>
      <w:tr w:rsidR="00903758" w:rsidRPr="00EA6367" w14:paraId="2989DE35" w14:textId="77777777" w:rsidTr="00903758">
        <w:trPr>
          <w:trHeight w:val="404"/>
        </w:trPr>
        <w:tc>
          <w:tcPr>
            <w:tcW w:w="3141" w:type="dxa"/>
          </w:tcPr>
          <w:p w14:paraId="6E8F2828" w14:textId="63998C83" w:rsidR="00903758" w:rsidRPr="00EA6367" w:rsidRDefault="00903758" w:rsidP="00C34258">
            <w:pPr>
              <w:jc w:val="center"/>
              <w:rPr>
                <w:lang w:val="lt-LT"/>
              </w:rPr>
            </w:pPr>
            <w:r w:rsidRPr="00EA6367">
              <w:rPr>
                <w:lang w:val="lt-LT"/>
              </w:rPr>
              <w:t>2020</w:t>
            </w:r>
          </w:p>
        </w:tc>
        <w:tc>
          <w:tcPr>
            <w:tcW w:w="3141" w:type="dxa"/>
          </w:tcPr>
          <w:p w14:paraId="0504779A" w14:textId="4ACEB0D3" w:rsidR="00903758" w:rsidRPr="00EA6367" w:rsidRDefault="00903758" w:rsidP="00C34258">
            <w:pPr>
              <w:jc w:val="center"/>
              <w:rPr>
                <w:lang w:val="lt-LT"/>
              </w:rPr>
            </w:pPr>
            <w:r w:rsidRPr="00EA6367">
              <w:rPr>
                <w:lang w:val="lt-LT"/>
              </w:rPr>
              <w:t>101,15</w:t>
            </w:r>
          </w:p>
        </w:tc>
        <w:tc>
          <w:tcPr>
            <w:tcW w:w="3141" w:type="dxa"/>
          </w:tcPr>
          <w:p w14:paraId="176D062C" w14:textId="08695364" w:rsidR="00903758" w:rsidRPr="00EA6367" w:rsidRDefault="00E05D1E" w:rsidP="00C34258">
            <w:pPr>
              <w:jc w:val="center"/>
              <w:rPr>
                <w:lang w:val="lt-LT"/>
              </w:rPr>
            </w:pPr>
            <w:r w:rsidRPr="00EA6367">
              <w:rPr>
                <w:lang w:val="lt-LT"/>
              </w:rPr>
              <w:t>103,3</w:t>
            </w:r>
          </w:p>
        </w:tc>
      </w:tr>
    </w:tbl>
    <w:p w14:paraId="6BCED017" w14:textId="77777777" w:rsidR="00164A34" w:rsidRPr="00EA6367" w:rsidRDefault="00164A34" w:rsidP="00C34258">
      <w:pPr>
        <w:ind w:firstLine="397"/>
        <w:jc w:val="both"/>
        <w:rPr>
          <w:lang w:val="lt-LT"/>
        </w:rPr>
      </w:pPr>
    </w:p>
    <w:p w14:paraId="357E84DC" w14:textId="5FEB1CAB" w:rsidR="004C2490" w:rsidRPr="00EA6367" w:rsidRDefault="00C52819" w:rsidP="00C34258">
      <w:pPr>
        <w:ind w:firstLine="397"/>
        <w:jc w:val="both"/>
        <w:rPr>
          <w:lang w:val="lt-LT"/>
        </w:rPr>
      </w:pPr>
      <w:r w:rsidRPr="00EA6367">
        <w:rPr>
          <w:lang w:val="lt-LT"/>
        </w:rPr>
        <w:t xml:space="preserve">Vietinės rinkliavos </w:t>
      </w:r>
      <w:r w:rsidR="003D7260" w:rsidRPr="00EA6367">
        <w:rPr>
          <w:lang w:val="lt-LT"/>
        </w:rPr>
        <w:t>administravimo sąnaudos pagal surinktų atliekų kiekį 1 t.</w:t>
      </w:r>
      <w:r w:rsidR="00164A34" w:rsidRPr="00EA6367">
        <w:rPr>
          <w:lang w:val="lt-LT"/>
        </w:rPr>
        <w:t xml:space="preserve"> pateiktos 3 pav.</w:t>
      </w:r>
      <w:r w:rsidR="003D7260" w:rsidRPr="00EA6367">
        <w:rPr>
          <w:lang w:val="lt-LT"/>
        </w:rPr>
        <w:t xml:space="preserve"> 2013 m.</w:t>
      </w:r>
      <w:r w:rsidR="00164A34" w:rsidRPr="00EA6367">
        <w:rPr>
          <w:lang w:val="lt-LT"/>
        </w:rPr>
        <w:t xml:space="preserve"> sudaro </w:t>
      </w:r>
      <w:r w:rsidR="003D7260" w:rsidRPr="00EA6367">
        <w:rPr>
          <w:lang w:val="lt-LT"/>
        </w:rPr>
        <w:t>-</w:t>
      </w:r>
      <w:r w:rsidR="00164A34" w:rsidRPr="00EA6367">
        <w:rPr>
          <w:lang w:val="lt-LT"/>
        </w:rPr>
        <w:t xml:space="preserve"> </w:t>
      </w:r>
      <w:r w:rsidR="003D7260" w:rsidRPr="00EA6367">
        <w:rPr>
          <w:lang w:val="lt-LT"/>
        </w:rPr>
        <w:t>7.23 Eur.; 2014 m. -</w:t>
      </w:r>
      <w:r w:rsidR="00164A34" w:rsidRPr="00EA6367">
        <w:rPr>
          <w:lang w:val="lt-LT"/>
        </w:rPr>
        <w:t xml:space="preserve"> </w:t>
      </w:r>
      <w:r w:rsidR="00EA6367" w:rsidRPr="00EA6367">
        <w:rPr>
          <w:lang w:val="lt-LT"/>
        </w:rPr>
        <w:t>7.77 E</w:t>
      </w:r>
      <w:r w:rsidR="003D7260" w:rsidRPr="00EA6367">
        <w:rPr>
          <w:lang w:val="lt-LT"/>
        </w:rPr>
        <w:t>ur.; 2015 m.</w:t>
      </w:r>
      <w:r w:rsidR="00164A34" w:rsidRPr="00EA6367">
        <w:rPr>
          <w:lang w:val="lt-LT"/>
        </w:rPr>
        <w:t xml:space="preserve"> </w:t>
      </w:r>
      <w:r w:rsidR="003D7260" w:rsidRPr="00EA6367">
        <w:rPr>
          <w:lang w:val="lt-LT"/>
        </w:rPr>
        <w:t>-</w:t>
      </w:r>
      <w:r w:rsidR="00164A34" w:rsidRPr="00EA6367">
        <w:rPr>
          <w:lang w:val="lt-LT"/>
        </w:rPr>
        <w:t xml:space="preserve"> </w:t>
      </w:r>
      <w:r w:rsidR="003D7260" w:rsidRPr="00EA6367">
        <w:rPr>
          <w:lang w:val="lt-LT"/>
        </w:rPr>
        <w:t>9.01 Eur.; 2016 m.- 13.32 Eur.; 2017 m. -</w:t>
      </w:r>
      <w:r w:rsidR="00164A34" w:rsidRPr="00EA6367">
        <w:rPr>
          <w:lang w:val="lt-LT"/>
        </w:rPr>
        <w:t xml:space="preserve"> </w:t>
      </w:r>
      <w:r w:rsidR="003D7260" w:rsidRPr="00EA6367">
        <w:rPr>
          <w:lang w:val="lt-LT"/>
        </w:rPr>
        <w:t>11.61 Eur.; 2018 m.</w:t>
      </w:r>
      <w:r w:rsidR="00164A34" w:rsidRPr="00EA6367">
        <w:rPr>
          <w:lang w:val="lt-LT"/>
        </w:rPr>
        <w:t xml:space="preserve"> </w:t>
      </w:r>
      <w:r w:rsidR="003D7260" w:rsidRPr="00EA6367">
        <w:rPr>
          <w:lang w:val="lt-LT"/>
        </w:rPr>
        <w:t>-</w:t>
      </w:r>
      <w:r w:rsidR="00164A34" w:rsidRPr="00EA6367">
        <w:rPr>
          <w:lang w:val="lt-LT"/>
        </w:rPr>
        <w:t xml:space="preserve"> </w:t>
      </w:r>
      <w:r w:rsidR="003D7260" w:rsidRPr="00EA6367">
        <w:rPr>
          <w:lang w:val="lt-LT"/>
        </w:rPr>
        <w:t>15.21 Eur.; 2019 m.</w:t>
      </w:r>
      <w:r w:rsidR="00164A34" w:rsidRPr="00EA6367">
        <w:rPr>
          <w:lang w:val="lt-LT"/>
        </w:rPr>
        <w:t xml:space="preserve"> </w:t>
      </w:r>
      <w:r w:rsidR="003D7260" w:rsidRPr="00EA6367">
        <w:rPr>
          <w:lang w:val="lt-LT"/>
        </w:rPr>
        <w:t>- 18.59 Eur.; 2020 m. -</w:t>
      </w:r>
      <w:r w:rsidR="00164A34" w:rsidRPr="00EA6367">
        <w:rPr>
          <w:lang w:val="lt-LT"/>
        </w:rPr>
        <w:t xml:space="preserve"> </w:t>
      </w:r>
      <w:r w:rsidR="00AB2607">
        <w:rPr>
          <w:lang w:val="lt-LT"/>
        </w:rPr>
        <w:t>18</w:t>
      </w:r>
      <w:r w:rsidR="003D7260" w:rsidRPr="00EA6367">
        <w:rPr>
          <w:lang w:val="lt-LT"/>
        </w:rPr>
        <w:t>.5</w:t>
      </w:r>
      <w:r w:rsidR="00AB2607">
        <w:rPr>
          <w:lang w:val="lt-LT"/>
        </w:rPr>
        <w:t>6</w:t>
      </w:r>
      <w:r w:rsidR="003D7260" w:rsidRPr="00EA6367">
        <w:rPr>
          <w:lang w:val="lt-LT"/>
        </w:rPr>
        <w:t xml:space="preserve"> Eur. Administravimo sąnaudos 2020 metus lyginant su 2019 metais </w:t>
      </w:r>
      <w:r w:rsidR="00AB2607">
        <w:rPr>
          <w:lang w:val="lt-LT"/>
        </w:rPr>
        <w:t>nepasikeitė.</w:t>
      </w:r>
      <w:r w:rsidR="003D7260" w:rsidRPr="00EA6367">
        <w:rPr>
          <w:lang w:val="lt-LT"/>
        </w:rPr>
        <w:t xml:space="preserve"> </w:t>
      </w:r>
    </w:p>
    <w:p w14:paraId="230721F6" w14:textId="77777777" w:rsidR="00164A34" w:rsidRPr="00EA6367" w:rsidRDefault="00164A34" w:rsidP="00C34258">
      <w:pPr>
        <w:ind w:firstLine="397"/>
        <w:jc w:val="both"/>
        <w:rPr>
          <w:lang w:val="lt-LT"/>
        </w:rPr>
      </w:pPr>
    </w:p>
    <w:p w14:paraId="1F44B278" w14:textId="65E1CBE4" w:rsidR="004E67B1" w:rsidRPr="00EA6367" w:rsidRDefault="00AB2607" w:rsidP="00C34258">
      <w:pPr>
        <w:ind w:firstLine="397"/>
        <w:jc w:val="both"/>
        <w:rPr>
          <w:lang w:val="lt-LT"/>
        </w:rPr>
      </w:pPr>
      <w:r>
        <w:rPr>
          <w:noProof/>
        </w:rPr>
        <w:drawing>
          <wp:inline distT="0" distB="0" distL="0" distR="0" wp14:anchorId="2257C82A" wp14:editId="127ADA2C">
            <wp:extent cx="5238750" cy="2628900"/>
            <wp:effectExtent l="0" t="0" r="0" b="0"/>
            <wp:docPr id="4" name="Diagrama 4">
              <a:extLst xmlns:a="http://schemas.openxmlformats.org/drawingml/2006/main">
                <a:ext uri="{FF2B5EF4-FFF2-40B4-BE49-F238E27FC236}">
                  <a16:creationId xmlns:a16="http://schemas.microsoft.com/office/drawing/2014/main" id="{B0C6E163-95C3-468A-909E-D041BC39FEF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97F7B17" w14:textId="064463C3" w:rsidR="004E67B1" w:rsidRPr="00EA6367" w:rsidRDefault="00FF3A6F" w:rsidP="00C34258">
      <w:pPr>
        <w:ind w:firstLine="397"/>
        <w:jc w:val="center"/>
        <w:rPr>
          <w:sz w:val="22"/>
          <w:szCs w:val="22"/>
          <w:lang w:val="lt-LT"/>
        </w:rPr>
      </w:pPr>
      <w:r w:rsidRPr="00EA6367">
        <w:rPr>
          <w:sz w:val="22"/>
          <w:szCs w:val="22"/>
          <w:lang w:val="lt-LT"/>
        </w:rPr>
        <w:t>3</w:t>
      </w:r>
      <w:r w:rsidR="004E67B1" w:rsidRPr="00EA6367">
        <w:rPr>
          <w:sz w:val="22"/>
          <w:szCs w:val="22"/>
          <w:lang w:val="lt-LT"/>
        </w:rPr>
        <w:t xml:space="preserve"> pav. Vietinės rinkliavos administravimo sąnaudos 1 tonai Eur 2013-2020 m.</w:t>
      </w:r>
    </w:p>
    <w:p w14:paraId="4EE1905E" w14:textId="08A515F1" w:rsidR="004E67B1" w:rsidRPr="00EA6367" w:rsidRDefault="00B50425" w:rsidP="00C34258">
      <w:pPr>
        <w:ind w:firstLine="567"/>
        <w:jc w:val="both"/>
        <w:rPr>
          <w:rFonts w:cs="Times New Roman"/>
          <w:lang w:val="lt-LT"/>
        </w:rPr>
      </w:pPr>
      <w:r w:rsidRPr="00EA6367">
        <w:rPr>
          <w:rFonts w:cs="Times New Roman"/>
          <w:lang w:val="lt-LT"/>
        </w:rPr>
        <w:t>S</w:t>
      </w:r>
      <w:r w:rsidR="00164A34" w:rsidRPr="00EA6367">
        <w:rPr>
          <w:rFonts w:cs="Times New Roman"/>
          <w:lang w:val="lt-LT"/>
        </w:rPr>
        <w:t>mulkesnė</w:t>
      </w:r>
      <w:r w:rsidR="004E67B1" w:rsidRPr="00EA6367">
        <w:rPr>
          <w:rFonts w:cs="Times New Roman"/>
          <w:lang w:val="lt-LT"/>
        </w:rPr>
        <w:t xml:space="preserve"> surink</w:t>
      </w:r>
      <w:r w:rsidR="00164A34" w:rsidRPr="00EA6367">
        <w:rPr>
          <w:rFonts w:cs="Times New Roman"/>
          <w:lang w:val="lt-LT"/>
        </w:rPr>
        <w:t>tų komunalinių atliekų ataskaita, bei</w:t>
      </w:r>
      <w:r w:rsidR="004E67B1" w:rsidRPr="00EA6367">
        <w:rPr>
          <w:rFonts w:cs="Times New Roman"/>
          <w:lang w:val="lt-LT"/>
        </w:rPr>
        <w:t xml:space="preserve"> užfiksuoti </w:t>
      </w:r>
      <w:r w:rsidR="00164A34" w:rsidRPr="00EA6367">
        <w:rPr>
          <w:rFonts w:cs="Times New Roman"/>
          <w:lang w:val="lt-LT"/>
        </w:rPr>
        <w:t xml:space="preserve">kitimai </w:t>
      </w:r>
      <w:r w:rsidR="004E67B1" w:rsidRPr="00EA6367">
        <w:rPr>
          <w:rFonts w:cs="Times New Roman"/>
          <w:lang w:val="lt-LT"/>
        </w:rPr>
        <w:t>grafikuose pagal kiekius metais ir mėnesiais per 201</w:t>
      </w:r>
      <w:r w:rsidRPr="00EA6367">
        <w:rPr>
          <w:rFonts w:cs="Times New Roman"/>
          <w:lang w:val="lt-LT"/>
        </w:rPr>
        <w:t>2</w:t>
      </w:r>
      <w:r w:rsidR="00164A34" w:rsidRPr="00EA6367">
        <w:rPr>
          <w:rFonts w:cs="Times New Roman"/>
          <w:lang w:val="lt-LT"/>
        </w:rPr>
        <w:t xml:space="preserve"> m. rugpjūčio </w:t>
      </w:r>
      <w:r w:rsidRPr="00EA6367">
        <w:rPr>
          <w:rFonts w:cs="Times New Roman"/>
          <w:lang w:val="lt-LT"/>
        </w:rPr>
        <w:t>01</w:t>
      </w:r>
      <w:r w:rsidR="00164A34" w:rsidRPr="00EA6367">
        <w:rPr>
          <w:rFonts w:cs="Times New Roman"/>
          <w:lang w:val="lt-LT"/>
        </w:rPr>
        <w:t xml:space="preserve"> d.</w:t>
      </w:r>
      <w:r w:rsidRPr="00EA6367">
        <w:rPr>
          <w:rFonts w:cs="Times New Roman"/>
          <w:lang w:val="lt-LT"/>
        </w:rPr>
        <w:t xml:space="preserve"> – 2020</w:t>
      </w:r>
      <w:r w:rsidR="00164A34" w:rsidRPr="00EA6367">
        <w:rPr>
          <w:rFonts w:cs="Times New Roman"/>
          <w:lang w:val="lt-LT"/>
        </w:rPr>
        <w:t xml:space="preserve"> m. gruodžio </w:t>
      </w:r>
      <w:r w:rsidRPr="00EA6367">
        <w:rPr>
          <w:rFonts w:cs="Times New Roman"/>
          <w:lang w:val="lt-LT"/>
        </w:rPr>
        <w:t>31</w:t>
      </w:r>
      <w:r w:rsidR="00164A34" w:rsidRPr="00EA6367">
        <w:rPr>
          <w:rFonts w:cs="Times New Roman"/>
          <w:lang w:val="lt-LT"/>
        </w:rPr>
        <w:t xml:space="preserve"> d.</w:t>
      </w:r>
      <w:r w:rsidRPr="00EA6367">
        <w:rPr>
          <w:rFonts w:cs="Times New Roman"/>
          <w:lang w:val="lt-LT"/>
        </w:rPr>
        <w:t xml:space="preserve"> laikotarpį pateikiam</w:t>
      </w:r>
      <w:r w:rsidR="00164A34" w:rsidRPr="00EA6367">
        <w:rPr>
          <w:rFonts w:cs="Times New Roman"/>
          <w:lang w:val="lt-LT"/>
        </w:rPr>
        <w:t>i</w:t>
      </w:r>
      <w:r w:rsidRPr="00EA6367">
        <w:rPr>
          <w:rFonts w:cs="Times New Roman"/>
          <w:lang w:val="lt-LT"/>
        </w:rPr>
        <w:t xml:space="preserve"> Priede Nr. 2.</w:t>
      </w:r>
    </w:p>
    <w:p w14:paraId="75D99ADD" w14:textId="77777777" w:rsidR="00AB2607" w:rsidRPr="00EA6367" w:rsidRDefault="00AB2607" w:rsidP="00C34258">
      <w:pPr>
        <w:jc w:val="both"/>
        <w:rPr>
          <w:lang w:val="lt-LT"/>
        </w:rPr>
      </w:pPr>
    </w:p>
    <w:p w14:paraId="5D286E88" w14:textId="2D45D0E6" w:rsidR="00BE1F5B" w:rsidRPr="00EA6367" w:rsidRDefault="00263A7D" w:rsidP="00C34258">
      <w:pPr>
        <w:pStyle w:val="Sraopastraipa"/>
        <w:numPr>
          <w:ilvl w:val="0"/>
          <w:numId w:val="39"/>
        </w:numPr>
        <w:ind w:left="0"/>
        <w:jc w:val="center"/>
        <w:rPr>
          <w:b/>
          <w:lang w:val="lt-LT"/>
        </w:rPr>
      </w:pPr>
      <w:r w:rsidRPr="00EA6367">
        <w:rPr>
          <w:b/>
          <w:lang w:val="lt-LT"/>
        </w:rPr>
        <w:t>Vietinės rinkliav</w:t>
      </w:r>
      <w:r w:rsidR="009C73CA" w:rsidRPr="00EA6367">
        <w:rPr>
          <w:b/>
          <w:lang w:val="lt-LT"/>
        </w:rPr>
        <w:t>os</w:t>
      </w:r>
      <w:r w:rsidRPr="00EA6367">
        <w:rPr>
          <w:b/>
          <w:lang w:val="lt-LT"/>
        </w:rPr>
        <w:t xml:space="preserve"> </w:t>
      </w:r>
      <w:r w:rsidR="009C73CA" w:rsidRPr="00EA6367">
        <w:rPr>
          <w:b/>
          <w:lang w:val="lt-LT"/>
        </w:rPr>
        <w:t xml:space="preserve">už komunalinių atliekų surinkimą </w:t>
      </w:r>
      <w:r w:rsidRPr="00EA6367">
        <w:rPr>
          <w:b/>
          <w:lang w:val="lt-LT"/>
        </w:rPr>
        <w:t>mokėtojų skolų analizė</w:t>
      </w:r>
    </w:p>
    <w:p w14:paraId="71BC0364" w14:textId="77777777" w:rsidR="00C7386C" w:rsidRPr="00C7386C" w:rsidRDefault="00C7386C" w:rsidP="00C34258">
      <w:pPr>
        <w:ind w:firstLine="567"/>
        <w:jc w:val="both"/>
        <w:rPr>
          <w:rFonts w:cs="Times New Roman"/>
          <w:szCs w:val="24"/>
          <w:lang w:val="lt-LT"/>
        </w:rPr>
      </w:pPr>
      <w:r w:rsidRPr="00C7386C">
        <w:rPr>
          <w:lang w:val="lt-LT"/>
        </w:rPr>
        <w:t xml:space="preserve">Per 2020 metus buvo atlikta skolų inventorizacija, individualiai peržiūrėtas kiekvienas skolininkas. Inventorizacijos metu nustatyta ir nurašymui teikti išskirta beviltiškų skolų, pasibaigusio senaties termino, suma sudaro 92 805,63 Eur. Per 2012 – 2020 metų laikotarpį skolos dėl senaties termino pasibaigimo nebuvo nurašytos. Taip pat per 2020 m. atlikta daug patikrų, kurių metu užfiksuotiems nenaudojamiems ir negyvenamiems objektams perskaičiuota ir nuimta vietinės </w:t>
      </w:r>
      <w:r w:rsidRPr="00C7386C">
        <w:rPr>
          <w:lang w:val="lt-LT"/>
        </w:rPr>
        <w:lastRenderedPageBreak/>
        <w:t xml:space="preserve">rinkliavos paslauga. </w:t>
      </w:r>
      <w:r w:rsidRPr="00C7386C">
        <w:rPr>
          <w:rFonts w:cs="Times New Roman"/>
          <w:szCs w:val="24"/>
          <w:lang w:val="lt-LT"/>
        </w:rPr>
        <w:t xml:space="preserve">Iki einamųjų metų balandžio 1 d. teikiami atleidimai už prieš tai buvusius metus dėl vietinės rinkliavos sumokėjimo pagal Tarybos sprendimus. Atleidimo sumos preliminariai per metus sudaro apie 90 000 Eur. Įprastai atleidimus teikia tie patys gyventojai ir įmonės. </w:t>
      </w:r>
    </w:p>
    <w:p w14:paraId="2CAC86CC" w14:textId="77777777" w:rsidR="00C7386C" w:rsidRPr="00EA6367" w:rsidRDefault="00C7386C" w:rsidP="00C34258">
      <w:pPr>
        <w:ind w:firstLine="567"/>
        <w:rPr>
          <w:b/>
          <w:bCs w:val="0"/>
          <w:lang w:val="lt-LT"/>
        </w:rPr>
      </w:pPr>
    </w:p>
    <w:p w14:paraId="34213A92" w14:textId="58819B80" w:rsidR="00180AAF" w:rsidRPr="00EA6367" w:rsidRDefault="009C73CA" w:rsidP="00C34258">
      <w:pPr>
        <w:ind w:firstLine="567"/>
        <w:jc w:val="center"/>
        <w:rPr>
          <w:b/>
          <w:bCs w:val="0"/>
          <w:lang w:val="lt-LT"/>
        </w:rPr>
      </w:pPr>
      <w:r w:rsidRPr="00EA6367">
        <w:rPr>
          <w:b/>
          <w:bCs w:val="0"/>
          <w:lang w:val="lt-LT"/>
        </w:rPr>
        <w:t>Rinkliavos mokėtojų skolos 2019- 2020 m.</w:t>
      </w:r>
    </w:p>
    <w:p w14:paraId="5B421A8C" w14:textId="47CAF206" w:rsidR="00180AAF" w:rsidRPr="00EA6367" w:rsidRDefault="00164A34" w:rsidP="00C34258">
      <w:pPr>
        <w:ind w:firstLine="567"/>
        <w:jc w:val="right"/>
        <w:rPr>
          <w:lang w:val="lt-LT"/>
        </w:rPr>
      </w:pPr>
      <w:r w:rsidRPr="00EA6367">
        <w:rPr>
          <w:lang w:val="lt-LT"/>
        </w:rPr>
        <w:t>4</w:t>
      </w:r>
      <w:r w:rsidR="00180AAF" w:rsidRPr="00EA6367">
        <w:rPr>
          <w:lang w:val="lt-LT"/>
        </w:rPr>
        <w:t xml:space="preserve"> lentelė</w:t>
      </w:r>
    </w:p>
    <w:tbl>
      <w:tblPr>
        <w:tblStyle w:val="Lentelstinklelis"/>
        <w:tblW w:w="0" w:type="auto"/>
        <w:tblLook w:val="04A0" w:firstRow="1" w:lastRow="0" w:firstColumn="1" w:lastColumn="0" w:noHBand="0" w:noVBand="1"/>
      </w:tblPr>
      <w:tblGrid>
        <w:gridCol w:w="3995"/>
        <w:gridCol w:w="1236"/>
        <w:gridCol w:w="1246"/>
        <w:gridCol w:w="1634"/>
        <w:gridCol w:w="1233"/>
      </w:tblGrid>
      <w:tr w:rsidR="00180AAF" w:rsidRPr="00EA6367" w14:paraId="786DA546" w14:textId="69B54CCE" w:rsidTr="00955E5F">
        <w:tc>
          <w:tcPr>
            <w:tcW w:w="3995" w:type="dxa"/>
            <w:tcBorders>
              <w:top w:val="single" w:sz="4" w:space="0" w:color="auto"/>
              <w:left w:val="single" w:sz="4" w:space="0" w:color="auto"/>
              <w:bottom w:val="single" w:sz="4" w:space="0" w:color="auto"/>
              <w:right w:val="single" w:sz="4" w:space="0" w:color="auto"/>
            </w:tcBorders>
            <w:shd w:val="clear" w:color="auto" w:fill="auto"/>
            <w:vAlign w:val="center"/>
          </w:tcPr>
          <w:p w14:paraId="49C36F1D" w14:textId="2892BA82" w:rsidR="00E36AA6" w:rsidRPr="00EA6367" w:rsidRDefault="006D2A5E" w:rsidP="00C34258">
            <w:pPr>
              <w:jc w:val="center"/>
              <w:rPr>
                <w:b/>
                <w:bCs w:val="0"/>
                <w:sz w:val="20"/>
                <w:szCs w:val="20"/>
                <w:lang w:val="lt-LT"/>
              </w:rPr>
            </w:pPr>
            <w:r w:rsidRPr="00EA6367">
              <w:rPr>
                <w:b/>
                <w:bCs w:val="0"/>
                <w:sz w:val="20"/>
                <w:szCs w:val="20"/>
                <w:lang w:val="lt-LT"/>
              </w:rPr>
              <w:t>Įsiskolinimo susidarymo priežastis</w:t>
            </w:r>
          </w:p>
        </w:tc>
        <w:tc>
          <w:tcPr>
            <w:tcW w:w="1236" w:type="dxa"/>
            <w:tcBorders>
              <w:top w:val="single" w:sz="4" w:space="0" w:color="auto"/>
              <w:left w:val="nil"/>
              <w:bottom w:val="single" w:sz="4" w:space="0" w:color="auto"/>
              <w:right w:val="single" w:sz="4" w:space="0" w:color="auto"/>
            </w:tcBorders>
            <w:shd w:val="clear" w:color="auto" w:fill="auto"/>
            <w:vAlign w:val="center"/>
          </w:tcPr>
          <w:p w14:paraId="698A7D21" w14:textId="03E797CB" w:rsidR="00E36AA6" w:rsidRPr="00EA6367" w:rsidRDefault="00E36AA6" w:rsidP="00C34258">
            <w:pPr>
              <w:jc w:val="center"/>
              <w:rPr>
                <w:b/>
                <w:bCs w:val="0"/>
                <w:sz w:val="20"/>
                <w:szCs w:val="20"/>
                <w:lang w:val="lt-LT"/>
              </w:rPr>
            </w:pPr>
            <w:r w:rsidRPr="00EA6367">
              <w:rPr>
                <w:b/>
                <w:bCs w:val="0"/>
                <w:sz w:val="20"/>
                <w:szCs w:val="20"/>
                <w:lang w:val="lt-LT"/>
              </w:rPr>
              <w:t>2019 m.</w:t>
            </w:r>
          </w:p>
        </w:tc>
        <w:tc>
          <w:tcPr>
            <w:tcW w:w="1246" w:type="dxa"/>
            <w:tcBorders>
              <w:top w:val="single" w:sz="4" w:space="0" w:color="auto"/>
              <w:left w:val="nil"/>
              <w:bottom w:val="single" w:sz="4" w:space="0" w:color="auto"/>
              <w:right w:val="single" w:sz="4" w:space="0" w:color="auto"/>
            </w:tcBorders>
            <w:shd w:val="clear" w:color="auto" w:fill="auto"/>
            <w:vAlign w:val="center"/>
          </w:tcPr>
          <w:p w14:paraId="00EF53C7" w14:textId="12E9C28F" w:rsidR="00E36AA6" w:rsidRPr="00EA6367" w:rsidRDefault="00E36AA6" w:rsidP="00C34258">
            <w:pPr>
              <w:jc w:val="center"/>
              <w:rPr>
                <w:b/>
                <w:bCs w:val="0"/>
                <w:sz w:val="20"/>
                <w:szCs w:val="20"/>
                <w:lang w:val="lt-LT"/>
              </w:rPr>
            </w:pPr>
            <w:r w:rsidRPr="00EA6367">
              <w:rPr>
                <w:b/>
                <w:bCs w:val="0"/>
                <w:sz w:val="20"/>
                <w:szCs w:val="20"/>
                <w:lang w:val="lt-LT"/>
              </w:rPr>
              <w:t>2020 m.</w:t>
            </w:r>
          </w:p>
        </w:tc>
        <w:tc>
          <w:tcPr>
            <w:tcW w:w="1634" w:type="dxa"/>
            <w:tcBorders>
              <w:top w:val="single" w:sz="4" w:space="0" w:color="auto"/>
              <w:left w:val="nil"/>
              <w:bottom w:val="single" w:sz="4" w:space="0" w:color="auto"/>
              <w:right w:val="single" w:sz="4" w:space="0" w:color="auto"/>
            </w:tcBorders>
            <w:shd w:val="clear" w:color="auto" w:fill="auto"/>
            <w:vAlign w:val="center"/>
          </w:tcPr>
          <w:p w14:paraId="3B4D9922" w14:textId="31B6C715" w:rsidR="00E36AA6" w:rsidRPr="00EA6367" w:rsidRDefault="00E36AA6" w:rsidP="00C34258">
            <w:pPr>
              <w:jc w:val="center"/>
              <w:rPr>
                <w:b/>
                <w:bCs w:val="0"/>
                <w:sz w:val="20"/>
                <w:szCs w:val="20"/>
                <w:lang w:val="lt-LT"/>
              </w:rPr>
            </w:pPr>
            <w:r w:rsidRPr="00EA6367">
              <w:rPr>
                <w:b/>
                <w:bCs w:val="0"/>
                <w:sz w:val="20"/>
                <w:szCs w:val="20"/>
                <w:lang w:val="lt-LT"/>
              </w:rPr>
              <w:t>Pokytis, EUR</w:t>
            </w:r>
          </w:p>
        </w:tc>
        <w:tc>
          <w:tcPr>
            <w:tcW w:w="1233" w:type="dxa"/>
            <w:tcBorders>
              <w:top w:val="single" w:sz="4" w:space="0" w:color="auto"/>
              <w:left w:val="nil"/>
              <w:bottom w:val="single" w:sz="4" w:space="0" w:color="auto"/>
              <w:right w:val="single" w:sz="4" w:space="0" w:color="auto"/>
            </w:tcBorders>
            <w:shd w:val="clear" w:color="auto" w:fill="auto"/>
            <w:vAlign w:val="bottom"/>
          </w:tcPr>
          <w:p w14:paraId="6B505AF7" w14:textId="4C0048AB" w:rsidR="00E36AA6" w:rsidRPr="00EA6367" w:rsidRDefault="00E36AA6" w:rsidP="00C34258">
            <w:pPr>
              <w:jc w:val="center"/>
              <w:rPr>
                <w:b/>
                <w:bCs w:val="0"/>
                <w:sz w:val="20"/>
                <w:szCs w:val="20"/>
                <w:lang w:val="lt-LT"/>
              </w:rPr>
            </w:pPr>
            <w:r w:rsidRPr="00EA6367">
              <w:rPr>
                <w:b/>
                <w:bCs w:val="0"/>
                <w:sz w:val="20"/>
                <w:szCs w:val="20"/>
                <w:lang w:val="lt-LT"/>
              </w:rPr>
              <w:t>Pokytis %</w:t>
            </w:r>
          </w:p>
        </w:tc>
      </w:tr>
      <w:tr w:rsidR="00180AAF" w:rsidRPr="00EA6367" w14:paraId="450930CB" w14:textId="04BEB7A9" w:rsidTr="00955E5F">
        <w:tc>
          <w:tcPr>
            <w:tcW w:w="3995" w:type="dxa"/>
            <w:tcBorders>
              <w:top w:val="nil"/>
              <w:left w:val="single" w:sz="4" w:space="0" w:color="auto"/>
              <w:bottom w:val="single" w:sz="4" w:space="0" w:color="auto"/>
              <w:right w:val="single" w:sz="4" w:space="0" w:color="auto"/>
            </w:tcBorders>
            <w:shd w:val="clear" w:color="auto" w:fill="auto"/>
            <w:vAlign w:val="center"/>
          </w:tcPr>
          <w:p w14:paraId="216A602D" w14:textId="01F6D5E7" w:rsidR="00E36AA6" w:rsidRPr="00EA6367" w:rsidRDefault="00E36AA6" w:rsidP="00C34258">
            <w:pPr>
              <w:jc w:val="both"/>
              <w:rPr>
                <w:sz w:val="20"/>
                <w:szCs w:val="20"/>
                <w:lang w:val="lt-LT"/>
              </w:rPr>
            </w:pPr>
            <w:r w:rsidRPr="00EA6367">
              <w:rPr>
                <w:sz w:val="20"/>
                <w:szCs w:val="20"/>
                <w:lang w:val="lt-LT"/>
              </w:rPr>
              <w:t>Einamosios skolos iki 2 metų</w:t>
            </w:r>
            <w:r w:rsidR="006D2A5E" w:rsidRPr="00EA6367">
              <w:rPr>
                <w:sz w:val="20"/>
                <w:szCs w:val="20"/>
                <w:lang w:val="lt-LT"/>
              </w:rPr>
              <w:t xml:space="preserve"> pradelsimo</w:t>
            </w:r>
          </w:p>
        </w:tc>
        <w:tc>
          <w:tcPr>
            <w:tcW w:w="1236" w:type="dxa"/>
            <w:tcBorders>
              <w:top w:val="nil"/>
              <w:left w:val="nil"/>
              <w:bottom w:val="single" w:sz="4" w:space="0" w:color="auto"/>
              <w:right w:val="single" w:sz="4" w:space="0" w:color="auto"/>
            </w:tcBorders>
            <w:shd w:val="clear" w:color="auto" w:fill="auto"/>
            <w:vAlign w:val="center"/>
          </w:tcPr>
          <w:p w14:paraId="08F85307" w14:textId="767331CF" w:rsidR="00E36AA6" w:rsidRPr="00EA6367" w:rsidRDefault="00E36AA6" w:rsidP="00C34258">
            <w:pPr>
              <w:jc w:val="right"/>
              <w:rPr>
                <w:sz w:val="20"/>
                <w:szCs w:val="20"/>
                <w:lang w:val="lt-LT"/>
              </w:rPr>
            </w:pPr>
            <w:r w:rsidRPr="00EA6367">
              <w:rPr>
                <w:sz w:val="20"/>
                <w:szCs w:val="20"/>
                <w:lang w:val="lt-LT"/>
              </w:rPr>
              <w:t>453331,7</w:t>
            </w:r>
          </w:p>
        </w:tc>
        <w:tc>
          <w:tcPr>
            <w:tcW w:w="1246" w:type="dxa"/>
            <w:tcBorders>
              <w:top w:val="nil"/>
              <w:left w:val="nil"/>
              <w:bottom w:val="single" w:sz="4" w:space="0" w:color="auto"/>
              <w:right w:val="single" w:sz="4" w:space="0" w:color="auto"/>
            </w:tcBorders>
            <w:shd w:val="clear" w:color="auto" w:fill="auto"/>
            <w:vAlign w:val="center"/>
          </w:tcPr>
          <w:p w14:paraId="3995DB41" w14:textId="3457CE96" w:rsidR="0030670C" w:rsidRPr="00EA6367" w:rsidRDefault="0030670C" w:rsidP="00C34258">
            <w:pPr>
              <w:jc w:val="right"/>
              <w:rPr>
                <w:sz w:val="20"/>
                <w:szCs w:val="20"/>
                <w:lang w:val="lt-LT"/>
              </w:rPr>
            </w:pPr>
            <w:r w:rsidRPr="00EA6367">
              <w:rPr>
                <w:sz w:val="20"/>
                <w:szCs w:val="20"/>
                <w:lang w:val="lt-LT"/>
              </w:rPr>
              <w:t>238766,50</w:t>
            </w:r>
          </w:p>
        </w:tc>
        <w:tc>
          <w:tcPr>
            <w:tcW w:w="1634" w:type="dxa"/>
            <w:tcBorders>
              <w:top w:val="nil"/>
              <w:left w:val="nil"/>
              <w:bottom w:val="single" w:sz="4" w:space="0" w:color="auto"/>
              <w:right w:val="single" w:sz="4" w:space="0" w:color="auto"/>
            </w:tcBorders>
            <w:shd w:val="clear" w:color="auto" w:fill="auto"/>
            <w:vAlign w:val="center"/>
          </w:tcPr>
          <w:p w14:paraId="1B2AD731" w14:textId="6313E7FC" w:rsidR="00E36AA6" w:rsidRPr="00EA6367" w:rsidRDefault="00E36AA6" w:rsidP="00C34258">
            <w:pPr>
              <w:jc w:val="right"/>
              <w:rPr>
                <w:sz w:val="20"/>
                <w:szCs w:val="20"/>
                <w:lang w:val="lt-LT"/>
              </w:rPr>
            </w:pPr>
            <w:r w:rsidRPr="00EA6367">
              <w:rPr>
                <w:sz w:val="20"/>
                <w:szCs w:val="20"/>
                <w:lang w:val="lt-LT"/>
              </w:rPr>
              <w:t>-</w:t>
            </w:r>
            <w:r w:rsidR="0030670C" w:rsidRPr="00EA6367">
              <w:rPr>
                <w:sz w:val="20"/>
                <w:szCs w:val="20"/>
                <w:lang w:val="lt-LT"/>
              </w:rPr>
              <w:t>214565,23</w:t>
            </w:r>
          </w:p>
        </w:tc>
        <w:tc>
          <w:tcPr>
            <w:tcW w:w="1233" w:type="dxa"/>
            <w:tcBorders>
              <w:top w:val="nil"/>
              <w:left w:val="nil"/>
              <w:bottom w:val="single" w:sz="4" w:space="0" w:color="auto"/>
              <w:right w:val="single" w:sz="4" w:space="0" w:color="auto"/>
            </w:tcBorders>
            <w:shd w:val="clear" w:color="auto" w:fill="auto"/>
            <w:vAlign w:val="bottom"/>
          </w:tcPr>
          <w:p w14:paraId="239880AC" w14:textId="4C5B9E51" w:rsidR="00E36AA6" w:rsidRPr="00EA6367" w:rsidRDefault="00E36AA6" w:rsidP="00C34258">
            <w:pPr>
              <w:jc w:val="right"/>
              <w:rPr>
                <w:sz w:val="20"/>
                <w:szCs w:val="20"/>
                <w:lang w:val="lt-LT"/>
              </w:rPr>
            </w:pPr>
            <w:r w:rsidRPr="00EA6367">
              <w:rPr>
                <w:sz w:val="20"/>
                <w:szCs w:val="20"/>
                <w:lang w:val="lt-LT"/>
              </w:rPr>
              <w:t>-</w:t>
            </w:r>
            <w:r w:rsidR="0030670C" w:rsidRPr="00EA6367">
              <w:rPr>
                <w:sz w:val="20"/>
                <w:szCs w:val="20"/>
                <w:lang w:val="lt-LT"/>
              </w:rPr>
              <w:t>47</w:t>
            </w:r>
            <w:r w:rsidRPr="00EA6367">
              <w:rPr>
                <w:sz w:val="20"/>
                <w:szCs w:val="20"/>
                <w:lang w:val="lt-LT"/>
              </w:rPr>
              <w:t>,</w:t>
            </w:r>
            <w:r w:rsidR="0030670C" w:rsidRPr="00EA6367">
              <w:rPr>
                <w:sz w:val="20"/>
                <w:szCs w:val="20"/>
                <w:lang w:val="lt-LT"/>
              </w:rPr>
              <w:t>33</w:t>
            </w:r>
          </w:p>
        </w:tc>
      </w:tr>
      <w:tr w:rsidR="00180AAF" w:rsidRPr="00EA6367" w14:paraId="26797853" w14:textId="2C8D1BC1" w:rsidTr="00955E5F">
        <w:tc>
          <w:tcPr>
            <w:tcW w:w="3995" w:type="dxa"/>
            <w:tcBorders>
              <w:top w:val="nil"/>
              <w:left w:val="single" w:sz="4" w:space="0" w:color="auto"/>
              <w:bottom w:val="single" w:sz="4" w:space="0" w:color="auto"/>
              <w:right w:val="single" w:sz="4" w:space="0" w:color="auto"/>
            </w:tcBorders>
            <w:shd w:val="clear" w:color="auto" w:fill="auto"/>
            <w:vAlign w:val="center"/>
          </w:tcPr>
          <w:p w14:paraId="0CA1AFF8" w14:textId="2F2314A6" w:rsidR="00E36AA6" w:rsidRPr="00EA6367" w:rsidRDefault="00E36AA6" w:rsidP="00C34258">
            <w:pPr>
              <w:jc w:val="both"/>
              <w:rPr>
                <w:sz w:val="20"/>
                <w:szCs w:val="20"/>
                <w:lang w:val="lt-LT"/>
              </w:rPr>
            </w:pPr>
            <w:r w:rsidRPr="00EA6367">
              <w:rPr>
                <w:sz w:val="20"/>
                <w:szCs w:val="20"/>
                <w:lang w:val="lt-LT"/>
              </w:rPr>
              <w:t>Paskelbtas bankrotas</w:t>
            </w:r>
          </w:p>
        </w:tc>
        <w:tc>
          <w:tcPr>
            <w:tcW w:w="1236" w:type="dxa"/>
            <w:tcBorders>
              <w:top w:val="nil"/>
              <w:left w:val="nil"/>
              <w:bottom w:val="single" w:sz="4" w:space="0" w:color="auto"/>
              <w:right w:val="single" w:sz="4" w:space="0" w:color="auto"/>
            </w:tcBorders>
            <w:shd w:val="clear" w:color="auto" w:fill="auto"/>
            <w:vAlign w:val="center"/>
          </w:tcPr>
          <w:p w14:paraId="31E876DD" w14:textId="61E8EEB2" w:rsidR="00E36AA6" w:rsidRPr="00EA6367" w:rsidRDefault="00E36AA6" w:rsidP="00C34258">
            <w:pPr>
              <w:jc w:val="right"/>
              <w:rPr>
                <w:sz w:val="20"/>
                <w:szCs w:val="20"/>
                <w:lang w:val="lt-LT"/>
              </w:rPr>
            </w:pPr>
            <w:r w:rsidRPr="00EA6367">
              <w:rPr>
                <w:sz w:val="20"/>
                <w:szCs w:val="20"/>
                <w:lang w:val="lt-LT"/>
              </w:rPr>
              <w:t>65169,4</w:t>
            </w:r>
          </w:p>
        </w:tc>
        <w:tc>
          <w:tcPr>
            <w:tcW w:w="1246" w:type="dxa"/>
            <w:tcBorders>
              <w:top w:val="nil"/>
              <w:left w:val="nil"/>
              <w:bottom w:val="single" w:sz="4" w:space="0" w:color="auto"/>
              <w:right w:val="single" w:sz="4" w:space="0" w:color="auto"/>
            </w:tcBorders>
            <w:shd w:val="clear" w:color="auto" w:fill="auto"/>
            <w:vAlign w:val="center"/>
          </w:tcPr>
          <w:p w14:paraId="3E24D7D9" w14:textId="411265DD" w:rsidR="00E36AA6" w:rsidRPr="00EA6367" w:rsidRDefault="00E36AA6" w:rsidP="00C34258">
            <w:pPr>
              <w:jc w:val="right"/>
              <w:rPr>
                <w:sz w:val="20"/>
                <w:szCs w:val="20"/>
                <w:lang w:val="lt-LT"/>
              </w:rPr>
            </w:pPr>
            <w:r w:rsidRPr="00EA6367">
              <w:rPr>
                <w:sz w:val="20"/>
                <w:szCs w:val="20"/>
                <w:lang w:val="lt-LT"/>
              </w:rPr>
              <w:t>55962,92</w:t>
            </w:r>
          </w:p>
        </w:tc>
        <w:tc>
          <w:tcPr>
            <w:tcW w:w="1634" w:type="dxa"/>
            <w:tcBorders>
              <w:top w:val="nil"/>
              <w:left w:val="nil"/>
              <w:bottom w:val="single" w:sz="4" w:space="0" w:color="auto"/>
              <w:right w:val="single" w:sz="4" w:space="0" w:color="auto"/>
            </w:tcBorders>
            <w:shd w:val="clear" w:color="auto" w:fill="auto"/>
            <w:vAlign w:val="center"/>
          </w:tcPr>
          <w:p w14:paraId="4AC6934C" w14:textId="79DA9471" w:rsidR="00E36AA6" w:rsidRPr="00EA6367" w:rsidRDefault="00E36AA6" w:rsidP="00C34258">
            <w:pPr>
              <w:jc w:val="right"/>
              <w:rPr>
                <w:sz w:val="20"/>
                <w:szCs w:val="20"/>
                <w:lang w:val="lt-LT"/>
              </w:rPr>
            </w:pPr>
            <w:r w:rsidRPr="00EA6367">
              <w:rPr>
                <w:sz w:val="20"/>
                <w:szCs w:val="20"/>
                <w:lang w:val="lt-LT"/>
              </w:rPr>
              <w:t>-9206,48</w:t>
            </w:r>
          </w:p>
        </w:tc>
        <w:tc>
          <w:tcPr>
            <w:tcW w:w="1233" w:type="dxa"/>
            <w:tcBorders>
              <w:top w:val="nil"/>
              <w:left w:val="nil"/>
              <w:bottom w:val="single" w:sz="4" w:space="0" w:color="auto"/>
              <w:right w:val="single" w:sz="4" w:space="0" w:color="auto"/>
            </w:tcBorders>
            <w:shd w:val="clear" w:color="auto" w:fill="auto"/>
            <w:vAlign w:val="bottom"/>
          </w:tcPr>
          <w:p w14:paraId="3C6E89B7" w14:textId="517DA5FD" w:rsidR="00E36AA6" w:rsidRPr="00EA6367" w:rsidRDefault="00E36AA6" w:rsidP="00C34258">
            <w:pPr>
              <w:jc w:val="right"/>
              <w:rPr>
                <w:sz w:val="20"/>
                <w:szCs w:val="20"/>
                <w:lang w:val="lt-LT"/>
              </w:rPr>
            </w:pPr>
            <w:r w:rsidRPr="00EA6367">
              <w:rPr>
                <w:sz w:val="20"/>
                <w:szCs w:val="20"/>
                <w:lang w:val="lt-LT"/>
              </w:rPr>
              <w:t>-14,13</w:t>
            </w:r>
          </w:p>
        </w:tc>
      </w:tr>
      <w:tr w:rsidR="00180AAF" w:rsidRPr="00EA6367" w14:paraId="1DA5B37B" w14:textId="77A5F9B5" w:rsidTr="00955E5F">
        <w:tc>
          <w:tcPr>
            <w:tcW w:w="3995" w:type="dxa"/>
            <w:tcBorders>
              <w:top w:val="nil"/>
              <w:left w:val="single" w:sz="4" w:space="0" w:color="auto"/>
              <w:bottom w:val="single" w:sz="4" w:space="0" w:color="auto"/>
              <w:right w:val="single" w:sz="4" w:space="0" w:color="auto"/>
            </w:tcBorders>
            <w:shd w:val="clear" w:color="auto" w:fill="auto"/>
            <w:vAlign w:val="center"/>
          </w:tcPr>
          <w:p w14:paraId="1D09CF7D" w14:textId="62B2D100" w:rsidR="00E36AA6" w:rsidRPr="00EA6367" w:rsidRDefault="00E36AA6" w:rsidP="00C34258">
            <w:pPr>
              <w:jc w:val="both"/>
              <w:rPr>
                <w:sz w:val="20"/>
                <w:szCs w:val="20"/>
                <w:lang w:val="lt-LT"/>
              </w:rPr>
            </w:pPr>
            <w:r w:rsidRPr="00EA6367">
              <w:rPr>
                <w:sz w:val="20"/>
                <w:szCs w:val="20"/>
                <w:lang w:val="lt-LT"/>
              </w:rPr>
              <w:t>Išvykę iš LT</w:t>
            </w:r>
          </w:p>
        </w:tc>
        <w:tc>
          <w:tcPr>
            <w:tcW w:w="1236" w:type="dxa"/>
            <w:tcBorders>
              <w:top w:val="nil"/>
              <w:left w:val="nil"/>
              <w:bottom w:val="single" w:sz="4" w:space="0" w:color="auto"/>
              <w:right w:val="single" w:sz="4" w:space="0" w:color="auto"/>
            </w:tcBorders>
            <w:shd w:val="clear" w:color="auto" w:fill="auto"/>
            <w:vAlign w:val="center"/>
          </w:tcPr>
          <w:p w14:paraId="1C699EE4" w14:textId="4D1685DB" w:rsidR="00E36AA6" w:rsidRPr="00EA6367" w:rsidRDefault="00E36AA6" w:rsidP="00C34258">
            <w:pPr>
              <w:jc w:val="right"/>
              <w:rPr>
                <w:sz w:val="20"/>
                <w:szCs w:val="20"/>
                <w:lang w:val="lt-LT"/>
              </w:rPr>
            </w:pPr>
            <w:r w:rsidRPr="00EA6367">
              <w:rPr>
                <w:sz w:val="20"/>
                <w:szCs w:val="20"/>
                <w:lang w:val="lt-LT"/>
              </w:rPr>
              <w:t>10483,55</w:t>
            </w:r>
          </w:p>
        </w:tc>
        <w:tc>
          <w:tcPr>
            <w:tcW w:w="1246" w:type="dxa"/>
            <w:tcBorders>
              <w:top w:val="nil"/>
              <w:left w:val="nil"/>
              <w:bottom w:val="single" w:sz="4" w:space="0" w:color="auto"/>
              <w:right w:val="single" w:sz="4" w:space="0" w:color="auto"/>
            </w:tcBorders>
            <w:shd w:val="clear" w:color="auto" w:fill="auto"/>
            <w:vAlign w:val="center"/>
          </w:tcPr>
          <w:p w14:paraId="1B015850" w14:textId="26F70F88" w:rsidR="00E36AA6" w:rsidRPr="00EA6367" w:rsidRDefault="00E36AA6" w:rsidP="00C34258">
            <w:pPr>
              <w:jc w:val="right"/>
              <w:rPr>
                <w:sz w:val="20"/>
                <w:szCs w:val="20"/>
                <w:lang w:val="lt-LT"/>
              </w:rPr>
            </w:pPr>
            <w:r w:rsidRPr="00EA6367">
              <w:rPr>
                <w:sz w:val="20"/>
                <w:szCs w:val="20"/>
                <w:lang w:val="lt-LT"/>
              </w:rPr>
              <w:t>1740,85</w:t>
            </w:r>
          </w:p>
        </w:tc>
        <w:tc>
          <w:tcPr>
            <w:tcW w:w="1634" w:type="dxa"/>
            <w:tcBorders>
              <w:top w:val="nil"/>
              <w:left w:val="nil"/>
              <w:bottom w:val="single" w:sz="4" w:space="0" w:color="auto"/>
              <w:right w:val="single" w:sz="4" w:space="0" w:color="auto"/>
            </w:tcBorders>
            <w:shd w:val="clear" w:color="auto" w:fill="auto"/>
            <w:vAlign w:val="center"/>
          </w:tcPr>
          <w:p w14:paraId="0CA39C56" w14:textId="6F1BADF1" w:rsidR="00E36AA6" w:rsidRPr="00EA6367" w:rsidRDefault="00E36AA6" w:rsidP="00C34258">
            <w:pPr>
              <w:jc w:val="right"/>
              <w:rPr>
                <w:sz w:val="20"/>
                <w:szCs w:val="20"/>
                <w:lang w:val="lt-LT"/>
              </w:rPr>
            </w:pPr>
            <w:r w:rsidRPr="00EA6367">
              <w:rPr>
                <w:sz w:val="20"/>
                <w:szCs w:val="20"/>
                <w:lang w:val="lt-LT"/>
              </w:rPr>
              <w:t>-8742,70</w:t>
            </w:r>
          </w:p>
        </w:tc>
        <w:tc>
          <w:tcPr>
            <w:tcW w:w="1233" w:type="dxa"/>
            <w:tcBorders>
              <w:top w:val="nil"/>
              <w:left w:val="nil"/>
              <w:bottom w:val="single" w:sz="4" w:space="0" w:color="auto"/>
              <w:right w:val="single" w:sz="4" w:space="0" w:color="auto"/>
            </w:tcBorders>
            <w:shd w:val="clear" w:color="auto" w:fill="auto"/>
            <w:vAlign w:val="bottom"/>
          </w:tcPr>
          <w:p w14:paraId="356998DA" w14:textId="13ECF914" w:rsidR="00E36AA6" w:rsidRPr="00EA6367" w:rsidRDefault="00E36AA6" w:rsidP="00C34258">
            <w:pPr>
              <w:jc w:val="right"/>
              <w:rPr>
                <w:sz w:val="20"/>
                <w:szCs w:val="20"/>
                <w:lang w:val="lt-LT"/>
              </w:rPr>
            </w:pPr>
            <w:r w:rsidRPr="00EA6367">
              <w:rPr>
                <w:sz w:val="20"/>
                <w:szCs w:val="20"/>
                <w:lang w:val="lt-LT"/>
              </w:rPr>
              <w:t>-83,39</w:t>
            </w:r>
          </w:p>
        </w:tc>
      </w:tr>
      <w:tr w:rsidR="00180AAF" w:rsidRPr="00EA6367" w14:paraId="0960211C" w14:textId="2F19C607" w:rsidTr="00955E5F">
        <w:tc>
          <w:tcPr>
            <w:tcW w:w="3995" w:type="dxa"/>
            <w:tcBorders>
              <w:top w:val="nil"/>
              <w:left w:val="single" w:sz="4" w:space="0" w:color="auto"/>
              <w:bottom w:val="single" w:sz="4" w:space="0" w:color="auto"/>
              <w:right w:val="single" w:sz="4" w:space="0" w:color="auto"/>
            </w:tcBorders>
            <w:shd w:val="clear" w:color="auto" w:fill="auto"/>
            <w:vAlign w:val="center"/>
          </w:tcPr>
          <w:p w14:paraId="78E334EC" w14:textId="269A59C3" w:rsidR="00E36AA6" w:rsidRPr="00EA6367" w:rsidRDefault="00E36AA6" w:rsidP="00C34258">
            <w:pPr>
              <w:jc w:val="both"/>
              <w:rPr>
                <w:sz w:val="20"/>
                <w:szCs w:val="20"/>
                <w:lang w:val="lt-LT"/>
              </w:rPr>
            </w:pPr>
            <w:r w:rsidRPr="00EA6367">
              <w:rPr>
                <w:sz w:val="20"/>
                <w:szCs w:val="20"/>
                <w:lang w:val="lt-LT"/>
              </w:rPr>
              <w:t>Mirė nėra paveldėtojų</w:t>
            </w:r>
          </w:p>
        </w:tc>
        <w:tc>
          <w:tcPr>
            <w:tcW w:w="1236" w:type="dxa"/>
            <w:tcBorders>
              <w:top w:val="nil"/>
              <w:left w:val="nil"/>
              <w:bottom w:val="single" w:sz="4" w:space="0" w:color="auto"/>
              <w:right w:val="single" w:sz="4" w:space="0" w:color="auto"/>
            </w:tcBorders>
            <w:shd w:val="clear" w:color="auto" w:fill="auto"/>
            <w:vAlign w:val="center"/>
          </w:tcPr>
          <w:p w14:paraId="3F722743" w14:textId="60C41E1B" w:rsidR="00E36AA6" w:rsidRPr="00EA6367" w:rsidRDefault="00E36AA6" w:rsidP="00C34258">
            <w:pPr>
              <w:jc w:val="right"/>
              <w:rPr>
                <w:sz w:val="20"/>
                <w:szCs w:val="20"/>
                <w:lang w:val="lt-LT"/>
              </w:rPr>
            </w:pPr>
            <w:r w:rsidRPr="00EA6367">
              <w:rPr>
                <w:sz w:val="20"/>
                <w:szCs w:val="20"/>
                <w:lang w:val="lt-LT"/>
              </w:rPr>
              <w:t>19787,73</w:t>
            </w:r>
          </w:p>
        </w:tc>
        <w:tc>
          <w:tcPr>
            <w:tcW w:w="1246" w:type="dxa"/>
            <w:tcBorders>
              <w:top w:val="nil"/>
              <w:left w:val="nil"/>
              <w:bottom w:val="single" w:sz="4" w:space="0" w:color="auto"/>
              <w:right w:val="single" w:sz="4" w:space="0" w:color="auto"/>
            </w:tcBorders>
            <w:shd w:val="clear" w:color="auto" w:fill="auto"/>
            <w:vAlign w:val="center"/>
          </w:tcPr>
          <w:p w14:paraId="195913FA" w14:textId="1D08BBB2" w:rsidR="00E36AA6" w:rsidRPr="00EA6367" w:rsidRDefault="00E36AA6" w:rsidP="00C34258">
            <w:pPr>
              <w:jc w:val="right"/>
              <w:rPr>
                <w:sz w:val="20"/>
                <w:szCs w:val="20"/>
                <w:lang w:val="lt-LT"/>
              </w:rPr>
            </w:pPr>
            <w:r w:rsidRPr="00EA6367">
              <w:rPr>
                <w:sz w:val="20"/>
                <w:szCs w:val="20"/>
                <w:lang w:val="lt-LT"/>
              </w:rPr>
              <w:t>11258,85</w:t>
            </w:r>
          </w:p>
        </w:tc>
        <w:tc>
          <w:tcPr>
            <w:tcW w:w="1634" w:type="dxa"/>
            <w:tcBorders>
              <w:top w:val="nil"/>
              <w:left w:val="nil"/>
              <w:bottom w:val="single" w:sz="4" w:space="0" w:color="auto"/>
              <w:right w:val="single" w:sz="4" w:space="0" w:color="auto"/>
            </w:tcBorders>
            <w:shd w:val="clear" w:color="auto" w:fill="auto"/>
            <w:vAlign w:val="center"/>
          </w:tcPr>
          <w:p w14:paraId="5B42340A" w14:textId="73156B29" w:rsidR="00E36AA6" w:rsidRPr="00EA6367" w:rsidRDefault="00E36AA6" w:rsidP="00C34258">
            <w:pPr>
              <w:jc w:val="right"/>
              <w:rPr>
                <w:sz w:val="20"/>
                <w:szCs w:val="20"/>
                <w:lang w:val="lt-LT"/>
              </w:rPr>
            </w:pPr>
            <w:r w:rsidRPr="00EA6367">
              <w:rPr>
                <w:sz w:val="20"/>
                <w:szCs w:val="20"/>
                <w:lang w:val="lt-LT"/>
              </w:rPr>
              <w:t>-8528,88</w:t>
            </w:r>
          </w:p>
        </w:tc>
        <w:tc>
          <w:tcPr>
            <w:tcW w:w="1233" w:type="dxa"/>
            <w:tcBorders>
              <w:top w:val="nil"/>
              <w:left w:val="nil"/>
              <w:bottom w:val="single" w:sz="4" w:space="0" w:color="auto"/>
              <w:right w:val="single" w:sz="4" w:space="0" w:color="auto"/>
            </w:tcBorders>
            <w:shd w:val="clear" w:color="auto" w:fill="auto"/>
            <w:vAlign w:val="bottom"/>
          </w:tcPr>
          <w:p w14:paraId="0ACEC46D" w14:textId="17BCF963" w:rsidR="00E36AA6" w:rsidRPr="00EA6367" w:rsidRDefault="00E36AA6" w:rsidP="00C34258">
            <w:pPr>
              <w:jc w:val="right"/>
              <w:rPr>
                <w:sz w:val="20"/>
                <w:szCs w:val="20"/>
                <w:lang w:val="lt-LT"/>
              </w:rPr>
            </w:pPr>
            <w:r w:rsidRPr="00EA6367">
              <w:rPr>
                <w:sz w:val="20"/>
                <w:szCs w:val="20"/>
                <w:lang w:val="lt-LT"/>
              </w:rPr>
              <w:t>-43,10</w:t>
            </w:r>
          </w:p>
        </w:tc>
      </w:tr>
      <w:tr w:rsidR="00180AAF" w:rsidRPr="00EA6367" w14:paraId="54C9849A" w14:textId="395240D2" w:rsidTr="00955E5F">
        <w:tc>
          <w:tcPr>
            <w:tcW w:w="3995" w:type="dxa"/>
            <w:tcBorders>
              <w:top w:val="nil"/>
              <w:left w:val="single" w:sz="4" w:space="0" w:color="auto"/>
              <w:bottom w:val="single" w:sz="4" w:space="0" w:color="auto"/>
              <w:right w:val="single" w:sz="4" w:space="0" w:color="auto"/>
            </w:tcBorders>
            <w:shd w:val="clear" w:color="auto" w:fill="auto"/>
            <w:vAlign w:val="center"/>
          </w:tcPr>
          <w:p w14:paraId="47E2E6FE" w14:textId="716A0371" w:rsidR="00E36AA6" w:rsidRPr="00EA6367" w:rsidRDefault="003F61BA" w:rsidP="00C34258">
            <w:pPr>
              <w:jc w:val="both"/>
              <w:rPr>
                <w:sz w:val="20"/>
                <w:szCs w:val="20"/>
                <w:lang w:val="lt-LT"/>
              </w:rPr>
            </w:pPr>
            <w:r w:rsidRPr="00EA6367">
              <w:rPr>
                <w:sz w:val="20"/>
                <w:szCs w:val="20"/>
                <w:lang w:val="lt-LT"/>
              </w:rPr>
              <w:t>Ruošiami dokumentai p</w:t>
            </w:r>
            <w:r w:rsidR="00E36AA6" w:rsidRPr="00EA6367">
              <w:rPr>
                <w:sz w:val="20"/>
                <w:szCs w:val="20"/>
                <w:lang w:val="lt-LT"/>
              </w:rPr>
              <w:t>erduoti teismui</w:t>
            </w:r>
          </w:p>
        </w:tc>
        <w:tc>
          <w:tcPr>
            <w:tcW w:w="1236" w:type="dxa"/>
            <w:tcBorders>
              <w:top w:val="nil"/>
              <w:left w:val="nil"/>
              <w:bottom w:val="single" w:sz="4" w:space="0" w:color="auto"/>
              <w:right w:val="single" w:sz="4" w:space="0" w:color="auto"/>
            </w:tcBorders>
            <w:shd w:val="clear" w:color="auto" w:fill="auto"/>
            <w:vAlign w:val="center"/>
          </w:tcPr>
          <w:p w14:paraId="66C48479" w14:textId="4212686B" w:rsidR="00E36AA6" w:rsidRPr="00EA6367" w:rsidRDefault="00E36AA6" w:rsidP="00C34258">
            <w:pPr>
              <w:jc w:val="right"/>
              <w:rPr>
                <w:sz w:val="20"/>
                <w:szCs w:val="20"/>
                <w:lang w:val="lt-LT"/>
              </w:rPr>
            </w:pPr>
            <w:r w:rsidRPr="00EA6367">
              <w:rPr>
                <w:sz w:val="20"/>
                <w:szCs w:val="20"/>
                <w:lang w:val="lt-LT"/>
              </w:rPr>
              <w:t>85260,58</w:t>
            </w:r>
          </w:p>
        </w:tc>
        <w:tc>
          <w:tcPr>
            <w:tcW w:w="1246" w:type="dxa"/>
            <w:tcBorders>
              <w:top w:val="nil"/>
              <w:left w:val="nil"/>
              <w:bottom w:val="single" w:sz="4" w:space="0" w:color="auto"/>
              <w:right w:val="single" w:sz="4" w:space="0" w:color="auto"/>
            </w:tcBorders>
            <w:shd w:val="clear" w:color="auto" w:fill="auto"/>
            <w:vAlign w:val="center"/>
          </w:tcPr>
          <w:p w14:paraId="1C1B0CDF" w14:textId="4B48D27D" w:rsidR="00E36AA6" w:rsidRPr="00EA6367" w:rsidRDefault="00E36AA6" w:rsidP="00C34258">
            <w:pPr>
              <w:jc w:val="right"/>
              <w:rPr>
                <w:sz w:val="20"/>
                <w:szCs w:val="20"/>
                <w:lang w:val="lt-LT"/>
              </w:rPr>
            </w:pPr>
            <w:r w:rsidRPr="00EA6367">
              <w:rPr>
                <w:sz w:val="20"/>
                <w:szCs w:val="20"/>
                <w:lang w:val="lt-LT"/>
              </w:rPr>
              <w:t>86264,46</w:t>
            </w:r>
          </w:p>
        </w:tc>
        <w:tc>
          <w:tcPr>
            <w:tcW w:w="1634" w:type="dxa"/>
            <w:tcBorders>
              <w:top w:val="nil"/>
              <w:left w:val="nil"/>
              <w:bottom w:val="single" w:sz="4" w:space="0" w:color="auto"/>
              <w:right w:val="single" w:sz="4" w:space="0" w:color="auto"/>
            </w:tcBorders>
            <w:shd w:val="clear" w:color="auto" w:fill="auto"/>
            <w:vAlign w:val="center"/>
          </w:tcPr>
          <w:p w14:paraId="6593897D" w14:textId="43BFF2A8" w:rsidR="00E36AA6" w:rsidRPr="00EA6367" w:rsidRDefault="00E36AA6" w:rsidP="00C34258">
            <w:pPr>
              <w:jc w:val="right"/>
              <w:rPr>
                <w:sz w:val="20"/>
                <w:szCs w:val="20"/>
                <w:lang w:val="lt-LT"/>
              </w:rPr>
            </w:pPr>
            <w:r w:rsidRPr="00EA6367">
              <w:rPr>
                <w:sz w:val="20"/>
                <w:szCs w:val="20"/>
                <w:lang w:val="lt-LT"/>
              </w:rPr>
              <w:t>1003,88</w:t>
            </w:r>
          </w:p>
        </w:tc>
        <w:tc>
          <w:tcPr>
            <w:tcW w:w="1233" w:type="dxa"/>
            <w:tcBorders>
              <w:top w:val="nil"/>
              <w:left w:val="nil"/>
              <w:bottom w:val="single" w:sz="4" w:space="0" w:color="auto"/>
              <w:right w:val="single" w:sz="4" w:space="0" w:color="auto"/>
            </w:tcBorders>
            <w:shd w:val="clear" w:color="auto" w:fill="auto"/>
            <w:vAlign w:val="bottom"/>
          </w:tcPr>
          <w:p w14:paraId="238D8D1C" w14:textId="35CCEA6D" w:rsidR="00E36AA6" w:rsidRPr="00EA6367" w:rsidRDefault="00E36AA6" w:rsidP="00C34258">
            <w:pPr>
              <w:jc w:val="right"/>
              <w:rPr>
                <w:sz w:val="20"/>
                <w:szCs w:val="20"/>
                <w:lang w:val="lt-LT"/>
              </w:rPr>
            </w:pPr>
            <w:r w:rsidRPr="00EA6367">
              <w:rPr>
                <w:sz w:val="20"/>
                <w:szCs w:val="20"/>
                <w:lang w:val="lt-LT"/>
              </w:rPr>
              <w:t>1,18</w:t>
            </w:r>
          </w:p>
        </w:tc>
      </w:tr>
      <w:tr w:rsidR="00180AAF" w:rsidRPr="00EA6367" w14:paraId="2E0B2C90" w14:textId="086B3654" w:rsidTr="00955E5F">
        <w:tc>
          <w:tcPr>
            <w:tcW w:w="3995" w:type="dxa"/>
            <w:tcBorders>
              <w:top w:val="nil"/>
              <w:left w:val="single" w:sz="4" w:space="0" w:color="auto"/>
              <w:bottom w:val="single" w:sz="4" w:space="0" w:color="auto"/>
              <w:right w:val="single" w:sz="4" w:space="0" w:color="auto"/>
            </w:tcBorders>
            <w:shd w:val="clear" w:color="auto" w:fill="auto"/>
            <w:vAlign w:val="center"/>
          </w:tcPr>
          <w:p w14:paraId="51F0ED9F" w14:textId="674BBC5D" w:rsidR="00E36AA6" w:rsidRPr="00EA6367" w:rsidRDefault="00E36AA6" w:rsidP="00C34258">
            <w:pPr>
              <w:jc w:val="both"/>
              <w:rPr>
                <w:sz w:val="20"/>
                <w:szCs w:val="20"/>
                <w:lang w:val="lt-LT"/>
              </w:rPr>
            </w:pPr>
            <w:r w:rsidRPr="00EA6367">
              <w:rPr>
                <w:sz w:val="20"/>
                <w:szCs w:val="20"/>
                <w:lang w:val="lt-LT"/>
              </w:rPr>
              <w:t>Savivaldybės būstas</w:t>
            </w:r>
          </w:p>
        </w:tc>
        <w:tc>
          <w:tcPr>
            <w:tcW w:w="1236" w:type="dxa"/>
            <w:tcBorders>
              <w:top w:val="nil"/>
              <w:left w:val="nil"/>
              <w:bottom w:val="single" w:sz="4" w:space="0" w:color="auto"/>
              <w:right w:val="single" w:sz="4" w:space="0" w:color="auto"/>
            </w:tcBorders>
            <w:shd w:val="clear" w:color="auto" w:fill="auto"/>
            <w:vAlign w:val="center"/>
          </w:tcPr>
          <w:p w14:paraId="22D8D943" w14:textId="3AE65406" w:rsidR="00E36AA6" w:rsidRPr="00EA6367" w:rsidRDefault="00E36AA6" w:rsidP="00C34258">
            <w:pPr>
              <w:jc w:val="right"/>
              <w:rPr>
                <w:sz w:val="20"/>
                <w:szCs w:val="20"/>
                <w:lang w:val="lt-LT"/>
              </w:rPr>
            </w:pPr>
            <w:r w:rsidRPr="00EA6367">
              <w:rPr>
                <w:sz w:val="20"/>
                <w:szCs w:val="20"/>
                <w:lang w:val="lt-LT"/>
              </w:rPr>
              <w:t>7498,53</w:t>
            </w:r>
          </w:p>
        </w:tc>
        <w:tc>
          <w:tcPr>
            <w:tcW w:w="1246" w:type="dxa"/>
            <w:tcBorders>
              <w:top w:val="nil"/>
              <w:left w:val="nil"/>
              <w:bottom w:val="single" w:sz="4" w:space="0" w:color="auto"/>
              <w:right w:val="single" w:sz="4" w:space="0" w:color="auto"/>
            </w:tcBorders>
            <w:shd w:val="clear" w:color="auto" w:fill="auto"/>
            <w:vAlign w:val="center"/>
          </w:tcPr>
          <w:p w14:paraId="7413936A" w14:textId="6F6E30BD" w:rsidR="00E36AA6" w:rsidRPr="00EA6367" w:rsidRDefault="00E36AA6" w:rsidP="00C34258">
            <w:pPr>
              <w:jc w:val="right"/>
              <w:rPr>
                <w:sz w:val="20"/>
                <w:szCs w:val="20"/>
                <w:lang w:val="lt-LT"/>
              </w:rPr>
            </w:pPr>
            <w:r w:rsidRPr="00EA6367">
              <w:rPr>
                <w:sz w:val="20"/>
                <w:szCs w:val="20"/>
                <w:lang w:val="lt-LT"/>
              </w:rPr>
              <w:t>7806,90</w:t>
            </w:r>
          </w:p>
        </w:tc>
        <w:tc>
          <w:tcPr>
            <w:tcW w:w="1634" w:type="dxa"/>
            <w:tcBorders>
              <w:top w:val="nil"/>
              <w:left w:val="nil"/>
              <w:bottom w:val="single" w:sz="4" w:space="0" w:color="auto"/>
              <w:right w:val="single" w:sz="4" w:space="0" w:color="auto"/>
            </w:tcBorders>
            <w:shd w:val="clear" w:color="auto" w:fill="auto"/>
            <w:vAlign w:val="center"/>
          </w:tcPr>
          <w:p w14:paraId="0A2D54FA" w14:textId="7150A94F" w:rsidR="00E36AA6" w:rsidRPr="00EA6367" w:rsidRDefault="00E36AA6" w:rsidP="00C34258">
            <w:pPr>
              <w:jc w:val="right"/>
              <w:rPr>
                <w:sz w:val="20"/>
                <w:szCs w:val="20"/>
                <w:lang w:val="lt-LT"/>
              </w:rPr>
            </w:pPr>
            <w:r w:rsidRPr="00EA6367">
              <w:rPr>
                <w:sz w:val="20"/>
                <w:szCs w:val="20"/>
                <w:lang w:val="lt-LT"/>
              </w:rPr>
              <w:t>308,37</w:t>
            </w:r>
          </w:p>
        </w:tc>
        <w:tc>
          <w:tcPr>
            <w:tcW w:w="1233" w:type="dxa"/>
            <w:tcBorders>
              <w:top w:val="nil"/>
              <w:left w:val="nil"/>
              <w:bottom w:val="single" w:sz="4" w:space="0" w:color="auto"/>
              <w:right w:val="single" w:sz="4" w:space="0" w:color="auto"/>
            </w:tcBorders>
            <w:shd w:val="clear" w:color="auto" w:fill="auto"/>
            <w:vAlign w:val="bottom"/>
          </w:tcPr>
          <w:p w14:paraId="140FEF1D" w14:textId="3E7C3635" w:rsidR="00E36AA6" w:rsidRPr="00EA6367" w:rsidRDefault="00E36AA6" w:rsidP="00C34258">
            <w:pPr>
              <w:jc w:val="right"/>
              <w:rPr>
                <w:sz w:val="20"/>
                <w:szCs w:val="20"/>
                <w:lang w:val="lt-LT"/>
              </w:rPr>
            </w:pPr>
            <w:r w:rsidRPr="00EA6367">
              <w:rPr>
                <w:sz w:val="20"/>
                <w:szCs w:val="20"/>
                <w:lang w:val="lt-LT"/>
              </w:rPr>
              <w:t>4,11</w:t>
            </w:r>
          </w:p>
        </w:tc>
      </w:tr>
      <w:tr w:rsidR="00180AAF" w:rsidRPr="00EA6367" w14:paraId="582AD3E4" w14:textId="4254E0A9" w:rsidTr="00955E5F">
        <w:tc>
          <w:tcPr>
            <w:tcW w:w="3995" w:type="dxa"/>
            <w:tcBorders>
              <w:top w:val="nil"/>
              <w:left w:val="single" w:sz="4" w:space="0" w:color="auto"/>
              <w:bottom w:val="single" w:sz="4" w:space="0" w:color="auto"/>
              <w:right w:val="single" w:sz="4" w:space="0" w:color="auto"/>
            </w:tcBorders>
            <w:shd w:val="clear" w:color="auto" w:fill="auto"/>
            <w:vAlign w:val="center"/>
          </w:tcPr>
          <w:p w14:paraId="7DB96F3E" w14:textId="46A5E78B" w:rsidR="00E36AA6" w:rsidRPr="00EA6367" w:rsidRDefault="00E36AA6" w:rsidP="00C34258">
            <w:pPr>
              <w:jc w:val="both"/>
              <w:rPr>
                <w:sz w:val="20"/>
                <w:szCs w:val="20"/>
                <w:lang w:val="lt-LT"/>
              </w:rPr>
            </w:pPr>
            <w:r w:rsidRPr="00EA6367">
              <w:rPr>
                <w:sz w:val="20"/>
                <w:szCs w:val="20"/>
                <w:lang w:val="lt-LT"/>
              </w:rPr>
              <w:t xml:space="preserve">Teikia </w:t>
            </w:r>
            <w:r w:rsidR="0030670C" w:rsidRPr="00EA6367">
              <w:rPr>
                <w:sz w:val="20"/>
                <w:szCs w:val="20"/>
                <w:lang w:val="lt-LT"/>
              </w:rPr>
              <w:t>dokumentus atleidimui</w:t>
            </w:r>
          </w:p>
        </w:tc>
        <w:tc>
          <w:tcPr>
            <w:tcW w:w="1236" w:type="dxa"/>
            <w:tcBorders>
              <w:top w:val="nil"/>
              <w:left w:val="nil"/>
              <w:bottom w:val="single" w:sz="4" w:space="0" w:color="auto"/>
              <w:right w:val="single" w:sz="4" w:space="0" w:color="auto"/>
            </w:tcBorders>
            <w:shd w:val="clear" w:color="auto" w:fill="auto"/>
            <w:vAlign w:val="center"/>
          </w:tcPr>
          <w:p w14:paraId="4DEDA30C" w14:textId="43C78772" w:rsidR="00E36AA6" w:rsidRPr="00EA6367" w:rsidRDefault="00E36AA6" w:rsidP="00C34258">
            <w:pPr>
              <w:jc w:val="right"/>
              <w:rPr>
                <w:sz w:val="20"/>
                <w:szCs w:val="20"/>
                <w:lang w:val="lt-LT"/>
              </w:rPr>
            </w:pPr>
            <w:r w:rsidRPr="00EA6367">
              <w:rPr>
                <w:sz w:val="20"/>
                <w:szCs w:val="20"/>
                <w:lang w:val="lt-LT"/>
              </w:rPr>
              <w:t> </w:t>
            </w:r>
          </w:p>
        </w:tc>
        <w:tc>
          <w:tcPr>
            <w:tcW w:w="1246" w:type="dxa"/>
            <w:tcBorders>
              <w:top w:val="nil"/>
              <w:left w:val="nil"/>
              <w:bottom w:val="single" w:sz="4" w:space="0" w:color="auto"/>
              <w:right w:val="single" w:sz="4" w:space="0" w:color="auto"/>
            </w:tcBorders>
            <w:shd w:val="clear" w:color="auto" w:fill="auto"/>
            <w:vAlign w:val="center"/>
          </w:tcPr>
          <w:p w14:paraId="3094D136" w14:textId="44EF0AF5" w:rsidR="00E36AA6" w:rsidRPr="00EA6367" w:rsidRDefault="0030670C" w:rsidP="00C34258">
            <w:pPr>
              <w:jc w:val="right"/>
              <w:rPr>
                <w:sz w:val="20"/>
                <w:szCs w:val="20"/>
                <w:lang w:val="lt-LT"/>
              </w:rPr>
            </w:pPr>
            <w:r w:rsidRPr="00EA6367">
              <w:rPr>
                <w:sz w:val="20"/>
                <w:szCs w:val="20"/>
                <w:lang w:val="lt-LT"/>
              </w:rPr>
              <w:t>90000,00</w:t>
            </w:r>
          </w:p>
        </w:tc>
        <w:tc>
          <w:tcPr>
            <w:tcW w:w="1634" w:type="dxa"/>
            <w:tcBorders>
              <w:top w:val="nil"/>
              <w:left w:val="nil"/>
              <w:bottom w:val="single" w:sz="4" w:space="0" w:color="auto"/>
              <w:right w:val="single" w:sz="4" w:space="0" w:color="auto"/>
            </w:tcBorders>
            <w:shd w:val="clear" w:color="auto" w:fill="auto"/>
            <w:vAlign w:val="center"/>
          </w:tcPr>
          <w:p w14:paraId="0F6D682E" w14:textId="65B0A386" w:rsidR="00E36AA6" w:rsidRPr="00EA6367" w:rsidRDefault="00E36AA6" w:rsidP="00C34258">
            <w:pPr>
              <w:jc w:val="right"/>
              <w:rPr>
                <w:sz w:val="20"/>
                <w:szCs w:val="20"/>
                <w:lang w:val="lt-LT"/>
              </w:rPr>
            </w:pPr>
          </w:p>
        </w:tc>
        <w:tc>
          <w:tcPr>
            <w:tcW w:w="1233" w:type="dxa"/>
            <w:tcBorders>
              <w:top w:val="nil"/>
              <w:left w:val="nil"/>
              <w:bottom w:val="single" w:sz="4" w:space="0" w:color="auto"/>
              <w:right w:val="single" w:sz="4" w:space="0" w:color="auto"/>
            </w:tcBorders>
            <w:shd w:val="clear" w:color="auto" w:fill="auto"/>
            <w:vAlign w:val="bottom"/>
          </w:tcPr>
          <w:p w14:paraId="4D3B84EB" w14:textId="758ACA5A" w:rsidR="00E36AA6" w:rsidRPr="00EA6367" w:rsidRDefault="00E36AA6" w:rsidP="00C34258">
            <w:pPr>
              <w:jc w:val="right"/>
              <w:rPr>
                <w:sz w:val="20"/>
                <w:szCs w:val="20"/>
                <w:lang w:val="lt-LT"/>
              </w:rPr>
            </w:pPr>
            <w:r w:rsidRPr="00EA6367">
              <w:rPr>
                <w:sz w:val="20"/>
                <w:szCs w:val="20"/>
                <w:lang w:val="lt-LT"/>
              </w:rPr>
              <w:t> </w:t>
            </w:r>
          </w:p>
        </w:tc>
      </w:tr>
      <w:tr w:rsidR="00180AAF" w:rsidRPr="00EA6367" w14:paraId="0A3D6ABD" w14:textId="77777777" w:rsidTr="00955E5F">
        <w:tc>
          <w:tcPr>
            <w:tcW w:w="3995" w:type="dxa"/>
            <w:tcBorders>
              <w:top w:val="nil"/>
              <w:left w:val="single" w:sz="4" w:space="0" w:color="auto"/>
              <w:bottom w:val="single" w:sz="4" w:space="0" w:color="auto"/>
              <w:right w:val="single" w:sz="4" w:space="0" w:color="auto"/>
            </w:tcBorders>
            <w:shd w:val="clear" w:color="auto" w:fill="auto"/>
            <w:vAlign w:val="center"/>
          </w:tcPr>
          <w:p w14:paraId="3221476B" w14:textId="6881CCFD" w:rsidR="00E36AA6" w:rsidRPr="00EA6367" w:rsidRDefault="00E36AA6" w:rsidP="00C34258">
            <w:pPr>
              <w:jc w:val="both"/>
              <w:rPr>
                <w:sz w:val="20"/>
                <w:szCs w:val="20"/>
                <w:lang w:val="lt-LT"/>
              </w:rPr>
            </w:pPr>
            <w:r w:rsidRPr="00EA6367">
              <w:rPr>
                <w:sz w:val="20"/>
                <w:szCs w:val="20"/>
                <w:lang w:val="lt-LT"/>
              </w:rPr>
              <w:t>Turto banko objektai</w:t>
            </w:r>
          </w:p>
        </w:tc>
        <w:tc>
          <w:tcPr>
            <w:tcW w:w="1236" w:type="dxa"/>
            <w:tcBorders>
              <w:top w:val="nil"/>
              <w:left w:val="nil"/>
              <w:bottom w:val="single" w:sz="4" w:space="0" w:color="auto"/>
              <w:right w:val="single" w:sz="4" w:space="0" w:color="auto"/>
            </w:tcBorders>
            <w:shd w:val="clear" w:color="auto" w:fill="auto"/>
            <w:vAlign w:val="center"/>
          </w:tcPr>
          <w:p w14:paraId="41BDB175" w14:textId="56A1EE22" w:rsidR="00E36AA6" w:rsidRPr="00EA6367" w:rsidRDefault="00E36AA6" w:rsidP="00C34258">
            <w:pPr>
              <w:jc w:val="right"/>
              <w:rPr>
                <w:sz w:val="20"/>
                <w:szCs w:val="20"/>
                <w:lang w:val="lt-LT"/>
              </w:rPr>
            </w:pPr>
            <w:r w:rsidRPr="00EA6367">
              <w:rPr>
                <w:sz w:val="20"/>
                <w:szCs w:val="20"/>
                <w:lang w:val="lt-LT"/>
              </w:rPr>
              <w:t>4613,02</w:t>
            </w:r>
          </w:p>
        </w:tc>
        <w:tc>
          <w:tcPr>
            <w:tcW w:w="1246" w:type="dxa"/>
            <w:tcBorders>
              <w:top w:val="nil"/>
              <w:left w:val="nil"/>
              <w:bottom w:val="single" w:sz="4" w:space="0" w:color="auto"/>
              <w:right w:val="single" w:sz="4" w:space="0" w:color="auto"/>
            </w:tcBorders>
            <w:shd w:val="clear" w:color="auto" w:fill="auto"/>
            <w:vAlign w:val="center"/>
          </w:tcPr>
          <w:p w14:paraId="254DAA53" w14:textId="1D398198" w:rsidR="00E36AA6" w:rsidRPr="00EA6367" w:rsidRDefault="00E36AA6" w:rsidP="00C34258">
            <w:pPr>
              <w:jc w:val="right"/>
              <w:rPr>
                <w:sz w:val="20"/>
                <w:szCs w:val="20"/>
                <w:lang w:val="lt-LT"/>
              </w:rPr>
            </w:pPr>
            <w:r w:rsidRPr="00EA6367">
              <w:rPr>
                <w:sz w:val="20"/>
                <w:szCs w:val="20"/>
                <w:lang w:val="lt-LT"/>
              </w:rPr>
              <w:t>4745,64</w:t>
            </w:r>
          </w:p>
        </w:tc>
        <w:tc>
          <w:tcPr>
            <w:tcW w:w="1634" w:type="dxa"/>
            <w:tcBorders>
              <w:top w:val="nil"/>
              <w:left w:val="nil"/>
              <w:bottom w:val="single" w:sz="4" w:space="0" w:color="auto"/>
              <w:right w:val="single" w:sz="4" w:space="0" w:color="auto"/>
            </w:tcBorders>
            <w:shd w:val="clear" w:color="auto" w:fill="auto"/>
            <w:vAlign w:val="center"/>
          </w:tcPr>
          <w:p w14:paraId="2F8BFD4F" w14:textId="422D65A2" w:rsidR="00E36AA6" w:rsidRPr="00EA6367" w:rsidRDefault="00E36AA6" w:rsidP="00C34258">
            <w:pPr>
              <w:jc w:val="right"/>
              <w:rPr>
                <w:sz w:val="20"/>
                <w:szCs w:val="20"/>
                <w:lang w:val="lt-LT"/>
              </w:rPr>
            </w:pPr>
            <w:r w:rsidRPr="00EA6367">
              <w:rPr>
                <w:sz w:val="20"/>
                <w:szCs w:val="20"/>
                <w:lang w:val="lt-LT"/>
              </w:rPr>
              <w:t>132,62</w:t>
            </w:r>
          </w:p>
        </w:tc>
        <w:tc>
          <w:tcPr>
            <w:tcW w:w="1233" w:type="dxa"/>
            <w:tcBorders>
              <w:top w:val="nil"/>
              <w:left w:val="nil"/>
              <w:bottom w:val="single" w:sz="4" w:space="0" w:color="auto"/>
              <w:right w:val="single" w:sz="4" w:space="0" w:color="auto"/>
            </w:tcBorders>
            <w:shd w:val="clear" w:color="auto" w:fill="auto"/>
            <w:vAlign w:val="bottom"/>
          </w:tcPr>
          <w:p w14:paraId="28817A4B" w14:textId="62A0C148" w:rsidR="00E36AA6" w:rsidRPr="00EA6367" w:rsidRDefault="00E36AA6" w:rsidP="00C34258">
            <w:pPr>
              <w:jc w:val="right"/>
              <w:rPr>
                <w:sz w:val="20"/>
                <w:szCs w:val="20"/>
                <w:lang w:val="lt-LT"/>
              </w:rPr>
            </w:pPr>
            <w:r w:rsidRPr="00EA6367">
              <w:rPr>
                <w:sz w:val="20"/>
                <w:szCs w:val="20"/>
                <w:lang w:val="lt-LT"/>
              </w:rPr>
              <w:t>2,87</w:t>
            </w:r>
          </w:p>
        </w:tc>
      </w:tr>
      <w:tr w:rsidR="00180AAF" w:rsidRPr="00EA6367" w14:paraId="7DAA1FCC" w14:textId="77777777" w:rsidTr="00955E5F">
        <w:tc>
          <w:tcPr>
            <w:tcW w:w="3995" w:type="dxa"/>
            <w:tcBorders>
              <w:top w:val="nil"/>
              <w:left w:val="single" w:sz="4" w:space="0" w:color="auto"/>
              <w:bottom w:val="single" w:sz="4" w:space="0" w:color="auto"/>
              <w:right w:val="single" w:sz="4" w:space="0" w:color="auto"/>
            </w:tcBorders>
            <w:shd w:val="clear" w:color="auto" w:fill="auto"/>
            <w:vAlign w:val="center"/>
          </w:tcPr>
          <w:p w14:paraId="6248A476" w14:textId="4C23C14B" w:rsidR="00E36AA6" w:rsidRPr="00EA6367" w:rsidRDefault="00E36AA6" w:rsidP="00C34258">
            <w:pPr>
              <w:jc w:val="both"/>
              <w:rPr>
                <w:sz w:val="20"/>
                <w:szCs w:val="20"/>
                <w:lang w:val="lt-LT"/>
              </w:rPr>
            </w:pPr>
            <w:r w:rsidRPr="00EA6367">
              <w:rPr>
                <w:sz w:val="20"/>
                <w:szCs w:val="20"/>
                <w:lang w:val="lt-LT"/>
              </w:rPr>
              <w:t>Vyksta teisminis procesas</w:t>
            </w:r>
          </w:p>
        </w:tc>
        <w:tc>
          <w:tcPr>
            <w:tcW w:w="1236" w:type="dxa"/>
            <w:tcBorders>
              <w:top w:val="nil"/>
              <w:left w:val="nil"/>
              <w:bottom w:val="single" w:sz="4" w:space="0" w:color="auto"/>
              <w:right w:val="single" w:sz="4" w:space="0" w:color="auto"/>
            </w:tcBorders>
            <w:shd w:val="clear" w:color="auto" w:fill="auto"/>
            <w:vAlign w:val="center"/>
          </w:tcPr>
          <w:p w14:paraId="17DA1ECF" w14:textId="12BB47CB" w:rsidR="00E36AA6" w:rsidRPr="00EA6367" w:rsidRDefault="00E36AA6" w:rsidP="00C34258">
            <w:pPr>
              <w:jc w:val="right"/>
              <w:rPr>
                <w:sz w:val="20"/>
                <w:szCs w:val="20"/>
                <w:lang w:val="lt-LT"/>
              </w:rPr>
            </w:pPr>
            <w:r w:rsidRPr="00EA6367">
              <w:rPr>
                <w:sz w:val="20"/>
                <w:szCs w:val="20"/>
                <w:lang w:val="lt-LT"/>
              </w:rPr>
              <w:t>2841,49</w:t>
            </w:r>
          </w:p>
        </w:tc>
        <w:tc>
          <w:tcPr>
            <w:tcW w:w="1246" w:type="dxa"/>
            <w:tcBorders>
              <w:top w:val="nil"/>
              <w:left w:val="nil"/>
              <w:bottom w:val="single" w:sz="4" w:space="0" w:color="auto"/>
              <w:right w:val="single" w:sz="4" w:space="0" w:color="auto"/>
            </w:tcBorders>
            <w:shd w:val="clear" w:color="auto" w:fill="auto"/>
            <w:vAlign w:val="center"/>
          </w:tcPr>
          <w:p w14:paraId="25DC99CE" w14:textId="35BDFFA7" w:rsidR="00E36AA6" w:rsidRPr="00EA6367" w:rsidRDefault="00E36AA6" w:rsidP="00C34258">
            <w:pPr>
              <w:jc w:val="right"/>
              <w:rPr>
                <w:sz w:val="20"/>
                <w:szCs w:val="20"/>
                <w:lang w:val="lt-LT"/>
              </w:rPr>
            </w:pPr>
            <w:r w:rsidRPr="00EA6367">
              <w:rPr>
                <w:sz w:val="20"/>
                <w:szCs w:val="20"/>
                <w:lang w:val="lt-LT"/>
              </w:rPr>
              <w:t>31532,70</w:t>
            </w:r>
          </w:p>
        </w:tc>
        <w:tc>
          <w:tcPr>
            <w:tcW w:w="1634" w:type="dxa"/>
            <w:tcBorders>
              <w:top w:val="nil"/>
              <w:left w:val="nil"/>
              <w:bottom w:val="single" w:sz="4" w:space="0" w:color="auto"/>
              <w:right w:val="single" w:sz="4" w:space="0" w:color="auto"/>
            </w:tcBorders>
            <w:shd w:val="clear" w:color="auto" w:fill="auto"/>
            <w:vAlign w:val="center"/>
          </w:tcPr>
          <w:p w14:paraId="1B054CEE" w14:textId="55057964" w:rsidR="00E36AA6" w:rsidRPr="00EA6367" w:rsidRDefault="00E36AA6" w:rsidP="00C34258">
            <w:pPr>
              <w:jc w:val="right"/>
              <w:rPr>
                <w:sz w:val="20"/>
                <w:szCs w:val="20"/>
                <w:lang w:val="lt-LT"/>
              </w:rPr>
            </w:pPr>
            <w:r w:rsidRPr="00EA6367">
              <w:rPr>
                <w:sz w:val="20"/>
                <w:szCs w:val="20"/>
                <w:lang w:val="lt-LT"/>
              </w:rPr>
              <w:t>28691,21</w:t>
            </w:r>
          </w:p>
        </w:tc>
        <w:tc>
          <w:tcPr>
            <w:tcW w:w="1233" w:type="dxa"/>
            <w:tcBorders>
              <w:top w:val="nil"/>
              <w:left w:val="nil"/>
              <w:bottom w:val="single" w:sz="4" w:space="0" w:color="auto"/>
              <w:right w:val="single" w:sz="4" w:space="0" w:color="auto"/>
            </w:tcBorders>
            <w:shd w:val="clear" w:color="auto" w:fill="auto"/>
            <w:vAlign w:val="bottom"/>
          </w:tcPr>
          <w:p w14:paraId="3564F8D0" w14:textId="4E0ED55B" w:rsidR="00E36AA6" w:rsidRPr="00EA6367" w:rsidRDefault="00E36AA6" w:rsidP="00C34258">
            <w:pPr>
              <w:jc w:val="right"/>
              <w:rPr>
                <w:sz w:val="20"/>
                <w:szCs w:val="20"/>
                <w:lang w:val="lt-LT"/>
              </w:rPr>
            </w:pPr>
            <w:r w:rsidRPr="00EA6367">
              <w:rPr>
                <w:sz w:val="20"/>
                <w:szCs w:val="20"/>
                <w:lang w:val="lt-LT"/>
              </w:rPr>
              <w:t>1009,72</w:t>
            </w:r>
          </w:p>
        </w:tc>
      </w:tr>
      <w:tr w:rsidR="00180AAF" w:rsidRPr="00EA6367" w14:paraId="5A0C5FFE" w14:textId="7F66F6D2" w:rsidTr="00955E5F">
        <w:tc>
          <w:tcPr>
            <w:tcW w:w="3995" w:type="dxa"/>
            <w:tcBorders>
              <w:top w:val="nil"/>
              <w:left w:val="single" w:sz="4" w:space="0" w:color="auto"/>
              <w:bottom w:val="single" w:sz="4" w:space="0" w:color="auto"/>
              <w:right w:val="single" w:sz="4" w:space="0" w:color="auto"/>
            </w:tcBorders>
            <w:shd w:val="clear" w:color="auto" w:fill="auto"/>
            <w:vAlign w:val="center"/>
          </w:tcPr>
          <w:p w14:paraId="45405E93" w14:textId="0CEE11C5" w:rsidR="00E36AA6" w:rsidRPr="00EA6367" w:rsidRDefault="00E36AA6" w:rsidP="00C34258">
            <w:pPr>
              <w:jc w:val="both"/>
              <w:rPr>
                <w:sz w:val="20"/>
                <w:szCs w:val="20"/>
                <w:lang w:val="lt-LT"/>
              </w:rPr>
            </w:pPr>
            <w:r w:rsidRPr="00EA6367">
              <w:rPr>
                <w:sz w:val="20"/>
                <w:szCs w:val="20"/>
                <w:lang w:val="lt-LT"/>
              </w:rPr>
              <w:t>Atlikti patikrą</w:t>
            </w:r>
          </w:p>
        </w:tc>
        <w:tc>
          <w:tcPr>
            <w:tcW w:w="1236" w:type="dxa"/>
            <w:tcBorders>
              <w:top w:val="nil"/>
              <w:left w:val="nil"/>
              <w:bottom w:val="single" w:sz="4" w:space="0" w:color="auto"/>
              <w:right w:val="single" w:sz="4" w:space="0" w:color="auto"/>
            </w:tcBorders>
            <w:shd w:val="clear" w:color="auto" w:fill="auto"/>
            <w:vAlign w:val="center"/>
          </w:tcPr>
          <w:p w14:paraId="51790165" w14:textId="242C6705" w:rsidR="00E36AA6" w:rsidRPr="00EA6367" w:rsidRDefault="00E36AA6" w:rsidP="00C34258">
            <w:pPr>
              <w:jc w:val="right"/>
              <w:rPr>
                <w:sz w:val="20"/>
                <w:szCs w:val="20"/>
                <w:lang w:val="lt-LT"/>
              </w:rPr>
            </w:pPr>
            <w:r w:rsidRPr="00EA6367">
              <w:rPr>
                <w:sz w:val="20"/>
                <w:szCs w:val="20"/>
                <w:lang w:val="lt-LT"/>
              </w:rPr>
              <w:t>27694,6</w:t>
            </w:r>
          </w:p>
        </w:tc>
        <w:tc>
          <w:tcPr>
            <w:tcW w:w="1246" w:type="dxa"/>
            <w:tcBorders>
              <w:top w:val="nil"/>
              <w:left w:val="nil"/>
              <w:bottom w:val="single" w:sz="4" w:space="0" w:color="auto"/>
              <w:right w:val="single" w:sz="4" w:space="0" w:color="auto"/>
            </w:tcBorders>
            <w:shd w:val="clear" w:color="auto" w:fill="auto"/>
            <w:vAlign w:val="center"/>
          </w:tcPr>
          <w:p w14:paraId="2A377149" w14:textId="76CF2B16" w:rsidR="00E36AA6" w:rsidRPr="00EA6367" w:rsidRDefault="00E36AA6" w:rsidP="00C34258">
            <w:pPr>
              <w:jc w:val="right"/>
              <w:rPr>
                <w:sz w:val="20"/>
                <w:szCs w:val="20"/>
                <w:lang w:val="lt-LT"/>
              </w:rPr>
            </w:pPr>
            <w:r w:rsidRPr="00EA6367">
              <w:rPr>
                <w:sz w:val="20"/>
                <w:szCs w:val="20"/>
                <w:lang w:val="lt-LT"/>
              </w:rPr>
              <w:t>13383,46</w:t>
            </w:r>
          </w:p>
        </w:tc>
        <w:tc>
          <w:tcPr>
            <w:tcW w:w="1634" w:type="dxa"/>
            <w:tcBorders>
              <w:top w:val="nil"/>
              <w:left w:val="nil"/>
              <w:bottom w:val="single" w:sz="4" w:space="0" w:color="auto"/>
              <w:right w:val="single" w:sz="4" w:space="0" w:color="auto"/>
            </w:tcBorders>
            <w:shd w:val="clear" w:color="auto" w:fill="auto"/>
            <w:vAlign w:val="center"/>
          </w:tcPr>
          <w:p w14:paraId="2C01BF15" w14:textId="04B4E474" w:rsidR="00E36AA6" w:rsidRPr="00EA6367" w:rsidRDefault="00E36AA6" w:rsidP="00C34258">
            <w:pPr>
              <w:jc w:val="right"/>
              <w:rPr>
                <w:sz w:val="20"/>
                <w:szCs w:val="20"/>
                <w:lang w:val="lt-LT"/>
              </w:rPr>
            </w:pPr>
            <w:r w:rsidRPr="00EA6367">
              <w:rPr>
                <w:sz w:val="20"/>
                <w:szCs w:val="20"/>
                <w:lang w:val="lt-LT"/>
              </w:rPr>
              <w:t>-14311,14</w:t>
            </w:r>
          </w:p>
        </w:tc>
        <w:tc>
          <w:tcPr>
            <w:tcW w:w="1233" w:type="dxa"/>
            <w:tcBorders>
              <w:top w:val="nil"/>
              <w:left w:val="nil"/>
              <w:bottom w:val="single" w:sz="4" w:space="0" w:color="auto"/>
              <w:right w:val="single" w:sz="4" w:space="0" w:color="auto"/>
            </w:tcBorders>
            <w:shd w:val="clear" w:color="auto" w:fill="auto"/>
            <w:vAlign w:val="bottom"/>
          </w:tcPr>
          <w:p w14:paraId="2C17D31F" w14:textId="2AACFA8D" w:rsidR="00E36AA6" w:rsidRPr="00EA6367" w:rsidRDefault="00E36AA6" w:rsidP="00C34258">
            <w:pPr>
              <w:jc w:val="right"/>
              <w:rPr>
                <w:sz w:val="20"/>
                <w:szCs w:val="20"/>
                <w:lang w:val="lt-LT"/>
              </w:rPr>
            </w:pPr>
            <w:r w:rsidRPr="00EA6367">
              <w:rPr>
                <w:sz w:val="20"/>
                <w:szCs w:val="20"/>
                <w:lang w:val="lt-LT"/>
              </w:rPr>
              <w:t>-51,67</w:t>
            </w:r>
          </w:p>
        </w:tc>
      </w:tr>
      <w:tr w:rsidR="00180AAF" w:rsidRPr="00EA6367" w14:paraId="2E772D74" w14:textId="290B176B" w:rsidTr="00955E5F">
        <w:tc>
          <w:tcPr>
            <w:tcW w:w="3995" w:type="dxa"/>
            <w:tcBorders>
              <w:top w:val="nil"/>
              <w:left w:val="single" w:sz="4" w:space="0" w:color="auto"/>
              <w:bottom w:val="single" w:sz="4" w:space="0" w:color="auto"/>
              <w:right w:val="single" w:sz="4" w:space="0" w:color="auto"/>
            </w:tcBorders>
            <w:shd w:val="clear" w:color="auto" w:fill="auto"/>
            <w:vAlign w:val="bottom"/>
          </w:tcPr>
          <w:p w14:paraId="63849E2F" w14:textId="3D1D1B38" w:rsidR="00E36AA6" w:rsidRPr="00EA6367" w:rsidRDefault="00E36AA6" w:rsidP="00C34258">
            <w:pPr>
              <w:jc w:val="both"/>
              <w:rPr>
                <w:sz w:val="20"/>
                <w:szCs w:val="20"/>
                <w:lang w:val="lt-LT"/>
              </w:rPr>
            </w:pPr>
            <w:r w:rsidRPr="00EA6367">
              <w:rPr>
                <w:sz w:val="20"/>
                <w:szCs w:val="20"/>
                <w:lang w:val="lt-LT"/>
              </w:rPr>
              <w:t>Teismų priteista ir neišieškota</w:t>
            </w:r>
          </w:p>
        </w:tc>
        <w:tc>
          <w:tcPr>
            <w:tcW w:w="1236" w:type="dxa"/>
            <w:tcBorders>
              <w:top w:val="nil"/>
              <w:left w:val="nil"/>
              <w:bottom w:val="single" w:sz="4" w:space="0" w:color="auto"/>
              <w:right w:val="single" w:sz="4" w:space="0" w:color="auto"/>
            </w:tcBorders>
            <w:shd w:val="clear" w:color="auto" w:fill="auto"/>
            <w:vAlign w:val="center"/>
          </w:tcPr>
          <w:p w14:paraId="71B560DD" w14:textId="363BBC15" w:rsidR="00E36AA6" w:rsidRPr="00EA6367" w:rsidRDefault="00E36AA6" w:rsidP="00C34258">
            <w:pPr>
              <w:jc w:val="right"/>
              <w:rPr>
                <w:sz w:val="20"/>
                <w:szCs w:val="20"/>
                <w:lang w:val="lt-LT"/>
              </w:rPr>
            </w:pPr>
            <w:r w:rsidRPr="00EA6367">
              <w:rPr>
                <w:sz w:val="20"/>
                <w:szCs w:val="20"/>
                <w:lang w:val="lt-LT"/>
              </w:rPr>
              <w:t>53908,1</w:t>
            </w:r>
          </w:p>
        </w:tc>
        <w:tc>
          <w:tcPr>
            <w:tcW w:w="1246" w:type="dxa"/>
            <w:tcBorders>
              <w:top w:val="nil"/>
              <w:left w:val="nil"/>
              <w:bottom w:val="single" w:sz="4" w:space="0" w:color="auto"/>
              <w:right w:val="single" w:sz="4" w:space="0" w:color="auto"/>
            </w:tcBorders>
            <w:shd w:val="clear" w:color="auto" w:fill="auto"/>
            <w:vAlign w:val="center"/>
          </w:tcPr>
          <w:p w14:paraId="5651FEC9" w14:textId="43EDDB95" w:rsidR="00E36AA6" w:rsidRPr="00EA6367" w:rsidRDefault="00E36AA6" w:rsidP="00C34258">
            <w:pPr>
              <w:jc w:val="right"/>
              <w:rPr>
                <w:sz w:val="20"/>
                <w:szCs w:val="20"/>
                <w:lang w:val="lt-LT"/>
              </w:rPr>
            </w:pPr>
            <w:r w:rsidRPr="00EA6367">
              <w:rPr>
                <w:sz w:val="20"/>
                <w:szCs w:val="20"/>
                <w:lang w:val="lt-LT"/>
              </w:rPr>
              <w:t>29465,54</w:t>
            </w:r>
          </w:p>
        </w:tc>
        <w:tc>
          <w:tcPr>
            <w:tcW w:w="1634" w:type="dxa"/>
            <w:tcBorders>
              <w:top w:val="nil"/>
              <w:left w:val="nil"/>
              <w:bottom w:val="single" w:sz="4" w:space="0" w:color="auto"/>
              <w:right w:val="single" w:sz="4" w:space="0" w:color="auto"/>
            </w:tcBorders>
            <w:shd w:val="clear" w:color="auto" w:fill="auto"/>
            <w:vAlign w:val="center"/>
          </w:tcPr>
          <w:p w14:paraId="22A852A4" w14:textId="170DC1FE" w:rsidR="00E36AA6" w:rsidRPr="00EA6367" w:rsidRDefault="00E36AA6" w:rsidP="00C34258">
            <w:pPr>
              <w:jc w:val="right"/>
              <w:rPr>
                <w:sz w:val="20"/>
                <w:szCs w:val="20"/>
                <w:lang w:val="lt-LT"/>
              </w:rPr>
            </w:pPr>
            <w:r w:rsidRPr="00EA6367">
              <w:rPr>
                <w:sz w:val="20"/>
                <w:szCs w:val="20"/>
                <w:lang w:val="lt-LT"/>
              </w:rPr>
              <w:t>-24442,56</w:t>
            </w:r>
          </w:p>
        </w:tc>
        <w:tc>
          <w:tcPr>
            <w:tcW w:w="1233" w:type="dxa"/>
            <w:tcBorders>
              <w:top w:val="nil"/>
              <w:left w:val="nil"/>
              <w:bottom w:val="single" w:sz="4" w:space="0" w:color="auto"/>
              <w:right w:val="single" w:sz="4" w:space="0" w:color="auto"/>
            </w:tcBorders>
            <w:shd w:val="clear" w:color="auto" w:fill="auto"/>
            <w:vAlign w:val="bottom"/>
          </w:tcPr>
          <w:p w14:paraId="298E1E77" w14:textId="05D7DF1B" w:rsidR="00E36AA6" w:rsidRPr="00EA6367" w:rsidRDefault="00E36AA6" w:rsidP="00C34258">
            <w:pPr>
              <w:jc w:val="right"/>
              <w:rPr>
                <w:sz w:val="20"/>
                <w:szCs w:val="20"/>
                <w:lang w:val="lt-LT"/>
              </w:rPr>
            </w:pPr>
            <w:r w:rsidRPr="00EA6367">
              <w:rPr>
                <w:sz w:val="20"/>
                <w:szCs w:val="20"/>
                <w:lang w:val="lt-LT"/>
              </w:rPr>
              <w:t>-45,34</w:t>
            </w:r>
          </w:p>
        </w:tc>
      </w:tr>
      <w:tr w:rsidR="00180AAF" w:rsidRPr="00EA6367" w14:paraId="2FBD5774" w14:textId="4C3396B8" w:rsidTr="00955E5F">
        <w:tc>
          <w:tcPr>
            <w:tcW w:w="3995" w:type="dxa"/>
            <w:tcBorders>
              <w:top w:val="nil"/>
              <w:left w:val="single" w:sz="4" w:space="0" w:color="auto"/>
              <w:bottom w:val="single" w:sz="4" w:space="0" w:color="auto"/>
              <w:right w:val="single" w:sz="4" w:space="0" w:color="auto"/>
            </w:tcBorders>
            <w:shd w:val="clear" w:color="auto" w:fill="auto"/>
            <w:vAlign w:val="bottom"/>
          </w:tcPr>
          <w:p w14:paraId="35AD3D27" w14:textId="4274AA08" w:rsidR="00E36AA6" w:rsidRPr="00EA6367" w:rsidRDefault="00E36AA6" w:rsidP="00C34258">
            <w:pPr>
              <w:jc w:val="both"/>
              <w:rPr>
                <w:sz w:val="20"/>
                <w:szCs w:val="20"/>
                <w:lang w:val="lt-LT"/>
              </w:rPr>
            </w:pPr>
            <w:r w:rsidRPr="00EA6367">
              <w:rPr>
                <w:sz w:val="20"/>
                <w:szCs w:val="20"/>
                <w:lang w:val="lt-LT"/>
              </w:rPr>
              <w:t>Parduoti objektai</w:t>
            </w:r>
          </w:p>
        </w:tc>
        <w:tc>
          <w:tcPr>
            <w:tcW w:w="1236" w:type="dxa"/>
            <w:tcBorders>
              <w:top w:val="nil"/>
              <w:left w:val="nil"/>
              <w:bottom w:val="single" w:sz="4" w:space="0" w:color="auto"/>
              <w:right w:val="single" w:sz="4" w:space="0" w:color="auto"/>
            </w:tcBorders>
            <w:shd w:val="clear" w:color="auto" w:fill="auto"/>
            <w:vAlign w:val="center"/>
          </w:tcPr>
          <w:p w14:paraId="520FCB0C" w14:textId="272D8955" w:rsidR="00E36AA6" w:rsidRPr="00EA6367" w:rsidRDefault="00E36AA6" w:rsidP="00C34258">
            <w:pPr>
              <w:jc w:val="right"/>
              <w:rPr>
                <w:sz w:val="20"/>
                <w:szCs w:val="20"/>
                <w:lang w:val="lt-LT"/>
              </w:rPr>
            </w:pPr>
            <w:r w:rsidRPr="00EA6367">
              <w:rPr>
                <w:sz w:val="20"/>
                <w:szCs w:val="20"/>
                <w:lang w:val="lt-LT"/>
              </w:rPr>
              <w:t>6291,92</w:t>
            </w:r>
          </w:p>
        </w:tc>
        <w:tc>
          <w:tcPr>
            <w:tcW w:w="1246" w:type="dxa"/>
            <w:tcBorders>
              <w:top w:val="nil"/>
              <w:left w:val="nil"/>
              <w:bottom w:val="single" w:sz="4" w:space="0" w:color="auto"/>
              <w:right w:val="single" w:sz="4" w:space="0" w:color="auto"/>
            </w:tcBorders>
            <w:shd w:val="clear" w:color="auto" w:fill="auto"/>
            <w:vAlign w:val="center"/>
          </w:tcPr>
          <w:p w14:paraId="42ED68F2" w14:textId="547B7799" w:rsidR="00E36AA6" w:rsidRPr="00EA6367" w:rsidRDefault="00E36AA6" w:rsidP="00C34258">
            <w:pPr>
              <w:jc w:val="right"/>
              <w:rPr>
                <w:sz w:val="20"/>
                <w:szCs w:val="20"/>
                <w:lang w:val="lt-LT"/>
              </w:rPr>
            </w:pPr>
            <w:r w:rsidRPr="00EA6367">
              <w:rPr>
                <w:sz w:val="20"/>
                <w:szCs w:val="20"/>
                <w:lang w:val="lt-LT"/>
              </w:rPr>
              <w:t>3771,35</w:t>
            </w:r>
          </w:p>
        </w:tc>
        <w:tc>
          <w:tcPr>
            <w:tcW w:w="1634" w:type="dxa"/>
            <w:tcBorders>
              <w:top w:val="nil"/>
              <w:left w:val="nil"/>
              <w:bottom w:val="single" w:sz="4" w:space="0" w:color="auto"/>
              <w:right w:val="single" w:sz="4" w:space="0" w:color="auto"/>
            </w:tcBorders>
            <w:shd w:val="clear" w:color="auto" w:fill="auto"/>
            <w:vAlign w:val="center"/>
          </w:tcPr>
          <w:p w14:paraId="28DFE0BC" w14:textId="1FA800DA" w:rsidR="00E36AA6" w:rsidRPr="00EA6367" w:rsidRDefault="00E36AA6" w:rsidP="00C34258">
            <w:pPr>
              <w:jc w:val="right"/>
              <w:rPr>
                <w:sz w:val="20"/>
                <w:szCs w:val="20"/>
                <w:lang w:val="lt-LT"/>
              </w:rPr>
            </w:pPr>
            <w:r w:rsidRPr="00EA6367">
              <w:rPr>
                <w:sz w:val="20"/>
                <w:szCs w:val="20"/>
                <w:lang w:val="lt-LT"/>
              </w:rPr>
              <w:t>-2520,57</w:t>
            </w:r>
          </w:p>
        </w:tc>
        <w:tc>
          <w:tcPr>
            <w:tcW w:w="1233" w:type="dxa"/>
            <w:tcBorders>
              <w:top w:val="nil"/>
              <w:left w:val="nil"/>
              <w:bottom w:val="single" w:sz="4" w:space="0" w:color="auto"/>
              <w:right w:val="single" w:sz="4" w:space="0" w:color="auto"/>
            </w:tcBorders>
            <w:shd w:val="clear" w:color="auto" w:fill="auto"/>
            <w:vAlign w:val="bottom"/>
          </w:tcPr>
          <w:p w14:paraId="7229E25D" w14:textId="0B355DA0" w:rsidR="00E36AA6" w:rsidRPr="00EA6367" w:rsidRDefault="00E36AA6" w:rsidP="00C34258">
            <w:pPr>
              <w:jc w:val="right"/>
              <w:rPr>
                <w:sz w:val="20"/>
                <w:szCs w:val="20"/>
                <w:lang w:val="lt-LT"/>
              </w:rPr>
            </w:pPr>
            <w:r w:rsidRPr="00EA6367">
              <w:rPr>
                <w:sz w:val="20"/>
                <w:szCs w:val="20"/>
                <w:lang w:val="lt-LT"/>
              </w:rPr>
              <w:t>-40,06</w:t>
            </w:r>
          </w:p>
        </w:tc>
      </w:tr>
      <w:tr w:rsidR="00180AAF" w:rsidRPr="00EA6367" w14:paraId="4492A55D" w14:textId="77777777" w:rsidTr="00955E5F">
        <w:tc>
          <w:tcPr>
            <w:tcW w:w="3995" w:type="dxa"/>
            <w:tcBorders>
              <w:top w:val="nil"/>
              <w:left w:val="single" w:sz="4" w:space="0" w:color="auto"/>
              <w:bottom w:val="single" w:sz="4" w:space="0" w:color="auto"/>
              <w:right w:val="single" w:sz="4" w:space="0" w:color="auto"/>
            </w:tcBorders>
            <w:shd w:val="clear" w:color="auto" w:fill="auto"/>
            <w:vAlign w:val="bottom"/>
          </w:tcPr>
          <w:p w14:paraId="0399F7BC" w14:textId="19557FF8" w:rsidR="00E36AA6" w:rsidRPr="00EA6367" w:rsidRDefault="00E36AA6" w:rsidP="00C34258">
            <w:pPr>
              <w:jc w:val="both"/>
              <w:rPr>
                <w:sz w:val="20"/>
                <w:szCs w:val="20"/>
                <w:lang w:val="lt-LT"/>
              </w:rPr>
            </w:pPr>
            <w:r w:rsidRPr="00EA6367">
              <w:rPr>
                <w:sz w:val="20"/>
                <w:szCs w:val="20"/>
                <w:lang w:val="lt-LT"/>
              </w:rPr>
              <w:t>Senaties terminas (Beviltiškos skolos) 2017 m.</w:t>
            </w:r>
          </w:p>
        </w:tc>
        <w:tc>
          <w:tcPr>
            <w:tcW w:w="1236" w:type="dxa"/>
            <w:tcBorders>
              <w:top w:val="nil"/>
              <w:left w:val="nil"/>
              <w:bottom w:val="single" w:sz="4" w:space="0" w:color="auto"/>
              <w:right w:val="single" w:sz="4" w:space="0" w:color="auto"/>
            </w:tcBorders>
            <w:shd w:val="clear" w:color="auto" w:fill="auto"/>
            <w:vAlign w:val="bottom"/>
          </w:tcPr>
          <w:p w14:paraId="44C195E7" w14:textId="001B1375" w:rsidR="00E36AA6" w:rsidRPr="00EA6367" w:rsidRDefault="00E36AA6" w:rsidP="00C34258">
            <w:pPr>
              <w:jc w:val="right"/>
              <w:rPr>
                <w:sz w:val="20"/>
                <w:szCs w:val="20"/>
                <w:lang w:val="lt-LT"/>
              </w:rPr>
            </w:pPr>
            <w:r w:rsidRPr="00EA6367">
              <w:rPr>
                <w:sz w:val="20"/>
                <w:szCs w:val="20"/>
                <w:lang w:val="lt-LT"/>
              </w:rPr>
              <w:t> </w:t>
            </w:r>
          </w:p>
        </w:tc>
        <w:tc>
          <w:tcPr>
            <w:tcW w:w="1246" w:type="dxa"/>
            <w:tcBorders>
              <w:top w:val="nil"/>
              <w:left w:val="nil"/>
              <w:bottom w:val="single" w:sz="4" w:space="0" w:color="auto"/>
              <w:right w:val="single" w:sz="4" w:space="0" w:color="auto"/>
            </w:tcBorders>
            <w:shd w:val="clear" w:color="auto" w:fill="auto"/>
            <w:vAlign w:val="center"/>
          </w:tcPr>
          <w:p w14:paraId="51A09802" w14:textId="29C6121F" w:rsidR="00E36AA6" w:rsidRPr="00EA6367" w:rsidRDefault="00E36AA6" w:rsidP="00C34258">
            <w:pPr>
              <w:jc w:val="right"/>
              <w:rPr>
                <w:sz w:val="20"/>
                <w:szCs w:val="20"/>
                <w:lang w:val="lt-LT"/>
              </w:rPr>
            </w:pPr>
            <w:r w:rsidRPr="00EA6367">
              <w:rPr>
                <w:sz w:val="20"/>
                <w:szCs w:val="20"/>
                <w:lang w:val="lt-LT"/>
              </w:rPr>
              <w:t>750,94</w:t>
            </w:r>
          </w:p>
        </w:tc>
        <w:tc>
          <w:tcPr>
            <w:tcW w:w="1634" w:type="dxa"/>
            <w:tcBorders>
              <w:top w:val="nil"/>
              <w:left w:val="nil"/>
              <w:bottom w:val="single" w:sz="4" w:space="0" w:color="auto"/>
              <w:right w:val="single" w:sz="4" w:space="0" w:color="auto"/>
            </w:tcBorders>
            <w:shd w:val="clear" w:color="auto" w:fill="auto"/>
            <w:vAlign w:val="center"/>
          </w:tcPr>
          <w:p w14:paraId="18F45D72" w14:textId="447E3853" w:rsidR="00E36AA6" w:rsidRPr="00EA6367" w:rsidRDefault="00E36AA6" w:rsidP="00C34258">
            <w:pPr>
              <w:jc w:val="right"/>
              <w:rPr>
                <w:sz w:val="20"/>
                <w:szCs w:val="20"/>
                <w:lang w:val="lt-LT"/>
              </w:rPr>
            </w:pPr>
          </w:p>
        </w:tc>
        <w:tc>
          <w:tcPr>
            <w:tcW w:w="1233" w:type="dxa"/>
            <w:tcBorders>
              <w:top w:val="nil"/>
              <w:left w:val="nil"/>
              <w:bottom w:val="single" w:sz="4" w:space="0" w:color="auto"/>
              <w:right w:val="single" w:sz="4" w:space="0" w:color="auto"/>
            </w:tcBorders>
            <w:shd w:val="clear" w:color="auto" w:fill="auto"/>
            <w:vAlign w:val="bottom"/>
          </w:tcPr>
          <w:p w14:paraId="71B19449" w14:textId="7E9B4FEE" w:rsidR="00E36AA6" w:rsidRPr="00EA6367" w:rsidRDefault="00E36AA6" w:rsidP="00C34258">
            <w:pPr>
              <w:jc w:val="right"/>
              <w:rPr>
                <w:sz w:val="20"/>
                <w:szCs w:val="20"/>
                <w:lang w:val="lt-LT"/>
              </w:rPr>
            </w:pPr>
            <w:r w:rsidRPr="00EA6367">
              <w:rPr>
                <w:sz w:val="20"/>
                <w:szCs w:val="20"/>
                <w:lang w:val="lt-LT"/>
              </w:rPr>
              <w:t> </w:t>
            </w:r>
          </w:p>
        </w:tc>
      </w:tr>
      <w:tr w:rsidR="00180AAF" w:rsidRPr="00EA6367" w14:paraId="06B86163" w14:textId="4BDDFB9A" w:rsidTr="00955E5F">
        <w:tc>
          <w:tcPr>
            <w:tcW w:w="3995" w:type="dxa"/>
            <w:tcBorders>
              <w:top w:val="nil"/>
              <w:left w:val="single" w:sz="4" w:space="0" w:color="auto"/>
              <w:bottom w:val="single" w:sz="4" w:space="0" w:color="auto"/>
              <w:right w:val="single" w:sz="4" w:space="0" w:color="auto"/>
            </w:tcBorders>
            <w:shd w:val="clear" w:color="auto" w:fill="auto"/>
            <w:vAlign w:val="center"/>
          </w:tcPr>
          <w:p w14:paraId="0530D4EF" w14:textId="397BFBAD" w:rsidR="00E36AA6" w:rsidRPr="00EA6367" w:rsidRDefault="00E36AA6" w:rsidP="00C34258">
            <w:pPr>
              <w:jc w:val="both"/>
              <w:rPr>
                <w:sz w:val="20"/>
                <w:szCs w:val="20"/>
                <w:lang w:val="lt-LT"/>
              </w:rPr>
            </w:pPr>
            <w:r w:rsidRPr="00EA6367">
              <w:rPr>
                <w:sz w:val="20"/>
                <w:szCs w:val="20"/>
                <w:lang w:val="lt-LT"/>
              </w:rPr>
              <w:t>Senaties terminas (Beviltiškos skolos) 2016 m.</w:t>
            </w:r>
          </w:p>
        </w:tc>
        <w:tc>
          <w:tcPr>
            <w:tcW w:w="1236" w:type="dxa"/>
            <w:tcBorders>
              <w:top w:val="nil"/>
              <w:left w:val="nil"/>
              <w:bottom w:val="single" w:sz="4" w:space="0" w:color="auto"/>
              <w:right w:val="single" w:sz="4" w:space="0" w:color="auto"/>
            </w:tcBorders>
            <w:shd w:val="clear" w:color="auto" w:fill="auto"/>
            <w:vAlign w:val="center"/>
          </w:tcPr>
          <w:p w14:paraId="3D65781E" w14:textId="26AA70BE" w:rsidR="00E36AA6" w:rsidRPr="00EA6367" w:rsidRDefault="00E36AA6" w:rsidP="00C34258">
            <w:pPr>
              <w:jc w:val="right"/>
              <w:rPr>
                <w:sz w:val="20"/>
                <w:szCs w:val="20"/>
                <w:lang w:val="lt-LT"/>
              </w:rPr>
            </w:pPr>
            <w:r w:rsidRPr="00EA6367">
              <w:rPr>
                <w:sz w:val="20"/>
                <w:szCs w:val="20"/>
                <w:lang w:val="lt-LT"/>
              </w:rPr>
              <w:t>38290,17</w:t>
            </w:r>
          </w:p>
        </w:tc>
        <w:tc>
          <w:tcPr>
            <w:tcW w:w="1246" w:type="dxa"/>
            <w:tcBorders>
              <w:top w:val="nil"/>
              <w:left w:val="nil"/>
              <w:bottom w:val="single" w:sz="4" w:space="0" w:color="auto"/>
              <w:right w:val="single" w:sz="4" w:space="0" w:color="auto"/>
            </w:tcBorders>
            <w:shd w:val="clear" w:color="auto" w:fill="auto"/>
            <w:vAlign w:val="center"/>
          </w:tcPr>
          <w:p w14:paraId="78BDDF93" w14:textId="5BF888CB" w:rsidR="00E36AA6" w:rsidRPr="00EA6367" w:rsidRDefault="00E36AA6" w:rsidP="00C34258">
            <w:pPr>
              <w:jc w:val="right"/>
              <w:rPr>
                <w:sz w:val="20"/>
                <w:szCs w:val="20"/>
                <w:lang w:val="lt-LT"/>
              </w:rPr>
            </w:pPr>
            <w:r w:rsidRPr="00EA6367">
              <w:rPr>
                <w:sz w:val="20"/>
                <w:szCs w:val="20"/>
                <w:lang w:val="lt-LT"/>
              </w:rPr>
              <w:t>92805,63</w:t>
            </w:r>
          </w:p>
        </w:tc>
        <w:tc>
          <w:tcPr>
            <w:tcW w:w="1634" w:type="dxa"/>
            <w:tcBorders>
              <w:top w:val="nil"/>
              <w:left w:val="nil"/>
              <w:bottom w:val="single" w:sz="4" w:space="0" w:color="auto"/>
              <w:right w:val="single" w:sz="4" w:space="0" w:color="auto"/>
            </w:tcBorders>
            <w:shd w:val="clear" w:color="auto" w:fill="auto"/>
            <w:vAlign w:val="center"/>
          </w:tcPr>
          <w:p w14:paraId="273711F3" w14:textId="68A4AE7B" w:rsidR="00E36AA6" w:rsidRPr="00EA6367" w:rsidRDefault="00E36AA6" w:rsidP="00C34258">
            <w:pPr>
              <w:jc w:val="right"/>
              <w:rPr>
                <w:sz w:val="20"/>
                <w:szCs w:val="20"/>
                <w:lang w:val="lt-LT"/>
              </w:rPr>
            </w:pPr>
            <w:r w:rsidRPr="00EA6367">
              <w:rPr>
                <w:sz w:val="20"/>
                <w:szCs w:val="20"/>
                <w:lang w:val="lt-LT"/>
              </w:rPr>
              <w:t>54515,46</w:t>
            </w:r>
          </w:p>
        </w:tc>
        <w:tc>
          <w:tcPr>
            <w:tcW w:w="1233" w:type="dxa"/>
            <w:tcBorders>
              <w:top w:val="nil"/>
              <w:left w:val="nil"/>
              <w:bottom w:val="single" w:sz="4" w:space="0" w:color="auto"/>
              <w:right w:val="single" w:sz="4" w:space="0" w:color="auto"/>
            </w:tcBorders>
            <w:shd w:val="clear" w:color="auto" w:fill="auto"/>
            <w:vAlign w:val="bottom"/>
          </w:tcPr>
          <w:p w14:paraId="1E0A197D" w14:textId="10C6A39E" w:rsidR="00E36AA6" w:rsidRPr="00EA6367" w:rsidRDefault="00E36AA6" w:rsidP="00C34258">
            <w:pPr>
              <w:jc w:val="right"/>
              <w:rPr>
                <w:sz w:val="20"/>
                <w:szCs w:val="20"/>
                <w:lang w:val="lt-LT"/>
              </w:rPr>
            </w:pPr>
            <w:r w:rsidRPr="00EA6367">
              <w:rPr>
                <w:sz w:val="20"/>
                <w:szCs w:val="20"/>
                <w:lang w:val="lt-LT"/>
              </w:rPr>
              <w:t>142,37</w:t>
            </w:r>
          </w:p>
        </w:tc>
      </w:tr>
      <w:tr w:rsidR="00180AAF" w:rsidRPr="00EA6367" w14:paraId="48686C8F" w14:textId="0480A263" w:rsidTr="00955E5F">
        <w:tc>
          <w:tcPr>
            <w:tcW w:w="3995" w:type="dxa"/>
            <w:tcBorders>
              <w:top w:val="nil"/>
              <w:left w:val="single" w:sz="4" w:space="0" w:color="auto"/>
              <w:bottom w:val="single" w:sz="4" w:space="0" w:color="auto"/>
              <w:right w:val="single" w:sz="4" w:space="0" w:color="auto"/>
            </w:tcBorders>
            <w:shd w:val="clear" w:color="auto" w:fill="auto"/>
            <w:vAlign w:val="bottom"/>
          </w:tcPr>
          <w:p w14:paraId="24F63F7F" w14:textId="4B3791F6" w:rsidR="00E36AA6" w:rsidRPr="00EA6367" w:rsidRDefault="00E36AA6" w:rsidP="00C34258">
            <w:pPr>
              <w:jc w:val="right"/>
              <w:rPr>
                <w:b/>
                <w:bCs w:val="0"/>
                <w:sz w:val="20"/>
                <w:szCs w:val="20"/>
                <w:lang w:val="lt-LT"/>
              </w:rPr>
            </w:pPr>
            <w:r w:rsidRPr="00EA6367">
              <w:rPr>
                <w:b/>
                <w:bCs w:val="0"/>
                <w:sz w:val="20"/>
                <w:szCs w:val="20"/>
                <w:lang w:val="lt-LT"/>
              </w:rPr>
              <w:t>Iš viso:</w:t>
            </w:r>
          </w:p>
        </w:tc>
        <w:tc>
          <w:tcPr>
            <w:tcW w:w="1236" w:type="dxa"/>
            <w:tcBorders>
              <w:top w:val="nil"/>
              <w:left w:val="nil"/>
              <w:bottom w:val="single" w:sz="4" w:space="0" w:color="auto"/>
              <w:right w:val="single" w:sz="4" w:space="0" w:color="auto"/>
            </w:tcBorders>
            <w:shd w:val="clear" w:color="auto" w:fill="auto"/>
            <w:vAlign w:val="bottom"/>
          </w:tcPr>
          <w:p w14:paraId="15EEA476" w14:textId="2DE77897" w:rsidR="00E36AA6" w:rsidRPr="00EA6367" w:rsidRDefault="00E36AA6" w:rsidP="00C34258">
            <w:pPr>
              <w:jc w:val="right"/>
              <w:rPr>
                <w:b/>
                <w:bCs w:val="0"/>
                <w:sz w:val="20"/>
                <w:szCs w:val="20"/>
                <w:lang w:val="lt-LT"/>
              </w:rPr>
            </w:pPr>
            <w:r w:rsidRPr="00EA6367">
              <w:rPr>
                <w:b/>
                <w:bCs w:val="0"/>
                <w:sz w:val="20"/>
                <w:szCs w:val="20"/>
                <w:lang w:val="lt-LT"/>
              </w:rPr>
              <w:t>775170,8</w:t>
            </w:r>
          </w:p>
        </w:tc>
        <w:tc>
          <w:tcPr>
            <w:tcW w:w="1246" w:type="dxa"/>
            <w:tcBorders>
              <w:top w:val="nil"/>
              <w:left w:val="nil"/>
              <w:bottom w:val="single" w:sz="4" w:space="0" w:color="auto"/>
              <w:right w:val="single" w:sz="4" w:space="0" w:color="auto"/>
            </w:tcBorders>
            <w:shd w:val="clear" w:color="auto" w:fill="auto"/>
            <w:vAlign w:val="bottom"/>
          </w:tcPr>
          <w:p w14:paraId="7F27F49E" w14:textId="2409F3C0" w:rsidR="00E36AA6" w:rsidRPr="00EA6367" w:rsidRDefault="00E36AA6" w:rsidP="00C34258">
            <w:pPr>
              <w:jc w:val="right"/>
              <w:rPr>
                <w:b/>
                <w:bCs w:val="0"/>
                <w:sz w:val="20"/>
                <w:szCs w:val="20"/>
                <w:lang w:val="lt-LT"/>
              </w:rPr>
            </w:pPr>
            <w:r w:rsidRPr="00EA6367">
              <w:rPr>
                <w:b/>
                <w:bCs w:val="0"/>
                <w:sz w:val="20"/>
                <w:szCs w:val="20"/>
                <w:lang w:val="lt-LT"/>
              </w:rPr>
              <w:t>668255,7</w:t>
            </w:r>
          </w:p>
        </w:tc>
        <w:tc>
          <w:tcPr>
            <w:tcW w:w="1634" w:type="dxa"/>
            <w:tcBorders>
              <w:top w:val="nil"/>
              <w:left w:val="nil"/>
              <w:bottom w:val="single" w:sz="4" w:space="0" w:color="auto"/>
              <w:right w:val="single" w:sz="4" w:space="0" w:color="auto"/>
            </w:tcBorders>
            <w:shd w:val="clear" w:color="auto" w:fill="auto"/>
            <w:vAlign w:val="center"/>
          </w:tcPr>
          <w:p w14:paraId="3AE0429E" w14:textId="2CD8DDC0" w:rsidR="00E36AA6" w:rsidRPr="00EA6367" w:rsidRDefault="00E36AA6" w:rsidP="00C34258">
            <w:pPr>
              <w:jc w:val="right"/>
              <w:rPr>
                <w:b/>
                <w:bCs w:val="0"/>
                <w:sz w:val="20"/>
                <w:szCs w:val="20"/>
                <w:lang w:val="lt-LT"/>
              </w:rPr>
            </w:pPr>
            <w:r w:rsidRPr="00EA6367">
              <w:rPr>
                <w:b/>
                <w:bCs w:val="0"/>
                <w:sz w:val="20"/>
                <w:szCs w:val="20"/>
                <w:lang w:val="lt-LT"/>
              </w:rPr>
              <w:t>-106915,08</w:t>
            </w:r>
          </w:p>
        </w:tc>
        <w:tc>
          <w:tcPr>
            <w:tcW w:w="1233" w:type="dxa"/>
            <w:tcBorders>
              <w:top w:val="nil"/>
              <w:left w:val="nil"/>
              <w:bottom w:val="single" w:sz="4" w:space="0" w:color="auto"/>
              <w:right w:val="single" w:sz="4" w:space="0" w:color="auto"/>
            </w:tcBorders>
            <w:shd w:val="clear" w:color="auto" w:fill="auto"/>
            <w:vAlign w:val="bottom"/>
          </w:tcPr>
          <w:p w14:paraId="55E25880" w14:textId="16BFCFCA" w:rsidR="00E36AA6" w:rsidRPr="00EA6367" w:rsidRDefault="00E36AA6" w:rsidP="00C34258">
            <w:pPr>
              <w:jc w:val="right"/>
              <w:rPr>
                <w:b/>
                <w:bCs w:val="0"/>
                <w:sz w:val="20"/>
                <w:szCs w:val="20"/>
                <w:lang w:val="lt-LT"/>
              </w:rPr>
            </w:pPr>
            <w:r w:rsidRPr="00EA6367">
              <w:rPr>
                <w:b/>
                <w:bCs w:val="0"/>
                <w:sz w:val="20"/>
                <w:szCs w:val="20"/>
                <w:lang w:val="lt-LT"/>
              </w:rPr>
              <w:t>-13,79</w:t>
            </w:r>
          </w:p>
        </w:tc>
      </w:tr>
    </w:tbl>
    <w:p w14:paraId="33CEC224" w14:textId="77777777" w:rsidR="00C7386C" w:rsidRDefault="00C7386C" w:rsidP="00C34258">
      <w:pPr>
        <w:ind w:firstLine="567"/>
        <w:jc w:val="both"/>
        <w:rPr>
          <w:lang w:val="lt-LT"/>
        </w:rPr>
      </w:pPr>
    </w:p>
    <w:p w14:paraId="55B8F653" w14:textId="77777777" w:rsidR="00C7386C" w:rsidRPr="00EA6367" w:rsidRDefault="00C7386C" w:rsidP="00C34258">
      <w:pPr>
        <w:ind w:firstLine="567"/>
        <w:jc w:val="both"/>
        <w:rPr>
          <w:lang w:val="lt-LT"/>
        </w:rPr>
      </w:pPr>
      <w:r w:rsidRPr="00EA6367">
        <w:rPr>
          <w:lang w:val="lt-LT"/>
        </w:rPr>
        <w:t>Iš pateiktų duomenų 4 lentelėje matome, kad 2020 m. įsiskolinimai mažėja. Lyginant 2019 m. su 2020 m. įsiskolinimai sumažėjo 106 915 Eur ir tai sudaro 13 procentinių punktų. Taip pat sparčiai mažėja ir teismo priteisti įsiskolinimai. Lyginamuoju laikotarpiu jie sumažėjo 45 procentiniais punktais. Einamosios skolos iki 2 metų pradelsimo sumažėjo 47,33 procentiniais punktais.</w:t>
      </w:r>
    </w:p>
    <w:p w14:paraId="0BC2CEEA" w14:textId="742FD2A6" w:rsidR="00955E5F" w:rsidRPr="00EA6367" w:rsidRDefault="0030670C" w:rsidP="00C34258">
      <w:pPr>
        <w:ind w:firstLine="567"/>
        <w:jc w:val="both"/>
        <w:rPr>
          <w:lang w:val="lt-LT"/>
        </w:rPr>
      </w:pPr>
      <w:r w:rsidRPr="00EA6367">
        <w:rPr>
          <w:lang w:val="lt-LT"/>
        </w:rPr>
        <w:t>Išnagrinėjus įsiskolinimų susidarymo priežastis</w:t>
      </w:r>
      <w:r w:rsidR="006D2A5E" w:rsidRPr="00EA6367">
        <w:rPr>
          <w:lang w:val="lt-LT"/>
        </w:rPr>
        <w:t>,</w:t>
      </w:r>
      <w:r w:rsidRPr="00EA6367">
        <w:rPr>
          <w:lang w:val="lt-LT"/>
        </w:rPr>
        <w:t xml:space="preserve"> </w:t>
      </w:r>
      <w:r w:rsidR="003F5546" w:rsidRPr="00EA6367">
        <w:rPr>
          <w:lang w:val="lt-LT"/>
        </w:rPr>
        <w:t xml:space="preserve">galima teigti, kad </w:t>
      </w:r>
      <w:r w:rsidRPr="00EA6367">
        <w:rPr>
          <w:lang w:val="lt-LT"/>
        </w:rPr>
        <w:t xml:space="preserve">buvo </w:t>
      </w:r>
      <w:r w:rsidR="006D2A5E" w:rsidRPr="00EA6367">
        <w:rPr>
          <w:lang w:val="lt-LT"/>
        </w:rPr>
        <w:t xml:space="preserve">įgyvendinta efektyvi skolų valdymo </w:t>
      </w:r>
      <w:r w:rsidR="00955E5F" w:rsidRPr="00EA6367">
        <w:rPr>
          <w:lang w:val="lt-LT"/>
        </w:rPr>
        <w:t>sistema</w:t>
      </w:r>
      <w:r w:rsidR="006D2A5E" w:rsidRPr="00EA6367">
        <w:rPr>
          <w:lang w:val="lt-LT"/>
        </w:rPr>
        <w:t>.</w:t>
      </w:r>
      <w:r w:rsidRPr="00EA6367">
        <w:rPr>
          <w:lang w:val="lt-LT"/>
        </w:rPr>
        <w:t xml:space="preserve"> </w:t>
      </w:r>
      <w:r w:rsidR="002858BB" w:rsidRPr="00EA6367">
        <w:rPr>
          <w:lang w:val="lt-LT"/>
        </w:rPr>
        <w:t>Kaip matome</w:t>
      </w:r>
      <w:r w:rsidR="00955E5F" w:rsidRPr="00EA6367">
        <w:rPr>
          <w:lang w:val="lt-LT"/>
        </w:rPr>
        <w:t xml:space="preserve"> 4 </w:t>
      </w:r>
      <w:r w:rsidR="002858BB" w:rsidRPr="00EA6367">
        <w:rPr>
          <w:lang w:val="lt-LT"/>
        </w:rPr>
        <w:t>paveiksle</w:t>
      </w:r>
      <w:r w:rsidR="00955E5F" w:rsidRPr="00EA6367">
        <w:rPr>
          <w:lang w:val="lt-LT"/>
        </w:rPr>
        <w:t xml:space="preserve"> augant vietinės rinkliavos mokėtojų skaičiui skolos</w:t>
      </w:r>
      <w:r w:rsidR="002858BB" w:rsidRPr="00EA6367">
        <w:rPr>
          <w:lang w:val="lt-LT"/>
        </w:rPr>
        <w:t xml:space="preserve"> </w:t>
      </w:r>
      <w:r w:rsidR="00955E5F" w:rsidRPr="00EA6367">
        <w:rPr>
          <w:lang w:val="lt-LT"/>
        </w:rPr>
        <w:t>mažėja.</w:t>
      </w:r>
    </w:p>
    <w:p w14:paraId="67A64B2F" w14:textId="77777777" w:rsidR="00EA6367" w:rsidRPr="00EA6367" w:rsidRDefault="00EA6367" w:rsidP="00C34258">
      <w:pPr>
        <w:ind w:firstLine="567"/>
        <w:jc w:val="both"/>
        <w:rPr>
          <w:lang w:val="lt-LT"/>
        </w:rPr>
      </w:pPr>
    </w:p>
    <w:p w14:paraId="6A5C5233" w14:textId="0645C55D" w:rsidR="00955E5F" w:rsidRPr="00EA6367" w:rsidRDefault="003F5546" w:rsidP="00C34258">
      <w:pPr>
        <w:ind w:firstLine="567"/>
        <w:jc w:val="both"/>
        <w:rPr>
          <w:lang w:val="lt-LT"/>
        </w:rPr>
      </w:pPr>
      <w:r w:rsidRPr="00EA6367">
        <w:rPr>
          <w:noProof/>
          <w:lang w:val="lt-LT" w:eastAsia="lt-LT"/>
        </w:rPr>
        <w:drawing>
          <wp:inline distT="0" distB="0" distL="0" distR="0" wp14:anchorId="1061B7C0" wp14:editId="1A0C5F07">
            <wp:extent cx="5607050" cy="2679700"/>
            <wp:effectExtent l="0" t="0" r="12700" b="25400"/>
            <wp:docPr id="23" name="Diagrama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4CC81E1" w14:textId="66F226E4" w:rsidR="003F5546" w:rsidRDefault="003F5546" w:rsidP="00C34258">
      <w:pPr>
        <w:ind w:firstLine="567"/>
        <w:jc w:val="center"/>
        <w:rPr>
          <w:lang w:val="lt-LT"/>
        </w:rPr>
      </w:pPr>
      <w:r w:rsidRPr="00EA6367">
        <w:rPr>
          <w:sz w:val="22"/>
          <w:szCs w:val="22"/>
          <w:lang w:val="lt-LT"/>
        </w:rPr>
        <w:t>4 pav. Vietinės rinkliavos mokėtojų prieaugis 2017-2020 m</w:t>
      </w:r>
      <w:r w:rsidRPr="00EA6367">
        <w:rPr>
          <w:lang w:val="lt-LT"/>
        </w:rPr>
        <w:t>.</w:t>
      </w:r>
    </w:p>
    <w:p w14:paraId="72CAF724" w14:textId="77777777" w:rsidR="00867E55" w:rsidRPr="00EA6367" w:rsidRDefault="00867E55" w:rsidP="00C34258">
      <w:pPr>
        <w:ind w:firstLine="567"/>
        <w:jc w:val="center"/>
        <w:rPr>
          <w:lang w:val="lt-LT"/>
        </w:rPr>
      </w:pPr>
    </w:p>
    <w:p w14:paraId="269EDFCE" w14:textId="1704893C" w:rsidR="001A03F6" w:rsidRPr="00EA6367" w:rsidRDefault="00FC721D" w:rsidP="00C34258">
      <w:pPr>
        <w:ind w:firstLine="567"/>
        <w:rPr>
          <w:lang w:val="lt-LT"/>
        </w:rPr>
      </w:pPr>
      <w:r w:rsidRPr="00EA6367">
        <w:rPr>
          <w:lang w:val="lt-LT"/>
        </w:rPr>
        <w:t>Vietinės rinkliavos mokėtojų prieaugis</w:t>
      </w:r>
      <w:r w:rsidR="005924A8">
        <w:rPr>
          <w:lang w:val="lt-LT"/>
        </w:rPr>
        <w:t xml:space="preserve"> šiuos metus lyginant su pereitais 2019 metais</w:t>
      </w:r>
      <w:r w:rsidRPr="00EA6367">
        <w:rPr>
          <w:lang w:val="lt-LT"/>
        </w:rPr>
        <w:t xml:space="preserve"> </w:t>
      </w:r>
      <w:r w:rsidR="005924A8" w:rsidRPr="00EA6367">
        <w:rPr>
          <w:lang w:val="lt-LT"/>
        </w:rPr>
        <w:t>sumažėjo</w:t>
      </w:r>
      <w:r w:rsidR="0022795D" w:rsidRPr="00EA6367">
        <w:rPr>
          <w:lang w:val="lt-LT"/>
        </w:rPr>
        <w:t xml:space="preserve"> 19.27</w:t>
      </w:r>
      <w:r w:rsidRPr="00EA6367">
        <w:rPr>
          <w:lang w:val="lt-LT"/>
        </w:rPr>
        <w:t xml:space="preserve"> </w:t>
      </w:r>
      <w:r w:rsidR="0022795D" w:rsidRPr="00EA6367">
        <w:rPr>
          <w:lang w:val="lt-LT"/>
        </w:rPr>
        <w:t>proc.</w:t>
      </w:r>
      <w:r w:rsidRPr="00EA6367">
        <w:rPr>
          <w:lang w:val="lt-LT"/>
        </w:rPr>
        <w:t>,</w:t>
      </w:r>
      <w:r w:rsidR="00B338E1" w:rsidRPr="00EA6367">
        <w:rPr>
          <w:lang w:val="lt-LT"/>
        </w:rPr>
        <w:t xml:space="preserve"> </w:t>
      </w:r>
      <w:r w:rsidR="005924A8">
        <w:rPr>
          <w:lang w:val="lt-LT"/>
        </w:rPr>
        <w:t>tam įtakos turėjo k</w:t>
      </w:r>
      <w:r w:rsidR="00B338E1" w:rsidRPr="00EA6367">
        <w:rPr>
          <w:lang w:val="lt-LT"/>
        </w:rPr>
        <w:t>arantino sąlygų apribojimai.</w:t>
      </w:r>
    </w:p>
    <w:p w14:paraId="4A048297" w14:textId="240785AD" w:rsidR="00955E5F" w:rsidRPr="00EA6367" w:rsidRDefault="00955E5F" w:rsidP="00C34258">
      <w:pPr>
        <w:ind w:firstLine="567"/>
        <w:jc w:val="both"/>
        <w:rPr>
          <w:lang w:val="lt-LT"/>
        </w:rPr>
      </w:pPr>
      <w:r w:rsidRPr="00EA6367">
        <w:rPr>
          <w:lang w:val="lt-LT"/>
        </w:rPr>
        <w:t xml:space="preserve">Per 2020 metus vietinės rinkliavos mokėtojams buvo išsiųsti 1708 priminimai, dėl įsiskolinimų ir 239 bylos buvo perduotos teismui. Tai yra 98 bylomis perduota daugiau negu pereitais metais. Teismo sprendimu patenkinti prašymai, dėl vietinės rinkliavos įsiskolinimo </w:t>
      </w:r>
      <w:r w:rsidRPr="00EA6367">
        <w:rPr>
          <w:lang w:val="lt-LT"/>
        </w:rPr>
        <w:lastRenderedPageBreak/>
        <w:t>priteisimo sudaro 99.0</w:t>
      </w:r>
      <w:r w:rsidR="005924A8">
        <w:rPr>
          <w:lang w:val="lt-LT"/>
        </w:rPr>
        <w:t>0</w:t>
      </w:r>
      <w:r w:rsidRPr="00EA6367">
        <w:rPr>
          <w:lang w:val="lt-LT"/>
        </w:rPr>
        <w:t xml:space="preserve"> %. Nemokūs vietinės rinkliavos mokėtojai perduodami skolų išieškojimui antstoliams.</w:t>
      </w:r>
    </w:p>
    <w:p w14:paraId="57DE24AD" w14:textId="77777777" w:rsidR="00BE7733" w:rsidRPr="00EA6367" w:rsidRDefault="00BE7733" w:rsidP="00C34258">
      <w:pPr>
        <w:jc w:val="both"/>
        <w:rPr>
          <w:lang w:val="lt-LT"/>
        </w:rPr>
      </w:pPr>
    </w:p>
    <w:p w14:paraId="6D060B50" w14:textId="6144BACD" w:rsidR="003F5546" w:rsidRPr="00EA6367" w:rsidRDefault="003F5546" w:rsidP="00C34258">
      <w:pPr>
        <w:ind w:firstLine="567"/>
        <w:jc w:val="center"/>
        <w:rPr>
          <w:b/>
          <w:bCs w:val="0"/>
          <w:lang w:val="lt-LT"/>
        </w:rPr>
      </w:pPr>
      <w:r w:rsidRPr="00EA6367">
        <w:rPr>
          <w:b/>
          <w:bCs w:val="0"/>
          <w:lang w:val="lt-LT"/>
        </w:rPr>
        <w:t>Vietinės rinkliavos mokėtojų apyvartumas dienomis</w:t>
      </w:r>
    </w:p>
    <w:p w14:paraId="33259828" w14:textId="462AACA0" w:rsidR="003F5546" w:rsidRPr="00EA6367" w:rsidRDefault="005924A8" w:rsidP="00C34258">
      <w:pPr>
        <w:ind w:firstLine="567"/>
        <w:jc w:val="right"/>
        <w:rPr>
          <w:lang w:val="lt-LT"/>
        </w:rPr>
      </w:pPr>
      <w:r>
        <w:rPr>
          <w:lang w:val="lt-LT"/>
        </w:rPr>
        <w:t>5</w:t>
      </w:r>
      <w:r w:rsidR="003F5546" w:rsidRPr="00EA6367">
        <w:rPr>
          <w:lang w:val="lt-LT"/>
        </w:rPr>
        <w:t xml:space="preserve"> lentelė</w:t>
      </w:r>
    </w:p>
    <w:tbl>
      <w:tblPr>
        <w:tblStyle w:val="Lentelstinklelis"/>
        <w:tblW w:w="9607" w:type="dxa"/>
        <w:tblLayout w:type="fixed"/>
        <w:tblLook w:val="04A0" w:firstRow="1" w:lastRow="0" w:firstColumn="1" w:lastColumn="0" w:noHBand="0" w:noVBand="1"/>
      </w:tblPr>
      <w:tblGrid>
        <w:gridCol w:w="6012"/>
        <w:gridCol w:w="1222"/>
        <w:gridCol w:w="1290"/>
        <w:gridCol w:w="1083"/>
      </w:tblGrid>
      <w:tr w:rsidR="00955E5F" w:rsidRPr="00EA6367" w14:paraId="75DA0110" w14:textId="77777777" w:rsidTr="00955E5F">
        <w:trPr>
          <w:trHeight w:val="326"/>
        </w:trPr>
        <w:tc>
          <w:tcPr>
            <w:tcW w:w="6012" w:type="dxa"/>
          </w:tcPr>
          <w:p w14:paraId="409A0072" w14:textId="092AAB6B" w:rsidR="00955E5F" w:rsidRPr="00EA6367" w:rsidRDefault="00955E5F" w:rsidP="00C34258">
            <w:pPr>
              <w:jc w:val="both"/>
              <w:rPr>
                <w:rFonts w:eastAsia="Calibri"/>
                <w:b/>
                <w:sz w:val="28"/>
                <w:lang w:val="lt-LT"/>
              </w:rPr>
            </w:pPr>
            <w:r w:rsidRPr="00EA6367">
              <w:rPr>
                <w:rFonts w:eastAsia="Calibri"/>
                <w:b/>
                <w:sz w:val="28"/>
                <w:lang w:val="lt-LT"/>
              </w:rPr>
              <w:t>Metai</w:t>
            </w:r>
          </w:p>
        </w:tc>
        <w:tc>
          <w:tcPr>
            <w:tcW w:w="1222" w:type="dxa"/>
          </w:tcPr>
          <w:p w14:paraId="0D2BEC94" w14:textId="1620453A" w:rsidR="00955E5F" w:rsidRPr="00EA6367" w:rsidRDefault="00955E5F" w:rsidP="00C34258">
            <w:pPr>
              <w:jc w:val="both"/>
              <w:rPr>
                <w:rFonts w:eastAsia="Calibri"/>
                <w:b/>
                <w:sz w:val="28"/>
                <w:lang w:val="lt-LT"/>
              </w:rPr>
            </w:pPr>
            <w:r w:rsidRPr="00EA6367">
              <w:rPr>
                <w:rFonts w:eastAsia="Calibri"/>
                <w:b/>
                <w:sz w:val="28"/>
                <w:lang w:val="lt-LT"/>
              </w:rPr>
              <w:t>2018 m.</w:t>
            </w:r>
          </w:p>
        </w:tc>
        <w:tc>
          <w:tcPr>
            <w:tcW w:w="1290" w:type="dxa"/>
          </w:tcPr>
          <w:p w14:paraId="6F0FF29F" w14:textId="0D9F3A50" w:rsidR="00955E5F" w:rsidRPr="00EA6367" w:rsidRDefault="00955E5F" w:rsidP="00C34258">
            <w:pPr>
              <w:jc w:val="both"/>
              <w:rPr>
                <w:rFonts w:eastAsia="Calibri"/>
                <w:b/>
                <w:sz w:val="28"/>
                <w:lang w:val="lt-LT"/>
              </w:rPr>
            </w:pPr>
            <w:r w:rsidRPr="00EA6367">
              <w:rPr>
                <w:rFonts w:eastAsia="Calibri"/>
                <w:b/>
                <w:sz w:val="28"/>
                <w:lang w:val="lt-LT"/>
              </w:rPr>
              <w:t>2019 m.</w:t>
            </w:r>
          </w:p>
        </w:tc>
        <w:tc>
          <w:tcPr>
            <w:tcW w:w="1083" w:type="dxa"/>
          </w:tcPr>
          <w:p w14:paraId="51DBBC77" w14:textId="1137C5A0" w:rsidR="00955E5F" w:rsidRPr="00EA6367" w:rsidRDefault="00955E5F" w:rsidP="00C34258">
            <w:pPr>
              <w:jc w:val="both"/>
              <w:rPr>
                <w:rFonts w:eastAsia="Calibri"/>
                <w:b/>
                <w:sz w:val="28"/>
                <w:lang w:val="lt-LT"/>
              </w:rPr>
            </w:pPr>
            <w:r w:rsidRPr="00EA6367">
              <w:rPr>
                <w:rFonts w:eastAsia="Calibri"/>
                <w:b/>
                <w:sz w:val="28"/>
                <w:lang w:val="lt-LT"/>
              </w:rPr>
              <w:t xml:space="preserve">2020m. </w:t>
            </w:r>
          </w:p>
        </w:tc>
      </w:tr>
      <w:tr w:rsidR="00955E5F" w:rsidRPr="00EA6367" w14:paraId="155EA7D9" w14:textId="77777777" w:rsidTr="00955E5F">
        <w:trPr>
          <w:trHeight w:val="811"/>
        </w:trPr>
        <w:tc>
          <w:tcPr>
            <w:tcW w:w="6012" w:type="dxa"/>
          </w:tcPr>
          <w:p w14:paraId="4767A8DD" w14:textId="3B51C19B" w:rsidR="00955E5F" w:rsidRPr="00EA6367" w:rsidRDefault="00955E5F" w:rsidP="00C34258">
            <w:pPr>
              <w:jc w:val="both"/>
              <w:rPr>
                <w:rFonts w:eastAsia="Calibri"/>
                <w:b/>
                <w:sz w:val="28"/>
                <w:lang w:val="lt-LT"/>
              </w:rPr>
            </w:pPr>
            <w:r w:rsidRPr="00EA6367">
              <w:rPr>
                <w:rFonts w:eastAsia="Calibri"/>
                <w:b/>
                <w:sz w:val="28"/>
                <w:lang w:val="lt-LT"/>
              </w:rPr>
              <w:t>Debitorinio įsiskolinimo apyvartumas dienomis</w:t>
            </w:r>
          </w:p>
        </w:tc>
        <w:tc>
          <w:tcPr>
            <w:tcW w:w="1222" w:type="dxa"/>
          </w:tcPr>
          <w:p w14:paraId="79C78FFF" w14:textId="77777777" w:rsidR="00955E5F" w:rsidRPr="00EA6367" w:rsidRDefault="00955E5F" w:rsidP="00C34258">
            <w:pPr>
              <w:jc w:val="both"/>
              <w:rPr>
                <w:rFonts w:eastAsia="Calibri"/>
                <w:b/>
                <w:sz w:val="28"/>
                <w:lang w:val="lt-LT"/>
              </w:rPr>
            </w:pPr>
          </w:p>
          <w:p w14:paraId="7DD19A54" w14:textId="3E2703BF" w:rsidR="00955E5F" w:rsidRPr="00EA6367" w:rsidRDefault="00955E5F" w:rsidP="00C34258">
            <w:pPr>
              <w:jc w:val="both"/>
              <w:rPr>
                <w:rFonts w:eastAsia="Calibri"/>
                <w:b/>
                <w:sz w:val="28"/>
                <w:lang w:val="lt-LT"/>
              </w:rPr>
            </w:pPr>
            <w:r w:rsidRPr="00EA6367">
              <w:rPr>
                <w:rFonts w:eastAsia="Calibri"/>
                <w:b/>
                <w:sz w:val="28"/>
                <w:lang w:val="lt-LT"/>
              </w:rPr>
              <w:t>153,00</w:t>
            </w:r>
          </w:p>
        </w:tc>
        <w:tc>
          <w:tcPr>
            <w:tcW w:w="1290" w:type="dxa"/>
          </w:tcPr>
          <w:p w14:paraId="3B725ED1" w14:textId="77777777" w:rsidR="00955E5F" w:rsidRPr="00EA6367" w:rsidRDefault="00955E5F" w:rsidP="00C34258">
            <w:pPr>
              <w:jc w:val="both"/>
              <w:rPr>
                <w:rFonts w:eastAsia="Calibri"/>
                <w:b/>
                <w:sz w:val="28"/>
                <w:lang w:val="lt-LT"/>
              </w:rPr>
            </w:pPr>
          </w:p>
          <w:p w14:paraId="6EC60F68" w14:textId="77EC3321" w:rsidR="00955E5F" w:rsidRPr="00EA6367" w:rsidRDefault="00955E5F" w:rsidP="00C34258">
            <w:pPr>
              <w:jc w:val="both"/>
              <w:rPr>
                <w:rFonts w:eastAsia="Calibri"/>
                <w:b/>
                <w:sz w:val="28"/>
                <w:lang w:val="lt-LT"/>
              </w:rPr>
            </w:pPr>
            <w:r w:rsidRPr="00EA6367">
              <w:rPr>
                <w:rFonts w:eastAsia="Calibri"/>
                <w:b/>
                <w:sz w:val="28"/>
                <w:lang w:val="lt-LT"/>
              </w:rPr>
              <w:t>154,61</w:t>
            </w:r>
          </w:p>
        </w:tc>
        <w:tc>
          <w:tcPr>
            <w:tcW w:w="1083" w:type="dxa"/>
          </w:tcPr>
          <w:p w14:paraId="45EF27B4" w14:textId="77777777" w:rsidR="00955E5F" w:rsidRPr="00EA6367" w:rsidRDefault="00955E5F" w:rsidP="00C34258">
            <w:pPr>
              <w:jc w:val="both"/>
              <w:rPr>
                <w:rFonts w:eastAsia="Calibri"/>
                <w:b/>
                <w:sz w:val="28"/>
                <w:lang w:val="lt-LT"/>
              </w:rPr>
            </w:pPr>
          </w:p>
          <w:p w14:paraId="3F4A02EA" w14:textId="2DAC4C12" w:rsidR="00955E5F" w:rsidRPr="00EA6367" w:rsidRDefault="00955E5F" w:rsidP="00C34258">
            <w:pPr>
              <w:jc w:val="both"/>
              <w:rPr>
                <w:rFonts w:eastAsia="Calibri"/>
                <w:b/>
                <w:sz w:val="28"/>
                <w:lang w:val="lt-LT"/>
              </w:rPr>
            </w:pPr>
            <w:r w:rsidRPr="00EA6367">
              <w:rPr>
                <w:rFonts w:eastAsia="Calibri"/>
                <w:b/>
                <w:sz w:val="28"/>
                <w:lang w:val="lt-LT"/>
              </w:rPr>
              <w:t>131,48</w:t>
            </w:r>
          </w:p>
        </w:tc>
      </w:tr>
    </w:tbl>
    <w:p w14:paraId="3475A20F" w14:textId="77777777" w:rsidR="003F5546" w:rsidRPr="00EA6367" w:rsidRDefault="003F5546" w:rsidP="00C34258">
      <w:pPr>
        <w:ind w:firstLine="567"/>
        <w:jc w:val="both"/>
        <w:rPr>
          <w:lang w:val="lt-LT"/>
        </w:rPr>
      </w:pPr>
    </w:p>
    <w:p w14:paraId="5B0E970B" w14:textId="6F7812DE" w:rsidR="002858BB" w:rsidRDefault="003F5546" w:rsidP="00867E55">
      <w:pPr>
        <w:ind w:firstLine="567"/>
        <w:jc w:val="both"/>
        <w:rPr>
          <w:lang w:val="lt-LT"/>
        </w:rPr>
      </w:pPr>
      <w:r w:rsidRPr="00EA6367">
        <w:rPr>
          <w:lang w:val="lt-LT"/>
        </w:rPr>
        <w:t xml:space="preserve">Analizuojant debitorinio įsiskolinimo apyvartumą dienomis, pateiktą </w:t>
      </w:r>
      <w:r w:rsidR="005924A8">
        <w:rPr>
          <w:lang w:val="lt-LT"/>
        </w:rPr>
        <w:t>5</w:t>
      </w:r>
      <w:r w:rsidRPr="00EA6367">
        <w:rPr>
          <w:lang w:val="lt-LT"/>
        </w:rPr>
        <w:t xml:space="preserve"> lentelėje nustatyta, kad 2020 m. skolininkai su įmone atsiskaitė kas 131 dieną, o 2019 metais – kas 154 dienas. Apyvartumas pagreitėjo maždaug 23 dienomis. Įmonėje vykdoma skolų išieškojimo politika, metams bėgant </w:t>
      </w:r>
      <w:proofErr w:type="spellStart"/>
      <w:r w:rsidRPr="00EA6367">
        <w:rPr>
          <w:lang w:val="lt-LT"/>
        </w:rPr>
        <w:t>efektyvėja</w:t>
      </w:r>
      <w:proofErr w:type="spellEnd"/>
      <w:r w:rsidRPr="00EA6367">
        <w:rPr>
          <w:lang w:val="lt-LT"/>
        </w:rPr>
        <w:t xml:space="preserve">. </w:t>
      </w:r>
    </w:p>
    <w:p w14:paraId="088F05D0" w14:textId="77777777" w:rsidR="005924A8" w:rsidRPr="00EA6367" w:rsidRDefault="005924A8" w:rsidP="00C34258">
      <w:pPr>
        <w:jc w:val="both"/>
        <w:rPr>
          <w:lang w:val="lt-LT"/>
        </w:rPr>
      </w:pPr>
    </w:p>
    <w:p w14:paraId="6D08012E" w14:textId="2CA206CE" w:rsidR="00E419C6" w:rsidRPr="00EA6367" w:rsidRDefault="00D22E6E" w:rsidP="00C34258">
      <w:pPr>
        <w:pStyle w:val="Sraopastraipa"/>
        <w:numPr>
          <w:ilvl w:val="0"/>
          <w:numId w:val="39"/>
        </w:numPr>
        <w:ind w:left="0" w:hanging="357"/>
        <w:contextualSpacing w:val="0"/>
        <w:jc w:val="center"/>
        <w:rPr>
          <w:b/>
          <w:lang w:val="lt-LT"/>
        </w:rPr>
      </w:pPr>
      <w:r w:rsidRPr="00EA6367">
        <w:rPr>
          <w:b/>
          <w:lang w:val="lt-LT"/>
        </w:rPr>
        <w:t>ATLIEKŲ TVARKY</w:t>
      </w:r>
      <w:r w:rsidR="0029705B" w:rsidRPr="00EA6367">
        <w:rPr>
          <w:b/>
          <w:lang w:val="lt-LT"/>
        </w:rPr>
        <w:t>MO SISTEMOS GERINIMAS</w:t>
      </w:r>
    </w:p>
    <w:p w14:paraId="672232DA" w14:textId="77777777" w:rsidR="00E419C6" w:rsidRPr="00EA6367" w:rsidRDefault="00E419C6" w:rsidP="00C34258">
      <w:pPr>
        <w:rPr>
          <w:b/>
          <w:lang w:val="lt-LT"/>
        </w:rPr>
      </w:pPr>
    </w:p>
    <w:p w14:paraId="2605B9D3" w14:textId="43395971" w:rsidR="00D22E6E" w:rsidRPr="00EA6367" w:rsidRDefault="003F5546" w:rsidP="00C34258">
      <w:pPr>
        <w:jc w:val="center"/>
        <w:rPr>
          <w:b/>
          <w:lang w:val="lt-LT"/>
        </w:rPr>
      </w:pPr>
      <w:r w:rsidRPr="00EA6367">
        <w:rPr>
          <w:b/>
          <w:lang w:val="lt-LT"/>
        </w:rPr>
        <w:t>10.1.</w:t>
      </w:r>
      <w:r w:rsidR="000B2E10" w:rsidRPr="00EA6367">
        <w:rPr>
          <w:b/>
          <w:lang w:val="lt-LT"/>
        </w:rPr>
        <w:t xml:space="preserve"> </w:t>
      </w:r>
      <w:r w:rsidR="00D22E6E" w:rsidRPr="00EA6367">
        <w:rPr>
          <w:b/>
          <w:lang w:val="lt-LT"/>
        </w:rPr>
        <w:t>Bendrojo naudojimo antrinių žalia</w:t>
      </w:r>
      <w:r w:rsidR="0029705B" w:rsidRPr="00EA6367">
        <w:rPr>
          <w:b/>
          <w:lang w:val="lt-LT"/>
        </w:rPr>
        <w:t>vų surinkimo priemonių gerinimas</w:t>
      </w:r>
    </w:p>
    <w:p w14:paraId="44B6AB52" w14:textId="77777777" w:rsidR="00F14A78" w:rsidRPr="00EA6367" w:rsidRDefault="00F14A78" w:rsidP="00C34258">
      <w:pPr>
        <w:pStyle w:val="Sraopastraipa"/>
        <w:tabs>
          <w:tab w:val="left" w:pos="851"/>
        </w:tabs>
        <w:ind w:left="0"/>
        <w:jc w:val="both"/>
        <w:rPr>
          <w:b/>
          <w:lang w:val="lt-LT"/>
        </w:rPr>
      </w:pPr>
    </w:p>
    <w:p w14:paraId="2ED73032" w14:textId="5F714F79" w:rsidR="00A648F5" w:rsidRPr="00EA6367" w:rsidRDefault="002B3A3B" w:rsidP="00C34258">
      <w:pPr>
        <w:jc w:val="both"/>
        <w:rPr>
          <w:lang w:val="lt-LT"/>
        </w:rPr>
      </w:pPr>
      <w:r w:rsidRPr="00EA6367">
        <w:rPr>
          <w:lang w:val="lt-LT"/>
        </w:rPr>
        <w:t xml:space="preserve">         Viena iš pagrindinių įstaigos veiklos uždavinių yra sudaryti kuo geresnes sąlygas gyventojams, dėl didelių gabaritų atliekų pašalinimo. Todėl  gyventojų patogumui </w:t>
      </w:r>
      <w:r w:rsidR="008627E7" w:rsidRPr="00EA6367">
        <w:rPr>
          <w:lang w:val="lt-LT"/>
        </w:rPr>
        <w:t xml:space="preserve">2020 metų </w:t>
      </w:r>
      <w:r w:rsidR="006A1920" w:rsidRPr="00EA6367">
        <w:rPr>
          <w:lang w:val="lt-LT"/>
        </w:rPr>
        <w:t>birželio 4</w:t>
      </w:r>
      <w:r w:rsidRPr="00EA6367">
        <w:rPr>
          <w:lang w:val="lt-LT"/>
        </w:rPr>
        <w:t xml:space="preserve"> d</w:t>
      </w:r>
      <w:r w:rsidR="008627E7" w:rsidRPr="00EA6367">
        <w:rPr>
          <w:lang w:val="lt-LT"/>
        </w:rPr>
        <w:t>ieną</w:t>
      </w:r>
      <w:r w:rsidRPr="00EA6367">
        <w:rPr>
          <w:lang w:val="lt-LT"/>
        </w:rPr>
        <w:t xml:space="preserve"> buvo atidarytos dvi naujos surinkimo aikštelės Gargžduose ir </w:t>
      </w:r>
      <w:proofErr w:type="spellStart"/>
      <w:r w:rsidRPr="00EA6367">
        <w:rPr>
          <w:lang w:val="lt-LT"/>
        </w:rPr>
        <w:t>Glaudėnų</w:t>
      </w:r>
      <w:proofErr w:type="spellEnd"/>
      <w:r w:rsidRPr="00EA6367">
        <w:rPr>
          <w:lang w:val="lt-LT"/>
        </w:rPr>
        <w:t xml:space="preserve"> kaime. Šiuo metu Klaipėdos rajono savivaldybėje veikia 4 stambių gabaritų atliekų </w:t>
      </w:r>
      <w:r w:rsidR="008627E7" w:rsidRPr="00EA6367">
        <w:rPr>
          <w:lang w:val="lt-LT"/>
        </w:rPr>
        <w:t xml:space="preserve">surinkimo </w:t>
      </w:r>
      <w:r w:rsidRPr="00EA6367">
        <w:rPr>
          <w:lang w:val="lt-LT"/>
        </w:rPr>
        <w:t>aikštelės</w:t>
      </w:r>
      <w:r w:rsidR="00A648F5" w:rsidRPr="00EA6367">
        <w:rPr>
          <w:lang w:val="lt-LT"/>
        </w:rPr>
        <w:t>.</w:t>
      </w:r>
    </w:p>
    <w:p w14:paraId="1060CBFA" w14:textId="45B56361" w:rsidR="002B3A3B" w:rsidRPr="00EA6367" w:rsidRDefault="00A648F5" w:rsidP="00C34258">
      <w:pPr>
        <w:jc w:val="both"/>
        <w:rPr>
          <w:lang w:val="lt-LT"/>
        </w:rPr>
      </w:pPr>
      <w:r w:rsidRPr="00EA6367">
        <w:rPr>
          <w:lang w:val="lt-LT"/>
        </w:rPr>
        <w:t xml:space="preserve">         </w:t>
      </w:r>
      <w:r w:rsidR="002B3A3B" w:rsidRPr="00EA6367">
        <w:rPr>
          <w:lang w:val="lt-LT"/>
        </w:rPr>
        <w:t xml:space="preserve"> Ši</w:t>
      </w:r>
      <w:r w:rsidR="008627E7" w:rsidRPr="00EA6367">
        <w:rPr>
          <w:lang w:val="lt-LT"/>
        </w:rPr>
        <w:t>o</w:t>
      </w:r>
      <w:r w:rsidR="002B3A3B" w:rsidRPr="00EA6367">
        <w:rPr>
          <w:lang w:val="lt-LT"/>
        </w:rPr>
        <w:t xml:space="preserve">se aikštelėse rajono gyventojai gali atvežti ir nemokamai palikti nenaudojamą buitinę bei elektroninę įrangą, padangas, mišrias statybos ir griovimo atliekas, nebereikalingus baldus, plastiką, stiklą, kartoną ir kitas atliekas. </w:t>
      </w:r>
      <w:r w:rsidRPr="00EA6367">
        <w:rPr>
          <w:lang w:val="lt-LT"/>
        </w:rPr>
        <w:t xml:space="preserve"> </w:t>
      </w:r>
    </w:p>
    <w:p w14:paraId="6C7DF92E" w14:textId="2840A4F8" w:rsidR="002B3A3B" w:rsidRPr="00EA6367" w:rsidRDefault="002B3A3B" w:rsidP="00C34258">
      <w:pPr>
        <w:jc w:val="both"/>
        <w:rPr>
          <w:lang w:val="lt-LT"/>
        </w:rPr>
      </w:pPr>
      <w:r w:rsidRPr="00EA6367">
        <w:rPr>
          <w:lang w:val="lt-LT"/>
        </w:rPr>
        <w:t xml:space="preserve">           </w:t>
      </w:r>
      <w:r w:rsidR="00A648F5" w:rsidRPr="00EA6367">
        <w:rPr>
          <w:lang w:val="lt-LT"/>
        </w:rPr>
        <w:t>Taip pat</w:t>
      </w:r>
      <w:r w:rsidR="001E22D7" w:rsidRPr="00EA6367">
        <w:rPr>
          <w:lang w:val="lt-LT"/>
        </w:rPr>
        <w:t>,</w:t>
      </w:r>
      <w:r w:rsidR="00A648F5" w:rsidRPr="00EA6367">
        <w:rPr>
          <w:lang w:val="lt-LT"/>
        </w:rPr>
        <w:t xml:space="preserve"> š</w:t>
      </w:r>
      <w:r w:rsidRPr="00EA6367">
        <w:rPr>
          <w:lang w:val="lt-LT"/>
        </w:rPr>
        <w:t xml:space="preserve">iais metais buvo atidaryta sodininkų bendrijoje „Dituva“ visiškai kitokio pobūdžio komunalinių atliekų ir pakuočių </w:t>
      </w:r>
      <w:r w:rsidR="00316799" w:rsidRPr="00EA6367">
        <w:rPr>
          <w:lang w:val="lt-LT"/>
        </w:rPr>
        <w:t xml:space="preserve">stacionari </w:t>
      </w:r>
      <w:r w:rsidRPr="00EA6367">
        <w:rPr>
          <w:lang w:val="lt-LT"/>
        </w:rPr>
        <w:t>surinkimo aikštelė. Ji yra skirta tik sodininkų bendr</w:t>
      </w:r>
      <w:r w:rsidR="001E22D7" w:rsidRPr="00EA6367">
        <w:rPr>
          <w:lang w:val="lt-LT"/>
        </w:rPr>
        <w:t>ijos „Dituva“ nekilnojamojo tu</w:t>
      </w:r>
      <w:r w:rsidRPr="00EA6367">
        <w:rPr>
          <w:lang w:val="lt-LT"/>
        </w:rPr>
        <w:t>r</w:t>
      </w:r>
      <w:r w:rsidR="001E22D7" w:rsidRPr="00EA6367">
        <w:rPr>
          <w:lang w:val="lt-LT"/>
        </w:rPr>
        <w:t>t</w:t>
      </w:r>
      <w:r w:rsidRPr="00EA6367">
        <w:rPr>
          <w:lang w:val="lt-LT"/>
        </w:rPr>
        <w:t>o objektų savininkams, mokantiems sodininko tarifą. Ji yra prižiūrima ir joje yra integruota skaitmeninė pr</w:t>
      </w:r>
      <w:r w:rsidR="001E22D7" w:rsidRPr="00EA6367">
        <w:rPr>
          <w:lang w:val="lt-LT"/>
        </w:rPr>
        <w:t>aėjimo sistema. Vietinės rinkliavos mokėtojai naudojasi elektroniniais raktais/pakabukais.</w:t>
      </w:r>
      <w:r w:rsidR="00D42E29" w:rsidRPr="00EA6367">
        <w:rPr>
          <w:lang w:val="lt-LT"/>
        </w:rPr>
        <w:t xml:space="preserve"> Antžeminės buitinių atliekų aikštelės  Derceklių km. įrengimo išlaidos ilg</w:t>
      </w:r>
      <w:r w:rsidR="005924A8">
        <w:rPr>
          <w:lang w:val="lt-LT"/>
        </w:rPr>
        <w:t>alaikiam turtui įsigyti sudarė 49869.78 Eur</w:t>
      </w:r>
      <w:r w:rsidR="00D42E29" w:rsidRPr="00EA6367">
        <w:rPr>
          <w:lang w:val="lt-LT"/>
        </w:rPr>
        <w:t xml:space="preserve"> ir kitos eksploatavimo sąnaudos</w:t>
      </w:r>
      <w:r w:rsidR="00316799">
        <w:rPr>
          <w:lang w:val="lt-LT"/>
        </w:rPr>
        <w:t xml:space="preserve"> per 2020 metus sudarė</w:t>
      </w:r>
      <w:r w:rsidR="00D42E29" w:rsidRPr="00EA6367">
        <w:rPr>
          <w:lang w:val="lt-LT"/>
        </w:rPr>
        <w:t xml:space="preserve"> 16715.06 Eur</w:t>
      </w:r>
      <w:r w:rsidR="00316799">
        <w:rPr>
          <w:lang w:val="lt-LT"/>
        </w:rPr>
        <w:t>.</w:t>
      </w:r>
      <w:r w:rsidR="00D42E29" w:rsidRPr="00EA6367">
        <w:rPr>
          <w:lang w:val="lt-LT"/>
        </w:rPr>
        <w:t xml:space="preserve"> </w:t>
      </w:r>
      <w:r w:rsidRPr="00EA6367">
        <w:rPr>
          <w:lang w:val="lt-LT"/>
        </w:rPr>
        <w:t xml:space="preserve">Esame pirmieji Lietuvoje, įdiegę tokią sistemą sodininkų bendrijos gyventojams. </w:t>
      </w:r>
    </w:p>
    <w:p w14:paraId="37CD3EDD" w14:textId="6CC44F38" w:rsidR="00855221" w:rsidRPr="00EA6367" w:rsidRDefault="001E22D7" w:rsidP="00C34258">
      <w:pPr>
        <w:jc w:val="both"/>
        <w:rPr>
          <w:lang w:val="lt-LT"/>
        </w:rPr>
      </w:pPr>
      <w:r w:rsidRPr="00EA6367">
        <w:rPr>
          <w:lang w:val="lt-LT"/>
        </w:rPr>
        <w:t xml:space="preserve">         Antrinių žaliavų surinkimui rajone yra pastatyti 202 vnt. </w:t>
      </w:r>
      <w:r w:rsidRPr="00EA6367">
        <w:rPr>
          <w:rFonts w:cs="Times New Roman"/>
          <w:szCs w:val="24"/>
          <w:lang w:val="lt-LT"/>
        </w:rPr>
        <w:t>antrinių žaliavų surinkimo konteinerių (varpeliai) kuriais naudoj</w:t>
      </w:r>
      <w:r w:rsidR="008627E7" w:rsidRPr="00EA6367">
        <w:rPr>
          <w:rFonts w:cs="Times New Roman"/>
          <w:szCs w:val="24"/>
          <w:lang w:val="lt-LT"/>
        </w:rPr>
        <w:t>a</w:t>
      </w:r>
      <w:r w:rsidRPr="00EA6367">
        <w:rPr>
          <w:rFonts w:cs="Times New Roman"/>
          <w:szCs w:val="24"/>
          <w:lang w:val="lt-LT"/>
        </w:rPr>
        <w:t>si visi rajono gyventojai.</w:t>
      </w:r>
    </w:p>
    <w:p w14:paraId="57F18684" w14:textId="77777777" w:rsidR="009B61A0" w:rsidRPr="00EA6367" w:rsidRDefault="00FF7E4F" w:rsidP="00C34258">
      <w:pPr>
        <w:ind w:firstLine="567"/>
        <w:jc w:val="both"/>
        <w:rPr>
          <w:rFonts w:cs="Times New Roman"/>
          <w:szCs w:val="24"/>
          <w:lang w:val="lt-LT"/>
        </w:rPr>
      </w:pPr>
      <w:r w:rsidRPr="00EA6367">
        <w:rPr>
          <w:rFonts w:cs="Times New Roman"/>
          <w:szCs w:val="24"/>
          <w:lang w:val="lt-LT"/>
        </w:rPr>
        <w:t xml:space="preserve">Antrinių </w:t>
      </w:r>
      <w:r w:rsidR="008F024A" w:rsidRPr="00EA6367">
        <w:rPr>
          <w:rFonts w:cs="Times New Roman"/>
          <w:szCs w:val="24"/>
          <w:lang w:val="lt-LT"/>
        </w:rPr>
        <w:t>žaliavų konteineriai rajone yra</w:t>
      </w:r>
      <w:r w:rsidRPr="00EA6367">
        <w:rPr>
          <w:rFonts w:cs="Times New Roman"/>
          <w:szCs w:val="24"/>
          <w:lang w:val="lt-LT"/>
        </w:rPr>
        <w:t xml:space="preserve"> paskirstyti ir pastatyti </w:t>
      </w:r>
      <w:r w:rsidR="00855221" w:rsidRPr="00EA6367">
        <w:rPr>
          <w:rFonts w:cs="Times New Roman"/>
          <w:szCs w:val="24"/>
          <w:lang w:val="lt-LT"/>
        </w:rPr>
        <w:t>viet</w:t>
      </w:r>
      <w:r w:rsidR="00EB0F4E" w:rsidRPr="00EA6367">
        <w:rPr>
          <w:rFonts w:cs="Times New Roman"/>
          <w:szCs w:val="24"/>
          <w:lang w:val="lt-LT"/>
        </w:rPr>
        <w:t>ovė</w:t>
      </w:r>
      <w:r w:rsidRPr="00EA6367">
        <w:rPr>
          <w:rFonts w:cs="Times New Roman"/>
          <w:szCs w:val="24"/>
          <w:lang w:val="lt-LT"/>
        </w:rPr>
        <w:t>se, atsižvelgiant į gyventojų skaičių ir</w:t>
      </w:r>
      <w:r w:rsidR="00855221" w:rsidRPr="00EA6367">
        <w:rPr>
          <w:rFonts w:cs="Times New Roman"/>
          <w:szCs w:val="24"/>
          <w:lang w:val="lt-LT"/>
        </w:rPr>
        <w:t xml:space="preserve"> į</w:t>
      </w:r>
      <w:r w:rsidR="00E419C6" w:rsidRPr="00EA6367">
        <w:rPr>
          <w:rFonts w:cs="Times New Roman"/>
          <w:szCs w:val="24"/>
          <w:lang w:val="lt-LT"/>
        </w:rPr>
        <w:t xml:space="preserve"> gyventojų</w:t>
      </w:r>
      <w:r w:rsidRPr="00EA6367">
        <w:rPr>
          <w:rFonts w:cs="Times New Roman"/>
          <w:szCs w:val="24"/>
          <w:lang w:val="lt-LT"/>
        </w:rPr>
        <w:t xml:space="preserve"> poreikius</w:t>
      </w:r>
      <w:r w:rsidR="00D22E6E" w:rsidRPr="00EA6367">
        <w:rPr>
          <w:rFonts w:cs="Times New Roman"/>
          <w:szCs w:val="24"/>
          <w:lang w:val="lt-LT"/>
        </w:rPr>
        <w:t>.</w:t>
      </w:r>
      <w:r w:rsidRPr="00EA6367">
        <w:rPr>
          <w:rFonts w:cs="Times New Roman"/>
          <w:szCs w:val="24"/>
          <w:lang w:val="lt-LT"/>
        </w:rPr>
        <w:t xml:space="preserve"> </w:t>
      </w:r>
      <w:r w:rsidR="003544B4" w:rsidRPr="00EA6367">
        <w:rPr>
          <w:rFonts w:cs="Times New Roman"/>
          <w:szCs w:val="24"/>
          <w:lang w:val="lt-LT"/>
        </w:rPr>
        <w:t>Kiekvienais</w:t>
      </w:r>
      <w:r w:rsidR="00D22E6E" w:rsidRPr="00EA6367">
        <w:rPr>
          <w:rFonts w:cs="Times New Roman"/>
          <w:szCs w:val="24"/>
          <w:lang w:val="lt-LT"/>
        </w:rPr>
        <w:t xml:space="preserve"> metai</w:t>
      </w:r>
      <w:r w:rsidR="003544B4" w:rsidRPr="00EA6367">
        <w:rPr>
          <w:rFonts w:cs="Times New Roman"/>
          <w:szCs w:val="24"/>
          <w:lang w:val="lt-LT"/>
        </w:rPr>
        <w:t>s</w:t>
      </w:r>
      <w:r w:rsidR="00D22E6E" w:rsidRPr="00EA6367">
        <w:rPr>
          <w:rFonts w:cs="Times New Roman"/>
          <w:szCs w:val="24"/>
          <w:lang w:val="lt-LT"/>
        </w:rPr>
        <w:t xml:space="preserve"> mažėja eksploatuoti tinkamų priemonių kiekiai dėl stiprių išorinių veiksnių: ultravioletiniai</w:t>
      </w:r>
      <w:r w:rsidR="00AC61A3" w:rsidRPr="00EA6367">
        <w:rPr>
          <w:rFonts w:cs="Times New Roman"/>
          <w:szCs w:val="24"/>
          <w:lang w:val="lt-LT"/>
        </w:rPr>
        <w:t xml:space="preserve"> saulės</w:t>
      </w:r>
      <w:r w:rsidR="00EB0F4E" w:rsidRPr="00EA6367">
        <w:rPr>
          <w:rFonts w:cs="Times New Roman"/>
          <w:szCs w:val="24"/>
          <w:lang w:val="lt-LT"/>
        </w:rPr>
        <w:t xml:space="preserve"> spinduliai, drėgmė</w:t>
      </w:r>
      <w:r w:rsidR="00D22E6E" w:rsidRPr="00EA6367">
        <w:rPr>
          <w:rFonts w:cs="Times New Roman"/>
          <w:szCs w:val="24"/>
          <w:lang w:val="lt-LT"/>
        </w:rPr>
        <w:t>, asmenų veiksmai iš chuliganiškų paskatų ir t.</w:t>
      </w:r>
      <w:r w:rsidR="00601CAB" w:rsidRPr="00EA6367">
        <w:rPr>
          <w:rFonts w:cs="Times New Roman"/>
          <w:szCs w:val="24"/>
          <w:lang w:val="lt-LT"/>
        </w:rPr>
        <w:t xml:space="preserve"> </w:t>
      </w:r>
      <w:r w:rsidR="00D22E6E" w:rsidRPr="00EA6367">
        <w:rPr>
          <w:rFonts w:cs="Times New Roman"/>
          <w:szCs w:val="24"/>
          <w:lang w:val="lt-LT"/>
        </w:rPr>
        <w:t xml:space="preserve">t. </w:t>
      </w:r>
      <w:r w:rsidR="008F024A" w:rsidRPr="00EA6367">
        <w:rPr>
          <w:rFonts w:cs="Times New Roman"/>
          <w:szCs w:val="24"/>
          <w:lang w:val="lt-LT"/>
        </w:rPr>
        <w:t xml:space="preserve">Antrinių žaliavų surinkimo konteineriai, kuriais naudojasi visi rajono gyventojai, buvo inventorizuoti, įvertinta jų būklė. </w:t>
      </w:r>
    </w:p>
    <w:p w14:paraId="29EA5A75" w14:textId="09BCE8A9" w:rsidR="006A1920" w:rsidRPr="00EA6367" w:rsidRDefault="001D01F3" w:rsidP="00C34258">
      <w:pPr>
        <w:jc w:val="both"/>
        <w:rPr>
          <w:lang w:val="lt-LT"/>
        </w:rPr>
      </w:pPr>
      <w:r w:rsidRPr="00EA6367">
        <w:rPr>
          <w:lang w:val="lt-LT"/>
        </w:rPr>
        <w:t xml:space="preserve">          </w:t>
      </w:r>
      <w:r w:rsidR="001E22D7" w:rsidRPr="00EA6367">
        <w:rPr>
          <w:lang w:val="lt-LT"/>
        </w:rPr>
        <w:t>Rajone veikiančios stambių gabaritų atliekų</w:t>
      </w:r>
      <w:r w:rsidR="00316799">
        <w:rPr>
          <w:lang w:val="lt-LT"/>
        </w:rPr>
        <w:t xml:space="preserve"> surinkimo</w:t>
      </w:r>
      <w:r w:rsidR="001E22D7" w:rsidRPr="00EA6367">
        <w:rPr>
          <w:lang w:val="lt-LT"/>
        </w:rPr>
        <w:t xml:space="preserve"> aikštelės ir </w:t>
      </w:r>
      <w:r w:rsidR="00203310" w:rsidRPr="00EA6367">
        <w:rPr>
          <w:rFonts w:cs="Times New Roman"/>
          <w:szCs w:val="24"/>
          <w:lang w:val="lt-LT"/>
        </w:rPr>
        <w:t>antrinių žaliavų konteineriai</w:t>
      </w:r>
      <w:r w:rsidR="001E22D7" w:rsidRPr="00EA6367">
        <w:rPr>
          <w:lang w:val="lt-LT"/>
        </w:rPr>
        <w:t xml:space="preserve"> tenkina Klaipėdos rajono gyventojų poreikius, nes gyventojams yra sudarytos palan</w:t>
      </w:r>
      <w:r w:rsidR="006A1920" w:rsidRPr="00EA6367">
        <w:rPr>
          <w:lang w:val="lt-LT"/>
        </w:rPr>
        <w:t>kios sąlygos rūšiuoti atliekas. Šiuo metu nepatenkinama situacija yra Priekulės mieste bei jos apylinkėse. Nemažas kiekis nerūšiuotų ir tam neleistinų atliek</w:t>
      </w:r>
      <w:r w:rsidR="00316799">
        <w:rPr>
          <w:lang w:val="lt-LT"/>
        </w:rPr>
        <w:t>ų</w:t>
      </w:r>
      <w:r w:rsidR="006A1920" w:rsidRPr="00EA6367">
        <w:rPr>
          <w:lang w:val="lt-LT"/>
        </w:rPr>
        <w:t xml:space="preserve"> patenka į pusiau požeminius konteinerius. Didžiausias sudegintų konteinerių maišų kiekis per savivaldybės teritoriją. Esamą situaciją išspręs Kuodžių k. Priekulės seniūnijoje atidaryta didelių gabaritų </w:t>
      </w:r>
      <w:r w:rsidR="00316799">
        <w:rPr>
          <w:lang w:val="lt-LT"/>
        </w:rPr>
        <w:t xml:space="preserve">atliekų surinkimo </w:t>
      </w:r>
      <w:r w:rsidR="006A1920" w:rsidRPr="00EA6367">
        <w:rPr>
          <w:lang w:val="lt-LT"/>
        </w:rPr>
        <w:t>aikštelė.</w:t>
      </w:r>
    </w:p>
    <w:p w14:paraId="2F4AD541" w14:textId="1E694118" w:rsidR="00FF4275" w:rsidRPr="00EA6367" w:rsidRDefault="008627E7" w:rsidP="00867E55">
      <w:pPr>
        <w:ind w:firstLine="567"/>
        <w:jc w:val="both"/>
        <w:rPr>
          <w:lang w:val="lt-LT"/>
        </w:rPr>
      </w:pPr>
      <w:r w:rsidRPr="00EA6367">
        <w:rPr>
          <w:lang w:val="lt-LT"/>
        </w:rPr>
        <w:t>Atliekų surinkimas</w:t>
      </w:r>
      <w:r w:rsidR="00BE7733" w:rsidRPr="00EA6367">
        <w:rPr>
          <w:lang w:val="lt-LT"/>
        </w:rPr>
        <w:t xml:space="preserve"> iš turimų</w:t>
      </w:r>
      <w:r w:rsidR="00316799">
        <w:rPr>
          <w:lang w:val="lt-LT"/>
        </w:rPr>
        <w:t xml:space="preserve"> didelių gabaritų</w:t>
      </w:r>
      <w:r w:rsidR="00BE7733" w:rsidRPr="00EA6367">
        <w:rPr>
          <w:lang w:val="lt-LT"/>
        </w:rPr>
        <w:t xml:space="preserve"> aikštelių</w:t>
      </w:r>
      <w:r w:rsidRPr="00EA6367">
        <w:rPr>
          <w:lang w:val="lt-LT"/>
        </w:rPr>
        <w:t xml:space="preserve"> per 2020</w:t>
      </w:r>
      <w:r w:rsidR="00316799">
        <w:rPr>
          <w:lang w:val="lt-LT"/>
        </w:rPr>
        <w:t xml:space="preserve"> m. pateikiamas 6</w:t>
      </w:r>
      <w:r w:rsidR="00BE7733" w:rsidRPr="00EA6367">
        <w:rPr>
          <w:lang w:val="lt-LT"/>
        </w:rPr>
        <w:t xml:space="preserve"> ir </w:t>
      </w:r>
      <w:r w:rsidR="00316799">
        <w:rPr>
          <w:lang w:val="lt-LT"/>
        </w:rPr>
        <w:t>7</w:t>
      </w:r>
      <w:r w:rsidR="00BE7733" w:rsidRPr="00EA6367">
        <w:rPr>
          <w:lang w:val="lt-LT"/>
        </w:rPr>
        <w:t xml:space="preserve"> lentelės</w:t>
      </w:r>
    </w:p>
    <w:p w14:paraId="1CC9609B" w14:textId="77777777" w:rsidR="00867E55" w:rsidRDefault="00867E55" w:rsidP="00C34258">
      <w:pPr>
        <w:jc w:val="center"/>
        <w:rPr>
          <w:rFonts w:cs="Times New Roman"/>
          <w:b/>
          <w:iCs w:val="0"/>
          <w:color w:val="000000"/>
          <w:szCs w:val="24"/>
          <w:lang w:val="lt-LT" w:eastAsia="lt-LT"/>
        </w:rPr>
      </w:pPr>
    </w:p>
    <w:p w14:paraId="350E8AEA" w14:textId="77777777" w:rsidR="00867E55" w:rsidRDefault="00867E55" w:rsidP="00C34258">
      <w:pPr>
        <w:jc w:val="center"/>
        <w:rPr>
          <w:rFonts w:cs="Times New Roman"/>
          <w:b/>
          <w:iCs w:val="0"/>
          <w:color w:val="000000"/>
          <w:szCs w:val="24"/>
          <w:lang w:val="lt-LT" w:eastAsia="lt-LT"/>
        </w:rPr>
      </w:pPr>
    </w:p>
    <w:p w14:paraId="6F4AD8C8" w14:textId="77777777" w:rsidR="00867E55" w:rsidRDefault="00867E55" w:rsidP="00C34258">
      <w:pPr>
        <w:jc w:val="center"/>
        <w:rPr>
          <w:rFonts w:cs="Times New Roman"/>
          <w:b/>
          <w:iCs w:val="0"/>
          <w:color w:val="000000"/>
          <w:szCs w:val="24"/>
          <w:lang w:val="lt-LT" w:eastAsia="lt-LT"/>
        </w:rPr>
      </w:pPr>
    </w:p>
    <w:p w14:paraId="249947E6" w14:textId="77777777" w:rsidR="00867E55" w:rsidRDefault="00867E55" w:rsidP="00C34258">
      <w:pPr>
        <w:jc w:val="center"/>
        <w:rPr>
          <w:rFonts w:cs="Times New Roman"/>
          <w:b/>
          <w:iCs w:val="0"/>
          <w:color w:val="000000"/>
          <w:szCs w:val="24"/>
          <w:lang w:val="lt-LT" w:eastAsia="lt-LT"/>
        </w:rPr>
      </w:pPr>
    </w:p>
    <w:p w14:paraId="71BE54DF" w14:textId="256B689E" w:rsidR="00681537" w:rsidRPr="00316799" w:rsidRDefault="00316799" w:rsidP="00C34258">
      <w:pPr>
        <w:jc w:val="center"/>
        <w:rPr>
          <w:rFonts w:cs="Times New Roman"/>
          <w:b/>
          <w:iCs w:val="0"/>
          <w:color w:val="000000"/>
          <w:szCs w:val="24"/>
          <w:lang w:val="lt-LT" w:eastAsia="lt-LT"/>
        </w:rPr>
      </w:pPr>
      <w:r>
        <w:rPr>
          <w:rFonts w:cs="Times New Roman"/>
          <w:b/>
          <w:iCs w:val="0"/>
          <w:color w:val="000000"/>
          <w:szCs w:val="24"/>
          <w:lang w:val="lt-LT" w:eastAsia="lt-LT"/>
        </w:rPr>
        <w:lastRenderedPageBreak/>
        <w:t xml:space="preserve">Atliekų surinkimas Gargždų ir </w:t>
      </w:r>
      <w:proofErr w:type="spellStart"/>
      <w:r>
        <w:rPr>
          <w:rFonts w:cs="Times New Roman"/>
          <w:b/>
          <w:iCs w:val="0"/>
          <w:color w:val="000000"/>
          <w:szCs w:val="24"/>
          <w:lang w:val="lt-LT" w:eastAsia="lt-LT"/>
        </w:rPr>
        <w:t>Glaudėnų</w:t>
      </w:r>
      <w:proofErr w:type="spellEnd"/>
      <w:r>
        <w:rPr>
          <w:rFonts w:cs="Times New Roman"/>
          <w:b/>
          <w:iCs w:val="0"/>
          <w:color w:val="000000"/>
          <w:szCs w:val="24"/>
          <w:lang w:val="lt-LT" w:eastAsia="lt-LT"/>
        </w:rPr>
        <w:t xml:space="preserve"> aikštelių per 2020 m.</w:t>
      </w:r>
    </w:p>
    <w:p w14:paraId="05F5343F" w14:textId="0305BA16" w:rsidR="00FF4275" w:rsidRDefault="00316799" w:rsidP="00C34258">
      <w:pPr>
        <w:jc w:val="right"/>
        <w:rPr>
          <w:rFonts w:cs="Times New Roman"/>
          <w:szCs w:val="24"/>
          <w:lang w:val="lt-LT"/>
        </w:rPr>
      </w:pPr>
      <w:r w:rsidRPr="00316799">
        <w:rPr>
          <w:rFonts w:cs="Times New Roman"/>
          <w:szCs w:val="24"/>
          <w:lang w:val="lt-LT"/>
        </w:rPr>
        <w:t>6</w:t>
      </w:r>
      <w:r w:rsidR="00681537" w:rsidRPr="00316799">
        <w:rPr>
          <w:rFonts w:cs="Times New Roman"/>
          <w:szCs w:val="24"/>
          <w:lang w:val="lt-LT"/>
        </w:rPr>
        <w:t xml:space="preserve"> lentelė</w:t>
      </w:r>
    </w:p>
    <w:p w14:paraId="31223442" w14:textId="77777777" w:rsidR="007B4A03" w:rsidRDefault="007B4A03" w:rsidP="00C34258">
      <w:pPr>
        <w:jc w:val="right"/>
        <w:rPr>
          <w:rFonts w:cs="Times New Roman"/>
          <w:szCs w:val="24"/>
          <w:lang w:val="lt-LT"/>
        </w:rPr>
      </w:pPr>
    </w:p>
    <w:tbl>
      <w:tblPr>
        <w:tblStyle w:val="Lentelstinklelis"/>
        <w:tblW w:w="9775" w:type="dxa"/>
        <w:tblLayout w:type="fixed"/>
        <w:tblLook w:val="04A0" w:firstRow="1" w:lastRow="0" w:firstColumn="1" w:lastColumn="0" w:noHBand="0" w:noVBand="1"/>
      </w:tblPr>
      <w:tblGrid>
        <w:gridCol w:w="1423"/>
        <w:gridCol w:w="953"/>
        <w:gridCol w:w="1276"/>
        <w:gridCol w:w="1134"/>
        <w:gridCol w:w="1093"/>
        <w:gridCol w:w="892"/>
        <w:gridCol w:w="996"/>
        <w:gridCol w:w="1130"/>
        <w:gridCol w:w="878"/>
      </w:tblGrid>
      <w:tr w:rsidR="00350161" w14:paraId="443B038F" w14:textId="77777777" w:rsidTr="00350161">
        <w:tc>
          <w:tcPr>
            <w:tcW w:w="1423" w:type="dxa"/>
          </w:tcPr>
          <w:p w14:paraId="25FAB4EF" w14:textId="2E818BAE" w:rsidR="007B4A03" w:rsidRPr="00350161" w:rsidRDefault="007B4A03" w:rsidP="00C34258">
            <w:pPr>
              <w:jc w:val="center"/>
              <w:rPr>
                <w:rFonts w:cs="Times New Roman"/>
                <w:b/>
                <w:sz w:val="20"/>
                <w:szCs w:val="20"/>
                <w:lang w:val="lt-LT"/>
              </w:rPr>
            </w:pPr>
            <w:r w:rsidRPr="00350161">
              <w:rPr>
                <w:rFonts w:cs="Times New Roman"/>
                <w:b/>
                <w:sz w:val="20"/>
                <w:szCs w:val="20"/>
                <w:lang w:val="lt-LT"/>
              </w:rPr>
              <w:t>Laikotarpis</w:t>
            </w:r>
          </w:p>
        </w:tc>
        <w:tc>
          <w:tcPr>
            <w:tcW w:w="953" w:type="dxa"/>
          </w:tcPr>
          <w:p w14:paraId="1DFBF26B" w14:textId="1B0C6807" w:rsidR="007B4A03" w:rsidRPr="00350161" w:rsidRDefault="007B4A03" w:rsidP="00C34258">
            <w:pPr>
              <w:jc w:val="center"/>
              <w:rPr>
                <w:rFonts w:cs="Times New Roman"/>
                <w:b/>
                <w:sz w:val="20"/>
                <w:szCs w:val="20"/>
                <w:lang w:val="lt-LT"/>
              </w:rPr>
            </w:pPr>
            <w:r w:rsidRPr="00350161">
              <w:rPr>
                <w:rFonts w:cs="Times New Roman"/>
                <w:b/>
                <w:sz w:val="20"/>
                <w:szCs w:val="20"/>
                <w:lang w:val="lt-LT"/>
              </w:rPr>
              <w:t>Langų stiklas, t</w:t>
            </w:r>
          </w:p>
        </w:tc>
        <w:tc>
          <w:tcPr>
            <w:tcW w:w="1276" w:type="dxa"/>
          </w:tcPr>
          <w:p w14:paraId="658FB22F" w14:textId="080F882C" w:rsidR="007B4A03" w:rsidRPr="00350161" w:rsidRDefault="00350161" w:rsidP="00C34258">
            <w:pPr>
              <w:jc w:val="center"/>
              <w:rPr>
                <w:rFonts w:cs="Times New Roman"/>
                <w:b/>
                <w:sz w:val="20"/>
                <w:szCs w:val="20"/>
                <w:lang w:val="lt-LT"/>
              </w:rPr>
            </w:pPr>
            <w:r>
              <w:rPr>
                <w:rFonts w:cs="Times New Roman"/>
                <w:b/>
                <w:sz w:val="20"/>
                <w:szCs w:val="20"/>
                <w:lang w:val="lt-LT"/>
              </w:rPr>
              <w:t>Pavojingos atliekos, t</w:t>
            </w:r>
          </w:p>
        </w:tc>
        <w:tc>
          <w:tcPr>
            <w:tcW w:w="1134" w:type="dxa"/>
          </w:tcPr>
          <w:p w14:paraId="54B3A192" w14:textId="56E7AB85" w:rsidR="007B4A03" w:rsidRPr="00350161" w:rsidRDefault="00350161" w:rsidP="00C34258">
            <w:pPr>
              <w:jc w:val="center"/>
              <w:rPr>
                <w:rFonts w:cs="Times New Roman"/>
                <w:b/>
                <w:sz w:val="20"/>
                <w:szCs w:val="20"/>
                <w:lang w:val="lt-LT"/>
              </w:rPr>
            </w:pPr>
            <w:r>
              <w:rPr>
                <w:rFonts w:cs="Times New Roman"/>
                <w:b/>
                <w:sz w:val="20"/>
                <w:szCs w:val="20"/>
                <w:lang w:val="lt-LT"/>
              </w:rPr>
              <w:t>Padangos, t</w:t>
            </w:r>
          </w:p>
        </w:tc>
        <w:tc>
          <w:tcPr>
            <w:tcW w:w="1093" w:type="dxa"/>
          </w:tcPr>
          <w:p w14:paraId="0A4A387B" w14:textId="10ABE0C1" w:rsidR="007B4A03" w:rsidRPr="00350161" w:rsidRDefault="00350161" w:rsidP="00C34258">
            <w:pPr>
              <w:jc w:val="center"/>
              <w:rPr>
                <w:rFonts w:cs="Times New Roman"/>
                <w:b/>
                <w:sz w:val="20"/>
                <w:szCs w:val="20"/>
                <w:lang w:val="lt-LT"/>
              </w:rPr>
            </w:pPr>
            <w:r>
              <w:rPr>
                <w:rFonts w:cs="Times New Roman"/>
                <w:b/>
                <w:sz w:val="20"/>
                <w:szCs w:val="20"/>
                <w:lang w:val="lt-LT"/>
              </w:rPr>
              <w:t>Elektronika, t</w:t>
            </w:r>
          </w:p>
        </w:tc>
        <w:tc>
          <w:tcPr>
            <w:tcW w:w="892" w:type="dxa"/>
          </w:tcPr>
          <w:p w14:paraId="5C658360" w14:textId="2CD9F64D" w:rsidR="007B4A03" w:rsidRPr="00350161" w:rsidRDefault="00350161" w:rsidP="00C34258">
            <w:pPr>
              <w:jc w:val="center"/>
              <w:rPr>
                <w:rFonts w:cs="Times New Roman"/>
                <w:b/>
                <w:sz w:val="20"/>
                <w:szCs w:val="20"/>
                <w:lang w:val="lt-LT"/>
              </w:rPr>
            </w:pPr>
            <w:r>
              <w:rPr>
                <w:rFonts w:cs="Times New Roman"/>
                <w:b/>
                <w:sz w:val="20"/>
                <w:szCs w:val="20"/>
                <w:lang w:val="lt-LT"/>
              </w:rPr>
              <w:t>Metalas, t</w:t>
            </w:r>
          </w:p>
        </w:tc>
        <w:tc>
          <w:tcPr>
            <w:tcW w:w="996" w:type="dxa"/>
          </w:tcPr>
          <w:p w14:paraId="3D6DD8A9" w14:textId="40CAA590" w:rsidR="007B4A03" w:rsidRPr="00350161" w:rsidRDefault="00350161" w:rsidP="00C34258">
            <w:pPr>
              <w:jc w:val="center"/>
              <w:rPr>
                <w:rFonts w:cs="Times New Roman"/>
                <w:b/>
                <w:sz w:val="20"/>
                <w:szCs w:val="20"/>
                <w:lang w:val="lt-LT"/>
              </w:rPr>
            </w:pPr>
            <w:r>
              <w:rPr>
                <w:rFonts w:cs="Times New Roman"/>
                <w:b/>
                <w:sz w:val="20"/>
                <w:szCs w:val="20"/>
                <w:lang w:val="lt-LT"/>
              </w:rPr>
              <w:t>Tekstilė, t</w:t>
            </w:r>
          </w:p>
        </w:tc>
        <w:tc>
          <w:tcPr>
            <w:tcW w:w="1130" w:type="dxa"/>
          </w:tcPr>
          <w:p w14:paraId="3A1D9C9E" w14:textId="393E6AFE" w:rsidR="007B4A03" w:rsidRPr="00350161" w:rsidRDefault="00350161" w:rsidP="00C34258">
            <w:pPr>
              <w:jc w:val="center"/>
              <w:rPr>
                <w:rFonts w:cs="Times New Roman"/>
                <w:b/>
                <w:sz w:val="20"/>
                <w:szCs w:val="20"/>
                <w:lang w:val="lt-LT"/>
              </w:rPr>
            </w:pPr>
            <w:r>
              <w:rPr>
                <w:rFonts w:cs="Times New Roman"/>
                <w:b/>
                <w:sz w:val="20"/>
                <w:szCs w:val="20"/>
                <w:lang w:val="lt-LT"/>
              </w:rPr>
              <w:t xml:space="preserve">Didelių gabaritų </w:t>
            </w:r>
            <w:proofErr w:type="spellStart"/>
            <w:r>
              <w:rPr>
                <w:rFonts w:cs="Times New Roman"/>
                <w:b/>
                <w:sz w:val="20"/>
                <w:szCs w:val="20"/>
                <w:lang w:val="lt-LT"/>
              </w:rPr>
              <w:t>atliekos,t</w:t>
            </w:r>
            <w:proofErr w:type="spellEnd"/>
          </w:p>
        </w:tc>
        <w:tc>
          <w:tcPr>
            <w:tcW w:w="878" w:type="dxa"/>
          </w:tcPr>
          <w:p w14:paraId="1D0E2F58" w14:textId="3AD867A1" w:rsidR="007B4A03" w:rsidRPr="00350161" w:rsidRDefault="007B4A03" w:rsidP="00C34258">
            <w:pPr>
              <w:jc w:val="center"/>
              <w:rPr>
                <w:rFonts w:cs="Times New Roman"/>
                <w:b/>
                <w:sz w:val="20"/>
                <w:szCs w:val="20"/>
                <w:lang w:val="lt-LT"/>
              </w:rPr>
            </w:pPr>
            <w:r w:rsidRPr="00350161">
              <w:rPr>
                <w:rFonts w:cs="Times New Roman"/>
                <w:b/>
                <w:sz w:val="20"/>
                <w:szCs w:val="20"/>
                <w:lang w:val="lt-LT"/>
              </w:rPr>
              <w:t>Iš viso:</w:t>
            </w:r>
          </w:p>
        </w:tc>
      </w:tr>
      <w:tr w:rsidR="00350161" w14:paraId="320570BB" w14:textId="77777777" w:rsidTr="00350161">
        <w:tc>
          <w:tcPr>
            <w:tcW w:w="1423" w:type="dxa"/>
          </w:tcPr>
          <w:p w14:paraId="27044E75" w14:textId="28CDCC1F" w:rsidR="007B4A03" w:rsidRPr="007B4A03" w:rsidRDefault="007B4A03" w:rsidP="00C34258">
            <w:pPr>
              <w:jc w:val="center"/>
              <w:rPr>
                <w:rFonts w:cs="Times New Roman"/>
                <w:sz w:val="20"/>
                <w:szCs w:val="20"/>
                <w:lang w:val="lt-LT"/>
              </w:rPr>
            </w:pPr>
            <w:r w:rsidRPr="007B4A03">
              <w:rPr>
                <w:sz w:val="20"/>
                <w:szCs w:val="20"/>
              </w:rPr>
              <w:t>2020-06-03 - 2020-12-31</w:t>
            </w:r>
          </w:p>
        </w:tc>
        <w:tc>
          <w:tcPr>
            <w:tcW w:w="953" w:type="dxa"/>
          </w:tcPr>
          <w:p w14:paraId="6B42993F" w14:textId="7A1C91F5" w:rsidR="007B4A03" w:rsidRPr="007B4A03" w:rsidRDefault="007B4A03" w:rsidP="00C34258">
            <w:pPr>
              <w:jc w:val="center"/>
              <w:rPr>
                <w:rFonts w:cs="Times New Roman"/>
                <w:sz w:val="20"/>
                <w:szCs w:val="20"/>
                <w:lang w:val="lt-LT"/>
              </w:rPr>
            </w:pPr>
            <w:r w:rsidRPr="007B4A03">
              <w:rPr>
                <w:sz w:val="20"/>
                <w:szCs w:val="20"/>
              </w:rPr>
              <w:t>40.46</w:t>
            </w:r>
          </w:p>
        </w:tc>
        <w:tc>
          <w:tcPr>
            <w:tcW w:w="1276" w:type="dxa"/>
          </w:tcPr>
          <w:p w14:paraId="74FDEF4F" w14:textId="351855E5" w:rsidR="007B4A03" w:rsidRPr="007B4A03" w:rsidRDefault="007B4A03" w:rsidP="00C34258">
            <w:pPr>
              <w:jc w:val="center"/>
              <w:rPr>
                <w:rFonts w:cs="Times New Roman"/>
                <w:sz w:val="20"/>
                <w:szCs w:val="20"/>
                <w:lang w:val="lt-LT"/>
              </w:rPr>
            </w:pPr>
            <w:r w:rsidRPr="007B4A03">
              <w:rPr>
                <w:sz w:val="20"/>
                <w:szCs w:val="20"/>
              </w:rPr>
              <w:t>1.331</w:t>
            </w:r>
          </w:p>
        </w:tc>
        <w:tc>
          <w:tcPr>
            <w:tcW w:w="1134" w:type="dxa"/>
          </w:tcPr>
          <w:p w14:paraId="4CD2996B" w14:textId="01A40FA2" w:rsidR="007B4A03" w:rsidRPr="007B4A03" w:rsidRDefault="007B4A03" w:rsidP="00C34258">
            <w:pPr>
              <w:jc w:val="center"/>
              <w:rPr>
                <w:rFonts w:cs="Times New Roman"/>
                <w:sz w:val="20"/>
                <w:szCs w:val="20"/>
                <w:lang w:val="lt-LT"/>
              </w:rPr>
            </w:pPr>
            <w:r w:rsidRPr="007B4A03">
              <w:rPr>
                <w:sz w:val="20"/>
                <w:szCs w:val="20"/>
              </w:rPr>
              <w:t>34.26</w:t>
            </w:r>
          </w:p>
        </w:tc>
        <w:tc>
          <w:tcPr>
            <w:tcW w:w="1093" w:type="dxa"/>
          </w:tcPr>
          <w:p w14:paraId="4654711E" w14:textId="0DF85A60" w:rsidR="007B4A03" w:rsidRPr="007B4A03" w:rsidRDefault="007B4A03" w:rsidP="00C34258">
            <w:pPr>
              <w:jc w:val="center"/>
              <w:rPr>
                <w:rFonts w:cs="Times New Roman"/>
                <w:sz w:val="20"/>
                <w:szCs w:val="20"/>
                <w:lang w:val="lt-LT"/>
              </w:rPr>
            </w:pPr>
            <w:r w:rsidRPr="007B4A03">
              <w:rPr>
                <w:sz w:val="20"/>
                <w:szCs w:val="20"/>
              </w:rPr>
              <w:t>95.072</w:t>
            </w:r>
          </w:p>
        </w:tc>
        <w:tc>
          <w:tcPr>
            <w:tcW w:w="892" w:type="dxa"/>
          </w:tcPr>
          <w:p w14:paraId="30845E2C" w14:textId="0BAFC1E9" w:rsidR="007B4A03" w:rsidRPr="007B4A03" w:rsidRDefault="007B4A03" w:rsidP="00C34258">
            <w:pPr>
              <w:jc w:val="center"/>
              <w:rPr>
                <w:rFonts w:cs="Times New Roman"/>
                <w:sz w:val="20"/>
                <w:szCs w:val="20"/>
                <w:lang w:val="lt-LT"/>
              </w:rPr>
            </w:pPr>
            <w:r w:rsidRPr="007B4A03">
              <w:rPr>
                <w:sz w:val="20"/>
                <w:szCs w:val="20"/>
              </w:rPr>
              <w:t>10.79</w:t>
            </w:r>
          </w:p>
        </w:tc>
        <w:tc>
          <w:tcPr>
            <w:tcW w:w="996" w:type="dxa"/>
          </w:tcPr>
          <w:p w14:paraId="611D8264" w14:textId="70AECCFD" w:rsidR="007B4A03" w:rsidRPr="007B4A03" w:rsidRDefault="007B4A03" w:rsidP="00C34258">
            <w:pPr>
              <w:jc w:val="center"/>
              <w:rPr>
                <w:rFonts w:cs="Times New Roman"/>
                <w:sz w:val="20"/>
                <w:szCs w:val="20"/>
                <w:lang w:val="lt-LT"/>
              </w:rPr>
            </w:pPr>
            <w:r w:rsidRPr="007B4A03">
              <w:rPr>
                <w:sz w:val="20"/>
                <w:szCs w:val="20"/>
              </w:rPr>
              <w:t>8.5</w:t>
            </w:r>
          </w:p>
        </w:tc>
        <w:tc>
          <w:tcPr>
            <w:tcW w:w="1130" w:type="dxa"/>
          </w:tcPr>
          <w:p w14:paraId="44203050" w14:textId="7CFAF716" w:rsidR="007B4A03" w:rsidRPr="007B4A03" w:rsidRDefault="007B4A03" w:rsidP="00C34258">
            <w:pPr>
              <w:jc w:val="center"/>
              <w:rPr>
                <w:rFonts w:cs="Times New Roman"/>
                <w:sz w:val="20"/>
                <w:szCs w:val="20"/>
                <w:lang w:val="lt-LT"/>
              </w:rPr>
            </w:pPr>
            <w:r w:rsidRPr="007B4A03">
              <w:rPr>
                <w:sz w:val="20"/>
                <w:szCs w:val="20"/>
              </w:rPr>
              <w:t>80.37</w:t>
            </w:r>
          </w:p>
        </w:tc>
        <w:tc>
          <w:tcPr>
            <w:tcW w:w="878" w:type="dxa"/>
          </w:tcPr>
          <w:p w14:paraId="21EA3BD0" w14:textId="42E60219" w:rsidR="007B4A03" w:rsidRPr="007B4A03" w:rsidRDefault="007B4A03" w:rsidP="00C34258">
            <w:pPr>
              <w:jc w:val="center"/>
              <w:rPr>
                <w:rFonts w:cs="Times New Roman"/>
                <w:sz w:val="20"/>
                <w:szCs w:val="20"/>
                <w:lang w:val="lt-LT"/>
              </w:rPr>
            </w:pPr>
            <w:r w:rsidRPr="007B4A03">
              <w:rPr>
                <w:sz w:val="20"/>
                <w:szCs w:val="20"/>
              </w:rPr>
              <w:t>270.783</w:t>
            </w:r>
          </w:p>
        </w:tc>
      </w:tr>
    </w:tbl>
    <w:p w14:paraId="65C988B5" w14:textId="77777777" w:rsidR="00350161" w:rsidRDefault="00350161" w:rsidP="00C34258">
      <w:pPr>
        <w:jc w:val="both"/>
        <w:rPr>
          <w:rFonts w:cs="Times New Roman"/>
          <w:b/>
          <w:iCs w:val="0"/>
          <w:color w:val="000000"/>
          <w:szCs w:val="24"/>
          <w:lang w:val="lt-LT" w:eastAsia="lt-LT"/>
        </w:rPr>
      </w:pPr>
    </w:p>
    <w:p w14:paraId="50996026" w14:textId="2605F777" w:rsidR="00B31D02" w:rsidRDefault="007B4A03" w:rsidP="00C34258">
      <w:pPr>
        <w:jc w:val="both"/>
        <w:rPr>
          <w:rFonts w:cs="Times New Roman"/>
          <w:szCs w:val="24"/>
          <w:lang w:val="lt-LT"/>
        </w:rPr>
      </w:pPr>
      <w:r>
        <w:rPr>
          <w:rFonts w:cs="Times New Roman"/>
          <w:b/>
          <w:iCs w:val="0"/>
          <w:color w:val="000000"/>
          <w:szCs w:val="24"/>
          <w:lang w:val="lt-LT" w:eastAsia="lt-LT"/>
        </w:rPr>
        <w:t>K</w:t>
      </w:r>
      <w:r w:rsidRPr="00316799">
        <w:rPr>
          <w:rFonts w:cs="Times New Roman"/>
          <w:b/>
          <w:iCs w:val="0"/>
          <w:color w:val="000000"/>
          <w:szCs w:val="24"/>
          <w:lang w:val="lt-LT" w:eastAsia="lt-LT"/>
        </w:rPr>
        <w:t>laipėdos</w:t>
      </w:r>
      <w:r>
        <w:rPr>
          <w:rFonts w:cs="Times New Roman"/>
          <w:b/>
          <w:iCs w:val="0"/>
          <w:color w:val="000000"/>
          <w:szCs w:val="24"/>
          <w:lang w:val="lt-LT" w:eastAsia="lt-LT"/>
        </w:rPr>
        <w:t xml:space="preserve"> regiono atliekų tvarkymo centro</w:t>
      </w:r>
      <w:r w:rsidRPr="00316799">
        <w:rPr>
          <w:rFonts w:cs="Times New Roman"/>
          <w:b/>
          <w:iCs w:val="0"/>
          <w:color w:val="000000"/>
          <w:szCs w:val="24"/>
          <w:lang w:val="lt-LT" w:eastAsia="lt-LT"/>
        </w:rPr>
        <w:t xml:space="preserve"> "</w:t>
      </w:r>
      <w:r>
        <w:rPr>
          <w:rFonts w:cs="Times New Roman"/>
          <w:b/>
          <w:iCs w:val="0"/>
          <w:color w:val="000000"/>
          <w:szCs w:val="24"/>
          <w:lang w:val="lt-LT" w:eastAsia="lt-LT"/>
        </w:rPr>
        <w:t>KRATC</w:t>
      </w:r>
      <w:r w:rsidRPr="00316799">
        <w:rPr>
          <w:rFonts w:cs="Times New Roman"/>
          <w:b/>
          <w:iCs w:val="0"/>
          <w:color w:val="000000"/>
          <w:szCs w:val="24"/>
          <w:lang w:val="lt-LT" w:eastAsia="lt-LT"/>
        </w:rPr>
        <w:t>"</w:t>
      </w:r>
      <w:r>
        <w:rPr>
          <w:rFonts w:cs="Times New Roman"/>
          <w:b/>
          <w:iCs w:val="0"/>
          <w:color w:val="000000"/>
          <w:szCs w:val="24"/>
          <w:lang w:val="lt-LT" w:eastAsia="lt-LT"/>
        </w:rPr>
        <w:t xml:space="preserve"> surinktos atliekos per 2020 m.</w:t>
      </w:r>
    </w:p>
    <w:p w14:paraId="70346B51" w14:textId="39AFEA1B" w:rsidR="007B4A03" w:rsidRDefault="007B4A03" w:rsidP="00C34258">
      <w:pPr>
        <w:jc w:val="right"/>
        <w:rPr>
          <w:rFonts w:cs="Times New Roman"/>
          <w:szCs w:val="24"/>
          <w:lang w:val="lt-LT"/>
        </w:rPr>
      </w:pPr>
      <w:r>
        <w:rPr>
          <w:rFonts w:cs="Times New Roman"/>
          <w:szCs w:val="24"/>
          <w:lang w:val="lt-LT"/>
        </w:rPr>
        <w:t>7 lentelė</w:t>
      </w:r>
    </w:p>
    <w:tbl>
      <w:tblPr>
        <w:tblStyle w:val="Lentelstinklelis"/>
        <w:tblW w:w="9747" w:type="dxa"/>
        <w:tblLook w:val="04A0" w:firstRow="1" w:lastRow="0" w:firstColumn="1" w:lastColumn="0" w:noHBand="0" w:noVBand="1"/>
      </w:tblPr>
      <w:tblGrid>
        <w:gridCol w:w="2336"/>
        <w:gridCol w:w="2336"/>
        <w:gridCol w:w="2336"/>
        <w:gridCol w:w="2739"/>
      </w:tblGrid>
      <w:tr w:rsidR="007B4A03" w14:paraId="4C4F02D5" w14:textId="77777777" w:rsidTr="004D282F">
        <w:tc>
          <w:tcPr>
            <w:tcW w:w="2336" w:type="dxa"/>
          </w:tcPr>
          <w:p w14:paraId="7BAAC5BA" w14:textId="033818D4" w:rsidR="007B4A03" w:rsidRPr="007B4A03" w:rsidRDefault="007B4A03" w:rsidP="00C34258">
            <w:pPr>
              <w:jc w:val="center"/>
              <w:rPr>
                <w:rFonts w:cs="Times New Roman"/>
                <w:b/>
                <w:sz w:val="20"/>
                <w:szCs w:val="20"/>
                <w:lang w:val="lt-LT"/>
              </w:rPr>
            </w:pPr>
            <w:r w:rsidRPr="007B4A03">
              <w:rPr>
                <w:rFonts w:cs="Times New Roman"/>
                <w:b/>
                <w:sz w:val="20"/>
                <w:szCs w:val="20"/>
                <w:lang w:val="lt-LT"/>
              </w:rPr>
              <w:t>Laikotarpis</w:t>
            </w:r>
          </w:p>
        </w:tc>
        <w:tc>
          <w:tcPr>
            <w:tcW w:w="2336" w:type="dxa"/>
          </w:tcPr>
          <w:p w14:paraId="61706289" w14:textId="1C8A4B25" w:rsidR="007B4A03" w:rsidRPr="007B4A03" w:rsidRDefault="007B4A03" w:rsidP="00C34258">
            <w:pPr>
              <w:jc w:val="center"/>
              <w:rPr>
                <w:rFonts w:cs="Times New Roman"/>
                <w:b/>
                <w:sz w:val="20"/>
                <w:szCs w:val="20"/>
                <w:lang w:val="lt-LT"/>
              </w:rPr>
            </w:pPr>
            <w:r w:rsidRPr="007B4A03">
              <w:rPr>
                <w:rFonts w:cs="Times New Roman"/>
                <w:b/>
                <w:sz w:val="20"/>
                <w:szCs w:val="20"/>
                <w:lang w:val="lt-LT"/>
              </w:rPr>
              <w:t>Didelių gabaritų atliekos, t</w:t>
            </w:r>
          </w:p>
        </w:tc>
        <w:tc>
          <w:tcPr>
            <w:tcW w:w="2336" w:type="dxa"/>
          </w:tcPr>
          <w:p w14:paraId="2F810640" w14:textId="00719EE4" w:rsidR="007B4A03" w:rsidRPr="007B4A03" w:rsidRDefault="007B4A03" w:rsidP="00C34258">
            <w:pPr>
              <w:jc w:val="center"/>
              <w:rPr>
                <w:rFonts w:cs="Times New Roman"/>
                <w:b/>
                <w:sz w:val="20"/>
                <w:szCs w:val="20"/>
                <w:lang w:val="lt-LT"/>
              </w:rPr>
            </w:pPr>
            <w:r w:rsidRPr="007B4A03">
              <w:rPr>
                <w:rFonts w:cs="Times New Roman"/>
                <w:b/>
                <w:sz w:val="20"/>
                <w:szCs w:val="20"/>
                <w:lang w:val="lt-LT"/>
              </w:rPr>
              <w:t>Biologiškai suyrančios atliekos (</w:t>
            </w:r>
            <w:proofErr w:type="spellStart"/>
            <w:r w:rsidRPr="007B4A03">
              <w:rPr>
                <w:rFonts w:cs="Times New Roman"/>
                <w:b/>
                <w:sz w:val="20"/>
                <w:szCs w:val="20"/>
                <w:lang w:val="lt-LT"/>
              </w:rPr>
              <w:t>Vėžaičiai</w:t>
            </w:r>
            <w:proofErr w:type="spellEnd"/>
            <w:r w:rsidRPr="007B4A03">
              <w:rPr>
                <w:rFonts w:cs="Times New Roman"/>
                <w:b/>
                <w:sz w:val="20"/>
                <w:szCs w:val="20"/>
                <w:lang w:val="lt-LT"/>
              </w:rPr>
              <w:t>), t</w:t>
            </w:r>
          </w:p>
        </w:tc>
        <w:tc>
          <w:tcPr>
            <w:tcW w:w="2739" w:type="dxa"/>
          </w:tcPr>
          <w:p w14:paraId="03D98EFC" w14:textId="21E93924" w:rsidR="007B4A03" w:rsidRPr="007B4A03" w:rsidRDefault="007B4A03" w:rsidP="00C34258">
            <w:pPr>
              <w:jc w:val="center"/>
              <w:rPr>
                <w:rFonts w:cs="Times New Roman"/>
                <w:b/>
                <w:sz w:val="20"/>
                <w:szCs w:val="20"/>
                <w:lang w:val="lt-LT"/>
              </w:rPr>
            </w:pPr>
            <w:r w:rsidRPr="007B4A03">
              <w:rPr>
                <w:rFonts w:cs="Times New Roman"/>
                <w:b/>
                <w:sz w:val="20"/>
                <w:szCs w:val="20"/>
                <w:lang w:val="lt-LT"/>
              </w:rPr>
              <w:t>Iš viso:</w:t>
            </w:r>
          </w:p>
        </w:tc>
      </w:tr>
      <w:tr w:rsidR="007B4A03" w14:paraId="79DBE048" w14:textId="77777777" w:rsidTr="004D282F">
        <w:tc>
          <w:tcPr>
            <w:tcW w:w="2336" w:type="dxa"/>
          </w:tcPr>
          <w:p w14:paraId="0E2C8271" w14:textId="2C7B9831" w:rsidR="007B4A03" w:rsidRPr="007B4A03" w:rsidRDefault="007B4A03" w:rsidP="00C34258">
            <w:pPr>
              <w:jc w:val="center"/>
              <w:rPr>
                <w:rFonts w:cs="Times New Roman"/>
                <w:sz w:val="20"/>
                <w:szCs w:val="20"/>
                <w:lang w:val="lt-LT"/>
              </w:rPr>
            </w:pPr>
            <w:r w:rsidRPr="007B4A03">
              <w:rPr>
                <w:rFonts w:cs="Times New Roman"/>
                <w:bCs w:val="0"/>
                <w:iCs w:val="0"/>
                <w:color w:val="000000"/>
                <w:sz w:val="20"/>
                <w:szCs w:val="20"/>
                <w:lang w:val="lt-LT" w:eastAsia="lt-LT"/>
              </w:rPr>
              <w:t>2020-01-01 - 2020-12-31</w:t>
            </w:r>
          </w:p>
        </w:tc>
        <w:tc>
          <w:tcPr>
            <w:tcW w:w="2336" w:type="dxa"/>
          </w:tcPr>
          <w:p w14:paraId="5C94F374" w14:textId="3AB22A4D" w:rsidR="007B4A03" w:rsidRPr="007B4A03" w:rsidRDefault="007B4A03" w:rsidP="00C34258">
            <w:pPr>
              <w:jc w:val="center"/>
              <w:rPr>
                <w:rFonts w:cs="Times New Roman"/>
                <w:sz w:val="20"/>
                <w:szCs w:val="20"/>
                <w:lang w:val="lt-LT"/>
              </w:rPr>
            </w:pPr>
            <w:r>
              <w:rPr>
                <w:rFonts w:cs="Times New Roman"/>
                <w:sz w:val="20"/>
                <w:szCs w:val="20"/>
                <w:lang w:val="lt-LT"/>
              </w:rPr>
              <w:t>757.61</w:t>
            </w:r>
          </w:p>
        </w:tc>
        <w:tc>
          <w:tcPr>
            <w:tcW w:w="2336" w:type="dxa"/>
          </w:tcPr>
          <w:p w14:paraId="594C9124" w14:textId="600D95A0" w:rsidR="007B4A03" w:rsidRPr="007B4A03" w:rsidRDefault="007B4A03" w:rsidP="00C34258">
            <w:pPr>
              <w:jc w:val="center"/>
              <w:rPr>
                <w:rFonts w:cs="Times New Roman"/>
                <w:sz w:val="20"/>
                <w:szCs w:val="20"/>
                <w:lang w:val="lt-LT"/>
              </w:rPr>
            </w:pPr>
            <w:r>
              <w:rPr>
                <w:rFonts w:cs="Times New Roman"/>
                <w:sz w:val="20"/>
                <w:szCs w:val="20"/>
                <w:lang w:val="lt-LT"/>
              </w:rPr>
              <w:t>215.96</w:t>
            </w:r>
          </w:p>
        </w:tc>
        <w:tc>
          <w:tcPr>
            <w:tcW w:w="2739" w:type="dxa"/>
          </w:tcPr>
          <w:p w14:paraId="6968F069" w14:textId="04320A2C" w:rsidR="007B4A03" w:rsidRPr="007B4A03" w:rsidRDefault="007B4A03" w:rsidP="00C34258">
            <w:pPr>
              <w:jc w:val="center"/>
              <w:rPr>
                <w:rFonts w:cs="Times New Roman"/>
                <w:sz w:val="20"/>
                <w:szCs w:val="20"/>
                <w:lang w:val="lt-LT"/>
              </w:rPr>
            </w:pPr>
            <w:r>
              <w:rPr>
                <w:rFonts w:cs="Times New Roman"/>
                <w:sz w:val="20"/>
                <w:szCs w:val="20"/>
                <w:lang w:val="lt-LT"/>
              </w:rPr>
              <w:t>973.57</w:t>
            </w:r>
          </w:p>
        </w:tc>
      </w:tr>
    </w:tbl>
    <w:p w14:paraId="4DF35F6E" w14:textId="77777777" w:rsidR="007B4A03" w:rsidRPr="00316799" w:rsidRDefault="007B4A03" w:rsidP="00C34258">
      <w:pPr>
        <w:jc w:val="both"/>
        <w:rPr>
          <w:rFonts w:cs="Times New Roman"/>
          <w:szCs w:val="24"/>
          <w:lang w:val="lt-LT"/>
        </w:rPr>
      </w:pPr>
    </w:p>
    <w:p w14:paraId="1D870D6C" w14:textId="65B4CCD5" w:rsidR="005C1904" w:rsidRPr="004D282F" w:rsidRDefault="004D282F" w:rsidP="00C34258">
      <w:pPr>
        <w:ind w:firstLine="567"/>
        <w:jc w:val="both"/>
        <w:rPr>
          <w:szCs w:val="24"/>
          <w:lang w:val="lt-LT"/>
        </w:rPr>
      </w:pPr>
      <w:r w:rsidRPr="004D282F">
        <w:rPr>
          <w:szCs w:val="24"/>
          <w:lang w:val="lt-LT"/>
        </w:rPr>
        <w:t>Pagal 5 pav. duomenis komunalinių atliekų kiekis per nagrinėjamą laikotarpį kito nežymiai. Vietinės rinkliavos mokėtojų skaičiui augant komunalinių atliekų surinkimas sumažėjo, bet išaugo pakuočių atliekų surinkimas.</w:t>
      </w:r>
      <w:r>
        <w:rPr>
          <w:szCs w:val="24"/>
          <w:lang w:val="lt-LT"/>
        </w:rPr>
        <w:t xml:space="preserve"> Pakuočių surinkimas išaugo 34,3 procentiniais punktais. </w:t>
      </w:r>
      <w:r w:rsidR="00D4033D">
        <w:rPr>
          <w:szCs w:val="24"/>
          <w:lang w:val="lt-LT"/>
        </w:rPr>
        <w:t>Tai rodo, kad yra mažinamas tinkamų perdirbti atliekų patekimas į bendrąjį mišrių komunalinių atliekų srautą.</w:t>
      </w:r>
    </w:p>
    <w:p w14:paraId="611A9FE8" w14:textId="77777777" w:rsidR="001D01F3" w:rsidRPr="00EA6367" w:rsidRDefault="001D01F3" w:rsidP="00C34258">
      <w:pPr>
        <w:jc w:val="both"/>
        <w:rPr>
          <w:lang w:val="lt-LT"/>
        </w:rPr>
      </w:pPr>
    </w:p>
    <w:p w14:paraId="55755F8C" w14:textId="77777777" w:rsidR="00C922A9" w:rsidRPr="00EA6367" w:rsidRDefault="00C922A9" w:rsidP="00C34258">
      <w:pPr>
        <w:jc w:val="both"/>
        <w:rPr>
          <w:lang w:val="lt-LT"/>
        </w:rPr>
      </w:pPr>
      <w:r w:rsidRPr="00EA6367">
        <w:rPr>
          <w:noProof/>
          <w:lang w:val="lt-LT" w:eastAsia="lt-LT"/>
        </w:rPr>
        <w:drawing>
          <wp:inline distT="0" distB="0" distL="0" distR="0" wp14:anchorId="0B4575FC" wp14:editId="2E37512D">
            <wp:extent cx="5651500" cy="2838450"/>
            <wp:effectExtent l="0" t="0" r="25400" b="19050"/>
            <wp:docPr id="24" name="Diagrama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2DF56A7" w14:textId="77C84311" w:rsidR="00590541" w:rsidRPr="00EA6367" w:rsidRDefault="008627E7" w:rsidP="00C34258">
      <w:pPr>
        <w:ind w:firstLine="567"/>
        <w:jc w:val="both"/>
        <w:rPr>
          <w:rFonts w:cs="Times New Roman"/>
          <w:szCs w:val="24"/>
          <w:lang w:val="lt-LT"/>
        </w:rPr>
      </w:pPr>
      <w:r w:rsidRPr="00EA6367">
        <w:rPr>
          <w:rFonts w:cs="Times New Roman"/>
          <w:sz w:val="20"/>
          <w:szCs w:val="20"/>
          <w:lang w:val="lt-LT"/>
        </w:rPr>
        <w:t>5 pav</w:t>
      </w:r>
      <w:r w:rsidR="00C922A9" w:rsidRPr="00EA6367">
        <w:rPr>
          <w:rFonts w:cs="Times New Roman"/>
          <w:sz w:val="20"/>
          <w:szCs w:val="20"/>
          <w:lang w:val="lt-LT"/>
        </w:rPr>
        <w:t xml:space="preserve">. </w:t>
      </w:r>
      <w:r w:rsidR="00E06D3C" w:rsidRPr="00EA6367">
        <w:rPr>
          <w:rFonts w:cs="Times New Roman"/>
          <w:sz w:val="20"/>
          <w:szCs w:val="20"/>
          <w:lang w:val="lt-LT"/>
        </w:rPr>
        <w:t>Komunalinių atliekų, pakuočių atliekų kiekis ir vietinės rinkliavos mokėtojai 201</w:t>
      </w:r>
      <w:r w:rsidR="008102A3" w:rsidRPr="00EA6367">
        <w:rPr>
          <w:rFonts w:cs="Times New Roman"/>
          <w:sz w:val="20"/>
          <w:szCs w:val="20"/>
          <w:lang w:val="lt-LT"/>
        </w:rPr>
        <w:t>3</w:t>
      </w:r>
      <w:r w:rsidR="00E06D3C" w:rsidRPr="00EA6367">
        <w:rPr>
          <w:rFonts w:cs="Times New Roman"/>
          <w:sz w:val="20"/>
          <w:szCs w:val="20"/>
          <w:lang w:val="lt-LT"/>
        </w:rPr>
        <w:t>-2020 m</w:t>
      </w:r>
      <w:r w:rsidR="00E06D3C" w:rsidRPr="00EA6367">
        <w:rPr>
          <w:rFonts w:cs="Times New Roman"/>
          <w:szCs w:val="24"/>
          <w:lang w:val="lt-LT"/>
        </w:rPr>
        <w:t>.</w:t>
      </w:r>
    </w:p>
    <w:p w14:paraId="0131CA6A" w14:textId="77777777" w:rsidR="00B50D73" w:rsidRPr="00EA6367" w:rsidRDefault="00B50D73" w:rsidP="00C34258">
      <w:pPr>
        <w:ind w:firstLine="567"/>
        <w:jc w:val="both"/>
        <w:rPr>
          <w:rFonts w:cs="Times New Roman"/>
          <w:szCs w:val="24"/>
          <w:lang w:val="lt-LT"/>
        </w:rPr>
      </w:pPr>
    </w:p>
    <w:p w14:paraId="2F6A6742" w14:textId="630159AE" w:rsidR="00D22E6E" w:rsidRPr="00EA6367" w:rsidRDefault="003F5546" w:rsidP="00C34258">
      <w:pPr>
        <w:jc w:val="center"/>
        <w:rPr>
          <w:b/>
          <w:lang w:val="lt-LT"/>
        </w:rPr>
      </w:pPr>
      <w:r w:rsidRPr="00EA6367">
        <w:rPr>
          <w:b/>
          <w:lang w:val="lt-LT"/>
        </w:rPr>
        <w:t>10.2.</w:t>
      </w:r>
      <w:r w:rsidR="00191338" w:rsidRPr="00EA6367">
        <w:rPr>
          <w:b/>
          <w:lang w:val="lt-LT"/>
        </w:rPr>
        <w:t xml:space="preserve"> </w:t>
      </w:r>
      <w:r w:rsidR="00D22E6E" w:rsidRPr="00EA6367">
        <w:rPr>
          <w:b/>
          <w:lang w:val="lt-LT"/>
        </w:rPr>
        <w:t>Individualių namų</w:t>
      </w:r>
      <w:r w:rsidR="0029705B" w:rsidRPr="00EA6367">
        <w:rPr>
          <w:b/>
          <w:lang w:val="lt-LT"/>
        </w:rPr>
        <w:t xml:space="preserve"> valdoms</w:t>
      </w:r>
      <w:r w:rsidR="00D22E6E" w:rsidRPr="00EA6367">
        <w:rPr>
          <w:b/>
          <w:lang w:val="lt-LT"/>
        </w:rPr>
        <w:t xml:space="preserve"> antrinių žalia</w:t>
      </w:r>
      <w:r w:rsidR="0029705B" w:rsidRPr="00EA6367">
        <w:rPr>
          <w:b/>
          <w:lang w:val="lt-LT"/>
        </w:rPr>
        <w:t>vų surinkimo priemonių gerinimas</w:t>
      </w:r>
    </w:p>
    <w:p w14:paraId="200825D2" w14:textId="77777777" w:rsidR="00F14A78" w:rsidRPr="00EA6367" w:rsidRDefault="00F14A78" w:rsidP="00C34258">
      <w:pPr>
        <w:tabs>
          <w:tab w:val="left" w:pos="851"/>
        </w:tabs>
        <w:jc w:val="both"/>
        <w:rPr>
          <w:b/>
          <w:lang w:val="lt-LT"/>
        </w:rPr>
      </w:pPr>
    </w:p>
    <w:p w14:paraId="739FB0C5" w14:textId="77777777" w:rsidR="00806855" w:rsidRPr="00EA6367" w:rsidRDefault="00806855" w:rsidP="00C34258">
      <w:pPr>
        <w:ind w:firstLine="567"/>
        <w:jc w:val="both"/>
        <w:rPr>
          <w:rFonts w:cs="Times New Roman"/>
          <w:szCs w:val="24"/>
          <w:lang w:val="lt-LT"/>
        </w:rPr>
      </w:pPr>
      <w:r w:rsidRPr="00EA6367">
        <w:rPr>
          <w:lang w:val="lt-LT"/>
        </w:rPr>
        <w:t>Lietuvos Respublikos Vyriausybės 2</w:t>
      </w:r>
      <w:r w:rsidR="00F03E0D" w:rsidRPr="00EA6367">
        <w:rPr>
          <w:lang w:val="lt-LT"/>
        </w:rPr>
        <w:t>016 m. balandžio 20 d. nutarimu</w:t>
      </w:r>
      <w:r w:rsidRPr="00EA6367">
        <w:rPr>
          <w:lang w:val="lt-LT"/>
        </w:rPr>
        <w:t xml:space="preserve"> Nr. 384</w:t>
      </w:r>
      <w:r w:rsidRPr="00EA6367">
        <w:rPr>
          <w:rFonts w:cs="Times New Roman"/>
          <w:szCs w:val="24"/>
          <w:lang w:val="lt-LT"/>
        </w:rPr>
        <w:t>, ir Klaipėdos rajono saviv</w:t>
      </w:r>
      <w:r w:rsidR="00E419C6" w:rsidRPr="00EA6367">
        <w:rPr>
          <w:rFonts w:cs="Times New Roman"/>
          <w:szCs w:val="24"/>
          <w:lang w:val="lt-LT"/>
        </w:rPr>
        <w:t>aldybės tarybos sprendimu, nuo</w:t>
      </w:r>
      <w:r w:rsidRPr="00EA6367">
        <w:rPr>
          <w:rFonts w:cs="Times New Roman"/>
          <w:szCs w:val="24"/>
          <w:lang w:val="lt-LT"/>
        </w:rPr>
        <w:t xml:space="preserve"> 2017 m. sausio</w:t>
      </w:r>
      <w:r w:rsidR="00E419C6" w:rsidRPr="00EA6367">
        <w:rPr>
          <w:rFonts w:cs="Times New Roman"/>
          <w:szCs w:val="24"/>
          <w:lang w:val="lt-LT"/>
        </w:rPr>
        <w:t xml:space="preserve"> 1 d. įvesta dvinarė rinkliava.</w:t>
      </w:r>
      <w:r w:rsidR="001277BA" w:rsidRPr="00EA6367">
        <w:rPr>
          <w:rFonts w:cs="Times New Roman"/>
          <w:szCs w:val="24"/>
          <w:lang w:val="lt-LT"/>
        </w:rPr>
        <w:t xml:space="preserve"> </w:t>
      </w:r>
      <w:r w:rsidRPr="00EA6367">
        <w:rPr>
          <w:rFonts w:cs="Times New Roman"/>
          <w:szCs w:val="24"/>
          <w:lang w:val="lt-LT"/>
        </w:rPr>
        <w:t>Vietinės rinkliavo</w:t>
      </w:r>
      <w:r w:rsidR="00077100" w:rsidRPr="00EA6367">
        <w:rPr>
          <w:rFonts w:cs="Times New Roman"/>
          <w:szCs w:val="24"/>
          <w:lang w:val="lt-LT"/>
        </w:rPr>
        <w:t>s mokestį sudaro dvinarė įmoka,</w:t>
      </w:r>
      <w:r w:rsidR="001277BA" w:rsidRPr="00EA6367">
        <w:rPr>
          <w:rFonts w:cs="Times New Roman"/>
          <w:szCs w:val="24"/>
          <w:lang w:val="lt-LT"/>
        </w:rPr>
        <w:t xml:space="preserve"> </w:t>
      </w:r>
      <w:r w:rsidR="00077100" w:rsidRPr="00EA6367">
        <w:rPr>
          <w:rFonts w:cs="Times New Roman"/>
          <w:szCs w:val="24"/>
          <w:lang w:val="lt-LT"/>
        </w:rPr>
        <w:t>susidedanti</w:t>
      </w:r>
      <w:r w:rsidR="001277BA" w:rsidRPr="00EA6367">
        <w:rPr>
          <w:rFonts w:cs="Times New Roman"/>
          <w:szCs w:val="24"/>
          <w:lang w:val="lt-LT"/>
        </w:rPr>
        <w:t xml:space="preserve"> </w:t>
      </w:r>
      <w:r w:rsidRPr="00EA6367">
        <w:rPr>
          <w:rFonts w:cs="Times New Roman"/>
          <w:szCs w:val="24"/>
          <w:lang w:val="lt-LT"/>
        </w:rPr>
        <w:t>iš pastoviosios ir kintamosios dedamųjų.</w:t>
      </w:r>
    </w:p>
    <w:p w14:paraId="504D5A58" w14:textId="4A69F796" w:rsidR="00806855" w:rsidRPr="00EA6367" w:rsidRDefault="001277BA" w:rsidP="00C34258">
      <w:pPr>
        <w:ind w:firstLine="567"/>
        <w:jc w:val="both"/>
        <w:rPr>
          <w:rFonts w:cs="Times New Roman"/>
          <w:szCs w:val="24"/>
          <w:lang w:val="lt-LT"/>
        </w:rPr>
      </w:pPr>
      <w:r w:rsidRPr="00EA6367">
        <w:rPr>
          <w:rFonts w:cs="Times New Roman"/>
          <w:szCs w:val="24"/>
          <w:lang w:val="lt-LT"/>
        </w:rPr>
        <w:t>Pastovioji dedamoji yra</w:t>
      </w:r>
      <w:r w:rsidR="00806855" w:rsidRPr="00EA6367">
        <w:rPr>
          <w:rFonts w:cs="Times New Roman"/>
          <w:szCs w:val="24"/>
          <w:lang w:val="lt-LT"/>
        </w:rPr>
        <w:t xml:space="preserve"> fiksuota vietinės r</w:t>
      </w:r>
      <w:r w:rsidRPr="00EA6367">
        <w:rPr>
          <w:rFonts w:cs="Times New Roman"/>
          <w:szCs w:val="24"/>
          <w:lang w:val="lt-LT"/>
        </w:rPr>
        <w:t>inkliavos mokesčio dalis, kuri neįtakoja</w:t>
      </w:r>
      <w:r w:rsidR="00806855" w:rsidRPr="00EA6367">
        <w:rPr>
          <w:rFonts w:cs="Times New Roman"/>
          <w:szCs w:val="24"/>
          <w:lang w:val="lt-LT"/>
        </w:rPr>
        <w:t xml:space="preserve"> </w:t>
      </w:r>
      <w:r w:rsidRPr="00EA6367">
        <w:rPr>
          <w:rFonts w:cs="Times New Roman"/>
          <w:szCs w:val="24"/>
          <w:lang w:val="lt-LT"/>
        </w:rPr>
        <w:t>nekilnojamojo turto nenaudojimą, perduodamų atliekų kiekį</w:t>
      </w:r>
      <w:r w:rsidR="00806855" w:rsidRPr="00EA6367">
        <w:rPr>
          <w:rFonts w:cs="Times New Roman"/>
          <w:szCs w:val="24"/>
          <w:lang w:val="lt-LT"/>
        </w:rPr>
        <w:t xml:space="preserve"> ir t.t. Pastoviąją įmokos dalį moka visi nekilnojamojo turto objektų savininkai arba jų įgalioti asmenys.</w:t>
      </w:r>
      <w:r w:rsidRPr="00EA6367">
        <w:rPr>
          <w:rFonts w:cs="Times New Roman"/>
          <w:szCs w:val="24"/>
          <w:lang w:val="lt-LT"/>
        </w:rPr>
        <w:t xml:space="preserve"> Kintamoji dedamoji dalis turi</w:t>
      </w:r>
      <w:r w:rsidR="00806855" w:rsidRPr="00EA6367">
        <w:rPr>
          <w:rFonts w:cs="Times New Roman"/>
          <w:szCs w:val="24"/>
          <w:lang w:val="lt-LT"/>
        </w:rPr>
        <w:t xml:space="preserve"> tiesioginę įtaką vietinės rinkliavos mokesčio apskaičiavimą kiekvienam mokėtojui, t.</w:t>
      </w:r>
      <w:r w:rsidR="00077100" w:rsidRPr="00EA6367">
        <w:rPr>
          <w:rFonts w:cs="Times New Roman"/>
          <w:szCs w:val="24"/>
          <w:lang w:val="lt-LT"/>
        </w:rPr>
        <w:t xml:space="preserve"> </w:t>
      </w:r>
      <w:r w:rsidR="00806855" w:rsidRPr="00EA6367">
        <w:rPr>
          <w:rFonts w:cs="Times New Roman"/>
          <w:szCs w:val="24"/>
          <w:lang w:val="lt-LT"/>
        </w:rPr>
        <w:t>y</w:t>
      </w:r>
      <w:r w:rsidR="00077100" w:rsidRPr="00EA6367">
        <w:rPr>
          <w:rFonts w:cs="Times New Roman"/>
          <w:szCs w:val="24"/>
          <w:lang w:val="lt-LT"/>
        </w:rPr>
        <w:t>.</w:t>
      </w:r>
      <w:r w:rsidR="00806855" w:rsidRPr="00EA6367">
        <w:rPr>
          <w:rFonts w:cs="Times New Roman"/>
          <w:szCs w:val="24"/>
          <w:lang w:val="lt-LT"/>
        </w:rPr>
        <w:t xml:space="preserve"> paga</w:t>
      </w:r>
      <w:r w:rsidR="00077100" w:rsidRPr="00EA6367">
        <w:rPr>
          <w:rFonts w:cs="Times New Roman"/>
          <w:szCs w:val="24"/>
          <w:lang w:val="lt-LT"/>
        </w:rPr>
        <w:t xml:space="preserve">l </w:t>
      </w:r>
      <w:r w:rsidRPr="00EA6367">
        <w:rPr>
          <w:rFonts w:cs="Times New Roman"/>
          <w:szCs w:val="24"/>
          <w:lang w:val="lt-LT"/>
        </w:rPr>
        <w:t>nekilnojamojo turto paskirtį ir plotą</w:t>
      </w:r>
      <w:r w:rsidR="00806855" w:rsidRPr="00EA6367">
        <w:rPr>
          <w:rFonts w:cs="Times New Roman"/>
          <w:szCs w:val="24"/>
          <w:lang w:val="lt-LT"/>
        </w:rPr>
        <w:t xml:space="preserve"> arba sukauptą komunalinių</w:t>
      </w:r>
      <w:r w:rsidRPr="00EA6367">
        <w:rPr>
          <w:rFonts w:cs="Times New Roman"/>
          <w:szCs w:val="24"/>
          <w:lang w:val="lt-LT"/>
        </w:rPr>
        <w:t xml:space="preserve"> atliekų</w:t>
      </w:r>
      <w:r w:rsidR="00806855" w:rsidRPr="00EA6367">
        <w:rPr>
          <w:rFonts w:cs="Times New Roman"/>
          <w:szCs w:val="24"/>
          <w:lang w:val="lt-LT"/>
        </w:rPr>
        <w:t xml:space="preserve"> kiekį. Todėl </w:t>
      </w:r>
      <w:r w:rsidR="00963188" w:rsidRPr="00EA6367">
        <w:rPr>
          <w:rFonts w:cs="Times New Roman"/>
          <w:szCs w:val="24"/>
          <w:lang w:val="lt-LT"/>
        </w:rPr>
        <w:t xml:space="preserve">įstaigos </w:t>
      </w:r>
      <w:r w:rsidR="00F03E0D" w:rsidRPr="00EA6367">
        <w:rPr>
          <w:rFonts w:cs="Times New Roman"/>
          <w:szCs w:val="24"/>
          <w:lang w:val="lt-LT"/>
        </w:rPr>
        <w:t>vienas iš pagrindinių</w:t>
      </w:r>
      <w:r w:rsidR="00963188" w:rsidRPr="00EA6367">
        <w:rPr>
          <w:rFonts w:cs="Times New Roman"/>
          <w:szCs w:val="24"/>
          <w:lang w:val="lt-LT"/>
        </w:rPr>
        <w:t xml:space="preserve">  </w:t>
      </w:r>
      <w:r w:rsidRPr="00EA6367">
        <w:rPr>
          <w:rFonts w:cs="Times New Roman"/>
          <w:szCs w:val="24"/>
          <w:lang w:val="lt-LT"/>
        </w:rPr>
        <w:t>uždavinių</w:t>
      </w:r>
      <w:r w:rsidR="003E1C8C" w:rsidRPr="00EA6367">
        <w:rPr>
          <w:rFonts w:cs="Times New Roman"/>
          <w:szCs w:val="24"/>
          <w:lang w:val="lt-LT"/>
        </w:rPr>
        <w:t xml:space="preserve"> ir yra</w:t>
      </w:r>
      <w:r w:rsidR="00963188" w:rsidRPr="00EA6367">
        <w:rPr>
          <w:rFonts w:cs="Times New Roman"/>
          <w:szCs w:val="24"/>
          <w:lang w:val="lt-LT"/>
        </w:rPr>
        <w:t xml:space="preserve"> kuo didesnį dalį  gyvenamųjų  namų valdų</w:t>
      </w:r>
      <w:r w:rsidR="00806855" w:rsidRPr="00EA6367">
        <w:rPr>
          <w:rFonts w:cs="Times New Roman"/>
          <w:szCs w:val="24"/>
          <w:lang w:val="lt-LT"/>
        </w:rPr>
        <w:t xml:space="preserve"> aprūpinti individualiomis rūšiavimo priemonėmis.</w:t>
      </w:r>
      <w:r w:rsidR="00963188" w:rsidRPr="00EA6367">
        <w:rPr>
          <w:rFonts w:cs="Times New Roman"/>
          <w:szCs w:val="24"/>
          <w:lang w:val="lt-LT"/>
        </w:rPr>
        <w:t xml:space="preserve"> Ne</w:t>
      </w:r>
      <w:r w:rsidR="00B50D73">
        <w:rPr>
          <w:rFonts w:cs="Times New Roman"/>
          <w:szCs w:val="24"/>
          <w:lang w:val="lt-LT"/>
        </w:rPr>
        <w:t xml:space="preserve">didelė dalis gyvenamųjų valdų </w:t>
      </w:r>
      <w:r w:rsidR="00963188" w:rsidRPr="00EA6367">
        <w:rPr>
          <w:rFonts w:cs="Times New Roman"/>
          <w:szCs w:val="24"/>
          <w:lang w:val="lt-LT"/>
        </w:rPr>
        <w:t>yra likusi neaprūpinta, kurie į apskaitą yra įtraukti kaip nauji rinkliavos mokėtojai.</w:t>
      </w:r>
    </w:p>
    <w:p w14:paraId="428FC7A6" w14:textId="5E4C1147" w:rsidR="00806855" w:rsidRPr="00EA6367" w:rsidRDefault="00077100" w:rsidP="00C34258">
      <w:pPr>
        <w:pStyle w:val="Normal1"/>
        <w:ind w:firstLine="567"/>
        <w:jc w:val="both"/>
        <w:rPr>
          <w:rFonts w:cs="Times New Roman"/>
          <w:szCs w:val="24"/>
          <w:lang w:val="lt-LT"/>
        </w:rPr>
      </w:pPr>
      <w:r w:rsidRPr="00EA6367">
        <w:rPr>
          <w:rFonts w:cs="Times New Roman"/>
          <w:szCs w:val="24"/>
          <w:lang w:val="lt-LT"/>
        </w:rPr>
        <w:t xml:space="preserve">Iš viso per 2014 – </w:t>
      </w:r>
      <w:r w:rsidR="00924174" w:rsidRPr="00EA6367">
        <w:rPr>
          <w:rFonts w:cs="Times New Roman"/>
          <w:szCs w:val="24"/>
          <w:lang w:val="lt-LT"/>
        </w:rPr>
        <w:t>2020</w:t>
      </w:r>
      <w:r w:rsidR="00806855" w:rsidRPr="00EA6367">
        <w:rPr>
          <w:rFonts w:cs="Times New Roman"/>
          <w:szCs w:val="24"/>
          <w:lang w:val="lt-LT"/>
        </w:rPr>
        <w:t xml:space="preserve"> m. bu</w:t>
      </w:r>
      <w:r w:rsidR="00CE695A" w:rsidRPr="00EA6367">
        <w:rPr>
          <w:rFonts w:cs="Times New Roman"/>
          <w:szCs w:val="24"/>
          <w:lang w:val="lt-LT"/>
        </w:rPr>
        <w:t>vo išdalinta</w:t>
      </w:r>
      <w:r w:rsidR="00924174" w:rsidRPr="00EA6367">
        <w:rPr>
          <w:rFonts w:cs="Times New Roman"/>
          <w:szCs w:val="24"/>
          <w:lang w:val="lt-LT"/>
        </w:rPr>
        <w:t xml:space="preserve"> antrinių žaliavų surinkimo konteinerių</w:t>
      </w:r>
      <w:r w:rsidR="00CE695A" w:rsidRPr="00EA6367">
        <w:rPr>
          <w:rFonts w:cs="Times New Roman"/>
          <w:szCs w:val="24"/>
          <w:lang w:val="lt-LT"/>
        </w:rPr>
        <w:t xml:space="preserve"> </w:t>
      </w:r>
      <w:r w:rsidR="00924174" w:rsidRPr="00EA6367">
        <w:rPr>
          <w:rFonts w:cs="Times New Roman"/>
          <w:szCs w:val="24"/>
          <w:lang w:val="lt-LT"/>
        </w:rPr>
        <w:t>18500 (</w:t>
      </w:r>
      <w:proofErr w:type="spellStart"/>
      <w:r w:rsidR="00924174" w:rsidRPr="00EA6367">
        <w:rPr>
          <w:rFonts w:cs="Times New Roman"/>
          <w:szCs w:val="24"/>
          <w:lang w:val="lt-LT"/>
        </w:rPr>
        <w:t>kompl</w:t>
      </w:r>
      <w:proofErr w:type="spellEnd"/>
      <w:r w:rsidR="00B50D73">
        <w:rPr>
          <w:rFonts w:cs="Times New Roman"/>
          <w:szCs w:val="24"/>
          <w:lang w:val="lt-LT"/>
        </w:rPr>
        <w:t>.</w:t>
      </w:r>
      <w:r w:rsidR="00924174" w:rsidRPr="00EA6367">
        <w:rPr>
          <w:rFonts w:cs="Times New Roman"/>
          <w:szCs w:val="24"/>
          <w:lang w:val="lt-LT"/>
        </w:rPr>
        <w:t>)</w:t>
      </w:r>
      <w:r w:rsidR="00806855" w:rsidRPr="00EA6367">
        <w:rPr>
          <w:rFonts w:cs="Times New Roman"/>
          <w:szCs w:val="24"/>
          <w:lang w:val="lt-LT"/>
        </w:rPr>
        <w:t xml:space="preserve"> indi</w:t>
      </w:r>
      <w:r w:rsidR="00924174" w:rsidRPr="00EA6367">
        <w:rPr>
          <w:rFonts w:cs="Times New Roman"/>
          <w:szCs w:val="24"/>
          <w:lang w:val="lt-LT"/>
        </w:rPr>
        <w:t>vidualioms namų valdoms</w:t>
      </w:r>
      <w:r w:rsidRPr="00EA6367">
        <w:rPr>
          <w:rFonts w:cs="Times New Roman"/>
          <w:szCs w:val="24"/>
          <w:lang w:val="lt-LT"/>
        </w:rPr>
        <w:t xml:space="preserve"> pagal „Perdavimo – priėmimo aktus“ – pasirašytinai. </w:t>
      </w:r>
      <w:r w:rsidR="00C33948" w:rsidRPr="00EA6367">
        <w:rPr>
          <w:rFonts w:cs="Times New Roman"/>
          <w:szCs w:val="24"/>
          <w:lang w:val="lt-LT"/>
        </w:rPr>
        <w:t>Klaipėdos rajono savivaldybės antrinių žaliavų surinkimas iš individualių valdų siekia 98 %.</w:t>
      </w:r>
    </w:p>
    <w:p w14:paraId="20EAF171" w14:textId="2767F582" w:rsidR="00806855" w:rsidRPr="00EA6367" w:rsidRDefault="00771031" w:rsidP="00C34258">
      <w:pPr>
        <w:pStyle w:val="Normal1"/>
        <w:ind w:firstLine="567"/>
        <w:jc w:val="both"/>
        <w:rPr>
          <w:rFonts w:cs="Times New Roman"/>
          <w:szCs w:val="24"/>
          <w:lang w:val="lt-LT"/>
        </w:rPr>
      </w:pPr>
      <w:r w:rsidRPr="00EA6367">
        <w:rPr>
          <w:rFonts w:cs="Times New Roman"/>
          <w:szCs w:val="24"/>
          <w:lang w:val="lt-LT"/>
        </w:rPr>
        <w:lastRenderedPageBreak/>
        <w:t>2017 metais a</w:t>
      </w:r>
      <w:r w:rsidR="00806855" w:rsidRPr="00EA6367">
        <w:rPr>
          <w:rFonts w:cs="Times New Roman"/>
          <w:szCs w:val="24"/>
          <w:lang w:val="lt-LT"/>
        </w:rPr>
        <w:t>tlie</w:t>
      </w:r>
      <w:r w:rsidR="00077100" w:rsidRPr="00EA6367">
        <w:rPr>
          <w:rFonts w:cs="Times New Roman"/>
          <w:szCs w:val="24"/>
          <w:lang w:val="lt-LT"/>
        </w:rPr>
        <w:t xml:space="preserve">kų surinkimo konteineriai buvo </w:t>
      </w:r>
      <w:r w:rsidR="00806855" w:rsidRPr="00EA6367">
        <w:rPr>
          <w:rFonts w:cs="Times New Roman"/>
          <w:szCs w:val="24"/>
          <w:lang w:val="lt-LT"/>
        </w:rPr>
        <w:t>nupirkti iš įstaigos lėšų, tačiau atsižvelgiant į tai, kad pagal Lietuvos Respublikos atliekų tvarkymo įstatymo, Lietuvos Respublikos pakuočių ir pakuočių atliekų tvarkymo įstatymo, kitų teisės aktų, reguliuojančių pakuočių atliekų tvarkymo reikalavimus, nevyriausybinės organizacijos dalyvauja pakuočių atliekų rūšiuojamojo surinkimo infra</w:t>
      </w:r>
      <w:r w:rsidR="00077100" w:rsidRPr="00EA6367">
        <w:rPr>
          <w:rFonts w:cs="Times New Roman"/>
          <w:szCs w:val="24"/>
          <w:lang w:val="lt-LT"/>
        </w:rPr>
        <w:t>struktūros plėtros finansavime.</w:t>
      </w:r>
      <w:r w:rsidR="00806855" w:rsidRPr="00EA6367">
        <w:rPr>
          <w:rFonts w:cs="Times New Roman"/>
          <w:szCs w:val="24"/>
          <w:lang w:val="lt-LT"/>
        </w:rPr>
        <w:t xml:space="preserve"> Dėl lėšų kompensavimo buvo pasirašytos sutartys s</w:t>
      </w:r>
      <w:r w:rsidR="00B50D73">
        <w:rPr>
          <w:rFonts w:cs="Times New Roman"/>
          <w:szCs w:val="24"/>
          <w:lang w:val="lt-LT"/>
        </w:rPr>
        <w:t>u nevyriausybinėmis organizacij</w:t>
      </w:r>
      <w:r w:rsidR="00806855" w:rsidRPr="00EA6367">
        <w:rPr>
          <w:rFonts w:cs="Times New Roman"/>
          <w:szCs w:val="24"/>
          <w:lang w:val="lt-LT"/>
        </w:rPr>
        <w:t>omis, kurios pagal atitinkamą finansuojamą rinkos dalį įsipareigoja pagal periodinių mokėjimų grafiką, per 5 metų laiko</w:t>
      </w:r>
      <w:r w:rsidR="00E960A1" w:rsidRPr="00EA6367">
        <w:rPr>
          <w:rFonts w:cs="Times New Roman"/>
          <w:szCs w:val="24"/>
          <w:lang w:val="lt-LT"/>
        </w:rPr>
        <w:t>tar</w:t>
      </w:r>
      <w:r w:rsidR="00B50D73">
        <w:rPr>
          <w:rFonts w:cs="Times New Roman"/>
          <w:szCs w:val="24"/>
          <w:lang w:val="lt-LT"/>
        </w:rPr>
        <w:t xml:space="preserve">pį lėšas grąžinti. </w:t>
      </w:r>
      <w:r w:rsidR="00E960A1" w:rsidRPr="00EA6367">
        <w:rPr>
          <w:rFonts w:cs="Times New Roman"/>
          <w:szCs w:val="24"/>
          <w:lang w:val="lt-LT"/>
        </w:rPr>
        <w:t>Sutartis</w:t>
      </w:r>
      <w:r w:rsidR="00B50D73">
        <w:rPr>
          <w:rFonts w:cs="Times New Roman"/>
          <w:szCs w:val="24"/>
          <w:lang w:val="lt-LT"/>
        </w:rPr>
        <w:t xml:space="preserve"> </w:t>
      </w:r>
      <w:r w:rsidR="00806855" w:rsidRPr="00EA6367">
        <w:rPr>
          <w:rFonts w:cs="Times New Roman"/>
          <w:szCs w:val="24"/>
          <w:lang w:val="lt-LT"/>
        </w:rPr>
        <w:t>2017 m.</w:t>
      </w:r>
      <w:r w:rsidR="00E960A1" w:rsidRPr="00EA6367">
        <w:rPr>
          <w:rFonts w:cs="Times New Roman"/>
          <w:szCs w:val="24"/>
          <w:lang w:val="lt-LT"/>
        </w:rPr>
        <w:t xml:space="preserve"> </w:t>
      </w:r>
      <w:r w:rsidR="00806855" w:rsidRPr="00EA6367">
        <w:rPr>
          <w:rFonts w:cs="Times New Roman"/>
          <w:szCs w:val="24"/>
          <w:lang w:val="lt-LT"/>
        </w:rPr>
        <w:t xml:space="preserve"> balandžio</w:t>
      </w:r>
      <w:r w:rsidR="00E960A1" w:rsidRPr="00EA6367">
        <w:rPr>
          <w:rFonts w:cs="Times New Roman"/>
          <w:szCs w:val="24"/>
          <w:lang w:val="lt-LT"/>
        </w:rPr>
        <w:t xml:space="preserve"> </w:t>
      </w:r>
      <w:r w:rsidR="00806855" w:rsidRPr="00EA6367">
        <w:rPr>
          <w:rFonts w:cs="Times New Roman"/>
          <w:szCs w:val="24"/>
          <w:lang w:val="lt-LT"/>
        </w:rPr>
        <w:t>7</w:t>
      </w:r>
      <w:r w:rsidR="00E960A1" w:rsidRPr="00EA6367">
        <w:rPr>
          <w:rFonts w:cs="Times New Roman"/>
          <w:szCs w:val="24"/>
          <w:lang w:val="lt-LT"/>
        </w:rPr>
        <w:t xml:space="preserve"> </w:t>
      </w:r>
      <w:r w:rsidR="00077100" w:rsidRPr="00EA6367">
        <w:rPr>
          <w:rFonts w:cs="Times New Roman"/>
          <w:szCs w:val="24"/>
          <w:lang w:val="lt-LT"/>
        </w:rPr>
        <w:t xml:space="preserve">d. </w:t>
      </w:r>
      <w:r w:rsidR="00B50D73">
        <w:rPr>
          <w:rFonts w:cs="Times New Roman"/>
          <w:szCs w:val="24"/>
          <w:lang w:val="lt-LT"/>
        </w:rPr>
        <w:t xml:space="preserve">Nr. </w:t>
      </w:r>
      <w:r w:rsidR="00077100" w:rsidRPr="00EA6367">
        <w:rPr>
          <w:rFonts w:cs="Times New Roman"/>
          <w:szCs w:val="24"/>
          <w:lang w:val="lt-LT"/>
        </w:rPr>
        <w:t>INFR-17-04-07</w:t>
      </w:r>
      <w:r w:rsidR="00806855" w:rsidRPr="00EA6367">
        <w:rPr>
          <w:rFonts w:cs="Times New Roman"/>
          <w:szCs w:val="24"/>
          <w:lang w:val="lt-LT"/>
        </w:rPr>
        <w:t>/KLAIP buvo pasirašy</w:t>
      </w:r>
      <w:r w:rsidR="00077100" w:rsidRPr="00EA6367">
        <w:rPr>
          <w:rFonts w:cs="Times New Roman"/>
          <w:szCs w:val="24"/>
          <w:lang w:val="lt-LT"/>
        </w:rPr>
        <w:t xml:space="preserve">ta </w:t>
      </w:r>
      <w:r w:rsidR="00B50D73">
        <w:rPr>
          <w:rFonts w:cs="Times New Roman"/>
          <w:szCs w:val="24"/>
          <w:lang w:val="lt-LT"/>
        </w:rPr>
        <w:t>su Viešąją</w:t>
      </w:r>
      <w:r w:rsidR="00077100" w:rsidRPr="00EA6367">
        <w:rPr>
          <w:rFonts w:cs="Times New Roman"/>
          <w:szCs w:val="24"/>
          <w:lang w:val="lt-LT"/>
        </w:rPr>
        <w:t xml:space="preserve"> įstaiga „Pakuočių tvarkymo organizacija“</w:t>
      </w:r>
      <w:r w:rsidR="00806855" w:rsidRPr="00EA6367">
        <w:rPr>
          <w:rFonts w:cs="Times New Roman"/>
          <w:szCs w:val="24"/>
          <w:lang w:val="lt-LT"/>
        </w:rPr>
        <w:t xml:space="preserve"> jos finansuojama rinkos dalis</w:t>
      </w:r>
      <w:r w:rsidRPr="00EA6367">
        <w:rPr>
          <w:rFonts w:cs="Times New Roman"/>
          <w:szCs w:val="24"/>
          <w:lang w:val="lt-LT"/>
        </w:rPr>
        <w:t xml:space="preserve"> 2017 m. sudarė</w:t>
      </w:r>
      <w:r w:rsidR="00806855" w:rsidRPr="00EA6367">
        <w:rPr>
          <w:rFonts w:cs="Times New Roman"/>
          <w:szCs w:val="24"/>
          <w:lang w:val="lt-LT"/>
        </w:rPr>
        <w:t xml:space="preserve"> – 42,640335</w:t>
      </w:r>
      <w:r w:rsidR="00F03E0D" w:rsidRPr="00EA6367">
        <w:rPr>
          <w:rFonts w:cs="Times New Roman"/>
          <w:szCs w:val="24"/>
          <w:lang w:val="lt-LT"/>
        </w:rPr>
        <w:t xml:space="preserve"> </w:t>
      </w:r>
      <w:r w:rsidRPr="00EA6367">
        <w:rPr>
          <w:rFonts w:cs="Times New Roman"/>
          <w:szCs w:val="24"/>
          <w:lang w:val="lt-LT"/>
        </w:rPr>
        <w:t>% , o 2018 m. sudarė -19.166675 %,</w:t>
      </w:r>
      <w:r w:rsidR="00225DF2" w:rsidRPr="00EA6367">
        <w:rPr>
          <w:rFonts w:cs="Times New Roman"/>
          <w:szCs w:val="24"/>
          <w:lang w:val="lt-LT"/>
        </w:rPr>
        <w:t xml:space="preserve"> o 2019 metais sudarė -14.551784%,</w:t>
      </w:r>
      <w:r w:rsidR="00C33948" w:rsidRPr="00EA6367">
        <w:rPr>
          <w:rFonts w:cs="Times New Roman"/>
          <w:szCs w:val="24"/>
          <w:lang w:val="lt-LT"/>
        </w:rPr>
        <w:t xml:space="preserve"> 2020 metais sudarė – 13.443035%;</w:t>
      </w:r>
      <w:r w:rsidR="00225DF2" w:rsidRPr="00EA6367">
        <w:rPr>
          <w:rFonts w:cs="Times New Roman"/>
          <w:szCs w:val="24"/>
          <w:lang w:val="lt-LT"/>
        </w:rPr>
        <w:t xml:space="preserve"> </w:t>
      </w:r>
      <w:r w:rsidR="00806855" w:rsidRPr="00EA6367">
        <w:rPr>
          <w:rFonts w:cs="Times New Roman"/>
          <w:szCs w:val="24"/>
          <w:lang w:val="lt-LT"/>
        </w:rPr>
        <w:t>sutartis 2017 m. birželio mėn. 6 d. Nr.</w:t>
      </w:r>
      <w:r w:rsidR="006A2F0F">
        <w:rPr>
          <w:rFonts w:cs="Times New Roman"/>
          <w:szCs w:val="24"/>
          <w:lang w:val="lt-LT"/>
        </w:rPr>
        <w:t xml:space="preserve"> </w:t>
      </w:r>
      <w:r w:rsidR="00806855" w:rsidRPr="00EA6367">
        <w:rPr>
          <w:rFonts w:cs="Times New Roman"/>
          <w:szCs w:val="24"/>
          <w:lang w:val="lt-LT"/>
        </w:rPr>
        <w:t>2017/11-24 AS-1261</w:t>
      </w:r>
      <w:r w:rsidR="00077100" w:rsidRPr="00EA6367">
        <w:rPr>
          <w:rFonts w:cs="Times New Roman"/>
          <w:szCs w:val="24"/>
          <w:lang w:val="lt-LT"/>
        </w:rPr>
        <w:t xml:space="preserve"> pasirašyta su VšĮ „Žaliasis taškas“ jos</w:t>
      </w:r>
      <w:r w:rsidR="00806855" w:rsidRPr="00EA6367">
        <w:rPr>
          <w:rFonts w:cs="Times New Roman"/>
          <w:szCs w:val="24"/>
          <w:lang w:val="lt-LT"/>
        </w:rPr>
        <w:t xml:space="preserve"> finansuojama rinkos dalis</w:t>
      </w:r>
      <w:r w:rsidRPr="00EA6367">
        <w:rPr>
          <w:rFonts w:cs="Times New Roman"/>
          <w:szCs w:val="24"/>
          <w:lang w:val="lt-LT"/>
        </w:rPr>
        <w:t xml:space="preserve"> 2017 m. sudarė</w:t>
      </w:r>
      <w:r w:rsidR="00806855" w:rsidRPr="00EA6367">
        <w:rPr>
          <w:rFonts w:cs="Times New Roman"/>
          <w:szCs w:val="24"/>
          <w:lang w:val="lt-LT"/>
        </w:rPr>
        <w:t xml:space="preserve"> – 56,020486</w:t>
      </w:r>
      <w:r w:rsidR="00F03E0D" w:rsidRPr="00EA6367">
        <w:rPr>
          <w:rFonts w:cs="Times New Roman"/>
          <w:szCs w:val="24"/>
          <w:lang w:val="lt-LT"/>
        </w:rPr>
        <w:t xml:space="preserve"> </w:t>
      </w:r>
      <w:r w:rsidRPr="00EA6367">
        <w:rPr>
          <w:rFonts w:cs="Times New Roman"/>
          <w:szCs w:val="24"/>
          <w:lang w:val="lt-LT"/>
        </w:rPr>
        <w:t>%, o 2018 metais sudarė -72.497866</w:t>
      </w:r>
      <w:r w:rsidR="00225DF2" w:rsidRPr="00EA6367">
        <w:rPr>
          <w:rFonts w:cs="Times New Roman"/>
          <w:szCs w:val="24"/>
          <w:lang w:val="lt-LT"/>
        </w:rPr>
        <w:t>% , o 2019 metais sudarė – 67.6298250 %,</w:t>
      </w:r>
      <w:r w:rsidR="00C33948" w:rsidRPr="00EA6367">
        <w:rPr>
          <w:rFonts w:cs="Times New Roman"/>
          <w:szCs w:val="24"/>
          <w:lang w:val="lt-LT"/>
        </w:rPr>
        <w:t xml:space="preserve"> 2020 matais sudarė – 59,5792710%</w:t>
      </w:r>
      <w:r w:rsidR="00225DF2" w:rsidRPr="00EA6367">
        <w:rPr>
          <w:rFonts w:cs="Times New Roman"/>
          <w:szCs w:val="24"/>
          <w:lang w:val="lt-LT"/>
        </w:rPr>
        <w:t xml:space="preserve"> </w:t>
      </w:r>
      <w:r w:rsidR="00806855" w:rsidRPr="00EA6367">
        <w:rPr>
          <w:rFonts w:cs="Times New Roman"/>
          <w:szCs w:val="24"/>
          <w:lang w:val="lt-LT"/>
        </w:rPr>
        <w:t xml:space="preserve">ir sutartis 2017 m. liepos 21 d. Nr. INFR-P/GA/07/21-01 pasirašyta su </w:t>
      </w:r>
      <w:r w:rsidR="00077100" w:rsidRPr="00EA6367">
        <w:rPr>
          <w:rFonts w:cs="Times New Roman"/>
          <w:szCs w:val="24"/>
          <w:lang w:val="lt-LT"/>
        </w:rPr>
        <w:t>VšĮ „Gamtos ateitis“</w:t>
      </w:r>
      <w:r w:rsidR="00AB1FD5" w:rsidRPr="00EA6367">
        <w:rPr>
          <w:rFonts w:cs="Times New Roman"/>
          <w:szCs w:val="24"/>
          <w:lang w:val="lt-LT"/>
        </w:rPr>
        <w:t xml:space="preserve"> jos </w:t>
      </w:r>
      <w:r w:rsidR="00806855" w:rsidRPr="00EA6367">
        <w:rPr>
          <w:rFonts w:cs="Times New Roman"/>
          <w:szCs w:val="24"/>
          <w:lang w:val="lt-LT"/>
        </w:rPr>
        <w:t>finansuojama rinko</w:t>
      </w:r>
      <w:r w:rsidR="00AB1FD5" w:rsidRPr="00EA6367">
        <w:rPr>
          <w:rFonts w:cs="Times New Roman"/>
          <w:szCs w:val="24"/>
          <w:lang w:val="lt-LT"/>
        </w:rPr>
        <w:t>s dalis</w:t>
      </w:r>
      <w:r w:rsidRPr="00EA6367">
        <w:rPr>
          <w:rFonts w:cs="Times New Roman"/>
          <w:szCs w:val="24"/>
          <w:lang w:val="lt-LT"/>
        </w:rPr>
        <w:t xml:space="preserve"> 2017 m. sudarė</w:t>
      </w:r>
      <w:r w:rsidR="00AB1FD5" w:rsidRPr="00EA6367">
        <w:rPr>
          <w:rFonts w:cs="Times New Roman"/>
          <w:szCs w:val="24"/>
          <w:lang w:val="lt-LT"/>
        </w:rPr>
        <w:t xml:space="preserve"> – </w:t>
      </w:r>
      <w:r w:rsidR="00077100" w:rsidRPr="00EA6367">
        <w:rPr>
          <w:rFonts w:cs="Times New Roman"/>
          <w:szCs w:val="24"/>
          <w:lang w:val="lt-LT"/>
        </w:rPr>
        <w:t>1,</w:t>
      </w:r>
      <w:r w:rsidR="00806855" w:rsidRPr="00EA6367">
        <w:rPr>
          <w:rFonts w:cs="Times New Roman"/>
          <w:szCs w:val="24"/>
          <w:lang w:val="lt-LT"/>
        </w:rPr>
        <w:t>339180</w:t>
      </w:r>
      <w:r w:rsidR="00F03E0D" w:rsidRPr="00EA6367">
        <w:rPr>
          <w:rFonts w:cs="Times New Roman"/>
          <w:szCs w:val="24"/>
          <w:lang w:val="lt-LT"/>
        </w:rPr>
        <w:t xml:space="preserve"> </w:t>
      </w:r>
      <w:r w:rsidR="00806855" w:rsidRPr="00EA6367">
        <w:rPr>
          <w:rFonts w:cs="Times New Roman"/>
          <w:szCs w:val="24"/>
          <w:lang w:val="lt-LT"/>
        </w:rPr>
        <w:t>%.</w:t>
      </w:r>
      <w:r w:rsidRPr="00EA6367">
        <w:rPr>
          <w:rFonts w:cs="Times New Roman"/>
          <w:szCs w:val="24"/>
          <w:lang w:val="lt-LT"/>
        </w:rPr>
        <w:t xml:space="preserve">, o 2018 metais sudarė -8.335460 </w:t>
      </w:r>
      <w:r w:rsidR="00225DF2" w:rsidRPr="00EA6367">
        <w:rPr>
          <w:rFonts w:cs="Times New Roman"/>
          <w:szCs w:val="24"/>
          <w:lang w:val="lt-LT"/>
        </w:rPr>
        <w:t>%, ir 2</w:t>
      </w:r>
      <w:r w:rsidR="00C33948" w:rsidRPr="00EA6367">
        <w:rPr>
          <w:rFonts w:cs="Times New Roman"/>
          <w:szCs w:val="24"/>
          <w:lang w:val="lt-LT"/>
        </w:rPr>
        <w:t>019 metais sudarė – 17.818390 %; 2020 metais sudarė -26.977694%.</w:t>
      </w:r>
    </w:p>
    <w:p w14:paraId="703D3020" w14:textId="1931526A" w:rsidR="00C33948" w:rsidRPr="00EA6367" w:rsidRDefault="00C33948" w:rsidP="00C34258">
      <w:pPr>
        <w:pStyle w:val="Normal1"/>
        <w:ind w:firstLine="567"/>
        <w:jc w:val="both"/>
        <w:rPr>
          <w:rFonts w:cs="Times New Roman"/>
          <w:szCs w:val="24"/>
          <w:lang w:val="lt-LT"/>
        </w:rPr>
      </w:pPr>
      <w:r w:rsidRPr="00EA6367">
        <w:rPr>
          <w:rFonts w:cs="Times New Roman"/>
          <w:szCs w:val="24"/>
          <w:lang w:val="lt-LT"/>
        </w:rPr>
        <w:t xml:space="preserve">Per 2020 metus </w:t>
      </w:r>
      <w:r w:rsidR="009C389F" w:rsidRPr="00EA6367">
        <w:rPr>
          <w:rFonts w:cs="Times New Roman"/>
          <w:szCs w:val="24"/>
          <w:lang w:val="lt-LT"/>
        </w:rPr>
        <w:t>buvo gautas finansavimas iš nevyriausybinių organizacijų: VšĮ „Pakuočių tvarkymo organizacijos“</w:t>
      </w:r>
      <w:r w:rsidR="006836A1" w:rsidRPr="00EA6367">
        <w:rPr>
          <w:rFonts w:cs="Times New Roman"/>
          <w:szCs w:val="24"/>
          <w:lang w:val="lt-LT"/>
        </w:rPr>
        <w:t xml:space="preserve"> </w:t>
      </w:r>
      <w:r w:rsidR="009C389F" w:rsidRPr="00EA6367">
        <w:rPr>
          <w:rFonts w:cs="Times New Roman"/>
          <w:szCs w:val="24"/>
          <w:lang w:val="lt-LT"/>
        </w:rPr>
        <w:t>-</w:t>
      </w:r>
      <w:r w:rsidR="006836A1" w:rsidRPr="00EA6367">
        <w:rPr>
          <w:rFonts w:cs="Times New Roman"/>
          <w:szCs w:val="24"/>
          <w:lang w:val="lt-LT"/>
        </w:rPr>
        <w:t xml:space="preserve"> </w:t>
      </w:r>
      <w:r w:rsidR="009C389F" w:rsidRPr="00EA6367">
        <w:rPr>
          <w:rFonts w:cs="Times New Roman"/>
          <w:szCs w:val="24"/>
          <w:lang w:val="lt-LT"/>
        </w:rPr>
        <w:t>6452.26 Eur.; VšĮ „Žaliasis taškas“ – 14413.88 Eur.</w:t>
      </w:r>
      <w:r w:rsidR="006A2F0F">
        <w:rPr>
          <w:rFonts w:cs="Times New Roman"/>
          <w:szCs w:val="24"/>
          <w:lang w:val="lt-LT"/>
        </w:rPr>
        <w:t xml:space="preserve"> </w:t>
      </w:r>
      <w:r w:rsidR="009C389F" w:rsidRPr="00EA6367">
        <w:rPr>
          <w:rFonts w:cs="Times New Roman"/>
          <w:szCs w:val="24"/>
          <w:lang w:val="lt-LT"/>
        </w:rPr>
        <w:t>ir VšĮ „Gamtos ateitis“ – 2668.59  Eur.</w:t>
      </w:r>
    </w:p>
    <w:p w14:paraId="766C1EAD" w14:textId="77777777" w:rsidR="00AB1FD5" w:rsidRPr="00EA6367" w:rsidRDefault="00AB1FD5" w:rsidP="00C34258">
      <w:pPr>
        <w:pStyle w:val="Normal1"/>
        <w:ind w:firstLine="567"/>
        <w:jc w:val="both"/>
        <w:rPr>
          <w:rFonts w:cs="Times New Roman"/>
          <w:szCs w:val="24"/>
          <w:lang w:val="lt-LT"/>
        </w:rPr>
      </w:pPr>
    </w:p>
    <w:p w14:paraId="2CE1D826" w14:textId="77777777" w:rsidR="00EA554A" w:rsidRPr="00EA6367" w:rsidRDefault="00EA554A" w:rsidP="00C34258">
      <w:pPr>
        <w:pStyle w:val="Antrat1"/>
        <w:numPr>
          <w:ilvl w:val="0"/>
          <w:numId w:val="39"/>
        </w:numPr>
        <w:ind w:left="0" w:hanging="357"/>
        <w:jc w:val="center"/>
        <w:rPr>
          <w:szCs w:val="24"/>
          <w:lang w:val="lt-LT"/>
        </w:rPr>
      </w:pPr>
      <w:r w:rsidRPr="00EA6367">
        <w:rPr>
          <w:szCs w:val="24"/>
          <w:lang w:val="lt-LT"/>
        </w:rPr>
        <w:t>INVESTICIJOS GERINANČIOS ATLIEKŲ TVARKYMO SISTEMĄ</w:t>
      </w:r>
    </w:p>
    <w:p w14:paraId="6F2DE2AC" w14:textId="77777777" w:rsidR="00AB1FD5" w:rsidRPr="00EA6367" w:rsidRDefault="00AB1FD5" w:rsidP="00C34258">
      <w:pPr>
        <w:pStyle w:val="Normal1"/>
        <w:rPr>
          <w:lang w:val="lt-LT"/>
        </w:rPr>
      </w:pPr>
    </w:p>
    <w:p w14:paraId="4E5DDB84" w14:textId="77777777" w:rsidR="00753E89" w:rsidRPr="00EA6367" w:rsidRDefault="00753E89" w:rsidP="00C34258">
      <w:pPr>
        <w:pStyle w:val="Normal1"/>
        <w:ind w:firstLine="567"/>
        <w:jc w:val="both"/>
        <w:rPr>
          <w:lang w:val="lt-LT"/>
        </w:rPr>
      </w:pPr>
      <w:r w:rsidRPr="00EA6367">
        <w:rPr>
          <w:lang w:val="lt-LT"/>
        </w:rPr>
        <w:t xml:space="preserve">Pagal </w:t>
      </w:r>
      <w:r w:rsidR="00936714" w:rsidRPr="00EA6367">
        <w:rPr>
          <w:lang w:val="lt-LT"/>
        </w:rPr>
        <w:t>Klaipėdos rajono savivaldybės tarybos</w:t>
      </w:r>
      <w:r w:rsidR="009327A7" w:rsidRPr="00EA6367">
        <w:rPr>
          <w:lang w:val="lt-LT"/>
        </w:rPr>
        <w:t xml:space="preserve"> 2011 m. vasario 24 d. sprendimą</w:t>
      </w:r>
      <w:r w:rsidR="00936714" w:rsidRPr="00EA6367">
        <w:rPr>
          <w:lang w:val="lt-LT"/>
        </w:rPr>
        <w:t xml:space="preserve"> Nr.</w:t>
      </w:r>
      <w:r w:rsidR="00F03E0D" w:rsidRPr="00EA6367">
        <w:rPr>
          <w:lang w:val="lt-LT"/>
        </w:rPr>
        <w:t> </w:t>
      </w:r>
      <w:r w:rsidR="00936714" w:rsidRPr="00EA6367">
        <w:rPr>
          <w:lang w:val="lt-LT"/>
        </w:rPr>
        <w:t>T11-111 „Dėl Klaipėdos rajono savivaldybės teritorijos bendrojo plano patvirtinimo“ iš esmės pagerinti atliekų surinkimo ir tvarkymo sistemą Klaipėdos rajono savivaldybės teritorijoje,</w:t>
      </w:r>
      <w:r w:rsidRPr="00EA6367">
        <w:rPr>
          <w:lang w:val="lt-LT"/>
        </w:rPr>
        <w:t xml:space="preserve"> Klaipėdos rajono savivaldybės viešoji įstaiga „Gargždų švara“  ir Klaipėdos rajono savivaldybė vykdė ilgalaikį projektą, kuriuo esamą komunalinių atliekų surinkimo antžeminiais mobiliais konteineriais sistemą keičia į pusiau požeminių konteinerių sistemą.</w:t>
      </w:r>
    </w:p>
    <w:p w14:paraId="01BB3AB0" w14:textId="67F171AD" w:rsidR="004060A4" w:rsidRPr="00EA6367" w:rsidRDefault="00077100" w:rsidP="00C34258">
      <w:pPr>
        <w:pStyle w:val="Normal1"/>
        <w:ind w:firstLine="567"/>
        <w:jc w:val="both"/>
        <w:rPr>
          <w:lang w:val="lt-LT"/>
        </w:rPr>
      </w:pPr>
      <w:r w:rsidRPr="00EA6367">
        <w:rPr>
          <w:lang w:val="lt-LT"/>
        </w:rPr>
        <w:t>2017 m.</w:t>
      </w:r>
      <w:r w:rsidR="004060A4" w:rsidRPr="00EA6367">
        <w:rPr>
          <w:lang w:val="lt-LT"/>
        </w:rPr>
        <w:t xml:space="preserve"> gegužės mėn. UAB „KRS“ įrengė 10 konteinerių aikštelių su pusiau požeminiais konteineriais Gargždų mieste. </w:t>
      </w:r>
    </w:p>
    <w:p w14:paraId="06C71C5A" w14:textId="115D14A8" w:rsidR="00D67F23" w:rsidRPr="00EA6367" w:rsidRDefault="00D67F23" w:rsidP="00C34258">
      <w:pPr>
        <w:pStyle w:val="Normal1"/>
        <w:ind w:firstLine="567"/>
        <w:jc w:val="both"/>
        <w:rPr>
          <w:lang w:val="lt-LT"/>
        </w:rPr>
      </w:pPr>
      <w:r w:rsidRPr="00EA6367">
        <w:rPr>
          <w:lang w:val="lt-LT"/>
        </w:rPr>
        <w:t>20</w:t>
      </w:r>
      <w:r w:rsidR="006A2F0F">
        <w:rPr>
          <w:lang w:val="lt-LT"/>
        </w:rPr>
        <w:t>20</w:t>
      </w:r>
      <w:r w:rsidRPr="00EA6367">
        <w:rPr>
          <w:lang w:val="lt-LT"/>
        </w:rPr>
        <w:t xml:space="preserve"> m. UAB „TIS“ </w:t>
      </w:r>
      <w:r w:rsidR="00BA5047" w:rsidRPr="00EA6367">
        <w:rPr>
          <w:lang w:val="lt-LT"/>
        </w:rPr>
        <w:t>įrengė</w:t>
      </w:r>
      <w:r w:rsidR="00D3049E" w:rsidRPr="00EA6367">
        <w:rPr>
          <w:lang w:val="lt-LT"/>
        </w:rPr>
        <w:t xml:space="preserve"> 30</w:t>
      </w:r>
      <w:r w:rsidR="00BA5047" w:rsidRPr="00EA6367">
        <w:rPr>
          <w:lang w:val="lt-LT"/>
        </w:rPr>
        <w:t xml:space="preserve"> pusiau požeminių konteinerių aikštelių</w:t>
      </w:r>
      <w:r w:rsidR="00D3049E" w:rsidRPr="00EA6367">
        <w:rPr>
          <w:lang w:val="lt-LT"/>
        </w:rPr>
        <w:t>, tame skaičiuje:</w:t>
      </w:r>
      <w:r w:rsidR="00806874" w:rsidRPr="00EA6367">
        <w:rPr>
          <w:lang w:val="lt-LT"/>
        </w:rPr>
        <w:t xml:space="preserve"> Gargždų mieste 18, Priekulėje 10, Agluonėnuose 1,  ir Dovilų miestelyje 1.</w:t>
      </w:r>
      <w:r w:rsidR="00BA5047" w:rsidRPr="00EA6367">
        <w:rPr>
          <w:lang w:val="lt-LT"/>
        </w:rPr>
        <w:t xml:space="preserve"> Šiuo metu Klaipėdos rajone jau yra eksploa</w:t>
      </w:r>
      <w:r w:rsidR="008B7A35" w:rsidRPr="00EA6367">
        <w:rPr>
          <w:lang w:val="lt-LT"/>
        </w:rPr>
        <w:t>tuojama</w:t>
      </w:r>
      <w:r w:rsidR="00D3049E" w:rsidRPr="00EA6367">
        <w:rPr>
          <w:lang w:val="lt-LT"/>
        </w:rPr>
        <w:t xml:space="preserve"> 4</w:t>
      </w:r>
      <w:r w:rsidR="008B7A35" w:rsidRPr="00EA6367">
        <w:rPr>
          <w:lang w:val="lt-LT"/>
        </w:rPr>
        <w:t>0 aikštelių su pusiau požeminiais konteineriais.</w:t>
      </w:r>
    </w:p>
    <w:p w14:paraId="1F9754D5" w14:textId="60BE5593" w:rsidR="004060A4" w:rsidRPr="00EA6367" w:rsidRDefault="004060A4" w:rsidP="00C34258">
      <w:pPr>
        <w:pStyle w:val="Normal1"/>
        <w:ind w:firstLine="567"/>
        <w:jc w:val="both"/>
        <w:rPr>
          <w:lang w:val="lt-LT"/>
        </w:rPr>
      </w:pPr>
      <w:r w:rsidRPr="00EA6367">
        <w:rPr>
          <w:lang w:val="lt-LT"/>
        </w:rPr>
        <w:t>Įrengus pusiau p</w:t>
      </w:r>
      <w:r w:rsidR="00077100" w:rsidRPr="00EA6367">
        <w:rPr>
          <w:lang w:val="lt-LT"/>
        </w:rPr>
        <w:t>ožeminių konteinerių aikšteles,</w:t>
      </w:r>
      <w:r w:rsidR="00940912" w:rsidRPr="00EA6367">
        <w:rPr>
          <w:lang w:val="lt-LT"/>
        </w:rPr>
        <w:t xml:space="preserve"> sumažinome </w:t>
      </w:r>
      <w:r w:rsidRPr="00EA6367">
        <w:rPr>
          <w:lang w:val="lt-LT"/>
        </w:rPr>
        <w:t xml:space="preserve">konteinerių skaičių daugiabučių kiemų namuose, taip pat </w:t>
      </w:r>
      <w:r w:rsidR="00D3049E" w:rsidRPr="00EA6367">
        <w:rPr>
          <w:lang w:val="lt-LT"/>
        </w:rPr>
        <w:t>užtikrino</w:t>
      </w:r>
      <w:r w:rsidR="00940912" w:rsidRPr="00EA6367">
        <w:rPr>
          <w:lang w:val="lt-LT"/>
        </w:rPr>
        <w:t>me švaresnę aplinką ir skatiname gyventojus labiau rūšiuoti.</w:t>
      </w:r>
      <w:r w:rsidR="00D1466F" w:rsidRPr="00EA6367">
        <w:rPr>
          <w:lang w:val="lt-LT"/>
        </w:rPr>
        <w:t xml:space="preserve"> </w:t>
      </w:r>
    </w:p>
    <w:p w14:paraId="625BD056" w14:textId="01037566" w:rsidR="003E1C8C" w:rsidRPr="00EA6367" w:rsidRDefault="000E37F0" w:rsidP="00C34258">
      <w:pPr>
        <w:pStyle w:val="Normal1"/>
        <w:ind w:firstLine="567"/>
        <w:jc w:val="both"/>
        <w:rPr>
          <w:lang w:val="lt-LT"/>
        </w:rPr>
      </w:pPr>
      <w:r>
        <w:rPr>
          <w:lang w:val="lt-LT"/>
        </w:rPr>
        <w:t>Kaip matome iš 6 pav. duomenų i</w:t>
      </w:r>
      <w:r w:rsidR="003E1C8C" w:rsidRPr="00EA6367">
        <w:rPr>
          <w:lang w:val="lt-LT"/>
        </w:rPr>
        <w:t>nvesticinės sąnaudos kiekvienais metais didėja, nes didėja investicijos į atliekų tvarkymo sistemą ir komunalinių atliekų tvarkymo infrastruktūros atnaujinimo. Investicinės sąnaudos tai</w:t>
      </w:r>
      <w:r w:rsidR="006A2F0F">
        <w:rPr>
          <w:lang w:val="lt-LT"/>
        </w:rPr>
        <w:t xml:space="preserve">p </w:t>
      </w:r>
      <w:r w:rsidR="003E1C8C" w:rsidRPr="00EA6367">
        <w:rPr>
          <w:lang w:val="lt-LT"/>
        </w:rPr>
        <w:t>pat didėja komunalinių atliekų tvarkymą regioniniu principu.</w:t>
      </w:r>
    </w:p>
    <w:p w14:paraId="5009FA75" w14:textId="77777777" w:rsidR="00610E95" w:rsidRPr="00EA6367" w:rsidRDefault="00610E95" w:rsidP="00C34258">
      <w:pPr>
        <w:pStyle w:val="Normal1"/>
        <w:ind w:firstLine="567"/>
        <w:jc w:val="both"/>
        <w:rPr>
          <w:lang w:val="lt-LT"/>
        </w:rPr>
      </w:pPr>
      <w:r w:rsidRPr="00EA6367">
        <w:rPr>
          <w:noProof/>
          <w:lang w:val="lt-LT" w:eastAsia="lt-LT"/>
        </w:rPr>
        <w:drawing>
          <wp:inline distT="0" distB="0" distL="0" distR="0" wp14:anchorId="65C8D1EB" wp14:editId="2CD01A05">
            <wp:extent cx="5500048" cy="2518012"/>
            <wp:effectExtent l="0" t="0" r="5715" b="15875"/>
            <wp:docPr id="2"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9DA3FC5" w14:textId="3D6A0D50" w:rsidR="00AB1FD5" w:rsidRPr="00EA6367" w:rsidRDefault="006836A1" w:rsidP="00C34258">
      <w:pPr>
        <w:pStyle w:val="Normal1"/>
        <w:jc w:val="center"/>
        <w:rPr>
          <w:sz w:val="20"/>
          <w:szCs w:val="20"/>
          <w:lang w:val="lt-LT"/>
        </w:rPr>
      </w:pPr>
      <w:r w:rsidRPr="00EA6367">
        <w:rPr>
          <w:sz w:val="20"/>
          <w:szCs w:val="20"/>
          <w:lang w:val="lt-LT"/>
        </w:rPr>
        <w:t>6 pav.</w:t>
      </w:r>
      <w:r w:rsidR="00610E95" w:rsidRPr="00EA6367">
        <w:rPr>
          <w:sz w:val="20"/>
          <w:szCs w:val="20"/>
          <w:lang w:val="lt-LT"/>
        </w:rPr>
        <w:t xml:space="preserve"> Vietinės rinkliavos investicinės sąnaudos 2013-2020 m.</w:t>
      </w:r>
    </w:p>
    <w:p w14:paraId="3EB29636" w14:textId="77777777" w:rsidR="00864296" w:rsidRPr="00EA6367" w:rsidRDefault="006A60A1" w:rsidP="00C34258">
      <w:pPr>
        <w:pStyle w:val="Normal1"/>
        <w:numPr>
          <w:ilvl w:val="0"/>
          <w:numId w:val="39"/>
        </w:numPr>
        <w:ind w:left="0" w:hanging="357"/>
        <w:jc w:val="center"/>
        <w:rPr>
          <w:rFonts w:cs="Times New Roman"/>
          <w:b/>
          <w:szCs w:val="24"/>
          <w:lang w:val="lt-LT"/>
        </w:rPr>
      </w:pPr>
      <w:r w:rsidRPr="00EA6367">
        <w:rPr>
          <w:rFonts w:cs="Times New Roman"/>
          <w:b/>
          <w:szCs w:val="24"/>
          <w:lang w:val="lt-LT"/>
        </w:rPr>
        <w:lastRenderedPageBreak/>
        <w:t>KITA</w:t>
      </w:r>
      <w:r w:rsidR="001A6EF3" w:rsidRPr="00EA6367">
        <w:rPr>
          <w:rFonts w:cs="Times New Roman"/>
          <w:b/>
          <w:szCs w:val="24"/>
          <w:lang w:val="lt-LT"/>
        </w:rPr>
        <w:t xml:space="preserve"> ĮSTAIGOS</w:t>
      </w:r>
      <w:r w:rsidR="00864296" w:rsidRPr="00EA6367">
        <w:rPr>
          <w:rFonts w:cs="Times New Roman"/>
          <w:b/>
          <w:szCs w:val="24"/>
          <w:lang w:val="lt-LT"/>
        </w:rPr>
        <w:t xml:space="preserve"> VEIKLA</w:t>
      </w:r>
    </w:p>
    <w:p w14:paraId="64397A05" w14:textId="77777777" w:rsidR="00AB1FD5" w:rsidRPr="00EA6367" w:rsidRDefault="00AB1FD5" w:rsidP="00C34258">
      <w:pPr>
        <w:pStyle w:val="Normal1"/>
        <w:rPr>
          <w:rFonts w:cs="Times New Roman"/>
          <w:b/>
          <w:szCs w:val="24"/>
          <w:lang w:val="lt-LT"/>
        </w:rPr>
      </w:pPr>
    </w:p>
    <w:p w14:paraId="0C0AFAF2" w14:textId="1587070A" w:rsidR="00624352" w:rsidRPr="00EA6367" w:rsidRDefault="00624352" w:rsidP="00C34258">
      <w:pPr>
        <w:pStyle w:val="Normal1"/>
        <w:ind w:firstLine="567"/>
        <w:jc w:val="both"/>
        <w:rPr>
          <w:rFonts w:cs="Times New Roman"/>
          <w:szCs w:val="24"/>
          <w:lang w:val="lt-LT"/>
        </w:rPr>
      </w:pPr>
      <w:r w:rsidRPr="00EA6367">
        <w:rPr>
          <w:rFonts w:cs="Times New Roman"/>
          <w:szCs w:val="24"/>
          <w:lang w:val="lt-LT"/>
        </w:rPr>
        <w:t>Pagal Klaipėdos rajono savivaldybės tarybos 2</w:t>
      </w:r>
      <w:r w:rsidR="00F14A78" w:rsidRPr="00EA6367">
        <w:rPr>
          <w:rFonts w:cs="Times New Roman"/>
          <w:szCs w:val="24"/>
          <w:lang w:val="lt-LT"/>
        </w:rPr>
        <w:t xml:space="preserve">017 m. sausio 26 d. sprendimą Nr. T11-32 </w:t>
      </w:r>
      <w:r w:rsidR="00191621" w:rsidRPr="00EA6367">
        <w:rPr>
          <w:rFonts w:cs="Times New Roman"/>
          <w:szCs w:val="24"/>
          <w:lang w:val="lt-LT"/>
        </w:rPr>
        <w:t xml:space="preserve"> </w:t>
      </w:r>
      <w:r w:rsidR="00BD5401" w:rsidRPr="00EA6367">
        <w:rPr>
          <w:rFonts w:cs="Times New Roman"/>
          <w:szCs w:val="24"/>
          <w:lang w:val="lt-LT"/>
        </w:rPr>
        <w:t>„</w:t>
      </w:r>
      <w:r w:rsidR="00F14A78" w:rsidRPr="00EA6367">
        <w:rPr>
          <w:rFonts w:cs="Times New Roman"/>
          <w:szCs w:val="24"/>
          <w:lang w:val="lt-LT"/>
        </w:rPr>
        <w:t xml:space="preserve">Dėl </w:t>
      </w:r>
      <w:r w:rsidRPr="00EA6367">
        <w:rPr>
          <w:rFonts w:cs="Times New Roman"/>
          <w:szCs w:val="24"/>
          <w:lang w:val="lt-LT"/>
        </w:rPr>
        <w:t>Klaipėdos rajono s</w:t>
      </w:r>
      <w:r w:rsidR="00BD5401" w:rsidRPr="00EA6367">
        <w:rPr>
          <w:rFonts w:cs="Times New Roman"/>
          <w:szCs w:val="24"/>
          <w:lang w:val="lt-LT"/>
        </w:rPr>
        <w:t>avivaldybės viešosios įstaigos „Gargždų švara“</w:t>
      </w:r>
      <w:r w:rsidRPr="00EA6367">
        <w:rPr>
          <w:rFonts w:cs="Times New Roman"/>
          <w:szCs w:val="24"/>
          <w:lang w:val="lt-LT"/>
        </w:rPr>
        <w:t xml:space="preserve"> atlygint</w:t>
      </w:r>
      <w:r w:rsidR="00BD5401" w:rsidRPr="00EA6367">
        <w:rPr>
          <w:rFonts w:cs="Times New Roman"/>
          <w:szCs w:val="24"/>
          <w:lang w:val="lt-LT"/>
        </w:rPr>
        <w:t>inų paslaugų kainų patvirtinimo“,</w:t>
      </w:r>
      <w:r w:rsidRPr="00EA6367">
        <w:rPr>
          <w:rFonts w:cs="Times New Roman"/>
          <w:szCs w:val="24"/>
          <w:lang w:val="lt-LT"/>
        </w:rPr>
        <w:t xml:space="preserve"> įstaigai patvirtinti</w:t>
      </w:r>
      <w:r w:rsidR="00191621" w:rsidRPr="00EA6367">
        <w:rPr>
          <w:rFonts w:cs="Times New Roman"/>
          <w:szCs w:val="24"/>
          <w:lang w:val="lt-LT"/>
        </w:rPr>
        <w:t xml:space="preserve"> atlygintinų paslaugų, atliekamų</w:t>
      </w:r>
      <w:r w:rsidRPr="00EA6367">
        <w:rPr>
          <w:rFonts w:cs="Times New Roman"/>
          <w:szCs w:val="24"/>
          <w:lang w:val="lt-LT"/>
        </w:rPr>
        <w:t xml:space="preserve"> krov</w:t>
      </w:r>
      <w:r w:rsidR="00191621" w:rsidRPr="00EA6367">
        <w:rPr>
          <w:rFonts w:cs="Times New Roman"/>
          <w:szCs w:val="24"/>
          <w:lang w:val="lt-LT"/>
        </w:rPr>
        <w:t>ininio automobilio</w:t>
      </w:r>
      <w:r w:rsidRPr="00EA6367">
        <w:rPr>
          <w:rFonts w:cs="Times New Roman"/>
          <w:szCs w:val="24"/>
          <w:lang w:val="lt-LT"/>
        </w:rPr>
        <w:t xml:space="preserve"> IVE</w:t>
      </w:r>
      <w:r w:rsidR="00125F3E" w:rsidRPr="00EA6367">
        <w:rPr>
          <w:rFonts w:cs="Times New Roman"/>
          <w:szCs w:val="24"/>
          <w:lang w:val="lt-LT"/>
        </w:rPr>
        <w:t>CO STRALIS kainas pagal paslauga</w:t>
      </w:r>
      <w:r w:rsidRPr="00EA6367">
        <w:rPr>
          <w:rFonts w:cs="Times New Roman"/>
          <w:szCs w:val="24"/>
          <w:lang w:val="lt-LT"/>
        </w:rPr>
        <w:t xml:space="preserve">s: kelių laistymas ir krovinio pervežimas ir </w:t>
      </w:r>
      <w:r w:rsidR="00D3049E" w:rsidRPr="00EA6367">
        <w:rPr>
          <w:rFonts w:cs="Times New Roman"/>
          <w:szCs w:val="24"/>
          <w:lang w:val="lt-LT"/>
        </w:rPr>
        <w:t xml:space="preserve">kitos transportavimo paslaugos. </w:t>
      </w:r>
      <w:r w:rsidR="004E32C5" w:rsidRPr="00EA6367">
        <w:rPr>
          <w:rFonts w:cs="Times New Roman"/>
          <w:szCs w:val="24"/>
          <w:lang w:val="lt-LT"/>
        </w:rPr>
        <w:t xml:space="preserve">Taip pat </w:t>
      </w:r>
      <w:r w:rsidR="00191621" w:rsidRPr="00EA6367">
        <w:rPr>
          <w:rFonts w:cs="Times New Roman"/>
          <w:szCs w:val="24"/>
          <w:lang w:val="lt-LT"/>
        </w:rPr>
        <w:t>p</w:t>
      </w:r>
      <w:r w:rsidR="00D3049E" w:rsidRPr="00EA6367">
        <w:rPr>
          <w:rFonts w:cs="Times New Roman"/>
          <w:szCs w:val="24"/>
          <w:lang w:val="lt-LT"/>
        </w:rPr>
        <w:t>agal 2019 metų balandžio 24 d. pasirašytą „Paslaugų sutartis“</w:t>
      </w:r>
      <w:r w:rsidR="00296344" w:rsidRPr="00EA6367">
        <w:rPr>
          <w:rFonts w:cs="Times New Roman"/>
          <w:szCs w:val="24"/>
          <w:lang w:val="lt-LT"/>
        </w:rPr>
        <w:t xml:space="preserve"> Nr. AS-653, su Klaipėdos rajono savivaldybės administracija, įstaiga</w:t>
      </w:r>
      <w:r w:rsidR="004C2A2F" w:rsidRPr="00EA6367">
        <w:rPr>
          <w:rFonts w:cs="Times New Roman"/>
          <w:szCs w:val="24"/>
          <w:lang w:val="lt-LT"/>
        </w:rPr>
        <w:t xml:space="preserve"> </w:t>
      </w:r>
      <w:r w:rsidR="00191621" w:rsidRPr="00EA6367">
        <w:rPr>
          <w:rFonts w:cs="Times New Roman"/>
          <w:szCs w:val="24"/>
          <w:lang w:val="lt-LT"/>
        </w:rPr>
        <w:t>atlieka vietinės reikšmės kelių / gatvių priežiūros ir tvarkymo paslaugas.</w:t>
      </w:r>
    </w:p>
    <w:p w14:paraId="1C49C353" w14:textId="6308B244" w:rsidR="00624352" w:rsidRPr="00EA6367" w:rsidRDefault="00624352" w:rsidP="00C34258">
      <w:pPr>
        <w:pStyle w:val="Normal1"/>
        <w:ind w:firstLine="567"/>
        <w:jc w:val="both"/>
        <w:rPr>
          <w:rFonts w:cs="Times New Roman"/>
          <w:szCs w:val="24"/>
          <w:lang w:val="lt-LT"/>
        </w:rPr>
      </w:pPr>
      <w:r w:rsidRPr="00EA6367">
        <w:rPr>
          <w:rFonts w:cs="Times New Roman"/>
          <w:szCs w:val="24"/>
          <w:lang w:val="lt-LT"/>
        </w:rPr>
        <w:t>Klaipėdos rajono seniūnijų žvyruotų kelių l</w:t>
      </w:r>
      <w:r w:rsidR="00265513" w:rsidRPr="00EA6367">
        <w:rPr>
          <w:rFonts w:cs="Times New Roman"/>
          <w:szCs w:val="24"/>
          <w:lang w:val="lt-LT"/>
        </w:rPr>
        <w:t>aistym</w:t>
      </w:r>
      <w:r w:rsidR="00092F00" w:rsidRPr="00EA6367">
        <w:rPr>
          <w:rFonts w:cs="Times New Roman"/>
          <w:szCs w:val="24"/>
          <w:lang w:val="lt-LT"/>
        </w:rPr>
        <w:t>ui per laikotarpį nuo 2020-04-09</w:t>
      </w:r>
      <w:r w:rsidR="00265513" w:rsidRPr="00EA6367">
        <w:rPr>
          <w:rFonts w:cs="Times New Roman"/>
          <w:szCs w:val="24"/>
          <w:lang w:val="lt-LT"/>
        </w:rPr>
        <w:t xml:space="preserve"> ik</w:t>
      </w:r>
      <w:r w:rsidR="00312BA2">
        <w:rPr>
          <w:rFonts w:cs="Times New Roman"/>
          <w:szCs w:val="24"/>
          <w:lang w:val="lt-LT"/>
        </w:rPr>
        <w:t xml:space="preserve">i 2020-10-02 </w:t>
      </w:r>
      <w:r w:rsidR="00092F00" w:rsidRPr="00EA6367">
        <w:rPr>
          <w:rFonts w:cs="Times New Roman"/>
          <w:szCs w:val="24"/>
          <w:lang w:val="lt-LT"/>
        </w:rPr>
        <w:t>buvo sunaudota 3670</w:t>
      </w:r>
      <w:r w:rsidRPr="00EA6367">
        <w:rPr>
          <w:rFonts w:cs="Times New Roman"/>
          <w:szCs w:val="24"/>
          <w:lang w:val="lt-LT"/>
        </w:rPr>
        <w:t xml:space="preserve"> m</w:t>
      </w:r>
      <w:r w:rsidRPr="00EA6367">
        <w:rPr>
          <w:rFonts w:cs="Times New Roman"/>
          <w:szCs w:val="24"/>
          <w:vertAlign w:val="superscript"/>
          <w:lang w:val="lt-LT"/>
        </w:rPr>
        <w:t xml:space="preserve">3 </w:t>
      </w:r>
      <w:r w:rsidRPr="00EA6367">
        <w:rPr>
          <w:rFonts w:cs="Times New Roman"/>
          <w:szCs w:val="24"/>
          <w:lang w:val="lt-LT"/>
        </w:rPr>
        <w:t>sūr</w:t>
      </w:r>
      <w:r w:rsidR="00312BA2">
        <w:rPr>
          <w:rFonts w:cs="Times New Roman"/>
          <w:szCs w:val="24"/>
          <w:lang w:val="lt-LT"/>
        </w:rPr>
        <w:t>imo</w:t>
      </w:r>
      <w:r w:rsidRPr="00EA6367">
        <w:rPr>
          <w:rFonts w:cs="Times New Roman"/>
          <w:szCs w:val="24"/>
          <w:lang w:val="lt-LT"/>
        </w:rPr>
        <w:t xml:space="preserve"> </w:t>
      </w:r>
      <w:r w:rsidR="00BD5401" w:rsidRPr="00EA6367">
        <w:rPr>
          <w:rFonts w:cs="Times New Roman"/>
          <w:szCs w:val="24"/>
          <w:lang w:val="lt-LT"/>
        </w:rPr>
        <w:t xml:space="preserve">vandens, palaistyta kelio </w:t>
      </w:r>
      <w:r w:rsidR="00092F00" w:rsidRPr="00EA6367">
        <w:rPr>
          <w:rFonts w:cs="Times New Roman"/>
          <w:szCs w:val="24"/>
          <w:lang w:val="lt-LT"/>
        </w:rPr>
        <w:t>550.5</w:t>
      </w:r>
      <w:r w:rsidR="00312BA2">
        <w:rPr>
          <w:rFonts w:cs="Times New Roman"/>
          <w:szCs w:val="24"/>
          <w:lang w:val="lt-LT"/>
        </w:rPr>
        <w:t xml:space="preserve"> </w:t>
      </w:r>
      <w:r w:rsidRPr="00EA6367">
        <w:rPr>
          <w:rFonts w:cs="Times New Roman"/>
          <w:szCs w:val="24"/>
          <w:lang w:val="lt-LT"/>
        </w:rPr>
        <w:t xml:space="preserve">km. </w:t>
      </w:r>
      <w:r w:rsidR="00D734E4" w:rsidRPr="00EA6367">
        <w:rPr>
          <w:rFonts w:cs="Times New Roman"/>
          <w:szCs w:val="24"/>
          <w:lang w:val="lt-LT"/>
        </w:rPr>
        <w:t>(palaistytos 3 m. pločio kelio ilgio juostos).</w:t>
      </w:r>
      <w:r w:rsidRPr="00EA6367">
        <w:rPr>
          <w:rFonts w:cs="Times New Roman"/>
          <w:szCs w:val="24"/>
          <w:lang w:val="lt-LT"/>
        </w:rPr>
        <w:t xml:space="preserve"> </w:t>
      </w:r>
      <w:r w:rsidR="008D5924" w:rsidRPr="00EA6367">
        <w:rPr>
          <w:rFonts w:cs="Times New Roman"/>
          <w:szCs w:val="24"/>
          <w:lang w:val="lt-LT"/>
        </w:rPr>
        <w:t>2019 metais per tą patį laikotarpį buvo sunaudota 4990 m</w:t>
      </w:r>
      <w:r w:rsidR="005B1DE2" w:rsidRPr="00EA6367">
        <w:rPr>
          <w:rFonts w:cs="Times New Roman"/>
          <w:szCs w:val="24"/>
          <w:vertAlign w:val="superscript"/>
          <w:lang w:val="lt-LT"/>
        </w:rPr>
        <w:t xml:space="preserve">3 </w:t>
      </w:r>
      <w:r w:rsidR="00312BA2">
        <w:rPr>
          <w:rFonts w:cs="Times New Roman"/>
          <w:szCs w:val="24"/>
          <w:lang w:val="lt-LT"/>
        </w:rPr>
        <w:t xml:space="preserve">sūrimo vandens ir palaistyta </w:t>
      </w:r>
      <w:r w:rsidR="005B1DE2" w:rsidRPr="00EA6367">
        <w:rPr>
          <w:rFonts w:cs="Times New Roman"/>
          <w:szCs w:val="24"/>
          <w:lang w:val="lt-LT"/>
        </w:rPr>
        <w:t>kelio 748.5 km. Paslaugų 2020 metais buvo atlikta mažiau dėl paskelbto karantin</w:t>
      </w:r>
      <w:r w:rsidR="004E32C5" w:rsidRPr="00EA6367">
        <w:rPr>
          <w:rFonts w:cs="Times New Roman"/>
          <w:szCs w:val="24"/>
          <w:lang w:val="lt-LT"/>
        </w:rPr>
        <w:t xml:space="preserve">o ir </w:t>
      </w:r>
      <w:r w:rsidR="00312BA2">
        <w:rPr>
          <w:rFonts w:cs="Times New Roman"/>
          <w:szCs w:val="24"/>
          <w:lang w:val="lt-LT"/>
        </w:rPr>
        <w:t>neišgaunamo sūrimo</w:t>
      </w:r>
      <w:r w:rsidR="004E32C5" w:rsidRPr="00EA6367">
        <w:rPr>
          <w:rFonts w:cs="Times New Roman"/>
          <w:szCs w:val="24"/>
          <w:lang w:val="lt-LT"/>
        </w:rPr>
        <w:t xml:space="preserve"> vandens</w:t>
      </w:r>
      <w:r w:rsidR="005B1DE2" w:rsidRPr="00EA6367">
        <w:rPr>
          <w:rFonts w:cs="Times New Roman"/>
          <w:szCs w:val="24"/>
          <w:lang w:val="lt-LT"/>
        </w:rPr>
        <w:t>. Už š</w:t>
      </w:r>
      <w:r w:rsidR="00312BA2">
        <w:rPr>
          <w:rFonts w:cs="Times New Roman"/>
          <w:szCs w:val="24"/>
          <w:lang w:val="lt-LT"/>
        </w:rPr>
        <w:t xml:space="preserve">ias suteiktas paslaugas pajamų </w:t>
      </w:r>
      <w:r w:rsidR="005B1DE2" w:rsidRPr="00EA6367">
        <w:rPr>
          <w:rFonts w:cs="Times New Roman"/>
          <w:szCs w:val="24"/>
          <w:lang w:val="lt-LT"/>
        </w:rPr>
        <w:t xml:space="preserve">buvo gauta </w:t>
      </w:r>
      <w:r w:rsidR="002E472D" w:rsidRPr="00EA6367">
        <w:rPr>
          <w:rFonts w:cs="Times New Roman"/>
          <w:szCs w:val="24"/>
          <w:lang w:val="lt-LT"/>
        </w:rPr>
        <w:t>37497.70</w:t>
      </w:r>
      <w:r w:rsidR="004B52DB" w:rsidRPr="00EA6367">
        <w:rPr>
          <w:rFonts w:cs="Times New Roman"/>
          <w:szCs w:val="24"/>
          <w:lang w:val="lt-LT"/>
        </w:rPr>
        <w:t xml:space="preserve"> Eur.</w:t>
      </w:r>
    </w:p>
    <w:p w14:paraId="54D6FD79" w14:textId="50165B38" w:rsidR="00624352" w:rsidRPr="00EA6367" w:rsidRDefault="005B1DE2" w:rsidP="00C34258">
      <w:pPr>
        <w:pStyle w:val="Normal1"/>
        <w:ind w:firstLine="567"/>
        <w:jc w:val="both"/>
        <w:rPr>
          <w:rFonts w:cs="Times New Roman"/>
          <w:szCs w:val="24"/>
          <w:lang w:val="lt-LT"/>
        </w:rPr>
      </w:pPr>
      <w:r w:rsidRPr="00EA6367">
        <w:rPr>
          <w:rFonts w:cs="Times New Roman"/>
          <w:szCs w:val="24"/>
          <w:lang w:val="lt-LT"/>
        </w:rPr>
        <w:t>Malonu</w:t>
      </w:r>
      <w:r w:rsidR="00624352" w:rsidRPr="00EA6367">
        <w:rPr>
          <w:rFonts w:cs="Times New Roman"/>
          <w:szCs w:val="24"/>
          <w:lang w:val="lt-LT"/>
        </w:rPr>
        <w:t>, kad mūsų ra</w:t>
      </w:r>
      <w:r w:rsidR="00BD5401" w:rsidRPr="00EA6367">
        <w:rPr>
          <w:rFonts w:cs="Times New Roman"/>
          <w:szCs w:val="24"/>
          <w:lang w:val="lt-LT"/>
        </w:rPr>
        <w:t>jono įstaigos tokios kaip: UAB „Minijos nafta“, UAB „</w:t>
      </w:r>
      <w:proofErr w:type="spellStart"/>
      <w:r w:rsidR="00BD5401" w:rsidRPr="00EA6367">
        <w:rPr>
          <w:rFonts w:cs="Times New Roman"/>
          <w:szCs w:val="24"/>
          <w:lang w:val="lt-LT"/>
        </w:rPr>
        <w:t>Manif</w:t>
      </w:r>
      <w:r w:rsidR="00B73147" w:rsidRPr="00EA6367">
        <w:rPr>
          <w:rFonts w:cs="Times New Roman"/>
          <w:szCs w:val="24"/>
          <w:lang w:val="lt-LT"/>
        </w:rPr>
        <w:t>oldas</w:t>
      </w:r>
      <w:proofErr w:type="spellEnd"/>
      <w:r w:rsidR="00B73147" w:rsidRPr="00EA6367">
        <w:rPr>
          <w:rFonts w:cs="Times New Roman"/>
          <w:szCs w:val="24"/>
          <w:lang w:val="lt-LT"/>
        </w:rPr>
        <w:t xml:space="preserve">“ ir </w:t>
      </w:r>
      <w:r w:rsidR="00312BA2">
        <w:rPr>
          <w:rFonts w:cs="Times New Roman"/>
          <w:szCs w:val="24"/>
          <w:lang w:val="lt-LT"/>
        </w:rPr>
        <w:t xml:space="preserve"> UAB „Genčių nafta“ nemokamai </w:t>
      </w:r>
      <w:r w:rsidR="00BD5401" w:rsidRPr="00EA6367">
        <w:rPr>
          <w:rFonts w:cs="Times New Roman"/>
          <w:szCs w:val="24"/>
          <w:lang w:val="lt-LT"/>
        </w:rPr>
        <w:t xml:space="preserve">tiekdamos sūrymą </w:t>
      </w:r>
      <w:r w:rsidR="00F14A78" w:rsidRPr="00EA6367">
        <w:rPr>
          <w:rFonts w:cs="Times New Roman"/>
          <w:szCs w:val="24"/>
          <w:lang w:val="lt-LT"/>
        </w:rPr>
        <w:t xml:space="preserve">sėkmingai </w:t>
      </w:r>
      <w:r w:rsidR="00312BA2">
        <w:rPr>
          <w:rFonts w:cs="Times New Roman"/>
          <w:szCs w:val="24"/>
          <w:lang w:val="lt-LT"/>
        </w:rPr>
        <w:t>p</w:t>
      </w:r>
      <w:r w:rsidR="00F14A78" w:rsidRPr="00EA6367">
        <w:rPr>
          <w:rFonts w:cs="Times New Roman"/>
          <w:szCs w:val="24"/>
          <w:lang w:val="lt-LT"/>
        </w:rPr>
        <w:t xml:space="preserve">risideda prie </w:t>
      </w:r>
      <w:r w:rsidR="00624352" w:rsidRPr="00EA6367">
        <w:rPr>
          <w:rFonts w:cs="Times New Roman"/>
          <w:szCs w:val="24"/>
          <w:lang w:val="lt-LT"/>
        </w:rPr>
        <w:t xml:space="preserve">Klaipėdos </w:t>
      </w:r>
      <w:r w:rsidR="00BD5401" w:rsidRPr="00EA6367">
        <w:rPr>
          <w:rFonts w:cs="Times New Roman"/>
          <w:szCs w:val="24"/>
          <w:lang w:val="lt-LT"/>
        </w:rPr>
        <w:t>rajono savivaldybės vykdomos „</w:t>
      </w:r>
      <w:r w:rsidR="00624352" w:rsidRPr="00EA6367">
        <w:rPr>
          <w:szCs w:val="24"/>
          <w:lang w:val="lt-LT"/>
        </w:rPr>
        <w:t>Kelių priežiūros ir plėtros programos</w:t>
      </w:r>
      <w:r w:rsidR="00BD5401" w:rsidRPr="00EA6367">
        <w:rPr>
          <w:rFonts w:cs="Times New Roman"/>
          <w:szCs w:val="24"/>
          <w:lang w:val="lt-LT"/>
        </w:rPr>
        <w:t>“</w:t>
      </w:r>
      <w:r w:rsidR="00624352" w:rsidRPr="00EA6367">
        <w:rPr>
          <w:rFonts w:cs="Times New Roman"/>
          <w:szCs w:val="24"/>
          <w:lang w:val="lt-LT"/>
        </w:rPr>
        <w:t>.</w:t>
      </w:r>
    </w:p>
    <w:p w14:paraId="56C6FF3F" w14:textId="741C628F" w:rsidR="00010FF8" w:rsidRPr="00EA6367" w:rsidRDefault="00010FF8" w:rsidP="00C34258">
      <w:pPr>
        <w:pStyle w:val="Normal1"/>
        <w:ind w:firstLine="567"/>
        <w:jc w:val="both"/>
        <w:rPr>
          <w:rFonts w:cs="Times New Roman"/>
          <w:szCs w:val="24"/>
          <w:lang w:val="lt-LT"/>
        </w:rPr>
      </w:pPr>
      <w:r w:rsidRPr="00EA6367">
        <w:rPr>
          <w:rFonts w:cs="Times New Roman"/>
          <w:szCs w:val="24"/>
          <w:lang w:val="lt-LT"/>
        </w:rPr>
        <w:t>Pagal Klaipėdos rajono savivaldybės tarybos 2018 m. rugsėjo 28 d. sprendimą Nr. T11-427 „Dėl Klaipėdos rajono savivaldybės viešosios įstaigos „Gargždų švara“ paslaugų kainų patvirtinimo“, įstaigai patvirtinti atlygintinų paslaugų, atliekamų ratiniu frontaliniu krautuvu VOLVO L90H kainas pagal pasl</w:t>
      </w:r>
      <w:r w:rsidR="00961EDE" w:rsidRPr="00EA6367">
        <w:rPr>
          <w:rFonts w:cs="Times New Roman"/>
          <w:szCs w:val="24"/>
          <w:lang w:val="lt-LT"/>
        </w:rPr>
        <w:t xml:space="preserve">augas kelių ir pakelių priežiūra (medžių, krūmų ir žolės pjovimas, </w:t>
      </w:r>
      <w:r w:rsidR="00022F51" w:rsidRPr="00EA6367">
        <w:rPr>
          <w:rFonts w:cs="Times New Roman"/>
          <w:szCs w:val="24"/>
          <w:lang w:val="lt-LT"/>
        </w:rPr>
        <w:t xml:space="preserve">sniego valymas, </w:t>
      </w:r>
      <w:r w:rsidR="00312BA2">
        <w:rPr>
          <w:rFonts w:cs="Times New Roman"/>
          <w:szCs w:val="24"/>
          <w:lang w:val="lt-LT"/>
        </w:rPr>
        <w:t xml:space="preserve">kelių barstymas ir kt.). </w:t>
      </w:r>
      <w:r w:rsidR="003B62B2" w:rsidRPr="00EA6367">
        <w:rPr>
          <w:rFonts w:cs="Times New Roman"/>
          <w:szCs w:val="24"/>
          <w:lang w:val="lt-LT"/>
        </w:rPr>
        <w:t xml:space="preserve">Šių paslaugų teikimas patenkins savivaldybės bendruomenės bendruosius interesus. </w:t>
      </w:r>
      <w:r w:rsidR="00961EDE" w:rsidRPr="00EA6367">
        <w:rPr>
          <w:rFonts w:cs="Times New Roman"/>
          <w:szCs w:val="24"/>
          <w:lang w:val="lt-LT"/>
        </w:rPr>
        <w:t xml:space="preserve">Su ratiniu frontaliniu krautuvu VOLVO L90H, per </w:t>
      </w:r>
      <w:r w:rsidR="004B52DB" w:rsidRPr="00EA6367">
        <w:rPr>
          <w:rFonts w:cs="Times New Roman"/>
          <w:szCs w:val="24"/>
          <w:lang w:val="lt-LT"/>
        </w:rPr>
        <w:t>2020</w:t>
      </w:r>
      <w:r w:rsidR="00022F51" w:rsidRPr="00EA6367">
        <w:rPr>
          <w:rFonts w:cs="Times New Roman"/>
          <w:szCs w:val="24"/>
          <w:lang w:val="lt-LT"/>
        </w:rPr>
        <w:t xml:space="preserve"> metus </w:t>
      </w:r>
      <w:r w:rsidR="001204A1" w:rsidRPr="00EA6367">
        <w:rPr>
          <w:rFonts w:cs="Times New Roman"/>
          <w:szCs w:val="24"/>
          <w:lang w:val="lt-LT"/>
        </w:rPr>
        <w:t xml:space="preserve">buvo dirbta </w:t>
      </w:r>
      <w:r w:rsidR="004C2F43" w:rsidRPr="00EA6367">
        <w:rPr>
          <w:rFonts w:cs="Times New Roman"/>
          <w:szCs w:val="24"/>
          <w:lang w:val="lt-LT"/>
        </w:rPr>
        <w:t>810</w:t>
      </w:r>
      <w:r w:rsidR="003B62B2" w:rsidRPr="00EA6367">
        <w:rPr>
          <w:rFonts w:cs="Times New Roman"/>
          <w:szCs w:val="24"/>
          <w:lang w:val="lt-LT"/>
        </w:rPr>
        <w:t xml:space="preserve"> moto /val. </w:t>
      </w:r>
      <w:r w:rsidR="004C2F43" w:rsidRPr="00EA6367">
        <w:rPr>
          <w:rFonts w:cs="Times New Roman"/>
          <w:szCs w:val="24"/>
          <w:lang w:val="lt-LT"/>
        </w:rPr>
        <w:t>Už šias paslaugas pajamų gauta 65525.00</w:t>
      </w:r>
      <w:r w:rsidR="00221734" w:rsidRPr="00EA6367">
        <w:rPr>
          <w:rFonts w:cs="Times New Roman"/>
          <w:szCs w:val="24"/>
          <w:lang w:val="lt-LT"/>
        </w:rPr>
        <w:t xml:space="preserve"> </w:t>
      </w:r>
      <w:r w:rsidR="00312BA2">
        <w:rPr>
          <w:rFonts w:cs="Times New Roman"/>
          <w:szCs w:val="24"/>
          <w:lang w:val="lt-LT"/>
        </w:rPr>
        <w:t>Eur.</w:t>
      </w:r>
    </w:p>
    <w:p w14:paraId="2B3AEA21" w14:textId="01CF587E" w:rsidR="00624352" w:rsidRPr="00EA6367" w:rsidRDefault="00624352" w:rsidP="00C34258">
      <w:pPr>
        <w:pStyle w:val="Normal1"/>
        <w:ind w:firstLine="567"/>
        <w:jc w:val="both"/>
        <w:rPr>
          <w:rFonts w:cs="Times New Roman"/>
          <w:szCs w:val="24"/>
          <w:lang w:val="lt-LT"/>
        </w:rPr>
      </w:pPr>
      <w:r w:rsidRPr="00EA6367">
        <w:rPr>
          <w:rFonts w:cs="Times New Roman"/>
          <w:szCs w:val="24"/>
          <w:lang w:val="lt-LT"/>
        </w:rPr>
        <w:t xml:space="preserve">Taip pat, pagal </w:t>
      </w:r>
      <w:r w:rsidR="00312BA2">
        <w:rPr>
          <w:rFonts w:cs="Times New Roman"/>
          <w:szCs w:val="24"/>
          <w:lang w:val="lt-LT"/>
        </w:rPr>
        <w:t>aukšč</w:t>
      </w:r>
      <w:r w:rsidR="00CF27EB" w:rsidRPr="00EA6367">
        <w:rPr>
          <w:rFonts w:cs="Times New Roman"/>
          <w:szCs w:val="24"/>
          <w:lang w:val="lt-LT"/>
        </w:rPr>
        <w:t xml:space="preserve">iau </w:t>
      </w:r>
      <w:r w:rsidRPr="00EA6367">
        <w:rPr>
          <w:rFonts w:cs="Times New Roman"/>
          <w:szCs w:val="24"/>
          <w:lang w:val="lt-LT"/>
        </w:rPr>
        <w:t>patvirtintus atlyg</w:t>
      </w:r>
      <w:r w:rsidR="004A1FDC" w:rsidRPr="00EA6367">
        <w:rPr>
          <w:rFonts w:cs="Times New Roman"/>
          <w:szCs w:val="24"/>
          <w:lang w:val="lt-LT"/>
        </w:rPr>
        <w:t>intinų paslaugų kainas, įstaiga</w:t>
      </w:r>
      <w:r w:rsidRPr="00EA6367">
        <w:rPr>
          <w:rFonts w:cs="Times New Roman"/>
          <w:szCs w:val="24"/>
          <w:lang w:val="lt-LT"/>
        </w:rPr>
        <w:t xml:space="preserve"> suteikė </w:t>
      </w:r>
      <w:r w:rsidR="00AB6914" w:rsidRPr="00EA6367">
        <w:rPr>
          <w:rFonts w:cs="Times New Roman"/>
          <w:szCs w:val="24"/>
          <w:lang w:val="lt-LT"/>
        </w:rPr>
        <w:t>papildomų</w:t>
      </w:r>
      <w:r w:rsidRPr="00EA6367">
        <w:rPr>
          <w:rFonts w:cs="Times New Roman"/>
          <w:szCs w:val="24"/>
          <w:lang w:val="lt-LT"/>
        </w:rPr>
        <w:t xml:space="preserve"> paslaugų </w:t>
      </w:r>
      <w:r w:rsidR="00CF27EB" w:rsidRPr="00EA6367">
        <w:rPr>
          <w:rFonts w:cs="Times New Roman"/>
          <w:szCs w:val="24"/>
          <w:lang w:val="lt-LT"/>
        </w:rPr>
        <w:t>fiz</w:t>
      </w:r>
      <w:r w:rsidR="00BD0455">
        <w:rPr>
          <w:rFonts w:cs="Times New Roman"/>
          <w:szCs w:val="24"/>
          <w:lang w:val="lt-LT"/>
        </w:rPr>
        <w:t xml:space="preserve">iniams ir juridiniams asmenims </w:t>
      </w:r>
      <w:r w:rsidR="00CF27EB" w:rsidRPr="00EA6367">
        <w:rPr>
          <w:rFonts w:cs="Times New Roman"/>
          <w:szCs w:val="24"/>
          <w:lang w:val="lt-LT"/>
        </w:rPr>
        <w:t xml:space="preserve">ir gavo pajamų </w:t>
      </w:r>
      <w:r w:rsidR="00901940" w:rsidRPr="00EA6367">
        <w:rPr>
          <w:rFonts w:cs="Times New Roman"/>
          <w:szCs w:val="24"/>
          <w:lang w:val="lt-LT"/>
        </w:rPr>
        <w:t>sumoje – 14818.00</w:t>
      </w:r>
      <w:r w:rsidRPr="00EA6367">
        <w:rPr>
          <w:rFonts w:cs="Times New Roman"/>
          <w:szCs w:val="24"/>
          <w:lang w:val="lt-LT"/>
        </w:rPr>
        <w:t xml:space="preserve"> Eur.</w:t>
      </w:r>
    </w:p>
    <w:p w14:paraId="7CE3ACB4" w14:textId="77777777" w:rsidR="003F5546" w:rsidRPr="00EA6367" w:rsidRDefault="003F5546" w:rsidP="00C34258">
      <w:pPr>
        <w:pStyle w:val="Normal1"/>
        <w:ind w:firstLine="567"/>
        <w:jc w:val="both"/>
        <w:rPr>
          <w:rFonts w:cs="Times New Roman"/>
          <w:szCs w:val="24"/>
          <w:lang w:val="lt-LT"/>
        </w:rPr>
      </w:pPr>
    </w:p>
    <w:p w14:paraId="7A5281AC" w14:textId="77777777" w:rsidR="00D22E6E" w:rsidRPr="00BD0455" w:rsidRDefault="00D22E6E" w:rsidP="00C34258">
      <w:pPr>
        <w:pStyle w:val="Sraopastraipa"/>
        <w:numPr>
          <w:ilvl w:val="0"/>
          <w:numId w:val="39"/>
        </w:numPr>
        <w:ind w:left="0"/>
        <w:jc w:val="center"/>
        <w:rPr>
          <w:b/>
          <w:lang w:val="lt-LT"/>
        </w:rPr>
      </w:pPr>
      <w:r w:rsidRPr="00BD0455">
        <w:rPr>
          <w:b/>
          <w:lang w:val="lt-LT"/>
        </w:rPr>
        <w:t>TIKSLAI IR UŽDAVIN</w:t>
      </w:r>
      <w:r w:rsidR="00306EFC" w:rsidRPr="00BD0455">
        <w:rPr>
          <w:b/>
          <w:lang w:val="lt-LT"/>
        </w:rPr>
        <w:t>I</w:t>
      </w:r>
      <w:r w:rsidRPr="00BD0455">
        <w:rPr>
          <w:b/>
          <w:lang w:val="lt-LT"/>
        </w:rPr>
        <w:t>AI</w:t>
      </w:r>
    </w:p>
    <w:p w14:paraId="4A45A9FB" w14:textId="77777777" w:rsidR="00AB1FD5" w:rsidRPr="00EA6367" w:rsidRDefault="00AB1FD5" w:rsidP="00C34258">
      <w:pPr>
        <w:pStyle w:val="Sraopastraipa"/>
        <w:ind w:left="0"/>
        <w:rPr>
          <w:b/>
          <w:lang w:val="lt-LT"/>
        </w:rPr>
      </w:pPr>
    </w:p>
    <w:p w14:paraId="6D96DDD2" w14:textId="25945BB9" w:rsidR="00D22E6E" w:rsidRDefault="00D22E6E" w:rsidP="00C34258">
      <w:pPr>
        <w:ind w:firstLine="567"/>
        <w:jc w:val="both"/>
        <w:rPr>
          <w:rFonts w:cs="Times New Roman"/>
          <w:szCs w:val="24"/>
          <w:lang w:val="lt-LT"/>
        </w:rPr>
      </w:pPr>
      <w:r w:rsidRPr="00EA6367">
        <w:rPr>
          <w:rFonts w:cs="Times New Roman"/>
          <w:szCs w:val="24"/>
          <w:lang w:val="lt-LT"/>
        </w:rPr>
        <w:t>Klaipėdos rajono savivaldybės VšĮ „Gargždų švara“</w:t>
      </w:r>
      <w:r w:rsidR="001603DE" w:rsidRPr="00EA6367">
        <w:rPr>
          <w:rFonts w:cs="Times New Roman"/>
          <w:szCs w:val="24"/>
          <w:lang w:val="lt-LT"/>
        </w:rPr>
        <w:t xml:space="preserve"> </w:t>
      </w:r>
      <w:r w:rsidRPr="00EA6367">
        <w:rPr>
          <w:rFonts w:cs="Times New Roman"/>
          <w:szCs w:val="24"/>
          <w:lang w:val="lt-LT"/>
        </w:rPr>
        <w:t>vykdydama</w:t>
      </w:r>
      <w:r w:rsidR="009C1C3B" w:rsidRPr="00EA6367">
        <w:rPr>
          <w:rFonts w:cs="Times New Roman"/>
          <w:szCs w:val="24"/>
          <w:lang w:val="lt-LT"/>
        </w:rPr>
        <w:t xml:space="preserve"> </w:t>
      </w:r>
      <w:r w:rsidRPr="00EA6367">
        <w:rPr>
          <w:rFonts w:cs="Times New Roman"/>
          <w:szCs w:val="24"/>
          <w:lang w:val="lt-LT"/>
        </w:rPr>
        <w:t>Klaipėdos rajono savivaldybės tarybos pavestas vietinės rinkliavos ad</w:t>
      </w:r>
      <w:r w:rsidR="00391B7C" w:rsidRPr="00EA6367">
        <w:rPr>
          <w:rFonts w:cs="Times New Roman"/>
          <w:szCs w:val="24"/>
          <w:lang w:val="lt-LT"/>
        </w:rPr>
        <w:t xml:space="preserve">ministravimo funkcijas </w:t>
      </w:r>
      <w:r w:rsidR="00263F67" w:rsidRPr="00EA6367">
        <w:rPr>
          <w:rFonts w:cs="Times New Roman"/>
          <w:szCs w:val="24"/>
          <w:lang w:val="lt-LT"/>
        </w:rPr>
        <w:t>savo 2021</w:t>
      </w:r>
      <w:r w:rsidRPr="00EA6367">
        <w:rPr>
          <w:rFonts w:cs="Times New Roman"/>
          <w:szCs w:val="24"/>
          <w:lang w:val="lt-LT"/>
        </w:rPr>
        <w:t xml:space="preserve"> m. veikloje yra iškėlusi </w:t>
      </w:r>
      <w:r w:rsidR="0062160C">
        <w:rPr>
          <w:rFonts w:cs="Times New Roman"/>
          <w:szCs w:val="24"/>
          <w:lang w:val="lt-LT"/>
        </w:rPr>
        <w:t>8 lentelėje</w:t>
      </w:r>
      <w:r w:rsidRPr="00EA6367">
        <w:rPr>
          <w:rFonts w:cs="Times New Roman"/>
          <w:szCs w:val="24"/>
          <w:lang w:val="lt-LT"/>
        </w:rPr>
        <w:t xml:space="preserve"> n</w:t>
      </w:r>
      <w:r w:rsidR="002B2A21" w:rsidRPr="00EA6367">
        <w:rPr>
          <w:rFonts w:cs="Times New Roman"/>
          <w:szCs w:val="24"/>
          <w:lang w:val="lt-LT"/>
        </w:rPr>
        <w:t>urodyt</w:t>
      </w:r>
      <w:r w:rsidR="003F1726">
        <w:rPr>
          <w:rFonts w:cs="Times New Roman"/>
          <w:szCs w:val="24"/>
          <w:lang w:val="lt-LT"/>
        </w:rPr>
        <w:t>as užduotis</w:t>
      </w:r>
      <w:r w:rsidR="002B2A21" w:rsidRPr="00EA6367">
        <w:rPr>
          <w:rFonts w:cs="Times New Roman"/>
          <w:szCs w:val="24"/>
          <w:lang w:val="lt-LT"/>
        </w:rPr>
        <w:t>:</w:t>
      </w:r>
    </w:p>
    <w:p w14:paraId="215B6803" w14:textId="79E2D9F3" w:rsidR="003F1726" w:rsidRDefault="0062160C" w:rsidP="00C34258">
      <w:pPr>
        <w:ind w:firstLine="567"/>
        <w:jc w:val="right"/>
        <w:rPr>
          <w:rFonts w:cs="Times New Roman"/>
          <w:szCs w:val="24"/>
          <w:lang w:val="lt-LT"/>
        </w:rPr>
      </w:pPr>
      <w:r>
        <w:rPr>
          <w:rFonts w:cs="Times New Roman"/>
          <w:szCs w:val="24"/>
          <w:lang w:val="lt-LT"/>
        </w:rPr>
        <w:tab/>
        <w:t>8 lentelė</w:t>
      </w:r>
    </w:p>
    <w:tbl>
      <w:tblPr>
        <w:tblStyle w:val="Lentelstinklelis"/>
        <w:tblW w:w="0" w:type="auto"/>
        <w:tblLook w:val="04A0" w:firstRow="1" w:lastRow="0" w:firstColumn="1" w:lastColumn="0" w:noHBand="0" w:noVBand="1"/>
      </w:tblPr>
      <w:tblGrid>
        <w:gridCol w:w="4672"/>
        <w:gridCol w:w="5075"/>
      </w:tblGrid>
      <w:tr w:rsidR="003F1726" w14:paraId="6655163C" w14:textId="77777777" w:rsidTr="00DF10C8">
        <w:tc>
          <w:tcPr>
            <w:tcW w:w="4672" w:type="dxa"/>
          </w:tcPr>
          <w:p w14:paraId="4CC679F4" w14:textId="0E080AB9" w:rsidR="003F1726" w:rsidRPr="0062160C" w:rsidRDefault="003F1726" w:rsidP="00C34258">
            <w:pPr>
              <w:jc w:val="center"/>
              <w:rPr>
                <w:rFonts w:cs="Times New Roman"/>
                <w:b/>
                <w:bCs w:val="0"/>
                <w:szCs w:val="24"/>
                <w:lang w:val="lt-LT"/>
              </w:rPr>
            </w:pPr>
            <w:r w:rsidRPr="0062160C">
              <w:rPr>
                <w:rFonts w:cs="Times New Roman"/>
                <w:b/>
                <w:bCs w:val="0"/>
                <w:szCs w:val="24"/>
                <w:lang w:val="lt-LT"/>
              </w:rPr>
              <w:t>Einamųjų metų veiklos užduotys</w:t>
            </w:r>
          </w:p>
        </w:tc>
        <w:tc>
          <w:tcPr>
            <w:tcW w:w="5075" w:type="dxa"/>
          </w:tcPr>
          <w:p w14:paraId="7541548A" w14:textId="24E22FA2" w:rsidR="003F1726" w:rsidRPr="0062160C" w:rsidRDefault="003F1726" w:rsidP="00C34258">
            <w:pPr>
              <w:jc w:val="center"/>
              <w:rPr>
                <w:rFonts w:cs="Times New Roman"/>
                <w:b/>
                <w:bCs w:val="0"/>
                <w:szCs w:val="24"/>
                <w:lang w:val="lt-LT"/>
              </w:rPr>
            </w:pPr>
            <w:r w:rsidRPr="0062160C">
              <w:rPr>
                <w:rFonts w:cs="Times New Roman"/>
                <w:b/>
                <w:bCs w:val="0"/>
                <w:szCs w:val="24"/>
                <w:lang w:val="lt-LT"/>
              </w:rPr>
              <w:t>Siektini rezultatai</w:t>
            </w:r>
          </w:p>
        </w:tc>
      </w:tr>
      <w:tr w:rsidR="003F1726" w14:paraId="1542EB3F" w14:textId="77777777" w:rsidTr="00DF10C8">
        <w:tc>
          <w:tcPr>
            <w:tcW w:w="4672" w:type="dxa"/>
          </w:tcPr>
          <w:p w14:paraId="6942EF69" w14:textId="2809087A" w:rsidR="003F1726" w:rsidRPr="0062160C" w:rsidRDefault="003F1726" w:rsidP="00C34258">
            <w:pPr>
              <w:pStyle w:val="Sraopastraipa"/>
              <w:numPr>
                <w:ilvl w:val="0"/>
                <w:numId w:val="47"/>
              </w:numPr>
              <w:tabs>
                <w:tab w:val="left" w:pos="1830"/>
              </w:tabs>
              <w:ind w:left="0"/>
              <w:rPr>
                <w:b/>
                <w:bCs/>
                <w:lang w:val="lt-LT"/>
              </w:rPr>
            </w:pPr>
            <w:r w:rsidRPr="0062160C">
              <w:rPr>
                <w:b/>
                <w:bCs/>
                <w:lang w:val="lt-LT"/>
              </w:rPr>
              <w:t>Kokybiška įstaigos veikla</w:t>
            </w:r>
          </w:p>
        </w:tc>
        <w:tc>
          <w:tcPr>
            <w:tcW w:w="5075" w:type="dxa"/>
          </w:tcPr>
          <w:p w14:paraId="47E77366" w14:textId="134A1DFC" w:rsidR="003F1726" w:rsidRDefault="003F1726" w:rsidP="00C34258">
            <w:pPr>
              <w:jc w:val="both"/>
              <w:rPr>
                <w:rFonts w:cs="Times New Roman"/>
                <w:szCs w:val="24"/>
                <w:lang w:val="lt-LT"/>
              </w:rPr>
            </w:pPr>
            <w:r>
              <w:rPr>
                <w:rFonts w:cs="Times New Roman"/>
                <w:szCs w:val="24"/>
                <w:lang w:val="lt-LT"/>
              </w:rPr>
              <w:t>Ne daugiau 5 motyvuotų (pasiteisinusių) skundų dėl įstaigos veiklos</w:t>
            </w:r>
          </w:p>
        </w:tc>
      </w:tr>
      <w:tr w:rsidR="003F1726" w14:paraId="465358B9" w14:textId="77777777" w:rsidTr="00DF10C8">
        <w:tc>
          <w:tcPr>
            <w:tcW w:w="4672" w:type="dxa"/>
          </w:tcPr>
          <w:p w14:paraId="43478589" w14:textId="046F96A7" w:rsidR="00616C83" w:rsidRPr="00FC1DC1" w:rsidRDefault="00616C83" w:rsidP="00DF10C8">
            <w:pPr>
              <w:pStyle w:val="Sraopastraipa"/>
              <w:numPr>
                <w:ilvl w:val="1"/>
                <w:numId w:val="47"/>
              </w:numPr>
              <w:ind w:left="0" w:firstLine="0"/>
              <w:jc w:val="both"/>
              <w:rPr>
                <w:lang w:val="lt-LT"/>
              </w:rPr>
            </w:pPr>
            <w:r>
              <w:rPr>
                <w:lang w:val="lt-LT"/>
              </w:rPr>
              <w:t xml:space="preserve"> </w:t>
            </w:r>
            <w:r w:rsidR="003F1726" w:rsidRPr="00616C83">
              <w:rPr>
                <w:lang w:val="lt-LT"/>
              </w:rPr>
              <w:t>Darbuotojų kvalifikacijos kėlimas</w:t>
            </w:r>
            <w:r w:rsidRPr="00FC1DC1">
              <w:rPr>
                <w:lang w:val="lt-LT"/>
              </w:rPr>
              <w:t>.</w:t>
            </w:r>
          </w:p>
        </w:tc>
        <w:tc>
          <w:tcPr>
            <w:tcW w:w="5075" w:type="dxa"/>
          </w:tcPr>
          <w:p w14:paraId="29DAB4B5" w14:textId="5B4A37C1" w:rsidR="003F1726" w:rsidRDefault="00616C83" w:rsidP="00C34258">
            <w:pPr>
              <w:jc w:val="both"/>
              <w:rPr>
                <w:rFonts w:cs="Times New Roman"/>
                <w:szCs w:val="24"/>
                <w:lang w:val="lt-LT"/>
              </w:rPr>
            </w:pPr>
            <w:r>
              <w:rPr>
                <w:rFonts w:cs="Times New Roman"/>
                <w:szCs w:val="24"/>
                <w:lang w:val="lt-LT"/>
              </w:rPr>
              <w:t xml:space="preserve">Ne mažiau </w:t>
            </w:r>
            <w:r w:rsidR="00FC1DC1">
              <w:rPr>
                <w:rFonts w:cs="Times New Roman"/>
                <w:szCs w:val="24"/>
                <w:lang w:val="lt-LT"/>
              </w:rPr>
              <w:t>5</w:t>
            </w:r>
            <w:r>
              <w:rPr>
                <w:rFonts w:cs="Times New Roman"/>
                <w:szCs w:val="24"/>
                <w:lang w:val="lt-LT"/>
              </w:rPr>
              <w:t xml:space="preserve"> darbuotojai vieną kartą per metus.</w:t>
            </w:r>
          </w:p>
        </w:tc>
      </w:tr>
      <w:tr w:rsidR="00FC1DC1" w14:paraId="1AD0F6EC" w14:textId="77777777" w:rsidTr="00DF10C8">
        <w:tc>
          <w:tcPr>
            <w:tcW w:w="4672" w:type="dxa"/>
          </w:tcPr>
          <w:p w14:paraId="293B00AB" w14:textId="3D2210B2" w:rsidR="00FC1DC1" w:rsidRDefault="0073492F" w:rsidP="00DF10C8">
            <w:pPr>
              <w:pStyle w:val="Sraopastraipa"/>
              <w:numPr>
                <w:ilvl w:val="1"/>
                <w:numId w:val="47"/>
              </w:numPr>
              <w:ind w:left="0" w:firstLine="0"/>
              <w:jc w:val="both"/>
              <w:rPr>
                <w:lang w:val="lt-LT"/>
              </w:rPr>
            </w:pPr>
            <w:r>
              <w:rPr>
                <w:lang w:val="lt-LT"/>
              </w:rPr>
              <w:t xml:space="preserve"> Įstaigos veiklos vertinimas</w:t>
            </w:r>
          </w:p>
        </w:tc>
        <w:tc>
          <w:tcPr>
            <w:tcW w:w="5075" w:type="dxa"/>
          </w:tcPr>
          <w:p w14:paraId="57956F05" w14:textId="1626F9A1" w:rsidR="00FC1DC1" w:rsidRDefault="0073492F" w:rsidP="00C34258">
            <w:pPr>
              <w:jc w:val="both"/>
              <w:rPr>
                <w:rFonts w:cs="Times New Roman"/>
                <w:szCs w:val="24"/>
                <w:lang w:val="lt-LT"/>
              </w:rPr>
            </w:pPr>
            <w:r>
              <w:rPr>
                <w:rFonts w:cs="Times New Roman"/>
                <w:szCs w:val="24"/>
                <w:lang w:val="lt-LT"/>
              </w:rPr>
              <w:t>Institucijų, atliekančių įstaigos veiklos kontrolę ataskaitose nėra užfiksuota pažeidimų atsiradusių dėl vadovo veiklos.</w:t>
            </w:r>
          </w:p>
        </w:tc>
      </w:tr>
      <w:tr w:rsidR="003F1726" w14:paraId="44D47264" w14:textId="77777777" w:rsidTr="00DF10C8">
        <w:tc>
          <w:tcPr>
            <w:tcW w:w="4672" w:type="dxa"/>
          </w:tcPr>
          <w:p w14:paraId="067F8A4D" w14:textId="6480F67D" w:rsidR="003F1726" w:rsidRPr="0062160C" w:rsidRDefault="00616C83" w:rsidP="00C34258">
            <w:pPr>
              <w:pStyle w:val="Sraopastraipa"/>
              <w:numPr>
                <w:ilvl w:val="0"/>
                <w:numId w:val="47"/>
              </w:numPr>
              <w:ind w:left="0"/>
              <w:jc w:val="both"/>
              <w:rPr>
                <w:b/>
                <w:bCs/>
                <w:lang w:val="lt-LT"/>
              </w:rPr>
            </w:pPr>
            <w:r w:rsidRPr="0062160C">
              <w:rPr>
                <w:b/>
                <w:bCs/>
                <w:lang w:val="lt-LT"/>
              </w:rPr>
              <w:t>Viešosios atliekų tvarkymo sistemos plėtra.</w:t>
            </w:r>
          </w:p>
        </w:tc>
        <w:tc>
          <w:tcPr>
            <w:tcW w:w="5075" w:type="dxa"/>
          </w:tcPr>
          <w:p w14:paraId="65E95E53" w14:textId="77777777" w:rsidR="003F1726" w:rsidRDefault="003F1726" w:rsidP="00C34258">
            <w:pPr>
              <w:jc w:val="both"/>
              <w:rPr>
                <w:rFonts w:cs="Times New Roman"/>
                <w:szCs w:val="24"/>
                <w:lang w:val="lt-LT"/>
              </w:rPr>
            </w:pPr>
          </w:p>
        </w:tc>
      </w:tr>
      <w:tr w:rsidR="003F1726" w14:paraId="45B5E20D" w14:textId="77777777" w:rsidTr="00DF10C8">
        <w:tc>
          <w:tcPr>
            <w:tcW w:w="4672" w:type="dxa"/>
          </w:tcPr>
          <w:p w14:paraId="253530CF" w14:textId="1C9FB1B5" w:rsidR="003F1726" w:rsidRPr="00616C83" w:rsidRDefault="00616C83" w:rsidP="00DF10C8">
            <w:pPr>
              <w:pStyle w:val="Sraopastraipa"/>
              <w:numPr>
                <w:ilvl w:val="1"/>
                <w:numId w:val="47"/>
              </w:numPr>
              <w:ind w:left="0" w:firstLine="0"/>
              <w:jc w:val="both"/>
              <w:rPr>
                <w:lang w:val="lt-LT"/>
              </w:rPr>
            </w:pPr>
            <w:r>
              <w:rPr>
                <w:lang w:val="lt-LT"/>
              </w:rPr>
              <w:t xml:space="preserve"> </w:t>
            </w:r>
            <w:r w:rsidR="003B7A99">
              <w:rPr>
                <w:lang w:val="lt-LT"/>
              </w:rPr>
              <w:t>Atliekų turėtojų aprūpinimas pagal poreikį rūšiuojamomis surinkimo priemonėmis.</w:t>
            </w:r>
          </w:p>
        </w:tc>
        <w:tc>
          <w:tcPr>
            <w:tcW w:w="5075" w:type="dxa"/>
          </w:tcPr>
          <w:p w14:paraId="049E3DCF" w14:textId="57BCECAC" w:rsidR="003F1726" w:rsidRDefault="006E360E" w:rsidP="00C34258">
            <w:pPr>
              <w:jc w:val="both"/>
              <w:rPr>
                <w:rFonts w:cs="Times New Roman"/>
                <w:szCs w:val="24"/>
                <w:lang w:val="lt-LT"/>
              </w:rPr>
            </w:pPr>
            <w:r>
              <w:rPr>
                <w:rFonts w:cs="Times New Roman"/>
                <w:szCs w:val="24"/>
                <w:lang w:val="lt-LT"/>
              </w:rPr>
              <w:t>Mažinti t</w:t>
            </w:r>
            <w:r w:rsidRPr="00EA6367">
              <w:rPr>
                <w:rFonts w:cs="Times New Roman"/>
                <w:szCs w:val="24"/>
                <w:lang w:val="lt-LT"/>
              </w:rPr>
              <w:t>inkamų perdirbti atliekų patekimą į bendrąjį mišrių komunalinių atliekų srautą ir jų deponavimą</w:t>
            </w:r>
            <w:r>
              <w:rPr>
                <w:rFonts w:cs="Times New Roman"/>
                <w:szCs w:val="24"/>
                <w:lang w:val="lt-LT"/>
              </w:rPr>
              <w:t xml:space="preserve">. </w:t>
            </w:r>
            <w:r w:rsidR="003B7A99">
              <w:rPr>
                <w:rFonts w:cs="Times New Roman"/>
                <w:szCs w:val="24"/>
                <w:lang w:val="lt-LT"/>
              </w:rPr>
              <w:t>ne mažiau kaip 1,5 proc. per metus.</w:t>
            </w:r>
          </w:p>
        </w:tc>
      </w:tr>
      <w:tr w:rsidR="003F1726" w14:paraId="791E5D24" w14:textId="77777777" w:rsidTr="00DF10C8">
        <w:tc>
          <w:tcPr>
            <w:tcW w:w="4672" w:type="dxa"/>
          </w:tcPr>
          <w:p w14:paraId="6DADDADF" w14:textId="68FA5B68" w:rsidR="003F1726" w:rsidRPr="003B7A99" w:rsidRDefault="003B7A99" w:rsidP="00DF10C8">
            <w:pPr>
              <w:pStyle w:val="Sraopastraipa"/>
              <w:numPr>
                <w:ilvl w:val="1"/>
                <w:numId w:val="47"/>
              </w:numPr>
              <w:ind w:left="0" w:firstLine="0"/>
              <w:jc w:val="both"/>
              <w:rPr>
                <w:lang w:val="lt-LT"/>
              </w:rPr>
            </w:pPr>
            <w:r>
              <w:rPr>
                <w:lang w:val="lt-LT"/>
              </w:rPr>
              <w:t xml:space="preserve"> </w:t>
            </w:r>
            <w:proofErr w:type="spellStart"/>
            <w:r>
              <w:t>Individualių</w:t>
            </w:r>
            <w:proofErr w:type="spellEnd"/>
            <w:r>
              <w:t xml:space="preserve"> </w:t>
            </w:r>
            <w:proofErr w:type="spellStart"/>
            <w:r>
              <w:t>namų</w:t>
            </w:r>
            <w:proofErr w:type="spellEnd"/>
            <w:r>
              <w:t xml:space="preserve"> </w:t>
            </w:r>
            <w:proofErr w:type="spellStart"/>
            <w:r>
              <w:t>gyventoj</w:t>
            </w:r>
            <w:proofErr w:type="spellEnd"/>
            <w:r>
              <w:rPr>
                <w:lang w:val="lt-LT"/>
              </w:rPr>
              <w:t>ų</w:t>
            </w:r>
            <w:r>
              <w:t xml:space="preserve"> </w:t>
            </w:r>
            <w:proofErr w:type="spellStart"/>
            <w:r>
              <w:t>aprūpin</w:t>
            </w:r>
            <w:r>
              <w:rPr>
                <w:lang w:val="lt-LT"/>
              </w:rPr>
              <w:t>imas</w:t>
            </w:r>
            <w:proofErr w:type="spellEnd"/>
            <w:r>
              <w:t xml:space="preserve"> </w:t>
            </w:r>
            <w:proofErr w:type="spellStart"/>
            <w:r>
              <w:t>kompostinėmis</w:t>
            </w:r>
            <w:proofErr w:type="spellEnd"/>
            <w:r>
              <w:t xml:space="preserve"> </w:t>
            </w:r>
            <w:proofErr w:type="spellStart"/>
            <w:r>
              <w:t>dėžėmis</w:t>
            </w:r>
            <w:proofErr w:type="spellEnd"/>
            <w:r w:rsidRPr="00484A81">
              <w:t>.</w:t>
            </w:r>
          </w:p>
        </w:tc>
        <w:tc>
          <w:tcPr>
            <w:tcW w:w="5075" w:type="dxa"/>
          </w:tcPr>
          <w:p w14:paraId="41B28829" w14:textId="78D8AC4E" w:rsidR="003F1726" w:rsidRDefault="003B7A99" w:rsidP="00C34258">
            <w:pPr>
              <w:jc w:val="both"/>
              <w:rPr>
                <w:rFonts w:cs="Times New Roman"/>
                <w:szCs w:val="24"/>
                <w:lang w:val="lt-LT"/>
              </w:rPr>
            </w:pPr>
            <w:r>
              <w:rPr>
                <w:rFonts w:cs="Times New Roman"/>
                <w:szCs w:val="24"/>
                <w:lang w:val="lt-LT"/>
              </w:rPr>
              <w:t xml:space="preserve">Individualių namų gyventojams išdalinti per 2021 metus apie </w:t>
            </w:r>
            <w:r w:rsidR="00016BE1">
              <w:rPr>
                <w:rFonts w:cs="Times New Roman"/>
                <w:szCs w:val="24"/>
                <w:lang w:val="lt-LT"/>
              </w:rPr>
              <w:t>1000 vnt.</w:t>
            </w:r>
          </w:p>
        </w:tc>
      </w:tr>
      <w:tr w:rsidR="00016BE1" w14:paraId="30624666" w14:textId="77777777" w:rsidTr="00DF10C8">
        <w:tc>
          <w:tcPr>
            <w:tcW w:w="4672" w:type="dxa"/>
          </w:tcPr>
          <w:p w14:paraId="4CBBFFCB" w14:textId="584CDC89" w:rsidR="00016BE1" w:rsidRDefault="006E360E" w:rsidP="00DF10C8">
            <w:pPr>
              <w:pStyle w:val="Sraopastraipa"/>
              <w:numPr>
                <w:ilvl w:val="1"/>
                <w:numId w:val="47"/>
              </w:numPr>
              <w:ind w:left="0" w:firstLine="0"/>
              <w:jc w:val="both"/>
              <w:rPr>
                <w:lang w:val="lt-LT"/>
              </w:rPr>
            </w:pPr>
            <w:r>
              <w:rPr>
                <w:lang w:val="lt-LT"/>
              </w:rPr>
              <w:t xml:space="preserve"> </w:t>
            </w:r>
            <w:r w:rsidR="0073492F">
              <w:rPr>
                <w:lang w:val="lt-LT"/>
              </w:rPr>
              <w:t>Mažinti tinkamų perdirbti ir ž</w:t>
            </w:r>
            <w:r>
              <w:rPr>
                <w:lang w:val="lt-LT"/>
              </w:rPr>
              <w:t xml:space="preserve">aliųjų atliekų </w:t>
            </w:r>
            <w:r w:rsidR="0073492F">
              <w:rPr>
                <w:lang w:val="lt-LT"/>
              </w:rPr>
              <w:t>patekimą į bendrąjį mišrių komunalinių atliekų srautą.</w:t>
            </w:r>
          </w:p>
        </w:tc>
        <w:tc>
          <w:tcPr>
            <w:tcW w:w="5075" w:type="dxa"/>
          </w:tcPr>
          <w:p w14:paraId="6350DE05" w14:textId="6300748A" w:rsidR="00016BE1" w:rsidRDefault="0073492F" w:rsidP="00C34258">
            <w:pPr>
              <w:jc w:val="both"/>
              <w:rPr>
                <w:rFonts w:cs="Times New Roman"/>
                <w:szCs w:val="24"/>
                <w:lang w:val="lt-LT"/>
              </w:rPr>
            </w:pPr>
            <w:r>
              <w:rPr>
                <w:rFonts w:cs="Times New Roman"/>
                <w:szCs w:val="24"/>
                <w:lang w:val="lt-LT"/>
              </w:rPr>
              <w:t>Įsigyti 1000 specialių žaliųjų atliekų surinkimo konteinerių.</w:t>
            </w:r>
          </w:p>
        </w:tc>
      </w:tr>
      <w:tr w:rsidR="006E360E" w14:paraId="041BB6D1" w14:textId="77777777" w:rsidTr="00DF10C8">
        <w:tc>
          <w:tcPr>
            <w:tcW w:w="4672" w:type="dxa"/>
          </w:tcPr>
          <w:p w14:paraId="0F7348BD" w14:textId="15D99885" w:rsidR="006E360E" w:rsidRDefault="006E360E" w:rsidP="00DF10C8">
            <w:pPr>
              <w:pStyle w:val="Sraopastraipa"/>
              <w:numPr>
                <w:ilvl w:val="1"/>
                <w:numId w:val="47"/>
              </w:numPr>
              <w:ind w:left="0" w:firstLine="0"/>
              <w:jc w:val="both"/>
              <w:rPr>
                <w:lang w:val="lt-LT"/>
              </w:rPr>
            </w:pPr>
            <w:r>
              <w:rPr>
                <w:lang w:val="lt-LT"/>
              </w:rPr>
              <w:t xml:space="preserve"> Užtikrinti tekstilės atliekų surinkimą, sutvarkymą ir pristatymą deginti</w:t>
            </w:r>
            <w:r w:rsidR="00C13C7C">
              <w:rPr>
                <w:lang w:val="lt-LT"/>
              </w:rPr>
              <w:t xml:space="preserve">, taip mažinant perduodamą komunalinių atliekų kiekį į </w:t>
            </w:r>
            <w:proofErr w:type="spellStart"/>
            <w:r w:rsidR="00C13C7C">
              <w:rPr>
                <w:lang w:val="lt-LT"/>
              </w:rPr>
              <w:t>Dumpių</w:t>
            </w:r>
            <w:proofErr w:type="spellEnd"/>
            <w:r w:rsidR="00C13C7C">
              <w:rPr>
                <w:lang w:val="lt-LT"/>
              </w:rPr>
              <w:t xml:space="preserve"> sąvartyną.</w:t>
            </w:r>
          </w:p>
        </w:tc>
        <w:tc>
          <w:tcPr>
            <w:tcW w:w="5075" w:type="dxa"/>
          </w:tcPr>
          <w:p w14:paraId="54BA249E" w14:textId="7EF9C468" w:rsidR="006E360E" w:rsidRDefault="0073492F" w:rsidP="00C34258">
            <w:pPr>
              <w:jc w:val="both"/>
              <w:rPr>
                <w:rFonts w:cs="Times New Roman"/>
                <w:szCs w:val="24"/>
                <w:lang w:val="lt-LT"/>
              </w:rPr>
            </w:pPr>
            <w:r>
              <w:rPr>
                <w:rFonts w:cs="Times New Roman"/>
                <w:szCs w:val="24"/>
                <w:lang w:val="lt-LT"/>
              </w:rPr>
              <w:t>Ne mažiau 30 tonų tekstilės atliekų pristatyti deginimui.</w:t>
            </w:r>
            <w:r w:rsidR="006E360E">
              <w:rPr>
                <w:rFonts w:cs="Times New Roman"/>
                <w:szCs w:val="24"/>
                <w:lang w:val="lt-LT"/>
              </w:rPr>
              <w:t xml:space="preserve"> </w:t>
            </w:r>
          </w:p>
        </w:tc>
      </w:tr>
      <w:tr w:rsidR="00C13C7C" w14:paraId="69EDEE9B" w14:textId="77777777" w:rsidTr="00DF10C8">
        <w:tc>
          <w:tcPr>
            <w:tcW w:w="4672" w:type="dxa"/>
          </w:tcPr>
          <w:p w14:paraId="11137F9E" w14:textId="39FBFA8B" w:rsidR="00C13C7C" w:rsidRDefault="00C13C7C" w:rsidP="00DF10C8">
            <w:pPr>
              <w:pStyle w:val="Sraopastraipa"/>
              <w:numPr>
                <w:ilvl w:val="1"/>
                <w:numId w:val="47"/>
              </w:numPr>
              <w:ind w:left="0" w:firstLine="0"/>
              <w:jc w:val="both"/>
              <w:rPr>
                <w:lang w:val="lt-LT"/>
              </w:rPr>
            </w:pPr>
            <w:r>
              <w:rPr>
                <w:lang w:val="lt-LT"/>
              </w:rPr>
              <w:lastRenderedPageBreak/>
              <w:t xml:space="preserve"> Atlikti </w:t>
            </w:r>
            <w:r w:rsidR="00A8462E">
              <w:rPr>
                <w:lang w:val="lt-LT"/>
              </w:rPr>
              <w:t xml:space="preserve">projektavimą 15 </w:t>
            </w:r>
            <w:proofErr w:type="spellStart"/>
            <w:r w:rsidR="00A8462E">
              <w:rPr>
                <w:lang w:val="lt-LT"/>
              </w:rPr>
              <w:t>vnt</w:t>
            </w:r>
            <w:proofErr w:type="spellEnd"/>
            <w:r w:rsidR="00A8462E">
              <w:rPr>
                <w:lang w:val="lt-LT"/>
              </w:rPr>
              <w:t xml:space="preserve"> pusiau požeminių konteinerių aikštelių Sendvario sen., Žaliasis slėnis, Vėžaičių mstl., Gargždų m.</w:t>
            </w:r>
          </w:p>
        </w:tc>
        <w:tc>
          <w:tcPr>
            <w:tcW w:w="5075" w:type="dxa"/>
          </w:tcPr>
          <w:p w14:paraId="341377F6" w14:textId="0DC118F4" w:rsidR="00C13C7C" w:rsidRDefault="00A8462E" w:rsidP="00C34258">
            <w:pPr>
              <w:jc w:val="both"/>
              <w:rPr>
                <w:rFonts w:cs="Times New Roman"/>
                <w:szCs w:val="24"/>
                <w:lang w:val="lt-LT"/>
              </w:rPr>
            </w:pPr>
            <w:r>
              <w:rPr>
                <w:rFonts w:cs="Times New Roman"/>
                <w:szCs w:val="24"/>
                <w:lang w:val="lt-LT"/>
              </w:rPr>
              <w:t xml:space="preserve">Suprojektuoti 15 </w:t>
            </w:r>
            <w:proofErr w:type="spellStart"/>
            <w:r>
              <w:rPr>
                <w:rFonts w:cs="Times New Roman"/>
                <w:szCs w:val="24"/>
                <w:lang w:val="lt-LT"/>
              </w:rPr>
              <w:t>vnt</w:t>
            </w:r>
            <w:proofErr w:type="spellEnd"/>
            <w:r>
              <w:rPr>
                <w:rFonts w:cs="Times New Roman"/>
                <w:szCs w:val="24"/>
                <w:lang w:val="lt-LT"/>
              </w:rPr>
              <w:t xml:space="preserve"> pusiau požeminių konteinerių aikštelių už 9000 Eur be PVM. Taip sudarant galimybę</w:t>
            </w:r>
            <w:r w:rsidR="00714F79">
              <w:rPr>
                <w:rFonts w:cs="Times New Roman"/>
                <w:szCs w:val="24"/>
                <w:lang w:val="lt-LT"/>
              </w:rPr>
              <w:t xml:space="preserve"> aikštelėje šalinti komunalines atliekas ir perdirbamas pakuotes patiems rūšiuojant.</w:t>
            </w:r>
          </w:p>
        </w:tc>
      </w:tr>
      <w:tr w:rsidR="00714F79" w14:paraId="7298551A" w14:textId="77777777" w:rsidTr="00DF10C8">
        <w:tc>
          <w:tcPr>
            <w:tcW w:w="4672" w:type="dxa"/>
          </w:tcPr>
          <w:p w14:paraId="64E5C70C" w14:textId="6C1B51D1" w:rsidR="00714F79" w:rsidRDefault="00714F79" w:rsidP="00DF10C8">
            <w:pPr>
              <w:pStyle w:val="Sraopastraipa"/>
              <w:numPr>
                <w:ilvl w:val="1"/>
                <w:numId w:val="47"/>
              </w:numPr>
              <w:ind w:left="0" w:firstLine="0"/>
              <w:jc w:val="both"/>
              <w:rPr>
                <w:lang w:val="lt-LT"/>
              </w:rPr>
            </w:pPr>
            <w:r>
              <w:rPr>
                <w:lang w:val="lt-LT"/>
              </w:rPr>
              <w:t>Perkelti pusiau požeminių konteinerių aikštelę iš Turgaus a.19 Priekulės miestas į Karaliaus Mindaugo g. Gargždai, suderinus ir gavus sutikimą iš APVA.</w:t>
            </w:r>
          </w:p>
        </w:tc>
        <w:tc>
          <w:tcPr>
            <w:tcW w:w="5075" w:type="dxa"/>
          </w:tcPr>
          <w:p w14:paraId="5E11F95D" w14:textId="333D59EC" w:rsidR="00714F79" w:rsidRDefault="00714F79" w:rsidP="00C34258">
            <w:pPr>
              <w:jc w:val="both"/>
              <w:rPr>
                <w:rFonts w:cs="Times New Roman"/>
                <w:szCs w:val="24"/>
                <w:lang w:val="lt-LT"/>
              </w:rPr>
            </w:pPr>
            <w:r>
              <w:rPr>
                <w:rFonts w:cs="Times New Roman"/>
                <w:szCs w:val="24"/>
                <w:lang w:val="lt-LT"/>
              </w:rPr>
              <w:t>Šioje vietoje pusiau požeminių konteinerių maišai yra niokojami. Atliekų turėtojai turi galimybę naudotis netoli šios vietos esančiais bendrojo naudojimo atliekų surinkimo konteineriais.</w:t>
            </w:r>
          </w:p>
        </w:tc>
      </w:tr>
      <w:tr w:rsidR="00714F79" w14:paraId="0600178E" w14:textId="77777777" w:rsidTr="00DF10C8">
        <w:tc>
          <w:tcPr>
            <w:tcW w:w="4672" w:type="dxa"/>
          </w:tcPr>
          <w:p w14:paraId="3C9A4390" w14:textId="386D1669" w:rsidR="00714F79" w:rsidRPr="0062160C" w:rsidRDefault="00714F79" w:rsidP="00DF10C8">
            <w:pPr>
              <w:pStyle w:val="Sraopastraipa"/>
              <w:numPr>
                <w:ilvl w:val="0"/>
                <w:numId w:val="47"/>
              </w:numPr>
              <w:ind w:left="0" w:firstLine="0"/>
              <w:jc w:val="both"/>
              <w:rPr>
                <w:b/>
                <w:bCs/>
                <w:lang w:val="lt-LT"/>
              </w:rPr>
            </w:pPr>
            <w:r w:rsidRPr="0062160C">
              <w:rPr>
                <w:b/>
                <w:bCs/>
                <w:lang w:val="lt-LT"/>
              </w:rPr>
              <w:t>Aplinkos apsaugos gerinimas žiedinėje ekonomikoje.</w:t>
            </w:r>
          </w:p>
        </w:tc>
        <w:tc>
          <w:tcPr>
            <w:tcW w:w="5075" w:type="dxa"/>
          </w:tcPr>
          <w:p w14:paraId="051EB485" w14:textId="77777777" w:rsidR="00714F79" w:rsidRDefault="00714F79" w:rsidP="00C34258">
            <w:pPr>
              <w:jc w:val="both"/>
              <w:rPr>
                <w:rFonts w:cs="Times New Roman"/>
                <w:szCs w:val="24"/>
                <w:lang w:val="lt-LT"/>
              </w:rPr>
            </w:pPr>
          </w:p>
        </w:tc>
      </w:tr>
      <w:tr w:rsidR="00714F79" w14:paraId="0C4EC8C3" w14:textId="77777777" w:rsidTr="00DF10C8">
        <w:tc>
          <w:tcPr>
            <w:tcW w:w="4672" w:type="dxa"/>
          </w:tcPr>
          <w:p w14:paraId="5CFCB973" w14:textId="384C2733" w:rsidR="00714F79" w:rsidRDefault="00714F79" w:rsidP="00DF10C8">
            <w:pPr>
              <w:pStyle w:val="Sraopastraipa"/>
              <w:ind w:left="0"/>
              <w:jc w:val="both"/>
              <w:rPr>
                <w:lang w:val="lt-LT"/>
              </w:rPr>
            </w:pPr>
            <w:r>
              <w:rPr>
                <w:lang w:val="lt-LT"/>
              </w:rPr>
              <w:t>3.1.</w:t>
            </w:r>
            <w:r w:rsidRPr="00EA6367">
              <w:rPr>
                <w:lang w:val="lt-LT"/>
              </w:rPr>
              <w:t xml:space="preserve"> Tinkamas </w:t>
            </w:r>
            <w:r>
              <w:rPr>
                <w:lang w:val="lt-LT"/>
              </w:rPr>
              <w:t>pakuočių</w:t>
            </w:r>
            <w:r w:rsidRPr="00EA6367">
              <w:rPr>
                <w:lang w:val="lt-LT"/>
              </w:rPr>
              <w:t xml:space="preserve"> atrinkimas ir perdavimas perdirbėjui</w:t>
            </w:r>
            <w:r>
              <w:rPr>
                <w:lang w:val="lt-LT"/>
              </w:rPr>
              <w:t>.</w:t>
            </w:r>
          </w:p>
        </w:tc>
        <w:tc>
          <w:tcPr>
            <w:tcW w:w="5075" w:type="dxa"/>
          </w:tcPr>
          <w:p w14:paraId="666358B3" w14:textId="1F34B3ED" w:rsidR="00714F79" w:rsidRDefault="00714F79" w:rsidP="00C34258">
            <w:pPr>
              <w:jc w:val="both"/>
              <w:rPr>
                <w:rFonts w:cs="Times New Roman"/>
                <w:szCs w:val="24"/>
                <w:lang w:val="lt-LT"/>
              </w:rPr>
            </w:pPr>
            <w:r>
              <w:rPr>
                <w:rFonts w:cs="Times New Roman"/>
                <w:szCs w:val="24"/>
                <w:lang w:val="lt-LT"/>
              </w:rPr>
              <w:t xml:space="preserve">Kuo mažesnis atliekų patekimo kiekis į </w:t>
            </w:r>
            <w:proofErr w:type="spellStart"/>
            <w:r>
              <w:rPr>
                <w:rFonts w:cs="Times New Roman"/>
                <w:szCs w:val="24"/>
                <w:lang w:val="lt-LT"/>
              </w:rPr>
              <w:t>Dumpių</w:t>
            </w:r>
            <w:proofErr w:type="spellEnd"/>
            <w:r>
              <w:rPr>
                <w:rFonts w:cs="Times New Roman"/>
                <w:szCs w:val="24"/>
                <w:lang w:val="lt-LT"/>
              </w:rPr>
              <w:t xml:space="preserve"> </w:t>
            </w:r>
            <w:proofErr w:type="spellStart"/>
            <w:r>
              <w:rPr>
                <w:rFonts w:cs="Times New Roman"/>
                <w:szCs w:val="24"/>
                <w:lang w:val="lt-LT"/>
              </w:rPr>
              <w:t>savartyną</w:t>
            </w:r>
            <w:proofErr w:type="spellEnd"/>
            <w:r>
              <w:rPr>
                <w:rFonts w:cs="Times New Roman"/>
                <w:szCs w:val="24"/>
                <w:lang w:val="lt-LT"/>
              </w:rPr>
              <w:t>.</w:t>
            </w:r>
            <w:r w:rsidR="00FE5713">
              <w:rPr>
                <w:rFonts w:cs="Times New Roman"/>
                <w:szCs w:val="24"/>
                <w:lang w:val="lt-LT"/>
              </w:rPr>
              <w:t xml:space="preserve"> Surinkti per aikšteles 180 tonų.</w:t>
            </w:r>
          </w:p>
        </w:tc>
      </w:tr>
      <w:tr w:rsidR="00714F79" w14:paraId="294ADEA5" w14:textId="77777777" w:rsidTr="00DF10C8">
        <w:tc>
          <w:tcPr>
            <w:tcW w:w="4672" w:type="dxa"/>
          </w:tcPr>
          <w:p w14:paraId="1B25DE29" w14:textId="406A7E44" w:rsidR="00714F79" w:rsidRDefault="00714F79" w:rsidP="00DF10C8">
            <w:pPr>
              <w:pStyle w:val="Sraopastraipa"/>
              <w:ind w:left="0"/>
              <w:jc w:val="both"/>
              <w:rPr>
                <w:lang w:val="lt-LT"/>
              </w:rPr>
            </w:pPr>
            <w:r>
              <w:rPr>
                <w:lang w:val="lt-LT"/>
              </w:rPr>
              <w:t>3.2. Visų surinktų atliekų mechaninis rūšiavimas.</w:t>
            </w:r>
          </w:p>
        </w:tc>
        <w:tc>
          <w:tcPr>
            <w:tcW w:w="5075" w:type="dxa"/>
          </w:tcPr>
          <w:p w14:paraId="16C89D65" w14:textId="4D2B49F8" w:rsidR="00714F79" w:rsidRDefault="00714F79" w:rsidP="00C34258">
            <w:pPr>
              <w:jc w:val="both"/>
              <w:rPr>
                <w:rFonts w:cs="Times New Roman"/>
                <w:szCs w:val="24"/>
                <w:lang w:val="lt-LT"/>
              </w:rPr>
            </w:pPr>
            <w:r>
              <w:rPr>
                <w:rFonts w:cs="Times New Roman"/>
                <w:szCs w:val="24"/>
                <w:lang w:val="lt-LT"/>
              </w:rPr>
              <w:t>Perduoti deponavimui mažesne kaina</w:t>
            </w:r>
            <w:r w:rsidR="00FE5713">
              <w:rPr>
                <w:rFonts w:cs="Times New Roman"/>
                <w:szCs w:val="24"/>
                <w:lang w:val="lt-LT"/>
              </w:rPr>
              <w:t>, nei vartų mokestis.</w:t>
            </w:r>
          </w:p>
        </w:tc>
      </w:tr>
      <w:tr w:rsidR="00B41E3C" w14:paraId="23D5C325" w14:textId="77777777" w:rsidTr="00DF10C8">
        <w:tc>
          <w:tcPr>
            <w:tcW w:w="4672" w:type="dxa"/>
          </w:tcPr>
          <w:p w14:paraId="591C64D4" w14:textId="786C3EC3" w:rsidR="00B41E3C" w:rsidRDefault="00B41E3C" w:rsidP="00DF10C8">
            <w:pPr>
              <w:pStyle w:val="Sraopastraipa"/>
              <w:numPr>
                <w:ilvl w:val="0"/>
                <w:numId w:val="47"/>
              </w:numPr>
              <w:ind w:left="0" w:firstLine="0"/>
              <w:jc w:val="both"/>
              <w:rPr>
                <w:lang w:val="lt-LT"/>
              </w:rPr>
            </w:pPr>
            <w:r w:rsidRPr="0062160C">
              <w:rPr>
                <w:b/>
                <w:bCs/>
                <w:iCs/>
                <w:lang w:val="lt-LT"/>
              </w:rPr>
              <w:t>Vietinės rinkliavos administravimo ir viešosios atliekų tvarkymo kokybės gerinimas Klaipėdos rajono savivaldybėje</w:t>
            </w:r>
            <w:r w:rsidRPr="00EA6367">
              <w:rPr>
                <w:i/>
                <w:lang w:val="lt-LT"/>
              </w:rPr>
              <w:t>.</w:t>
            </w:r>
          </w:p>
        </w:tc>
        <w:tc>
          <w:tcPr>
            <w:tcW w:w="5075" w:type="dxa"/>
          </w:tcPr>
          <w:p w14:paraId="3154F8B3" w14:textId="77777777" w:rsidR="00B41E3C" w:rsidRDefault="00B41E3C" w:rsidP="00C34258">
            <w:pPr>
              <w:jc w:val="both"/>
              <w:rPr>
                <w:rFonts w:cs="Times New Roman"/>
                <w:szCs w:val="24"/>
                <w:lang w:val="lt-LT"/>
              </w:rPr>
            </w:pPr>
          </w:p>
        </w:tc>
      </w:tr>
      <w:tr w:rsidR="00B41E3C" w14:paraId="69FD79FB" w14:textId="77777777" w:rsidTr="00DF10C8">
        <w:tc>
          <w:tcPr>
            <w:tcW w:w="4672" w:type="dxa"/>
          </w:tcPr>
          <w:p w14:paraId="3229CF81" w14:textId="6B6AD88C" w:rsidR="00B41E3C" w:rsidRPr="00B41E3C" w:rsidRDefault="00B41E3C" w:rsidP="00DF10C8">
            <w:pPr>
              <w:pStyle w:val="Sraopastraipa"/>
              <w:numPr>
                <w:ilvl w:val="1"/>
                <w:numId w:val="47"/>
              </w:numPr>
              <w:ind w:left="0" w:firstLine="0"/>
              <w:jc w:val="both"/>
              <w:rPr>
                <w:iCs/>
                <w:lang w:val="lt-LT"/>
              </w:rPr>
            </w:pPr>
            <w:r w:rsidRPr="00EA6367">
              <w:rPr>
                <w:lang w:val="lt-LT"/>
              </w:rPr>
              <w:t>Kontroliuoti ir stebėti komunalin</w:t>
            </w:r>
            <w:r>
              <w:rPr>
                <w:lang w:val="lt-LT"/>
              </w:rPr>
              <w:t>ių atliekų vežėjų darbą susijusį</w:t>
            </w:r>
            <w:r w:rsidRPr="00EA6367">
              <w:rPr>
                <w:lang w:val="lt-LT"/>
              </w:rPr>
              <w:t xml:space="preserve"> su tinkamu Klaipėdos rajono savivaldybės visuomenės poreikių tenkinimu. Stebėti ir prognozuoti vartotojų ir kitų suinteresuotų šalių poreikius.</w:t>
            </w:r>
          </w:p>
        </w:tc>
        <w:tc>
          <w:tcPr>
            <w:tcW w:w="5075" w:type="dxa"/>
          </w:tcPr>
          <w:p w14:paraId="090A44C9" w14:textId="611F9EA1" w:rsidR="00B41E3C" w:rsidRDefault="00B41E3C" w:rsidP="00C34258">
            <w:pPr>
              <w:jc w:val="both"/>
              <w:rPr>
                <w:rFonts w:cs="Times New Roman"/>
                <w:szCs w:val="24"/>
                <w:lang w:val="lt-LT"/>
              </w:rPr>
            </w:pPr>
            <w:proofErr w:type="spellStart"/>
            <w:r>
              <w:rPr>
                <w:rFonts w:cs="Times New Roman"/>
                <w:lang w:eastAsia="lt-LT"/>
              </w:rPr>
              <w:t>Vykdyti</w:t>
            </w:r>
            <w:proofErr w:type="spellEnd"/>
            <w:r>
              <w:rPr>
                <w:rFonts w:cs="Times New Roman"/>
                <w:lang w:eastAsia="lt-LT"/>
              </w:rPr>
              <w:t xml:space="preserve"> </w:t>
            </w:r>
            <w:proofErr w:type="spellStart"/>
            <w:r>
              <w:rPr>
                <w:rFonts w:cs="Times New Roman"/>
                <w:lang w:eastAsia="lt-LT"/>
              </w:rPr>
              <w:t>komunalinių</w:t>
            </w:r>
            <w:proofErr w:type="spellEnd"/>
            <w:r>
              <w:rPr>
                <w:rFonts w:cs="Times New Roman"/>
                <w:lang w:eastAsia="lt-LT"/>
              </w:rPr>
              <w:t xml:space="preserve"> </w:t>
            </w:r>
            <w:proofErr w:type="spellStart"/>
            <w:r>
              <w:rPr>
                <w:rFonts w:cs="Times New Roman"/>
                <w:lang w:eastAsia="lt-LT"/>
              </w:rPr>
              <w:t>atliekų</w:t>
            </w:r>
            <w:proofErr w:type="spellEnd"/>
            <w:r>
              <w:rPr>
                <w:rFonts w:cs="Times New Roman"/>
                <w:lang w:eastAsia="lt-LT"/>
              </w:rPr>
              <w:t xml:space="preserve">, </w:t>
            </w:r>
            <w:proofErr w:type="spellStart"/>
            <w:r>
              <w:rPr>
                <w:rFonts w:cs="Times New Roman"/>
                <w:lang w:eastAsia="lt-LT"/>
              </w:rPr>
              <w:t>antrinių</w:t>
            </w:r>
            <w:proofErr w:type="spellEnd"/>
            <w:r>
              <w:rPr>
                <w:rFonts w:cs="Times New Roman"/>
                <w:lang w:eastAsia="lt-LT"/>
              </w:rPr>
              <w:t xml:space="preserve"> </w:t>
            </w:r>
            <w:proofErr w:type="spellStart"/>
            <w:r>
              <w:rPr>
                <w:rFonts w:cs="Times New Roman"/>
                <w:lang w:eastAsia="lt-LT"/>
              </w:rPr>
              <w:t>žaliavų</w:t>
            </w:r>
            <w:proofErr w:type="spellEnd"/>
            <w:r>
              <w:rPr>
                <w:rFonts w:cs="Times New Roman"/>
                <w:lang w:eastAsia="lt-LT"/>
              </w:rPr>
              <w:t xml:space="preserve"> </w:t>
            </w:r>
            <w:proofErr w:type="spellStart"/>
            <w:r>
              <w:rPr>
                <w:rFonts w:cs="Times New Roman"/>
                <w:lang w:eastAsia="lt-LT"/>
              </w:rPr>
              <w:t>surinkimo</w:t>
            </w:r>
            <w:proofErr w:type="spellEnd"/>
            <w:r>
              <w:rPr>
                <w:rFonts w:cs="Times New Roman"/>
                <w:lang w:eastAsia="lt-LT"/>
              </w:rPr>
              <w:t xml:space="preserve"> </w:t>
            </w:r>
            <w:proofErr w:type="spellStart"/>
            <w:r>
              <w:rPr>
                <w:rFonts w:cs="Times New Roman"/>
                <w:lang w:eastAsia="lt-LT"/>
              </w:rPr>
              <w:t>pagal</w:t>
            </w:r>
            <w:proofErr w:type="spellEnd"/>
            <w:r>
              <w:rPr>
                <w:rFonts w:cs="Times New Roman"/>
                <w:lang w:eastAsia="lt-LT"/>
              </w:rPr>
              <w:t xml:space="preserve"> </w:t>
            </w:r>
            <w:proofErr w:type="spellStart"/>
            <w:r>
              <w:rPr>
                <w:rFonts w:cs="Times New Roman"/>
                <w:lang w:eastAsia="lt-LT"/>
              </w:rPr>
              <w:t>vežėjų</w:t>
            </w:r>
            <w:proofErr w:type="spellEnd"/>
            <w:r>
              <w:rPr>
                <w:rFonts w:cs="Times New Roman"/>
                <w:lang w:eastAsia="lt-LT"/>
              </w:rPr>
              <w:t xml:space="preserve"> </w:t>
            </w:r>
            <w:proofErr w:type="spellStart"/>
            <w:r>
              <w:rPr>
                <w:rFonts w:cs="Times New Roman"/>
                <w:lang w:eastAsia="lt-LT"/>
              </w:rPr>
              <w:t>sudarytą</w:t>
            </w:r>
            <w:proofErr w:type="spellEnd"/>
            <w:r>
              <w:rPr>
                <w:rFonts w:cs="Times New Roman"/>
                <w:lang w:eastAsia="lt-LT"/>
              </w:rPr>
              <w:t xml:space="preserve"> </w:t>
            </w:r>
            <w:proofErr w:type="spellStart"/>
            <w:r>
              <w:rPr>
                <w:rFonts w:cs="Times New Roman"/>
                <w:lang w:eastAsia="lt-LT"/>
              </w:rPr>
              <w:t>grafiką</w:t>
            </w:r>
            <w:proofErr w:type="spellEnd"/>
            <w:r>
              <w:rPr>
                <w:rFonts w:cs="Times New Roman"/>
                <w:lang w:eastAsia="lt-LT"/>
              </w:rPr>
              <w:t xml:space="preserve"> </w:t>
            </w:r>
            <w:proofErr w:type="spellStart"/>
            <w:r>
              <w:rPr>
                <w:rFonts w:cs="Times New Roman"/>
                <w:lang w:eastAsia="lt-LT"/>
              </w:rPr>
              <w:t>maršrutų</w:t>
            </w:r>
            <w:proofErr w:type="spellEnd"/>
            <w:r>
              <w:rPr>
                <w:rFonts w:cs="Times New Roman"/>
                <w:lang w:eastAsia="lt-LT"/>
              </w:rPr>
              <w:t xml:space="preserve"> </w:t>
            </w:r>
            <w:proofErr w:type="spellStart"/>
            <w:r>
              <w:rPr>
                <w:rFonts w:cs="Times New Roman"/>
                <w:lang w:eastAsia="lt-LT"/>
              </w:rPr>
              <w:t>stebėseną</w:t>
            </w:r>
            <w:proofErr w:type="spellEnd"/>
            <w:r>
              <w:rPr>
                <w:rFonts w:cs="Times New Roman"/>
                <w:lang w:eastAsia="lt-LT"/>
              </w:rPr>
              <w:t xml:space="preserve">, </w:t>
            </w:r>
            <w:proofErr w:type="spellStart"/>
            <w:r>
              <w:rPr>
                <w:rFonts w:cs="Times New Roman"/>
                <w:lang w:eastAsia="lt-LT"/>
              </w:rPr>
              <w:t>užtikrinti</w:t>
            </w:r>
            <w:proofErr w:type="spellEnd"/>
            <w:r>
              <w:rPr>
                <w:rFonts w:cs="Times New Roman"/>
                <w:lang w:eastAsia="lt-LT"/>
              </w:rPr>
              <w:t xml:space="preserve">, </w:t>
            </w:r>
            <w:proofErr w:type="spellStart"/>
            <w:r>
              <w:rPr>
                <w:rFonts w:cs="Times New Roman"/>
                <w:lang w:eastAsia="lt-LT"/>
              </w:rPr>
              <w:t>kad</w:t>
            </w:r>
            <w:proofErr w:type="spellEnd"/>
            <w:r>
              <w:rPr>
                <w:rFonts w:cs="Times New Roman"/>
                <w:lang w:eastAsia="lt-LT"/>
              </w:rPr>
              <w:t xml:space="preserve"> </w:t>
            </w:r>
            <w:proofErr w:type="spellStart"/>
            <w:r>
              <w:rPr>
                <w:rFonts w:cs="Times New Roman"/>
                <w:lang w:eastAsia="lt-LT"/>
              </w:rPr>
              <w:t>atliekos</w:t>
            </w:r>
            <w:proofErr w:type="spellEnd"/>
            <w:r>
              <w:rPr>
                <w:rFonts w:cs="Times New Roman"/>
                <w:lang w:eastAsia="lt-LT"/>
              </w:rPr>
              <w:t xml:space="preserve"> </w:t>
            </w:r>
            <w:proofErr w:type="spellStart"/>
            <w:r>
              <w:rPr>
                <w:rFonts w:cs="Times New Roman"/>
                <w:lang w:eastAsia="lt-LT"/>
              </w:rPr>
              <w:t>būtų</w:t>
            </w:r>
            <w:proofErr w:type="spellEnd"/>
            <w:r>
              <w:rPr>
                <w:rFonts w:cs="Times New Roman"/>
                <w:lang w:eastAsia="lt-LT"/>
              </w:rPr>
              <w:t xml:space="preserve"> </w:t>
            </w:r>
            <w:proofErr w:type="spellStart"/>
            <w:r>
              <w:rPr>
                <w:rFonts w:cs="Times New Roman"/>
                <w:lang w:eastAsia="lt-LT"/>
              </w:rPr>
              <w:t>renkamos</w:t>
            </w:r>
            <w:proofErr w:type="spellEnd"/>
            <w:r>
              <w:rPr>
                <w:rFonts w:cs="Times New Roman"/>
                <w:lang w:eastAsia="lt-LT"/>
              </w:rPr>
              <w:t xml:space="preserve"> </w:t>
            </w:r>
            <w:proofErr w:type="spellStart"/>
            <w:r>
              <w:rPr>
                <w:rFonts w:cs="Times New Roman"/>
                <w:lang w:eastAsia="lt-LT"/>
              </w:rPr>
              <w:t>pagal</w:t>
            </w:r>
            <w:proofErr w:type="spellEnd"/>
            <w:r>
              <w:rPr>
                <w:rFonts w:cs="Times New Roman"/>
                <w:lang w:eastAsia="lt-LT"/>
              </w:rPr>
              <w:t xml:space="preserve"> </w:t>
            </w:r>
            <w:proofErr w:type="spellStart"/>
            <w:r>
              <w:rPr>
                <w:rFonts w:cs="Times New Roman"/>
                <w:lang w:eastAsia="lt-LT"/>
              </w:rPr>
              <w:t>grafiką</w:t>
            </w:r>
            <w:proofErr w:type="spellEnd"/>
            <w:r>
              <w:rPr>
                <w:rFonts w:cs="Times New Roman"/>
                <w:lang w:eastAsia="lt-LT"/>
              </w:rPr>
              <w:t xml:space="preserve"> </w:t>
            </w:r>
            <w:proofErr w:type="spellStart"/>
            <w:r>
              <w:rPr>
                <w:rFonts w:cs="Times New Roman"/>
                <w:lang w:eastAsia="lt-LT"/>
              </w:rPr>
              <w:t>laiku</w:t>
            </w:r>
            <w:proofErr w:type="spellEnd"/>
            <w:r>
              <w:rPr>
                <w:rFonts w:cs="Times New Roman"/>
                <w:lang w:eastAsia="lt-LT"/>
              </w:rPr>
              <w:t xml:space="preserve"> </w:t>
            </w:r>
            <w:proofErr w:type="spellStart"/>
            <w:r>
              <w:rPr>
                <w:rFonts w:cs="Times New Roman"/>
                <w:lang w:eastAsia="lt-LT"/>
              </w:rPr>
              <w:t>ir</w:t>
            </w:r>
            <w:proofErr w:type="spellEnd"/>
            <w:r>
              <w:rPr>
                <w:rFonts w:cs="Times New Roman"/>
                <w:lang w:eastAsia="lt-LT"/>
              </w:rPr>
              <w:t xml:space="preserve"> </w:t>
            </w:r>
            <w:proofErr w:type="spellStart"/>
            <w:r>
              <w:rPr>
                <w:rFonts w:cs="Times New Roman"/>
                <w:lang w:eastAsia="lt-LT"/>
              </w:rPr>
              <w:t>iš</w:t>
            </w:r>
            <w:proofErr w:type="spellEnd"/>
            <w:r>
              <w:rPr>
                <w:rFonts w:cs="Times New Roman"/>
                <w:lang w:eastAsia="lt-LT"/>
              </w:rPr>
              <w:t xml:space="preserve"> </w:t>
            </w:r>
            <w:proofErr w:type="spellStart"/>
            <w:r>
              <w:rPr>
                <w:rFonts w:cs="Times New Roman"/>
                <w:lang w:eastAsia="lt-LT"/>
              </w:rPr>
              <w:t>atliekų</w:t>
            </w:r>
            <w:proofErr w:type="spellEnd"/>
            <w:r>
              <w:rPr>
                <w:rFonts w:cs="Times New Roman"/>
                <w:lang w:eastAsia="lt-LT"/>
              </w:rPr>
              <w:t xml:space="preserve"> </w:t>
            </w:r>
            <w:proofErr w:type="spellStart"/>
            <w:r>
              <w:rPr>
                <w:rFonts w:cs="Times New Roman"/>
                <w:lang w:eastAsia="lt-LT"/>
              </w:rPr>
              <w:t>turėtojų</w:t>
            </w:r>
            <w:proofErr w:type="spellEnd"/>
            <w:r>
              <w:rPr>
                <w:rFonts w:cs="Times New Roman"/>
                <w:lang w:eastAsia="lt-LT"/>
              </w:rPr>
              <w:t xml:space="preserve"> </w:t>
            </w:r>
            <w:proofErr w:type="spellStart"/>
            <w:r>
              <w:rPr>
                <w:rFonts w:cs="Times New Roman"/>
                <w:lang w:eastAsia="lt-LT"/>
              </w:rPr>
              <w:t>pagal</w:t>
            </w:r>
            <w:proofErr w:type="spellEnd"/>
            <w:r>
              <w:rPr>
                <w:rFonts w:cs="Times New Roman"/>
                <w:lang w:eastAsia="lt-LT"/>
              </w:rPr>
              <w:t xml:space="preserve"> </w:t>
            </w:r>
            <w:proofErr w:type="spellStart"/>
            <w:r>
              <w:rPr>
                <w:rFonts w:cs="Times New Roman"/>
                <w:lang w:eastAsia="lt-LT"/>
              </w:rPr>
              <w:t>vežėjų</w:t>
            </w:r>
            <w:proofErr w:type="spellEnd"/>
            <w:r>
              <w:rPr>
                <w:rFonts w:cs="Times New Roman"/>
                <w:lang w:eastAsia="lt-LT"/>
              </w:rPr>
              <w:t xml:space="preserve"> </w:t>
            </w:r>
            <w:proofErr w:type="spellStart"/>
            <w:r>
              <w:rPr>
                <w:rFonts w:cs="Times New Roman"/>
                <w:lang w:eastAsia="lt-LT"/>
              </w:rPr>
              <w:t>sudarytą</w:t>
            </w:r>
            <w:proofErr w:type="spellEnd"/>
            <w:r>
              <w:rPr>
                <w:rFonts w:cs="Times New Roman"/>
                <w:lang w:eastAsia="lt-LT"/>
              </w:rPr>
              <w:t xml:space="preserve"> </w:t>
            </w:r>
            <w:proofErr w:type="spellStart"/>
            <w:r>
              <w:rPr>
                <w:rFonts w:cs="Times New Roman"/>
                <w:lang w:eastAsia="lt-LT"/>
              </w:rPr>
              <w:t>maršrutą</w:t>
            </w:r>
            <w:proofErr w:type="spellEnd"/>
          </w:p>
        </w:tc>
      </w:tr>
      <w:tr w:rsidR="00B41E3C" w14:paraId="23B7B499" w14:textId="77777777" w:rsidTr="00DF10C8">
        <w:tc>
          <w:tcPr>
            <w:tcW w:w="4672" w:type="dxa"/>
          </w:tcPr>
          <w:p w14:paraId="66B7DF00" w14:textId="23471FE4" w:rsidR="00B41E3C" w:rsidRPr="00EA6367" w:rsidRDefault="00B41E3C" w:rsidP="00DF10C8">
            <w:pPr>
              <w:pStyle w:val="Sraopastraipa"/>
              <w:numPr>
                <w:ilvl w:val="1"/>
                <w:numId w:val="47"/>
              </w:numPr>
              <w:ind w:left="0" w:firstLine="0"/>
              <w:jc w:val="both"/>
              <w:rPr>
                <w:lang w:val="lt-LT"/>
              </w:rPr>
            </w:pPr>
            <w:r w:rsidRPr="00EA6367">
              <w:rPr>
                <w:lang w:val="lt-LT"/>
              </w:rPr>
              <w:t>Tobulinti teikiamų paslaugų technologiją, plėsti jų taikymo apimtis.</w:t>
            </w:r>
            <w:r>
              <w:rPr>
                <w:lang w:val="lt-LT"/>
              </w:rPr>
              <w:t xml:space="preserve"> </w:t>
            </w:r>
          </w:p>
        </w:tc>
        <w:tc>
          <w:tcPr>
            <w:tcW w:w="5075" w:type="dxa"/>
          </w:tcPr>
          <w:p w14:paraId="36F3029B" w14:textId="6F6519BB" w:rsidR="00B41E3C" w:rsidRDefault="00B41E3C" w:rsidP="00C34258">
            <w:pPr>
              <w:jc w:val="both"/>
              <w:rPr>
                <w:rFonts w:cs="Times New Roman"/>
                <w:szCs w:val="24"/>
                <w:lang w:val="lt-LT"/>
              </w:rPr>
            </w:pPr>
            <w:proofErr w:type="spellStart"/>
            <w:r w:rsidRPr="000A1097">
              <w:rPr>
                <w:rFonts w:cs="Times New Roman"/>
                <w:szCs w:val="24"/>
              </w:rPr>
              <w:t>Internetinės</w:t>
            </w:r>
            <w:proofErr w:type="spellEnd"/>
            <w:r w:rsidRPr="000A1097">
              <w:rPr>
                <w:rFonts w:cs="Times New Roman"/>
                <w:szCs w:val="24"/>
              </w:rPr>
              <w:t xml:space="preserve"> </w:t>
            </w:r>
            <w:proofErr w:type="spellStart"/>
            <w:r w:rsidRPr="000A1097">
              <w:rPr>
                <w:rFonts w:cs="Times New Roman"/>
                <w:szCs w:val="24"/>
              </w:rPr>
              <w:t>svetainės</w:t>
            </w:r>
            <w:proofErr w:type="spellEnd"/>
            <w:r w:rsidRPr="000A1097">
              <w:rPr>
                <w:rFonts w:cs="Times New Roman"/>
                <w:szCs w:val="24"/>
              </w:rPr>
              <w:t xml:space="preserve"> </w:t>
            </w:r>
            <w:hyperlink r:id="rId15" w:history="1">
              <w:r w:rsidRPr="000A1097">
                <w:rPr>
                  <w:rStyle w:val="Hipersaitas"/>
                  <w:rFonts w:cs="Times New Roman"/>
                  <w:szCs w:val="24"/>
                </w:rPr>
                <w:t>www.gargzdusvara.eu</w:t>
              </w:r>
            </w:hyperlink>
            <w:r>
              <w:rPr>
                <w:rFonts w:cs="Times New Roman"/>
                <w:szCs w:val="24"/>
              </w:rPr>
              <w:t xml:space="preserve"> </w:t>
            </w:r>
            <w:proofErr w:type="spellStart"/>
            <w:r w:rsidRPr="000A1097">
              <w:rPr>
                <w:rFonts w:cs="Times New Roman"/>
                <w:szCs w:val="24"/>
              </w:rPr>
              <w:t>antras</w:t>
            </w:r>
            <w:proofErr w:type="spellEnd"/>
            <w:r w:rsidRPr="000A1097">
              <w:rPr>
                <w:rFonts w:cs="Times New Roman"/>
                <w:szCs w:val="24"/>
              </w:rPr>
              <w:t xml:space="preserve"> </w:t>
            </w:r>
            <w:proofErr w:type="spellStart"/>
            <w:r w:rsidRPr="000A1097">
              <w:rPr>
                <w:rFonts w:cs="Times New Roman"/>
                <w:szCs w:val="24"/>
              </w:rPr>
              <w:t>modernizavimo</w:t>
            </w:r>
            <w:proofErr w:type="spellEnd"/>
            <w:r w:rsidRPr="000A1097">
              <w:rPr>
                <w:rFonts w:cs="Times New Roman"/>
                <w:szCs w:val="24"/>
              </w:rPr>
              <w:t xml:space="preserve"> </w:t>
            </w:r>
            <w:proofErr w:type="spellStart"/>
            <w:r w:rsidRPr="000A1097">
              <w:rPr>
                <w:rFonts w:cs="Times New Roman"/>
                <w:szCs w:val="24"/>
              </w:rPr>
              <w:t>etapas</w:t>
            </w:r>
            <w:proofErr w:type="spellEnd"/>
            <w:r w:rsidRPr="000A1097">
              <w:rPr>
                <w:rFonts w:cs="Times New Roman"/>
                <w:szCs w:val="24"/>
              </w:rPr>
              <w:t xml:space="preserve"> </w:t>
            </w:r>
            <w:proofErr w:type="spellStart"/>
            <w:r w:rsidRPr="000A1097">
              <w:rPr>
                <w:rFonts w:cs="Times New Roman"/>
                <w:szCs w:val="24"/>
              </w:rPr>
              <w:t>Savitarnos</w:t>
            </w:r>
            <w:proofErr w:type="spellEnd"/>
            <w:r w:rsidRPr="000A1097">
              <w:rPr>
                <w:rFonts w:cs="Times New Roman"/>
                <w:szCs w:val="24"/>
              </w:rPr>
              <w:t xml:space="preserve"> </w:t>
            </w:r>
            <w:proofErr w:type="spellStart"/>
            <w:r w:rsidRPr="000A1097">
              <w:rPr>
                <w:rFonts w:cs="Times New Roman"/>
                <w:szCs w:val="24"/>
              </w:rPr>
              <w:t>įdiegimas</w:t>
            </w:r>
            <w:proofErr w:type="spellEnd"/>
            <w:r w:rsidRPr="000A1097">
              <w:rPr>
                <w:rFonts w:cs="Times New Roman"/>
                <w:szCs w:val="24"/>
              </w:rPr>
              <w:t>.</w:t>
            </w:r>
            <w:r w:rsidRPr="000A1097">
              <w:rPr>
                <w:rFonts w:cs="Times New Roman"/>
                <w:szCs w:val="24"/>
                <w:lang w:eastAsia="lt-LT"/>
              </w:rPr>
              <w:t xml:space="preserve"> </w:t>
            </w:r>
            <w:proofErr w:type="spellStart"/>
            <w:r w:rsidRPr="000A1097">
              <w:rPr>
                <w:rFonts w:cs="Times New Roman"/>
                <w:szCs w:val="24"/>
                <w:lang w:eastAsia="lt-LT"/>
              </w:rPr>
              <w:t>Sudaryt</w:t>
            </w:r>
            <w:r>
              <w:rPr>
                <w:rFonts w:cs="Times New Roman"/>
                <w:szCs w:val="24"/>
                <w:lang w:eastAsia="lt-LT"/>
              </w:rPr>
              <w:t>a</w:t>
            </w:r>
            <w:proofErr w:type="spellEnd"/>
            <w:r w:rsidRPr="000A1097">
              <w:rPr>
                <w:rFonts w:cs="Times New Roman"/>
                <w:szCs w:val="24"/>
                <w:lang w:eastAsia="lt-LT"/>
              </w:rPr>
              <w:t xml:space="preserve"> </w:t>
            </w:r>
            <w:proofErr w:type="spellStart"/>
            <w:r w:rsidRPr="000A1097">
              <w:rPr>
                <w:rFonts w:cs="Times New Roman"/>
                <w:szCs w:val="24"/>
                <w:lang w:eastAsia="lt-LT"/>
              </w:rPr>
              <w:t>galimyb</w:t>
            </w:r>
            <w:r>
              <w:rPr>
                <w:rFonts w:cs="Times New Roman"/>
                <w:szCs w:val="24"/>
                <w:lang w:eastAsia="lt-LT"/>
              </w:rPr>
              <w:t>ė</w:t>
            </w:r>
            <w:proofErr w:type="spellEnd"/>
            <w:r w:rsidRPr="000A1097">
              <w:rPr>
                <w:rFonts w:cs="Times New Roman"/>
                <w:szCs w:val="24"/>
                <w:lang w:eastAsia="lt-LT"/>
              </w:rPr>
              <w:t xml:space="preserve"> </w:t>
            </w:r>
            <w:proofErr w:type="spellStart"/>
            <w:r w:rsidRPr="000A1097">
              <w:rPr>
                <w:rFonts w:cs="Times New Roman"/>
                <w:szCs w:val="24"/>
                <w:lang w:eastAsia="lt-LT"/>
              </w:rPr>
              <w:t>vietinės</w:t>
            </w:r>
            <w:proofErr w:type="spellEnd"/>
            <w:r w:rsidRPr="000A1097">
              <w:rPr>
                <w:rFonts w:cs="Times New Roman"/>
                <w:szCs w:val="24"/>
                <w:lang w:eastAsia="lt-LT"/>
              </w:rPr>
              <w:t xml:space="preserve"> </w:t>
            </w:r>
            <w:proofErr w:type="spellStart"/>
            <w:r w:rsidRPr="000A1097">
              <w:rPr>
                <w:rFonts w:cs="Times New Roman"/>
                <w:szCs w:val="24"/>
                <w:lang w:eastAsia="lt-LT"/>
              </w:rPr>
              <w:t>rinkliavos</w:t>
            </w:r>
            <w:proofErr w:type="spellEnd"/>
            <w:r w:rsidRPr="000A1097">
              <w:rPr>
                <w:rFonts w:cs="Times New Roman"/>
                <w:szCs w:val="24"/>
                <w:lang w:eastAsia="lt-LT"/>
              </w:rPr>
              <w:t xml:space="preserve"> </w:t>
            </w:r>
            <w:proofErr w:type="spellStart"/>
            <w:r w:rsidRPr="000A1097">
              <w:rPr>
                <w:rFonts w:cs="Times New Roman"/>
                <w:szCs w:val="24"/>
                <w:lang w:eastAsia="lt-LT"/>
              </w:rPr>
              <w:t>mokėtojams</w:t>
            </w:r>
            <w:proofErr w:type="spellEnd"/>
            <w:r w:rsidRPr="000A1097">
              <w:rPr>
                <w:rFonts w:cs="Times New Roman"/>
                <w:szCs w:val="24"/>
                <w:lang w:eastAsia="lt-LT"/>
              </w:rPr>
              <w:t xml:space="preserve"> </w:t>
            </w:r>
            <w:proofErr w:type="spellStart"/>
            <w:r w:rsidRPr="000A1097">
              <w:rPr>
                <w:rFonts w:cs="Times New Roman"/>
                <w:szCs w:val="24"/>
              </w:rPr>
              <w:t>prisijungti</w:t>
            </w:r>
            <w:proofErr w:type="spellEnd"/>
            <w:r w:rsidRPr="000A1097">
              <w:rPr>
                <w:rFonts w:cs="Times New Roman"/>
                <w:szCs w:val="24"/>
              </w:rPr>
              <w:t xml:space="preserve">, </w:t>
            </w:r>
            <w:proofErr w:type="spellStart"/>
            <w:r w:rsidR="00FE5713">
              <w:rPr>
                <w:rFonts w:cs="Times New Roman"/>
                <w:szCs w:val="24"/>
              </w:rPr>
              <w:t>gauti</w:t>
            </w:r>
            <w:proofErr w:type="spellEnd"/>
            <w:r w:rsidR="00FE5713">
              <w:rPr>
                <w:rFonts w:cs="Times New Roman"/>
                <w:szCs w:val="24"/>
              </w:rPr>
              <w:t xml:space="preserve"> </w:t>
            </w:r>
            <w:proofErr w:type="spellStart"/>
            <w:r w:rsidR="00FE5713">
              <w:rPr>
                <w:rFonts w:cs="Times New Roman"/>
                <w:szCs w:val="24"/>
              </w:rPr>
              <w:t>informaciją</w:t>
            </w:r>
            <w:proofErr w:type="spellEnd"/>
            <w:r w:rsidR="00FE5713">
              <w:rPr>
                <w:rFonts w:cs="Times New Roman"/>
                <w:szCs w:val="24"/>
              </w:rPr>
              <w:t xml:space="preserve"> </w:t>
            </w:r>
            <w:proofErr w:type="spellStart"/>
            <w:r w:rsidR="00FE5713">
              <w:rPr>
                <w:rFonts w:cs="Times New Roman"/>
                <w:szCs w:val="24"/>
              </w:rPr>
              <w:t>apie</w:t>
            </w:r>
            <w:proofErr w:type="spellEnd"/>
            <w:r w:rsidR="00FE5713">
              <w:rPr>
                <w:rFonts w:cs="Times New Roman"/>
                <w:szCs w:val="24"/>
              </w:rPr>
              <w:t xml:space="preserve"> </w:t>
            </w:r>
            <w:proofErr w:type="spellStart"/>
            <w:r w:rsidR="00FE5713">
              <w:rPr>
                <w:rFonts w:cs="Times New Roman"/>
                <w:szCs w:val="24"/>
              </w:rPr>
              <w:t>jiems</w:t>
            </w:r>
            <w:proofErr w:type="spellEnd"/>
            <w:r w:rsidR="00FE5713">
              <w:rPr>
                <w:rFonts w:cs="Times New Roman"/>
                <w:szCs w:val="24"/>
              </w:rPr>
              <w:t xml:space="preserve"> </w:t>
            </w:r>
            <w:proofErr w:type="spellStart"/>
            <w:r w:rsidR="00FE5713">
              <w:rPr>
                <w:rFonts w:cs="Times New Roman"/>
                <w:szCs w:val="24"/>
              </w:rPr>
              <w:t>priskirtus</w:t>
            </w:r>
            <w:proofErr w:type="spellEnd"/>
            <w:r w:rsidRPr="000A1097">
              <w:rPr>
                <w:rFonts w:cs="Times New Roman"/>
                <w:szCs w:val="24"/>
              </w:rPr>
              <w:t xml:space="preserve"> </w:t>
            </w:r>
            <w:proofErr w:type="spellStart"/>
            <w:r w:rsidRPr="000A1097">
              <w:rPr>
                <w:rFonts w:cs="Times New Roman"/>
                <w:szCs w:val="24"/>
              </w:rPr>
              <w:t>mokėjimus</w:t>
            </w:r>
            <w:proofErr w:type="spellEnd"/>
            <w:r w:rsidRPr="000A1097">
              <w:rPr>
                <w:rFonts w:cs="Times New Roman"/>
                <w:szCs w:val="24"/>
              </w:rPr>
              <w:t xml:space="preserve"> </w:t>
            </w:r>
            <w:proofErr w:type="spellStart"/>
            <w:r w:rsidRPr="000A1097">
              <w:rPr>
                <w:rFonts w:cs="Times New Roman"/>
                <w:szCs w:val="24"/>
              </w:rPr>
              <w:t>ir</w:t>
            </w:r>
            <w:proofErr w:type="spellEnd"/>
            <w:r w:rsidRPr="000A1097">
              <w:rPr>
                <w:rFonts w:cs="Times New Roman"/>
                <w:szCs w:val="24"/>
              </w:rPr>
              <w:t xml:space="preserve"> </w:t>
            </w:r>
            <w:proofErr w:type="spellStart"/>
            <w:r w:rsidRPr="000A1097">
              <w:rPr>
                <w:rFonts w:cs="Times New Roman"/>
                <w:szCs w:val="24"/>
              </w:rPr>
              <w:t>kitą</w:t>
            </w:r>
            <w:proofErr w:type="spellEnd"/>
            <w:r w:rsidRPr="000A1097">
              <w:rPr>
                <w:rFonts w:cs="Times New Roman"/>
                <w:szCs w:val="24"/>
              </w:rPr>
              <w:t xml:space="preserve"> </w:t>
            </w:r>
            <w:proofErr w:type="spellStart"/>
            <w:r w:rsidRPr="000A1097">
              <w:rPr>
                <w:rFonts w:cs="Times New Roman"/>
                <w:szCs w:val="24"/>
              </w:rPr>
              <w:t>svarbi</w:t>
            </w:r>
            <w:r>
              <w:rPr>
                <w:rFonts w:cs="Times New Roman"/>
                <w:szCs w:val="24"/>
              </w:rPr>
              <w:t>ą</w:t>
            </w:r>
            <w:proofErr w:type="spellEnd"/>
            <w:r w:rsidRPr="000A1097">
              <w:rPr>
                <w:rFonts w:cs="Times New Roman"/>
                <w:szCs w:val="24"/>
              </w:rPr>
              <w:t xml:space="preserve"> </w:t>
            </w:r>
            <w:proofErr w:type="spellStart"/>
            <w:r w:rsidRPr="000A1097">
              <w:rPr>
                <w:rFonts w:cs="Times New Roman"/>
                <w:szCs w:val="24"/>
              </w:rPr>
              <w:t>informaciją</w:t>
            </w:r>
            <w:proofErr w:type="spellEnd"/>
            <w:r w:rsidRPr="000A1097">
              <w:rPr>
                <w:rFonts w:cs="Times New Roman"/>
                <w:szCs w:val="24"/>
              </w:rPr>
              <w:t xml:space="preserve">, </w:t>
            </w:r>
            <w:proofErr w:type="spellStart"/>
            <w:r w:rsidRPr="000A1097">
              <w:rPr>
                <w:rFonts w:cs="Times New Roman"/>
                <w:szCs w:val="24"/>
              </w:rPr>
              <w:t>susijusią</w:t>
            </w:r>
            <w:proofErr w:type="spellEnd"/>
            <w:r w:rsidRPr="000A1097">
              <w:rPr>
                <w:rFonts w:cs="Times New Roman"/>
                <w:szCs w:val="24"/>
              </w:rPr>
              <w:t xml:space="preserve"> </w:t>
            </w:r>
            <w:proofErr w:type="spellStart"/>
            <w:r w:rsidRPr="000A1097">
              <w:rPr>
                <w:rFonts w:cs="Times New Roman"/>
                <w:szCs w:val="24"/>
              </w:rPr>
              <w:t>su</w:t>
            </w:r>
            <w:proofErr w:type="spellEnd"/>
            <w:r w:rsidRPr="000A1097">
              <w:rPr>
                <w:rFonts w:cs="Times New Roman"/>
                <w:szCs w:val="24"/>
              </w:rPr>
              <w:t xml:space="preserve"> </w:t>
            </w:r>
            <w:proofErr w:type="spellStart"/>
            <w:r w:rsidRPr="000A1097">
              <w:rPr>
                <w:rFonts w:cs="Times New Roman"/>
                <w:szCs w:val="24"/>
              </w:rPr>
              <w:t>asmens</w:t>
            </w:r>
            <w:proofErr w:type="spellEnd"/>
            <w:r w:rsidRPr="000A1097">
              <w:rPr>
                <w:rFonts w:cs="Times New Roman"/>
                <w:szCs w:val="24"/>
              </w:rPr>
              <w:t xml:space="preserve"> </w:t>
            </w:r>
            <w:proofErr w:type="spellStart"/>
            <w:r w:rsidRPr="000A1097">
              <w:rPr>
                <w:rFonts w:cs="Times New Roman"/>
                <w:szCs w:val="24"/>
              </w:rPr>
              <w:t>duomenų</w:t>
            </w:r>
            <w:proofErr w:type="spellEnd"/>
            <w:r w:rsidRPr="000A1097">
              <w:rPr>
                <w:rFonts w:cs="Times New Roman"/>
                <w:szCs w:val="24"/>
              </w:rPr>
              <w:t xml:space="preserve"> </w:t>
            </w:r>
            <w:proofErr w:type="spellStart"/>
            <w:r w:rsidRPr="000A1097">
              <w:rPr>
                <w:rFonts w:cs="Times New Roman"/>
                <w:szCs w:val="24"/>
              </w:rPr>
              <w:t>apsauga</w:t>
            </w:r>
            <w:proofErr w:type="spellEnd"/>
            <w:r w:rsidRPr="000A1097">
              <w:rPr>
                <w:rFonts w:cs="Times New Roman"/>
                <w:szCs w:val="24"/>
              </w:rPr>
              <w:t>.</w:t>
            </w:r>
          </w:p>
        </w:tc>
      </w:tr>
      <w:tr w:rsidR="00B41E3C" w14:paraId="78E3BDB9" w14:textId="77777777" w:rsidTr="00DF10C8">
        <w:tc>
          <w:tcPr>
            <w:tcW w:w="4672" w:type="dxa"/>
          </w:tcPr>
          <w:p w14:paraId="0A4D4D88" w14:textId="7437953D" w:rsidR="00B41E3C" w:rsidRPr="00EA6367" w:rsidRDefault="00B41E3C" w:rsidP="00DF10C8">
            <w:pPr>
              <w:pStyle w:val="Sraopastraipa"/>
              <w:numPr>
                <w:ilvl w:val="1"/>
                <w:numId w:val="47"/>
              </w:numPr>
              <w:ind w:left="0" w:firstLine="0"/>
              <w:jc w:val="both"/>
              <w:rPr>
                <w:lang w:val="lt-LT"/>
              </w:rPr>
            </w:pPr>
            <w:r>
              <w:rPr>
                <w:lang w:val="lt-LT"/>
              </w:rPr>
              <w:t>Užtikrinti pusiau požeminių konteinerių aikštelių apsaugą, tinkamą atliekų šalinimui.</w:t>
            </w:r>
          </w:p>
        </w:tc>
        <w:tc>
          <w:tcPr>
            <w:tcW w:w="5075" w:type="dxa"/>
          </w:tcPr>
          <w:p w14:paraId="52A401BE" w14:textId="7ED198C8" w:rsidR="00B41E3C" w:rsidRDefault="00B41E3C" w:rsidP="00C34258">
            <w:pPr>
              <w:jc w:val="both"/>
              <w:rPr>
                <w:rFonts w:cs="Times New Roman"/>
                <w:szCs w:val="24"/>
                <w:lang w:val="lt-LT"/>
              </w:rPr>
            </w:pPr>
            <w:proofErr w:type="spellStart"/>
            <w:r>
              <w:rPr>
                <w:rFonts w:cs="Times New Roman"/>
                <w:szCs w:val="24"/>
                <w:lang w:eastAsia="lt-LT"/>
              </w:rPr>
              <w:t>Įrengti</w:t>
            </w:r>
            <w:proofErr w:type="spellEnd"/>
            <w:r>
              <w:rPr>
                <w:rFonts w:cs="Times New Roman"/>
                <w:szCs w:val="24"/>
                <w:lang w:eastAsia="lt-LT"/>
              </w:rPr>
              <w:t xml:space="preserve"> 10 </w:t>
            </w:r>
            <w:proofErr w:type="spellStart"/>
            <w:r>
              <w:rPr>
                <w:rFonts w:cs="Times New Roman"/>
                <w:szCs w:val="24"/>
                <w:lang w:eastAsia="lt-LT"/>
              </w:rPr>
              <w:t>stebėjimo</w:t>
            </w:r>
            <w:proofErr w:type="spellEnd"/>
            <w:r>
              <w:rPr>
                <w:rFonts w:cs="Times New Roman"/>
                <w:szCs w:val="24"/>
                <w:lang w:eastAsia="lt-LT"/>
              </w:rPr>
              <w:t xml:space="preserve"> </w:t>
            </w:r>
            <w:proofErr w:type="spellStart"/>
            <w:r>
              <w:rPr>
                <w:rFonts w:cs="Times New Roman"/>
                <w:szCs w:val="24"/>
                <w:lang w:eastAsia="lt-LT"/>
              </w:rPr>
              <w:t>kamerų</w:t>
            </w:r>
            <w:proofErr w:type="spellEnd"/>
            <w:r>
              <w:rPr>
                <w:rFonts w:cs="Times New Roman"/>
                <w:szCs w:val="24"/>
                <w:lang w:eastAsia="lt-LT"/>
              </w:rPr>
              <w:t xml:space="preserve"> </w:t>
            </w:r>
            <w:proofErr w:type="spellStart"/>
            <w:r>
              <w:rPr>
                <w:rFonts w:cs="Times New Roman"/>
                <w:szCs w:val="24"/>
                <w:lang w:eastAsia="lt-LT"/>
              </w:rPr>
              <w:t>Gargždų</w:t>
            </w:r>
            <w:proofErr w:type="spellEnd"/>
            <w:r>
              <w:rPr>
                <w:rFonts w:cs="Times New Roman"/>
                <w:szCs w:val="24"/>
                <w:lang w:eastAsia="lt-LT"/>
              </w:rPr>
              <w:t xml:space="preserve"> m. </w:t>
            </w:r>
            <w:proofErr w:type="spellStart"/>
            <w:r>
              <w:rPr>
                <w:rFonts w:cs="Times New Roman"/>
                <w:szCs w:val="24"/>
                <w:lang w:eastAsia="lt-LT"/>
              </w:rPr>
              <w:t>Įstaiga</w:t>
            </w:r>
            <w:proofErr w:type="spellEnd"/>
            <w:r>
              <w:rPr>
                <w:rFonts w:cs="Times New Roman"/>
                <w:szCs w:val="24"/>
                <w:lang w:eastAsia="lt-LT"/>
              </w:rPr>
              <w:t xml:space="preserve"> </w:t>
            </w:r>
            <w:proofErr w:type="spellStart"/>
            <w:r>
              <w:rPr>
                <w:rFonts w:cs="Times New Roman"/>
                <w:szCs w:val="24"/>
                <w:lang w:eastAsia="lt-LT"/>
              </w:rPr>
              <w:t>turės</w:t>
            </w:r>
            <w:proofErr w:type="spellEnd"/>
            <w:r w:rsidR="0062160C">
              <w:rPr>
                <w:rFonts w:cs="Times New Roman"/>
                <w:szCs w:val="24"/>
                <w:lang w:eastAsia="lt-LT"/>
              </w:rPr>
              <w:t xml:space="preserve"> </w:t>
            </w:r>
            <w:proofErr w:type="spellStart"/>
            <w:r w:rsidR="0062160C">
              <w:rPr>
                <w:rFonts w:cs="Times New Roman"/>
                <w:szCs w:val="24"/>
                <w:lang w:eastAsia="lt-LT"/>
              </w:rPr>
              <w:t>galimybę</w:t>
            </w:r>
            <w:proofErr w:type="spellEnd"/>
            <w:r w:rsidR="0062160C">
              <w:rPr>
                <w:rFonts w:cs="Times New Roman"/>
                <w:szCs w:val="24"/>
                <w:lang w:eastAsia="lt-LT"/>
              </w:rPr>
              <w:t xml:space="preserve"> </w:t>
            </w:r>
            <w:proofErr w:type="spellStart"/>
            <w:r w:rsidR="0062160C">
              <w:rPr>
                <w:rFonts w:cs="Times New Roman"/>
                <w:szCs w:val="24"/>
                <w:lang w:eastAsia="lt-LT"/>
              </w:rPr>
              <w:t>kontroliuoti</w:t>
            </w:r>
            <w:proofErr w:type="spellEnd"/>
            <w:r w:rsidR="0062160C">
              <w:rPr>
                <w:rFonts w:cs="Times New Roman"/>
                <w:szCs w:val="24"/>
                <w:lang w:eastAsia="lt-LT"/>
              </w:rPr>
              <w:t xml:space="preserve"> </w:t>
            </w:r>
            <w:proofErr w:type="spellStart"/>
            <w:r w:rsidR="0062160C">
              <w:rPr>
                <w:rFonts w:cs="Times New Roman"/>
                <w:szCs w:val="24"/>
                <w:lang w:eastAsia="lt-LT"/>
              </w:rPr>
              <w:t>tinkamą</w:t>
            </w:r>
            <w:proofErr w:type="spellEnd"/>
            <w:r w:rsidR="0062160C">
              <w:rPr>
                <w:rFonts w:cs="Times New Roman"/>
                <w:szCs w:val="24"/>
                <w:lang w:eastAsia="lt-LT"/>
              </w:rPr>
              <w:t xml:space="preserve"> </w:t>
            </w:r>
            <w:proofErr w:type="spellStart"/>
            <w:r w:rsidR="0062160C">
              <w:rPr>
                <w:rFonts w:cs="Times New Roman"/>
                <w:szCs w:val="24"/>
                <w:lang w:eastAsia="lt-LT"/>
              </w:rPr>
              <w:t>atliekų</w:t>
            </w:r>
            <w:proofErr w:type="spellEnd"/>
            <w:r w:rsidR="0062160C">
              <w:rPr>
                <w:rFonts w:cs="Times New Roman"/>
                <w:szCs w:val="24"/>
                <w:lang w:eastAsia="lt-LT"/>
              </w:rPr>
              <w:t xml:space="preserve"> į </w:t>
            </w:r>
            <w:proofErr w:type="spellStart"/>
            <w:r w:rsidR="0062160C">
              <w:rPr>
                <w:rFonts w:cs="Times New Roman"/>
                <w:szCs w:val="24"/>
                <w:lang w:eastAsia="lt-LT"/>
              </w:rPr>
              <w:t>konteinerius</w:t>
            </w:r>
            <w:proofErr w:type="spellEnd"/>
            <w:r w:rsidR="0062160C">
              <w:rPr>
                <w:rFonts w:cs="Times New Roman"/>
                <w:szCs w:val="24"/>
                <w:lang w:eastAsia="lt-LT"/>
              </w:rPr>
              <w:t xml:space="preserve"> </w:t>
            </w:r>
            <w:proofErr w:type="spellStart"/>
            <w:r w:rsidR="0062160C">
              <w:rPr>
                <w:rFonts w:cs="Times New Roman"/>
                <w:szCs w:val="24"/>
                <w:lang w:eastAsia="lt-LT"/>
              </w:rPr>
              <w:t>šalinimą</w:t>
            </w:r>
            <w:proofErr w:type="spellEnd"/>
            <w:r w:rsidR="0062160C">
              <w:rPr>
                <w:rFonts w:cs="Times New Roman"/>
                <w:szCs w:val="24"/>
                <w:lang w:eastAsia="lt-LT"/>
              </w:rPr>
              <w:t xml:space="preserve">, </w:t>
            </w:r>
            <w:proofErr w:type="spellStart"/>
            <w:r w:rsidR="0062160C">
              <w:rPr>
                <w:rFonts w:cs="Times New Roman"/>
                <w:szCs w:val="24"/>
                <w:lang w:eastAsia="lt-LT"/>
              </w:rPr>
              <w:t>pusiau</w:t>
            </w:r>
            <w:proofErr w:type="spellEnd"/>
            <w:r w:rsidR="0062160C">
              <w:rPr>
                <w:rFonts w:cs="Times New Roman"/>
                <w:szCs w:val="24"/>
                <w:lang w:eastAsia="lt-LT"/>
              </w:rPr>
              <w:t xml:space="preserve"> </w:t>
            </w:r>
            <w:proofErr w:type="spellStart"/>
            <w:r w:rsidR="0062160C">
              <w:rPr>
                <w:rFonts w:cs="Times New Roman"/>
                <w:szCs w:val="24"/>
                <w:lang w:eastAsia="lt-LT"/>
              </w:rPr>
              <w:t>požeminių</w:t>
            </w:r>
            <w:proofErr w:type="spellEnd"/>
            <w:r w:rsidR="0062160C">
              <w:rPr>
                <w:rFonts w:cs="Times New Roman"/>
                <w:szCs w:val="24"/>
                <w:lang w:eastAsia="lt-LT"/>
              </w:rPr>
              <w:t xml:space="preserve"> </w:t>
            </w:r>
            <w:proofErr w:type="spellStart"/>
            <w:r w:rsidR="0062160C">
              <w:rPr>
                <w:rFonts w:cs="Times New Roman"/>
                <w:szCs w:val="24"/>
                <w:lang w:eastAsia="lt-LT"/>
              </w:rPr>
              <w:t>konteinerių</w:t>
            </w:r>
            <w:proofErr w:type="spellEnd"/>
            <w:r w:rsidR="0062160C">
              <w:rPr>
                <w:rFonts w:cs="Times New Roman"/>
                <w:szCs w:val="24"/>
                <w:lang w:eastAsia="lt-LT"/>
              </w:rPr>
              <w:t xml:space="preserve"> </w:t>
            </w:r>
            <w:proofErr w:type="spellStart"/>
            <w:r w:rsidR="0062160C">
              <w:rPr>
                <w:rFonts w:cs="Times New Roman"/>
                <w:szCs w:val="24"/>
                <w:lang w:eastAsia="lt-LT"/>
              </w:rPr>
              <w:t>aikštelių</w:t>
            </w:r>
            <w:proofErr w:type="spellEnd"/>
            <w:r w:rsidR="0062160C">
              <w:rPr>
                <w:rFonts w:cs="Times New Roman"/>
                <w:szCs w:val="24"/>
                <w:lang w:eastAsia="lt-LT"/>
              </w:rPr>
              <w:t xml:space="preserve"> </w:t>
            </w:r>
            <w:proofErr w:type="spellStart"/>
            <w:r w:rsidR="0062160C">
              <w:rPr>
                <w:rFonts w:cs="Times New Roman"/>
                <w:szCs w:val="24"/>
                <w:lang w:eastAsia="lt-LT"/>
              </w:rPr>
              <w:t>apsaugą</w:t>
            </w:r>
            <w:proofErr w:type="spellEnd"/>
          </w:p>
        </w:tc>
      </w:tr>
      <w:tr w:rsidR="0062160C" w14:paraId="7A8C264F" w14:textId="77777777" w:rsidTr="00DF10C8">
        <w:tc>
          <w:tcPr>
            <w:tcW w:w="4672" w:type="dxa"/>
          </w:tcPr>
          <w:p w14:paraId="16377CE9" w14:textId="55BE641C" w:rsidR="0062160C" w:rsidRDefault="0062160C" w:rsidP="00DF10C8">
            <w:pPr>
              <w:pStyle w:val="Sraopastraipa"/>
              <w:numPr>
                <w:ilvl w:val="1"/>
                <w:numId w:val="47"/>
              </w:numPr>
              <w:ind w:left="0" w:firstLine="0"/>
              <w:jc w:val="both"/>
              <w:rPr>
                <w:lang w:val="lt-LT"/>
              </w:rPr>
            </w:pPr>
            <w:r>
              <w:rPr>
                <w:lang w:val="lt-LT"/>
              </w:rPr>
              <w:t xml:space="preserve"> </w:t>
            </w:r>
            <w:proofErr w:type="spellStart"/>
            <w:r>
              <w:rPr>
                <w:lang w:eastAsia="lt-LT"/>
              </w:rPr>
              <w:t>Kelių</w:t>
            </w:r>
            <w:proofErr w:type="spellEnd"/>
            <w:r>
              <w:rPr>
                <w:lang w:eastAsia="lt-LT"/>
              </w:rPr>
              <w:t xml:space="preserve"> </w:t>
            </w:r>
            <w:proofErr w:type="spellStart"/>
            <w:r>
              <w:rPr>
                <w:lang w:eastAsia="lt-LT"/>
              </w:rPr>
              <w:t>laistymas</w:t>
            </w:r>
            <w:proofErr w:type="spellEnd"/>
            <w:r>
              <w:rPr>
                <w:lang w:eastAsia="lt-LT"/>
              </w:rPr>
              <w:t xml:space="preserve"> (</w:t>
            </w:r>
            <w:proofErr w:type="spellStart"/>
            <w:r>
              <w:rPr>
                <w:lang w:eastAsia="lt-LT"/>
              </w:rPr>
              <w:t>žvyrkelių</w:t>
            </w:r>
            <w:proofErr w:type="spellEnd"/>
            <w:r>
              <w:rPr>
                <w:lang w:eastAsia="lt-LT"/>
              </w:rPr>
              <w:t xml:space="preserve">), </w:t>
            </w:r>
            <w:proofErr w:type="spellStart"/>
            <w:r>
              <w:rPr>
                <w:lang w:eastAsia="lt-LT"/>
              </w:rPr>
              <w:t>pakelių</w:t>
            </w:r>
            <w:proofErr w:type="spellEnd"/>
            <w:r>
              <w:rPr>
                <w:lang w:eastAsia="lt-LT"/>
              </w:rPr>
              <w:t xml:space="preserve"> </w:t>
            </w:r>
            <w:proofErr w:type="spellStart"/>
            <w:r>
              <w:rPr>
                <w:lang w:eastAsia="lt-LT"/>
              </w:rPr>
              <w:t>žolės</w:t>
            </w:r>
            <w:proofErr w:type="spellEnd"/>
            <w:r>
              <w:rPr>
                <w:lang w:eastAsia="lt-LT"/>
              </w:rPr>
              <w:t xml:space="preserve"> </w:t>
            </w:r>
            <w:proofErr w:type="spellStart"/>
            <w:r>
              <w:rPr>
                <w:lang w:eastAsia="lt-LT"/>
              </w:rPr>
              <w:t>ir</w:t>
            </w:r>
            <w:proofErr w:type="spellEnd"/>
            <w:r>
              <w:rPr>
                <w:lang w:eastAsia="lt-LT"/>
              </w:rPr>
              <w:t xml:space="preserve"> </w:t>
            </w:r>
            <w:proofErr w:type="spellStart"/>
            <w:r>
              <w:rPr>
                <w:lang w:eastAsia="lt-LT"/>
              </w:rPr>
              <w:t>krūmų</w:t>
            </w:r>
            <w:proofErr w:type="spellEnd"/>
            <w:r>
              <w:rPr>
                <w:lang w:eastAsia="lt-LT"/>
              </w:rPr>
              <w:t xml:space="preserve"> </w:t>
            </w:r>
            <w:proofErr w:type="spellStart"/>
            <w:r>
              <w:rPr>
                <w:lang w:eastAsia="lt-LT"/>
              </w:rPr>
              <w:t>pjovimas</w:t>
            </w:r>
            <w:proofErr w:type="spellEnd"/>
            <w:r>
              <w:rPr>
                <w:lang w:eastAsia="lt-LT"/>
              </w:rPr>
              <w:t xml:space="preserve">, </w:t>
            </w:r>
            <w:proofErr w:type="spellStart"/>
            <w:r>
              <w:rPr>
                <w:lang w:eastAsia="lt-LT"/>
              </w:rPr>
              <w:t>kelių</w:t>
            </w:r>
            <w:proofErr w:type="spellEnd"/>
            <w:r>
              <w:rPr>
                <w:lang w:eastAsia="lt-LT"/>
              </w:rPr>
              <w:t xml:space="preserve"> </w:t>
            </w:r>
            <w:proofErr w:type="spellStart"/>
            <w:r>
              <w:rPr>
                <w:lang w:eastAsia="lt-LT"/>
              </w:rPr>
              <w:t>žvyravimas</w:t>
            </w:r>
            <w:proofErr w:type="spellEnd"/>
            <w:r>
              <w:rPr>
                <w:lang w:eastAsia="lt-LT"/>
              </w:rPr>
              <w:t xml:space="preserve">, </w:t>
            </w:r>
            <w:proofErr w:type="spellStart"/>
            <w:r>
              <w:rPr>
                <w:lang w:eastAsia="lt-LT"/>
              </w:rPr>
              <w:t>valymas</w:t>
            </w:r>
            <w:proofErr w:type="spellEnd"/>
            <w:r>
              <w:rPr>
                <w:lang w:eastAsia="lt-LT"/>
              </w:rPr>
              <w:t xml:space="preserve"> </w:t>
            </w:r>
            <w:proofErr w:type="spellStart"/>
            <w:r>
              <w:rPr>
                <w:lang w:eastAsia="lt-LT"/>
              </w:rPr>
              <w:t>nuo</w:t>
            </w:r>
            <w:proofErr w:type="spellEnd"/>
            <w:r>
              <w:rPr>
                <w:lang w:eastAsia="lt-LT"/>
              </w:rPr>
              <w:t xml:space="preserve"> </w:t>
            </w:r>
            <w:proofErr w:type="spellStart"/>
            <w:r>
              <w:rPr>
                <w:lang w:eastAsia="lt-LT"/>
              </w:rPr>
              <w:t>sniego</w:t>
            </w:r>
            <w:proofErr w:type="spellEnd"/>
            <w:r>
              <w:rPr>
                <w:lang w:eastAsia="lt-LT"/>
              </w:rPr>
              <w:t xml:space="preserve"> </w:t>
            </w:r>
            <w:proofErr w:type="spellStart"/>
            <w:r>
              <w:rPr>
                <w:lang w:eastAsia="lt-LT"/>
              </w:rPr>
              <w:t>ir</w:t>
            </w:r>
            <w:proofErr w:type="spellEnd"/>
            <w:r>
              <w:rPr>
                <w:lang w:eastAsia="lt-LT"/>
              </w:rPr>
              <w:t xml:space="preserve"> </w:t>
            </w:r>
            <w:proofErr w:type="spellStart"/>
            <w:r>
              <w:rPr>
                <w:lang w:eastAsia="lt-LT"/>
              </w:rPr>
              <w:t>jų</w:t>
            </w:r>
            <w:proofErr w:type="spellEnd"/>
            <w:r>
              <w:rPr>
                <w:lang w:eastAsia="lt-LT"/>
              </w:rPr>
              <w:t xml:space="preserve"> </w:t>
            </w:r>
            <w:proofErr w:type="spellStart"/>
            <w:r>
              <w:rPr>
                <w:lang w:eastAsia="lt-LT"/>
              </w:rPr>
              <w:t>barstymas</w:t>
            </w:r>
            <w:proofErr w:type="spellEnd"/>
            <w:r>
              <w:rPr>
                <w:lang w:eastAsia="lt-LT"/>
              </w:rPr>
              <w:t xml:space="preserve"> </w:t>
            </w:r>
            <w:proofErr w:type="spellStart"/>
            <w:r>
              <w:rPr>
                <w:lang w:eastAsia="lt-LT"/>
              </w:rPr>
              <w:t>smėlio</w:t>
            </w:r>
            <w:proofErr w:type="spellEnd"/>
            <w:r>
              <w:rPr>
                <w:lang w:eastAsia="lt-LT"/>
              </w:rPr>
              <w:t xml:space="preserve"> </w:t>
            </w:r>
            <w:proofErr w:type="spellStart"/>
            <w:r>
              <w:rPr>
                <w:lang w:eastAsia="lt-LT"/>
              </w:rPr>
              <w:t>mišiniais</w:t>
            </w:r>
            <w:proofErr w:type="spellEnd"/>
            <w:r>
              <w:rPr>
                <w:lang w:eastAsia="lt-LT"/>
              </w:rPr>
              <w:t xml:space="preserve"> </w:t>
            </w:r>
            <w:proofErr w:type="spellStart"/>
            <w:r>
              <w:rPr>
                <w:lang w:eastAsia="lt-LT"/>
              </w:rPr>
              <w:t>pagal</w:t>
            </w:r>
            <w:proofErr w:type="spellEnd"/>
            <w:r>
              <w:rPr>
                <w:lang w:eastAsia="lt-LT"/>
              </w:rPr>
              <w:t xml:space="preserve"> </w:t>
            </w:r>
            <w:proofErr w:type="spellStart"/>
            <w:r>
              <w:rPr>
                <w:lang w:eastAsia="lt-LT"/>
              </w:rPr>
              <w:t>Klaipėdos</w:t>
            </w:r>
            <w:proofErr w:type="spellEnd"/>
            <w:r>
              <w:rPr>
                <w:lang w:eastAsia="lt-LT"/>
              </w:rPr>
              <w:t xml:space="preserve"> </w:t>
            </w:r>
            <w:proofErr w:type="spellStart"/>
            <w:r>
              <w:rPr>
                <w:lang w:eastAsia="lt-LT"/>
              </w:rPr>
              <w:t>rajono</w:t>
            </w:r>
            <w:proofErr w:type="spellEnd"/>
            <w:r>
              <w:rPr>
                <w:lang w:eastAsia="lt-LT"/>
              </w:rPr>
              <w:t xml:space="preserve"> </w:t>
            </w:r>
            <w:proofErr w:type="spellStart"/>
            <w:r>
              <w:rPr>
                <w:lang w:eastAsia="lt-LT"/>
              </w:rPr>
              <w:t>savivaldybės</w:t>
            </w:r>
            <w:proofErr w:type="spellEnd"/>
            <w:r>
              <w:rPr>
                <w:lang w:eastAsia="lt-LT"/>
              </w:rPr>
              <w:t xml:space="preserve"> </w:t>
            </w:r>
            <w:proofErr w:type="spellStart"/>
            <w:r>
              <w:rPr>
                <w:lang w:eastAsia="lt-LT"/>
              </w:rPr>
              <w:t>administracijos</w:t>
            </w:r>
            <w:proofErr w:type="spellEnd"/>
            <w:r>
              <w:rPr>
                <w:lang w:eastAsia="lt-LT"/>
              </w:rPr>
              <w:t xml:space="preserve"> </w:t>
            </w:r>
            <w:proofErr w:type="spellStart"/>
            <w:r>
              <w:rPr>
                <w:lang w:eastAsia="lt-LT"/>
              </w:rPr>
              <w:t>seniūnijų</w:t>
            </w:r>
            <w:proofErr w:type="spellEnd"/>
            <w:r>
              <w:rPr>
                <w:lang w:eastAsia="lt-LT"/>
              </w:rPr>
              <w:t xml:space="preserve"> </w:t>
            </w:r>
            <w:proofErr w:type="spellStart"/>
            <w:r>
              <w:rPr>
                <w:lang w:eastAsia="lt-LT"/>
              </w:rPr>
              <w:t>poreikį</w:t>
            </w:r>
            <w:proofErr w:type="spellEnd"/>
            <w:r>
              <w:rPr>
                <w:lang w:eastAsia="lt-LT"/>
              </w:rPr>
              <w:t>.</w:t>
            </w:r>
            <w:r w:rsidRPr="00E40407">
              <w:rPr>
                <w:lang w:eastAsia="lt-LT"/>
              </w:rPr>
              <w:t> </w:t>
            </w:r>
          </w:p>
        </w:tc>
        <w:tc>
          <w:tcPr>
            <w:tcW w:w="5075" w:type="dxa"/>
          </w:tcPr>
          <w:p w14:paraId="69BFB4E8" w14:textId="763FC008" w:rsidR="0062160C" w:rsidRDefault="0062160C" w:rsidP="00C34258">
            <w:pPr>
              <w:jc w:val="both"/>
              <w:rPr>
                <w:rFonts w:cs="Times New Roman"/>
                <w:szCs w:val="24"/>
                <w:lang w:eastAsia="lt-LT"/>
              </w:rPr>
            </w:pPr>
            <w:proofErr w:type="spellStart"/>
            <w:r>
              <w:rPr>
                <w:rFonts w:cs="Times New Roman"/>
                <w:lang w:eastAsia="lt-LT"/>
              </w:rPr>
              <w:t>Pagal</w:t>
            </w:r>
            <w:proofErr w:type="spellEnd"/>
            <w:r>
              <w:rPr>
                <w:rFonts w:cs="Times New Roman"/>
                <w:lang w:eastAsia="lt-LT"/>
              </w:rPr>
              <w:t xml:space="preserve"> </w:t>
            </w:r>
            <w:proofErr w:type="spellStart"/>
            <w:r>
              <w:rPr>
                <w:rFonts w:cs="Times New Roman"/>
                <w:lang w:eastAsia="lt-LT"/>
              </w:rPr>
              <w:t>seniūnijų</w:t>
            </w:r>
            <w:proofErr w:type="spellEnd"/>
            <w:r>
              <w:rPr>
                <w:rFonts w:cs="Times New Roman"/>
                <w:lang w:eastAsia="lt-LT"/>
              </w:rPr>
              <w:t xml:space="preserve"> </w:t>
            </w:r>
            <w:proofErr w:type="spellStart"/>
            <w:r>
              <w:rPr>
                <w:rFonts w:cs="Times New Roman"/>
                <w:lang w:eastAsia="lt-LT"/>
              </w:rPr>
              <w:t>poreikius</w:t>
            </w:r>
            <w:proofErr w:type="spellEnd"/>
            <w:r>
              <w:rPr>
                <w:rFonts w:cs="Times New Roman"/>
                <w:lang w:eastAsia="lt-LT"/>
              </w:rPr>
              <w:t xml:space="preserve"> </w:t>
            </w:r>
            <w:proofErr w:type="spellStart"/>
            <w:r>
              <w:rPr>
                <w:rFonts w:cs="Times New Roman"/>
                <w:lang w:eastAsia="lt-LT"/>
              </w:rPr>
              <w:t>palaistyti</w:t>
            </w:r>
            <w:proofErr w:type="spellEnd"/>
            <w:r>
              <w:rPr>
                <w:rFonts w:cs="Times New Roman"/>
                <w:lang w:eastAsia="lt-LT"/>
              </w:rPr>
              <w:t xml:space="preserve"> </w:t>
            </w:r>
            <w:proofErr w:type="spellStart"/>
            <w:r>
              <w:rPr>
                <w:rFonts w:cs="Times New Roman"/>
                <w:lang w:eastAsia="lt-LT"/>
              </w:rPr>
              <w:t>kelius</w:t>
            </w:r>
            <w:proofErr w:type="spellEnd"/>
            <w:r>
              <w:rPr>
                <w:rFonts w:cs="Times New Roman"/>
                <w:lang w:eastAsia="lt-LT"/>
              </w:rPr>
              <w:t xml:space="preserve"> </w:t>
            </w:r>
            <w:proofErr w:type="spellStart"/>
            <w:r>
              <w:rPr>
                <w:rFonts w:cs="Times New Roman"/>
                <w:lang w:eastAsia="lt-LT"/>
              </w:rPr>
              <w:t>dulkėtumui</w:t>
            </w:r>
            <w:proofErr w:type="spellEnd"/>
            <w:r>
              <w:rPr>
                <w:rFonts w:cs="Times New Roman"/>
                <w:lang w:eastAsia="lt-LT"/>
              </w:rPr>
              <w:t xml:space="preserve"> </w:t>
            </w:r>
            <w:proofErr w:type="spellStart"/>
            <w:r>
              <w:rPr>
                <w:rFonts w:cs="Times New Roman"/>
                <w:lang w:eastAsia="lt-LT"/>
              </w:rPr>
              <w:t>mažinti</w:t>
            </w:r>
            <w:proofErr w:type="spellEnd"/>
            <w:r>
              <w:rPr>
                <w:rFonts w:cs="Times New Roman"/>
                <w:lang w:eastAsia="lt-LT"/>
              </w:rPr>
              <w:t xml:space="preserve">, </w:t>
            </w:r>
            <w:proofErr w:type="spellStart"/>
            <w:r>
              <w:rPr>
                <w:rFonts w:cs="Times New Roman"/>
                <w:lang w:eastAsia="lt-LT"/>
              </w:rPr>
              <w:t>nupjauti</w:t>
            </w:r>
            <w:proofErr w:type="spellEnd"/>
            <w:r>
              <w:rPr>
                <w:rFonts w:cs="Times New Roman"/>
                <w:lang w:eastAsia="lt-LT"/>
              </w:rPr>
              <w:t xml:space="preserve"> </w:t>
            </w:r>
            <w:proofErr w:type="spellStart"/>
            <w:r>
              <w:rPr>
                <w:rFonts w:cs="Times New Roman"/>
                <w:lang w:eastAsia="lt-LT"/>
              </w:rPr>
              <w:t>pakeles</w:t>
            </w:r>
            <w:proofErr w:type="spellEnd"/>
            <w:r>
              <w:rPr>
                <w:rFonts w:cs="Times New Roman"/>
                <w:lang w:eastAsia="lt-LT"/>
              </w:rPr>
              <w:t xml:space="preserve">, </w:t>
            </w:r>
            <w:proofErr w:type="spellStart"/>
            <w:r>
              <w:rPr>
                <w:rFonts w:cs="Times New Roman"/>
                <w:lang w:eastAsia="lt-LT"/>
              </w:rPr>
              <w:t>krūmus</w:t>
            </w:r>
            <w:proofErr w:type="spellEnd"/>
            <w:r>
              <w:rPr>
                <w:rFonts w:cs="Times New Roman"/>
                <w:lang w:eastAsia="lt-LT"/>
              </w:rPr>
              <w:t xml:space="preserve">. </w:t>
            </w:r>
            <w:proofErr w:type="spellStart"/>
            <w:r>
              <w:rPr>
                <w:rFonts w:cs="Times New Roman"/>
                <w:lang w:eastAsia="lt-LT"/>
              </w:rPr>
              <w:t>Sunaudoti</w:t>
            </w:r>
            <w:proofErr w:type="spellEnd"/>
            <w:r>
              <w:rPr>
                <w:rFonts w:cs="Times New Roman"/>
                <w:lang w:eastAsia="lt-LT"/>
              </w:rPr>
              <w:t xml:space="preserve"> ne </w:t>
            </w:r>
            <w:proofErr w:type="spellStart"/>
            <w:r>
              <w:rPr>
                <w:rFonts w:cs="Times New Roman"/>
                <w:lang w:eastAsia="lt-LT"/>
              </w:rPr>
              <w:t>mažiau</w:t>
            </w:r>
            <w:proofErr w:type="spellEnd"/>
            <w:r>
              <w:rPr>
                <w:rFonts w:cs="Times New Roman"/>
                <w:lang w:eastAsia="lt-LT"/>
              </w:rPr>
              <w:t xml:space="preserve"> 3500 m³ </w:t>
            </w:r>
            <w:proofErr w:type="spellStart"/>
            <w:r>
              <w:rPr>
                <w:rFonts w:cs="Times New Roman"/>
                <w:lang w:eastAsia="lt-LT"/>
              </w:rPr>
              <w:t>sūrymo</w:t>
            </w:r>
            <w:proofErr w:type="spellEnd"/>
            <w:r>
              <w:rPr>
                <w:rFonts w:cs="Times New Roman"/>
                <w:lang w:eastAsia="lt-LT"/>
              </w:rPr>
              <w:t xml:space="preserve"> </w:t>
            </w:r>
            <w:proofErr w:type="spellStart"/>
            <w:r>
              <w:rPr>
                <w:rFonts w:cs="Times New Roman"/>
                <w:lang w:eastAsia="lt-LT"/>
              </w:rPr>
              <w:t>keliams</w:t>
            </w:r>
            <w:proofErr w:type="spellEnd"/>
            <w:r>
              <w:rPr>
                <w:rFonts w:cs="Times New Roman"/>
                <w:lang w:eastAsia="lt-LT"/>
              </w:rPr>
              <w:t xml:space="preserve"> </w:t>
            </w:r>
            <w:proofErr w:type="spellStart"/>
            <w:r>
              <w:rPr>
                <w:rFonts w:cs="Times New Roman"/>
                <w:lang w:eastAsia="lt-LT"/>
              </w:rPr>
              <w:t>palaistyti</w:t>
            </w:r>
            <w:proofErr w:type="spellEnd"/>
            <w:r>
              <w:rPr>
                <w:rFonts w:cs="Times New Roman"/>
                <w:lang w:eastAsia="lt-LT"/>
              </w:rPr>
              <w:t>.</w:t>
            </w:r>
          </w:p>
        </w:tc>
      </w:tr>
    </w:tbl>
    <w:p w14:paraId="0CC07750" w14:textId="77777777" w:rsidR="00990BC9" w:rsidRPr="00EA6367" w:rsidRDefault="00990BC9" w:rsidP="00C34258">
      <w:pPr>
        <w:ind w:firstLine="567"/>
        <w:jc w:val="both"/>
        <w:rPr>
          <w:rFonts w:cs="Times New Roman"/>
          <w:szCs w:val="24"/>
          <w:lang w:val="lt-LT"/>
        </w:rPr>
      </w:pPr>
    </w:p>
    <w:p w14:paraId="39AA194A" w14:textId="77777777" w:rsidR="00C24A45" w:rsidRPr="00EA6367" w:rsidRDefault="00B455E8" w:rsidP="00C34258">
      <w:pPr>
        <w:ind w:firstLine="2835"/>
        <w:jc w:val="both"/>
        <w:rPr>
          <w:rFonts w:cs="Times New Roman"/>
          <w:szCs w:val="24"/>
          <w:lang w:val="lt-LT" w:eastAsia="lt-LT"/>
        </w:rPr>
      </w:pPr>
      <w:r w:rsidRPr="00EA6367">
        <w:rPr>
          <w:rFonts w:cs="Times New Roman"/>
          <w:szCs w:val="24"/>
          <w:lang w:val="lt-LT" w:eastAsia="lt-LT"/>
        </w:rPr>
        <w:t>_____________________________</w:t>
      </w:r>
    </w:p>
    <w:sectPr w:rsidR="00C24A45" w:rsidRPr="00EA6367" w:rsidSect="00C34258">
      <w:headerReference w:type="default" r:id="rId16"/>
      <w:headerReference w:type="first" r:id="rId17"/>
      <w:pgSz w:w="11906" w:h="16838" w:code="9"/>
      <w:pgMar w:top="1021" w:right="567" w:bottom="1021"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2EE0E" w14:textId="77777777" w:rsidR="007E61B7" w:rsidRDefault="007E61B7" w:rsidP="00B31799">
      <w:r>
        <w:separator/>
      </w:r>
    </w:p>
  </w:endnote>
  <w:endnote w:type="continuationSeparator" w:id="0">
    <w:p w14:paraId="5BB2C28E" w14:textId="77777777" w:rsidR="007E61B7" w:rsidRDefault="007E61B7" w:rsidP="00B3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E19C19" w14:textId="77777777" w:rsidR="007E61B7" w:rsidRDefault="007E61B7" w:rsidP="00B31799">
      <w:r>
        <w:separator/>
      </w:r>
    </w:p>
  </w:footnote>
  <w:footnote w:type="continuationSeparator" w:id="0">
    <w:p w14:paraId="51A18B3D" w14:textId="77777777" w:rsidR="007E61B7" w:rsidRDefault="007E61B7" w:rsidP="00B31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66184506"/>
      <w:docPartObj>
        <w:docPartGallery w:val="Page Numbers (Top of Page)"/>
        <w:docPartUnique/>
      </w:docPartObj>
    </w:sdtPr>
    <w:sdtEndPr/>
    <w:sdtContent>
      <w:p w14:paraId="0C983D14" w14:textId="77777777" w:rsidR="00C34258" w:rsidRDefault="00C34258">
        <w:pPr>
          <w:pStyle w:val="Antrats"/>
          <w:jc w:val="center"/>
        </w:pPr>
        <w:r>
          <w:fldChar w:fldCharType="begin"/>
        </w:r>
        <w:r>
          <w:instrText xml:space="preserve"> PAGE   \* MERGEFORMAT </w:instrText>
        </w:r>
        <w:r>
          <w:fldChar w:fldCharType="separate"/>
        </w:r>
        <w:r>
          <w:rPr>
            <w:noProof/>
          </w:rPr>
          <w:t>20</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3624285"/>
      <w:docPartObj>
        <w:docPartGallery w:val="Page Numbers (Top of Page)"/>
        <w:docPartUnique/>
      </w:docPartObj>
    </w:sdtPr>
    <w:sdtEndPr/>
    <w:sdtContent>
      <w:p w14:paraId="4A45CBA4" w14:textId="77777777" w:rsidR="00C34258" w:rsidRDefault="007E61B7">
        <w:pPr>
          <w:pStyle w:val="Antrats"/>
          <w:jc w:val="center"/>
        </w:pPr>
      </w:p>
    </w:sdtContent>
  </w:sdt>
  <w:p w14:paraId="72A22D17" w14:textId="77777777" w:rsidR="00C34258" w:rsidRDefault="00C3425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75F19"/>
    <w:multiLevelType w:val="hybridMultilevel"/>
    <w:tmpl w:val="1FF086FA"/>
    <w:lvl w:ilvl="0" w:tplc="0427000F">
      <w:start w:val="1"/>
      <w:numFmt w:val="decimal"/>
      <w:lvlText w:val="%1."/>
      <w:lvlJc w:val="left"/>
      <w:pPr>
        <w:ind w:left="2110" w:hanging="360"/>
      </w:pPr>
    </w:lvl>
    <w:lvl w:ilvl="1" w:tplc="04270019" w:tentative="1">
      <w:start w:val="1"/>
      <w:numFmt w:val="lowerLetter"/>
      <w:lvlText w:val="%2."/>
      <w:lvlJc w:val="left"/>
      <w:pPr>
        <w:ind w:left="2830" w:hanging="360"/>
      </w:pPr>
    </w:lvl>
    <w:lvl w:ilvl="2" w:tplc="0427001B" w:tentative="1">
      <w:start w:val="1"/>
      <w:numFmt w:val="lowerRoman"/>
      <w:lvlText w:val="%3."/>
      <w:lvlJc w:val="right"/>
      <w:pPr>
        <w:ind w:left="3550" w:hanging="180"/>
      </w:pPr>
    </w:lvl>
    <w:lvl w:ilvl="3" w:tplc="0427000F" w:tentative="1">
      <w:start w:val="1"/>
      <w:numFmt w:val="decimal"/>
      <w:lvlText w:val="%4."/>
      <w:lvlJc w:val="left"/>
      <w:pPr>
        <w:ind w:left="4270" w:hanging="360"/>
      </w:pPr>
    </w:lvl>
    <w:lvl w:ilvl="4" w:tplc="04270019" w:tentative="1">
      <w:start w:val="1"/>
      <w:numFmt w:val="lowerLetter"/>
      <w:lvlText w:val="%5."/>
      <w:lvlJc w:val="left"/>
      <w:pPr>
        <w:ind w:left="4990" w:hanging="360"/>
      </w:pPr>
    </w:lvl>
    <w:lvl w:ilvl="5" w:tplc="0427001B" w:tentative="1">
      <w:start w:val="1"/>
      <w:numFmt w:val="lowerRoman"/>
      <w:lvlText w:val="%6."/>
      <w:lvlJc w:val="right"/>
      <w:pPr>
        <w:ind w:left="5710" w:hanging="180"/>
      </w:pPr>
    </w:lvl>
    <w:lvl w:ilvl="6" w:tplc="0427000F" w:tentative="1">
      <w:start w:val="1"/>
      <w:numFmt w:val="decimal"/>
      <w:lvlText w:val="%7."/>
      <w:lvlJc w:val="left"/>
      <w:pPr>
        <w:ind w:left="6430" w:hanging="360"/>
      </w:pPr>
    </w:lvl>
    <w:lvl w:ilvl="7" w:tplc="04270019" w:tentative="1">
      <w:start w:val="1"/>
      <w:numFmt w:val="lowerLetter"/>
      <w:lvlText w:val="%8."/>
      <w:lvlJc w:val="left"/>
      <w:pPr>
        <w:ind w:left="7150" w:hanging="360"/>
      </w:pPr>
    </w:lvl>
    <w:lvl w:ilvl="8" w:tplc="0427001B" w:tentative="1">
      <w:start w:val="1"/>
      <w:numFmt w:val="lowerRoman"/>
      <w:lvlText w:val="%9."/>
      <w:lvlJc w:val="right"/>
      <w:pPr>
        <w:ind w:left="7870" w:hanging="180"/>
      </w:pPr>
    </w:lvl>
  </w:abstractNum>
  <w:abstractNum w:abstractNumId="1" w15:restartNumberingAfterBreak="0">
    <w:nsid w:val="065E7AD2"/>
    <w:multiLevelType w:val="hybridMultilevel"/>
    <w:tmpl w:val="14B4C4C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6C02F9E"/>
    <w:multiLevelType w:val="hybridMultilevel"/>
    <w:tmpl w:val="DAF485E6"/>
    <w:lvl w:ilvl="0" w:tplc="35E2A190">
      <w:start w:val="1"/>
      <w:numFmt w:val="decimal"/>
      <w:lvlText w:val="%1."/>
      <w:lvlJc w:val="left"/>
      <w:pPr>
        <w:tabs>
          <w:tab w:val="num" w:pos="2160"/>
        </w:tabs>
        <w:ind w:left="2160" w:hanging="360"/>
      </w:pPr>
      <w:rPr>
        <w:rFonts w:cs="Times New Roman"/>
      </w:rPr>
    </w:lvl>
    <w:lvl w:ilvl="1" w:tplc="04270019">
      <w:start w:val="1"/>
      <w:numFmt w:val="lowerLetter"/>
      <w:lvlText w:val="%2."/>
      <w:lvlJc w:val="left"/>
      <w:pPr>
        <w:tabs>
          <w:tab w:val="num" w:pos="2520"/>
        </w:tabs>
        <w:ind w:left="2520" w:hanging="360"/>
      </w:pPr>
      <w:rPr>
        <w:rFonts w:cs="Times New Roman"/>
      </w:rPr>
    </w:lvl>
    <w:lvl w:ilvl="2" w:tplc="0427001B">
      <w:start w:val="1"/>
      <w:numFmt w:val="lowerRoman"/>
      <w:lvlText w:val="%3."/>
      <w:lvlJc w:val="right"/>
      <w:pPr>
        <w:tabs>
          <w:tab w:val="num" w:pos="3240"/>
        </w:tabs>
        <w:ind w:left="3240" w:hanging="180"/>
      </w:pPr>
      <w:rPr>
        <w:rFonts w:cs="Times New Roman"/>
      </w:rPr>
    </w:lvl>
    <w:lvl w:ilvl="3" w:tplc="0427000F">
      <w:start w:val="1"/>
      <w:numFmt w:val="decimal"/>
      <w:lvlText w:val="%4."/>
      <w:lvlJc w:val="left"/>
      <w:pPr>
        <w:tabs>
          <w:tab w:val="num" w:pos="3960"/>
        </w:tabs>
        <w:ind w:left="3960" w:hanging="360"/>
      </w:pPr>
      <w:rPr>
        <w:rFonts w:cs="Times New Roman"/>
      </w:rPr>
    </w:lvl>
    <w:lvl w:ilvl="4" w:tplc="04270019">
      <w:start w:val="1"/>
      <w:numFmt w:val="lowerLetter"/>
      <w:lvlText w:val="%5."/>
      <w:lvlJc w:val="left"/>
      <w:pPr>
        <w:tabs>
          <w:tab w:val="num" w:pos="4680"/>
        </w:tabs>
        <w:ind w:left="4680" w:hanging="360"/>
      </w:pPr>
      <w:rPr>
        <w:rFonts w:cs="Times New Roman"/>
      </w:rPr>
    </w:lvl>
    <w:lvl w:ilvl="5" w:tplc="0427001B">
      <w:start w:val="1"/>
      <w:numFmt w:val="lowerRoman"/>
      <w:lvlText w:val="%6."/>
      <w:lvlJc w:val="right"/>
      <w:pPr>
        <w:tabs>
          <w:tab w:val="num" w:pos="5400"/>
        </w:tabs>
        <w:ind w:left="5400" w:hanging="180"/>
      </w:pPr>
      <w:rPr>
        <w:rFonts w:cs="Times New Roman"/>
      </w:rPr>
    </w:lvl>
    <w:lvl w:ilvl="6" w:tplc="0427000F">
      <w:start w:val="1"/>
      <w:numFmt w:val="decimal"/>
      <w:lvlText w:val="%7."/>
      <w:lvlJc w:val="left"/>
      <w:pPr>
        <w:tabs>
          <w:tab w:val="num" w:pos="6120"/>
        </w:tabs>
        <w:ind w:left="6120" w:hanging="360"/>
      </w:pPr>
      <w:rPr>
        <w:rFonts w:cs="Times New Roman"/>
      </w:rPr>
    </w:lvl>
    <w:lvl w:ilvl="7" w:tplc="04270019">
      <w:start w:val="1"/>
      <w:numFmt w:val="lowerLetter"/>
      <w:lvlText w:val="%8."/>
      <w:lvlJc w:val="left"/>
      <w:pPr>
        <w:tabs>
          <w:tab w:val="num" w:pos="6840"/>
        </w:tabs>
        <w:ind w:left="6840" w:hanging="360"/>
      </w:pPr>
      <w:rPr>
        <w:rFonts w:cs="Times New Roman"/>
      </w:rPr>
    </w:lvl>
    <w:lvl w:ilvl="8" w:tplc="0427001B">
      <w:start w:val="1"/>
      <w:numFmt w:val="lowerRoman"/>
      <w:lvlText w:val="%9."/>
      <w:lvlJc w:val="right"/>
      <w:pPr>
        <w:tabs>
          <w:tab w:val="num" w:pos="7560"/>
        </w:tabs>
        <w:ind w:left="7560" w:hanging="180"/>
      </w:pPr>
      <w:rPr>
        <w:rFonts w:cs="Times New Roman"/>
      </w:rPr>
    </w:lvl>
  </w:abstractNum>
  <w:abstractNum w:abstractNumId="3" w15:restartNumberingAfterBreak="0">
    <w:nsid w:val="076F5EC2"/>
    <w:multiLevelType w:val="multilevel"/>
    <w:tmpl w:val="A920AFF2"/>
    <w:lvl w:ilvl="0">
      <w:start w:val="1"/>
      <w:numFmt w:val="decimal"/>
      <w:lvlText w:val="%1."/>
      <w:lvlJc w:val="left"/>
      <w:pPr>
        <w:ind w:left="757" w:hanging="360"/>
      </w:pPr>
      <w:rPr>
        <w:rFonts w:hint="default"/>
      </w:rPr>
    </w:lvl>
    <w:lvl w:ilvl="1">
      <w:start w:val="1"/>
      <w:numFmt w:val="decimal"/>
      <w:isLgl/>
      <w:lvlText w:val="%1.%2."/>
      <w:lvlJc w:val="left"/>
      <w:pPr>
        <w:ind w:left="1057" w:hanging="360"/>
      </w:pPr>
      <w:rPr>
        <w:rFonts w:hint="default"/>
      </w:rPr>
    </w:lvl>
    <w:lvl w:ilvl="2">
      <w:start w:val="1"/>
      <w:numFmt w:val="decimalZero"/>
      <w:isLgl/>
      <w:lvlText w:val="%1.%2.%3."/>
      <w:lvlJc w:val="left"/>
      <w:pPr>
        <w:ind w:left="1717" w:hanging="720"/>
      </w:pPr>
      <w:rPr>
        <w:rFonts w:hint="default"/>
      </w:rPr>
    </w:lvl>
    <w:lvl w:ilvl="3">
      <w:start w:val="1"/>
      <w:numFmt w:val="decimal"/>
      <w:isLgl/>
      <w:lvlText w:val="%1.%2.%3.%4."/>
      <w:lvlJc w:val="left"/>
      <w:pPr>
        <w:ind w:left="2017" w:hanging="720"/>
      </w:pPr>
      <w:rPr>
        <w:rFonts w:hint="default"/>
      </w:rPr>
    </w:lvl>
    <w:lvl w:ilvl="4">
      <w:start w:val="1"/>
      <w:numFmt w:val="decimalZero"/>
      <w:isLgl/>
      <w:lvlText w:val="%1.%2.%3.%4.%5."/>
      <w:lvlJc w:val="left"/>
      <w:pPr>
        <w:ind w:left="2677" w:hanging="1080"/>
      </w:pPr>
      <w:rPr>
        <w:rFonts w:hint="default"/>
      </w:rPr>
    </w:lvl>
    <w:lvl w:ilvl="5">
      <w:start w:val="1"/>
      <w:numFmt w:val="decimal"/>
      <w:isLgl/>
      <w:lvlText w:val="%1.%2.%3.%4.%5.%6."/>
      <w:lvlJc w:val="left"/>
      <w:pPr>
        <w:ind w:left="2977" w:hanging="1080"/>
      </w:pPr>
      <w:rPr>
        <w:rFonts w:hint="default"/>
      </w:rPr>
    </w:lvl>
    <w:lvl w:ilvl="6">
      <w:start w:val="1"/>
      <w:numFmt w:val="decimal"/>
      <w:isLgl/>
      <w:lvlText w:val="%1.%2.%3.%4.%5.%6.%7."/>
      <w:lvlJc w:val="left"/>
      <w:pPr>
        <w:ind w:left="3637" w:hanging="1440"/>
      </w:pPr>
      <w:rPr>
        <w:rFonts w:hint="default"/>
      </w:rPr>
    </w:lvl>
    <w:lvl w:ilvl="7">
      <w:start w:val="1"/>
      <w:numFmt w:val="decimal"/>
      <w:isLgl/>
      <w:lvlText w:val="%1.%2.%3.%4.%5.%6.%7.%8."/>
      <w:lvlJc w:val="left"/>
      <w:pPr>
        <w:ind w:left="3937" w:hanging="1440"/>
      </w:pPr>
      <w:rPr>
        <w:rFonts w:hint="default"/>
      </w:rPr>
    </w:lvl>
    <w:lvl w:ilvl="8">
      <w:start w:val="1"/>
      <w:numFmt w:val="decimal"/>
      <w:isLgl/>
      <w:lvlText w:val="%1.%2.%3.%4.%5.%6.%7.%8.%9."/>
      <w:lvlJc w:val="left"/>
      <w:pPr>
        <w:ind w:left="4597" w:hanging="1800"/>
      </w:pPr>
      <w:rPr>
        <w:rFonts w:hint="default"/>
      </w:rPr>
    </w:lvl>
  </w:abstractNum>
  <w:abstractNum w:abstractNumId="4" w15:restartNumberingAfterBreak="0">
    <w:nsid w:val="08D50C1F"/>
    <w:multiLevelType w:val="hybridMultilevel"/>
    <w:tmpl w:val="79E8572C"/>
    <w:lvl w:ilvl="0" w:tplc="04270001">
      <w:start w:val="1"/>
      <w:numFmt w:val="bullet"/>
      <w:lvlText w:val=""/>
      <w:lvlJc w:val="left"/>
      <w:pPr>
        <w:ind w:left="1359" w:hanging="360"/>
      </w:pPr>
      <w:rPr>
        <w:rFonts w:ascii="Symbol" w:hAnsi="Symbol" w:hint="default"/>
      </w:rPr>
    </w:lvl>
    <w:lvl w:ilvl="1" w:tplc="04270003" w:tentative="1">
      <w:start w:val="1"/>
      <w:numFmt w:val="bullet"/>
      <w:lvlText w:val="o"/>
      <w:lvlJc w:val="left"/>
      <w:pPr>
        <w:ind w:left="2079" w:hanging="360"/>
      </w:pPr>
      <w:rPr>
        <w:rFonts w:ascii="Courier New" w:hAnsi="Courier New" w:cs="Courier New" w:hint="default"/>
      </w:rPr>
    </w:lvl>
    <w:lvl w:ilvl="2" w:tplc="04270005" w:tentative="1">
      <w:start w:val="1"/>
      <w:numFmt w:val="bullet"/>
      <w:lvlText w:val=""/>
      <w:lvlJc w:val="left"/>
      <w:pPr>
        <w:ind w:left="2799" w:hanging="360"/>
      </w:pPr>
      <w:rPr>
        <w:rFonts w:ascii="Wingdings" w:hAnsi="Wingdings" w:hint="default"/>
      </w:rPr>
    </w:lvl>
    <w:lvl w:ilvl="3" w:tplc="04270001" w:tentative="1">
      <w:start w:val="1"/>
      <w:numFmt w:val="bullet"/>
      <w:lvlText w:val=""/>
      <w:lvlJc w:val="left"/>
      <w:pPr>
        <w:ind w:left="3519" w:hanging="360"/>
      </w:pPr>
      <w:rPr>
        <w:rFonts w:ascii="Symbol" w:hAnsi="Symbol" w:hint="default"/>
      </w:rPr>
    </w:lvl>
    <w:lvl w:ilvl="4" w:tplc="04270003" w:tentative="1">
      <w:start w:val="1"/>
      <w:numFmt w:val="bullet"/>
      <w:lvlText w:val="o"/>
      <w:lvlJc w:val="left"/>
      <w:pPr>
        <w:ind w:left="4239" w:hanging="360"/>
      </w:pPr>
      <w:rPr>
        <w:rFonts w:ascii="Courier New" w:hAnsi="Courier New" w:cs="Courier New" w:hint="default"/>
      </w:rPr>
    </w:lvl>
    <w:lvl w:ilvl="5" w:tplc="04270005" w:tentative="1">
      <w:start w:val="1"/>
      <w:numFmt w:val="bullet"/>
      <w:lvlText w:val=""/>
      <w:lvlJc w:val="left"/>
      <w:pPr>
        <w:ind w:left="4959" w:hanging="360"/>
      </w:pPr>
      <w:rPr>
        <w:rFonts w:ascii="Wingdings" w:hAnsi="Wingdings" w:hint="default"/>
      </w:rPr>
    </w:lvl>
    <w:lvl w:ilvl="6" w:tplc="04270001" w:tentative="1">
      <w:start w:val="1"/>
      <w:numFmt w:val="bullet"/>
      <w:lvlText w:val=""/>
      <w:lvlJc w:val="left"/>
      <w:pPr>
        <w:ind w:left="5679" w:hanging="360"/>
      </w:pPr>
      <w:rPr>
        <w:rFonts w:ascii="Symbol" w:hAnsi="Symbol" w:hint="default"/>
      </w:rPr>
    </w:lvl>
    <w:lvl w:ilvl="7" w:tplc="04270003" w:tentative="1">
      <w:start w:val="1"/>
      <w:numFmt w:val="bullet"/>
      <w:lvlText w:val="o"/>
      <w:lvlJc w:val="left"/>
      <w:pPr>
        <w:ind w:left="6399" w:hanging="360"/>
      </w:pPr>
      <w:rPr>
        <w:rFonts w:ascii="Courier New" w:hAnsi="Courier New" w:cs="Courier New" w:hint="default"/>
      </w:rPr>
    </w:lvl>
    <w:lvl w:ilvl="8" w:tplc="04270005" w:tentative="1">
      <w:start w:val="1"/>
      <w:numFmt w:val="bullet"/>
      <w:lvlText w:val=""/>
      <w:lvlJc w:val="left"/>
      <w:pPr>
        <w:ind w:left="7119" w:hanging="360"/>
      </w:pPr>
      <w:rPr>
        <w:rFonts w:ascii="Wingdings" w:hAnsi="Wingdings" w:hint="default"/>
      </w:rPr>
    </w:lvl>
  </w:abstractNum>
  <w:abstractNum w:abstractNumId="5" w15:restartNumberingAfterBreak="0">
    <w:nsid w:val="0CDA4432"/>
    <w:multiLevelType w:val="multilevel"/>
    <w:tmpl w:val="0D4C8D6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15:restartNumberingAfterBreak="0">
    <w:nsid w:val="0EDA6D7E"/>
    <w:multiLevelType w:val="hybridMultilevel"/>
    <w:tmpl w:val="1F3A7046"/>
    <w:lvl w:ilvl="0" w:tplc="61906E90">
      <w:start w:val="1"/>
      <w:numFmt w:val="decimal"/>
      <w:lvlText w:val="%1--"/>
      <w:lvlJc w:val="left"/>
      <w:pPr>
        <w:ind w:left="1080" w:hanging="720"/>
      </w:pPr>
      <w:rPr>
        <w:rFonts w:eastAsia="Times New Roman"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0318A"/>
    <w:multiLevelType w:val="hybridMultilevel"/>
    <w:tmpl w:val="09C2DAA4"/>
    <w:lvl w:ilvl="0" w:tplc="F2E616C6">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1F4E2083"/>
    <w:multiLevelType w:val="hybridMultilevel"/>
    <w:tmpl w:val="7FF4305C"/>
    <w:lvl w:ilvl="0" w:tplc="1D0A7DFA">
      <w:start w:val="2012"/>
      <w:numFmt w:val="bullet"/>
      <w:lvlText w:val="-"/>
      <w:lvlJc w:val="left"/>
      <w:pPr>
        <w:ind w:left="690" w:hanging="360"/>
      </w:pPr>
      <w:rPr>
        <w:rFonts w:ascii="Times New Roman" w:eastAsia="Times New Roman" w:hAnsi="Times New Roman" w:cs="Times New Roman" w:hint="default"/>
      </w:rPr>
    </w:lvl>
    <w:lvl w:ilvl="1" w:tplc="04270003" w:tentative="1">
      <w:start w:val="1"/>
      <w:numFmt w:val="bullet"/>
      <w:lvlText w:val="o"/>
      <w:lvlJc w:val="left"/>
      <w:pPr>
        <w:ind w:left="1410" w:hanging="360"/>
      </w:pPr>
      <w:rPr>
        <w:rFonts w:ascii="Courier New" w:hAnsi="Courier New" w:cs="Courier New" w:hint="default"/>
      </w:rPr>
    </w:lvl>
    <w:lvl w:ilvl="2" w:tplc="04270005" w:tentative="1">
      <w:start w:val="1"/>
      <w:numFmt w:val="bullet"/>
      <w:lvlText w:val=""/>
      <w:lvlJc w:val="left"/>
      <w:pPr>
        <w:ind w:left="2130" w:hanging="360"/>
      </w:pPr>
      <w:rPr>
        <w:rFonts w:ascii="Wingdings" w:hAnsi="Wingdings" w:hint="default"/>
      </w:rPr>
    </w:lvl>
    <w:lvl w:ilvl="3" w:tplc="04270001" w:tentative="1">
      <w:start w:val="1"/>
      <w:numFmt w:val="bullet"/>
      <w:lvlText w:val=""/>
      <w:lvlJc w:val="left"/>
      <w:pPr>
        <w:ind w:left="2850" w:hanging="360"/>
      </w:pPr>
      <w:rPr>
        <w:rFonts w:ascii="Symbol" w:hAnsi="Symbol" w:hint="default"/>
      </w:rPr>
    </w:lvl>
    <w:lvl w:ilvl="4" w:tplc="04270003" w:tentative="1">
      <w:start w:val="1"/>
      <w:numFmt w:val="bullet"/>
      <w:lvlText w:val="o"/>
      <w:lvlJc w:val="left"/>
      <w:pPr>
        <w:ind w:left="3570" w:hanging="360"/>
      </w:pPr>
      <w:rPr>
        <w:rFonts w:ascii="Courier New" w:hAnsi="Courier New" w:cs="Courier New" w:hint="default"/>
      </w:rPr>
    </w:lvl>
    <w:lvl w:ilvl="5" w:tplc="04270005" w:tentative="1">
      <w:start w:val="1"/>
      <w:numFmt w:val="bullet"/>
      <w:lvlText w:val=""/>
      <w:lvlJc w:val="left"/>
      <w:pPr>
        <w:ind w:left="4290" w:hanging="360"/>
      </w:pPr>
      <w:rPr>
        <w:rFonts w:ascii="Wingdings" w:hAnsi="Wingdings" w:hint="default"/>
      </w:rPr>
    </w:lvl>
    <w:lvl w:ilvl="6" w:tplc="04270001" w:tentative="1">
      <w:start w:val="1"/>
      <w:numFmt w:val="bullet"/>
      <w:lvlText w:val=""/>
      <w:lvlJc w:val="left"/>
      <w:pPr>
        <w:ind w:left="5010" w:hanging="360"/>
      </w:pPr>
      <w:rPr>
        <w:rFonts w:ascii="Symbol" w:hAnsi="Symbol" w:hint="default"/>
      </w:rPr>
    </w:lvl>
    <w:lvl w:ilvl="7" w:tplc="04270003" w:tentative="1">
      <w:start w:val="1"/>
      <w:numFmt w:val="bullet"/>
      <w:lvlText w:val="o"/>
      <w:lvlJc w:val="left"/>
      <w:pPr>
        <w:ind w:left="5730" w:hanging="360"/>
      </w:pPr>
      <w:rPr>
        <w:rFonts w:ascii="Courier New" w:hAnsi="Courier New" w:cs="Courier New" w:hint="default"/>
      </w:rPr>
    </w:lvl>
    <w:lvl w:ilvl="8" w:tplc="04270005" w:tentative="1">
      <w:start w:val="1"/>
      <w:numFmt w:val="bullet"/>
      <w:lvlText w:val=""/>
      <w:lvlJc w:val="left"/>
      <w:pPr>
        <w:ind w:left="6450" w:hanging="360"/>
      </w:pPr>
      <w:rPr>
        <w:rFonts w:ascii="Wingdings" w:hAnsi="Wingdings" w:hint="default"/>
      </w:rPr>
    </w:lvl>
  </w:abstractNum>
  <w:abstractNum w:abstractNumId="9" w15:restartNumberingAfterBreak="0">
    <w:nsid w:val="1FB520C9"/>
    <w:multiLevelType w:val="hybridMultilevel"/>
    <w:tmpl w:val="0128A24C"/>
    <w:lvl w:ilvl="0" w:tplc="04270001">
      <w:start w:val="1"/>
      <w:numFmt w:val="bullet"/>
      <w:lvlText w:val=""/>
      <w:lvlJc w:val="left"/>
      <w:pPr>
        <w:ind w:left="1117" w:hanging="360"/>
      </w:pPr>
      <w:rPr>
        <w:rFonts w:ascii="Symbol" w:hAnsi="Symbol" w:hint="default"/>
      </w:rPr>
    </w:lvl>
    <w:lvl w:ilvl="1" w:tplc="04270003">
      <w:start w:val="1"/>
      <w:numFmt w:val="bullet"/>
      <w:lvlText w:val="o"/>
      <w:lvlJc w:val="left"/>
      <w:pPr>
        <w:ind w:left="1837" w:hanging="360"/>
      </w:pPr>
      <w:rPr>
        <w:rFonts w:ascii="Courier New" w:hAnsi="Courier New" w:cs="Courier New" w:hint="default"/>
      </w:rPr>
    </w:lvl>
    <w:lvl w:ilvl="2" w:tplc="04270005" w:tentative="1">
      <w:start w:val="1"/>
      <w:numFmt w:val="bullet"/>
      <w:lvlText w:val=""/>
      <w:lvlJc w:val="left"/>
      <w:pPr>
        <w:ind w:left="2557" w:hanging="360"/>
      </w:pPr>
      <w:rPr>
        <w:rFonts w:ascii="Wingdings" w:hAnsi="Wingdings" w:hint="default"/>
      </w:rPr>
    </w:lvl>
    <w:lvl w:ilvl="3" w:tplc="04270001" w:tentative="1">
      <w:start w:val="1"/>
      <w:numFmt w:val="bullet"/>
      <w:lvlText w:val=""/>
      <w:lvlJc w:val="left"/>
      <w:pPr>
        <w:ind w:left="3277" w:hanging="360"/>
      </w:pPr>
      <w:rPr>
        <w:rFonts w:ascii="Symbol" w:hAnsi="Symbol" w:hint="default"/>
      </w:rPr>
    </w:lvl>
    <w:lvl w:ilvl="4" w:tplc="04270003" w:tentative="1">
      <w:start w:val="1"/>
      <w:numFmt w:val="bullet"/>
      <w:lvlText w:val="o"/>
      <w:lvlJc w:val="left"/>
      <w:pPr>
        <w:ind w:left="3997" w:hanging="360"/>
      </w:pPr>
      <w:rPr>
        <w:rFonts w:ascii="Courier New" w:hAnsi="Courier New" w:cs="Courier New" w:hint="default"/>
      </w:rPr>
    </w:lvl>
    <w:lvl w:ilvl="5" w:tplc="04270005" w:tentative="1">
      <w:start w:val="1"/>
      <w:numFmt w:val="bullet"/>
      <w:lvlText w:val=""/>
      <w:lvlJc w:val="left"/>
      <w:pPr>
        <w:ind w:left="4717" w:hanging="360"/>
      </w:pPr>
      <w:rPr>
        <w:rFonts w:ascii="Wingdings" w:hAnsi="Wingdings" w:hint="default"/>
      </w:rPr>
    </w:lvl>
    <w:lvl w:ilvl="6" w:tplc="04270001" w:tentative="1">
      <w:start w:val="1"/>
      <w:numFmt w:val="bullet"/>
      <w:lvlText w:val=""/>
      <w:lvlJc w:val="left"/>
      <w:pPr>
        <w:ind w:left="5437" w:hanging="360"/>
      </w:pPr>
      <w:rPr>
        <w:rFonts w:ascii="Symbol" w:hAnsi="Symbol" w:hint="default"/>
      </w:rPr>
    </w:lvl>
    <w:lvl w:ilvl="7" w:tplc="04270003" w:tentative="1">
      <w:start w:val="1"/>
      <w:numFmt w:val="bullet"/>
      <w:lvlText w:val="o"/>
      <w:lvlJc w:val="left"/>
      <w:pPr>
        <w:ind w:left="6157" w:hanging="360"/>
      </w:pPr>
      <w:rPr>
        <w:rFonts w:ascii="Courier New" w:hAnsi="Courier New" w:cs="Courier New" w:hint="default"/>
      </w:rPr>
    </w:lvl>
    <w:lvl w:ilvl="8" w:tplc="04270005" w:tentative="1">
      <w:start w:val="1"/>
      <w:numFmt w:val="bullet"/>
      <w:lvlText w:val=""/>
      <w:lvlJc w:val="left"/>
      <w:pPr>
        <w:ind w:left="6877" w:hanging="360"/>
      </w:pPr>
      <w:rPr>
        <w:rFonts w:ascii="Wingdings" w:hAnsi="Wingdings" w:hint="default"/>
      </w:rPr>
    </w:lvl>
  </w:abstractNum>
  <w:abstractNum w:abstractNumId="10" w15:restartNumberingAfterBreak="0">
    <w:nsid w:val="20B44F46"/>
    <w:multiLevelType w:val="hybridMultilevel"/>
    <w:tmpl w:val="D92E450C"/>
    <w:lvl w:ilvl="0" w:tplc="C714E800">
      <w:start w:val="1"/>
      <w:numFmt w:val="decimal"/>
      <w:lvlText w:val="%1."/>
      <w:lvlJc w:val="left"/>
      <w:pPr>
        <w:ind w:left="757" w:hanging="360"/>
      </w:pPr>
      <w:rPr>
        <w:rFonts w:hint="default"/>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1" w15:restartNumberingAfterBreak="0">
    <w:nsid w:val="23A51B25"/>
    <w:multiLevelType w:val="hybridMultilevel"/>
    <w:tmpl w:val="23E8DD38"/>
    <w:lvl w:ilvl="0" w:tplc="04270001">
      <w:start w:val="1"/>
      <w:numFmt w:val="bullet"/>
      <w:lvlText w:val=""/>
      <w:lvlJc w:val="left"/>
      <w:pPr>
        <w:ind w:left="1183" w:hanging="360"/>
      </w:pPr>
      <w:rPr>
        <w:rFonts w:ascii="Symbol" w:hAnsi="Symbol" w:hint="default"/>
      </w:rPr>
    </w:lvl>
    <w:lvl w:ilvl="1" w:tplc="04270003" w:tentative="1">
      <w:start w:val="1"/>
      <w:numFmt w:val="bullet"/>
      <w:lvlText w:val="o"/>
      <w:lvlJc w:val="left"/>
      <w:pPr>
        <w:ind w:left="1903" w:hanging="360"/>
      </w:pPr>
      <w:rPr>
        <w:rFonts w:ascii="Courier New" w:hAnsi="Courier New" w:cs="Courier New" w:hint="default"/>
      </w:rPr>
    </w:lvl>
    <w:lvl w:ilvl="2" w:tplc="04270005" w:tentative="1">
      <w:start w:val="1"/>
      <w:numFmt w:val="bullet"/>
      <w:lvlText w:val=""/>
      <w:lvlJc w:val="left"/>
      <w:pPr>
        <w:ind w:left="2623" w:hanging="360"/>
      </w:pPr>
      <w:rPr>
        <w:rFonts w:ascii="Wingdings" w:hAnsi="Wingdings" w:hint="default"/>
      </w:rPr>
    </w:lvl>
    <w:lvl w:ilvl="3" w:tplc="04270001" w:tentative="1">
      <w:start w:val="1"/>
      <w:numFmt w:val="bullet"/>
      <w:lvlText w:val=""/>
      <w:lvlJc w:val="left"/>
      <w:pPr>
        <w:ind w:left="3343" w:hanging="360"/>
      </w:pPr>
      <w:rPr>
        <w:rFonts w:ascii="Symbol" w:hAnsi="Symbol" w:hint="default"/>
      </w:rPr>
    </w:lvl>
    <w:lvl w:ilvl="4" w:tplc="04270003" w:tentative="1">
      <w:start w:val="1"/>
      <w:numFmt w:val="bullet"/>
      <w:lvlText w:val="o"/>
      <w:lvlJc w:val="left"/>
      <w:pPr>
        <w:ind w:left="4063" w:hanging="360"/>
      </w:pPr>
      <w:rPr>
        <w:rFonts w:ascii="Courier New" w:hAnsi="Courier New" w:cs="Courier New" w:hint="default"/>
      </w:rPr>
    </w:lvl>
    <w:lvl w:ilvl="5" w:tplc="04270005" w:tentative="1">
      <w:start w:val="1"/>
      <w:numFmt w:val="bullet"/>
      <w:lvlText w:val=""/>
      <w:lvlJc w:val="left"/>
      <w:pPr>
        <w:ind w:left="4783" w:hanging="360"/>
      </w:pPr>
      <w:rPr>
        <w:rFonts w:ascii="Wingdings" w:hAnsi="Wingdings" w:hint="default"/>
      </w:rPr>
    </w:lvl>
    <w:lvl w:ilvl="6" w:tplc="04270001" w:tentative="1">
      <w:start w:val="1"/>
      <w:numFmt w:val="bullet"/>
      <w:lvlText w:val=""/>
      <w:lvlJc w:val="left"/>
      <w:pPr>
        <w:ind w:left="5503" w:hanging="360"/>
      </w:pPr>
      <w:rPr>
        <w:rFonts w:ascii="Symbol" w:hAnsi="Symbol" w:hint="default"/>
      </w:rPr>
    </w:lvl>
    <w:lvl w:ilvl="7" w:tplc="04270003" w:tentative="1">
      <w:start w:val="1"/>
      <w:numFmt w:val="bullet"/>
      <w:lvlText w:val="o"/>
      <w:lvlJc w:val="left"/>
      <w:pPr>
        <w:ind w:left="6223" w:hanging="360"/>
      </w:pPr>
      <w:rPr>
        <w:rFonts w:ascii="Courier New" w:hAnsi="Courier New" w:cs="Courier New" w:hint="default"/>
      </w:rPr>
    </w:lvl>
    <w:lvl w:ilvl="8" w:tplc="04270005" w:tentative="1">
      <w:start w:val="1"/>
      <w:numFmt w:val="bullet"/>
      <w:lvlText w:val=""/>
      <w:lvlJc w:val="left"/>
      <w:pPr>
        <w:ind w:left="6943" w:hanging="360"/>
      </w:pPr>
      <w:rPr>
        <w:rFonts w:ascii="Wingdings" w:hAnsi="Wingdings" w:hint="default"/>
      </w:rPr>
    </w:lvl>
  </w:abstractNum>
  <w:abstractNum w:abstractNumId="12" w15:restartNumberingAfterBreak="0">
    <w:nsid w:val="24127309"/>
    <w:multiLevelType w:val="hybridMultilevel"/>
    <w:tmpl w:val="BD12D37C"/>
    <w:lvl w:ilvl="0" w:tplc="04270001">
      <w:start w:val="1"/>
      <w:numFmt w:val="bullet"/>
      <w:lvlText w:val=""/>
      <w:lvlJc w:val="left"/>
      <w:pPr>
        <w:ind w:left="1183" w:hanging="360"/>
      </w:pPr>
      <w:rPr>
        <w:rFonts w:ascii="Symbol" w:hAnsi="Symbol" w:hint="default"/>
      </w:rPr>
    </w:lvl>
    <w:lvl w:ilvl="1" w:tplc="04270003" w:tentative="1">
      <w:start w:val="1"/>
      <w:numFmt w:val="bullet"/>
      <w:lvlText w:val="o"/>
      <w:lvlJc w:val="left"/>
      <w:pPr>
        <w:ind w:left="1903" w:hanging="360"/>
      </w:pPr>
      <w:rPr>
        <w:rFonts w:ascii="Courier New" w:hAnsi="Courier New" w:cs="Courier New" w:hint="default"/>
      </w:rPr>
    </w:lvl>
    <w:lvl w:ilvl="2" w:tplc="04270005" w:tentative="1">
      <w:start w:val="1"/>
      <w:numFmt w:val="bullet"/>
      <w:lvlText w:val=""/>
      <w:lvlJc w:val="left"/>
      <w:pPr>
        <w:ind w:left="2623" w:hanging="360"/>
      </w:pPr>
      <w:rPr>
        <w:rFonts w:ascii="Wingdings" w:hAnsi="Wingdings" w:hint="default"/>
      </w:rPr>
    </w:lvl>
    <w:lvl w:ilvl="3" w:tplc="04270001" w:tentative="1">
      <w:start w:val="1"/>
      <w:numFmt w:val="bullet"/>
      <w:lvlText w:val=""/>
      <w:lvlJc w:val="left"/>
      <w:pPr>
        <w:ind w:left="3343" w:hanging="360"/>
      </w:pPr>
      <w:rPr>
        <w:rFonts w:ascii="Symbol" w:hAnsi="Symbol" w:hint="default"/>
      </w:rPr>
    </w:lvl>
    <w:lvl w:ilvl="4" w:tplc="04270003" w:tentative="1">
      <w:start w:val="1"/>
      <w:numFmt w:val="bullet"/>
      <w:lvlText w:val="o"/>
      <w:lvlJc w:val="left"/>
      <w:pPr>
        <w:ind w:left="4063" w:hanging="360"/>
      </w:pPr>
      <w:rPr>
        <w:rFonts w:ascii="Courier New" w:hAnsi="Courier New" w:cs="Courier New" w:hint="default"/>
      </w:rPr>
    </w:lvl>
    <w:lvl w:ilvl="5" w:tplc="04270005" w:tentative="1">
      <w:start w:val="1"/>
      <w:numFmt w:val="bullet"/>
      <w:lvlText w:val=""/>
      <w:lvlJc w:val="left"/>
      <w:pPr>
        <w:ind w:left="4783" w:hanging="360"/>
      </w:pPr>
      <w:rPr>
        <w:rFonts w:ascii="Wingdings" w:hAnsi="Wingdings" w:hint="default"/>
      </w:rPr>
    </w:lvl>
    <w:lvl w:ilvl="6" w:tplc="04270001" w:tentative="1">
      <w:start w:val="1"/>
      <w:numFmt w:val="bullet"/>
      <w:lvlText w:val=""/>
      <w:lvlJc w:val="left"/>
      <w:pPr>
        <w:ind w:left="5503" w:hanging="360"/>
      </w:pPr>
      <w:rPr>
        <w:rFonts w:ascii="Symbol" w:hAnsi="Symbol" w:hint="default"/>
      </w:rPr>
    </w:lvl>
    <w:lvl w:ilvl="7" w:tplc="04270003" w:tentative="1">
      <w:start w:val="1"/>
      <w:numFmt w:val="bullet"/>
      <w:lvlText w:val="o"/>
      <w:lvlJc w:val="left"/>
      <w:pPr>
        <w:ind w:left="6223" w:hanging="360"/>
      </w:pPr>
      <w:rPr>
        <w:rFonts w:ascii="Courier New" w:hAnsi="Courier New" w:cs="Courier New" w:hint="default"/>
      </w:rPr>
    </w:lvl>
    <w:lvl w:ilvl="8" w:tplc="04270005" w:tentative="1">
      <w:start w:val="1"/>
      <w:numFmt w:val="bullet"/>
      <w:lvlText w:val=""/>
      <w:lvlJc w:val="left"/>
      <w:pPr>
        <w:ind w:left="6943" w:hanging="360"/>
      </w:pPr>
      <w:rPr>
        <w:rFonts w:ascii="Wingdings" w:hAnsi="Wingdings" w:hint="default"/>
      </w:rPr>
    </w:lvl>
  </w:abstractNum>
  <w:abstractNum w:abstractNumId="13" w15:restartNumberingAfterBreak="0">
    <w:nsid w:val="253815EC"/>
    <w:multiLevelType w:val="multilevel"/>
    <w:tmpl w:val="819A84AC"/>
    <w:lvl w:ilvl="0">
      <w:start w:val="1"/>
      <w:numFmt w:val="decimal"/>
      <w:lvlText w:val="%1."/>
      <w:lvlJc w:val="left"/>
      <w:pPr>
        <w:ind w:left="720" w:hanging="360"/>
      </w:pPr>
      <w:rPr>
        <w:rFonts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5387BEC"/>
    <w:multiLevelType w:val="hybridMultilevel"/>
    <w:tmpl w:val="C354F7BC"/>
    <w:lvl w:ilvl="0" w:tplc="04270001">
      <w:start w:val="1"/>
      <w:numFmt w:val="bullet"/>
      <w:lvlText w:val=""/>
      <w:lvlJc w:val="left"/>
      <w:pPr>
        <w:ind w:left="1117" w:hanging="360"/>
      </w:pPr>
      <w:rPr>
        <w:rFonts w:ascii="Symbol" w:hAnsi="Symbol" w:hint="default"/>
      </w:rPr>
    </w:lvl>
    <w:lvl w:ilvl="1" w:tplc="04270003" w:tentative="1">
      <w:start w:val="1"/>
      <w:numFmt w:val="bullet"/>
      <w:lvlText w:val="o"/>
      <w:lvlJc w:val="left"/>
      <w:pPr>
        <w:ind w:left="1837" w:hanging="360"/>
      </w:pPr>
      <w:rPr>
        <w:rFonts w:ascii="Courier New" w:hAnsi="Courier New" w:cs="Courier New" w:hint="default"/>
      </w:rPr>
    </w:lvl>
    <w:lvl w:ilvl="2" w:tplc="04270005" w:tentative="1">
      <w:start w:val="1"/>
      <w:numFmt w:val="bullet"/>
      <w:lvlText w:val=""/>
      <w:lvlJc w:val="left"/>
      <w:pPr>
        <w:ind w:left="2557" w:hanging="360"/>
      </w:pPr>
      <w:rPr>
        <w:rFonts w:ascii="Wingdings" w:hAnsi="Wingdings" w:hint="default"/>
      </w:rPr>
    </w:lvl>
    <w:lvl w:ilvl="3" w:tplc="04270001" w:tentative="1">
      <w:start w:val="1"/>
      <w:numFmt w:val="bullet"/>
      <w:lvlText w:val=""/>
      <w:lvlJc w:val="left"/>
      <w:pPr>
        <w:ind w:left="3277" w:hanging="360"/>
      </w:pPr>
      <w:rPr>
        <w:rFonts w:ascii="Symbol" w:hAnsi="Symbol" w:hint="default"/>
      </w:rPr>
    </w:lvl>
    <w:lvl w:ilvl="4" w:tplc="04270003" w:tentative="1">
      <w:start w:val="1"/>
      <w:numFmt w:val="bullet"/>
      <w:lvlText w:val="o"/>
      <w:lvlJc w:val="left"/>
      <w:pPr>
        <w:ind w:left="3997" w:hanging="360"/>
      </w:pPr>
      <w:rPr>
        <w:rFonts w:ascii="Courier New" w:hAnsi="Courier New" w:cs="Courier New" w:hint="default"/>
      </w:rPr>
    </w:lvl>
    <w:lvl w:ilvl="5" w:tplc="04270005" w:tentative="1">
      <w:start w:val="1"/>
      <w:numFmt w:val="bullet"/>
      <w:lvlText w:val=""/>
      <w:lvlJc w:val="left"/>
      <w:pPr>
        <w:ind w:left="4717" w:hanging="360"/>
      </w:pPr>
      <w:rPr>
        <w:rFonts w:ascii="Wingdings" w:hAnsi="Wingdings" w:hint="default"/>
      </w:rPr>
    </w:lvl>
    <w:lvl w:ilvl="6" w:tplc="04270001" w:tentative="1">
      <w:start w:val="1"/>
      <w:numFmt w:val="bullet"/>
      <w:lvlText w:val=""/>
      <w:lvlJc w:val="left"/>
      <w:pPr>
        <w:ind w:left="5437" w:hanging="360"/>
      </w:pPr>
      <w:rPr>
        <w:rFonts w:ascii="Symbol" w:hAnsi="Symbol" w:hint="default"/>
      </w:rPr>
    </w:lvl>
    <w:lvl w:ilvl="7" w:tplc="04270003" w:tentative="1">
      <w:start w:val="1"/>
      <w:numFmt w:val="bullet"/>
      <w:lvlText w:val="o"/>
      <w:lvlJc w:val="left"/>
      <w:pPr>
        <w:ind w:left="6157" w:hanging="360"/>
      </w:pPr>
      <w:rPr>
        <w:rFonts w:ascii="Courier New" w:hAnsi="Courier New" w:cs="Courier New" w:hint="default"/>
      </w:rPr>
    </w:lvl>
    <w:lvl w:ilvl="8" w:tplc="04270005" w:tentative="1">
      <w:start w:val="1"/>
      <w:numFmt w:val="bullet"/>
      <w:lvlText w:val=""/>
      <w:lvlJc w:val="left"/>
      <w:pPr>
        <w:ind w:left="6877" w:hanging="360"/>
      </w:pPr>
      <w:rPr>
        <w:rFonts w:ascii="Wingdings" w:hAnsi="Wingdings" w:hint="default"/>
      </w:rPr>
    </w:lvl>
  </w:abstractNum>
  <w:abstractNum w:abstractNumId="15" w15:restartNumberingAfterBreak="0">
    <w:nsid w:val="30265239"/>
    <w:multiLevelType w:val="hybridMultilevel"/>
    <w:tmpl w:val="514AD4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1C134C"/>
    <w:multiLevelType w:val="hybridMultilevel"/>
    <w:tmpl w:val="1CAC31A8"/>
    <w:lvl w:ilvl="0" w:tplc="6C461B14">
      <w:start w:val="5"/>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7" w15:restartNumberingAfterBreak="0">
    <w:nsid w:val="376447D8"/>
    <w:multiLevelType w:val="hybridMultilevel"/>
    <w:tmpl w:val="D0A87D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96076"/>
    <w:multiLevelType w:val="multilevel"/>
    <w:tmpl w:val="AC54AA44"/>
    <w:lvl w:ilvl="0">
      <w:start w:val="9"/>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9" w15:restartNumberingAfterBreak="0">
    <w:nsid w:val="42F167E9"/>
    <w:multiLevelType w:val="hybridMultilevel"/>
    <w:tmpl w:val="680E54BE"/>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816" w:hanging="360"/>
      </w:pPr>
      <w:rPr>
        <w:rFonts w:ascii="Courier New" w:hAnsi="Courier New" w:cs="Courier New" w:hint="default"/>
      </w:rPr>
    </w:lvl>
    <w:lvl w:ilvl="2" w:tplc="04270005" w:tentative="1">
      <w:start w:val="1"/>
      <w:numFmt w:val="bullet"/>
      <w:lvlText w:val=""/>
      <w:lvlJc w:val="left"/>
      <w:pPr>
        <w:ind w:left="2536" w:hanging="360"/>
      </w:pPr>
      <w:rPr>
        <w:rFonts w:ascii="Wingdings" w:hAnsi="Wingdings" w:hint="default"/>
      </w:rPr>
    </w:lvl>
    <w:lvl w:ilvl="3" w:tplc="04270001">
      <w:start w:val="1"/>
      <w:numFmt w:val="bullet"/>
      <w:lvlText w:val=""/>
      <w:lvlJc w:val="left"/>
      <w:pPr>
        <w:ind w:left="3256" w:hanging="360"/>
      </w:pPr>
      <w:rPr>
        <w:rFonts w:ascii="Symbol" w:hAnsi="Symbol" w:hint="default"/>
      </w:rPr>
    </w:lvl>
    <w:lvl w:ilvl="4" w:tplc="04270003" w:tentative="1">
      <w:start w:val="1"/>
      <w:numFmt w:val="bullet"/>
      <w:lvlText w:val="o"/>
      <w:lvlJc w:val="left"/>
      <w:pPr>
        <w:ind w:left="3976" w:hanging="360"/>
      </w:pPr>
      <w:rPr>
        <w:rFonts w:ascii="Courier New" w:hAnsi="Courier New" w:cs="Courier New" w:hint="default"/>
      </w:rPr>
    </w:lvl>
    <w:lvl w:ilvl="5" w:tplc="04270005" w:tentative="1">
      <w:start w:val="1"/>
      <w:numFmt w:val="bullet"/>
      <w:lvlText w:val=""/>
      <w:lvlJc w:val="left"/>
      <w:pPr>
        <w:ind w:left="4696" w:hanging="360"/>
      </w:pPr>
      <w:rPr>
        <w:rFonts w:ascii="Wingdings" w:hAnsi="Wingdings" w:hint="default"/>
      </w:rPr>
    </w:lvl>
    <w:lvl w:ilvl="6" w:tplc="04270001" w:tentative="1">
      <w:start w:val="1"/>
      <w:numFmt w:val="bullet"/>
      <w:lvlText w:val=""/>
      <w:lvlJc w:val="left"/>
      <w:pPr>
        <w:ind w:left="5416" w:hanging="360"/>
      </w:pPr>
      <w:rPr>
        <w:rFonts w:ascii="Symbol" w:hAnsi="Symbol" w:hint="default"/>
      </w:rPr>
    </w:lvl>
    <w:lvl w:ilvl="7" w:tplc="04270003" w:tentative="1">
      <w:start w:val="1"/>
      <w:numFmt w:val="bullet"/>
      <w:lvlText w:val="o"/>
      <w:lvlJc w:val="left"/>
      <w:pPr>
        <w:ind w:left="6136" w:hanging="360"/>
      </w:pPr>
      <w:rPr>
        <w:rFonts w:ascii="Courier New" w:hAnsi="Courier New" w:cs="Courier New" w:hint="default"/>
      </w:rPr>
    </w:lvl>
    <w:lvl w:ilvl="8" w:tplc="04270005" w:tentative="1">
      <w:start w:val="1"/>
      <w:numFmt w:val="bullet"/>
      <w:lvlText w:val=""/>
      <w:lvlJc w:val="left"/>
      <w:pPr>
        <w:ind w:left="6856" w:hanging="360"/>
      </w:pPr>
      <w:rPr>
        <w:rFonts w:ascii="Wingdings" w:hAnsi="Wingdings" w:hint="default"/>
      </w:rPr>
    </w:lvl>
  </w:abstractNum>
  <w:abstractNum w:abstractNumId="20" w15:restartNumberingAfterBreak="0">
    <w:nsid w:val="46F60336"/>
    <w:multiLevelType w:val="hybridMultilevel"/>
    <w:tmpl w:val="B10CB98C"/>
    <w:lvl w:ilvl="0" w:tplc="04270001">
      <w:start w:val="1"/>
      <w:numFmt w:val="bullet"/>
      <w:lvlText w:val=""/>
      <w:lvlJc w:val="left"/>
      <w:pPr>
        <w:tabs>
          <w:tab w:val="num" w:pos="720"/>
        </w:tabs>
        <w:ind w:left="720" w:hanging="360"/>
      </w:pPr>
      <w:rPr>
        <w:rFonts w:ascii="Symbol" w:hAnsi="Symbol"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21" w15:restartNumberingAfterBreak="0">
    <w:nsid w:val="48116FDE"/>
    <w:multiLevelType w:val="hybridMultilevel"/>
    <w:tmpl w:val="F82E9430"/>
    <w:lvl w:ilvl="0" w:tplc="8982CF9A">
      <w:start w:val="1"/>
      <w:numFmt w:val="decimal"/>
      <w:lvlText w:val="%1."/>
      <w:lvlJc w:val="left"/>
      <w:pPr>
        <w:ind w:left="720" w:hanging="360"/>
      </w:pPr>
      <w:rPr>
        <w:rFonts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561AE0"/>
    <w:multiLevelType w:val="hybridMultilevel"/>
    <w:tmpl w:val="6124FB16"/>
    <w:lvl w:ilvl="0" w:tplc="04270001">
      <w:start w:val="1"/>
      <w:numFmt w:val="bullet"/>
      <w:lvlText w:val=""/>
      <w:lvlJc w:val="left"/>
      <w:pPr>
        <w:ind w:left="1656" w:hanging="360"/>
      </w:pPr>
      <w:rPr>
        <w:rFonts w:ascii="Symbol" w:hAnsi="Symbol" w:hint="default"/>
      </w:rPr>
    </w:lvl>
    <w:lvl w:ilvl="1" w:tplc="04270003">
      <w:start w:val="1"/>
      <w:numFmt w:val="bullet"/>
      <w:lvlText w:val="o"/>
      <w:lvlJc w:val="left"/>
      <w:pPr>
        <w:ind w:left="2376" w:hanging="360"/>
      </w:pPr>
      <w:rPr>
        <w:rFonts w:ascii="Courier New" w:hAnsi="Courier New" w:cs="Courier New" w:hint="default"/>
      </w:rPr>
    </w:lvl>
    <w:lvl w:ilvl="2" w:tplc="04270005">
      <w:start w:val="1"/>
      <w:numFmt w:val="bullet"/>
      <w:lvlText w:val=""/>
      <w:lvlJc w:val="left"/>
      <w:pPr>
        <w:ind w:left="3096" w:hanging="360"/>
      </w:pPr>
      <w:rPr>
        <w:rFonts w:ascii="Wingdings" w:hAnsi="Wingdings" w:hint="default"/>
      </w:rPr>
    </w:lvl>
    <w:lvl w:ilvl="3" w:tplc="04270001">
      <w:start w:val="1"/>
      <w:numFmt w:val="bullet"/>
      <w:lvlText w:val=""/>
      <w:lvlJc w:val="left"/>
      <w:pPr>
        <w:ind w:left="3816" w:hanging="360"/>
      </w:pPr>
      <w:rPr>
        <w:rFonts w:ascii="Symbol" w:hAnsi="Symbol" w:hint="default"/>
      </w:rPr>
    </w:lvl>
    <w:lvl w:ilvl="4" w:tplc="04270003">
      <w:start w:val="1"/>
      <w:numFmt w:val="bullet"/>
      <w:lvlText w:val="o"/>
      <w:lvlJc w:val="left"/>
      <w:pPr>
        <w:ind w:left="4536" w:hanging="360"/>
      </w:pPr>
      <w:rPr>
        <w:rFonts w:ascii="Courier New" w:hAnsi="Courier New" w:cs="Courier New" w:hint="default"/>
      </w:rPr>
    </w:lvl>
    <w:lvl w:ilvl="5" w:tplc="04270005">
      <w:start w:val="1"/>
      <w:numFmt w:val="bullet"/>
      <w:lvlText w:val=""/>
      <w:lvlJc w:val="left"/>
      <w:pPr>
        <w:ind w:left="5256" w:hanging="360"/>
      </w:pPr>
      <w:rPr>
        <w:rFonts w:ascii="Wingdings" w:hAnsi="Wingdings" w:hint="default"/>
      </w:rPr>
    </w:lvl>
    <w:lvl w:ilvl="6" w:tplc="04270001">
      <w:start w:val="1"/>
      <w:numFmt w:val="bullet"/>
      <w:lvlText w:val=""/>
      <w:lvlJc w:val="left"/>
      <w:pPr>
        <w:ind w:left="5976" w:hanging="360"/>
      </w:pPr>
      <w:rPr>
        <w:rFonts w:ascii="Symbol" w:hAnsi="Symbol" w:hint="default"/>
      </w:rPr>
    </w:lvl>
    <w:lvl w:ilvl="7" w:tplc="04270003">
      <w:start w:val="1"/>
      <w:numFmt w:val="bullet"/>
      <w:lvlText w:val="o"/>
      <w:lvlJc w:val="left"/>
      <w:pPr>
        <w:ind w:left="6696" w:hanging="360"/>
      </w:pPr>
      <w:rPr>
        <w:rFonts w:ascii="Courier New" w:hAnsi="Courier New" w:cs="Courier New" w:hint="default"/>
      </w:rPr>
    </w:lvl>
    <w:lvl w:ilvl="8" w:tplc="04270005">
      <w:start w:val="1"/>
      <w:numFmt w:val="bullet"/>
      <w:lvlText w:val=""/>
      <w:lvlJc w:val="left"/>
      <w:pPr>
        <w:ind w:left="7416" w:hanging="360"/>
      </w:pPr>
      <w:rPr>
        <w:rFonts w:ascii="Wingdings" w:hAnsi="Wingdings" w:hint="default"/>
      </w:rPr>
    </w:lvl>
  </w:abstractNum>
  <w:abstractNum w:abstractNumId="23" w15:restartNumberingAfterBreak="0">
    <w:nsid w:val="4DAC7B25"/>
    <w:multiLevelType w:val="hybridMultilevel"/>
    <w:tmpl w:val="2DAEC3FA"/>
    <w:lvl w:ilvl="0" w:tplc="04270001">
      <w:start w:val="1"/>
      <w:numFmt w:val="bullet"/>
      <w:lvlText w:val=""/>
      <w:lvlJc w:val="left"/>
      <w:pPr>
        <w:ind w:left="1117" w:hanging="360"/>
      </w:pPr>
      <w:rPr>
        <w:rFonts w:ascii="Symbol" w:hAnsi="Symbol" w:hint="default"/>
      </w:rPr>
    </w:lvl>
    <w:lvl w:ilvl="1" w:tplc="04270003" w:tentative="1">
      <w:start w:val="1"/>
      <w:numFmt w:val="bullet"/>
      <w:lvlText w:val="o"/>
      <w:lvlJc w:val="left"/>
      <w:pPr>
        <w:ind w:left="1837" w:hanging="360"/>
      </w:pPr>
      <w:rPr>
        <w:rFonts w:ascii="Courier New" w:hAnsi="Courier New" w:cs="Courier New" w:hint="default"/>
      </w:rPr>
    </w:lvl>
    <w:lvl w:ilvl="2" w:tplc="04270005" w:tentative="1">
      <w:start w:val="1"/>
      <w:numFmt w:val="bullet"/>
      <w:lvlText w:val=""/>
      <w:lvlJc w:val="left"/>
      <w:pPr>
        <w:ind w:left="2557" w:hanging="360"/>
      </w:pPr>
      <w:rPr>
        <w:rFonts w:ascii="Wingdings" w:hAnsi="Wingdings" w:hint="default"/>
      </w:rPr>
    </w:lvl>
    <w:lvl w:ilvl="3" w:tplc="04270001" w:tentative="1">
      <w:start w:val="1"/>
      <w:numFmt w:val="bullet"/>
      <w:lvlText w:val=""/>
      <w:lvlJc w:val="left"/>
      <w:pPr>
        <w:ind w:left="3277" w:hanging="360"/>
      </w:pPr>
      <w:rPr>
        <w:rFonts w:ascii="Symbol" w:hAnsi="Symbol" w:hint="default"/>
      </w:rPr>
    </w:lvl>
    <w:lvl w:ilvl="4" w:tplc="04270003" w:tentative="1">
      <w:start w:val="1"/>
      <w:numFmt w:val="bullet"/>
      <w:lvlText w:val="o"/>
      <w:lvlJc w:val="left"/>
      <w:pPr>
        <w:ind w:left="3997" w:hanging="360"/>
      </w:pPr>
      <w:rPr>
        <w:rFonts w:ascii="Courier New" w:hAnsi="Courier New" w:cs="Courier New" w:hint="default"/>
      </w:rPr>
    </w:lvl>
    <w:lvl w:ilvl="5" w:tplc="04270005" w:tentative="1">
      <w:start w:val="1"/>
      <w:numFmt w:val="bullet"/>
      <w:lvlText w:val=""/>
      <w:lvlJc w:val="left"/>
      <w:pPr>
        <w:ind w:left="4717" w:hanging="360"/>
      </w:pPr>
      <w:rPr>
        <w:rFonts w:ascii="Wingdings" w:hAnsi="Wingdings" w:hint="default"/>
      </w:rPr>
    </w:lvl>
    <w:lvl w:ilvl="6" w:tplc="04270001" w:tentative="1">
      <w:start w:val="1"/>
      <w:numFmt w:val="bullet"/>
      <w:lvlText w:val=""/>
      <w:lvlJc w:val="left"/>
      <w:pPr>
        <w:ind w:left="5437" w:hanging="360"/>
      </w:pPr>
      <w:rPr>
        <w:rFonts w:ascii="Symbol" w:hAnsi="Symbol" w:hint="default"/>
      </w:rPr>
    </w:lvl>
    <w:lvl w:ilvl="7" w:tplc="04270003" w:tentative="1">
      <w:start w:val="1"/>
      <w:numFmt w:val="bullet"/>
      <w:lvlText w:val="o"/>
      <w:lvlJc w:val="left"/>
      <w:pPr>
        <w:ind w:left="6157" w:hanging="360"/>
      </w:pPr>
      <w:rPr>
        <w:rFonts w:ascii="Courier New" w:hAnsi="Courier New" w:cs="Courier New" w:hint="default"/>
      </w:rPr>
    </w:lvl>
    <w:lvl w:ilvl="8" w:tplc="04270005" w:tentative="1">
      <w:start w:val="1"/>
      <w:numFmt w:val="bullet"/>
      <w:lvlText w:val=""/>
      <w:lvlJc w:val="left"/>
      <w:pPr>
        <w:ind w:left="6877" w:hanging="360"/>
      </w:pPr>
      <w:rPr>
        <w:rFonts w:ascii="Wingdings" w:hAnsi="Wingdings" w:hint="default"/>
      </w:rPr>
    </w:lvl>
  </w:abstractNum>
  <w:abstractNum w:abstractNumId="24" w15:restartNumberingAfterBreak="0">
    <w:nsid w:val="503840AB"/>
    <w:multiLevelType w:val="hybridMultilevel"/>
    <w:tmpl w:val="22B27AB8"/>
    <w:lvl w:ilvl="0" w:tplc="B6EC2448">
      <w:start w:val="5"/>
      <w:numFmt w:val="decimal"/>
      <w:lvlText w:val="%1."/>
      <w:lvlJc w:val="left"/>
      <w:pPr>
        <w:ind w:left="717" w:hanging="360"/>
      </w:pPr>
      <w:rPr>
        <w:rFonts w:hint="default"/>
      </w:rPr>
    </w:lvl>
    <w:lvl w:ilvl="1" w:tplc="04270019">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5" w15:restartNumberingAfterBreak="0">
    <w:nsid w:val="51305E33"/>
    <w:multiLevelType w:val="hybridMultilevel"/>
    <w:tmpl w:val="1E7AB79E"/>
    <w:lvl w:ilvl="0" w:tplc="04270001">
      <w:start w:val="1"/>
      <w:numFmt w:val="bullet"/>
      <w:lvlText w:val=""/>
      <w:lvlJc w:val="left"/>
      <w:pPr>
        <w:ind w:left="1656" w:hanging="360"/>
      </w:pPr>
      <w:rPr>
        <w:rFonts w:ascii="Symbol" w:hAnsi="Symbol" w:hint="default"/>
      </w:rPr>
    </w:lvl>
    <w:lvl w:ilvl="1" w:tplc="04270003">
      <w:start w:val="1"/>
      <w:numFmt w:val="bullet"/>
      <w:lvlText w:val="o"/>
      <w:lvlJc w:val="left"/>
      <w:pPr>
        <w:ind w:left="2376" w:hanging="360"/>
      </w:pPr>
      <w:rPr>
        <w:rFonts w:ascii="Courier New" w:hAnsi="Courier New" w:cs="Courier New" w:hint="default"/>
      </w:rPr>
    </w:lvl>
    <w:lvl w:ilvl="2" w:tplc="04270005">
      <w:start w:val="1"/>
      <w:numFmt w:val="bullet"/>
      <w:lvlText w:val=""/>
      <w:lvlJc w:val="left"/>
      <w:pPr>
        <w:ind w:left="3096" w:hanging="360"/>
      </w:pPr>
      <w:rPr>
        <w:rFonts w:ascii="Wingdings" w:hAnsi="Wingdings" w:hint="default"/>
      </w:rPr>
    </w:lvl>
    <w:lvl w:ilvl="3" w:tplc="04270001">
      <w:start w:val="1"/>
      <w:numFmt w:val="bullet"/>
      <w:lvlText w:val=""/>
      <w:lvlJc w:val="left"/>
      <w:pPr>
        <w:ind w:left="3816" w:hanging="360"/>
      </w:pPr>
      <w:rPr>
        <w:rFonts w:ascii="Symbol" w:hAnsi="Symbol" w:hint="default"/>
      </w:rPr>
    </w:lvl>
    <w:lvl w:ilvl="4" w:tplc="04270003">
      <w:start w:val="1"/>
      <w:numFmt w:val="bullet"/>
      <w:lvlText w:val="o"/>
      <w:lvlJc w:val="left"/>
      <w:pPr>
        <w:ind w:left="4536" w:hanging="360"/>
      </w:pPr>
      <w:rPr>
        <w:rFonts w:ascii="Courier New" w:hAnsi="Courier New" w:cs="Courier New" w:hint="default"/>
      </w:rPr>
    </w:lvl>
    <w:lvl w:ilvl="5" w:tplc="04270005">
      <w:start w:val="1"/>
      <w:numFmt w:val="bullet"/>
      <w:lvlText w:val=""/>
      <w:lvlJc w:val="left"/>
      <w:pPr>
        <w:ind w:left="5256" w:hanging="360"/>
      </w:pPr>
      <w:rPr>
        <w:rFonts w:ascii="Wingdings" w:hAnsi="Wingdings" w:hint="default"/>
      </w:rPr>
    </w:lvl>
    <w:lvl w:ilvl="6" w:tplc="04270001">
      <w:start w:val="1"/>
      <w:numFmt w:val="bullet"/>
      <w:lvlText w:val=""/>
      <w:lvlJc w:val="left"/>
      <w:pPr>
        <w:ind w:left="5976" w:hanging="360"/>
      </w:pPr>
      <w:rPr>
        <w:rFonts w:ascii="Symbol" w:hAnsi="Symbol" w:hint="default"/>
      </w:rPr>
    </w:lvl>
    <w:lvl w:ilvl="7" w:tplc="04270003">
      <w:start w:val="1"/>
      <w:numFmt w:val="bullet"/>
      <w:lvlText w:val="o"/>
      <w:lvlJc w:val="left"/>
      <w:pPr>
        <w:ind w:left="6696" w:hanging="360"/>
      </w:pPr>
      <w:rPr>
        <w:rFonts w:ascii="Courier New" w:hAnsi="Courier New" w:cs="Courier New" w:hint="default"/>
      </w:rPr>
    </w:lvl>
    <w:lvl w:ilvl="8" w:tplc="04270005">
      <w:start w:val="1"/>
      <w:numFmt w:val="bullet"/>
      <w:lvlText w:val=""/>
      <w:lvlJc w:val="left"/>
      <w:pPr>
        <w:ind w:left="7416" w:hanging="360"/>
      </w:pPr>
      <w:rPr>
        <w:rFonts w:ascii="Wingdings" w:hAnsi="Wingdings" w:hint="default"/>
      </w:rPr>
    </w:lvl>
  </w:abstractNum>
  <w:abstractNum w:abstractNumId="26" w15:restartNumberingAfterBreak="0">
    <w:nsid w:val="52C7507D"/>
    <w:multiLevelType w:val="hybridMultilevel"/>
    <w:tmpl w:val="3656DE70"/>
    <w:lvl w:ilvl="0" w:tplc="04270001">
      <w:start w:val="1"/>
      <w:numFmt w:val="bullet"/>
      <w:lvlText w:val=""/>
      <w:lvlJc w:val="left"/>
      <w:pPr>
        <w:ind w:left="1359" w:hanging="360"/>
      </w:pPr>
      <w:rPr>
        <w:rFonts w:ascii="Symbol" w:hAnsi="Symbol" w:hint="default"/>
      </w:rPr>
    </w:lvl>
    <w:lvl w:ilvl="1" w:tplc="04270003" w:tentative="1">
      <w:start w:val="1"/>
      <w:numFmt w:val="bullet"/>
      <w:lvlText w:val="o"/>
      <w:lvlJc w:val="left"/>
      <w:pPr>
        <w:ind w:left="2079" w:hanging="360"/>
      </w:pPr>
      <w:rPr>
        <w:rFonts w:ascii="Courier New" w:hAnsi="Courier New" w:cs="Courier New" w:hint="default"/>
      </w:rPr>
    </w:lvl>
    <w:lvl w:ilvl="2" w:tplc="04270005" w:tentative="1">
      <w:start w:val="1"/>
      <w:numFmt w:val="bullet"/>
      <w:lvlText w:val=""/>
      <w:lvlJc w:val="left"/>
      <w:pPr>
        <w:ind w:left="2799" w:hanging="360"/>
      </w:pPr>
      <w:rPr>
        <w:rFonts w:ascii="Wingdings" w:hAnsi="Wingdings" w:hint="default"/>
      </w:rPr>
    </w:lvl>
    <w:lvl w:ilvl="3" w:tplc="04270001" w:tentative="1">
      <w:start w:val="1"/>
      <w:numFmt w:val="bullet"/>
      <w:lvlText w:val=""/>
      <w:lvlJc w:val="left"/>
      <w:pPr>
        <w:ind w:left="3519" w:hanging="360"/>
      </w:pPr>
      <w:rPr>
        <w:rFonts w:ascii="Symbol" w:hAnsi="Symbol" w:hint="default"/>
      </w:rPr>
    </w:lvl>
    <w:lvl w:ilvl="4" w:tplc="04270003" w:tentative="1">
      <w:start w:val="1"/>
      <w:numFmt w:val="bullet"/>
      <w:lvlText w:val="o"/>
      <w:lvlJc w:val="left"/>
      <w:pPr>
        <w:ind w:left="4239" w:hanging="360"/>
      </w:pPr>
      <w:rPr>
        <w:rFonts w:ascii="Courier New" w:hAnsi="Courier New" w:cs="Courier New" w:hint="default"/>
      </w:rPr>
    </w:lvl>
    <w:lvl w:ilvl="5" w:tplc="04270005" w:tentative="1">
      <w:start w:val="1"/>
      <w:numFmt w:val="bullet"/>
      <w:lvlText w:val=""/>
      <w:lvlJc w:val="left"/>
      <w:pPr>
        <w:ind w:left="4959" w:hanging="360"/>
      </w:pPr>
      <w:rPr>
        <w:rFonts w:ascii="Wingdings" w:hAnsi="Wingdings" w:hint="default"/>
      </w:rPr>
    </w:lvl>
    <w:lvl w:ilvl="6" w:tplc="04270001" w:tentative="1">
      <w:start w:val="1"/>
      <w:numFmt w:val="bullet"/>
      <w:lvlText w:val=""/>
      <w:lvlJc w:val="left"/>
      <w:pPr>
        <w:ind w:left="5679" w:hanging="360"/>
      </w:pPr>
      <w:rPr>
        <w:rFonts w:ascii="Symbol" w:hAnsi="Symbol" w:hint="default"/>
      </w:rPr>
    </w:lvl>
    <w:lvl w:ilvl="7" w:tplc="04270003" w:tentative="1">
      <w:start w:val="1"/>
      <w:numFmt w:val="bullet"/>
      <w:lvlText w:val="o"/>
      <w:lvlJc w:val="left"/>
      <w:pPr>
        <w:ind w:left="6399" w:hanging="360"/>
      </w:pPr>
      <w:rPr>
        <w:rFonts w:ascii="Courier New" w:hAnsi="Courier New" w:cs="Courier New" w:hint="default"/>
      </w:rPr>
    </w:lvl>
    <w:lvl w:ilvl="8" w:tplc="04270005" w:tentative="1">
      <w:start w:val="1"/>
      <w:numFmt w:val="bullet"/>
      <w:lvlText w:val=""/>
      <w:lvlJc w:val="left"/>
      <w:pPr>
        <w:ind w:left="7119" w:hanging="360"/>
      </w:pPr>
      <w:rPr>
        <w:rFonts w:ascii="Wingdings" w:hAnsi="Wingdings" w:hint="default"/>
      </w:rPr>
    </w:lvl>
  </w:abstractNum>
  <w:abstractNum w:abstractNumId="27" w15:restartNumberingAfterBreak="0">
    <w:nsid w:val="53BF14ED"/>
    <w:multiLevelType w:val="hybridMultilevel"/>
    <w:tmpl w:val="B158ECB2"/>
    <w:lvl w:ilvl="0" w:tplc="8534898E">
      <w:start w:val="2018"/>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8" w15:restartNumberingAfterBreak="0">
    <w:nsid w:val="5B896EC8"/>
    <w:multiLevelType w:val="hybridMultilevel"/>
    <w:tmpl w:val="7A80F2E4"/>
    <w:lvl w:ilvl="0" w:tplc="04270001">
      <w:start w:val="1"/>
      <w:numFmt w:val="bullet"/>
      <w:lvlText w:val=""/>
      <w:lvlJc w:val="left"/>
      <w:pPr>
        <w:ind w:left="2079" w:hanging="360"/>
      </w:pPr>
      <w:rPr>
        <w:rFonts w:ascii="Symbol" w:hAnsi="Symbol" w:hint="default"/>
      </w:rPr>
    </w:lvl>
    <w:lvl w:ilvl="1" w:tplc="04270003" w:tentative="1">
      <w:start w:val="1"/>
      <w:numFmt w:val="bullet"/>
      <w:lvlText w:val="o"/>
      <w:lvlJc w:val="left"/>
      <w:pPr>
        <w:ind w:left="2799" w:hanging="360"/>
      </w:pPr>
      <w:rPr>
        <w:rFonts w:ascii="Courier New" w:hAnsi="Courier New" w:cs="Courier New" w:hint="default"/>
      </w:rPr>
    </w:lvl>
    <w:lvl w:ilvl="2" w:tplc="04270005" w:tentative="1">
      <w:start w:val="1"/>
      <w:numFmt w:val="bullet"/>
      <w:lvlText w:val=""/>
      <w:lvlJc w:val="left"/>
      <w:pPr>
        <w:ind w:left="3519" w:hanging="360"/>
      </w:pPr>
      <w:rPr>
        <w:rFonts w:ascii="Wingdings" w:hAnsi="Wingdings" w:hint="default"/>
      </w:rPr>
    </w:lvl>
    <w:lvl w:ilvl="3" w:tplc="04270001" w:tentative="1">
      <w:start w:val="1"/>
      <w:numFmt w:val="bullet"/>
      <w:lvlText w:val=""/>
      <w:lvlJc w:val="left"/>
      <w:pPr>
        <w:ind w:left="4239" w:hanging="360"/>
      </w:pPr>
      <w:rPr>
        <w:rFonts w:ascii="Symbol" w:hAnsi="Symbol" w:hint="default"/>
      </w:rPr>
    </w:lvl>
    <w:lvl w:ilvl="4" w:tplc="04270003" w:tentative="1">
      <w:start w:val="1"/>
      <w:numFmt w:val="bullet"/>
      <w:lvlText w:val="o"/>
      <w:lvlJc w:val="left"/>
      <w:pPr>
        <w:ind w:left="4959" w:hanging="360"/>
      </w:pPr>
      <w:rPr>
        <w:rFonts w:ascii="Courier New" w:hAnsi="Courier New" w:cs="Courier New" w:hint="default"/>
      </w:rPr>
    </w:lvl>
    <w:lvl w:ilvl="5" w:tplc="04270005" w:tentative="1">
      <w:start w:val="1"/>
      <w:numFmt w:val="bullet"/>
      <w:lvlText w:val=""/>
      <w:lvlJc w:val="left"/>
      <w:pPr>
        <w:ind w:left="5679" w:hanging="360"/>
      </w:pPr>
      <w:rPr>
        <w:rFonts w:ascii="Wingdings" w:hAnsi="Wingdings" w:hint="default"/>
      </w:rPr>
    </w:lvl>
    <w:lvl w:ilvl="6" w:tplc="04270001" w:tentative="1">
      <w:start w:val="1"/>
      <w:numFmt w:val="bullet"/>
      <w:lvlText w:val=""/>
      <w:lvlJc w:val="left"/>
      <w:pPr>
        <w:ind w:left="6399" w:hanging="360"/>
      </w:pPr>
      <w:rPr>
        <w:rFonts w:ascii="Symbol" w:hAnsi="Symbol" w:hint="default"/>
      </w:rPr>
    </w:lvl>
    <w:lvl w:ilvl="7" w:tplc="04270003" w:tentative="1">
      <w:start w:val="1"/>
      <w:numFmt w:val="bullet"/>
      <w:lvlText w:val="o"/>
      <w:lvlJc w:val="left"/>
      <w:pPr>
        <w:ind w:left="7119" w:hanging="360"/>
      </w:pPr>
      <w:rPr>
        <w:rFonts w:ascii="Courier New" w:hAnsi="Courier New" w:cs="Courier New" w:hint="default"/>
      </w:rPr>
    </w:lvl>
    <w:lvl w:ilvl="8" w:tplc="04270005" w:tentative="1">
      <w:start w:val="1"/>
      <w:numFmt w:val="bullet"/>
      <w:lvlText w:val=""/>
      <w:lvlJc w:val="left"/>
      <w:pPr>
        <w:ind w:left="7839" w:hanging="360"/>
      </w:pPr>
      <w:rPr>
        <w:rFonts w:ascii="Wingdings" w:hAnsi="Wingdings" w:hint="default"/>
      </w:rPr>
    </w:lvl>
  </w:abstractNum>
  <w:abstractNum w:abstractNumId="29" w15:restartNumberingAfterBreak="0">
    <w:nsid w:val="5DCD3E8F"/>
    <w:multiLevelType w:val="hybridMultilevel"/>
    <w:tmpl w:val="46385D0A"/>
    <w:lvl w:ilvl="0" w:tplc="35E4F6F2">
      <w:start w:val="1"/>
      <w:numFmt w:val="decimal"/>
      <w:lvlText w:val="%1."/>
      <w:lvlJc w:val="left"/>
      <w:pPr>
        <w:tabs>
          <w:tab w:val="num" w:pos="1080"/>
        </w:tabs>
        <w:ind w:left="1080" w:hanging="360"/>
      </w:pPr>
      <w:rPr>
        <w:rFonts w:cs="Times New Roman"/>
      </w:rPr>
    </w:lvl>
    <w:lvl w:ilvl="1" w:tplc="04270019">
      <w:start w:val="1"/>
      <w:numFmt w:val="lowerLetter"/>
      <w:lvlText w:val="%2."/>
      <w:lvlJc w:val="left"/>
      <w:pPr>
        <w:tabs>
          <w:tab w:val="num" w:pos="1800"/>
        </w:tabs>
        <w:ind w:left="1800" w:hanging="360"/>
      </w:pPr>
      <w:rPr>
        <w:rFonts w:cs="Times New Roman"/>
      </w:rPr>
    </w:lvl>
    <w:lvl w:ilvl="2" w:tplc="0427001B">
      <w:start w:val="1"/>
      <w:numFmt w:val="lowerRoman"/>
      <w:lvlText w:val="%3."/>
      <w:lvlJc w:val="right"/>
      <w:pPr>
        <w:tabs>
          <w:tab w:val="num" w:pos="2520"/>
        </w:tabs>
        <w:ind w:left="2520" w:hanging="180"/>
      </w:pPr>
      <w:rPr>
        <w:rFonts w:cs="Times New Roman"/>
      </w:rPr>
    </w:lvl>
    <w:lvl w:ilvl="3" w:tplc="0427000F">
      <w:start w:val="1"/>
      <w:numFmt w:val="decimal"/>
      <w:lvlText w:val="%4."/>
      <w:lvlJc w:val="left"/>
      <w:pPr>
        <w:tabs>
          <w:tab w:val="num" w:pos="3240"/>
        </w:tabs>
        <w:ind w:left="3240" w:hanging="360"/>
      </w:pPr>
      <w:rPr>
        <w:rFonts w:cs="Times New Roman"/>
      </w:rPr>
    </w:lvl>
    <w:lvl w:ilvl="4" w:tplc="04270019">
      <w:start w:val="1"/>
      <w:numFmt w:val="lowerLetter"/>
      <w:lvlText w:val="%5."/>
      <w:lvlJc w:val="left"/>
      <w:pPr>
        <w:tabs>
          <w:tab w:val="num" w:pos="3960"/>
        </w:tabs>
        <w:ind w:left="3960" w:hanging="360"/>
      </w:pPr>
      <w:rPr>
        <w:rFonts w:cs="Times New Roman"/>
      </w:rPr>
    </w:lvl>
    <w:lvl w:ilvl="5" w:tplc="0427001B">
      <w:start w:val="1"/>
      <w:numFmt w:val="lowerRoman"/>
      <w:lvlText w:val="%6."/>
      <w:lvlJc w:val="right"/>
      <w:pPr>
        <w:tabs>
          <w:tab w:val="num" w:pos="4680"/>
        </w:tabs>
        <w:ind w:left="4680" w:hanging="180"/>
      </w:pPr>
      <w:rPr>
        <w:rFonts w:cs="Times New Roman"/>
      </w:rPr>
    </w:lvl>
    <w:lvl w:ilvl="6" w:tplc="0427000F">
      <w:start w:val="1"/>
      <w:numFmt w:val="decimal"/>
      <w:lvlText w:val="%7."/>
      <w:lvlJc w:val="left"/>
      <w:pPr>
        <w:tabs>
          <w:tab w:val="num" w:pos="5400"/>
        </w:tabs>
        <w:ind w:left="5400" w:hanging="360"/>
      </w:pPr>
      <w:rPr>
        <w:rFonts w:cs="Times New Roman"/>
      </w:rPr>
    </w:lvl>
    <w:lvl w:ilvl="7" w:tplc="04270019">
      <w:start w:val="1"/>
      <w:numFmt w:val="lowerLetter"/>
      <w:lvlText w:val="%8."/>
      <w:lvlJc w:val="left"/>
      <w:pPr>
        <w:tabs>
          <w:tab w:val="num" w:pos="6120"/>
        </w:tabs>
        <w:ind w:left="6120" w:hanging="360"/>
      </w:pPr>
      <w:rPr>
        <w:rFonts w:cs="Times New Roman"/>
      </w:rPr>
    </w:lvl>
    <w:lvl w:ilvl="8" w:tplc="0427001B">
      <w:start w:val="1"/>
      <w:numFmt w:val="lowerRoman"/>
      <w:lvlText w:val="%9."/>
      <w:lvlJc w:val="right"/>
      <w:pPr>
        <w:tabs>
          <w:tab w:val="num" w:pos="6840"/>
        </w:tabs>
        <w:ind w:left="6840" w:hanging="180"/>
      </w:pPr>
      <w:rPr>
        <w:rFonts w:cs="Times New Roman"/>
      </w:rPr>
    </w:lvl>
  </w:abstractNum>
  <w:abstractNum w:abstractNumId="30" w15:restartNumberingAfterBreak="0">
    <w:nsid w:val="66714F17"/>
    <w:multiLevelType w:val="hybridMultilevel"/>
    <w:tmpl w:val="9914341C"/>
    <w:lvl w:ilvl="0" w:tplc="04270001">
      <w:start w:val="1"/>
      <w:numFmt w:val="bullet"/>
      <w:lvlText w:val=""/>
      <w:lvlJc w:val="left"/>
      <w:pPr>
        <w:ind w:left="783"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31" w15:restartNumberingAfterBreak="0">
    <w:nsid w:val="66B60EDC"/>
    <w:multiLevelType w:val="multilevel"/>
    <w:tmpl w:val="815E797E"/>
    <w:lvl w:ilvl="0">
      <w:start w:val="1"/>
      <w:numFmt w:val="decimal"/>
      <w:lvlText w:val="%1."/>
      <w:lvlJc w:val="left"/>
      <w:pPr>
        <w:ind w:left="757" w:hanging="360"/>
      </w:pPr>
    </w:lvl>
    <w:lvl w:ilvl="1">
      <w:start w:val="1"/>
      <w:numFmt w:val="decimal"/>
      <w:lvlText w:val="%1.%2."/>
      <w:lvlJc w:val="left"/>
      <w:pPr>
        <w:ind w:left="1057" w:hanging="360"/>
      </w:pPr>
    </w:lvl>
    <w:lvl w:ilvl="2">
      <w:start w:val="1"/>
      <w:numFmt w:val="decimalZero"/>
      <w:lvlText w:val="%1.%2.%3."/>
      <w:lvlJc w:val="left"/>
      <w:pPr>
        <w:ind w:left="1717" w:hanging="720"/>
      </w:pPr>
    </w:lvl>
    <w:lvl w:ilvl="3">
      <w:start w:val="1"/>
      <w:numFmt w:val="decimal"/>
      <w:lvlText w:val="%1.%2.%3.%4."/>
      <w:lvlJc w:val="left"/>
      <w:pPr>
        <w:ind w:left="2017" w:hanging="720"/>
      </w:pPr>
    </w:lvl>
    <w:lvl w:ilvl="4">
      <w:start w:val="1"/>
      <w:numFmt w:val="decimalZero"/>
      <w:lvlText w:val="%1.%2.%3.%4.%5."/>
      <w:lvlJc w:val="left"/>
      <w:pPr>
        <w:ind w:left="2677" w:hanging="1080"/>
      </w:pPr>
    </w:lvl>
    <w:lvl w:ilvl="5">
      <w:start w:val="1"/>
      <w:numFmt w:val="decimal"/>
      <w:lvlText w:val="%1.%2.%3.%4.%5.%6."/>
      <w:lvlJc w:val="left"/>
      <w:pPr>
        <w:ind w:left="2977" w:hanging="1080"/>
      </w:pPr>
    </w:lvl>
    <w:lvl w:ilvl="6">
      <w:start w:val="1"/>
      <w:numFmt w:val="decimal"/>
      <w:lvlText w:val="%1.%2.%3.%4.%5.%6.%7."/>
      <w:lvlJc w:val="left"/>
      <w:pPr>
        <w:ind w:left="3637" w:hanging="1440"/>
      </w:pPr>
    </w:lvl>
    <w:lvl w:ilvl="7">
      <w:start w:val="1"/>
      <w:numFmt w:val="decimal"/>
      <w:lvlText w:val="%1.%2.%3.%4.%5.%6.%7.%8."/>
      <w:lvlJc w:val="left"/>
      <w:pPr>
        <w:ind w:left="3937" w:hanging="1440"/>
      </w:pPr>
    </w:lvl>
    <w:lvl w:ilvl="8">
      <w:start w:val="1"/>
      <w:numFmt w:val="decimal"/>
      <w:lvlText w:val="%1.%2.%3.%4.%5.%6.%7.%8.%9."/>
      <w:lvlJc w:val="left"/>
      <w:pPr>
        <w:ind w:left="4597" w:hanging="1800"/>
      </w:pPr>
    </w:lvl>
  </w:abstractNum>
  <w:abstractNum w:abstractNumId="32" w15:restartNumberingAfterBreak="0">
    <w:nsid w:val="6AD12ACC"/>
    <w:multiLevelType w:val="hybridMultilevel"/>
    <w:tmpl w:val="FACE6026"/>
    <w:lvl w:ilvl="0" w:tplc="35E2A190">
      <w:start w:val="1"/>
      <w:numFmt w:val="decimal"/>
      <w:lvlText w:val="%1."/>
      <w:lvlJc w:val="left"/>
      <w:pPr>
        <w:tabs>
          <w:tab w:val="num" w:pos="2160"/>
        </w:tabs>
        <w:ind w:left="2160" w:hanging="360"/>
      </w:pPr>
      <w:rPr>
        <w:rFonts w:cs="Times New Roman"/>
      </w:rPr>
    </w:lvl>
    <w:lvl w:ilvl="1" w:tplc="04270019">
      <w:start w:val="1"/>
      <w:numFmt w:val="lowerLetter"/>
      <w:lvlText w:val="%2."/>
      <w:lvlJc w:val="left"/>
      <w:pPr>
        <w:tabs>
          <w:tab w:val="num" w:pos="2520"/>
        </w:tabs>
        <w:ind w:left="2520" w:hanging="360"/>
      </w:pPr>
      <w:rPr>
        <w:rFonts w:cs="Times New Roman"/>
      </w:rPr>
    </w:lvl>
    <w:lvl w:ilvl="2" w:tplc="0427001B">
      <w:start w:val="1"/>
      <w:numFmt w:val="lowerRoman"/>
      <w:lvlText w:val="%3."/>
      <w:lvlJc w:val="right"/>
      <w:pPr>
        <w:tabs>
          <w:tab w:val="num" w:pos="3240"/>
        </w:tabs>
        <w:ind w:left="3240" w:hanging="180"/>
      </w:pPr>
      <w:rPr>
        <w:rFonts w:cs="Times New Roman"/>
      </w:rPr>
    </w:lvl>
    <w:lvl w:ilvl="3" w:tplc="0427000F">
      <w:start w:val="1"/>
      <w:numFmt w:val="decimal"/>
      <w:lvlText w:val="%4."/>
      <w:lvlJc w:val="left"/>
      <w:pPr>
        <w:tabs>
          <w:tab w:val="num" w:pos="3960"/>
        </w:tabs>
        <w:ind w:left="3960" w:hanging="360"/>
      </w:pPr>
      <w:rPr>
        <w:rFonts w:cs="Times New Roman"/>
      </w:rPr>
    </w:lvl>
    <w:lvl w:ilvl="4" w:tplc="04270019">
      <w:start w:val="1"/>
      <w:numFmt w:val="lowerLetter"/>
      <w:lvlText w:val="%5."/>
      <w:lvlJc w:val="left"/>
      <w:pPr>
        <w:tabs>
          <w:tab w:val="num" w:pos="4680"/>
        </w:tabs>
        <w:ind w:left="4680" w:hanging="360"/>
      </w:pPr>
      <w:rPr>
        <w:rFonts w:cs="Times New Roman"/>
      </w:rPr>
    </w:lvl>
    <w:lvl w:ilvl="5" w:tplc="0427001B">
      <w:start w:val="1"/>
      <w:numFmt w:val="lowerRoman"/>
      <w:lvlText w:val="%6."/>
      <w:lvlJc w:val="right"/>
      <w:pPr>
        <w:tabs>
          <w:tab w:val="num" w:pos="5400"/>
        </w:tabs>
        <w:ind w:left="5400" w:hanging="180"/>
      </w:pPr>
      <w:rPr>
        <w:rFonts w:cs="Times New Roman"/>
      </w:rPr>
    </w:lvl>
    <w:lvl w:ilvl="6" w:tplc="0427000F">
      <w:start w:val="1"/>
      <w:numFmt w:val="decimal"/>
      <w:lvlText w:val="%7."/>
      <w:lvlJc w:val="left"/>
      <w:pPr>
        <w:tabs>
          <w:tab w:val="num" w:pos="6120"/>
        </w:tabs>
        <w:ind w:left="6120" w:hanging="360"/>
      </w:pPr>
      <w:rPr>
        <w:rFonts w:cs="Times New Roman"/>
      </w:rPr>
    </w:lvl>
    <w:lvl w:ilvl="7" w:tplc="04270019">
      <w:start w:val="1"/>
      <w:numFmt w:val="lowerLetter"/>
      <w:lvlText w:val="%8."/>
      <w:lvlJc w:val="left"/>
      <w:pPr>
        <w:tabs>
          <w:tab w:val="num" w:pos="6840"/>
        </w:tabs>
        <w:ind w:left="6840" w:hanging="360"/>
      </w:pPr>
      <w:rPr>
        <w:rFonts w:cs="Times New Roman"/>
      </w:rPr>
    </w:lvl>
    <w:lvl w:ilvl="8" w:tplc="0427001B">
      <w:start w:val="1"/>
      <w:numFmt w:val="lowerRoman"/>
      <w:lvlText w:val="%9."/>
      <w:lvlJc w:val="right"/>
      <w:pPr>
        <w:tabs>
          <w:tab w:val="num" w:pos="7560"/>
        </w:tabs>
        <w:ind w:left="7560" w:hanging="180"/>
      </w:pPr>
      <w:rPr>
        <w:rFonts w:cs="Times New Roman"/>
      </w:rPr>
    </w:lvl>
  </w:abstractNum>
  <w:abstractNum w:abstractNumId="33" w15:restartNumberingAfterBreak="0">
    <w:nsid w:val="6C000844"/>
    <w:multiLevelType w:val="hybridMultilevel"/>
    <w:tmpl w:val="B7248AAE"/>
    <w:lvl w:ilvl="0" w:tplc="331079F8">
      <w:start w:val="1"/>
      <w:numFmt w:val="decimal"/>
      <w:lvlText w:val="%1--"/>
      <w:lvlJc w:val="left"/>
      <w:pPr>
        <w:ind w:left="1080" w:hanging="720"/>
      </w:pPr>
      <w:rPr>
        <w:rFonts w:eastAsia="Times New Roman"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D5564F"/>
    <w:multiLevelType w:val="hybridMultilevel"/>
    <w:tmpl w:val="CF5484C8"/>
    <w:lvl w:ilvl="0" w:tplc="7DC8F244">
      <w:start w:val="10"/>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481A62"/>
    <w:multiLevelType w:val="hybridMultilevel"/>
    <w:tmpl w:val="DC040A50"/>
    <w:lvl w:ilvl="0" w:tplc="D71A89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36" w15:restartNumberingAfterBreak="0">
    <w:nsid w:val="71616899"/>
    <w:multiLevelType w:val="hybridMultilevel"/>
    <w:tmpl w:val="01F0B09E"/>
    <w:lvl w:ilvl="0" w:tplc="2C18F74E">
      <w:start w:val="1"/>
      <w:numFmt w:val="decimal"/>
      <w:lvlText w:val="%1."/>
      <w:lvlJc w:val="left"/>
      <w:pPr>
        <w:tabs>
          <w:tab w:val="num" w:pos="1080"/>
        </w:tabs>
        <w:ind w:left="1080" w:hanging="360"/>
      </w:pPr>
      <w:rPr>
        <w:rFonts w:cs="Times New Roman"/>
      </w:rPr>
    </w:lvl>
    <w:lvl w:ilvl="1" w:tplc="04270019">
      <w:start w:val="1"/>
      <w:numFmt w:val="lowerLetter"/>
      <w:lvlText w:val="%2."/>
      <w:lvlJc w:val="left"/>
      <w:pPr>
        <w:tabs>
          <w:tab w:val="num" w:pos="1800"/>
        </w:tabs>
        <w:ind w:left="1800" w:hanging="360"/>
      </w:pPr>
      <w:rPr>
        <w:rFonts w:cs="Times New Roman"/>
      </w:rPr>
    </w:lvl>
    <w:lvl w:ilvl="2" w:tplc="0427001B">
      <w:start w:val="1"/>
      <w:numFmt w:val="lowerRoman"/>
      <w:lvlText w:val="%3."/>
      <w:lvlJc w:val="right"/>
      <w:pPr>
        <w:tabs>
          <w:tab w:val="num" w:pos="2520"/>
        </w:tabs>
        <w:ind w:left="2520" w:hanging="180"/>
      </w:pPr>
      <w:rPr>
        <w:rFonts w:cs="Times New Roman"/>
      </w:rPr>
    </w:lvl>
    <w:lvl w:ilvl="3" w:tplc="0427000F">
      <w:start w:val="1"/>
      <w:numFmt w:val="decimal"/>
      <w:lvlText w:val="%4."/>
      <w:lvlJc w:val="left"/>
      <w:pPr>
        <w:tabs>
          <w:tab w:val="num" w:pos="3240"/>
        </w:tabs>
        <w:ind w:left="3240" w:hanging="360"/>
      </w:pPr>
      <w:rPr>
        <w:rFonts w:cs="Times New Roman"/>
      </w:rPr>
    </w:lvl>
    <w:lvl w:ilvl="4" w:tplc="04270019">
      <w:start w:val="1"/>
      <w:numFmt w:val="lowerLetter"/>
      <w:lvlText w:val="%5."/>
      <w:lvlJc w:val="left"/>
      <w:pPr>
        <w:tabs>
          <w:tab w:val="num" w:pos="3960"/>
        </w:tabs>
        <w:ind w:left="3960" w:hanging="360"/>
      </w:pPr>
      <w:rPr>
        <w:rFonts w:cs="Times New Roman"/>
      </w:rPr>
    </w:lvl>
    <w:lvl w:ilvl="5" w:tplc="0427001B">
      <w:start w:val="1"/>
      <w:numFmt w:val="lowerRoman"/>
      <w:lvlText w:val="%6."/>
      <w:lvlJc w:val="right"/>
      <w:pPr>
        <w:tabs>
          <w:tab w:val="num" w:pos="4680"/>
        </w:tabs>
        <w:ind w:left="4680" w:hanging="180"/>
      </w:pPr>
      <w:rPr>
        <w:rFonts w:cs="Times New Roman"/>
      </w:rPr>
    </w:lvl>
    <w:lvl w:ilvl="6" w:tplc="0427000F">
      <w:start w:val="1"/>
      <w:numFmt w:val="decimal"/>
      <w:lvlText w:val="%7."/>
      <w:lvlJc w:val="left"/>
      <w:pPr>
        <w:tabs>
          <w:tab w:val="num" w:pos="5400"/>
        </w:tabs>
        <w:ind w:left="5400" w:hanging="360"/>
      </w:pPr>
      <w:rPr>
        <w:rFonts w:cs="Times New Roman"/>
      </w:rPr>
    </w:lvl>
    <w:lvl w:ilvl="7" w:tplc="04270019">
      <w:start w:val="1"/>
      <w:numFmt w:val="lowerLetter"/>
      <w:lvlText w:val="%8."/>
      <w:lvlJc w:val="left"/>
      <w:pPr>
        <w:tabs>
          <w:tab w:val="num" w:pos="6120"/>
        </w:tabs>
        <w:ind w:left="6120" w:hanging="360"/>
      </w:pPr>
      <w:rPr>
        <w:rFonts w:cs="Times New Roman"/>
      </w:rPr>
    </w:lvl>
    <w:lvl w:ilvl="8" w:tplc="0427001B">
      <w:start w:val="1"/>
      <w:numFmt w:val="lowerRoman"/>
      <w:lvlText w:val="%9."/>
      <w:lvlJc w:val="right"/>
      <w:pPr>
        <w:tabs>
          <w:tab w:val="num" w:pos="6840"/>
        </w:tabs>
        <w:ind w:left="6840" w:hanging="180"/>
      </w:pPr>
      <w:rPr>
        <w:rFonts w:cs="Times New Roman"/>
      </w:rPr>
    </w:lvl>
  </w:abstractNum>
  <w:abstractNum w:abstractNumId="37" w15:restartNumberingAfterBreak="0">
    <w:nsid w:val="7A630BD5"/>
    <w:multiLevelType w:val="hybridMultilevel"/>
    <w:tmpl w:val="21D8A9EA"/>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D95228A"/>
    <w:multiLevelType w:val="multilevel"/>
    <w:tmpl w:val="4CBC3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EF72661"/>
    <w:multiLevelType w:val="hybridMultilevel"/>
    <w:tmpl w:val="F70411B8"/>
    <w:lvl w:ilvl="0" w:tplc="109C88F0">
      <w:start w:val="2012"/>
      <w:numFmt w:val="bullet"/>
      <w:lvlText w:val="-"/>
      <w:lvlJc w:val="left"/>
      <w:pPr>
        <w:ind w:left="648" w:hanging="360"/>
      </w:pPr>
      <w:rPr>
        <w:rFonts w:ascii="Times New Roman" w:eastAsia="Times New Roman" w:hAnsi="Times New Roman" w:cs="Times New Roman" w:hint="default"/>
      </w:rPr>
    </w:lvl>
    <w:lvl w:ilvl="1" w:tplc="04270003" w:tentative="1">
      <w:start w:val="1"/>
      <w:numFmt w:val="bullet"/>
      <w:lvlText w:val="o"/>
      <w:lvlJc w:val="left"/>
      <w:pPr>
        <w:ind w:left="1368" w:hanging="360"/>
      </w:pPr>
      <w:rPr>
        <w:rFonts w:ascii="Courier New" w:hAnsi="Courier New" w:cs="Courier New" w:hint="default"/>
      </w:rPr>
    </w:lvl>
    <w:lvl w:ilvl="2" w:tplc="04270005" w:tentative="1">
      <w:start w:val="1"/>
      <w:numFmt w:val="bullet"/>
      <w:lvlText w:val=""/>
      <w:lvlJc w:val="left"/>
      <w:pPr>
        <w:ind w:left="2088" w:hanging="360"/>
      </w:pPr>
      <w:rPr>
        <w:rFonts w:ascii="Wingdings" w:hAnsi="Wingdings" w:hint="default"/>
      </w:rPr>
    </w:lvl>
    <w:lvl w:ilvl="3" w:tplc="04270001" w:tentative="1">
      <w:start w:val="1"/>
      <w:numFmt w:val="bullet"/>
      <w:lvlText w:val=""/>
      <w:lvlJc w:val="left"/>
      <w:pPr>
        <w:ind w:left="2808" w:hanging="360"/>
      </w:pPr>
      <w:rPr>
        <w:rFonts w:ascii="Symbol" w:hAnsi="Symbol" w:hint="default"/>
      </w:rPr>
    </w:lvl>
    <w:lvl w:ilvl="4" w:tplc="04270003" w:tentative="1">
      <w:start w:val="1"/>
      <w:numFmt w:val="bullet"/>
      <w:lvlText w:val="o"/>
      <w:lvlJc w:val="left"/>
      <w:pPr>
        <w:ind w:left="3528" w:hanging="360"/>
      </w:pPr>
      <w:rPr>
        <w:rFonts w:ascii="Courier New" w:hAnsi="Courier New" w:cs="Courier New" w:hint="default"/>
      </w:rPr>
    </w:lvl>
    <w:lvl w:ilvl="5" w:tplc="04270005" w:tentative="1">
      <w:start w:val="1"/>
      <w:numFmt w:val="bullet"/>
      <w:lvlText w:val=""/>
      <w:lvlJc w:val="left"/>
      <w:pPr>
        <w:ind w:left="4248" w:hanging="360"/>
      </w:pPr>
      <w:rPr>
        <w:rFonts w:ascii="Wingdings" w:hAnsi="Wingdings" w:hint="default"/>
      </w:rPr>
    </w:lvl>
    <w:lvl w:ilvl="6" w:tplc="04270001" w:tentative="1">
      <w:start w:val="1"/>
      <w:numFmt w:val="bullet"/>
      <w:lvlText w:val=""/>
      <w:lvlJc w:val="left"/>
      <w:pPr>
        <w:ind w:left="4968" w:hanging="360"/>
      </w:pPr>
      <w:rPr>
        <w:rFonts w:ascii="Symbol" w:hAnsi="Symbol" w:hint="default"/>
      </w:rPr>
    </w:lvl>
    <w:lvl w:ilvl="7" w:tplc="04270003" w:tentative="1">
      <w:start w:val="1"/>
      <w:numFmt w:val="bullet"/>
      <w:lvlText w:val="o"/>
      <w:lvlJc w:val="left"/>
      <w:pPr>
        <w:ind w:left="5688" w:hanging="360"/>
      </w:pPr>
      <w:rPr>
        <w:rFonts w:ascii="Courier New" w:hAnsi="Courier New" w:cs="Courier New" w:hint="default"/>
      </w:rPr>
    </w:lvl>
    <w:lvl w:ilvl="8" w:tplc="04270005" w:tentative="1">
      <w:start w:val="1"/>
      <w:numFmt w:val="bullet"/>
      <w:lvlText w:val=""/>
      <w:lvlJc w:val="left"/>
      <w:pPr>
        <w:ind w:left="6408" w:hanging="360"/>
      </w:pPr>
      <w:rPr>
        <w:rFonts w:ascii="Wingdings" w:hAnsi="Wingdings" w:hint="default"/>
      </w:rPr>
    </w:lvl>
  </w:abstractNum>
  <w:num w:numId="1">
    <w:abstractNumId w:val="37"/>
  </w:num>
  <w:num w:numId="2">
    <w:abstractNumId w:val="37"/>
  </w:num>
  <w:num w:numId="3">
    <w:abstractNumId w:val="32"/>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5"/>
  </w:num>
  <w:num w:numId="13">
    <w:abstractNumId w:val="22"/>
  </w:num>
  <w:num w:numId="14">
    <w:abstractNumId w:val="22"/>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8"/>
  </w:num>
  <w:num w:numId="18">
    <w:abstractNumId w:val="6"/>
  </w:num>
  <w:num w:numId="19">
    <w:abstractNumId w:val="33"/>
  </w:num>
  <w:num w:numId="20">
    <w:abstractNumId w:val="7"/>
  </w:num>
  <w:num w:numId="21">
    <w:abstractNumId w:val="21"/>
  </w:num>
  <w:num w:numId="22">
    <w:abstractNumId w:val="5"/>
  </w:num>
  <w:num w:numId="23">
    <w:abstractNumId w:val="12"/>
  </w:num>
  <w:num w:numId="24">
    <w:abstractNumId w:val="19"/>
  </w:num>
  <w:num w:numId="25">
    <w:abstractNumId w:val="11"/>
  </w:num>
  <w:num w:numId="26">
    <w:abstractNumId w:val="14"/>
  </w:num>
  <w:num w:numId="27">
    <w:abstractNumId w:val="10"/>
  </w:num>
  <w:num w:numId="28">
    <w:abstractNumId w:val="3"/>
  </w:num>
  <w:num w:numId="29">
    <w:abstractNumId w:val="23"/>
  </w:num>
  <w:num w:numId="30">
    <w:abstractNumId w:val="34"/>
  </w:num>
  <w:num w:numId="31">
    <w:abstractNumId w:val="4"/>
  </w:num>
  <w:num w:numId="32">
    <w:abstractNumId w:val="0"/>
  </w:num>
  <w:num w:numId="33">
    <w:abstractNumId w:val="26"/>
  </w:num>
  <w:num w:numId="34">
    <w:abstractNumId w:val="28"/>
  </w:num>
  <w:num w:numId="35">
    <w:abstractNumId w:val="9"/>
  </w:num>
  <w:num w:numId="36">
    <w:abstractNumId w:val="35"/>
  </w:num>
  <w:num w:numId="37">
    <w:abstractNumId w:val="30"/>
  </w:num>
  <w:num w:numId="38">
    <w:abstractNumId w:val="16"/>
  </w:num>
  <w:num w:numId="39">
    <w:abstractNumId w:val="24"/>
  </w:num>
  <w:num w:numId="40">
    <w:abstractNumId w:val="27"/>
  </w:num>
  <w:num w:numId="41">
    <w:abstractNumId w:val="13"/>
  </w:num>
  <w:num w:numId="42">
    <w:abstractNumId w:val="31"/>
  </w:num>
  <w:num w:numId="43">
    <w:abstractNumId w:val="17"/>
  </w:num>
  <w:num w:numId="44">
    <w:abstractNumId w:val="18"/>
  </w:num>
  <w:num w:numId="45">
    <w:abstractNumId w:val="15"/>
  </w:num>
  <w:num w:numId="46">
    <w:abstractNumId w:val="1"/>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attachedTemplate r:id="rId1"/>
  <w:defaultTabStop w:val="57"/>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7354"/>
    <w:rsid w:val="00001B2D"/>
    <w:rsid w:val="000024A8"/>
    <w:rsid w:val="00003EFB"/>
    <w:rsid w:val="0000475D"/>
    <w:rsid w:val="00006B98"/>
    <w:rsid w:val="00010FF8"/>
    <w:rsid w:val="00011F66"/>
    <w:rsid w:val="00012652"/>
    <w:rsid w:val="00013053"/>
    <w:rsid w:val="00013853"/>
    <w:rsid w:val="00014BF5"/>
    <w:rsid w:val="0001617B"/>
    <w:rsid w:val="00016BE1"/>
    <w:rsid w:val="00022302"/>
    <w:rsid w:val="000228D7"/>
    <w:rsid w:val="00022F51"/>
    <w:rsid w:val="0002300F"/>
    <w:rsid w:val="0003013D"/>
    <w:rsid w:val="000308A5"/>
    <w:rsid w:val="00031092"/>
    <w:rsid w:val="000310EA"/>
    <w:rsid w:val="000321EA"/>
    <w:rsid w:val="00032CB6"/>
    <w:rsid w:val="00033E93"/>
    <w:rsid w:val="00034F6F"/>
    <w:rsid w:val="00035673"/>
    <w:rsid w:val="00037415"/>
    <w:rsid w:val="000406C3"/>
    <w:rsid w:val="00040B21"/>
    <w:rsid w:val="00042532"/>
    <w:rsid w:val="00043D02"/>
    <w:rsid w:val="00044416"/>
    <w:rsid w:val="00044519"/>
    <w:rsid w:val="00045F4A"/>
    <w:rsid w:val="00046423"/>
    <w:rsid w:val="00047E06"/>
    <w:rsid w:val="000501B5"/>
    <w:rsid w:val="0005038C"/>
    <w:rsid w:val="00055DAC"/>
    <w:rsid w:val="00056530"/>
    <w:rsid w:val="00056EA2"/>
    <w:rsid w:val="00057F40"/>
    <w:rsid w:val="00060772"/>
    <w:rsid w:val="00060B8D"/>
    <w:rsid w:val="00061FD0"/>
    <w:rsid w:val="00062AA0"/>
    <w:rsid w:val="00063416"/>
    <w:rsid w:val="00063426"/>
    <w:rsid w:val="00065D15"/>
    <w:rsid w:val="00066CFF"/>
    <w:rsid w:val="00067612"/>
    <w:rsid w:val="0007327E"/>
    <w:rsid w:val="000736BE"/>
    <w:rsid w:val="00073E88"/>
    <w:rsid w:val="00075433"/>
    <w:rsid w:val="0007681C"/>
    <w:rsid w:val="00076CC6"/>
    <w:rsid w:val="00077100"/>
    <w:rsid w:val="0008063F"/>
    <w:rsid w:val="000810AB"/>
    <w:rsid w:val="00083674"/>
    <w:rsid w:val="000849D8"/>
    <w:rsid w:val="00084BA6"/>
    <w:rsid w:val="00086850"/>
    <w:rsid w:val="000874CC"/>
    <w:rsid w:val="0009009B"/>
    <w:rsid w:val="00092F00"/>
    <w:rsid w:val="00093DE8"/>
    <w:rsid w:val="00094DE4"/>
    <w:rsid w:val="00096EF7"/>
    <w:rsid w:val="000972FC"/>
    <w:rsid w:val="000A0CBC"/>
    <w:rsid w:val="000A0F33"/>
    <w:rsid w:val="000A68C8"/>
    <w:rsid w:val="000B0D33"/>
    <w:rsid w:val="000B2E10"/>
    <w:rsid w:val="000B433D"/>
    <w:rsid w:val="000B6EED"/>
    <w:rsid w:val="000C35A7"/>
    <w:rsid w:val="000C50EF"/>
    <w:rsid w:val="000C552C"/>
    <w:rsid w:val="000C725E"/>
    <w:rsid w:val="000D113E"/>
    <w:rsid w:val="000D42DC"/>
    <w:rsid w:val="000E0259"/>
    <w:rsid w:val="000E1EC0"/>
    <w:rsid w:val="000E2F69"/>
    <w:rsid w:val="000E37F0"/>
    <w:rsid w:val="000E44B3"/>
    <w:rsid w:val="000E716C"/>
    <w:rsid w:val="000F4890"/>
    <w:rsid w:val="000F4D6A"/>
    <w:rsid w:val="000F7BA3"/>
    <w:rsid w:val="00100B23"/>
    <w:rsid w:val="00100FC5"/>
    <w:rsid w:val="00103EF1"/>
    <w:rsid w:val="00105BDF"/>
    <w:rsid w:val="00105DCE"/>
    <w:rsid w:val="00106217"/>
    <w:rsid w:val="001065AF"/>
    <w:rsid w:val="00110AD5"/>
    <w:rsid w:val="001125C9"/>
    <w:rsid w:val="00114077"/>
    <w:rsid w:val="001145A7"/>
    <w:rsid w:val="00115098"/>
    <w:rsid w:val="00116D12"/>
    <w:rsid w:val="001204A1"/>
    <w:rsid w:val="001237F2"/>
    <w:rsid w:val="00123D89"/>
    <w:rsid w:val="00125CD5"/>
    <w:rsid w:val="00125F3E"/>
    <w:rsid w:val="00127381"/>
    <w:rsid w:val="001274A8"/>
    <w:rsid w:val="001277BA"/>
    <w:rsid w:val="001302A9"/>
    <w:rsid w:val="00131773"/>
    <w:rsid w:val="00131B86"/>
    <w:rsid w:val="00132492"/>
    <w:rsid w:val="0013505C"/>
    <w:rsid w:val="00140710"/>
    <w:rsid w:val="0014298A"/>
    <w:rsid w:val="0014441E"/>
    <w:rsid w:val="001472A3"/>
    <w:rsid w:val="0015139F"/>
    <w:rsid w:val="001522E6"/>
    <w:rsid w:val="001603DE"/>
    <w:rsid w:val="001614DC"/>
    <w:rsid w:val="00161B84"/>
    <w:rsid w:val="00162DDA"/>
    <w:rsid w:val="00163139"/>
    <w:rsid w:val="00164A34"/>
    <w:rsid w:val="00165B75"/>
    <w:rsid w:val="00166EF9"/>
    <w:rsid w:val="001715EC"/>
    <w:rsid w:val="00171ECE"/>
    <w:rsid w:val="0017310A"/>
    <w:rsid w:val="00173ACA"/>
    <w:rsid w:val="00174BE6"/>
    <w:rsid w:val="00176B22"/>
    <w:rsid w:val="0018004C"/>
    <w:rsid w:val="001809E4"/>
    <w:rsid w:val="00180AAF"/>
    <w:rsid w:val="00183295"/>
    <w:rsid w:val="001843D9"/>
    <w:rsid w:val="0018773C"/>
    <w:rsid w:val="001878A3"/>
    <w:rsid w:val="00191338"/>
    <w:rsid w:val="00191621"/>
    <w:rsid w:val="001920BD"/>
    <w:rsid w:val="0019233E"/>
    <w:rsid w:val="00192E91"/>
    <w:rsid w:val="001A03F6"/>
    <w:rsid w:val="001A1053"/>
    <w:rsid w:val="001A3866"/>
    <w:rsid w:val="001A4A5D"/>
    <w:rsid w:val="001A5A9D"/>
    <w:rsid w:val="001A6089"/>
    <w:rsid w:val="001A6EF3"/>
    <w:rsid w:val="001B1F49"/>
    <w:rsid w:val="001B24FE"/>
    <w:rsid w:val="001B28C1"/>
    <w:rsid w:val="001B354E"/>
    <w:rsid w:val="001B38DB"/>
    <w:rsid w:val="001B3EB7"/>
    <w:rsid w:val="001B43C0"/>
    <w:rsid w:val="001B4EB6"/>
    <w:rsid w:val="001B5AF6"/>
    <w:rsid w:val="001B5B77"/>
    <w:rsid w:val="001B62DE"/>
    <w:rsid w:val="001B6877"/>
    <w:rsid w:val="001C1B16"/>
    <w:rsid w:val="001D01F3"/>
    <w:rsid w:val="001D09BF"/>
    <w:rsid w:val="001D1CC9"/>
    <w:rsid w:val="001D3A43"/>
    <w:rsid w:val="001D4C04"/>
    <w:rsid w:val="001D54A2"/>
    <w:rsid w:val="001E1214"/>
    <w:rsid w:val="001E22D7"/>
    <w:rsid w:val="001E3860"/>
    <w:rsid w:val="001E4B92"/>
    <w:rsid w:val="001E6ED8"/>
    <w:rsid w:val="001E7E93"/>
    <w:rsid w:val="001F215C"/>
    <w:rsid w:val="001F47DE"/>
    <w:rsid w:val="001F4E4E"/>
    <w:rsid w:val="001F6782"/>
    <w:rsid w:val="00203310"/>
    <w:rsid w:val="0020332D"/>
    <w:rsid w:val="00203C75"/>
    <w:rsid w:val="00204808"/>
    <w:rsid w:val="002054EB"/>
    <w:rsid w:val="00206F7E"/>
    <w:rsid w:val="0020733C"/>
    <w:rsid w:val="0021056F"/>
    <w:rsid w:val="002114B6"/>
    <w:rsid w:val="002119F9"/>
    <w:rsid w:val="00212206"/>
    <w:rsid w:val="00214E29"/>
    <w:rsid w:val="00214E34"/>
    <w:rsid w:val="00216126"/>
    <w:rsid w:val="00221373"/>
    <w:rsid w:val="00221734"/>
    <w:rsid w:val="00222B83"/>
    <w:rsid w:val="002248D4"/>
    <w:rsid w:val="00224AF2"/>
    <w:rsid w:val="00225DF2"/>
    <w:rsid w:val="002269DB"/>
    <w:rsid w:val="0022795D"/>
    <w:rsid w:val="00227998"/>
    <w:rsid w:val="00230D39"/>
    <w:rsid w:val="00234633"/>
    <w:rsid w:val="00235CB8"/>
    <w:rsid w:val="002364C7"/>
    <w:rsid w:val="00236B3C"/>
    <w:rsid w:val="002378FA"/>
    <w:rsid w:val="00241EB5"/>
    <w:rsid w:val="00246473"/>
    <w:rsid w:val="00246505"/>
    <w:rsid w:val="00246D7D"/>
    <w:rsid w:val="00251B17"/>
    <w:rsid w:val="00251C81"/>
    <w:rsid w:val="00256151"/>
    <w:rsid w:val="002564B4"/>
    <w:rsid w:val="0026027F"/>
    <w:rsid w:val="00260913"/>
    <w:rsid w:val="00263137"/>
    <w:rsid w:val="00263656"/>
    <w:rsid w:val="00263A7D"/>
    <w:rsid w:val="00263F67"/>
    <w:rsid w:val="00265513"/>
    <w:rsid w:val="00267653"/>
    <w:rsid w:val="00272CEA"/>
    <w:rsid w:val="00273937"/>
    <w:rsid w:val="0027460A"/>
    <w:rsid w:val="0027500E"/>
    <w:rsid w:val="0028112A"/>
    <w:rsid w:val="00282809"/>
    <w:rsid w:val="002858BB"/>
    <w:rsid w:val="00286E81"/>
    <w:rsid w:val="00287B99"/>
    <w:rsid w:val="00287E45"/>
    <w:rsid w:val="00295356"/>
    <w:rsid w:val="00296344"/>
    <w:rsid w:val="0029705B"/>
    <w:rsid w:val="00297854"/>
    <w:rsid w:val="002A1596"/>
    <w:rsid w:val="002A2CCC"/>
    <w:rsid w:val="002A351A"/>
    <w:rsid w:val="002A5079"/>
    <w:rsid w:val="002A6248"/>
    <w:rsid w:val="002A67B4"/>
    <w:rsid w:val="002B09CC"/>
    <w:rsid w:val="002B11E3"/>
    <w:rsid w:val="002B2325"/>
    <w:rsid w:val="002B2A21"/>
    <w:rsid w:val="002B3A3B"/>
    <w:rsid w:val="002B5EFD"/>
    <w:rsid w:val="002B6E88"/>
    <w:rsid w:val="002C04C1"/>
    <w:rsid w:val="002C2734"/>
    <w:rsid w:val="002C384D"/>
    <w:rsid w:val="002C5498"/>
    <w:rsid w:val="002C567A"/>
    <w:rsid w:val="002C756F"/>
    <w:rsid w:val="002D01EE"/>
    <w:rsid w:val="002D3B76"/>
    <w:rsid w:val="002D5151"/>
    <w:rsid w:val="002D5944"/>
    <w:rsid w:val="002D6DEB"/>
    <w:rsid w:val="002D707C"/>
    <w:rsid w:val="002E21AB"/>
    <w:rsid w:val="002E39DE"/>
    <w:rsid w:val="002E472D"/>
    <w:rsid w:val="002E7E50"/>
    <w:rsid w:val="002F1B4E"/>
    <w:rsid w:val="002F2EF9"/>
    <w:rsid w:val="002F4582"/>
    <w:rsid w:val="002F746A"/>
    <w:rsid w:val="002F77DC"/>
    <w:rsid w:val="00300221"/>
    <w:rsid w:val="00301902"/>
    <w:rsid w:val="0030246D"/>
    <w:rsid w:val="0030286F"/>
    <w:rsid w:val="00303D33"/>
    <w:rsid w:val="00303D95"/>
    <w:rsid w:val="0030670C"/>
    <w:rsid w:val="003069C1"/>
    <w:rsid w:val="00306A60"/>
    <w:rsid w:val="00306EFC"/>
    <w:rsid w:val="00307C7E"/>
    <w:rsid w:val="0031062B"/>
    <w:rsid w:val="00310AF5"/>
    <w:rsid w:val="003110F7"/>
    <w:rsid w:val="00312BA2"/>
    <w:rsid w:val="003145C2"/>
    <w:rsid w:val="00315449"/>
    <w:rsid w:val="00316799"/>
    <w:rsid w:val="0031721C"/>
    <w:rsid w:val="003218B3"/>
    <w:rsid w:val="003228AC"/>
    <w:rsid w:val="00327538"/>
    <w:rsid w:val="00331092"/>
    <w:rsid w:val="00333A84"/>
    <w:rsid w:val="00335056"/>
    <w:rsid w:val="00336FBF"/>
    <w:rsid w:val="00342001"/>
    <w:rsid w:val="00344200"/>
    <w:rsid w:val="0034426A"/>
    <w:rsid w:val="003472EB"/>
    <w:rsid w:val="00347F5F"/>
    <w:rsid w:val="00350161"/>
    <w:rsid w:val="003535A4"/>
    <w:rsid w:val="003544B4"/>
    <w:rsid w:val="0035660E"/>
    <w:rsid w:val="00356614"/>
    <w:rsid w:val="00360265"/>
    <w:rsid w:val="00360C15"/>
    <w:rsid w:val="003610F0"/>
    <w:rsid w:val="00362149"/>
    <w:rsid w:val="00365B1E"/>
    <w:rsid w:val="00367DDF"/>
    <w:rsid w:val="00370F28"/>
    <w:rsid w:val="0037139E"/>
    <w:rsid w:val="003725FD"/>
    <w:rsid w:val="003745C4"/>
    <w:rsid w:val="00374DFD"/>
    <w:rsid w:val="003760B1"/>
    <w:rsid w:val="00377026"/>
    <w:rsid w:val="00377D1F"/>
    <w:rsid w:val="00380766"/>
    <w:rsid w:val="00380BBC"/>
    <w:rsid w:val="00380E03"/>
    <w:rsid w:val="00382C68"/>
    <w:rsid w:val="0038320D"/>
    <w:rsid w:val="0038325E"/>
    <w:rsid w:val="00385861"/>
    <w:rsid w:val="00385AC4"/>
    <w:rsid w:val="00386123"/>
    <w:rsid w:val="0038615E"/>
    <w:rsid w:val="003865FE"/>
    <w:rsid w:val="00390222"/>
    <w:rsid w:val="00391B7C"/>
    <w:rsid w:val="003936CE"/>
    <w:rsid w:val="00394027"/>
    <w:rsid w:val="00395918"/>
    <w:rsid w:val="00396B6D"/>
    <w:rsid w:val="00397B01"/>
    <w:rsid w:val="003A1683"/>
    <w:rsid w:val="003A226D"/>
    <w:rsid w:val="003A2B78"/>
    <w:rsid w:val="003A455B"/>
    <w:rsid w:val="003A5D2E"/>
    <w:rsid w:val="003B090A"/>
    <w:rsid w:val="003B2DB9"/>
    <w:rsid w:val="003B351A"/>
    <w:rsid w:val="003B3AB5"/>
    <w:rsid w:val="003B57C2"/>
    <w:rsid w:val="003B62B2"/>
    <w:rsid w:val="003B7240"/>
    <w:rsid w:val="003B7A99"/>
    <w:rsid w:val="003C065F"/>
    <w:rsid w:val="003C3A20"/>
    <w:rsid w:val="003D1679"/>
    <w:rsid w:val="003D1CC5"/>
    <w:rsid w:val="003D260D"/>
    <w:rsid w:val="003D31CA"/>
    <w:rsid w:val="003D342A"/>
    <w:rsid w:val="003D4515"/>
    <w:rsid w:val="003D5BDB"/>
    <w:rsid w:val="003D7260"/>
    <w:rsid w:val="003E131B"/>
    <w:rsid w:val="003E1C8C"/>
    <w:rsid w:val="003E1DD4"/>
    <w:rsid w:val="003E2F50"/>
    <w:rsid w:val="003E5AAC"/>
    <w:rsid w:val="003E7E96"/>
    <w:rsid w:val="003F13F6"/>
    <w:rsid w:val="003F1726"/>
    <w:rsid w:val="003F2743"/>
    <w:rsid w:val="003F288D"/>
    <w:rsid w:val="003F5546"/>
    <w:rsid w:val="003F5809"/>
    <w:rsid w:val="003F61BA"/>
    <w:rsid w:val="003F63EF"/>
    <w:rsid w:val="00400C1A"/>
    <w:rsid w:val="00401814"/>
    <w:rsid w:val="0040296E"/>
    <w:rsid w:val="00403138"/>
    <w:rsid w:val="0040335A"/>
    <w:rsid w:val="00403527"/>
    <w:rsid w:val="004037E8"/>
    <w:rsid w:val="004045C2"/>
    <w:rsid w:val="00404692"/>
    <w:rsid w:val="0040573F"/>
    <w:rsid w:val="004060A4"/>
    <w:rsid w:val="0040720E"/>
    <w:rsid w:val="0041190D"/>
    <w:rsid w:val="00411A18"/>
    <w:rsid w:val="0041312D"/>
    <w:rsid w:val="00416302"/>
    <w:rsid w:val="0041666F"/>
    <w:rsid w:val="00416A02"/>
    <w:rsid w:val="00423737"/>
    <w:rsid w:val="00423C21"/>
    <w:rsid w:val="004262B5"/>
    <w:rsid w:val="00426897"/>
    <w:rsid w:val="0043565F"/>
    <w:rsid w:val="004405F5"/>
    <w:rsid w:val="00440A97"/>
    <w:rsid w:val="0044267B"/>
    <w:rsid w:val="00442E5B"/>
    <w:rsid w:val="00444B5C"/>
    <w:rsid w:val="00444DFE"/>
    <w:rsid w:val="00445190"/>
    <w:rsid w:val="0045068B"/>
    <w:rsid w:val="00451F39"/>
    <w:rsid w:val="00453F68"/>
    <w:rsid w:val="004542EB"/>
    <w:rsid w:val="00454996"/>
    <w:rsid w:val="00456ADA"/>
    <w:rsid w:val="00457340"/>
    <w:rsid w:val="00457BC0"/>
    <w:rsid w:val="00457DE4"/>
    <w:rsid w:val="004625E9"/>
    <w:rsid w:val="004708EE"/>
    <w:rsid w:val="00470A79"/>
    <w:rsid w:val="00471109"/>
    <w:rsid w:val="00474BA2"/>
    <w:rsid w:val="00476531"/>
    <w:rsid w:val="004806D7"/>
    <w:rsid w:val="004832C2"/>
    <w:rsid w:val="0048456F"/>
    <w:rsid w:val="00487E45"/>
    <w:rsid w:val="00490614"/>
    <w:rsid w:val="00491013"/>
    <w:rsid w:val="004928F3"/>
    <w:rsid w:val="00492E68"/>
    <w:rsid w:val="004930BB"/>
    <w:rsid w:val="0049458D"/>
    <w:rsid w:val="00494D75"/>
    <w:rsid w:val="00494E0A"/>
    <w:rsid w:val="00495D72"/>
    <w:rsid w:val="004A07F1"/>
    <w:rsid w:val="004A1FDC"/>
    <w:rsid w:val="004A33A0"/>
    <w:rsid w:val="004A4081"/>
    <w:rsid w:val="004A4F0C"/>
    <w:rsid w:val="004A5A32"/>
    <w:rsid w:val="004A7F4E"/>
    <w:rsid w:val="004B3F0F"/>
    <w:rsid w:val="004B52DB"/>
    <w:rsid w:val="004B7254"/>
    <w:rsid w:val="004B731B"/>
    <w:rsid w:val="004C0820"/>
    <w:rsid w:val="004C1123"/>
    <w:rsid w:val="004C2490"/>
    <w:rsid w:val="004C2A2F"/>
    <w:rsid w:val="004C2F43"/>
    <w:rsid w:val="004C37C7"/>
    <w:rsid w:val="004C4D76"/>
    <w:rsid w:val="004C660F"/>
    <w:rsid w:val="004D03C1"/>
    <w:rsid w:val="004D0E5E"/>
    <w:rsid w:val="004D1AF0"/>
    <w:rsid w:val="004D27FF"/>
    <w:rsid w:val="004D282F"/>
    <w:rsid w:val="004D381E"/>
    <w:rsid w:val="004D5742"/>
    <w:rsid w:val="004E26B1"/>
    <w:rsid w:val="004E32C5"/>
    <w:rsid w:val="004E3A8F"/>
    <w:rsid w:val="004E499A"/>
    <w:rsid w:val="004E5991"/>
    <w:rsid w:val="004E67B1"/>
    <w:rsid w:val="004E7731"/>
    <w:rsid w:val="004E788C"/>
    <w:rsid w:val="004F3862"/>
    <w:rsid w:val="004F5CE1"/>
    <w:rsid w:val="004F6BDB"/>
    <w:rsid w:val="004F6C16"/>
    <w:rsid w:val="004F6F6E"/>
    <w:rsid w:val="00501975"/>
    <w:rsid w:val="00502914"/>
    <w:rsid w:val="00502B16"/>
    <w:rsid w:val="0050327F"/>
    <w:rsid w:val="005116E9"/>
    <w:rsid w:val="00512B37"/>
    <w:rsid w:val="00513417"/>
    <w:rsid w:val="00513515"/>
    <w:rsid w:val="00514712"/>
    <w:rsid w:val="0051554F"/>
    <w:rsid w:val="00517211"/>
    <w:rsid w:val="0052172A"/>
    <w:rsid w:val="005230C9"/>
    <w:rsid w:val="0052449D"/>
    <w:rsid w:val="0052490A"/>
    <w:rsid w:val="00526730"/>
    <w:rsid w:val="00527515"/>
    <w:rsid w:val="00527F60"/>
    <w:rsid w:val="00527FC2"/>
    <w:rsid w:val="0053060A"/>
    <w:rsid w:val="00531908"/>
    <w:rsid w:val="00534091"/>
    <w:rsid w:val="005351B6"/>
    <w:rsid w:val="005372B4"/>
    <w:rsid w:val="005443E4"/>
    <w:rsid w:val="005466B1"/>
    <w:rsid w:val="005470BB"/>
    <w:rsid w:val="00547668"/>
    <w:rsid w:val="00556FC3"/>
    <w:rsid w:val="00561F60"/>
    <w:rsid w:val="005620EB"/>
    <w:rsid w:val="00562378"/>
    <w:rsid w:val="005627F6"/>
    <w:rsid w:val="00563461"/>
    <w:rsid w:val="00565999"/>
    <w:rsid w:val="00566183"/>
    <w:rsid w:val="005665FF"/>
    <w:rsid w:val="00567469"/>
    <w:rsid w:val="00567A02"/>
    <w:rsid w:val="00570350"/>
    <w:rsid w:val="005708E3"/>
    <w:rsid w:val="00573B8B"/>
    <w:rsid w:val="00574800"/>
    <w:rsid w:val="0058303B"/>
    <w:rsid w:val="00583B7C"/>
    <w:rsid w:val="00590541"/>
    <w:rsid w:val="005924A8"/>
    <w:rsid w:val="00592F76"/>
    <w:rsid w:val="00595AEA"/>
    <w:rsid w:val="005A0163"/>
    <w:rsid w:val="005A0E67"/>
    <w:rsid w:val="005A215E"/>
    <w:rsid w:val="005A3583"/>
    <w:rsid w:val="005A7DD1"/>
    <w:rsid w:val="005B0FED"/>
    <w:rsid w:val="005B1DE2"/>
    <w:rsid w:val="005B615C"/>
    <w:rsid w:val="005C1904"/>
    <w:rsid w:val="005C1F74"/>
    <w:rsid w:val="005C4A81"/>
    <w:rsid w:val="005C4AA4"/>
    <w:rsid w:val="005C5553"/>
    <w:rsid w:val="005C69A0"/>
    <w:rsid w:val="005D0E02"/>
    <w:rsid w:val="005D2635"/>
    <w:rsid w:val="005D26D5"/>
    <w:rsid w:val="005D324C"/>
    <w:rsid w:val="005D4162"/>
    <w:rsid w:val="005D659A"/>
    <w:rsid w:val="005D6FE9"/>
    <w:rsid w:val="005D7FC5"/>
    <w:rsid w:val="005E2065"/>
    <w:rsid w:val="005E20CC"/>
    <w:rsid w:val="005E215A"/>
    <w:rsid w:val="005E48C7"/>
    <w:rsid w:val="005E4ADF"/>
    <w:rsid w:val="005E4D0E"/>
    <w:rsid w:val="005E53F3"/>
    <w:rsid w:val="005E626A"/>
    <w:rsid w:val="005F1B34"/>
    <w:rsid w:val="005F2464"/>
    <w:rsid w:val="005F4606"/>
    <w:rsid w:val="005F4BE0"/>
    <w:rsid w:val="005F4BF9"/>
    <w:rsid w:val="005F570B"/>
    <w:rsid w:val="006005B5"/>
    <w:rsid w:val="00601CAB"/>
    <w:rsid w:val="00601EF0"/>
    <w:rsid w:val="00603DF4"/>
    <w:rsid w:val="00603E47"/>
    <w:rsid w:val="006042B3"/>
    <w:rsid w:val="006045A2"/>
    <w:rsid w:val="006075A1"/>
    <w:rsid w:val="00607F14"/>
    <w:rsid w:val="00610E95"/>
    <w:rsid w:val="0061168A"/>
    <w:rsid w:val="0061241C"/>
    <w:rsid w:val="00612A23"/>
    <w:rsid w:val="00614A49"/>
    <w:rsid w:val="00616C83"/>
    <w:rsid w:val="00620243"/>
    <w:rsid w:val="0062160C"/>
    <w:rsid w:val="00623E23"/>
    <w:rsid w:val="00624352"/>
    <w:rsid w:val="006258FD"/>
    <w:rsid w:val="0062625D"/>
    <w:rsid w:val="006269AB"/>
    <w:rsid w:val="00626D71"/>
    <w:rsid w:val="006301B3"/>
    <w:rsid w:val="00635CA1"/>
    <w:rsid w:val="0063625C"/>
    <w:rsid w:val="006363D4"/>
    <w:rsid w:val="00637A84"/>
    <w:rsid w:val="00640944"/>
    <w:rsid w:val="00641A1D"/>
    <w:rsid w:val="00641EC6"/>
    <w:rsid w:val="006420D3"/>
    <w:rsid w:val="0064251B"/>
    <w:rsid w:val="00642C4F"/>
    <w:rsid w:val="00645EF2"/>
    <w:rsid w:val="006468AE"/>
    <w:rsid w:val="0064770D"/>
    <w:rsid w:val="00650AEB"/>
    <w:rsid w:val="006522AB"/>
    <w:rsid w:val="0065279D"/>
    <w:rsid w:val="0065376B"/>
    <w:rsid w:val="006537AC"/>
    <w:rsid w:val="006541C9"/>
    <w:rsid w:val="0065458C"/>
    <w:rsid w:val="00654CFA"/>
    <w:rsid w:val="00660092"/>
    <w:rsid w:val="00660D7E"/>
    <w:rsid w:val="00664998"/>
    <w:rsid w:val="00664F5B"/>
    <w:rsid w:val="0066603D"/>
    <w:rsid w:val="006664D1"/>
    <w:rsid w:val="006677A4"/>
    <w:rsid w:val="00674EC5"/>
    <w:rsid w:val="00676E6A"/>
    <w:rsid w:val="00681537"/>
    <w:rsid w:val="0068328D"/>
    <w:rsid w:val="006836A1"/>
    <w:rsid w:val="00685BF4"/>
    <w:rsid w:val="00687581"/>
    <w:rsid w:val="00692AD7"/>
    <w:rsid w:val="00693065"/>
    <w:rsid w:val="006930B2"/>
    <w:rsid w:val="00695FF5"/>
    <w:rsid w:val="0069650A"/>
    <w:rsid w:val="006966F2"/>
    <w:rsid w:val="00696B85"/>
    <w:rsid w:val="00697AC6"/>
    <w:rsid w:val="00697CF3"/>
    <w:rsid w:val="006A094A"/>
    <w:rsid w:val="006A0D58"/>
    <w:rsid w:val="006A1920"/>
    <w:rsid w:val="006A2951"/>
    <w:rsid w:val="006A2F0F"/>
    <w:rsid w:val="006A50A7"/>
    <w:rsid w:val="006A522D"/>
    <w:rsid w:val="006A60A1"/>
    <w:rsid w:val="006A7597"/>
    <w:rsid w:val="006A7F0B"/>
    <w:rsid w:val="006B001B"/>
    <w:rsid w:val="006B18B0"/>
    <w:rsid w:val="006B3450"/>
    <w:rsid w:val="006B7429"/>
    <w:rsid w:val="006C08FA"/>
    <w:rsid w:val="006C0FCB"/>
    <w:rsid w:val="006C1627"/>
    <w:rsid w:val="006C6243"/>
    <w:rsid w:val="006D01CB"/>
    <w:rsid w:val="006D12FF"/>
    <w:rsid w:val="006D2A5E"/>
    <w:rsid w:val="006D33EA"/>
    <w:rsid w:val="006D3430"/>
    <w:rsid w:val="006D5926"/>
    <w:rsid w:val="006E06C0"/>
    <w:rsid w:val="006E0DFA"/>
    <w:rsid w:val="006E1D85"/>
    <w:rsid w:val="006E20FC"/>
    <w:rsid w:val="006E30D8"/>
    <w:rsid w:val="006E32DE"/>
    <w:rsid w:val="006E360E"/>
    <w:rsid w:val="006E5D24"/>
    <w:rsid w:val="006E7721"/>
    <w:rsid w:val="006F0B75"/>
    <w:rsid w:val="006F148E"/>
    <w:rsid w:val="006F3D0C"/>
    <w:rsid w:val="006F49F7"/>
    <w:rsid w:val="00700283"/>
    <w:rsid w:val="007008AD"/>
    <w:rsid w:val="00701703"/>
    <w:rsid w:val="00704BE4"/>
    <w:rsid w:val="00705B5F"/>
    <w:rsid w:val="00706DBB"/>
    <w:rsid w:val="007102D0"/>
    <w:rsid w:val="00710CCE"/>
    <w:rsid w:val="007112B0"/>
    <w:rsid w:val="00711DA3"/>
    <w:rsid w:val="0071449D"/>
    <w:rsid w:val="00714DE7"/>
    <w:rsid w:val="00714F79"/>
    <w:rsid w:val="007170A2"/>
    <w:rsid w:val="00717622"/>
    <w:rsid w:val="007205B8"/>
    <w:rsid w:val="0072350C"/>
    <w:rsid w:val="00723A95"/>
    <w:rsid w:val="0073492F"/>
    <w:rsid w:val="007378D4"/>
    <w:rsid w:val="0074028B"/>
    <w:rsid w:val="00741046"/>
    <w:rsid w:val="00742FE5"/>
    <w:rsid w:val="00743D41"/>
    <w:rsid w:val="007441FA"/>
    <w:rsid w:val="007450F8"/>
    <w:rsid w:val="00750504"/>
    <w:rsid w:val="00750824"/>
    <w:rsid w:val="00750AA3"/>
    <w:rsid w:val="00750C0E"/>
    <w:rsid w:val="00751C24"/>
    <w:rsid w:val="007521DB"/>
    <w:rsid w:val="00753E89"/>
    <w:rsid w:val="00753FF1"/>
    <w:rsid w:val="007557A6"/>
    <w:rsid w:val="007610B1"/>
    <w:rsid w:val="00762C8E"/>
    <w:rsid w:val="007656D6"/>
    <w:rsid w:val="00766B63"/>
    <w:rsid w:val="00771031"/>
    <w:rsid w:val="00773B3E"/>
    <w:rsid w:val="00775495"/>
    <w:rsid w:val="0078161C"/>
    <w:rsid w:val="00781A21"/>
    <w:rsid w:val="007826AF"/>
    <w:rsid w:val="007836E6"/>
    <w:rsid w:val="00785DC5"/>
    <w:rsid w:val="00786B49"/>
    <w:rsid w:val="0078762E"/>
    <w:rsid w:val="00792CDA"/>
    <w:rsid w:val="00794646"/>
    <w:rsid w:val="0079611B"/>
    <w:rsid w:val="007A255B"/>
    <w:rsid w:val="007A3862"/>
    <w:rsid w:val="007A4689"/>
    <w:rsid w:val="007A6601"/>
    <w:rsid w:val="007B3792"/>
    <w:rsid w:val="007B4A03"/>
    <w:rsid w:val="007B7150"/>
    <w:rsid w:val="007B7DF8"/>
    <w:rsid w:val="007C008C"/>
    <w:rsid w:val="007C125F"/>
    <w:rsid w:val="007C3490"/>
    <w:rsid w:val="007C34FA"/>
    <w:rsid w:val="007C44E0"/>
    <w:rsid w:val="007C4726"/>
    <w:rsid w:val="007C487E"/>
    <w:rsid w:val="007C4A42"/>
    <w:rsid w:val="007C73F5"/>
    <w:rsid w:val="007D4414"/>
    <w:rsid w:val="007D7DD9"/>
    <w:rsid w:val="007E088C"/>
    <w:rsid w:val="007E38E8"/>
    <w:rsid w:val="007E61B7"/>
    <w:rsid w:val="007E724E"/>
    <w:rsid w:val="007F02A1"/>
    <w:rsid w:val="007F43A6"/>
    <w:rsid w:val="007F5F7A"/>
    <w:rsid w:val="007F7F06"/>
    <w:rsid w:val="0080063C"/>
    <w:rsid w:val="00800A05"/>
    <w:rsid w:val="008021B3"/>
    <w:rsid w:val="008038B2"/>
    <w:rsid w:val="00805D9F"/>
    <w:rsid w:val="00806698"/>
    <w:rsid w:val="00806855"/>
    <w:rsid w:val="00806874"/>
    <w:rsid w:val="00807C16"/>
    <w:rsid w:val="008102A3"/>
    <w:rsid w:val="00810A73"/>
    <w:rsid w:val="008113DB"/>
    <w:rsid w:val="008130FF"/>
    <w:rsid w:val="008141F9"/>
    <w:rsid w:val="00817CE0"/>
    <w:rsid w:val="008219FB"/>
    <w:rsid w:val="00822FCA"/>
    <w:rsid w:val="00824C63"/>
    <w:rsid w:val="008274C6"/>
    <w:rsid w:val="008351EC"/>
    <w:rsid w:val="00835BBC"/>
    <w:rsid w:val="0083679A"/>
    <w:rsid w:val="008410DB"/>
    <w:rsid w:val="0084206F"/>
    <w:rsid w:val="00845130"/>
    <w:rsid w:val="008459F8"/>
    <w:rsid w:val="00845ED1"/>
    <w:rsid w:val="00846B52"/>
    <w:rsid w:val="008515B1"/>
    <w:rsid w:val="008537B6"/>
    <w:rsid w:val="00853AF6"/>
    <w:rsid w:val="00855221"/>
    <w:rsid w:val="00857E80"/>
    <w:rsid w:val="00861362"/>
    <w:rsid w:val="008627E7"/>
    <w:rsid w:val="00863BCB"/>
    <w:rsid w:val="00864296"/>
    <w:rsid w:val="00864ECE"/>
    <w:rsid w:val="00866851"/>
    <w:rsid w:val="00867336"/>
    <w:rsid w:val="00867365"/>
    <w:rsid w:val="00867E55"/>
    <w:rsid w:val="008702D2"/>
    <w:rsid w:val="00870499"/>
    <w:rsid w:val="008727DB"/>
    <w:rsid w:val="008741C2"/>
    <w:rsid w:val="00875037"/>
    <w:rsid w:val="00875EB8"/>
    <w:rsid w:val="00880A67"/>
    <w:rsid w:val="00885477"/>
    <w:rsid w:val="00885BBC"/>
    <w:rsid w:val="0089023A"/>
    <w:rsid w:val="0089031D"/>
    <w:rsid w:val="00891A79"/>
    <w:rsid w:val="00891C32"/>
    <w:rsid w:val="0089267C"/>
    <w:rsid w:val="00894F15"/>
    <w:rsid w:val="008A1F92"/>
    <w:rsid w:val="008A291E"/>
    <w:rsid w:val="008A4092"/>
    <w:rsid w:val="008A45F6"/>
    <w:rsid w:val="008B010D"/>
    <w:rsid w:val="008B05F4"/>
    <w:rsid w:val="008B0CD3"/>
    <w:rsid w:val="008B2738"/>
    <w:rsid w:val="008B2A4E"/>
    <w:rsid w:val="008B2C28"/>
    <w:rsid w:val="008B529F"/>
    <w:rsid w:val="008B587E"/>
    <w:rsid w:val="008B7A35"/>
    <w:rsid w:val="008C1B39"/>
    <w:rsid w:val="008C2A3B"/>
    <w:rsid w:val="008C4384"/>
    <w:rsid w:val="008C43C9"/>
    <w:rsid w:val="008C4589"/>
    <w:rsid w:val="008C47F3"/>
    <w:rsid w:val="008C5C52"/>
    <w:rsid w:val="008C782C"/>
    <w:rsid w:val="008D32C0"/>
    <w:rsid w:val="008D38F7"/>
    <w:rsid w:val="008D5924"/>
    <w:rsid w:val="008E18DB"/>
    <w:rsid w:val="008E3710"/>
    <w:rsid w:val="008E43B1"/>
    <w:rsid w:val="008E61E3"/>
    <w:rsid w:val="008E657F"/>
    <w:rsid w:val="008E6CA1"/>
    <w:rsid w:val="008E74B8"/>
    <w:rsid w:val="008F024A"/>
    <w:rsid w:val="008F1E0A"/>
    <w:rsid w:val="008F3E93"/>
    <w:rsid w:val="008F4336"/>
    <w:rsid w:val="008F5482"/>
    <w:rsid w:val="008F556B"/>
    <w:rsid w:val="008F659E"/>
    <w:rsid w:val="00901940"/>
    <w:rsid w:val="009035DB"/>
    <w:rsid w:val="00903758"/>
    <w:rsid w:val="0090541D"/>
    <w:rsid w:val="0090634D"/>
    <w:rsid w:val="0091033A"/>
    <w:rsid w:val="00913058"/>
    <w:rsid w:val="00913103"/>
    <w:rsid w:val="00914821"/>
    <w:rsid w:val="00917C4A"/>
    <w:rsid w:val="009233D7"/>
    <w:rsid w:val="00924174"/>
    <w:rsid w:val="00924685"/>
    <w:rsid w:val="0092737D"/>
    <w:rsid w:val="009276B6"/>
    <w:rsid w:val="009304BC"/>
    <w:rsid w:val="00932350"/>
    <w:rsid w:val="009327A7"/>
    <w:rsid w:val="00933AAA"/>
    <w:rsid w:val="00933B13"/>
    <w:rsid w:val="009340A7"/>
    <w:rsid w:val="00935423"/>
    <w:rsid w:val="00936714"/>
    <w:rsid w:val="00936FD6"/>
    <w:rsid w:val="00937B8E"/>
    <w:rsid w:val="00940912"/>
    <w:rsid w:val="0094539F"/>
    <w:rsid w:val="00947E10"/>
    <w:rsid w:val="009512A2"/>
    <w:rsid w:val="00955E5F"/>
    <w:rsid w:val="00957EFD"/>
    <w:rsid w:val="00960C18"/>
    <w:rsid w:val="00961EDE"/>
    <w:rsid w:val="0096237F"/>
    <w:rsid w:val="00963188"/>
    <w:rsid w:val="00963675"/>
    <w:rsid w:val="0096374C"/>
    <w:rsid w:val="009638B9"/>
    <w:rsid w:val="00963A71"/>
    <w:rsid w:val="009671EC"/>
    <w:rsid w:val="0096727F"/>
    <w:rsid w:val="0097002B"/>
    <w:rsid w:val="00970043"/>
    <w:rsid w:val="00972032"/>
    <w:rsid w:val="0097449C"/>
    <w:rsid w:val="0097576C"/>
    <w:rsid w:val="00977153"/>
    <w:rsid w:val="00981F94"/>
    <w:rsid w:val="00984D19"/>
    <w:rsid w:val="00986301"/>
    <w:rsid w:val="0098775D"/>
    <w:rsid w:val="00990BC9"/>
    <w:rsid w:val="00993A31"/>
    <w:rsid w:val="00993E8D"/>
    <w:rsid w:val="0099427D"/>
    <w:rsid w:val="00995FE5"/>
    <w:rsid w:val="00996615"/>
    <w:rsid w:val="009A2013"/>
    <w:rsid w:val="009A24CB"/>
    <w:rsid w:val="009A5724"/>
    <w:rsid w:val="009A68AF"/>
    <w:rsid w:val="009B0B83"/>
    <w:rsid w:val="009B44B1"/>
    <w:rsid w:val="009B4556"/>
    <w:rsid w:val="009B4D22"/>
    <w:rsid w:val="009B61A0"/>
    <w:rsid w:val="009B646A"/>
    <w:rsid w:val="009B7DBC"/>
    <w:rsid w:val="009C138F"/>
    <w:rsid w:val="009C1C3B"/>
    <w:rsid w:val="009C1E6E"/>
    <w:rsid w:val="009C2BC5"/>
    <w:rsid w:val="009C389F"/>
    <w:rsid w:val="009C4CBC"/>
    <w:rsid w:val="009C6BA5"/>
    <w:rsid w:val="009C73CA"/>
    <w:rsid w:val="009D0FC5"/>
    <w:rsid w:val="009D1493"/>
    <w:rsid w:val="009D1B71"/>
    <w:rsid w:val="009D3CBF"/>
    <w:rsid w:val="009D6183"/>
    <w:rsid w:val="009D64E3"/>
    <w:rsid w:val="009E1972"/>
    <w:rsid w:val="009E23DD"/>
    <w:rsid w:val="009E25B3"/>
    <w:rsid w:val="009E4C2F"/>
    <w:rsid w:val="009E661B"/>
    <w:rsid w:val="009E6D17"/>
    <w:rsid w:val="009F1907"/>
    <w:rsid w:val="009F1922"/>
    <w:rsid w:val="009F277F"/>
    <w:rsid w:val="009F37A7"/>
    <w:rsid w:val="009F3D55"/>
    <w:rsid w:val="009F4846"/>
    <w:rsid w:val="009F72F2"/>
    <w:rsid w:val="00A01BBD"/>
    <w:rsid w:val="00A024E8"/>
    <w:rsid w:val="00A03153"/>
    <w:rsid w:val="00A04783"/>
    <w:rsid w:val="00A0526A"/>
    <w:rsid w:val="00A06759"/>
    <w:rsid w:val="00A067E0"/>
    <w:rsid w:val="00A0793D"/>
    <w:rsid w:val="00A1210D"/>
    <w:rsid w:val="00A13F37"/>
    <w:rsid w:val="00A16731"/>
    <w:rsid w:val="00A21215"/>
    <w:rsid w:val="00A21D3A"/>
    <w:rsid w:val="00A22F4F"/>
    <w:rsid w:val="00A23A5A"/>
    <w:rsid w:val="00A253D7"/>
    <w:rsid w:val="00A27462"/>
    <w:rsid w:val="00A33689"/>
    <w:rsid w:val="00A343A3"/>
    <w:rsid w:val="00A34571"/>
    <w:rsid w:val="00A34799"/>
    <w:rsid w:val="00A35389"/>
    <w:rsid w:val="00A370BB"/>
    <w:rsid w:val="00A3747C"/>
    <w:rsid w:val="00A37C6E"/>
    <w:rsid w:val="00A44883"/>
    <w:rsid w:val="00A450FD"/>
    <w:rsid w:val="00A4593A"/>
    <w:rsid w:val="00A47C96"/>
    <w:rsid w:val="00A53585"/>
    <w:rsid w:val="00A57D15"/>
    <w:rsid w:val="00A61D63"/>
    <w:rsid w:val="00A6204E"/>
    <w:rsid w:val="00A62317"/>
    <w:rsid w:val="00A63682"/>
    <w:rsid w:val="00A63A49"/>
    <w:rsid w:val="00A63A4C"/>
    <w:rsid w:val="00A642E3"/>
    <w:rsid w:val="00A648F5"/>
    <w:rsid w:val="00A65C71"/>
    <w:rsid w:val="00A66552"/>
    <w:rsid w:val="00A66E11"/>
    <w:rsid w:val="00A67354"/>
    <w:rsid w:val="00A73384"/>
    <w:rsid w:val="00A73B0A"/>
    <w:rsid w:val="00A74EFB"/>
    <w:rsid w:val="00A82FF3"/>
    <w:rsid w:val="00A838D1"/>
    <w:rsid w:val="00A8462E"/>
    <w:rsid w:val="00A86DF5"/>
    <w:rsid w:val="00A90D3A"/>
    <w:rsid w:val="00A9214E"/>
    <w:rsid w:val="00A927B0"/>
    <w:rsid w:val="00A937A7"/>
    <w:rsid w:val="00A94C6A"/>
    <w:rsid w:val="00A96F51"/>
    <w:rsid w:val="00AA0DEE"/>
    <w:rsid w:val="00AA272B"/>
    <w:rsid w:val="00AA44A1"/>
    <w:rsid w:val="00AA56BD"/>
    <w:rsid w:val="00AA575B"/>
    <w:rsid w:val="00AA5933"/>
    <w:rsid w:val="00AA6E39"/>
    <w:rsid w:val="00AA6F18"/>
    <w:rsid w:val="00AA75EB"/>
    <w:rsid w:val="00AB1FD5"/>
    <w:rsid w:val="00AB2607"/>
    <w:rsid w:val="00AB2878"/>
    <w:rsid w:val="00AB2C79"/>
    <w:rsid w:val="00AB3640"/>
    <w:rsid w:val="00AB3A30"/>
    <w:rsid w:val="00AB4FA8"/>
    <w:rsid w:val="00AB638D"/>
    <w:rsid w:val="00AB6914"/>
    <w:rsid w:val="00AC39B3"/>
    <w:rsid w:val="00AC61A3"/>
    <w:rsid w:val="00AC6744"/>
    <w:rsid w:val="00AD2158"/>
    <w:rsid w:val="00AD5277"/>
    <w:rsid w:val="00AD5F3A"/>
    <w:rsid w:val="00AD68A1"/>
    <w:rsid w:val="00AD6DC2"/>
    <w:rsid w:val="00AD7449"/>
    <w:rsid w:val="00AD74D7"/>
    <w:rsid w:val="00AD74EC"/>
    <w:rsid w:val="00AD7762"/>
    <w:rsid w:val="00AD77CE"/>
    <w:rsid w:val="00AD7DA7"/>
    <w:rsid w:val="00AE2004"/>
    <w:rsid w:val="00AE21C5"/>
    <w:rsid w:val="00AE2E6F"/>
    <w:rsid w:val="00AE399F"/>
    <w:rsid w:val="00AE4360"/>
    <w:rsid w:val="00AE4A4E"/>
    <w:rsid w:val="00AE4C5C"/>
    <w:rsid w:val="00AE4E57"/>
    <w:rsid w:val="00AE5747"/>
    <w:rsid w:val="00AE6643"/>
    <w:rsid w:val="00AE704C"/>
    <w:rsid w:val="00AE7C74"/>
    <w:rsid w:val="00AE7F0F"/>
    <w:rsid w:val="00AF1A0E"/>
    <w:rsid w:val="00AF2157"/>
    <w:rsid w:val="00AF38C3"/>
    <w:rsid w:val="00AF4BEE"/>
    <w:rsid w:val="00B04182"/>
    <w:rsid w:val="00B05347"/>
    <w:rsid w:val="00B053A0"/>
    <w:rsid w:val="00B10C1F"/>
    <w:rsid w:val="00B119A8"/>
    <w:rsid w:val="00B14EBE"/>
    <w:rsid w:val="00B15E8F"/>
    <w:rsid w:val="00B22A4E"/>
    <w:rsid w:val="00B25136"/>
    <w:rsid w:val="00B255E6"/>
    <w:rsid w:val="00B313C5"/>
    <w:rsid w:val="00B31799"/>
    <w:rsid w:val="00B318DB"/>
    <w:rsid w:val="00B31D02"/>
    <w:rsid w:val="00B31FA9"/>
    <w:rsid w:val="00B338E1"/>
    <w:rsid w:val="00B35385"/>
    <w:rsid w:val="00B37B8B"/>
    <w:rsid w:val="00B41D76"/>
    <w:rsid w:val="00B41E3C"/>
    <w:rsid w:val="00B421A2"/>
    <w:rsid w:val="00B455E8"/>
    <w:rsid w:val="00B45BBA"/>
    <w:rsid w:val="00B45CB7"/>
    <w:rsid w:val="00B475EA"/>
    <w:rsid w:val="00B479AB"/>
    <w:rsid w:val="00B47F3B"/>
    <w:rsid w:val="00B47F67"/>
    <w:rsid w:val="00B50235"/>
    <w:rsid w:val="00B502E7"/>
    <w:rsid w:val="00B50425"/>
    <w:rsid w:val="00B50D73"/>
    <w:rsid w:val="00B52577"/>
    <w:rsid w:val="00B550A9"/>
    <w:rsid w:val="00B57AB6"/>
    <w:rsid w:val="00B57FB0"/>
    <w:rsid w:val="00B62666"/>
    <w:rsid w:val="00B64A81"/>
    <w:rsid w:val="00B670DC"/>
    <w:rsid w:val="00B67163"/>
    <w:rsid w:val="00B71AB0"/>
    <w:rsid w:val="00B723A1"/>
    <w:rsid w:val="00B73147"/>
    <w:rsid w:val="00B764A6"/>
    <w:rsid w:val="00B81CAA"/>
    <w:rsid w:val="00B82248"/>
    <w:rsid w:val="00B824BC"/>
    <w:rsid w:val="00B85A7D"/>
    <w:rsid w:val="00B865DE"/>
    <w:rsid w:val="00B9173B"/>
    <w:rsid w:val="00B92B0B"/>
    <w:rsid w:val="00B93425"/>
    <w:rsid w:val="00B9408D"/>
    <w:rsid w:val="00B962FC"/>
    <w:rsid w:val="00B96A36"/>
    <w:rsid w:val="00B97684"/>
    <w:rsid w:val="00BA47A2"/>
    <w:rsid w:val="00BA5047"/>
    <w:rsid w:val="00BA5F0F"/>
    <w:rsid w:val="00BA67C3"/>
    <w:rsid w:val="00BB0A30"/>
    <w:rsid w:val="00BB2048"/>
    <w:rsid w:val="00BB2CA3"/>
    <w:rsid w:val="00BB2F29"/>
    <w:rsid w:val="00BB376F"/>
    <w:rsid w:val="00BB5D24"/>
    <w:rsid w:val="00BB6C04"/>
    <w:rsid w:val="00BB7A6D"/>
    <w:rsid w:val="00BC02E4"/>
    <w:rsid w:val="00BC0564"/>
    <w:rsid w:val="00BC2260"/>
    <w:rsid w:val="00BC4732"/>
    <w:rsid w:val="00BC47BC"/>
    <w:rsid w:val="00BC4FEF"/>
    <w:rsid w:val="00BC6173"/>
    <w:rsid w:val="00BC6C63"/>
    <w:rsid w:val="00BD0455"/>
    <w:rsid w:val="00BD191F"/>
    <w:rsid w:val="00BD503A"/>
    <w:rsid w:val="00BD5401"/>
    <w:rsid w:val="00BD5E21"/>
    <w:rsid w:val="00BE054C"/>
    <w:rsid w:val="00BE13D8"/>
    <w:rsid w:val="00BE1F5B"/>
    <w:rsid w:val="00BE288C"/>
    <w:rsid w:val="00BE39A4"/>
    <w:rsid w:val="00BE3C26"/>
    <w:rsid w:val="00BE5D82"/>
    <w:rsid w:val="00BE7733"/>
    <w:rsid w:val="00BE774F"/>
    <w:rsid w:val="00BE7934"/>
    <w:rsid w:val="00BF3750"/>
    <w:rsid w:val="00BF4A1D"/>
    <w:rsid w:val="00BF597B"/>
    <w:rsid w:val="00BF7625"/>
    <w:rsid w:val="00BF79DF"/>
    <w:rsid w:val="00C00484"/>
    <w:rsid w:val="00C031F7"/>
    <w:rsid w:val="00C0444E"/>
    <w:rsid w:val="00C067AA"/>
    <w:rsid w:val="00C068E9"/>
    <w:rsid w:val="00C07417"/>
    <w:rsid w:val="00C076C9"/>
    <w:rsid w:val="00C105D3"/>
    <w:rsid w:val="00C1278C"/>
    <w:rsid w:val="00C12DFE"/>
    <w:rsid w:val="00C1342B"/>
    <w:rsid w:val="00C1349A"/>
    <w:rsid w:val="00C13C7C"/>
    <w:rsid w:val="00C14173"/>
    <w:rsid w:val="00C160C1"/>
    <w:rsid w:val="00C17423"/>
    <w:rsid w:val="00C24A45"/>
    <w:rsid w:val="00C26022"/>
    <w:rsid w:val="00C26DC6"/>
    <w:rsid w:val="00C3028E"/>
    <w:rsid w:val="00C33948"/>
    <w:rsid w:val="00C34258"/>
    <w:rsid w:val="00C35D7F"/>
    <w:rsid w:val="00C40743"/>
    <w:rsid w:val="00C458A5"/>
    <w:rsid w:val="00C46CCF"/>
    <w:rsid w:val="00C47C28"/>
    <w:rsid w:val="00C52728"/>
    <w:rsid w:val="00C52819"/>
    <w:rsid w:val="00C53957"/>
    <w:rsid w:val="00C556D3"/>
    <w:rsid w:val="00C56259"/>
    <w:rsid w:val="00C5729E"/>
    <w:rsid w:val="00C60661"/>
    <w:rsid w:val="00C63C9E"/>
    <w:rsid w:val="00C64A6B"/>
    <w:rsid w:val="00C66CD7"/>
    <w:rsid w:val="00C66E68"/>
    <w:rsid w:val="00C71896"/>
    <w:rsid w:val="00C71B3E"/>
    <w:rsid w:val="00C71EDE"/>
    <w:rsid w:val="00C7381F"/>
    <w:rsid w:val="00C7386C"/>
    <w:rsid w:val="00C767D6"/>
    <w:rsid w:val="00C769B3"/>
    <w:rsid w:val="00C76E31"/>
    <w:rsid w:val="00C76F56"/>
    <w:rsid w:val="00C80CDB"/>
    <w:rsid w:val="00C821B9"/>
    <w:rsid w:val="00C83B3F"/>
    <w:rsid w:val="00C847DE"/>
    <w:rsid w:val="00C84AC4"/>
    <w:rsid w:val="00C85327"/>
    <w:rsid w:val="00C8631E"/>
    <w:rsid w:val="00C91D08"/>
    <w:rsid w:val="00C922A9"/>
    <w:rsid w:val="00C929F1"/>
    <w:rsid w:val="00C97277"/>
    <w:rsid w:val="00CA0A26"/>
    <w:rsid w:val="00CA1841"/>
    <w:rsid w:val="00CA3D8A"/>
    <w:rsid w:val="00CA6AE9"/>
    <w:rsid w:val="00CB0124"/>
    <w:rsid w:val="00CB0451"/>
    <w:rsid w:val="00CB3804"/>
    <w:rsid w:val="00CB3CE9"/>
    <w:rsid w:val="00CB3F02"/>
    <w:rsid w:val="00CB53D5"/>
    <w:rsid w:val="00CB77FC"/>
    <w:rsid w:val="00CC057A"/>
    <w:rsid w:val="00CC1B1B"/>
    <w:rsid w:val="00CC4C98"/>
    <w:rsid w:val="00CC57F2"/>
    <w:rsid w:val="00CC6E66"/>
    <w:rsid w:val="00CD1E0A"/>
    <w:rsid w:val="00CD25BD"/>
    <w:rsid w:val="00CD3EF4"/>
    <w:rsid w:val="00CD4ED3"/>
    <w:rsid w:val="00CD6B95"/>
    <w:rsid w:val="00CE4325"/>
    <w:rsid w:val="00CE5DF7"/>
    <w:rsid w:val="00CE695A"/>
    <w:rsid w:val="00CF059B"/>
    <w:rsid w:val="00CF165C"/>
    <w:rsid w:val="00CF25B4"/>
    <w:rsid w:val="00CF27EB"/>
    <w:rsid w:val="00CF5730"/>
    <w:rsid w:val="00D00CD4"/>
    <w:rsid w:val="00D017DD"/>
    <w:rsid w:val="00D03F57"/>
    <w:rsid w:val="00D04E97"/>
    <w:rsid w:val="00D137F2"/>
    <w:rsid w:val="00D1466F"/>
    <w:rsid w:val="00D14D0B"/>
    <w:rsid w:val="00D152E0"/>
    <w:rsid w:val="00D16086"/>
    <w:rsid w:val="00D1749D"/>
    <w:rsid w:val="00D21D3E"/>
    <w:rsid w:val="00D22E6E"/>
    <w:rsid w:val="00D25212"/>
    <w:rsid w:val="00D25E8B"/>
    <w:rsid w:val="00D27B5D"/>
    <w:rsid w:val="00D3049E"/>
    <w:rsid w:val="00D30BD0"/>
    <w:rsid w:val="00D30D62"/>
    <w:rsid w:val="00D31EE0"/>
    <w:rsid w:val="00D33131"/>
    <w:rsid w:val="00D33A95"/>
    <w:rsid w:val="00D36007"/>
    <w:rsid w:val="00D369BD"/>
    <w:rsid w:val="00D36DCA"/>
    <w:rsid w:val="00D4033D"/>
    <w:rsid w:val="00D42E29"/>
    <w:rsid w:val="00D43517"/>
    <w:rsid w:val="00D43770"/>
    <w:rsid w:val="00D4680E"/>
    <w:rsid w:val="00D47ACF"/>
    <w:rsid w:val="00D51C56"/>
    <w:rsid w:val="00D52591"/>
    <w:rsid w:val="00D52821"/>
    <w:rsid w:val="00D52B1B"/>
    <w:rsid w:val="00D54C74"/>
    <w:rsid w:val="00D55860"/>
    <w:rsid w:val="00D56A2F"/>
    <w:rsid w:val="00D57CF1"/>
    <w:rsid w:val="00D62E7E"/>
    <w:rsid w:val="00D66024"/>
    <w:rsid w:val="00D66476"/>
    <w:rsid w:val="00D67D33"/>
    <w:rsid w:val="00D67F23"/>
    <w:rsid w:val="00D71AA1"/>
    <w:rsid w:val="00D72311"/>
    <w:rsid w:val="00D7278A"/>
    <w:rsid w:val="00D728DB"/>
    <w:rsid w:val="00D72A16"/>
    <w:rsid w:val="00D73430"/>
    <w:rsid w:val="00D734E4"/>
    <w:rsid w:val="00D74A56"/>
    <w:rsid w:val="00D75AC7"/>
    <w:rsid w:val="00D76A7E"/>
    <w:rsid w:val="00D7770A"/>
    <w:rsid w:val="00D82680"/>
    <w:rsid w:val="00D82B68"/>
    <w:rsid w:val="00D82E97"/>
    <w:rsid w:val="00D84A90"/>
    <w:rsid w:val="00D87CD2"/>
    <w:rsid w:val="00D91207"/>
    <w:rsid w:val="00D91D84"/>
    <w:rsid w:val="00D91FD7"/>
    <w:rsid w:val="00D9342D"/>
    <w:rsid w:val="00D93E14"/>
    <w:rsid w:val="00D9656F"/>
    <w:rsid w:val="00D968BD"/>
    <w:rsid w:val="00DA48C2"/>
    <w:rsid w:val="00DA52BF"/>
    <w:rsid w:val="00DA52F8"/>
    <w:rsid w:val="00DA7DE1"/>
    <w:rsid w:val="00DB1FA2"/>
    <w:rsid w:val="00DB344B"/>
    <w:rsid w:val="00DB7269"/>
    <w:rsid w:val="00DC3036"/>
    <w:rsid w:val="00DC4062"/>
    <w:rsid w:val="00DC6255"/>
    <w:rsid w:val="00DC68D5"/>
    <w:rsid w:val="00DD3E81"/>
    <w:rsid w:val="00DD44E8"/>
    <w:rsid w:val="00DD493F"/>
    <w:rsid w:val="00DD5267"/>
    <w:rsid w:val="00DD786E"/>
    <w:rsid w:val="00DE1923"/>
    <w:rsid w:val="00DE27DA"/>
    <w:rsid w:val="00DE2C1D"/>
    <w:rsid w:val="00DE2F96"/>
    <w:rsid w:val="00DE4010"/>
    <w:rsid w:val="00DF10C8"/>
    <w:rsid w:val="00DF3F28"/>
    <w:rsid w:val="00DF5088"/>
    <w:rsid w:val="00DF51FF"/>
    <w:rsid w:val="00DF755E"/>
    <w:rsid w:val="00E03A63"/>
    <w:rsid w:val="00E04BB9"/>
    <w:rsid w:val="00E05D1E"/>
    <w:rsid w:val="00E05DF8"/>
    <w:rsid w:val="00E05E6D"/>
    <w:rsid w:val="00E06D3C"/>
    <w:rsid w:val="00E06F54"/>
    <w:rsid w:val="00E07942"/>
    <w:rsid w:val="00E100D4"/>
    <w:rsid w:val="00E10583"/>
    <w:rsid w:val="00E1104E"/>
    <w:rsid w:val="00E14328"/>
    <w:rsid w:val="00E15F99"/>
    <w:rsid w:val="00E170C3"/>
    <w:rsid w:val="00E1743A"/>
    <w:rsid w:val="00E17963"/>
    <w:rsid w:val="00E245F6"/>
    <w:rsid w:val="00E25DD3"/>
    <w:rsid w:val="00E30759"/>
    <w:rsid w:val="00E30B46"/>
    <w:rsid w:val="00E31821"/>
    <w:rsid w:val="00E335A0"/>
    <w:rsid w:val="00E36AA6"/>
    <w:rsid w:val="00E37272"/>
    <w:rsid w:val="00E372BA"/>
    <w:rsid w:val="00E4031C"/>
    <w:rsid w:val="00E419C6"/>
    <w:rsid w:val="00E430BC"/>
    <w:rsid w:val="00E43154"/>
    <w:rsid w:val="00E44FC6"/>
    <w:rsid w:val="00E46177"/>
    <w:rsid w:val="00E47DFD"/>
    <w:rsid w:val="00E5161B"/>
    <w:rsid w:val="00E52A0D"/>
    <w:rsid w:val="00E5330C"/>
    <w:rsid w:val="00E533A8"/>
    <w:rsid w:val="00E54586"/>
    <w:rsid w:val="00E575EF"/>
    <w:rsid w:val="00E609C2"/>
    <w:rsid w:val="00E64BA9"/>
    <w:rsid w:val="00E64C9C"/>
    <w:rsid w:val="00E667A1"/>
    <w:rsid w:val="00E66A7C"/>
    <w:rsid w:val="00E66A99"/>
    <w:rsid w:val="00E66F48"/>
    <w:rsid w:val="00E66F6E"/>
    <w:rsid w:val="00E67C93"/>
    <w:rsid w:val="00E74A00"/>
    <w:rsid w:val="00E77C31"/>
    <w:rsid w:val="00E82AAC"/>
    <w:rsid w:val="00E86539"/>
    <w:rsid w:val="00E86FEF"/>
    <w:rsid w:val="00E91147"/>
    <w:rsid w:val="00E91DA2"/>
    <w:rsid w:val="00E921AF"/>
    <w:rsid w:val="00E960A1"/>
    <w:rsid w:val="00EA554A"/>
    <w:rsid w:val="00EA6367"/>
    <w:rsid w:val="00EA7548"/>
    <w:rsid w:val="00EA75B0"/>
    <w:rsid w:val="00EA75B5"/>
    <w:rsid w:val="00EB0F4E"/>
    <w:rsid w:val="00EB3CEB"/>
    <w:rsid w:val="00EB4B9A"/>
    <w:rsid w:val="00EB5320"/>
    <w:rsid w:val="00EC07A4"/>
    <w:rsid w:val="00EC0A88"/>
    <w:rsid w:val="00EC39B5"/>
    <w:rsid w:val="00EC4649"/>
    <w:rsid w:val="00EC5A6C"/>
    <w:rsid w:val="00EC604C"/>
    <w:rsid w:val="00EC67A5"/>
    <w:rsid w:val="00EC7468"/>
    <w:rsid w:val="00EC7726"/>
    <w:rsid w:val="00EC7AAF"/>
    <w:rsid w:val="00EC7DF1"/>
    <w:rsid w:val="00ED10ED"/>
    <w:rsid w:val="00ED176E"/>
    <w:rsid w:val="00ED1999"/>
    <w:rsid w:val="00ED2360"/>
    <w:rsid w:val="00ED36C0"/>
    <w:rsid w:val="00ED4050"/>
    <w:rsid w:val="00ED44DD"/>
    <w:rsid w:val="00ED5118"/>
    <w:rsid w:val="00ED556F"/>
    <w:rsid w:val="00ED5BA4"/>
    <w:rsid w:val="00ED5E8A"/>
    <w:rsid w:val="00ED6252"/>
    <w:rsid w:val="00ED7A90"/>
    <w:rsid w:val="00EE04B1"/>
    <w:rsid w:val="00EE12EE"/>
    <w:rsid w:val="00EE1E25"/>
    <w:rsid w:val="00EE2866"/>
    <w:rsid w:val="00EE49F7"/>
    <w:rsid w:val="00EF0AAE"/>
    <w:rsid w:val="00EF3B40"/>
    <w:rsid w:val="00EF3F4D"/>
    <w:rsid w:val="00EF74B3"/>
    <w:rsid w:val="00F0074A"/>
    <w:rsid w:val="00F00982"/>
    <w:rsid w:val="00F011BF"/>
    <w:rsid w:val="00F038D4"/>
    <w:rsid w:val="00F03E0D"/>
    <w:rsid w:val="00F05DEB"/>
    <w:rsid w:val="00F0678D"/>
    <w:rsid w:val="00F07EF1"/>
    <w:rsid w:val="00F130CB"/>
    <w:rsid w:val="00F13ABC"/>
    <w:rsid w:val="00F14A78"/>
    <w:rsid w:val="00F15602"/>
    <w:rsid w:val="00F15A28"/>
    <w:rsid w:val="00F15C7F"/>
    <w:rsid w:val="00F20073"/>
    <w:rsid w:val="00F2044B"/>
    <w:rsid w:val="00F25501"/>
    <w:rsid w:val="00F25E81"/>
    <w:rsid w:val="00F26AC5"/>
    <w:rsid w:val="00F27198"/>
    <w:rsid w:val="00F27213"/>
    <w:rsid w:val="00F27EA4"/>
    <w:rsid w:val="00F3025C"/>
    <w:rsid w:val="00F30D9C"/>
    <w:rsid w:val="00F3300F"/>
    <w:rsid w:val="00F33938"/>
    <w:rsid w:val="00F34394"/>
    <w:rsid w:val="00F34C3E"/>
    <w:rsid w:val="00F34DA0"/>
    <w:rsid w:val="00F3542F"/>
    <w:rsid w:val="00F3548C"/>
    <w:rsid w:val="00F36441"/>
    <w:rsid w:val="00F37986"/>
    <w:rsid w:val="00F37DEE"/>
    <w:rsid w:val="00F43C00"/>
    <w:rsid w:val="00F43CE6"/>
    <w:rsid w:val="00F45DDA"/>
    <w:rsid w:val="00F46361"/>
    <w:rsid w:val="00F50647"/>
    <w:rsid w:val="00F513B8"/>
    <w:rsid w:val="00F51D27"/>
    <w:rsid w:val="00F5293F"/>
    <w:rsid w:val="00F6126A"/>
    <w:rsid w:val="00F7121C"/>
    <w:rsid w:val="00F71C55"/>
    <w:rsid w:val="00F737B8"/>
    <w:rsid w:val="00F760BD"/>
    <w:rsid w:val="00F76A9C"/>
    <w:rsid w:val="00F7747B"/>
    <w:rsid w:val="00F77F46"/>
    <w:rsid w:val="00F807F3"/>
    <w:rsid w:val="00F80E70"/>
    <w:rsid w:val="00F81E41"/>
    <w:rsid w:val="00F82B25"/>
    <w:rsid w:val="00F8597D"/>
    <w:rsid w:val="00F870B2"/>
    <w:rsid w:val="00F87C69"/>
    <w:rsid w:val="00F90603"/>
    <w:rsid w:val="00F90E59"/>
    <w:rsid w:val="00F91C54"/>
    <w:rsid w:val="00FA0580"/>
    <w:rsid w:val="00FA21DE"/>
    <w:rsid w:val="00FA3401"/>
    <w:rsid w:val="00FB0C07"/>
    <w:rsid w:val="00FB1B3D"/>
    <w:rsid w:val="00FB1C2A"/>
    <w:rsid w:val="00FB4A7D"/>
    <w:rsid w:val="00FB5CEA"/>
    <w:rsid w:val="00FB642F"/>
    <w:rsid w:val="00FC1DC1"/>
    <w:rsid w:val="00FC395A"/>
    <w:rsid w:val="00FC4ED4"/>
    <w:rsid w:val="00FC66F1"/>
    <w:rsid w:val="00FC6A1A"/>
    <w:rsid w:val="00FC721D"/>
    <w:rsid w:val="00FD2406"/>
    <w:rsid w:val="00FD28DE"/>
    <w:rsid w:val="00FD566C"/>
    <w:rsid w:val="00FD5B0D"/>
    <w:rsid w:val="00FD6567"/>
    <w:rsid w:val="00FD691D"/>
    <w:rsid w:val="00FD6CB1"/>
    <w:rsid w:val="00FE078F"/>
    <w:rsid w:val="00FE1CFE"/>
    <w:rsid w:val="00FE2BF1"/>
    <w:rsid w:val="00FE420B"/>
    <w:rsid w:val="00FE5713"/>
    <w:rsid w:val="00FE6433"/>
    <w:rsid w:val="00FE6908"/>
    <w:rsid w:val="00FE7469"/>
    <w:rsid w:val="00FF06AE"/>
    <w:rsid w:val="00FF3A6F"/>
    <w:rsid w:val="00FF4118"/>
    <w:rsid w:val="00FF4275"/>
    <w:rsid w:val="00FF48F1"/>
    <w:rsid w:val="00FF5B2E"/>
    <w:rsid w:val="00FF6998"/>
    <w:rsid w:val="00FF7030"/>
    <w:rsid w:val="00FF742A"/>
    <w:rsid w:val="00FF7E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4A70C"/>
  <w15:docId w15:val="{39A5D12F-9672-4897-AE00-C7EFE333B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1799"/>
    <w:rPr>
      <w:rFonts w:ascii="Times New Roman" w:eastAsia="Times New Roman" w:hAnsi="Times New Roman" w:cs="Arial"/>
      <w:bCs/>
      <w:iCs/>
      <w:sz w:val="24"/>
      <w:szCs w:val="28"/>
      <w:lang w:val="en-GB" w:eastAsia="en-US"/>
    </w:rPr>
  </w:style>
  <w:style w:type="paragraph" w:styleId="Antrat1">
    <w:name w:val="heading 1"/>
    <w:basedOn w:val="prastasis"/>
    <w:next w:val="Normal1"/>
    <w:link w:val="Antrat1Diagrama"/>
    <w:qFormat/>
    <w:rsid w:val="00B31799"/>
    <w:pPr>
      <w:keepNext/>
      <w:outlineLvl w:val="0"/>
    </w:pPr>
    <w:rPr>
      <w:b/>
      <w:bCs w:val="0"/>
    </w:rPr>
  </w:style>
  <w:style w:type="paragraph" w:styleId="Antrat2">
    <w:name w:val="heading 2"/>
    <w:basedOn w:val="prastasis"/>
    <w:next w:val="prastasis"/>
    <w:link w:val="Antrat2Diagrama"/>
    <w:uiPriority w:val="9"/>
    <w:unhideWhenUsed/>
    <w:qFormat/>
    <w:rsid w:val="009D64E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4">
    <w:name w:val="heading 4"/>
    <w:basedOn w:val="prastasis"/>
    <w:next w:val="Normal1"/>
    <w:link w:val="Antrat4Diagrama"/>
    <w:semiHidden/>
    <w:unhideWhenUsed/>
    <w:qFormat/>
    <w:rsid w:val="00B31799"/>
    <w:pPr>
      <w:keepNext/>
      <w:keepLines/>
      <w:spacing w:before="200"/>
      <w:outlineLvl w:val="3"/>
    </w:pPr>
    <w:rPr>
      <w:rFonts w:ascii="Cambria" w:hAnsi="Cambria" w:cs="Times New Roman"/>
      <w:b/>
      <w:bCs w:val="0"/>
      <w:i/>
      <w:iCs w:val="0"/>
      <w:color w:val="4F81BD"/>
    </w:rPr>
  </w:style>
  <w:style w:type="paragraph" w:styleId="Antrat5">
    <w:name w:val="heading 5"/>
    <w:basedOn w:val="prastasis"/>
    <w:next w:val="Normal1"/>
    <w:link w:val="Antrat5Diagrama"/>
    <w:uiPriority w:val="9"/>
    <w:semiHidden/>
    <w:unhideWhenUsed/>
    <w:qFormat/>
    <w:rsid w:val="00B31799"/>
    <w:pPr>
      <w:keepNext/>
      <w:keepLines/>
      <w:spacing w:before="200"/>
      <w:outlineLvl w:val="4"/>
    </w:pPr>
    <w:rPr>
      <w:rFonts w:ascii="Cambria" w:hAnsi="Cambria" w:cs="Times New Roman"/>
      <w:color w:val="243F60"/>
    </w:rPr>
  </w:style>
  <w:style w:type="paragraph" w:styleId="Antrat6">
    <w:name w:val="heading 6"/>
    <w:basedOn w:val="prastasis"/>
    <w:next w:val="Normal1"/>
    <w:link w:val="Antrat6Diagrama"/>
    <w:unhideWhenUsed/>
    <w:qFormat/>
    <w:rsid w:val="00B31799"/>
    <w:pPr>
      <w:keepNext/>
      <w:keepLines/>
      <w:spacing w:before="200"/>
      <w:outlineLvl w:val="5"/>
    </w:pPr>
    <w:rPr>
      <w:rFonts w:ascii="Cambria" w:hAnsi="Cambria" w:cs="Times New Roman"/>
      <w:i/>
      <w:iCs w:val="0"/>
      <w:color w:val="243F6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B31799"/>
    <w:rPr>
      <w:rFonts w:ascii="Times New Roman" w:eastAsia="Times New Roman" w:hAnsi="Times New Roman" w:cs="Arial"/>
      <w:b/>
      <w:iCs/>
      <w:sz w:val="24"/>
      <w:szCs w:val="28"/>
      <w:lang w:val="en-GB"/>
    </w:rPr>
  </w:style>
  <w:style w:type="character" w:customStyle="1" w:styleId="Antrat4Diagrama">
    <w:name w:val="Antraštė 4 Diagrama"/>
    <w:link w:val="Antrat4"/>
    <w:semiHidden/>
    <w:rsid w:val="00B31799"/>
    <w:rPr>
      <w:rFonts w:ascii="Cambria" w:eastAsia="Times New Roman" w:hAnsi="Cambria" w:cs="Times New Roman"/>
      <w:b/>
      <w:i/>
      <w:color w:val="4F81BD"/>
      <w:sz w:val="24"/>
      <w:szCs w:val="28"/>
      <w:lang w:val="en-GB"/>
    </w:rPr>
  </w:style>
  <w:style w:type="character" w:customStyle="1" w:styleId="Antrat5Diagrama">
    <w:name w:val="Antraštė 5 Diagrama"/>
    <w:link w:val="Antrat5"/>
    <w:uiPriority w:val="9"/>
    <w:semiHidden/>
    <w:rsid w:val="00B31799"/>
    <w:rPr>
      <w:rFonts w:ascii="Cambria" w:eastAsia="Times New Roman" w:hAnsi="Cambria" w:cs="Times New Roman"/>
      <w:bCs/>
      <w:iCs/>
      <w:color w:val="243F60"/>
      <w:sz w:val="24"/>
      <w:szCs w:val="28"/>
      <w:lang w:val="en-GB"/>
    </w:rPr>
  </w:style>
  <w:style w:type="character" w:customStyle="1" w:styleId="Antrat6Diagrama">
    <w:name w:val="Antraštė 6 Diagrama"/>
    <w:link w:val="Antrat6"/>
    <w:rsid w:val="00B31799"/>
    <w:rPr>
      <w:rFonts w:ascii="Cambria" w:eastAsia="Times New Roman" w:hAnsi="Cambria" w:cs="Times New Roman"/>
      <w:bCs/>
      <w:i/>
      <w:color w:val="243F60"/>
      <w:sz w:val="24"/>
      <w:szCs w:val="28"/>
      <w:lang w:val="en-GB"/>
    </w:rPr>
  </w:style>
  <w:style w:type="paragraph" w:customStyle="1" w:styleId="Normal1">
    <w:name w:val="Normal1"/>
    <w:basedOn w:val="prastasis"/>
    <w:rsid w:val="00B31799"/>
  </w:style>
  <w:style w:type="paragraph" w:styleId="Komentarotekstas">
    <w:name w:val="annotation text"/>
    <w:basedOn w:val="prastasis"/>
    <w:link w:val="KomentarotekstasDiagrama"/>
    <w:semiHidden/>
    <w:unhideWhenUsed/>
    <w:rsid w:val="00B31799"/>
    <w:rPr>
      <w:rFonts w:cs="Times New Roman"/>
      <w:bCs w:val="0"/>
      <w:iCs w:val="0"/>
      <w:sz w:val="20"/>
      <w:szCs w:val="20"/>
    </w:rPr>
  </w:style>
  <w:style w:type="character" w:customStyle="1" w:styleId="KomentarotekstasDiagrama">
    <w:name w:val="Komentaro tekstas Diagrama"/>
    <w:link w:val="Komentarotekstas"/>
    <w:semiHidden/>
    <w:rsid w:val="00B31799"/>
    <w:rPr>
      <w:rFonts w:ascii="Times New Roman" w:eastAsia="Times New Roman" w:hAnsi="Times New Roman" w:cs="Times New Roman"/>
      <w:sz w:val="20"/>
      <w:szCs w:val="20"/>
      <w:lang w:val="en-GB"/>
    </w:rPr>
  </w:style>
  <w:style w:type="paragraph" w:styleId="Antrats">
    <w:name w:val="header"/>
    <w:basedOn w:val="prastasis"/>
    <w:link w:val="AntratsDiagrama"/>
    <w:uiPriority w:val="99"/>
    <w:unhideWhenUsed/>
    <w:rsid w:val="00B31799"/>
    <w:pPr>
      <w:tabs>
        <w:tab w:val="center" w:pos="4819"/>
        <w:tab w:val="right" w:pos="9638"/>
      </w:tabs>
    </w:pPr>
  </w:style>
  <w:style w:type="character" w:customStyle="1" w:styleId="AntratsDiagrama">
    <w:name w:val="Antraštės Diagrama"/>
    <w:link w:val="Antrats"/>
    <w:uiPriority w:val="99"/>
    <w:rsid w:val="00B31799"/>
    <w:rPr>
      <w:rFonts w:ascii="Times New Roman" w:eastAsia="Times New Roman" w:hAnsi="Times New Roman" w:cs="Arial"/>
      <w:bCs/>
      <w:iCs/>
      <w:sz w:val="24"/>
      <w:szCs w:val="28"/>
      <w:lang w:val="en-GB"/>
    </w:rPr>
  </w:style>
  <w:style w:type="paragraph" w:styleId="Porat">
    <w:name w:val="footer"/>
    <w:basedOn w:val="prastasis"/>
    <w:link w:val="PoratDiagrama"/>
    <w:uiPriority w:val="99"/>
    <w:unhideWhenUsed/>
    <w:rsid w:val="00B31799"/>
    <w:pPr>
      <w:tabs>
        <w:tab w:val="center" w:pos="4819"/>
        <w:tab w:val="right" w:pos="9638"/>
      </w:tabs>
    </w:pPr>
  </w:style>
  <w:style w:type="character" w:customStyle="1" w:styleId="PoratDiagrama">
    <w:name w:val="Poraštė Diagrama"/>
    <w:link w:val="Porat"/>
    <w:uiPriority w:val="99"/>
    <w:rsid w:val="00B31799"/>
    <w:rPr>
      <w:rFonts w:ascii="Times New Roman" w:eastAsia="Times New Roman" w:hAnsi="Times New Roman" w:cs="Arial"/>
      <w:bCs/>
      <w:iCs/>
      <w:sz w:val="24"/>
      <w:szCs w:val="28"/>
      <w:lang w:val="en-GB"/>
    </w:rPr>
  </w:style>
  <w:style w:type="paragraph" w:styleId="Pavadinimas">
    <w:name w:val="Title"/>
    <w:basedOn w:val="prastasis"/>
    <w:link w:val="PavadinimasDiagrama"/>
    <w:qFormat/>
    <w:rsid w:val="00B31799"/>
    <w:pPr>
      <w:jc w:val="center"/>
    </w:pPr>
    <w:rPr>
      <w:rFonts w:cs="Times New Roman"/>
      <w:b/>
      <w:bCs w:val="0"/>
      <w:iCs w:val="0"/>
      <w:sz w:val="28"/>
      <w:szCs w:val="20"/>
      <w:lang w:val="lt-LT"/>
    </w:rPr>
  </w:style>
  <w:style w:type="character" w:customStyle="1" w:styleId="PavadinimasDiagrama">
    <w:name w:val="Pavadinimas Diagrama"/>
    <w:link w:val="Pavadinimas"/>
    <w:rsid w:val="00B31799"/>
    <w:rPr>
      <w:rFonts w:ascii="Times New Roman" w:eastAsia="Times New Roman" w:hAnsi="Times New Roman" w:cs="Times New Roman"/>
      <w:b/>
      <w:sz w:val="28"/>
      <w:szCs w:val="20"/>
    </w:rPr>
  </w:style>
  <w:style w:type="paragraph" w:styleId="Pagrindinistekstas">
    <w:name w:val="Body Text"/>
    <w:basedOn w:val="prastasis"/>
    <w:link w:val="PagrindinistekstasDiagrama"/>
    <w:uiPriority w:val="99"/>
    <w:unhideWhenUsed/>
    <w:rsid w:val="00B31799"/>
    <w:pPr>
      <w:spacing w:after="120"/>
    </w:pPr>
  </w:style>
  <w:style w:type="character" w:customStyle="1" w:styleId="PagrindinistekstasDiagrama">
    <w:name w:val="Pagrindinis tekstas Diagrama"/>
    <w:link w:val="Pagrindinistekstas"/>
    <w:uiPriority w:val="99"/>
    <w:rsid w:val="00B31799"/>
    <w:rPr>
      <w:rFonts w:ascii="Times New Roman" w:eastAsia="Times New Roman" w:hAnsi="Times New Roman" w:cs="Arial"/>
      <w:bCs/>
      <w:iCs/>
      <w:sz w:val="24"/>
      <w:szCs w:val="28"/>
      <w:lang w:val="en-GB"/>
    </w:rPr>
  </w:style>
  <w:style w:type="paragraph" w:styleId="Pagrindiniotekstotrauka">
    <w:name w:val="Body Text Indent"/>
    <w:basedOn w:val="prastasis"/>
    <w:link w:val="PagrindiniotekstotraukaDiagrama"/>
    <w:unhideWhenUsed/>
    <w:rsid w:val="00B31799"/>
    <w:pPr>
      <w:spacing w:after="120"/>
      <w:ind w:left="283"/>
    </w:pPr>
  </w:style>
  <w:style w:type="character" w:customStyle="1" w:styleId="PagrindiniotekstotraukaDiagrama">
    <w:name w:val="Pagrindinio teksto įtrauka Diagrama"/>
    <w:link w:val="Pagrindiniotekstotrauka"/>
    <w:rsid w:val="00B31799"/>
    <w:rPr>
      <w:rFonts w:ascii="Times New Roman" w:eastAsia="Times New Roman" w:hAnsi="Times New Roman" w:cs="Arial"/>
      <w:bCs/>
      <w:iCs/>
      <w:sz w:val="24"/>
      <w:szCs w:val="28"/>
      <w:lang w:val="en-GB"/>
    </w:rPr>
  </w:style>
  <w:style w:type="paragraph" w:styleId="Pagrindinistekstas2">
    <w:name w:val="Body Text 2"/>
    <w:basedOn w:val="prastasis"/>
    <w:link w:val="Pagrindinistekstas2Diagrama"/>
    <w:unhideWhenUsed/>
    <w:rsid w:val="00B31799"/>
    <w:pPr>
      <w:spacing w:after="120" w:line="480" w:lineRule="auto"/>
    </w:pPr>
  </w:style>
  <w:style w:type="character" w:customStyle="1" w:styleId="Pagrindinistekstas2Diagrama">
    <w:name w:val="Pagrindinis tekstas 2 Diagrama"/>
    <w:link w:val="Pagrindinistekstas2"/>
    <w:rsid w:val="00B31799"/>
    <w:rPr>
      <w:rFonts w:ascii="Times New Roman" w:eastAsia="Times New Roman" w:hAnsi="Times New Roman" w:cs="Arial"/>
      <w:bCs/>
      <w:iCs/>
      <w:sz w:val="24"/>
      <w:szCs w:val="28"/>
      <w:lang w:val="en-GB"/>
    </w:rPr>
  </w:style>
  <w:style w:type="paragraph" w:styleId="Pagrindiniotekstotrauka2">
    <w:name w:val="Body Text Indent 2"/>
    <w:basedOn w:val="prastasis"/>
    <w:link w:val="Pagrindiniotekstotrauka2Diagrama"/>
    <w:semiHidden/>
    <w:unhideWhenUsed/>
    <w:rsid w:val="00B31799"/>
    <w:pPr>
      <w:ind w:firstLine="360"/>
      <w:jc w:val="both"/>
    </w:pPr>
    <w:rPr>
      <w:lang w:val="lt-LT"/>
    </w:rPr>
  </w:style>
  <w:style w:type="character" w:customStyle="1" w:styleId="Pagrindiniotekstotrauka2Diagrama">
    <w:name w:val="Pagrindinio teksto įtrauka 2 Diagrama"/>
    <w:link w:val="Pagrindiniotekstotrauka2"/>
    <w:semiHidden/>
    <w:rsid w:val="00B31799"/>
    <w:rPr>
      <w:rFonts w:ascii="Times New Roman" w:eastAsia="Times New Roman" w:hAnsi="Times New Roman" w:cs="Arial"/>
      <w:bCs/>
      <w:iCs/>
      <w:sz w:val="24"/>
      <w:szCs w:val="28"/>
    </w:rPr>
  </w:style>
  <w:style w:type="paragraph" w:styleId="Pagrindiniotekstotrauka3">
    <w:name w:val="Body Text Indent 3"/>
    <w:basedOn w:val="prastasis"/>
    <w:link w:val="Pagrindiniotekstotrauka3Diagrama"/>
    <w:semiHidden/>
    <w:unhideWhenUsed/>
    <w:rsid w:val="00B31799"/>
    <w:pPr>
      <w:ind w:firstLine="720"/>
      <w:jc w:val="both"/>
    </w:pPr>
    <w:rPr>
      <w:szCs w:val="24"/>
      <w:lang w:val="lt-LT"/>
    </w:rPr>
  </w:style>
  <w:style w:type="character" w:customStyle="1" w:styleId="Pagrindiniotekstotrauka3Diagrama">
    <w:name w:val="Pagrindinio teksto įtrauka 3 Diagrama"/>
    <w:link w:val="Pagrindiniotekstotrauka3"/>
    <w:semiHidden/>
    <w:rsid w:val="00B31799"/>
    <w:rPr>
      <w:rFonts w:ascii="Times New Roman" w:eastAsia="Times New Roman" w:hAnsi="Times New Roman" w:cs="Arial"/>
      <w:bCs/>
      <w:iCs/>
      <w:sz w:val="24"/>
      <w:szCs w:val="24"/>
    </w:rPr>
  </w:style>
  <w:style w:type="paragraph" w:styleId="Debesliotekstas">
    <w:name w:val="Balloon Text"/>
    <w:basedOn w:val="prastasis"/>
    <w:link w:val="DebesliotekstasDiagrama"/>
    <w:uiPriority w:val="99"/>
    <w:semiHidden/>
    <w:unhideWhenUsed/>
    <w:rsid w:val="00B31799"/>
    <w:rPr>
      <w:rFonts w:ascii="Tahoma" w:hAnsi="Tahoma" w:cs="Tahoma"/>
      <w:sz w:val="16"/>
      <w:szCs w:val="16"/>
    </w:rPr>
  </w:style>
  <w:style w:type="character" w:customStyle="1" w:styleId="DebesliotekstasDiagrama">
    <w:name w:val="Debesėlio tekstas Diagrama"/>
    <w:link w:val="Debesliotekstas"/>
    <w:uiPriority w:val="99"/>
    <w:semiHidden/>
    <w:rsid w:val="00B31799"/>
    <w:rPr>
      <w:rFonts w:ascii="Tahoma" w:eastAsia="Times New Roman" w:hAnsi="Tahoma" w:cs="Tahoma"/>
      <w:bCs/>
      <w:iCs/>
      <w:sz w:val="16"/>
      <w:szCs w:val="16"/>
      <w:lang w:val="en-GB"/>
    </w:rPr>
  </w:style>
  <w:style w:type="character" w:customStyle="1" w:styleId="NoSpacingChar">
    <w:name w:val="No Spacing Char"/>
    <w:link w:val="NoSpacing1"/>
    <w:uiPriority w:val="1"/>
    <w:locked/>
    <w:rsid w:val="00B31799"/>
    <w:rPr>
      <w:rFonts w:ascii="Times New Roman" w:eastAsia="Times New Roman" w:hAnsi="Times New Roman" w:cs="Times New Roman"/>
      <w:lang w:eastAsia="lt-LT"/>
    </w:rPr>
  </w:style>
  <w:style w:type="paragraph" w:styleId="Betarp">
    <w:name w:val="No Spacing"/>
    <w:uiPriority w:val="1"/>
    <w:qFormat/>
    <w:rsid w:val="00B31799"/>
    <w:rPr>
      <w:rFonts w:eastAsia="Times New Roman"/>
      <w:sz w:val="22"/>
      <w:szCs w:val="22"/>
    </w:rPr>
  </w:style>
  <w:style w:type="paragraph" w:styleId="Sraopastraipa">
    <w:name w:val="List Paragraph"/>
    <w:basedOn w:val="prastasis"/>
    <w:qFormat/>
    <w:rsid w:val="00B31799"/>
    <w:pPr>
      <w:ind w:left="720"/>
      <w:contextualSpacing/>
    </w:pPr>
    <w:rPr>
      <w:rFonts w:cs="Times New Roman"/>
      <w:bCs w:val="0"/>
      <w:iCs w:val="0"/>
      <w:szCs w:val="24"/>
      <w:lang w:val="ru-RU" w:eastAsia="ru-RU"/>
    </w:rPr>
  </w:style>
  <w:style w:type="character" w:customStyle="1" w:styleId="Heading4Char">
    <w:name w:val="Heading 4 Char"/>
    <w:link w:val="Heading41"/>
    <w:locked/>
    <w:rsid w:val="00B31799"/>
    <w:rPr>
      <w:rFonts w:ascii="Cambria" w:eastAsia="Times New Roman" w:hAnsi="Cambria" w:cs="Times New Roman"/>
      <w:b/>
      <w:i/>
      <w:color w:val="4F81BD"/>
      <w:sz w:val="24"/>
      <w:szCs w:val="28"/>
      <w:lang w:val="en-GB"/>
    </w:rPr>
  </w:style>
  <w:style w:type="paragraph" w:customStyle="1" w:styleId="Heading41">
    <w:name w:val="Heading 41"/>
    <w:basedOn w:val="prastasis"/>
    <w:link w:val="Heading4Char"/>
    <w:rsid w:val="00B31799"/>
    <w:rPr>
      <w:rFonts w:ascii="Cambria" w:hAnsi="Cambria" w:cs="Times New Roman"/>
      <w:b/>
      <w:bCs w:val="0"/>
      <w:i/>
      <w:iCs w:val="0"/>
      <w:color w:val="4F81BD"/>
    </w:rPr>
  </w:style>
  <w:style w:type="character" w:customStyle="1" w:styleId="Heading6Char">
    <w:name w:val="Heading 6 Char"/>
    <w:link w:val="Heading61"/>
    <w:locked/>
    <w:rsid w:val="00B31799"/>
    <w:rPr>
      <w:rFonts w:ascii="Cambria" w:eastAsia="Times New Roman" w:hAnsi="Cambria" w:cs="Times New Roman"/>
      <w:bCs/>
      <w:i/>
      <w:color w:val="243F60"/>
      <w:sz w:val="24"/>
      <w:szCs w:val="28"/>
      <w:lang w:val="en-GB"/>
    </w:rPr>
  </w:style>
  <w:style w:type="paragraph" w:customStyle="1" w:styleId="Heading61">
    <w:name w:val="Heading 61"/>
    <w:basedOn w:val="prastasis"/>
    <w:link w:val="Heading6Char"/>
    <w:rsid w:val="00B31799"/>
    <w:rPr>
      <w:rFonts w:ascii="Cambria" w:hAnsi="Cambria" w:cs="Times New Roman"/>
      <w:i/>
      <w:iCs w:val="0"/>
      <w:color w:val="243F60"/>
    </w:rPr>
  </w:style>
  <w:style w:type="character" w:customStyle="1" w:styleId="BodyText2Char">
    <w:name w:val="Body Text 2 Char"/>
    <w:link w:val="BodyText21"/>
    <w:locked/>
    <w:rsid w:val="00B31799"/>
    <w:rPr>
      <w:rFonts w:ascii="Times New Roman" w:eastAsia="Times New Roman" w:hAnsi="Times New Roman" w:cs="Arial"/>
      <w:bCs/>
      <w:iCs/>
      <w:sz w:val="24"/>
      <w:szCs w:val="28"/>
      <w:lang w:val="en-GB"/>
    </w:rPr>
  </w:style>
  <w:style w:type="paragraph" w:customStyle="1" w:styleId="BodyText21">
    <w:name w:val="Body Text 21"/>
    <w:basedOn w:val="prastasis"/>
    <w:link w:val="BodyText2Char"/>
    <w:rsid w:val="00B31799"/>
  </w:style>
  <w:style w:type="character" w:customStyle="1" w:styleId="BodyTextIndentChar">
    <w:name w:val="Body Text Indent Char"/>
    <w:link w:val="BodyTextIndent1"/>
    <w:locked/>
    <w:rsid w:val="00B31799"/>
    <w:rPr>
      <w:rFonts w:ascii="Times New Roman" w:eastAsia="Times New Roman" w:hAnsi="Times New Roman" w:cs="Arial"/>
      <w:bCs/>
      <w:iCs/>
      <w:sz w:val="24"/>
      <w:szCs w:val="28"/>
      <w:lang w:val="en-GB"/>
    </w:rPr>
  </w:style>
  <w:style w:type="paragraph" w:customStyle="1" w:styleId="BodyTextIndent1">
    <w:name w:val="Body Text Indent1"/>
    <w:basedOn w:val="prastasis"/>
    <w:link w:val="BodyTextIndentChar"/>
    <w:rsid w:val="00B31799"/>
  </w:style>
  <w:style w:type="character" w:customStyle="1" w:styleId="CommentTextChar">
    <w:name w:val="Comment Text Char"/>
    <w:link w:val="CommentText1"/>
    <w:locked/>
    <w:rsid w:val="00B31799"/>
    <w:rPr>
      <w:rFonts w:ascii="Times New Roman" w:eastAsia="Times New Roman" w:hAnsi="Times New Roman" w:cs="Arial"/>
      <w:bCs/>
      <w:iCs/>
      <w:sz w:val="20"/>
      <w:szCs w:val="20"/>
      <w:lang w:val="en-GB"/>
    </w:rPr>
  </w:style>
  <w:style w:type="paragraph" w:customStyle="1" w:styleId="CommentText1">
    <w:name w:val="Comment Text1"/>
    <w:basedOn w:val="prastasis"/>
    <w:link w:val="CommentTextChar"/>
    <w:rsid w:val="00B31799"/>
    <w:rPr>
      <w:sz w:val="20"/>
      <w:szCs w:val="20"/>
    </w:rPr>
  </w:style>
  <w:style w:type="character" w:customStyle="1" w:styleId="Heading1Char">
    <w:name w:val="Heading 1 Char"/>
    <w:link w:val="Heading11"/>
    <w:locked/>
    <w:rsid w:val="00B31799"/>
    <w:rPr>
      <w:rFonts w:ascii="Cambria" w:eastAsia="Times New Roman" w:hAnsi="Cambria" w:cs="Times New Roman"/>
      <w:b/>
      <w:iCs/>
      <w:color w:val="365F91"/>
      <w:sz w:val="28"/>
      <w:szCs w:val="28"/>
      <w:lang w:val="en-GB"/>
    </w:rPr>
  </w:style>
  <w:style w:type="paragraph" w:customStyle="1" w:styleId="Heading11">
    <w:name w:val="Heading 11"/>
    <w:basedOn w:val="prastasis"/>
    <w:link w:val="Heading1Char"/>
    <w:rsid w:val="00B31799"/>
    <w:rPr>
      <w:rFonts w:ascii="Cambria" w:hAnsi="Cambria" w:cs="Times New Roman"/>
      <w:b/>
      <w:bCs w:val="0"/>
      <w:color w:val="365F91"/>
      <w:sz w:val="28"/>
    </w:rPr>
  </w:style>
  <w:style w:type="character" w:customStyle="1" w:styleId="Heading5Char">
    <w:name w:val="Heading 5 Char"/>
    <w:link w:val="Heading51"/>
    <w:locked/>
    <w:rsid w:val="00B31799"/>
    <w:rPr>
      <w:rFonts w:ascii="Cambria" w:eastAsia="Times New Roman" w:hAnsi="Cambria" w:cs="Times New Roman"/>
      <w:bCs/>
      <w:iCs/>
      <w:color w:val="243F60"/>
      <w:sz w:val="24"/>
      <w:szCs w:val="28"/>
      <w:lang w:val="en-GB"/>
    </w:rPr>
  </w:style>
  <w:style w:type="paragraph" w:customStyle="1" w:styleId="Heading51">
    <w:name w:val="Heading 51"/>
    <w:basedOn w:val="prastasis"/>
    <w:link w:val="Heading5Char"/>
    <w:rsid w:val="00B31799"/>
    <w:rPr>
      <w:rFonts w:ascii="Cambria" w:hAnsi="Cambria" w:cs="Times New Roman"/>
      <w:color w:val="243F60"/>
    </w:rPr>
  </w:style>
  <w:style w:type="character" w:customStyle="1" w:styleId="TitleChar">
    <w:name w:val="Title Char"/>
    <w:link w:val="Title1"/>
    <w:locked/>
    <w:rsid w:val="00B31799"/>
    <w:rPr>
      <w:rFonts w:ascii="Cambria" w:eastAsia="Times New Roman" w:hAnsi="Cambria" w:cs="Times New Roman"/>
      <w:bCs/>
      <w:iCs/>
      <w:color w:val="17365D"/>
      <w:spacing w:val="5"/>
      <w:kern w:val="28"/>
      <w:sz w:val="52"/>
      <w:szCs w:val="52"/>
      <w:lang w:val="en-GB"/>
    </w:rPr>
  </w:style>
  <w:style w:type="paragraph" w:customStyle="1" w:styleId="Title1">
    <w:name w:val="Title1"/>
    <w:basedOn w:val="prastasis"/>
    <w:link w:val="TitleChar"/>
    <w:rsid w:val="00B31799"/>
    <w:rPr>
      <w:rFonts w:ascii="Cambria" w:hAnsi="Cambria" w:cs="Times New Roman"/>
      <w:color w:val="17365D"/>
      <w:spacing w:val="5"/>
      <w:kern w:val="28"/>
      <w:sz w:val="52"/>
      <w:szCs w:val="52"/>
    </w:rPr>
  </w:style>
  <w:style w:type="character" w:customStyle="1" w:styleId="BodyTextIndent2Char">
    <w:name w:val="Body Text Indent 2 Char"/>
    <w:link w:val="BodyTextIndent21"/>
    <w:locked/>
    <w:rsid w:val="00B31799"/>
    <w:rPr>
      <w:rFonts w:ascii="Times New Roman" w:eastAsia="Times New Roman" w:hAnsi="Times New Roman" w:cs="Arial"/>
      <w:bCs/>
      <w:iCs/>
      <w:sz w:val="24"/>
      <w:szCs w:val="28"/>
      <w:lang w:val="en-GB"/>
    </w:rPr>
  </w:style>
  <w:style w:type="paragraph" w:customStyle="1" w:styleId="BodyTextIndent21">
    <w:name w:val="Body Text Indent 21"/>
    <w:basedOn w:val="prastasis"/>
    <w:link w:val="BodyTextIndent2Char"/>
    <w:rsid w:val="00B31799"/>
  </w:style>
  <w:style w:type="character" w:customStyle="1" w:styleId="BodyTextIndent3Char">
    <w:name w:val="Body Text Indent 3 Char"/>
    <w:link w:val="BodyTextIndent31"/>
    <w:locked/>
    <w:rsid w:val="00B31799"/>
    <w:rPr>
      <w:rFonts w:ascii="Times New Roman" w:eastAsia="Times New Roman" w:hAnsi="Times New Roman" w:cs="Arial"/>
      <w:bCs/>
      <w:iCs/>
      <w:sz w:val="16"/>
      <w:szCs w:val="16"/>
      <w:lang w:val="en-GB"/>
    </w:rPr>
  </w:style>
  <w:style w:type="paragraph" w:customStyle="1" w:styleId="BodyTextIndent31">
    <w:name w:val="Body Text Indent 31"/>
    <w:basedOn w:val="prastasis"/>
    <w:link w:val="BodyTextIndent3Char"/>
    <w:rsid w:val="00B31799"/>
    <w:rPr>
      <w:sz w:val="16"/>
      <w:szCs w:val="16"/>
    </w:rPr>
  </w:style>
  <w:style w:type="character" w:customStyle="1" w:styleId="BalloonTextChar">
    <w:name w:val="Balloon Text Char"/>
    <w:link w:val="BalloonText1"/>
    <w:locked/>
    <w:rsid w:val="00B31799"/>
    <w:rPr>
      <w:rFonts w:ascii="Tahoma" w:eastAsia="Times New Roman" w:hAnsi="Tahoma" w:cs="Tahoma"/>
      <w:bCs/>
      <w:iCs/>
      <w:sz w:val="16"/>
      <w:szCs w:val="16"/>
      <w:lang w:val="en-GB"/>
    </w:rPr>
  </w:style>
  <w:style w:type="paragraph" w:customStyle="1" w:styleId="BalloonText1">
    <w:name w:val="Balloon Text1"/>
    <w:basedOn w:val="prastasis"/>
    <w:link w:val="BalloonTextChar"/>
    <w:rsid w:val="00B31799"/>
    <w:rPr>
      <w:rFonts w:ascii="Tahoma" w:hAnsi="Tahoma" w:cs="Tahoma"/>
      <w:sz w:val="16"/>
      <w:szCs w:val="16"/>
    </w:rPr>
  </w:style>
  <w:style w:type="character" w:customStyle="1" w:styleId="Heading4Char1">
    <w:name w:val="Heading 4 Char1"/>
    <w:link w:val="Heading42"/>
    <w:locked/>
    <w:rsid w:val="00B31799"/>
    <w:rPr>
      <w:rFonts w:ascii="Times New Roman" w:eastAsia="Times New Roman" w:hAnsi="Times New Roman" w:cs="Arial"/>
      <w:bCs/>
      <w:iCs/>
      <w:sz w:val="24"/>
      <w:szCs w:val="28"/>
      <w:lang w:val="en-GB"/>
    </w:rPr>
  </w:style>
  <w:style w:type="paragraph" w:customStyle="1" w:styleId="Heading42">
    <w:name w:val="Heading 42"/>
    <w:basedOn w:val="prastasis"/>
    <w:link w:val="Heading4Char1"/>
    <w:rsid w:val="00B31799"/>
  </w:style>
  <w:style w:type="character" w:customStyle="1" w:styleId="Heading6Char1">
    <w:name w:val="Heading 6 Char1"/>
    <w:link w:val="Heading62"/>
    <w:locked/>
    <w:rsid w:val="00B31799"/>
    <w:rPr>
      <w:rFonts w:ascii="Times New Roman" w:eastAsia="Times New Roman" w:hAnsi="Times New Roman" w:cs="Arial"/>
      <w:bCs/>
      <w:iCs/>
      <w:sz w:val="24"/>
      <w:szCs w:val="28"/>
      <w:lang w:val="en-GB"/>
    </w:rPr>
  </w:style>
  <w:style w:type="paragraph" w:customStyle="1" w:styleId="Heading62">
    <w:name w:val="Heading 62"/>
    <w:basedOn w:val="prastasis"/>
    <w:link w:val="Heading6Char1"/>
    <w:rsid w:val="00B31799"/>
  </w:style>
  <w:style w:type="character" w:customStyle="1" w:styleId="BodyTextIndentChar1">
    <w:name w:val="Body Text Indent Char1"/>
    <w:link w:val="BodyTextIndent2"/>
    <w:locked/>
    <w:rsid w:val="00B31799"/>
    <w:rPr>
      <w:rFonts w:ascii="Times New Roman" w:eastAsia="Times New Roman" w:hAnsi="Times New Roman" w:cs="Arial"/>
      <w:bCs/>
      <w:iCs/>
      <w:sz w:val="24"/>
      <w:szCs w:val="28"/>
      <w:lang w:val="en-GB"/>
    </w:rPr>
  </w:style>
  <w:style w:type="paragraph" w:customStyle="1" w:styleId="BodyTextIndent2">
    <w:name w:val="Body Text Indent2"/>
    <w:basedOn w:val="prastasis"/>
    <w:link w:val="BodyTextIndentChar1"/>
    <w:rsid w:val="00B31799"/>
  </w:style>
  <w:style w:type="character" w:customStyle="1" w:styleId="BodyText2Char1">
    <w:name w:val="Body Text 2 Char1"/>
    <w:link w:val="BodyText22"/>
    <w:locked/>
    <w:rsid w:val="00B31799"/>
    <w:rPr>
      <w:rFonts w:ascii="Times New Roman" w:eastAsia="Times New Roman" w:hAnsi="Times New Roman" w:cs="Arial"/>
      <w:bCs/>
      <w:iCs/>
      <w:sz w:val="24"/>
      <w:szCs w:val="28"/>
      <w:lang w:val="en-GB"/>
    </w:rPr>
  </w:style>
  <w:style w:type="paragraph" w:customStyle="1" w:styleId="BodyText22">
    <w:name w:val="Body Text 22"/>
    <w:basedOn w:val="prastasis"/>
    <w:link w:val="BodyText2Char1"/>
    <w:rsid w:val="00B31799"/>
  </w:style>
  <w:style w:type="character" w:customStyle="1" w:styleId="CommentTextChar1">
    <w:name w:val="Comment Text Char1"/>
    <w:link w:val="CommentText2"/>
    <w:locked/>
    <w:rsid w:val="00B31799"/>
    <w:rPr>
      <w:rFonts w:ascii="Times New Roman" w:eastAsia="Times New Roman" w:hAnsi="Times New Roman" w:cs="Arial"/>
      <w:bCs/>
      <w:iCs/>
      <w:sz w:val="24"/>
      <w:szCs w:val="28"/>
      <w:lang w:val="en-GB"/>
    </w:rPr>
  </w:style>
  <w:style w:type="paragraph" w:customStyle="1" w:styleId="CommentText2">
    <w:name w:val="Comment Text2"/>
    <w:basedOn w:val="prastasis"/>
    <w:link w:val="CommentTextChar1"/>
    <w:rsid w:val="00B31799"/>
  </w:style>
  <w:style w:type="character" w:customStyle="1" w:styleId="BodyTextChar">
    <w:name w:val="Body Text Char"/>
    <w:link w:val="BodyText1"/>
    <w:locked/>
    <w:rsid w:val="00B31799"/>
    <w:rPr>
      <w:rFonts w:ascii="Times New Roman" w:eastAsia="Times New Roman" w:hAnsi="Times New Roman" w:cs="Arial"/>
      <w:bCs/>
      <w:iCs/>
      <w:sz w:val="24"/>
      <w:szCs w:val="28"/>
      <w:lang w:val="en-GB"/>
    </w:rPr>
  </w:style>
  <w:style w:type="paragraph" w:customStyle="1" w:styleId="BodyText1">
    <w:name w:val="Body Text1"/>
    <w:basedOn w:val="prastasis"/>
    <w:link w:val="BodyTextChar"/>
    <w:rsid w:val="00B31799"/>
  </w:style>
  <w:style w:type="paragraph" w:customStyle="1" w:styleId="Heading12">
    <w:name w:val="Heading 12"/>
    <w:basedOn w:val="prastasis"/>
    <w:link w:val="Heading1Char1"/>
    <w:rsid w:val="00B31799"/>
  </w:style>
  <w:style w:type="character" w:customStyle="1" w:styleId="Heading1Char1">
    <w:name w:val="Heading 1 Char1"/>
    <w:link w:val="Heading12"/>
    <w:locked/>
    <w:rsid w:val="00B31799"/>
    <w:rPr>
      <w:rFonts w:ascii="Times New Roman" w:eastAsia="Times New Roman" w:hAnsi="Times New Roman" w:cs="Arial"/>
      <w:bCs/>
      <w:iCs/>
      <w:sz w:val="24"/>
      <w:szCs w:val="28"/>
      <w:lang w:val="en-GB"/>
    </w:rPr>
  </w:style>
  <w:style w:type="paragraph" w:customStyle="1" w:styleId="Heading43">
    <w:name w:val="Heading 43"/>
    <w:basedOn w:val="prastasis"/>
    <w:link w:val="Heading4Char2"/>
    <w:rsid w:val="00B31799"/>
  </w:style>
  <w:style w:type="character" w:customStyle="1" w:styleId="Heading4Char2">
    <w:name w:val="Heading 4 Char2"/>
    <w:link w:val="Heading43"/>
    <w:locked/>
    <w:rsid w:val="00B31799"/>
    <w:rPr>
      <w:rFonts w:ascii="Times New Roman" w:eastAsia="Times New Roman" w:hAnsi="Times New Roman" w:cs="Arial"/>
      <w:bCs/>
      <w:iCs/>
      <w:sz w:val="24"/>
      <w:szCs w:val="28"/>
      <w:lang w:val="en-GB"/>
    </w:rPr>
  </w:style>
  <w:style w:type="paragraph" w:customStyle="1" w:styleId="Heading52">
    <w:name w:val="Heading 52"/>
    <w:basedOn w:val="prastasis"/>
    <w:link w:val="Heading5Char1"/>
    <w:rsid w:val="00B31799"/>
  </w:style>
  <w:style w:type="character" w:customStyle="1" w:styleId="Heading5Char1">
    <w:name w:val="Heading 5 Char1"/>
    <w:link w:val="Heading52"/>
    <w:locked/>
    <w:rsid w:val="00B31799"/>
    <w:rPr>
      <w:rFonts w:ascii="Times New Roman" w:eastAsia="Times New Roman" w:hAnsi="Times New Roman" w:cs="Arial"/>
      <w:bCs/>
      <w:iCs/>
      <w:sz w:val="24"/>
      <w:szCs w:val="28"/>
      <w:lang w:val="en-GB"/>
    </w:rPr>
  </w:style>
  <w:style w:type="paragraph" w:customStyle="1" w:styleId="Heading63">
    <w:name w:val="Heading 63"/>
    <w:basedOn w:val="prastasis"/>
    <w:link w:val="Heading6Char2"/>
    <w:rsid w:val="00B31799"/>
  </w:style>
  <w:style w:type="character" w:customStyle="1" w:styleId="Heading6Char2">
    <w:name w:val="Heading 6 Char2"/>
    <w:link w:val="Heading63"/>
    <w:locked/>
    <w:rsid w:val="00B31799"/>
    <w:rPr>
      <w:rFonts w:ascii="Times New Roman" w:eastAsia="Times New Roman" w:hAnsi="Times New Roman" w:cs="Arial"/>
      <w:bCs/>
      <w:iCs/>
      <w:sz w:val="24"/>
      <w:szCs w:val="28"/>
      <w:lang w:val="en-GB"/>
    </w:rPr>
  </w:style>
  <w:style w:type="paragraph" w:customStyle="1" w:styleId="CommentText3">
    <w:name w:val="Comment Text3"/>
    <w:basedOn w:val="prastasis"/>
    <w:link w:val="CommentTextChar2"/>
    <w:rsid w:val="00B31799"/>
  </w:style>
  <w:style w:type="character" w:customStyle="1" w:styleId="CommentTextChar2">
    <w:name w:val="Comment Text Char2"/>
    <w:link w:val="CommentText3"/>
    <w:locked/>
    <w:rsid w:val="00B31799"/>
    <w:rPr>
      <w:rFonts w:ascii="Times New Roman" w:eastAsia="Times New Roman" w:hAnsi="Times New Roman" w:cs="Arial"/>
      <w:bCs/>
      <w:iCs/>
      <w:sz w:val="24"/>
      <w:szCs w:val="28"/>
      <w:lang w:val="en-GB"/>
    </w:rPr>
  </w:style>
  <w:style w:type="paragraph" w:customStyle="1" w:styleId="Title2">
    <w:name w:val="Title2"/>
    <w:basedOn w:val="prastasis"/>
    <w:link w:val="TitleChar1"/>
    <w:rsid w:val="00B31799"/>
  </w:style>
  <w:style w:type="character" w:customStyle="1" w:styleId="TitleChar1">
    <w:name w:val="Title Char1"/>
    <w:link w:val="Title2"/>
    <w:locked/>
    <w:rsid w:val="00B31799"/>
    <w:rPr>
      <w:rFonts w:ascii="Times New Roman" w:eastAsia="Times New Roman" w:hAnsi="Times New Roman" w:cs="Arial"/>
      <w:bCs/>
      <w:iCs/>
      <w:sz w:val="24"/>
      <w:szCs w:val="28"/>
      <w:lang w:val="en-GB"/>
    </w:rPr>
  </w:style>
  <w:style w:type="paragraph" w:customStyle="1" w:styleId="BodyText2">
    <w:name w:val="Body Text2"/>
    <w:basedOn w:val="prastasis"/>
    <w:link w:val="BodyTextChar1"/>
    <w:rsid w:val="00B31799"/>
  </w:style>
  <w:style w:type="character" w:customStyle="1" w:styleId="BodyTextChar1">
    <w:name w:val="Body Text Char1"/>
    <w:link w:val="BodyText2"/>
    <w:locked/>
    <w:rsid w:val="00B31799"/>
    <w:rPr>
      <w:rFonts w:ascii="Times New Roman" w:eastAsia="Times New Roman" w:hAnsi="Times New Roman" w:cs="Arial"/>
      <w:bCs/>
      <w:iCs/>
      <w:sz w:val="24"/>
      <w:szCs w:val="28"/>
      <w:lang w:val="en-GB"/>
    </w:rPr>
  </w:style>
  <w:style w:type="paragraph" w:customStyle="1" w:styleId="BodyTextIndent3">
    <w:name w:val="Body Text Indent3"/>
    <w:basedOn w:val="prastasis"/>
    <w:link w:val="BodyTextIndentChar2"/>
    <w:rsid w:val="00B31799"/>
  </w:style>
  <w:style w:type="character" w:customStyle="1" w:styleId="BodyTextIndentChar2">
    <w:name w:val="Body Text Indent Char2"/>
    <w:link w:val="BodyTextIndent3"/>
    <w:locked/>
    <w:rsid w:val="00B31799"/>
    <w:rPr>
      <w:rFonts w:ascii="Times New Roman" w:eastAsia="Times New Roman" w:hAnsi="Times New Roman" w:cs="Arial"/>
      <w:bCs/>
      <w:iCs/>
      <w:sz w:val="24"/>
      <w:szCs w:val="28"/>
      <w:lang w:val="en-GB"/>
    </w:rPr>
  </w:style>
  <w:style w:type="paragraph" w:customStyle="1" w:styleId="BodyText23">
    <w:name w:val="Body Text 23"/>
    <w:basedOn w:val="prastasis"/>
    <w:link w:val="BodyText2Char2"/>
    <w:rsid w:val="00B31799"/>
  </w:style>
  <w:style w:type="character" w:customStyle="1" w:styleId="BodyText2Char2">
    <w:name w:val="Body Text 2 Char2"/>
    <w:link w:val="BodyText23"/>
    <w:locked/>
    <w:rsid w:val="00B31799"/>
    <w:rPr>
      <w:rFonts w:ascii="Times New Roman" w:eastAsia="Times New Roman" w:hAnsi="Times New Roman" w:cs="Arial"/>
      <w:bCs/>
      <w:iCs/>
      <w:sz w:val="24"/>
      <w:szCs w:val="28"/>
      <w:lang w:val="en-GB"/>
    </w:rPr>
  </w:style>
  <w:style w:type="paragraph" w:customStyle="1" w:styleId="BodyTextIndent22">
    <w:name w:val="Body Text Indent 22"/>
    <w:basedOn w:val="prastasis"/>
    <w:link w:val="BodyTextIndent2Char1"/>
    <w:rsid w:val="00B31799"/>
  </w:style>
  <w:style w:type="character" w:customStyle="1" w:styleId="BodyTextIndent2Char1">
    <w:name w:val="Body Text Indent 2 Char1"/>
    <w:link w:val="BodyTextIndent22"/>
    <w:locked/>
    <w:rsid w:val="00B31799"/>
    <w:rPr>
      <w:rFonts w:ascii="Times New Roman" w:eastAsia="Times New Roman" w:hAnsi="Times New Roman" w:cs="Arial"/>
      <w:bCs/>
      <w:iCs/>
      <w:sz w:val="24"/>
      <w:szCs w:val="28"/>
      <w:lang w:val="en-GB"/>
    </w:rPr>
  </w:style>
  <w:style w:type="paragraph" w:customStyle="1" w:styleId="BodyTextIndent32">
    <w:name w:val="Body Text Indent 32"/>
    <w:basedOn w:val="prastasis"/>
    <w:link w:val="BodyTextIndent3Char1"/>
    <w:rsid w:val="00B31799"/>
  </w:style>
  <w:style w:type="character" w:customStyle="1" w:styleId="BodyTextIndent3Char1">
    <w:name w:val="Body Text Indent 3 Char1"/>
    <w:link w:val="BodyTextIndent32"/>
    <w:locked/>
    <w:rsid w:val="00B31799"/>
    <w:rPr>
      <w:rFonts w:ascii="Times New Roman" w:eastAsia="Times New Roman" w:hAnsi="Times New Roman" w:cs="Arial"/>
      <w:bCs/>
      <w:iCs/>
      <w:sz w:val="24"/>
      <w:szCs w:val="28"/>
      <w:lang w:val="en-GB"/>
    </w:rPr>
  </w:style>
  <w:style w:type="paragraph" w:customStyle="1" w:styleId="BalloonText2">
    <w:name w:val="Balloon Text2"/>
    <w:basedOn w:val="prastasis"/>
    <w:link w:val="BalloonTextChar1"/>
    <w:rsid w:val="00B31799"/>
  </w:style>
  <w:style w:type="character" w:customStyle="1" w:styleId="BalloonTextChar1">
    <w:name w:val="Balloon Text Char1"/>
    <w:link w:val="BalloonText2"/>
    <w:locked/>
    <w:rsid w:val="00B31799"/>
    <w:rPr>
      <w:rFonts w:ascii="Times New Roman" w:eastAsia="Times New Roman" w:hAnsi="Times New Roman" w:cs="Arial"/>
      <w:bCs/>
      <w:iCs/>
      <w:sz w:val="24"/>
      <w:szCs w:val="28"/>
      <w:lang w:val="en-GB"/>
    </w:rPr>
  </w:style>
  <w:style w:type="character" w:customStyle="1" w:styleId="dpav">
    <w:name w:val="dpav"/>
    <w:rsid w:val="00B31799"/>
    <w:rPr>
      <w:sz w:val="26"/>
      <w:szCs w:val="26"/>
    </w:rPr>
  </w:style>
  <w:style w:type="paragraph" w:customStyle="1" w:styleId="Header1">
    <w:name w:val="Header1"/>
    <w:basedOn w:val="prastasis"/>
    <w:link w:val="HeaderChar"/>
    <w:rsid w:val="00B31799"/>
  </w:style>
  <w:style w:type="character" w:customStyle="1" w:styleId="HeaderChar">
    <w:name w:val="Header Char"/>
    <w:link w:val="Header1"/>
    <w:uiPriority w:val="99"/>
    <w:locked/>
    <w:rsid w:val="00B31799"/>
    <w:rPr>
      <w:rFonts w:ascii="Times New Roman" w:eastAsia="Times New Roman" w:hAnsi="Times New Roman" w:cs="Arial"/>
      <w:bCs/>
      <w:iCs/>
      <w:sz w:val="24"/>
      <w:szCs w:val="28"/>
      <w:lang w:val="en-GB"/>
    </w:rPr>
  </w:style>
  <w:style w:type="paragraph" w:customStyle="1" w:styleId="Footer1">
    <w:name w:val="Footer1"/>
    <w:basedOn w:val="prastasis"/>
    <w:link w:val="FooterChar"/>
    <w:rsid w:val="00B31799"/>
  </w:style>
  <w:style w:type="character" w:customStyle="1" w:styleId="FooterChar">
    <w:name w:val="Footer Char"/>
    <w:link w:val="Footer1"/>
    <w:locked/>
    <w:rsid w:val="00B31799"/>
    <w:rPr>
      <w:rFonts w:ascii="Times New Roman" w:eastAsia="Times New Roman" w:hAnsi="Times New Roman" w:cs="Arial"/>
      <w:bCs/>
      <w:iCs/>
      <w:sz w:val="24"/>
      <w:szCs w:val="28"/>
      <w:lang w:val="en-GB"/>
    </w:rPr>
  </w:style>
  <w:style w:type="paragraph" w:customStyle="1" w:styleId="NoSpacing1">
    <w:name w:val="No Spacing1"/>
    <w:basedOn w:val="prastasis"/>
    <w:link w:val="NoSpacingChar"/>
    <w:uiPriority w:val="1"/>
    <w:rsid w:val="00B31799"/>
    <w:rPr>
      <w:rFonts w:cs="Times New Roman"/>
      <w:bCs w:val="0"/>
      <w:iCs w:val="0"/>
      <w:sz w:val="22"/>
      <w:szCs w:val="22"/>
      <w:lang w:val="lt-LT" w:eastAsia="lt-LT"/>
    </w:rPr>
  </w:style>
  <w:style w:type="table" w:customStyle="1" w:styleId="TableNormal1">
    <w:name w:val="Table Normal1"/>
    <w:uiPriority w:val="99"/>
    <w:semiHidden/>
    <w:rsid w:val="00B31799"/>
    <w:pPr>
      <w:spacing w:after="200" w:line="276" w:lineRule="auto"/>
    </w:pPr>
    <w:rPr>
      <w:sz w:val="22"/>
      <w:szCs w:val="22"/>
      <w:lang w:eastAsia="en-US"/>
    </w:rPr>
    <w:tblPr>
      <w:tblCellMar>
        <w:top w:w="0" w:type="dxa"/>
        <w:left w:w="108" w:type="dxa"/>
        <w:bottom w:w="0" w:type="dxa"/>
        <w:right w:w="108" w:type="dxa"/>
      </w:tblCellMar>
    </w:tblPr>
  </w:style>
  <w:style w:type="table" w:customStyle="1" w:styleId="TableGrid1">
    <w:name w:val="Table Grid1"/>
    <w:basedOn w:val="prastojilentel"/>
    <w:uiPriority w:val="59"/>
    <w:rsid w:val="00B31799"/>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99"/>
    <w:semiHidden/>
    <w:rsid w:val="00B31799"/>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Normal2">
    <w:name w:val="Table Normal2"/>
    <w:uiPriority w:val="99"/>
    <w:semiHidden/>
    <w:rsid w:val="00B31799"/>
    <w:rPr>
      <w:rFonts w:ascii="Times New Roman" w:eastAsia="Times New Roman" w:hAnsi="Times New Roman"/>
      <w:lang w:eastAsia="en-US"/>
    </w:rPr>
    <w:tblPr>
      <w:tblCellMar>
        <w:top w:w="0" w:type="dxa"/>
        <w:left w:w="108" w:type="dxa"/>
        <w:bottom w:w="0" w:type="dxa"/>
        <w:right w:w="108" w:type="dxa"/>
      </w:tblCellMar>
    </w:tblPr>
  </w:style>
  <w:style w:type="table" w:styleId="Lentelstinklelis">
    <w:name w:val="Table Grid"/>
    <w:basedOn w:val="prastojilentel"/>
    <w:uiPriority w:val="39"/>
    <w:rsid w:val="00100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unhideWhenUsed/>
    <w:qFormat/>
    <w:rsid w:val="00AA75EB"/>
    <w:pPr>
      <w:spacing w:after="200"/>
    </w:pPr>
    <w:rPr>
      <w:b/>
      <w:bCs w:val="0"/>
      <w:color w:val="4F81BD" w:themeColor="accent1"/>
      <w:sz w:val="18"/>
      <w:szCs w:val="18"/>
    </w:rPr>
  </w:style>
  <w:style w:type="character" w:styleId="Grietas">
    <w:name w:val="Strong"/>
    <w:basedOn w:val="Numatytasispastraiposriftas"/>
    <w:uiPriority w:val="22"/>
    <w:qFormat/>
    <w:rsid w:val="006930B2"/>
    <w:rPr>
      <w:b/>
      <w:bCs/>
    </w:rPr>
  </w:style>
  <w:style w:type="character" w:styleId="Hipersaitas">
    <w:name w:val="Hyperlink"/>
    <w:basedOn w:val="Numatytasispastraiposriftas"/>
    <w:uiPriority w:val="99"/>
    <w:unhideWhenUsed/>
    <w:rsid w:val="008C47F3"/>
    <w:rPr>
      <w:strike w:val="0"/>
      <w:dstrike w:val="0"/>
      <w:color w:val="6D78C6"/>
      <w:u w:val="none"/>
      <w:effect w:val="none"/>
    </w:rPr>
  </w:style>
  <w:style w:type="character" w:customStyle="1" w:styleId="Antrat2Diagrama">
    <w:name w:val="Antraštė 2 Diagrama"/>
    <w:basedOn w:val="Numatytasispastraiposriftas"/>
    <w:link w:val="Antrat2"/>
    <w:uiPriority w:val="9"/>
    <w:rsid w:val="009D64E3"/>
    <w:rPr>
      <w:rFonts w:asciiTheme="majorHAnsi" w:eastAsiaTheme="majorEastAsia" w:hAnsiTheme="majorHAnsi" w:cstheme="majorBidi"/>
      <w:bCs/>
      <w:iCs/>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265722">
      <w:bodyDiv w:val="1"/>
      <w:marLeft w:val="0"/>
      <w:marRight w:val="0"/>
      <w:marTop w:val="0"/>
      <w:marBottom w:val="0"/>
      <w:divBdr>
        <w:top w:val="none" w:sz="0" w:space="0" w:color="auto"/>
        <w:left w:val="none" w:sz="0" w:space="0" w:color="auto"/>
        <w:bottom w:val="none" w:sz="0" w:space="0" w:color="auto"/>
        <w:right w:val="none" w:sz="0" w:space="0" w:color="auto"/>
      </w:divBdr>
      <w:divsChild>
        <w:div w:id="111561943">
          <w:marLeft w:val="0"/>
          <w:marRight w:val="0"/>
          <w:marTop w:val="0"/>
          <w:marBottom w:val="0"/>
          <w:divBdr>
            <w:top w:val="none" w:sz="0" w:space="0" w:color="auto"/>
            <w:left w:val="none" w:sz="0" w:space="0" w:color="auto"/>
            <w:bottom w:val="none" w:sz="0" w:space="0" w:color="auto"/>
            <w:right w:val="none" w:sz="0" w:space="0" w:color="auto"/>
          </w:divBdr>
          <w:divsChild>
            <w:div w:id="486173420">
              <w:marLeft w:val="0"/>
              <w:marRight w:val="0"/>
              <w:marTop w:val="0"/>
              <w:marBottom w:val="0"/>
              <w:divBdr>
                <w:top w:val="none" w:sz="0" w:space="0" w:color="auto"/>
                <w:left w:val="none" w:sz="0" w:space="0" w:color="auto"/>
                <w:bottom w:val="none" w:sz="0" w:space="0" w:color="auto"/>
                <w:right w:val="none" w:sz="0" w:space="0" w:color="auto"/>
              </w:divBdr>
              <w:divsChild>
                <w:div w:id="1050425665">
                  <w:marLeft w:val="0"/>
                  <w:marRight w:val="0"/>
                  <w:marTop w:val="0"/>
                  <w:marBottom w:val="0"/>
                  <w:divBdr>
                    <w:top w:val="none" w:sz="0" w:space="0" w:color="auto"/>
                    <w:left w:val="none" w:sz="0" w:space="0" w:color="auto"/>
                    <w:bottom w:val="none" w:sz="0" w:space="0" w:color="auto"/>
                    <w:right w:val="none" w:sz="0" w:space="0" w:color="auto"/>
                  </w:divBdr>
                  <w:divsChild>
                    <w:div w:id="114350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15861">
      <w:bodyDiv w:val="1"/>
      <w:marLeft w:val="0"/>
      <w:marRight w:val="0"/>
      <w:marTop w:val="0"/>
      <w:marBottom w:val="0"/>
      <w:divBdr>
        <w:top w:val="none" w:sz="0" w:space="0" w:color="auto"/>
        <w:left w:val="none" w:sz="0" w:space="0" w:color="auto"/>
        <w:bottom w:val="none" w:sz="0" w:space="0" w:color="auto"/>
        <w:right w:val="none" w:sz="0" w:space="0" w:color="auto"/>
      </w:divBdr>
    </w:div>
    <w:div w:id="268975849">
      <w:bodyDiv w:val="1"/>
      <w:marLeft w:val="0"/>
      <w:marRight w:val="0"/>
      <w:marTop w:val="0"/>
      <w:marBottom w:val="0"/>
      <w:divBdr>
        <w:top w:val="none" w:sz="0" w:space="0" w:color="auto"/>
        <w:left w:val="none" w:sz="0" w:space="0" w:color="auto"/>
        <w:bottom w:val="none" w:sz="0" w:space="0" w:color="auto"/>
        <w:right w:val="none" w:sz="0" w:space="0" w:color="auto"/>
      </w:divBdr>
    </w:div>
    <w:div w:id="302738073">
      <w:bodyDiv w:val="1"/>
      <w:marLeft w:val="0"/>
      <w:marRight w:val="0"/>
      <w:marTop w:val="0"/>
      <w:marBottom w:val="0"/>
      <w:divBdr>
        <w:top w:val="none" w:sz="0" w:space="0" w:color="auto"/>
        <w:left w:val="none" w:sz="0" w:space="0" w:color="auto"/>
        <w:bottom w:val="none" w:sz="0" w:space="0" w:color="auto"/>
        <w:right w:val="none" w:sz="0" w:space="0" w:color="auto"/>
      </w:divBdr>
    </w:div>
    <w:div w:id="498429105">
      <w:bodyDiv w:val="1"/>
      <w:marLeft w:val="0"/>
      <w:marRight w:val="0"/>
      <w:marTop w:val="0"/>
      <w:marBottom w:val="0"/>
      <w:divBdr>
        <w:top w:val="none" w:sz="0" w:space="0" w:color="auto"/>
        <w:left w:val="none" w:sz="0" w:space="0" w:color="auto"/>
        <w:bottom w:val="none" w:sz="0" w:space="0" w:color="auto"/>
        <w:right w:val="none" w:sz="0" w:space="0" w:color="auto"/>
      </w:divBdr>
    </w:div>
    <w:div w:id="628627824">
      <w:bodyDiv w:val="1"/>
      <w:marLeft w:val="0"/>
      <w:marRight w:val="0"/>
      <w:marTop w:val="0"/>
      <w:marBottom w:val="0"/>
      <w:divBdr>
        <w:top w:val="none" w:sz="0" w:space="0" w:color="auto"/>
        <w:left w:val="none" w:sz="0" w:space="0" w:color="auto"/>
        <w:bottom w:val="none" w:sz="0" w:space="0" w:color="auto"/>
        <w:right w:val="none" w:sz="0" w:space="0" w:color="auto"/>
      </w:divBdr>
    </w:div>
    <w:div w:id="768355924">
      <w:bodyDiv w:val="1"/>
      <w:marLeft w:val="0"/>
      <w:marRight w:val="0"/>
      <w:marTop w:val="0"/>
      <w:marBottom w:val="0"/>
      <w:divBdr>
        <w:top w:val="none" w:sz="0" w:space="0" w:color="auto"/>
        <w:left w:val="none" w:sz="0" w:space="0" w:color="auto"/>
        <w:bottom w:val="none" w:sz="0" w:space="0" w:color="auto"/>
        <w:right w:val="none" w:sz="0" w:space="0" w:color="auto"/>
      </w:divBdr>
    </w:div>
    <w:div w:id="809598246">
      <w:bodyDiv w:val="1"/>
      <w:marLeft w:val="0"/>
      <w:marRight w:val="0"/>
      <w:marTop w:val="0"/>
      <w:marBottom w:val="0"/>
      <w:divBdr>
        <w:top w:val="none" w:sz="0" w:space="0" w:color="auto"/>
        <w:left w:val="none" w:sz="0" w:space="0" w:color="auto"/>
        <w:bottom w:val="none" w:sz="0" w:space="0" w:color="auto"/>
        <w:right w:val="none" w:sz="0" w:space="0" w:color="auto"/>
      </w:divBdr>
    </w:div>
    <w:div w:id="893347523">
      <w:bodyDiv w:val="1"/>
      <w:marLeft w:val="0"/>
      <w:marRight w:val="0"/>
      <w:marTop w:val="0"/>
      <w:marBottom w:val="0"/>
      <w:divBdr>
        <w:top w:val="none" w:sz="0" w:space="0" w:color="auto"/>
        <w:left w:val="none" w:sz="0" w:space="0" w:color="auto"/>
        <w:bottom w:val="none" w:sz="0" w:space="0" w:color="auto"/>
        <w:right w:val="none" w:sz="0" w:space="0" w:color="auto"/>
      </w:divBdr>
    </w:div>
    <w:div w:id="981621696">
      <w:bodyDiv w:val="1"/>
      <w:marLeft w:val="0"/>
      <w:marRight w:val="0"/>
      <w:marTop w:val="0"/>
      <w:marBottom w:val="0"/>
      <w:divBdr>
        <w:top w:val="none" w:sz="0" w:space="0" w:color="auto"/>
        <w:left w:val="none" w:sz="0" w:space="0" w:color="auto"/>
        <w:bottom w:val="none" w:sz="0" w:space="0" w:color="auto"/>
        <w:right w:val="none" w:sz="0" w:space="0" w:color="auto"/>
      </w:divBdr>
    </w:div>
    <w:div w:id="1009525306">
      <w:bodyDiv w:val="1"/>
      <w:marLeft w:val="0"/>
      <w:marRight w:val="0"/>
      <w:marTop w:val="0"/>
      <w:marBottom w:val="0"/>
      <w:divBdr>
        <w:top w:val="none" w:sz="0" w:space="0" w:color="auto"/>
        <w:left w:val="none" w:sz="0" w:space="0" w:color="auto"/>
        <w:bottom w:val="none" w:sz="0" w:space="0" w:color="auto"/>
        <w:right w:val="none" w:sz="0" w:space="0" w:color="auto"/>
      </w:divBdr>
    </w:div>
    <w:div w:id="1031999018">
      <w:bodyDiv w:val="1"/>
      <w:marLeft w:val="0"/>
      <w:marRight w:val="0"/>
      <w:marTop w:val="0"/>
      <w:marBottom w:val="0"/>
      <w:divBdr>
        <w:top w:val="none" w:sz="0" w:space="0" w:color="auto"/>
        <w:left w:val="none" w:sz="0" w:space="0" w:color="auto"/>
        <w:bottom w:val="none" w:sz="0" w:space="0" w:color="auto"/>
        <w:right w:val="none" w:sz="0" w:space="0" w:color="auto"/>
      </w:divBdr>
    </w:div>
    <w:div w:id="1034773945">
      <w:bodyDiv w:val="1"/>
      <w:marLeft w:val="0"/>
      <w:marRight w:val="0"/>
      <w:marTop w:val="0"/>
      <w:marBottom w:val="0"/>
      <w:divBdr>
        <w:top w:val="none" w:sz="0" w:space="0" w:color="auto"/>
        <w:left w:val="none" w:sz="0" w:space="0" w:color="auto"/>
        <w:bottom w:val="none" w:sz="0" w:space="0" w:color="auto"/>
        <w:right w:val="none" w:sz="0" w:space="0" w:color="auto"/>
      </w:divBdr>
    </w:div>
    <w:div w:id="1059983479">
      <w:bodyDiv w:val="1"/>
      <w:marLeft w:val="0"/>
      <w:marRight w:val="0"/>
      <w:marTop w:val="0"/>
      <w:marBottom w:val="0"/>
      <w:divBdr>
        <w:top w:val="none" w:sz="0" w:space="0" w:color="auto"/>
        <w:left w:val="none" w:sz="0" w:space="0" w:color="auto"/>
        <w:bottom w:val="none" w:sz="0" w:space="0" w:color="auto"/>
        <w:right w:val="none" w:sz="0" w:space="0" w:color="auto"/>
      </w:divBdr>
    </w:div>
    <w:div w:id="1376275606">
      <w:bodyDiv w:val="1"/>
      <w:marLeft w:val="0"/>
      <w:marRight w:val="0"/>
      <w:marTop w:val="0"/>
      <w:marBottom w:val="0"/>
      <w:divBdr>
        <w:top w:val="none" w:sz="0" w:space="0" w:color="auto"/>
        <w:left w:val="none" w:sz="0" w:space="0" w:color="auto"/>
        <w:bottom w:val="none" w:sz="0" w:space="0" w:color="auto"/>
        <w:right w:val="none" w:sz="0" w:space="0" w:color="auto"/>
      </w:divBdr>
    </w:div>
    <w:div w:id="1390348012">
      <w:bodyDiv w:val="1"/>
      <w:marLeft w:val="0"/>
      <w:marRight w:val="0"/>
      <w:marTop w:val="0"/>
      <w:marBottom w:val="0"/>
      <w:divBdr>
        <w:top w:val="none" w:sz="0" w:space="0" w:color="auto"/>
        <w:left w:val="none" w:sz="0" w:space="0" w:color="auto"/>
        <w:bottom w:val="none" w:sz="0" w:space="0" w:color="auto"/>
        <w:right w:val="none" w:sz="0" w:space="0" w:color="auto"/>
      </w:divBdr>
    </w:div>
    <w:div w:id="1650749515">
      <w:bodyDiv w:val="1"/>
      <w:marLeft w:val="0"/>
      <w:marRight w:val="0"/>
      <w:marTop w:val="0"/>
      <w:marBottom w:val="0"/>
      <w:divBdr>
        <w:top w:val="none" w:sz="0" w:space="0" w:color="auto"/>
        <w:left w:val="none" w:sz="0" w:space="0" w:color="auto"/>
        <w:bottom w:val="none" w:sz="0" w:space="0" w:color="auto"/>
        <w:right w:val="none" w:sz="0" w:space="0" w:color="auto"/>
      </w:divBdr>
    </w:div>
    <w:div w:id="1832870352">
      <w:bodyDiv w:val="1"/>
      <w:marLeft w:val="0"/>
      <w:marRight w:val="0"/>
      <w:marTop w:val="0"/>
      <w:marBottom w:val="0"/>
      <w:divBdr>
        <w:top w:val="none" w:sz="0" w:space="0" w:color="auto"/>
        <w:left w:val="none" w:sz="0" w:space="0" w:color="auto"/>
        <w:bottom w:val="none" w:sz="0" w:space="0" w:color="auto"/>
        <w:right w:val="none" w:sz="0" w:space="0" w:color="auto"/>
      </w:divBdr>
    </w:div>
    <w:div w:id="205345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chart" Target="charts/chart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yperlink" Target="http://www.gargzdusvara.eu" TargetMode="Externa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argzdusvara.eu" TargetMode="External"/><Relationship Id="rId14" Type="http://schemas.openxmlformats.org/officeDocument/2006/relationships/chart" Target="charts/chart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utes\Desktop\Aruno%20perduoti\&#302;mon&#279;s%20valdymas\Ataskaita%202011\Metinis%20prane&#353;imas%20%202011.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embeddings/oleObject1.bin"/></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3.xml.rels><?xml version="1.0" encoding="UTF-8" standalone="yes"?>
<Relationships xmlns="http://schemas.openxmlformats.org/package/2006/relationships"><Relationship Id="rId1" Type="http://schemas.openxmlformats.org/officeDocument/2006/relationships/oleObject" Target="../embeddings/oleObject2.bin"/></Relationships>
</file>

<file path=word/charts/_rels/chart4.xml.rels><?xml version="1.0" encoding="UTF-8" standalone="yes"?>
<Relationships xmlns="http://schemas.openxmlformats.org/package/2006/relationships"><Relationship Id="rId1" Type="http://schemas.openxmlformats.org/officeDocument/2006/relationships/oleObject" Target="file:///C:\Users\zitad\AppData\Local\Microsoft\Windows\Temporary%20Internet%20Files\Content.Outlook\J382I5TX\Diagramos%202013-2020.od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zitad\AppData\Local\Microsoft\Windows\Temporary%20Internet%20Files\Content.Outlook\J382I5TX\Diagramos%202013-2020.od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lIns="0" tIns="0" rIns="0" bIns="0"/>
          <a:lstStyle/>
          <a:p>
            <a:pPr marL="0" marR="0" indent="0" algn="ctr" defTabSz="914400" fontAlgn="auto" hangingPunct="1">
              <a:lnSpc>
                <a:spcPct val="100000"/>
              </a:lnSpc>
              <a:spcBef>
                <a:spcPts val="0"/>
              </a:spcBef>
              <a:spcAft>
                <a:spcPts val="0"/>
              </a:spcAft>
              <a:tabLst/>
              <a:defRPr sz="1400" b="1" i="0" u="none" strike="noStrike" kern="1200" spc="0" baseline="0">
                <a:solidFill>
                  <a:srgbClr val="404040"/>
                </a:solidFill>
                <a:latin typeface="Calibri"/>
              </a:defRPr>
            </a:pPr>
            <a:r>
              <a:rPr lang="lt-LT" sz="1400" b="1" i="0" u="none" strike="noStrike" kern="1200" cap="none" spc="0" baseline="0">
                <a:solidFill>
                  <a:srgbClr val="404040"/>
                </a:solidFill>
                <a:uFillTx/>
                <a:latin typeface="Calibri"/>
              </a:rPr>
              <a:t>Surinkta įmokų iš vietinės rinkliavos mokėtojų 2017 - 2020 m.</a:t>
            </a:r>
          </a:p>
        </c:rich>
      </c:tx>
      <c:overlay val="0"/>
      <c:spPr>
        <a:noFill/>
        <a:ln>
          <a:noFill/>
        </a:ln>
      </c:spPr>
    </c:title>
    <c:autoTitleDeleted val="0"/>
    <c:plotArea>
      <c:layout/>
      <c:barChart>
        <c:barDir val="col"/>
        <c:grouping val="clustered"/>
        <c:varyColors val="0"/>
        <c:ser>
          <c:idx val="0"/>
          <c:order val="0"/>
          <c:tx>
            <c:strRef>
              <c:f>'[Diagramos 2013-2020.ods]SURINKTA_IMOKU'!$D$6</c:f>
              <c:strCache>
                <c:ptCount val="1"/>
                <c:pt idx="0">
                  <c:v>SURINKTA ĮMOKŲ</c:v>
                </c:pt>
              </c:strCache>
            </c:strRef>
          </c:tx>
          <c:spPr>
            <a:solidFill>
              <a:srgbClr val="5B9BD5"/>
            </a:solidFill>
            <a:ln>
              <a:noFill/>
            </a:ln>
          </c:spPr>
          <c:invertIfNegative val="0"/>
          <c:dLbls>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sz="900" b="0" i="0" u="none" strike="noStrike" kern="1200" baseline="0">
                    <a:solidFill>
                      <a:srgbClr val="404040"/>
                    </a:solidFill>
                    <a:latin typeface="Calibri"/>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numRef>
              <c:f>'[Diagramos 2013-2020.ods]SURINKTA_IMOKU'!$C$7:$C$10</c:f>
              <c:numCache>
                <c:formatCode>General</c:formatCode>
                <c:ptCount val="4"/>
                <c:pt idx="0">
                  <c:v>2017</c:v>
                </c:pt>
                <c:pt idx="1">
                  <c:v>2018</c:v>
                </c:pt>
                <c:pt idx="2">
                  <c:v>2019</c:v>
                </c:pt>
                <c:pt idx="3">
                  <c:v>2020</c:v>
                </c:pt>
              </c:numCache>
            </c:numRef>
          </c:cat>
          <c:val>
            <c:numRef>
              <c:f>'[Diagramos 2013-2020.ods]SURINKTA_IMOKU'!$D$7:$D$10</c:f>
              <c:numCache>
                <c:formatCode>General</c:formatCode>
                <c:ptCount val="4"/>
                <c:pt idx="0">
                  <c:v>1592871</c:v>
                </c:pt>
                <c:pt idx="1">
                  <c:v>1746864</c:v>
                </c:pt>
                <c:pt idx="2">
                  <c:v>1783430</c:v>
                </c:pt>
                <c:pt idx="3">
                  <c:v>1970140</c:v>
                </c:pt>
              </c:numCache>
            </c:numRef>
          </c:val>
          <c:extLst>
            <c:ext xmlns:c16="http://schemas.microsoft.com/office/drawing/2014/chart" uri="{C3380CC4-5D6E-409C-BE32-E72D297353CC}">
              <c16:uniqueId val="{00000000-7479-4932-8837-A88B56738779}"/>
            </c:ext>
          </c:extLst>
        </c:ser>
        <c:dLbls>
          <c:showLegendKey val="0"/>
          <c:showVal val="0"/>
          <c:showCatName val="0"/>
          <c:showSerName val="0"/>
          <c:showPercent val="0"/>
          <c:showBubbleSize val="0"/>
        </c:dLbls>
        <c:gapWidth val="219"/>
        <c:overlap val="-27"/>
        <c:axId val="105570688"/>
        <c:axId val="105519360"/>
      </c:barChart>
      <c:valAx>
        <c:axId val="105519360"/>
        <c:scaling>
          <c:orientation val="minMax"/>
        </c:scaling>
        <c:delete val="0"/>
        <c:axPos val="l"/>
        <c:majorGridlines>
          <c:spPr>
            <a:ln w="9528">
              <a:solidFill>
                <a:srgbClr val="D9D9D9"/>
              </a:solidFill>
              <a:prstDash val="solid"/>
              <a:round/>
            </a:ln>
          </c:spPr>
        </c:majorGridlines>
        <c:title>
          <c:tx>
            <c:rich>
              <a:bodyPr lIns="0" tIns="0" rIns="0" bIns="0"/>
              <a:lstStyle/>
              <a:p>
                <a:pPr marL="0" marR="0" indent="0" algn="ctr" defTabSz="914400" fontAlgn="auto" hangingPunct="1">
                  <a:lnSpc>
                    <a:spcPct val="100000"/>
                  </a:lnSpc>
                  <a:spcBef>
                    <a:spcPts val="0"/>
                  </a:spcBef>
                  <a:spcAft>
                    <a:spcPts val="0"/>
                  </a:spcAft>
                  <a:tabLst/>
                  <a:defRPr sz="1000" b="1" i="0" u="none" strike="noStrike" kern="1200" baseline="0">
                    <a:solidFill>
                      <a:srgbClr val="404040"/>
                    </a:solidFill>
                    <a:latin typeface="Calibri"/>
                  </a:defRPr>
                </a:pPr>
                <a:r>
                  <a:rPr lang="lt-LT" sz="1000" b="1" i="0" u="none" strike="noStrike" kern="1200" cap="none" spc="0" baseline="0">
                    <a:solidFill>
                      <a:srgbClr val="404040"/>
                    </a:solidFill>
                    <a:uFillTx/>
                    <a:latin typeface="Calibri"/>
                  </a:rPr>
                  <a:t>Surinka įmokų, eur.</a:t>
                </a:r>
              </a:p>
            </c:rich>
          </c:tx>
          <c:overlay val="0"/>
          <c:spPr>
            <a:noFill/>
            <a:ln>
              <a:noFill/>
            </a:ln>
          </c:spPr>
        </c:title>
        <c:numFmt formatCode="General" sourceLinked="1"/>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595959"/>
                </a:solidFill>
                <a:latin typeface="Calibri"/>
              </a:defRPr>
            </a:pPr>
            <a:endParaRPr lang="lt-LT"/>
          </a:p>
        </c:txPr>
        <c:crossAx val="105570688"/>
        <c:crosses val="autoZero"/>
        <c:crossBetween val="between"/>
      </c:valAx>
      <c:catAx>
        <c:axId val="105570688"/>
        <c:scaling>
          <c:orientation val="minMax"/>
        </c:scaling>
        <c:delete val="0"/>
        <c:axPos val="b"/>
        <c:title>
          <c:tx>
            <c:rich>
              <a:bodyPr lIns="0" tIns="0" rIns="0" bIns="0"/>
              <a:lstStyle/>
              <a:p>
                <a:pPr marL="0" marR="0" indent="0" algn="ctr" defTabSz="914400" fontAlgn="auto" hangingPunct="1">
                  <a:lnSpc>
                    <a:spcPct val="100000"/>
                  </a:lnSpc>
                  <a:spcBef>
                    <a:spcPts val="0"/>
                  </a:spcBef>
                  <a:spcAft>
                    <a:spcPts val="0"/>
                  </a:spcAft>
                  <a:tabLst/>
                  <a:defRPr sz="1000" b="1" i="0" u="none" strike="noStrike" kern="1200" baseline="0">
                    <a:solidFill>
                      <a:srgbClr val="404040"/>
                    </a:solidFill>
                    <a:latin typeface="Calibri"/>
                  </a:defRPr>
                </a:pPr>
                <a:r>
                  <a:rPr lang="lt-LT" sz="1000" b="1" i="0" u="none" strike="noStrike" kern="1200" cap="none" spc="0" baseline="0">
                    <a:solidFill>
                      <a:srgbClr val="404040"/>
                    </a:solidFill>
                    <a:uFillTx/>
                    <a:latin typeface="Calibri"/>
                  </a:rPr>
                  <a:t>Metai</a:t>
                </a:r>
              </a:p>
            </c:rich>
          </c:tx>
          <c:overlay val="0"/>
          <c:spPr>
            <a:noFill/>
            <a:ln>
              <a:noFill/>
            </a:ln>
          </c:spPr>
        </c:title>
        <c:numFmt formatCode="General" sourceLinked="1"/>
        <c:majorTickMark val="none"/>
        <c:minorTickMark val="none"/>
        <c:tickLblPos val="nextTo"/>
        <c:spPr>
          <a:noFill/>
          <a:ln w="9528">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595959"/>
                </a:solidFill>
                <a:latin typeface="Calibri"/>
              </a:defRPr>
            </a:pPr>
            <a:endParaRPr lang="lt-LT"/>
          </a:p>
        </c:txPr>
        <c:crossAx val="105519360"/>
        <c:crosses val="autoZero"/>
        <c:auto val="1"/>
        <c:lblAlgn val="ctr"/>
        <c:lblOffset val="100"/>
        <c:noMultiLvlLbl val="0"/>
      </c:catAx>
      <c:spPr>
        <a:noFill/>
        <a:ln>
          <a:noFill/>
        </a:ln>
      </c:spPr>
    </c:plotArea>
    <c:plotVisOnly val="1"/>
    <c:dispBlanksAs val="gap"/>
    <c:showDLblsOverMax val="0"/>
  </c:chart>
  <c:spPr>
    <a:solidFill>
      <a:srgbClr val="FFFFFF"/>
    </a:solidFill>
    <a:ln w="9528">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1000" b="0" i="0" u="none" strike="noStrike" kern="1200" baseline="0">
          <a:solidFill>
            <a:srgbClr val="000000"/>
          </a:solidFill>
          <a:latin typeface="Calibri"/>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lIns="0" tIns="0" rIns="0" bIns="0"/>
          <a:lstStyle/>
          <a:p>
            <a:pPr marL="0" marR="0" indent="0" algn="ctr" defTabSz="914400" fontAlgn="auto" hangingPunct="1">
              <a:lnSpc>
                <a:spcPct val="100000"/>
              </a:lnSpc>
              <a:spcBef>
                <a:spcPts val="0"/>
              </a:spcBef>
              <a:spcAft>
                <a:spcPts val="0"/>
              </a:spcAft>
              <a:tabLst/>
              <a:defRPr sz="1600" b="1" i="0" u="none" strike="noStrike" kern="1200" baseline="0">
                <a:solidFill>
                  <a:srgbClr val="404040"/>
                </a:solidFill>
                <a:latin typeface="Calibri"/>
              </a:defRPr>
            </a:pPr>
            <a:r>
              <a:rPr lang="lt-LT" sz="1600" b="1" i="0" u="none" strike="noStrike" kern="1200" cap="none" spc="0" baseline="0">
                <a:solidFill>
                  <a:srgbClr val="404040"/>
                </a:solidFill>
                <a:uFillTx/>
                <a:latin typeface="Calibri"/>
              </a:rPr>
              <a:t>Vietinės rinkliavos administravimo sąnaudos 2013-2020 m.</a:t>
            </a:r>
          </a:p>
        </c:rich>
      </c:tx>
      <c:overlay val="0"/>
      <c:spPr>
        <a:noFill/>
        <a:ln>
          <a:noFill/>
        </a:ln>
      </c:spPr>
    </c:title>
    <c:autoTitleDeleted val="0"/>
    <c:plotArea>
      <c:layout/>
      <c:barChart>
        <c:barDir val="col"/>
        <c:grouping val="clustered"/>
        <c:varyColors val="0"/>
        <c:ser>
          <c:idx val="0"/>
          <c:order val="0"/>
          <c:tx>
            <c:strRef>
              <c:f>ADMINISTRAVIMO_SĄNAUDOS!$C$4</c:f>
              <c:strCache>
                <c:ptCount val="1"/>
                <c:pt idx="0">
                  <c:v>Administravimo sąnaudos, eur.</c:v>
                </c:pt>
              </c:strCache>
            </c:strRef>
          </c:tx>
          <c:spPr>
            <a:gradFill>
              <a:gsLst>
                <a:gs pos="0">
                  <a:srgbClr val="71A6DB"/>
                </a:gs>
                <a:gs pos="100000">
                  <a:srgbClr val="559BDB"/>
                </a:gs>
              </a:gsLst>
              <a:lin ang="5400000"/>
            </a:gradFill>
            <a:ln>
              <a:noFill/>
            </a:ln>
          </c:spPr>
          <c:invertIfNegative val="0"/>
          <c:cat>
            <c:numRef>
              <c:f>ADMINISTRAVIMO_SĄNAUDOS!$B$5:$B$12</c:f>
              <c:numCache>
                <c:formatCode>General</c:formatCode>
                <c:ptCount val="8"/>
                <c:pt idx="0">
                  <c:v>2013</c:v>
                </c:pt>
                <c:pt idx="1">
                  <c:v>2014</c:v>
                </c:pt>
                <c:pt idx="2">
                  <c:v>2015</c:v>
                </c:pt>
                <c:pt idx="3">
                  <c:v>2016</c:v>
                </c:pt>
                <c:pt idx="4">
                  <c:v>2017</c:v>
                </c:pt>
                <c:pt idx="5">
                  <c:v>2018</c:v>
                </c:pt>
                <c:pt idx="6">
                  <c:v>2019</c:v>
                </c:pt>
                <c:pt idx="7">
                  <c:v>2020</c:v>
                </c:pt>
              </c:numCache>
            </c:numRef>
          </c:cat>
          <c:val>
            <c:numRef>
              <c:f>ADMINISTRAVIMO_SĄNAUDOS!$C$5:$C$12</c:f>
              <c:numCache>
                <c:formatCode>General</c:formatCode>
                <c:ptCount val="8"/>
                <c:pt idx="0">
                  <c:v>136610</c:v>
                </c:pt>
                <c:pt idx="1">
                  <c:v>150230</c:v>
                </c:pt>
                <c:pt idx="2">
                  <c:v>179079</c:v>
                </c:pt>
                <c:pt idx="3">
                  <c:v>266463</c:v>
                </c:pt>
                <c:pt idx="4">
                  <c:v>211207</c:v>
                </c:pt>
                <c:pt idx="5">
                  <c:v>301868</c:v>
                </c:pt>
                <c:pt idx="6">
                  <c:v>356789</c:v>
                </c:pt>
                <c:pt idx="7">
                  <c:v>349285</c:v>
                </c:pt>
              </c:numCache>
            </c:numRef>
          </c:val>
          <c:extLst>
            <c:ext xmlns:c16="http://schemas.microsoft.com/office/drawing/2014/chart" uri="{C3380CC4-5D6E-409C-BE32-E72D297353CC}">
              <c16:uniqueId val="{00000000-08F5-4637-A25F-A87D7F707684}"/>
            </c:ext>
          </c:extLst>
        </c:ser>
        <c:ser>
          <c:idx val="1"/>
          <c:order val="1"/>
          <c:tx>
            <c:strRef>
              <c:f>ADMINISTRAVIMO_SĄNAUDOS!$D$4</c:f>
              <c:strCache>
                <c:ptCount val="1"/>
                <c:pt idx="0">
                  <c:v>Surinkta atliekų, t.</c:v>
                </c:pt>
              </c:strCache>
            </c:strRef>
          </c:tx>
          <c:spPr>
            <a:gradFill>
              <a:gsLst>
                <a:gs pos="0">
                  <a:srgbClr val="F18C55"/>
                </a:gs>
                <a:gs pos="100000">
                  <a:srgbClr val="F67B28"/>
                </a:gs>
              </a:gsLst>
              <a:lin ang="5400000"/>
            </a:gradFill>
            <a:ln>
              <a:noFill/>
            </a:ln>
          </c:spPr>
          <c:invertIfNegative val="0"/>
          <c:cat>
            <c:numRef>
              <c:f>ADMINISTRAVIMO_SĄNAUDOS!$B$5:$B$12</c:f>
              <c:numCache>
                <c:formatCode>General</c:formatCode>
                <c:ptCount val="8"/>
                <c:pt idx="0">
                  <c:v>2013</c:v>
                </c:pt>
                <c:pt idx="1">
                  <c:v>2014</c:v>
                </c:pt>
                <c:pt idx="2">
                  <c:v>2015</c:v>
                </c:pt>
                <c:pt idx="3">
                  <c:v>2016</c:v>
                </c:pt>
                <c:pt idx="4">
                  <c:v>2017</c:v>
                </c:pt>
                <c:pt idx="5">
                  <c:v>2018</c:v>
                </c:pt>
                <c:pt idx="6">
                  <c:v>2019</c:v>
                </c:pt>
                <c:pt idx="7">
                  <c:v>2020</c:v>
                </c:pt>
              </c:numCache>
            </c:numRef>
          </c:cat>
          <c:val>
            <c:numRef>
              <c:f>ADMINISTRAVIMO_SĄNAUDOS!$D$5:$D$12</c:f>
              <c:numCache>
                <c:formatCode>General</c:formatCode>
                <c:ptCount val="8"/>
                <c:pt idx="0">
                  <c:v>18906</c:v>
                </c:pt>
                <c:pt idx="1">
                  <c:v>19327</c:v>
                </c:pt>
                <c:pt idx="2">
                  <c:v>19871</c:v>
                </c:pt>
                <c:pt idx="3">
                  <c:v>20005</c:v>
                </c:pt>
                <c:pt idx="4">
                  <c:v>18199</c:v>
                </c:pt>
                <c:pt idx="5">
                  <c:v>19845</c:v>
                </c:pt>
                <c:pt idx="6">
                  <c:v>19196</c:v>
                </c:pt>
                <c:pt idx="7">
                  <c:v>18816</c:v>
                </c:pt>
              </c:numCache>
            </c:numRef>
          </c:val>
          <c:extLst>
            <c:ext xmlns:c16="http://schemas.microsoft.com/office/drawing/2014/chart" uri="{C3380CC4-5D6E-409C-BE32-E72D297353CC}">
              <c16:uniqueId val="{00000001-08F5-4637-A25F-A87D7F707684}"/>
            </c:ext>
          </c:extLst>
        </c:ser>
        <c:dLbls>
          <c:showLegendKey val="0"/>
          <c:showVal val="0"/>
          <c:showCatName val="0"/>
          <c:showSerName val="0"/>
          <c:showPercent val="0"/>
          <c:showBubbleSize val="0"/>
        </c:dLbls>
        <c:gapWidth val="219"/>
        <c:overlap val="-27"/>
        <c:axId val="1052081456"/>
        <c:axId val="1052075632"/>
      </c:barChart>
      <c:lineChart>
        <c:grouping val="standard"/>
        <c:varyColors val="0"/>
        <c:ser>
          <c:idx val="2"/>
          <c:order val="2"/>
          <c:tx>
            <c:strRef>
              <c:f>ADMINISTRAVIMO_SĄNAUDOS!$E$4</c:f>
              <c:strCache>
                <c:ptCount val="1"/>
                <c:pt idx="0">
                  <c:v>Administravimo sąnaud. 1 tonai.</c:v>
                </c:pt>
              </c:strCache>
            </c:strRef>
          </c:tx>
          <c:spPr>
            <a:ln w="31747" cap="rnd">
              <a:solidFill>
                <a:srgbClr val="A5A5A5"/>
              </a:solidFill>
              <a:prstDash val="solid"/>
              <a:round/>
            </a:ln>
          </c:spPr>
          <c:marker>
            <c:symbol val="none"/>
          </c:marker>
          <c:cat>
            <c:numRef>
              <c:f>ADMINISTRAVIMO_SĄNAUDOS!$B$5:$B$12</c:f>
              <c:numCache>
                <c:formatCode>General</c:formatCode>
                <c:ptCount val="8"/>
                <c:pt idx="0">
                  <c:v>2013</c:v>
                </c:pt>
                <c:pt idx="1">
                  <c:v>2014</c:v>
                </c:pt>
                <c:pt idx="2">
                  <c:v>2015</c:v>
                </c:pt>
                <c:pt idx="3">
                  <c:v>2016</c:v>
                </c:pt>
                <c:pt idx="4">
                  <c:v>2017</c:v>
                </c:pt>
                <c:pt idx="5">
                  <c:v>2018</c:v>
                </c:pt>
                <c:pt idx="6">
                  <c:v>2019</c:v>
                </c:pt>
                <c:pt idx="7">
                  <c:v>2020</c:v>
                </c:pt>
              </c:numCache>
            </c:numRef>
          </c:cat>
          <c:val>
            <c:numRef>
              <c:f>ADMINISTRAVIMO_SĄNAUDOS!$E$5:$E$12</c:f>
              <c:numCache>
                <c:formatCode>0.00</c:formatCode>
                <c:ptCount val="8"/>
                <c:pt idx="0">
                  <c:v>7.2257484396487888</c:v>
                </c:pt>
                <c:pt idx="1">
                  <c:v>7.7730635897966573</c:v>
                </c:pt>
                <c:pt idx="2">
                  <c:v>9.0120779024709368</c:v>
                </c:pt>
                <c:pt idx="3">
                  <c:v>13.319820044988752</c:v>
                </c:pt>
                <c:pt idx="4">
                  <c:v>11.605417880103303</c:v>
                </c:pt>
                <c:pt idx="5">
                  <c:v>15.211287477954144</c:v>
                </c:pt>
                <c:pt idx="6">
                  <c:v>18.586632631798292</c:v>
                </c:pt>
                <c:pt idx="7">
                  <c:v>18.563190901360546</c:v>
                </c:pt>
              </c:numCache>
            </c:numRef>
          </c:val>
          <c:smooth val="0"/>
          <c:extLst>
            <c:ext xmlns:c16="http://schemas.microsoft.com/office/drawing/2014/chart" uri="{C3380CC4-5D6E-409C-BE32-E72D297353CC}">
              <c16:uniqueId val="{00000002-08F5-4637-A25F-A87D7F707684}"/>
            </c:ext>
          </c:extLst>
        </c:ser>
        <c:dLbls>
          <c:showLegendKey val="0"/>
          <c:showVal val="0"/>
          <c:showCatName val="0"/>
          <c:showSerName val="0"/>
          <c:showPercent val="0"/>
          <c:showBubbleSize val="0"/>
        </c:dLbls>
        <c:marker val="1"/>
        <c:smooth val="0"/>
        <c:axId val="1052096848"/>
        <c:axId val="1052078128"/>
      </c:lineChart>
      <c:valAx>
        <c:axId val="1052075632"/>
        <c:scaling>
          <c:orientation val="minMax"/>
        </c:scaling>
        <c:delete val="0"/>
        <c:axPos val="l"/>
        <c:majorGridlines>
          <c:spPr>
            <a:ln w="9528" cap="flat">
              <a:solidFill>
                <a:srgbClr val="E0E5EB"/>
              </a:solidFill>
              <a:prstDash val="solid"/>
              <a:round/>
            </a:ln>
          </c:spPr>
        </c:majorGridlines>
        <c:numFmt formatCode="General" sourceLinked="1"/>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1052081456"/>
        <c:crosses val="autoZero"/>
        <c:crossBetween val="between"/>
      </c:valAx>
      <c:catAx>
        <c:axId val="1052081456"/>
        <c:scaling>
          <c:orientation val="minMax"/>
        </c:scaling>
        <c:delete val="0"/>
        <c:axPos val="b"/>
        <c:numFmt formatCode="General" sourceLinked="1"/>
        <c:majorTickMark val="none"/>
        <c:minorTickMark val="none"/>
        <c:tickLblPos val="nextTo"/>
        <c:spPr>
          <a:noFill/>
          <a:ln w="9528" cap="flat">
            <a:solidFill>
              <a:srgbClr val="E0E5EB"/>
            </a:solidFill>
            <a:prstDash val="solid"/>
            <a:round/>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1052075632"/>
        <c:crosses val="autoZero"/>
        <c:auto val="1"/>
        <c:lblAlgn val="ctr"/>
        <c:lblOffset val="100"/>
        <c:noMultiLvlLbl val="0"/>
      </c:catAx>
      <c:valAx>
        <c:axId val="1052078128"/>
        <c:scaling>
          <c:orientation val="minMax"/>
        </c:scaling>
        <c:delete val="0"/>
        <c:axPos val="r"/>
        <c:numFmt formatCode="0.00" sourceLinked="1"/>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1052096848"/>
        <c:crosses val="max"/>
        <c:crossBetween val="between"/>
      </c:valAx>
      <c:catAx>
        <c:axId val="1052096848"/>
        <c:scaling>
          <c:orientation val="minMax"/>
        </c:scaling>
        <c:delete val="1"/>
        <c:axPos val="b"/>
        <c:numFmt formatCode="General" sourceLinked="1"/>
        <c:majorTickMark val="none"/>
        <c:minorTickMark val="none"/>
        <c:tickLblPos val="nextTo"/>
        <c:crossAx val="1052078128"/>
        <c:crosses val="autoZero"/>
        <c:auto val="1"/>
        <c:lblAlgn val="ctr"/>
        <c:lblOffset val="100"/>
        <c:noMultiLvlLbl val="0"/>
      </c:catAx>
      <c:spPr>
        <a:noFill/>
        <a:ln>
          <a:noFill/>
        </a:ln>
      </c:spPr>
    </c:plotArea>
    <c:legend>
      <c:legendPos val="b"/>
      <c:overlay val="0"/>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legend>
    <c:plotVisOnly val="1"/>
    <c:dispBlanksAs val="gap"/>
    <c:showDLblsOverMax val="0"/>
  </c:chart>
  <c:spPr>
    <a:solidFill>
      <a:srgbClr val="FFFFFF"/>
    </a:solidFill>
    <a:ln w="9528" cap="flat">
      <a:solidFill>
        <a:srgbClr val="E0E5EB"/>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900" b="0" i="0" u="none" strike="noStrike" kern="1200" baseline="0">
          <a:solidFill>
            <a:srgbClr val="44546A"/>
          </a:solidFill>
          <a:latin typeface="Calibri"/>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lIns="0" tIns="0" rIns="0" bIns="0"/>
          <a:lstStyle/>
          <a:p>
            <a:pPr marL="0" marR="0" indent="0" algn="ctr" defTabSz="914400" fontAlgn="auto" hangingPunct="1">
              <a:lnSpc>
                <a:spcPct val="100000"/>
              </a:lnSpc>
              <a:spcBef>
                <a:spcPts val="0"/>
              </a:spcBef>
              <a:spcAft>
                <a:spcPts val="0"/>
              </a:spcAft>
              <a:tabLst/>
              <a:defRPr sz="1600" b="1" i="0" u="none" strike="noStrike" kern="1200" baseline="0">
                <a:solidFill>
                  <a:srgbClr val="404040"/>
                </a:solidFill>
                <a:latin typeface="Calibri"/>
              </a:defRPr>
            </a:pPr>
            <a:r>
              <a:rPr lang="lt-LT" sz="1600" b="1" i="0" u="none" strike="noStrike" kern="1200" cap="none" spc="0" baseline="0">
                <a:solidFill>
                  <a:srgbClr val="404040"/>
                </a:solidFill>
                <a:uFillTx/>
                <a:latin typeface="Calibri"/>
              </a:rPr>
              <a:t>Vietienės rinkliavos mokėtojų prieaugis 2017-2020 m.</a:t>
            </a:r>
          </a:p>
        </c:rich>
      </c:tx>
      <c:layout>
        <c:manualLayout>
          <c:xMode val="edge"/>
          <c:yMode val="edge"/>
          <c:x val="8.2019109970804208E-2"/>
          <c:y val="4.9061299188390551E-5"/>
        </c:manualLayout>
      </c:layout>
      <c:overlay val="0"/>
      <c:spPr>
        <a:noFill/>
        <a:ln>
          <a:noFill/>
        </a:ln>
      </c:spPr>
    </c:title>
    <c:autoTitleDeleted val="0"/>
    <c:plotArea>
      <c:layout>
        <c:manualLayout>
          <c:layoutTarget val="inner"/>
          <c:xMode val="edge"/>
          <c:yMode val="edge"/>
          <c:x val="8.233026030282431E-2"/>
          <c:y val="0.13416328697793695"/>
          <c:w val="0.72146224391314073"/>
          <c:h val="0.68301532920908303"/>
        </c:manualLayout>
      </c:layout>
      <c:barChart>
        <c:barDir val="col"/>
        <c:grouping val="clustered"/>
        <c:varyColors val="0"/>
        <c:ser>
          <c:idx val="0"/>
          <c:order val="0"/>
          <c:tx>
            <c:strRef>
              <c:f>'[Diagramos 2013-2020.ods]VIETINĖS_RINKLIAVOS_MOKĖTOJAI'!$C$8</c:f>
              <c:strCache>
                <c:ptCount val="1"/>
                <c:pt idx="0">
                  <c:v>Vietinės rinkliavos mokėtojai</c:v>
                </c:pt>
              </c:strCache>
            </c:strRef>
          </c:tx>
          <c:spPr>
            <a:gradFill>
              <a:gsLst>
                <a:gs pos="0">
                  <a:srgbClr val="71A6DB"/>
                </a:gs>
                <a:gs pos="100000">
                  <a:srgbClr val="559BDB"/>
                </a:gs>
              </a:gsLst>
              <a:lin ang="5400000"/>
            </a:gradFill>
            <a:ln>
              <a:noFill/>
            </a:ln>
          </c:spPr>
          <c:invertIfNegative val="0"/>
          <c:cat>
            <c:numRef>
              <c:f>'[Diagramos 2013-2020.ods]VIETINĖS_RINKLIAVOS_MOKĖTOJAI'!$B$9:$B$12</c:f>
              <c:numCache>
                <c:formatCode>General</c:formatCode>
                <c:ptCount val="4"/>
                <c:pt idx="0">
                  <c:v>2017</c:v>
                </c:pt>
                <c:pt idx="1">
                  <c:v>2018</c:v>
                </c:pt>
                <c:pt idx="2">
                  <c:v>2019</c:v>
                </c:pt>
                <c:pt idx="3">
                  <c:v>2020</c:v>
                </c:pt>
              </c:numCache>
            </c:numRef>
          </c:cat>
          <c:val>
            <c:numRef>
              <c:f>'[Diagramos 2013-2020.ods]VIETINĖS_RINKLIAVOS_MOKĖTOJAI'!$C$9:$C$12</c:f>
              <c:numCache>
                <c:formatCode>General</c:formatCode>
                <c:ptCount val="4"/>
                <c:pt idx="0">
                  <c:v>32105</c:v>
                </c:pt>
                <c:pt idx="1">
                  <c:v>33297</c:v>
                </c:pt>
                <c:pt idx="2">
                  <c:v>34535</c:v>
                </c:pt>
                <c:pt idx="3">
                  <c:v>35535</c:v>
                </c:pt>
              </c:numCache>
            </c:numRef>
          </c:val>
          <c:extLst>
            <c:ext xmlns:c16="http://schemas.microsoft.com/office/drawing/2014/chart" uri="{C3380CC4-5D6E-409C-BE32-E72D297353CC}">
              <c16:uniqueId val="{00000000-6CF5-4EE6-A810-B9369EB374F3}"/>
            </c:ext>
          </c:extLst>
        </c:ser>
        <c:dLbls>
          <c:showLegendKey val="0"/>
          <c:showVal val="0"/>
          <c:showCatName val="0"/>
          <c:showSerName val="0"/>
          <c:showPercent val="0"/>
          <c:showBubbleSize val="0"/>
        </c:dLbls>
        <c:gapWidth val="219"/>
        <c:overlap val="-27"/>
        <c:axId val="105840000"/>
        <c:axId val="105838464"/>
      </c:barChart>
      <c:lineChart>
        <c:grouping val="standard"/>
        <c:varyColors val="0"/>
        <c:ser>
          <c:idx val="1"/>
          <c:order val="1"/>
          <c:tx>
            <c:strRef>
              <c:f>'[Diagramos 2013-2020.ods]VIETINĖS_RINKLIAVOS_MOKĖTOJAI'!$D$8</c:f>
              <c:strCache>
                <c:ptCount val="1"/>
                <c:pt idx="0">
                  <c:v>Vietinės rinkliavos mokėtojų prieaugis</c:v>
                </c:pt>
              </c:strCache>
            </c:strRef>
          </c:tx>
          <c:spPr>
            <a:ln w="31747">
              <a:solidFill>
                <a:srgbClr val="ED7D31"/>
              </a:solidFill>
              <a:prstDash val="solid"/>
              <a:round/>
            </a:ln>
          </c:spPr>
          <c:marker>
            <c:symbol val="none"/>
          </c:marker>
          <c:dPt>
            <c:idx val="1"/>
            <c:bubble3D val="0"/>
            <c:extLst>
              <c:ext xmlns:c16="http://schemas.microsoft.com/office/drawing/2014/chart" uri="{C3380CC4-5D6E-409C-BE32-E72D297353CC}">
                <c16:uniqueId val="{00000001-6CF5-4EE6-A810-B9369EB374F3}"/>
              </c:ext>
            </c:extLst>
          </c:dPt>
          <c:dPt>
            <c:idx val="3"/>
            <c:bubble3D val="0"/>
            <c:extLst>
              <c:ext xmlns:c16="http://schemas.microsoft.com/office/drawing/2014/chart" uri="{C3380CC4-5D6E-409C-BE32-E72D297353CC}">
                <c16:uniqueId val="{00000002-6CF5-4EE6-A810-B9369EB374F3}"/>
              </c:ext>
            </c:extLst>
          </c:dPt>
          <c:dPt>
            <c:idx val="4"/>
            <c:bubble3D val="0"/>
            <c:extLst>
              <c:ext xmlns:c16="http://schemas.microsoft.com/office/drawing/2014/chart" uri="{C3380CC4-5D6E-409C-BE32-E72D297353CC}">
                <c16:uniqueId val="{00000003-6CF5-4EE6-A810-B9369EB374F3}"/>
              </c:ext>
            </c:extLst>
          </c:dPt>
          <c:dPt>
            <c:idx val="5"/>
            <c:bubble3D val="0"/>
            <c:spPr>
              <a:ln w="31747">
                <a:solidFill>
                  <a:srgbClr val="ED7D31"/>
                </a:solidFill>
                <a:prstDash val="solid"/>
                <a:round/>
              </a:ln>
            </c:spPr>
            <c:extLst>
              <c:ext xmlns:c16="http://schemas.microsoft.com/office/drawing/2014/chart" uri="{C3380CC4-5D6E-409C-BE32-E72D297353CC}">
                <c16:uniqueId val="{00000005-6CF5-4EE6-A810-B9369EB374F3}"/>
              </c:ext>
            </c:extLst>
          </c:dPt>
          <c:dPt>
            <c:idx val="6"/>
            <c:bubble3D val="0"/>
            <c:spPr>
              <a:ln w="31747">
                <a:solidFill>
                  <a:srgbClr val="ED7D31"/>
                </a:solidFill>
                <a:prstDash val="solid"/>
                <a:round/>
              </a:ln>
            </c:spPr>
            <c:extLst>
              <c:ext xmlns:c16="http://schemas.microsoft.com/office/drawing/2014/chart" uri="{C3380CC4-5D6E-409C-BE32-E72D297353CC}">
                <c16:uniqueId val="{00000007-6CF5-4EE6-A810-B9369EB374F3}"/>
              </c:ext>
            </c:extLst>
          </c:dPt>
          <c:dLbls>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numRef>
              <c:f>'[Diagramos 2013-2020.ods]VIETINĖS_RINKLIAVOS_MOKĖTOJAI'!$B$9:$B$12</c:f>
              <c:numCache>
                <c:formatCode>General</c:formatCode>
                <c:ptCount val="4"/>
                <c:pt idx="0">
                  <c:v>2017</c:v>
                </c:pt>
                <c:pt idx="1">
                  <c:v>2018</c:v>
                </c:pt>
                <c:pt idx="2">
                  <c:v>2019</c:v>
                </c:pt>
                <c:pt idx="3">
                  <c:v>2020</c:v>
                </c:pt>
              </c:numCache>
            </c:numRef>
          </c:cat>
          <c:val>
            <c:numRef>
              <c:f>'[Diagramos 2013-2020.ods]VIETINĖS_RINKLIAVOS_MOKĖTOJAI'!$D$9:$D$12</c:f>
              <c:numCache>
                <c:formatCode>General</c:formatCode>
                <c:ptCount val="4"/>
                <c:pt idx="0">
                  <c:v>962</c:v>
                </c:pt>
                <c:pt idx="1">
                  <c:v>1192</c:v>
                </c:pt>
                <c:pt idx="2">
                  <c:v>1238</c:v>
                </c:pt>
                <c:pt idx="3">
                  <c:v>1000</c:v>
                </c:pt>
              </c:numCache>
            </c:numRef>
          </c:val>
          <c:smooth val="0"/>
          <c:extLst>
            <c:ext xmlns:c16="http://schemas.microsoft.com/office/drawing/2014/chart" uri="{C3380CC4-5D6E-409C-BE32-E72D297353CC}">
              <c16:uniqueId val="{00000008-6CF5-4EE6-A810-B9369EB374F3}"/>
            </c:ext>
          </c:extLst>
        </c:ser>
        <c:dLbls>
          <c:showLegendKey val="0"/>
          <c:showVal val="0"/>
          <c:showCatName val="0"/>
          <c:showSerName val="0"/>
          <c:showPercent val="0"/>
          <c:showBubbleSize val="0"/>
        </c:dLbls>
        <c:marker val="1"/>
        <c:smooth val="0"/>
        <c:axId val="105716352"/>
        <c:axId val="105714816"/>
      </c:lineChart>
      <c:valAx>
        <c:axId val="105838464"/>
        <c:scaling>
          <c:orientation val="minMax"/>
        </c:scaling>
        <c:delete val="0"/>
        <c:axPos val="l"/>
        <c:majorGridlines>
          <c:spPr>
            <a:ln w="9528">
              <a:solidFill>
                <a:srgbClr val="E0E5EB"/>
              </a:solidFill>
              <a:prstDash val="solid"/>
              <a:round/>
            </a:ln>
          </c:spPr>
        </c:majorGridlines>
        <c:numFmt formatCode="General" sourceLinked="1"/>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105840000"/>
        <c:crosses val="autoZero"/>
        <c:crossBetween val="between"/>
      </c:valAx>
      <c:catAx>
        <c:axId val="105840000"/>
        <c:scaling>
          <c:orientation val="minMax"/>
        </c:scaling>
        <c:delete val="0"/>
        <c:axPos val="b"/>
        <c:numFmt formatCode="General" sourceLinked="1"/>
        <c:majorTickMark val="none"/>
        <c:minorTickMark val="none"/>
        <c:tickLblPos val="nextTo"/>
        <c:spPr>
          <a:noFill/>
          <a:ln w="9528">
            <a:solidFill>
              <a:srgbClr val="E0E5EB"/>
            </a:solidFill>
            <a:prstDash val="solid"/>
            <a:round/>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105838464"/>
        <c:crosses val="autoZero"/>
        <c:auto val="1"/>
        <c:lblAlgn val="ctr"/>
        <c:lblOffset val="100"/>
        <c:noMultiLvlLbl val="0"/>
      </c:catAx>
      <c:valAx>
        <c:axId val="105714816"/>
        <c:scaling>
          <c:orientation val="minMax"/>
        </c:scaling>
        <c:delete val="0"/>
        <c:axPos val="r"/>
        <c:numFmt formatCode="General" sourceLinked="1"/>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105716352"/>
        <c:crosses val="max"/>
        <c:crossBetween val="between"/>
      </c:valAx>
      <c:catAx>
        <c:axId val="105716352"/>
        <c:scaling>
          <c:orientation val="minMax"/>
        </c:scaling>
        <c:delete val="1"/>
        <c:axPos val="b"/>
        <c:numFmt formatCode="General" sourceLinked="1"/>
        <c:majorTickMark val="none"/>
        <c:minorTickMark val="none"/>
        <c:tickLblPos val="nextTo"/>
        <c:crossAx val="105714816"/>
        <c:crosses val="autoZero"/>
        <c:auto val="1"/>
        <c:lblAlgn val="ctr"/>
        <c:lblOffset val="100"/>
        <c:noMultiLvlLbl val="0"/>
      </c:catAx>
      <c:spPr>
        <a:noFill/>
        <a:ln>
          <a:noFill/>
        </a:ln>
      </c:spPr>
    </c:plotArea>
    <c:legend>
      <c:legendPos val="b"/>
      <c:overlay val="0"/>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legend>
    <c:plotVisOnly val="1"/>
    <c:dispBlanksAs val="gap"/>
    <c:showDLblsOverMax val="0"/>
  </c:chart>
  <c:spPr>
    <a:solidFill>
      <a:srgbClr val="FFFFFF"/>
    </a:solidFill>
    <a:ln w="9528">
      <a:solidFill>
        <a:srgbClr val="E0E5EB"/>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900" b="0" i="0" u="none" strike="noStrike" kern="1200" baseline="0">
          <a:solidFill>
            <a:srgbClr val="44546A"/>
          </a:solidFill>
          <a:latin typeface="Calibri"/>
        </a:defRPr>
      </a:pPr>
      <a:endParaRPr lang="lt-LT"/>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lIns="0" tIns="0" rIns="0" bIns="0"/>
          <a:lstStyle/>
          <a:p>
            <a:pPr marL="0" marR="0" indent="0" algn="ctr" defTabSz="914400" fontAlgn="auto" hangingPunct="1">
              <a:lnSpc>
                <a:spcPct val="100000"/>
              </a:lnSpc>
              <a:spcBef>
                <a:spcPts val="0"/>
              </a:spcBef>
              <a:spcAft>
                <a:spcPts val="0"/>
              </a:spcAft>
              <a:tabLst/>
              <a:defRPr sz="1600" b="1" i="0" u="none" strike="noStrike" kern="1200" baseline="0">
                <a:solidFill>
                  <a:srgbClr val="44546A"/>
                </a:solidFill>
                <a:latin typeface="Calibri"/>
              </a:defRPr>
            </a:pPr>
            <a:r>
              <a:rPr lang="lt-LT" sz="1600" b="1" i="0" u="none" strike="noStrike" kern="1200" cap="none" spc="0" baseline="0">
                <a:solidFill>
                  <a:srgbClr val="44546A"/>
                </a:solidFill>
                <a:uFillTx/>
                <a:latin typeface="Calibri"/>
              </a:rPr>
              <a:t>Komunalinių atliekų, pakuočių atliekų kiekis ir vietinės rinkliavos mokėtojai 2013-2020 m.</a:t>
            </a:r>
          </a:p>
        </c:rich>
      </c:tx>
      <c:overlay val="0"/>
      <c:spPr>
        <a:noFill/>
        <a:ln>
          <a:noFill/>
        </a:ln>
      </c:spPr>
    </c:title>
    <c:autoTitleDeleted val="0"/>
    <c:plotArea>
      <c:layout/>
      <c:barChart>
        <c:barDir val="col"/>
        <c:grouping val="clustered"/>
        <c:varyColors val="0"/>
        <c:ser>
          <c:idx val="0"/>
          <c:order val="0"/>
          <c:tx>
            <c:strRef>
              <c:f>'[Diagramos 2013-2020.ods]PAKUOČIŲ_ATLIEKOS'!$C$5</c:f>
              <c:strCache>
                <c:ptCount val="1"/>
                <c:pt idx="0">
                  <c:v>Surinkta komunalinių atliekų t.</c:v>
                </c:pt>
              </c:strCache>
            </c:strRef>
          </c:tx>
          <c:spPr>
            <a:gradFill>
              <a:gsLst>
                <a:gs pos="0">
                  <a:srgbClr val="71A6DB"/>
                </a:gs>
                <a:gs pos="100000">
                  <a:srgbClr val="559BDB"/>
                </a:gs>
              </a:gsLst>
              <a:lin ang="5400000"/>
            </a:gradFill>
            <a:ln>
              <a:noFill/>
            </a:ln>
          </c:spPr>
          <c:invertIfNegative val="0"/>
          <c:dLbls>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sz="1000" b="0"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trendline>
            <c:spPr>
              <a:ln w="19046">
                <a:solidFill>
                  <a:srgbClr val="5B9BD5"/>
                </a:solidFill>
                <a:custDash>
                  <a:ds d="100000" sp="100000"/>
                </a:custDash>
                <a:round/>
              </a:ln>
            </c:spPr>
            <c:trendlineType val="linear"/>
            <c:dispRSqr val="0"/>
            <c:dispEq val="0"/>
          </c:trendline>
          <c:cat>
            <c:numRef>
              <c:f>'[Diagramos 2013-2020.ods]PAKUOČIŲ_ATLIEKOS'!$B$6:$B$13</c:f>
              <c:numCache>
                <c:formatCode>General</c:formatCode>
                <c:ptCount val="8"/>
                <c:pt idx="0">
                  <c:v>2013</c:v>
                </c:pt>
                <c:pt idx="1">
                  <c:v>2014</c:v>
                </c:pt>
                <c:pt idx="2">
                  <c:v>2015</c:v>
                </c:pt>
                <c:pt idx="3">
                  <c:v>2016</c:v>
                </c:pt>
                <c:pt idx="4">
                  <c:v>2017</c:v>
                </c:pt>
                <c:pt idx="5">
                  <c:v>2018</c:v>
                </c:pt>
                <c:pt idx="6">
                  <c:v>2019</c:v>
                </c:pt>
                <c:pt idx="7">
                  <c:v>2020</c:v>
                </c:pt>
              </c:numCache>
            </c:numRef>
          </c:cat>
          <c:val>
            <c:numRef>
              <c:f>'[Diagramos 2013-2020.ods]PAKUOČIŲ_ATLIEKOS'!$C$6:$C$13</c:f>
              <c:numCache>
                <c:formatCode>General</c:formatCode>
                <c:ptCount val="8"/>
                <c:pt idx="0">
                  <c:v>18906</c:v>
                </c:pt>
                <c:pt idx="1">
                  <c:v>19327</c:v>
                </c:pt>
                <c:pt idx="2">
                  <c:v>19871</c:v>
                </c:pt>
                <c:pt idx="3">
                  <c:v>20005</c:v>
                </c:pt>
                <c:pt idx="4">
                  <c:v>18199</c:v>
                </c:pt>
                <c:pt idx="5">
                  <c:v>19845</c:v>
                </c:pt>
                <c:pt idx="6">
                  <c:v>19196</c:v>
                </c:pt>
                <c:pt idx="7">
                  <c:v>18815.539999999994</c:v>
                </c:pt>
              </c:numCache>
            </c:numRef>
          </c:val>
          <c:extLst>
            <c:ext xmlns:c16="http://schemas.microsoft.com/office/drawing/2014/chart" uri="{C3380CC4-5D6E-409C-BE32-E72D297353CC}">
              <c16:uniqueId val="{00000001-4EFA-43D9-B9C5-26C7C8E4C12C}"/>
            </c:ext>
          </c:extLst>
        </c:ser>
        <c:ser>
          <c:idx val="1"/>
          <c:order val="1"/>
          <c:tx>
            <c:strRef>
              <c:f>'[Diagramos 2013-2020.ods]PAKUOČIŲ_ATLIEKOS'!$D$5</c:f>
              <c:strCache>
                <c:ptCount val="1"/>
                <c:pt idx="0">
                  <c:v>Vietinės rinkliavos mokėtojai, vnt.</c:v>
                </c:pt>
              </c:strCache>
            </c:strRef>
          </c:tx>
          <c:spPr>
            <a:gradFill>
              <a:gsLst>
                <a:gs pos="0">
                  <a:srgbClr val="F18C55"/>
                </a:gs>
                <a:gs pos="100000">
                  <a:srgbClr val="F67B28"/>
                </a:gs>
              </a:gsLst>
              <a:lin ang="5400000"/>
            </a:gradFill>
            <a:ln>
              <a:noFill/>
            </a:ln>
          </c:spPr>
          <c:invertIfNegative val="0"/>
          <c:dLbls>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sz="1000" b="0"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trendline>
            <c:spPr>
              <a:ln w="19046">
                <a:solidFill>
                  <a:srgbClr val="ED7D31"/>
                </a:solidFill>
                <a:custDash>
                  <a:ds d="100000" sp="100000"/>
                </a:custDash>
                <a:round/>
              </a:ln>
            </c:spPr>
            <c:trendlineType val="linear"/>
            <c:dispRSqr val="0"/>
            <c:dispEq val="0"/>
          </c:trendline>
          <c:cat>
            <c:numRef>
              <c:f>'[Diagramos 2013-2020.ods]PAKUOČIŲ_ATLIEKOS'!$B$6:$B$13</c:f>
              <c:numCache>
                <c:formatCode>General</c:formatCode>
                <c:ptCount val="8"/>
                <c:pt idx="0">
                  <c:v>2013</c:v>
                </c:pt>
                <c:pt idx="1">
                  <c:v>2014</c:v>
                </c:pt>
                <c:pt idx="2">
                  <c:v>2015</c:v>
                </c:pt>
                <c:pt idx="3">
                  <c:v>2016</c:v>
                </c:pt>
                <c:pt idx="4">
                  <c:v>2017</c:v>
                </c:pt>
                <c:pt idx="5">
                  <c:v>2018</c:v>
                </c:pt>
                <c:pt idx="6">
                  <c:v>2019</c:v>
                </c:pt>
                <c:pt idx="7">
                  <c:v>2020</c:v>
                </c:pt>
              </c:numCache>
            </c:numRef>
          </c:cat>
          <c:val>
            <c:numRef>
              <c:f>'[Diagramos 2013-2020.ods]PAKUOČIŲ_ATLIEKOS'!$D$6:$D$13</c:f>
              <c:numCache>
                <c:formatCode>General</c:formatCode>
                <c:ptCount val="8"/>
                <c:pt idx="0">
                  <c:v>30041</c:v>
                </c:pt>
                <c:pt idx="1">
                  <c:v>30369</c:v>
                </c:pt>
                <c:pt idx="2">
                  <c:v>30279</c:v>
                </c:pt>
                <c:pt idx="3">
                  <c:v>31143</c:v>
                </c:pt>
                <c:pt idx="4">
                  <c:v>32105</c:v>
                </c:pt>
                <c:pt idx="5">
                  <c:v>33297</c:v>
                </c:pt>
                <c:pt idx="6">
                  <c:v>34535</c:v>
                </c:pt>
                <c:pt idx="7">
                  <c:v>35535</c:v>
                </c:pt>
              </c:numCache>
            </c:numRef>
          </c:val>
          <c:extLst>
            <c:ext xmlns:c16="http://schemas.microsoft.com/office/drawing/2014/chart" uri="{C3380CC4-5D6E-409C-BE32-E72D297353CC}">
              <c16:uniqueId val="{00000003-4EFA-43D9-B9C5-26C7C8E4C12C}"/>
            </c:ext>
          </c:extLst>
        </c:ser>
        <c:ser>
          <c:idx val="2"/>
          <c:order val="2"/>
          <c:tx>
            <c:strRef>
              <c:f>'[Diagramos 2013-2020.ods]PAKUOČIŲ_ATLIEKOS'!$E$5</c:f>
              <c:strCache>
                <c:ptCount val="1"/>
                <c:pt idx="0">
                  <c:v>Surinkta pakuočių atliekų t.</c:v>
                </c:pt>
              </c:strCache>
            </c:strRef>
          </c:tx>
          <c:spPr>
            <a:gradFill>
              <a:gsLst>
                <a:gs pos="0">
                  <a:srgbClr val="AFAFAF"/>
                </a:gs>
                <a:gs pos="100000">
                  <a:srgbClr val="A5A5A5"/>
                </a:gs>
              </a:gsLst>
              <a:lin ang="5400000"/>
            </a:gradFill>
            <a:ln>
              <a:noFill/>
            </a:ln>
          </c:spPr>
          <c:invertIfNegative val="0"/>
          <c:dLbls>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sz="1000" b="0" i="0" u="none" strike="noStrike" kern="1200" baseline="0">
                    <a:solidFill>
                      <a:srgbClr val="000000"/>
                    </a:solidFill>
                    <a:latin typeface="Calibri"/>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trendline>
            <c:spPr>
              <a:ln w="19046">
                <a:solidFill>
                  <a:srgbClr val="A5A5A5"/>
                </a:solidFill>
                <a:custDash>
                  <a:ds d="100000" sp="100000"/>
                </a:custDash>
                <a:round/>
              </a:ln>
            </c:spPr>
            <c:trendlineType val="linear"/>
            <c:dispRSqr val="0"/>
            <c:dispEq val="0"/>
          </c:trendline>
          <c:cat>
            <c:numRef>
              <c:f>'[Diagramos 2013-2020.ods]PAKUOČIŲ_ATLIEKOS'!$B$6:$B$13</c:f>
              <c:numCache>
                <c:formatCode>General</c:formatCode>
                <c:ptCount val="8"/>
                <c:pt idx="0">
                  <c:v>2013</c:v>
                </c:pt>
                <c:pt idx="1">
                  <c:v>2014</c:v>
                </c:pt>
                <c:pt idx="2">
                  <c:v>2015</c:v>
                </c:pt>
                <c:pt idx="3">
                  <c:v>2016</c:v>
                </c:pt>
                <c:pt idx="4">
                  <c:v>2017</c:v>
                </c:pt>
                <c:pt idx="5">
                  <c:v>2018</c:v>
                </c:pt>
                <c:pt idx="6">
                  <c:v>2019</c:v>
                </c:pt>
                <c:pt idx="7">
                  <c:v>2020</c:v>
                </c:pt>
              </c:numCache>
            </c:numRef>
          </c:cat>
          <c:val>
            <c:numRef>
              <c:f>'[Diagramos 2013-2020.ods]PAKUOČIŲ_ATLIEKOS'!$E$6:$E$13</c:f>
              <c:numCache>
                <c:formatCode>General</c:formatCode>
                <c:ptCount val="8"/>
                <c:pt idx="0">
                  <c:v>0</c:v>
                </c:pt>
                <c:pt idx="1">
                  <c:v>0</c:v>
                </c:pt>
                <c:pt idx="2">
                  <c:v>754.84100000000001</c:v>
                </c:pt>
                <c:pt idx="3">
                  <c:v>1597.6350000000002</c:v>
                </c:pt>
                <c:pt idx="4">
                  <c:v>2749.4949999999999</c:v>
                </c:pt>
                <c:pt idx="5">
                  <c:v>3131.2649999999999</c:v>
                </c:pt>
                <c:pt idx="6">
                  <c:v>4513.3110000000006</c:v>
                </c:pt>
                <c:pt idx="7">
                  <c:v>6063.9250000000002</c:v>
                </c:pt>
              </c:numCache>
            </c:numRef>
          </c:val>
          <c:extLst>
            <c:ext xmlns:c16="http://schemas.microsoft.com/office/drawing/2014/chart" uri="{C3380CC4-5D6E-409C-BE32-E72D297353CC}">
              <c16:uniqueId val="{00000005-4EFA-43D9-B9C5-26C7C8E4C12C}"/>
            </c:ext>
          </c:extLst>
        </c:ser>
        <c:dLbls>
          <c:showLegendKey val="0"/>
          <c:showVal val="0"/>
          <c:showCatName val="0"/>
          <c:showSerName val="0"/>
          <c:showPercent val="0"/>
          <c:showBubbleSize val="0"/>
        </c:dLbls>
        <c:gapWidth val="100"/>
        <c:overlap val="-24"/>
        <c:axId val="108006016"/>
        <c:axId val="108004480"/>
      </c:barChart>
      <c:valAx>
        <c:axId val="108004480"/>
        <c:scaling>
          <c:orientation val="minMax"/>
          <c:min val="0"/>
        </c:scaling>
        <c:delete val="0"/>
        <c:axPos val="l"/>
        <c:majorGridlines>
          <c:spPr>
            <a:ln w="9528">
              <a:solidFill>
                <a:srgbClr val="E0E5EB"/>
              </a:solidFill>
              <a:prstDash val="solid"/>
              <a:round/>
            </a:ln>
          </c:spPr>
        </c:majorGridlines>
        <c:numFmt formatCode="General" sourceLinked="1"/>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108006016"/>
        <c:crosses val="autoZero"/>
        <c:crossBetween val="between"/>
      </c:valAx>
      <c:catAx>
        <c:axId val="108006016"/>
        <c:scaling>
          <c:orientation val="minMax"/>
        </c:scaling>
        <c:delete val="0"/>
        <c:axPos val="b"/>
        <c:numFmt formatCode="General" sourceLinked="1"/>
        <c:majorTickMark val="none"/>
        <c:minorTickMark val="none"/>
        <c:tickLblPos val="nextTo"/>
        <c:spPr>
          <a:noFill/>
          <a:ln w="9528">
            <a:solidFill>
              <a:srgbClr val="E0E5EB"/>
            </a:solidFill>
            <a:prstDash val="solid"/>
            <a:round/>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108004480"/>
        <c:crosses val="autoZero"/>
        <c:auto val="1"/>
        <c:lblAlgn val="ctr"/>
        <c:lblOffset val="100"/>
        <c:noMultiLvlLbl val="0"/>
      </c:catAx>
      <c:spPr>
        <a:noFill/>
        <a:ln>
          <a:noFill/>
        </a:ln>
      </c:spPr>
    </c:plotArea>
    <c:legend>
      <c:legendPos val="b"/>
      <c:overlay val="0"/>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legend>
    <c:plotVisOnly val="1"/>
    <c:dispBlanksAs val="gap"/>
    <c:showDLblsOverMax val="0"/>
  </c:chart>
  <c:spPr>
    <a:solidFill>
      <a:srgbClr val="FFFFFF"/>
    </a:solidFill>
    <a:ln w="9528">
      <a:solidFill>
        <a:srgbClr val="E0E5EB"/>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900" b="0" i="0" u="none" strike="noStrike" kern="1200" baseline="0">
          <a:solidFill>
            <a:srgbClr val="44546A"/>
          </a:solidFill>
          <a:latin typeface="Calibri"/>
        </a:defRPr>
      </a:pPr>
      <a:endParaRPr lang="lt-LT"/>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lIns="0" tIns="0" rIns="0" bIns="0"/>
          <a:lstStyle/>
          <a:p>
            <a:pPr marL="0" marR="0" indent="0" algn="ctr" defTabSz="914400" fontAlgn="auto" hangingPunct="1">
              <a:lnSpc>
                <a:spcPct val="100000"/>
              </a:lnSpc>
              <a:spcBef>
                <a:spcPts val="0"/>
              </a:spcBef>
              <a:spcAft>
                <a:spcPts val="0"/>
              </a:spcAft>
              <a:tabLst/>
              <a:defRPr sz="1600" b="1" i="0" u="none" strike="noStrike" kern="1200" baseline="0">
                <a:solidFill>
                  <a:srgbClr val="44546A"/>
                </a:solidFill>
                <a:latin typeface="Calibri"/>
              </a:defRPr>
            </a:pPr>
            <a:r>
              <a:rPr lang="lt-LT" sz="1600" b="1" i="0" u="none" strike="noStrike" kern="1200" cap="none" spc="0" baseline="0">
                <a:solidFill>
                  <a:srgbClr val="44546A"/>
                </a:solidFill>
                <a:uFillTx/>
                <a:latin typeface="Calibri"/>
              </a:rPr>
              <a:t>Vietinės rinkliavos investicijų sąnaudos 2013-2020m.</a:t>
            </a:r>
          </a:p>
        </c:rich>
      </c:tx>
      <c:overlay val="0"/>
      <c:spPr>
        <a:noFill/>
        <a:ln>
          <a:noFill/>
        </a:ln>
      </c:spPr>
    </c:title>
    <c:autoTitleDeleted val="0"/>
    <c:plotArea>
      <c:layout/>
      <c:barChart>
        <c:barDir val="col"/>
        <c:grouping val="clustered"/>
        <c:varyColors val="0"/>
        <c:ser>
          <c:idx val="0"/>
          <c:order val="0"/>
          <c:tx>
            <c:strRef>
              <c:f>'[Diagramos 2013-2020.ods]Investicijos_1_tonai'!$C$8</c:f>
              <c:strCache>
                <c:ptCount val="1"/>
                <c:pt idx="0">
                  <c:v>Investicijų  sąnaudos, eur.</c:v>
                </c:pt>
              </c:strCache>
            </c:strRef>
          </c:tx>
          <c:spPr>
            <a:gradFill>
              <a:gsLst>
                <a:gs pos="0">
                  <a:srgbClr val="71A6DB"/>
                </a:gs>
                <a:gs pos="100000">
                  <a:srgbClr val="559BDB"/>
                </a:gs>
              </a:gsLst>
              <a:lin ang="5400000"/>
            </a:gradFill>
            <a:ln>
              <a:noFill/>
            </a:ln>
          </c:spPr>
          <c:invertIfNegative val="0"/>
          <c:cat>
            <c:numRef>
              <c:f>'[Diagramos 2013-2020.ods]Investicijos_1_tonai'!$B$9:$B$17</c:f>
              <c:numCache>
                <c:formatCode>General</c:formatCode>
                <c:ptCount val="9"/>
                <c:pt idx="0">
                  <c:v>2013</c:v>
                </c:pt>
                <c:pt idx="1">
                  <c:v>2014</c:v>
                </c:pt>
                <c:pt idx="2">
                  <c:v>2015</c:v>
                </c:pt>
                <c:pt idx="3">
                  <c:v>2016</c:v>
                </c:pt>
                <c:pt idx="4">
                  <c:v>2017</c:v>
                </c:pt>
                <c:pt idx="5">
                  <c:v>2018</c:v>
                </c:pt>
                <c:pt idx="6">
                  <c:v>2019</c:v>
                </c:pt>
                <c:pt idx="7">
                  <c:v>2020</c:v>
                </c:pt>
              </c:numCache>
            </c:numRef>
          </c:cat>
          <c:val>
            <c:numRef>
              <c:f>'[Diagramos 2013-2020.ods]Investicijos_1_tonai'!$C$9:$C$17</c:f>
              <c:numCache>
                <c:formatCode>General</c:formatCode>
                <c:ptCount val="9"/>
                <c:pt idx="0">
                  <c:v>29724</c:v>
                </c:pt>
                <c:pt idx="1">
                  <c:v>15770</c:v>
                </c:pt>
                <c:pt idx="2">
                  <c:v>42769</c:v>
                </c:pt>
                <c:pt idx="3">
                  <c:v>10215</c:v>
                </c:pt>
                <c:pt idx="4">
                  <c:v>13800</c:v>
                </c:pt>
                <c:pt idx="5">
                  <c:v>22857</c:v>
                </c:pt>
                <c:pt idx="6">
                  <c:v>41996</c:v>
                </c:pt>
                <c:pt idx="7">
                  <c:v>56470</c:v>
                </c:pt>
              </c:numCache>
            </c:numRef>
          </c:val>
          <c:extLst>
            <c:ext xmlns:c16="http://schemas.microsoft.com/office/drawing/2014/chart" uri="{C3380CC4-5D6E-409C-BE32-E72D297353CC}">
              <c16:uniqueId val="{00000000-D60C-48CE-894E-CE593A7A3F05}"/>
            </c:ext>
          </c:extLst>
        </c:ser>
        <c:ser>
          <c:idx val="1"/>
          <c:order val="1"/>
          <c:tx>
            <c:strRef>
              <c:f>'[Diagramos 2013-2020.ods]Investicijos_1_tonai'!$D$8</c:f>
              <c:strCache>
                <c:ptCount val="1"/>
                <c:pt idx="0">
                  <c:v>Surinkta atliekų, t.</c:v>
                </c:pt>
              </c:strCache>
            </c:strRef>
          </c:tx>
          <c:spPr>
            <a:gradFill>
              <a:gsLst>
                <a:gs pos="0">
                  <a:srgbClr val="F18C55"/>
                </a:gs>
                <a:gs pos="100000">
                  <a:srgbClr val="F67B28"/>
                </a:gs>
              </a:gsLst>
              <a:lin ang="5400000"/>
            </a:gradFill>
            <a:ln>
              <a:noFill/>
            </a:ln>
          </c:spPr>
          <c:invertIfNegative val="0"/>
          <c:cat>
            <c:numRef>
              <c:f>'[Diagramos 2013-2020.ods]Investicijos_1_tonai'!$B$9:$B$17</c:f>
              <c:numCache>
                <c:formatCode>General</c:formatCode>
                <c:ptCount val="9"/>
                <c:pt idx="0">
                  <c:v>2013</c:v>
                </c:pt>
                <c:pt idx="1">
                  <c:v>2014</c:v>
                </c:pt>
                <c:pt idx="2">
                  <c:v>2015</c:v>
                </c:pt>
                <c:pt idx="3">
                  <c:v>2016</c:v>
                </c:pt>
                <c:pt idx="4">
                  <c:v>2017</c:v>
                </c:pt>
                <c:pt idx="5">
                  <c:v>2018</c:v>
                </c:pt>
                <c:pt idx="6">
                  <c:v>2019</c:v>
                </c:pt>
                <c:pt idx="7">
                  <c:v>2020</c:v>
                </c:pt>
              </c:numCache>
            </c:numRef>
          </c:cat>
          <c:val>
            <c:numRef>
              <c:f>'[Diagramos 2013-2020.ods]Investicijos_1_tonai'!$D$9:$D$17</c:f>
              <c:numCache>
                <c:formatCode>General</c:formatCode>
                <c:ptCount val="9"/>
                <c:pt idx="0">
                  <c:v>18906</c:v>
                </c:pt>
                <c:pt idx="1">
                  <c:v>19327</c:v>
                </c:pt>
                <c:pt idx="2">
                  <c:v>19871</c:v>
                </c:pt>
                <c:pt idx="3">
                  <c:v>20005</c:v>
                </c:pt>
                <c:pt idx="4">
                  <c:v>18199</c:v>
                </c:pt>
                <c:pt idx="5">
                  <c:v>19845</c:v>
                </c:pt>
                <c:pt idx="6">
                  <c:v>19196</c:v>
                </c:pt>
                <c:pt idx="7">
                  <c:v>18816</c:v>
                </c:pt>
              </c:numCache>
            </c:numRef>
          </c:val>
          <c:extLst>
            <c:ext xmlns:c16="http://schemas.microsoft.com/office/drawing/2014/chart" uri="{C3380CC4-5D6E-409C-BE32-E72D297353CC}">
              <c16:uniqueId val="{00000001-D60C-48CE-894E-CE593A7A3F05}"/>
            </c:ext>
          </c:extLst>
        </c:ser>
        <c:dLbls>
          <c:showLegendKey val="0"/>
          <c:showVal val="0"/>
          <c:showCatName val="0"/>
          <c:showSerName val="0"/>
          <c:showPercent val="0"/>
          <c:showBubbleSize val="0"/>
        </c:dLbls>
        <c:gapWidth val="219"/>
        <c:overlap val="-27"/>
        <c:axId val="108052864"/>
        <c:axId val="108038784"/>
      </c:barChart>
      <c:lineChart>
        <c:grouping val="standard"/>
        <c:varyColors val="0"/>
        <c:ser>
          <c:idx val="2"/>
          <c:order val="2"/>
          <c:tx>
            <c:strRef>
              <c:f>'[Diagramos 2013-2020.ods]Investicijos_1_tonai'!$E$8</c:f>
              <c:strCache>
                <c:ptCount val="1"/>
                <c:pt idx="0">
                  <c:v>Investicijų  sąnaud. 1 tonai.</c:v>
                </c:pt>
              </c:strCache>
            </c:strRef>
          </c:tx>
          <c:spPr>
            <a:ln w="31747">
              <a:solidFill>
                <a:srgbClr val="A5A5A5"/>
              </a:solidFill>
              <a:prstDash val="solid"/>
              <a:round/>
            </a:ln>
          </c:spPr>
          <c:marker>
            <c:symbol val="none"/>
          </c:marker>
          <c:cat>
            <c:numRef>
              <c:f>'[Diagramos 2013-2020.ods]Investicijos_1_tonai'!$B$9:$B$17</c:f>
              <c:numCache>
                <c:formatCode>General</c:formatCode>
                <c:ptCount val="9"/>
                <c:pt idx="0">
                  <c:v>2013</c:v>
                </c:pt>
                <c:pt idx="1">
                  <c:v>2014</c:v>
                </c:pt>
                <c:pt idx="2">
                  <c:v>2015</c:v>
                </c:pt>
                <c:pt idx="3">
                  <c:v>2016</c:v>
                </c:pt>
                <c:pt idx="4">
                  <c:v>2017</c:v>
                </c:pt>
                <c:pt idx="5">
                  <c:v>2018</c:v>
                </c:pt>
                <c:pt idx="6">
                  <c:v>2019</c:v>
                </c:pt>
                <c:pt idx="7">
                  <c:v>2020</c:v>
                </c:pt>
              </c:numCache>
            </c:numRef>
          </c:cat>
          <c:val>
            <c:numRef>
              <c:f>'[Diagramos 2013-2020.ods]Investicijos_1_tonai'!$E$9:$E$17</c:f>
              <c:numCache>
                <c:formatCode>0.00</c:formatCode>
                <c:ptCount val="9"/>
                <c:pt idx="0">
                  <c:v>1.5721993018089495</c:v>
                </c:pt>
                <c:pt idx="1">
                  <c:v>0.8159569514151187</c:v>
                </c:pt>
                <c:pt idx="2">
                  <c:v>2.1523325449146999</c:v>
                </c:pt>
                <c:pt idx="3">
                  <c:v>0.51062234441389653</c:v>
                </c:pt>
                <c:pt idx="4">
                  <c:v>0.75828342216605304</c:v>
                </c:pt>
                <c:pt idx="5">
                  <c:v>1.1517762660619804</c:v>
                </c:pt>
                <c:pt idx="6">
                  <c:v>2.1877474473848717</c:v>
                </c:pt>
                <c:pt idx="7">
                  <c:v>3</c:v>
                </c:pt>
              </c:numCache>
            </c:numRef>
          </c:val>
          <c:smooth val="0"/>
          <c:extLst>
            <c:ext xmlns:c16="http://schemas.microsoft.com/office/drawing/2014/chart" uri="{C3380CC4-5D6E-409C-BE32-E72D297353CC}">
              <c16:uniqueId val="{00000002-D60C-48CE-894E-CE593A7A3F05}"/>
            </c:ext>
          </c:extLst>
        </c:ser>
        <c:dLbls>
          <c:showLegendKey val="0"/>
          <c:showVal val="0"/>
          <c:showCatName val="0"/>
          <c:showSerName val="0"/>
          <c:showPercent val="0"/>
          <c:showBubbleSize val="0"/>
        </c:dLbls>
        <c:marker val="1"/>
        <c:smooth val="0"/>
        <c:axId val="108055936"/>
        <c:axId val="108054400"/>
      </c:lineChart>
      <c:valAx>
        <c:axId val="108038784"/>
        <c:scaling>
          <c:orientation val="minMax"/>
        </c:scaling>
        <c:delete val="0"/>
        <c:axPos val="l"/>
        <c:majorGridlines>
          <c:spPr>
            <a:ln w="9528">
              <a:solidFill>
                <a:srgbClr val="E0E5EB"/>
              </a:solidFill>
              <a:prstDash val="solid"/>
              <a:round/>
            </a:ln>
          </c:spPr>
        </c:majorGridlines>
        <c:numFmt formatCode="General" sourceLinked="1"/>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108052864"/>
        <c:crosses val="autoZero"/>
        <c:crossBetween val="between"/>
      </c:valAx>
      <c:catAx>
        <c:axId val="108052864"/>
        <c:scaling>
          <c:orientation val="minMax"/>
        </c:scaling>
        <c:delete val="0"/>
        <c:axPos val="b"/>
        <c:numFmt formatCode="General" sourceLinked="1"/>
        <c:majorTickMark val="none"/>
        <c:minorTickMark val="none"/>
        <c:tickLblPos val="nextTo"/>
        <c:spPr>
          <a:noFill/>
          <a:ln w="9528">
            <a:solidFill>
              <a:srgbClr val="E0E5EB"/>
            </a:solidFill>
            <a:prstDash val="solid"/>
            <a:round/>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108038784"/>
        <c:crosses val="autoZero"/>
        <c:auto val="1"/>
        <c:lblAlgn val="ctr"/>
        <c:lblOffset val="100"/>
        <c:noMultiLvlLbl val="0"/>
      </c:catAx>
      <c:valAx>
        <c:axId val="108054400"/>
        <c:scaling>
          <c:orientation val="minMax"/>
        </c:scaling>
        <c:delete val="0"/>
        <c:axPos val="r"/>
        <c:numFmt formatCode="0.00" sourceLinked="1"/>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108055936"/>
        <c:crosses val="max"/>
        <c:crossBetween val="between"/>
      </c:valAx>
      <c:catAx>
        <c:axId val="108055936"/>
        <c:scaling>
          <c:orientation val="minMax"/>
        </c:scaling>
        <c:delete val="1"/>
        <c:axPos val="b"/>
        <c:numFmt formatCode="General" sourceLinked="1"/>
        <c:majorTickMark val="none"/>
        <c:minorTickMark val="none"/>
        <c:tickLblPos val="nextTo"/>
        <c:crossAx val="108054400"/>
        <c:crosses val="autoZero"/>
        <c:auto val="1"/>
        <c:lblAlgn val="ctr"/>
        <c:lblOffset val="100"/>
        <c:noMultiLvlLbl val="0"/>
      </c:catAx>
      <c:spPr>
        <a:noFill/>
        <a:ln>
          <a:noFill/>
        </a:ln>
      </c:spPr>
    </c:plotArea>
    <c:legend>
      <c:legendPos val="b"/>
      <c:overlay val="0"/>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legend>
    <c:plotVisOnly val="1"/>
    <c:dispBlanksAs val="gap"/>
    <c:showDLblsOverMax val="0"/>
  </c:chart>
  <c:spPr>
    <a:solidFill>
      <a:srgbClr val="FFFFFF"/>
    </a:solidFill>
    <a:ln w="9528">
      <a:solidFill>
        <a:srgbClr val="E0E5EB"/>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900" b="0" i="0" u="none" strike="noStrike" kern="1200" baseline="0">
          <a:solidFill>
            <a:srgbClr val="44546A"/>
          </a:solidFill>
          <a:latin typeface="Calibri"/>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A5F6E-4D2C-4EBB-BC6B-715F762AA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Metinis pranešimas  2011.dot</Template>
  <TotalTime>21</TotalTime>
  <Pages>15</Pages>
  <Words>22499</Words>
  <Characters>12825</Characters>
  <Application>Microsoft Office Word</Application>
  <DocSecurity>0</DocSecurity>
  <Lines>106</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Danutes</dc:creator>
  <cp:lastModifiedBy>Dainora Daugeliene</cp:lastModifiedBy>
  <cp:revision>6</cp:revision>
  <cp:lastPrinted>2021-03-02T13:20:00Z</cp:lastPrinted>
  <dcterms:created xsi:type="dcterms:W3CDTF">2021-03-17T06:38:00Z</dcterms:created>
  <dcterms:modified xsi:type="dcterms:W3CDTF">2021-03-26T13:09:00Z</dcterms:modified>
</cp:coreProperties>
</file>