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EF13E" w14:textId="77777777" w:rsidR="00E34417" w:rsidRPr="00835490" w:rsidRDefault="00E34417" w:rsidP="00E34417">
      <w:pPr>
        <w:spacing w:after="0" w:line="240" w:lineRule="auto"/>
        <w:jc w:val="center"/>
        <w:rPr>
          <w:rFonts w:ascii="Times New Roman" w:hAnsi="Times New Roman"/>
          <w:b/>
          <w:bCs/>
          <w:caps/>
          <w:sz w:val="20"/>
          <w:szCs w:val="20"/>
        </w:rPr>
      </w:pPr>
      <w:bookmarkStart w:id="0" w:name="_Hlk536624141"/>
      <w:bookmarkStart w:id="1" w:name="_Hlk51067006"/>
      <w:bookmarkStart w:id="2" w:name="_Hlk16151182"/>
      <w:r w:rsidRPr="00835490">
        <w:rPr>
          <w:rFonts w:ascii="Times New Roman" w:hAnsi="Times New Roman"/>
          <w:b/>
          <w:caps/>
          <w:noProof/>
          <w:szCs w:val="20"/>
        </w:rPr>
        <w:drawing>
          <wp:inline distT="0" distB="0" distL="0" distR="0" wp14:anchorId="5285D070" wp14:editId="729A406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0AE99019" w14:textId="77777777" w:rsidR="00E34417" w:rsidRPr="00835490" w:rsidRDefault="00E34417" w:rsidP="00E34417">
      <w:pPr>
        <w:spacing w:after="0" w:line="240" w:lineRule="auto"/>
        <w:jc w:val="center"/>
        <w:rPr>
          <w:rFonts w:ascii="Times New Roman" w:hAnsi="Times New Roman"/>
          <w:b/>
          <w:bCs/>
          <w:caps/>
          <w:sz w:val="12"/>
          <w:szCs w:val="12"/>
        </w:rPr>
      </w:pPr>
    </w:p>
    <w:p w14:paraId="3D49C7E1" w14:textId="77777777" w:rsidR="00E34417" w:rsidRPr="00835490" w:rsidRDefault="00E34417" w:rsidP="00E34417">
      <w:pPr>
        <w:keepNext/>
        <w:spacing w:after="0" w:line="240" w:lineRule="auto"/>
        <w:jc w:val="center"/>
        <w:outlineLvl w:val="0"/>
        <w:rPr>
          <w:rFonts w:ascii="Times New Roman" w:hAnsi="Times New Roman"/>
          <w:b/>
          <w:sz w:val="28"/>
          <w:szCs w:val="28"/>
          <w:lang w:eastAsia="lt-LT"/>
        </w:rPr>
      </w:pPr>
      <w:bookmarkStart w:id="3" w:name="_Hlk536624615"/>
      <w:r w:rsidRPr="00835490">
        <w:rPr>
          <w:rFonts w:ascii="Times New Roman" w:hAnsi="Times New Roman"/>
          <w:b/>
          <w:sz w:val="28"/>
          <w:szCs w:val="28"/>
          <w:lang w:eastAsia="lt-LT"/>
        </w:rPr>
        <w:t>KLAIPĖDOS RAJONO SAVIVALDYBĖS TARYBA</w:t>
      </w:r>
    </w:p>
    <w:bookmarkEnd w:id="1"/>
    <w:bookmarkEnd w:id="2"/>
    <w:bookmarkEnd w:id="3"/>
    <w:p w14:paraId="0C149842" w14:textId="3BBD4E11" w:rsidR="00586785" w:rsidRPr="00A23534" w:rsidRDefault="00586785" w:rsidP="00E34417">
      <w:pPr>
        <w:spacing w:after="0" w:line="240" w:lineRule="auto"/>
        <w:jc w:val="center"/>
        <w:rPr>
          <w:rFonts w:ascii="Times New Roman" w:hAnsi="Times New Roman"/>
          <w:sz w:val="24"/>
          <w:szCs w:val="24"/>
        </w:rPr>
      </w:pPr>
    </w:p>
    <w:p w14:paraId="0D21CAE3" w14:textId="77777777" w:rsidR="00586785" w:rsidRPr="00A23534" w:rsidRDefault="00586785" w:rsidP="00E34417">
      <w:pPr>
        <w:spacing w:after="0" w:line="240" w:lineRule="auto"/>
        <w:jc w:val="center"/>
        <w:rPr>
          <w:rFonts w:ascii="Times New Roman" w:hAnsi="Times New Roman"/>
          <w:b/>
          <w:bCs/>
          <w:sz w:val="28"/>
          <w:szCs w:val="28"/>
        </w:rPr>
      </w:pPr>
      <w:r w:rsidRPr="00A23534">
        <w:rPr>
          <w:rFonts w:ascii="Times New Roman" w:hAnsi="Times New Roman"/>
          <w:b/>
          <w:bCs/>
          <w:sz w:val="28"/>
          <w:szCs w:val="28"/>
        </w:rPr>
        <w:t>SPRENDIMAS</w:t>
      </w:r>
    </w:p>
    <w:p w14:paraId="29DBE4FC" w14:textId="3D855A1B" w:rsidR="00A23534" w:rsidRDefault="00A049A9" w:rsidP="00E34417">
      <w:pPr>
        <w:spacing w:after="0" w:line="240" w:lineRule="auto"/>
        <w:jc w:val="center"/>
        <w:rPr>
          <w:rFonts w:ascii="Times New Roman" w:hAnsi="Times New Roman"/>
          <w:b/>
          <w:bCs/>
          <w:sz w:val="28"/>
          <w:szCs w:val="28"/>
        </w:rPr>
      </w:pPr>
      <w:r w:rsidRPr="00A23534">
        <w:rPr>
          <w:rFonts w:ascii="Times New Roman" w:hAnsi="Times New Roman"/>
          <w:b/>
          <w:bCs/>
          <w:sz w:val="28"/>
          <w:szCs w:val="28"/>
        </w:rPr>
        <w:t xml:space="preserve">DĖL </w:t>
      </w:r>
      <w:r w:rsidR="002E479C">
        <w:rPr>
          <w:rFonts w:ascii="Times New Roman" w:hAnsi="Times New Roman"/>
          <w:b/>
          <w:bCs/>
          <w:sz w:val="28"/>
          <w:szCs w:val="28"/>
        </w:rPr>
        <w:t xml:space="preserve">KLAIPĖDOS RAJONO </w:t>
      </w:r>
      <w:r w:rsidRPr="00A23534">
        <w:rPr>
          <w:rFonts w:ascii="Times New Roman" w:hAnsi="Times New Roman"/>
          <w:b/>
          <w:bCs/>
          <w:sz w:val="28"/>
          <w:szCs w:val="28"/>
        </w:rPr>
        <w:t>SAVIVALDYBĖS TURTO PERDAVIMO</w:t>
      </w:r>
      <w:r w:rsidR="00F2603A" w:rsidRPr="00A23534">
        <w:rPr>
          <w:rFonts w:ascii="Times New Roman" w:hAnsi="Times New Roman"/>
          <w:b/>
          <w:bCs/>
          <w:sz w:val="28"/>
          <w:szCs w:val="28"/>
        </w:rPr>
        <w:t xml:space="preserve"> </w:t>
      </w:r>
      <w:r w:rsidR="00883FB4">
        <w:rPr>
          <w:rFonts w:ascii="Times New Roman" w:hAnsi="Times New Roman"/>
          <w:b/>
          <w:bCs/>
          <w:sz w:val="28"/>
          <w:szCs w:val="28"/>
        </w:rPr>
        <w:t>PAUPIŲ</w:t>
      </w:r>
      <w:r w:rsidR="00A63CE8">
        <w:rPr>
          <w:rFonts w:ascii="Times New Roman" w:hAnsi="Times New Roman"/>
          <w:b/>
          <w:bCs/>
          <w:sz w:val="28"/>
          <w:szCs w:val="28"/>
        </w:rPr>
        <w:t xml:space="preserve"> PIRMINĖS SVEIKATOS PRIEŽIŪROS</w:t>
      </w:r>
      <w:r w:rsidR="00F2603A" w:rsidRPr="00A23534">
        <w:rPr>
          <w:rFonts w:ascii="Times New Roman" w:hAnsi="Times New Roman"/>
          <w:b/>
          <w:bCs/>
          <w:sz w:val="28"/>
          <w:szCs w:val="28"/>
        </w:rPr>
        <w:t xml:space="preserve"> CENTRUI</w:t>
      </w:r>
      <w:r w:rsidR="00A65013" w:rsidRPr="00A23534">
        <w:rPr>
          <w:rFonts w:ascii="Times New Roman" w:hAnsi="Times New Roman"/>
          <w:b/>
          <w:bCs/>
          <w:sz w:val="28"/>
          <w:szCs w:val="28"/>
        </w:rPr>
        <w:t xml:space="preserve"> </w:t>
      </w:r>
      <w:r w:rsidRPr="00A23534">
        <w:rPr>
          <w:rFonts w:ascii="Times New Roman" w:hAnsi="Times New Roman"/>
          <w:b/>
          <w:bCs/>
          <w:sz w:val="28"/>
          <w:szCs w:val="28"/>
        </w:rPr>
        <w:t>VALDYTI</w:t>
      </w:r>
      <w:r w:rsidR="00344257">
        <w:rPr>
          <w:rFonts w:ascii="Times New Roman" w:hAnsi="Times New Roman"/>
          <w:b/>
          <w:bCs/>
          <w:sz w:val="28"/>
          <w:szCs w:val="28"/>
        </w:rPr>
        <w:t>, NAUDOTI IR DISPONUOTI JUO</w:t>
      </w:r>
      <w:r w:rsidRPr="00A23534">
        <w:rPr>
          <w:rFonts w:ascii="Times New Roman" w:hAnsi="Times New Roman"/>
          <w:b/>
          <w:bCs/>
          <w:sz w:val="28"/>
          <w:szCs w:val="28"/>
        </w:rPr>
        <w:t xml:space="preserve"> PA</w:t>
      </w:r>
      <w:r w:rsidR="00A65013" w:rsidRPr="00A23534">
        <w:rPr>
          <w:rFonts w:ascii="Times New Roman" w:hAnsi="Times New Roman"/>
          <w:b/>
          <w:bCs/>
          <w:sz w:val="28"/>
          <w:szCs w:val="28"/>
        </w:rPr>
        <w:t>TIKĖJIMO TEISE</w:t>
      </w:r>
    </w:p>
    <w:p w14:paraId="279C9F4F" w14:textId="77777777" w:rsidR="002E479C" w:rsidRPr="00A23534" w:rsidRDefault="002E479C" w:rsidP="00E34417">
      <w:pPr>
        <w:spacing w:after="0" w:line="240" w:lineRule="auto"/>
        <w:jc w:val="center"/>
        <w:rPr>
          <w:rFonts w:ascii="Times New Roman" w:hAnsi="Times New Roman"/>
          <w:sz w:val="24"/>
          <w:szCs w:val="24"/>
        </w:rPr>
      </w:pPr>
    </w:p>
    <w:p w14:paraId="604DD79F" w14:textId="25D40A7B" w:rsidR="00586785" w:rsidRDefault="008E3884" w:rsidP="00E34417">
      <w:pPr>
        <w:spacing w:after="0" w:line="240" w:lineRule="auto"/>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3E1C4C">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3E1C4C">
        <w:rPr>
          <w:rFonts w:ascii="Times New Roman" w:hAnsi="Times New Roman"/>
          <w:color w:val="000000" w:themeColor="text1"/>
          <w:sz w:val="24"/>
          <w:szCs w:val="24"/>
        </w:rPr>
        <w:t>sausio 28</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83312C">
        <w:rPr>
          <w:rFonts w:ascii="Times New Roman" w:hAnsi="Times New Roman"/>
          <w:color w:val="000000" w:themeColor="text1"/>
          <w:sz w:val="24"/>
          <w:szCs w:val="24"/>
        </w:rPr>
        <w:t>23</w:t>
      </w:r>
    </w:p>
    <w:p w14:paraId="4663F92A" w14:textId="7EF7E728" w:rsidR="00890222" w:rsidRDefault="00A82F0E" w:rsidP="00E34417">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076BE53E" w14:textId="77777777" w:rsidR="003E1C4C" w:rsidRPr="00F05891" w:rsidRDefault="003E1C4C" w:rsidP="00E34417">
      <w:pPr>
        <w:spacing w:after="0" w:line="240" w:lineRule="auto"/>
        <w:jc w:val="center"/>
        <w:rPr>
          <w:rFonts w:ascii="Times New Roman" w:hAnsi="Times New Roman"/>
          <w:color w:val="000000" w:themeColor="text1"/>
          <w:sz w:val="24"/>
          <w:szCs w:val="24"/>
        </w:rPr>
      </w:pPr>
    </w:p>
    <w:p w14:paraId="679306E4" w14:textId="20539699" w:rsidR="00586785" w:rsidRPr="00E5032D" w:rsidRDefault="00B315CF" w:rsidP="00E34417">
      <w:pPr>
        <w:spacing w:after="0" w:line="240" w:lineRule="auto"/>
        <w:ind w:firstLine="1134"/>
        <w:jc w:val="both"/>
        <w:rPr>
          <w:rFonts w:ascii="Times New Roman" w:hAnsi="Times New Roman"/>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26 punktu,</w:t>
      </w:r>
      <w:r w:rsidR="00C83FC0">
        <w:rPr>
          <w:rFonts w:ascii="Times New Roman" w:hAnsi="Times New Roman"/>
          <w:sz w:val="24"/>
          <w:szCs w:val="24"/>
        </w:rPr>
        <w:t xml:space="preserve"> 18 straipsnio 1 dalimi,</w:t>
      </w:r>
      <w:r w:rsidR="005C6968">
        <w:rPr>
          <w:rFonts w:ascii="Times New Roman" w:hAnsi="Times New Roman"/>
          <w:sz w:val="24"/>
          <w:szCs w:val="24"/>
        </w:rPr>
        <w:t xml:space="preserve">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 xml:space="preserve">Lietuvos Respublikos valstybės ir savivaldybių turto valdymo, naudojimo ir disponavimo juo įstatymo 12 straipsnio 1, 2 dalimis, </w:t>
      </w:r>
      <w:r w:rsidR="007A1F06">
        <w:rPr>
          <w:rFonts w:ascii="Times New Roman" w:hAnsi="Times New Roman"/>
          <w:sz w:val="24"/>
          <w:szCs w:val="24"/>
        </w:rPr>
        <w:t xml:space="preserve">Lietuvos Respublikos sveikatos priežiūros įstaigų įstatymo 36 straipsnio 3 dalimi, </w:t>
      </w:r>
      <w:r w:rsidR="00361023" w:rsidRPr="00361023">
        <w:rPr>
          <w:rFonts w:ascii="Times New Roman" w:hAnsi="Times New Roman"/>
          <w:sz w:val="24"/>
          <w:szCs w:val="24"/>
        </w:rPr>
        <w:t>Klaipėdos rajono savivaldybės turto valdymo, naudojimo ir disponavimo juo tvarkos aprašo, patvirtinto Klaipėdos rajono savivaldybės tarybos 2019 m. lapkričio 28 d. sprendimu Nr. T11-374</w:t>
      </w:r>
      <w:r w:rsidR="00361023">
        <w:rPr>
          <w:rFonts w:ascii="Times New Roman" w:hAnsi="Times New Roman"/>
          <w:sz w:val="24"/>
          <w:szCs w:val="24"/>
        </w:rPr>
        <w:t xml:space="preserve"> </w:t>
      </w:r>
      <w:r w:rsidR="00361023" w:rsidRPr="00361023">
        <w:rPr>
          <w:rFonts w:ascii="Times New Roman" w:hAnsi="Times New Roman"/>
          <w:sz w:val="24"/>
          <w:szCs w:val="24"/>
        </w:rPr>
        <w:t xml:space="preserve">„Dėl Klaipėdos rajono savivaldybės turto valdymo, naudojimo ir </w:t>
      </w:r>
      <w:r w:rsidR="00361023" w:rsidRPr="000806B9">
        <w:rPr>
          <w:rFonts w:ascii="Times New Roman" w:hAnsi="Times New Roman"/>
          <w:sz w:val="24"/>
          <w:szCs w:val="24"/>
        </w:rPr>
        <w:t>disponavimo juo tvarkos aprašo patvirtinimo“ 7 punktu</w:t>
      </w:r>
      <w:r w:rsidR="00A97844">
        <w:rPr>
          <w:rFonts w:ascii="Times New Roman" w:hAnsi="Times New Roman"/>
          <w:sz w:val="24"/>
          <w:szCs w:val="24"/>
        </w:rPr>
        <w:t xml:space="preserve">, </w:t>
      </w:r>
      <w:r w:rsidR="00516942">
        <w:rPr>
          <w:rFonts w:ascii="Times New Roman" w:hAnsi="Times New Roman"/>
          <w:sz w:val="24"/>
          <w:szCs w:val="24"/>
        </w:rPr>
        <w:t xml:space="preserve">atsižvelgdama į 2020 m. </w:t>
      </w:r>
      <w:r w:rsidR="00883FB4">
        <w:rPr>
          <w:rFonts w:ascii="Times New Roman" w:hAnsi="Times New Roman"/>
          <w:sz w:val="24"/>
          <w:szCs w:val="24"/>
        </w:rPr>
        <w:t>gruodžio</w:t>
      </w:r>
      <w:r w:rsidR="00516942">
        <w:rPr>
          <w:rFonts w:ascii="Times New Roman" w:hAnsi="Times New Roman"/>
          <w:sz w:val="24"/>
          <w:szCs w:val="24"/>
        </w:rPr>
        <w:t xml:space="preserve"> </w:t>
      </w:r>
      <w:r w:rsidR="002703E2">
        <w:rPr>
          <w:rFonts w:ascii="Times New Roman" w:hAnsi="Times New Roman"/>
          <w:sz w:val="24"/>
          <w:szCs w:val="24"/>
        </w:rPr>
        <w:t>1</w:t>
      </w:r>
      <w:r w:rsidR="003E1C4C">
        <w:rPr>
          <w:rFonts w:ascii="Times New Roman" w:hAnsi="Times New Roman"/>
          <w:sz w:val="24"/>
          <w:szCs w:val="24"/>
        </w:rPr>
        <w:t>7</w:t>
      </w:r>
      <w:r w:rsidR="00516942">
        <w:rPr>
          <w:rFonts w:ascii="Times New Roman" w:hAnsi="Times New Roman"/>
          <w:sz w:val="24"/>
          <w:szCs w:val="24"/>
        </w:rPr>
        <w:t xml:space="preserve"> d. </w:t>
      </w:r>
      <w:r w:rsidR="00883FB4">
        <w:rPr>
          <w:rFonts w:ascii="Times New Roman" w:hAnsi="Times New Roman"/>
          <w:sz w:val="24"/>
          <w:szCs w:val="24"/>
        </w:rPr>
        <w:t>Paupių</w:t>
      </w:r>
      <w:r w:rsidR="00A97844">
        <w:rPr>
          <w:rFonts w:ascii="Times New Roman" w:hAnsi="Times New Roman"/>
          <w:sz w:val="24"/>
          <w:szCs w:val="24"/>
        </w:rPr>
        <w:t xml:space="preserve"> pirminės sveikatos priežiūros centro raštą Nr. </w:t>
      </w:r>
      <w:r w:rsidR="00883FB4">
        <w:rPr>
          <w:rFonts w:ascii="Times New Roman" w:hAnsi="Times New Roman"/>
          <w:sz w:val="24"/>
          <w:szCs w:val="24"/>
        </w:rPr>
        <w:t>S-</w:t>
      </w:r>
      <w:r w:rsidR="003E1C4C">
        <w:rPr>
          <w:rFonts w:ascii="Times New Roman" w:hAnsi="Times New Roman"/>
          <w:sz w:val="24"/>
          <w:szCs w:val="24"/>
        </w:rPr>
        <w:t>534</w:t>
      </w:r>
      <w:r w:rsidR="00516942">
        <w:rPr>
          <w:rFonts w:ascii="Times New Roman" w:hAnsi="Times New Roman"/>
          <w:sz w:val="24"/>
          <w:szCs w:val="24"/>
        </w:rPr>
        <w:t>,</w:t>
      </w:r>
      <w:r w:rsidR="00A23534">
        <w:rPr>
          <w:rFonts w:ascii="Times New Roman" w:hAnsi="Times New Roman"/>
          <w:sz w:val="24"/>
          <w:szCs w:val="24"/>
        </w:rPr>
        <w:t xml:space="preserve"> n u s p r e n d ž i a:</w:t>
      </w:r>
    </w:p>
    <w:p w14:paraId="075C4033" w14:textId="3E45D765" w:rsidR="00225155" w:rsidRDefault="00586785" w:rsidP="00225155">
      <w:pPr>
        <w:spacing w:after="0" w:line="240" w:lineRule="auto"/>
        <w:ind w:firstLine="1134"/>
        <w:jc w:val="both"/>
        <w:rPr>
          <w:rFonts w:ascii="Times New Roman" w:hAnsi="Times New Roman"/>
          <w:color w:val="000000"/>
          <w:sz w:val="24"/>
          <w:szCs w:val="24"/>
          <w:lang w:eastAsia="lt-LT"/>
        </w:rPr>
      </w:pPr>
      <w:bookmarkStart w:id="4" w:name="_Hlk56756421"/>
      <w:r w:rsidRPr="00E5032D">
        <w:rPr>
          <w:rFonts w:ascii="Times New Roman" w:hAnsi="Times New Roman"/>
          <w:sz w:val="24"/>
          <w:szCs w:val="24"/>
        </w:rPr>
        <w:t xml:space="preserve">1. </w:t>
      </w:r>
      <w:r w:rsidR="00DA3B65">
        <w:rPr>
          <w:rFonts w:ascii="Times New Roman" w:hAnsi="Times New Roman"/>
          <w:sz w:val="24"/>
          <w:szCs w:val="24"/>
        </w:rPr>
        <w:t>P</w:t>
      </w:r>
      <w:r w:rsidR="002F39E5">
        <w:rPr>
          <w:rFonts w:ascii="Times New Roman" w:hAnsi="Times New Roman"/>
          <w:sz w:val="24"/>
          <w:szCs w:val="24"/>
        </w:rPr>
        <w:t xml:space="preserve">erduoti </w:t>
      </w:r>
      <w:bookmarkStart w:id="5" w:name="_Hlk42784918"/>
      <w:r w:rsidR="00883FB4">
        <w:rPr>
          <w:rFonts w:ascii="Times New Roman" w:hAnsi="Times New Roman"/>
          <w:sz w:val="24"/>
          <w:szCs w:val="24"/>
        </w:rPr>
        <w:t>Paupių</w:t>
      </w:r>
      <w:r w:rsidR="00A97844">
        <w:rPr>
          <w:rFonts w:ascii="Times New Roman" w:hAnsi="Times New Roman"/>
          <w:sz w:val="24"/>
          <w:szCs w:val="24"/>
        </w:rPr>
        <w:t xml:space="preserve"> pirminės sveikatos priežiūros centrui</w:t>
      </w:r>
      <w:bookmarkEnd w:id="5"/>
      <w:r w:rsidR="00E5032D" w:rsidRPr="00E5032D">
        <w:rPr>
          <w:rFonts w:ascii="Times New Roman" w:hAnsi="Times New Roman"/>
          <w:sz w:val="24"/>
          <w:szCs w:val="24"/>
        </w:rPr>
        <w:t xml:space="preserve">, kodas </w:t>
      </w:r>
      <w:r w:rsidR="00A97844">
        <w:rPr>
          <w:rFonts w:ascii="Times New Roman" w:hAnsi="Times New Roman"/>
          <w:sz w:val="24"/>
          <w:szCs w:val="24"/>
        </w:rPr>
        <w:t>163</w:t>
      </w:r>
      <w:r w:rsidR="00883FB4">
        <w:rPr>
          <w:rFonts w:ascii="Times New Roman" w:hAnsi="Times New Roman"/>
          <w:sz w:val="24"/>
          <w:szCs w:val="24"/>
        </w:rPr>
        <w:t>368414</w:t>
      </w:r>
      <w:r w:rsidR="00A97844">
        <w:rPr>
          <w:rFonts w:ascii="Times New Roman" w:hAnsi="Times New Roman"/>
          <w:sz w:val="24"/>
          <w:szCs w:val="24"/>
        </w:rPr>
        <w:t xml:space="preserve">, </w:t>
      </w:r>
      <w:r w:rsidR="00A97844" w:rsidRPr="00A97844">
        <w:rPr>
          <w:rFonts w:ascii="Times New Roman" w:hAnsi="Times New Roman"/>
          <w:color w:val="000000"/>
          <w:sz w:val="24"/>
          <w:szCs w:val="24"/>
          <w:lang w:eastAsia="lt-LT"/>
        </w:rPr>
        <w:t xml:space="preserve">Klaipėdos rajono savivaldybei nuosavybės teise priklausantį </w:t>
      </w:r>
      <w:r w:rsidR="00FD2C4E">
        <w:rPr>
          <w:rFonts w:ascii="Times New Roman" w:hAnsi="Times New Roman"/>
          <w:color w:val="000000"/>
          <w:sz w:val="24"/>
          <w:szCs w:val="24"/>
          <w:lang w:eastAsia="lt-LT"/>
        </w:rPr>
        <w:t>ilgalaikį</w:t>
      </w:r>
      <w:r w:rsidR="00A97844" w:rsidRPr="00A97844">
        <w:rPr>
          <w:rFonts w:ascii="Times New Roman" w:hAnsi="Times New Roman"/>
          <w:color w:val="000000"/>
          <w:sz w:val="24"/>
          <w:szCs w:val="24"/>
          <w:lang w:eastAsia="lt-LT"/>
        </w:rPr>
        <w:t xml:space="preserve"> turtą </w:t>
      </w:r>
      <w:r w:rsidR="002E479C">
        <w:rPr>
          <w:rFonts w:ascii="Times New Roman" w:hAnsi="Times New Roman"/>
          <w:color w:val="000000"/>
          <w:sz w:val="24"/>
          <w:szCs w:val="24"/>
          <w:lang w:eastAsia="lt-LT"/>
        </w:rPr>
        <w:t xml:space="preserve">10 metų laikotarpiui </w:t>
      </w:r>
      <w:r w:rsidR="00344257">
        <w:rPr>
          <w:rFonts w:ascii="Times New Roman" w:hAnsi="Times New Roman"/>
          <w:sz w:val="24"/>
          <w:szCs w:val="24"/>
        </w:rPr>
        <w:t xml:space="preserve">valdyti, naudoti ir disponuoti juo patikėjimo teise </w:t>
      </w:r>
      <w:r w:rsidR="00A97844" w:rsidRPr="00A97844">
        <w:rPr>
          <w:rFonts w:ascii="Times New Roman" w:hAnsi="Times New Roman"/>
          <w:color w:val="000000"/>
          <w:sz w:val="24"/>
          <w:szCs w:val="24"/>
          <w:lang w:eastAsia="lt-LT"/>
        </w:rPr>
        <w:t xml:space="preserve">pagal </w:t>
      </w:r>
      <w:r w:rsidR="003E1C4C" w:rsidRPr="00A97844">
        <w:rPr>
          <w:rFonts w:ascii="Times New Roman" w:hAnsi="Times New Roman"/>
          <w:color w:val="000000"/>
          <w:sz w:val="24"/>
          <w:szCs w:val="24"/>
          <w:lang w:eastAsia="lt-LT"/>
        </w:rPr>
        <w:t>prideda</w:t>
      </w:r>
      <w:r w:rsidR="003E1C4C">
        <w:rPr>
          <w:rFonts w:ascii="Times New Roman" w:hAnsi="Times New Roman"/>
          <w:color w:val="000000"/>
          <w:sz w:val="24"/>
          <w:szCs w:val="24"/>
          <w:lang w:eastAsia="lt-LT"/>
        </w:rPr>
        <w:t>me</w:t>
      </w:r>
      <w:r w:rsidR="003E1C4C" w:rsidRPr="00A97844">
        <w:rPr>
          <w:rFonts w:ascii="Times New Roman" w:hAnsi="Times New Roman"/>
          <w:color w:val="000000"/>
          <w:sz w:val="24"/>
          <w:szCs w:val="24"/>
          <w:lang w:eastAsia="lt-LT"/>
        </w:rPr>
        <w:t xml:space="preserve"> pried</w:t>
      </w:r>
      <w:r w:rsidR="003E1C4C">
        <w:rPr>
          <w:rFonts w:ascii="Times New Roman" w:hAnsi="Times New Roman"/>
          <w:color w:val="000000"/>
          <w:sz w:val="24"/>
          <w:szCs w:val="24"/>
          <w:lang w:eastAsia="lt-LT"/>
        </w:rPr>
        <w:t>e išvardintą s</w:t>
      </w:r>
      <w:r w:rsidR="00880C94">
        <w:rPr>
          <w:rFonts w:ascii="Times New Roman" w:hAnsi="Times New Roman"/>
          <w:color w:val="000000"/>
          <w:sz w:val="24"/>
          <w:szCs w:val="24"/>
          <w:lang w:eastAsia="lt-LT"/>
        </w:rPr>
        <w:t>ą</w:t>
      </w:r>
      <w:r w:rsidR="003E1C4C">
        <w:rPr>
          <w:rFonts w:ascii="Times New Roman" w:hAnsi="Times New Roman"/>
          <w:color w:val="000000"/>
          <w:sz w:val="24"/>
          <w:szCs w:val="24"/>
          <w:lang w:eastAsia="lt-LT"/>
        </w:rPr>
        <w:t>rašą</w:t>
      </w:r>
      <w:r w:rsidR="003E1C4C" w:rsidRPr="00A97844">
        <w:rPr>
          <w:rFonts w:ascii="Times New Roman" w:hAnsi="Times New Roman"/>
          <w:color w:val="000000"/>
          <w:sz w:val="24"/>
          <w:szCs w:val="24"/>
          <w:lang w:eastAsia="lt-LT"/>
        </w:rPr>
        <w:t>.</w:t>
      </w:r>
    </w:p>
    <w:bookmarkEnd w:id="4"/>
    <w:p w14:paraId="52CA0F6C" w14:textId="1C18EC50" w:rsidR="00621480" w:rsidRPr="00225155" w:rsidRDefault="00DE35CA" w:rsidP="00DE35CA">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 xml:space="preserve">2.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7A1F06">
        <w:rPr>
          <w:rFonts w:ascii="Times New Roman" w:hAnsi="Times New Roman"/>
          <w:sz w:val="24"/>
          <w:szCs w:val="24"/>
        </w:rPr>
        <w:t>patikėjimo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883FB4">
        <w:rPr>
          <w:rFonts w:ascii="Times New Roman" w:hAnsi="Times New Roman"/>
          <w:sz w:val="24"/>
          <w:szCs w:val="24"/>
          <w:lang w:eastAsia="lt-LT"/>
        </w:rPr>
        <w:t>Paupių</w:t>
      </w:r>
      <w:r w:rsidR="00621480" w:rsidRPr="00621480">
        <w:rPr>
          <w:rFonts w:ascii="Times New Roman" w:hAnsi="Times New Roman"/>
          <w:sz w:val="24"/>
          <w:szCs w:val="24"/>
          <w:lang w:eastAsia="lt-LT"/>
        </w:rPr>
        <w:t xml:space="preserve"> pirminės sveikatos priežiūros</w:t>
      </w:r>
      <w:r w:rsidR="00621480" w:rsidRPr="00621480">
        <w:rPr>
          <w:rFonts w:ascii="Times New Roman" w:hAnsi="Times New Roman"/>
          <w:color w:val="000000"/>
          <w:sz w:val="24"/>
          <w:szCs w:val="24"/>
          <w:lang w:eastAsia="lt-LT"/>
        </w:rPr>
        <w:t xml:space="preserve"> centru</w:t>
      </w:r>
      <w:r w:rsidR="00621480">
        <w:rPr>
          <w:rFonts w:ascii="Times New Roman" w:hAnsi="Times New Roman"/>
          <w:color w:val="000000"/>
          <w:sz w:val="24"/>
          <w:szCs w:val="24"/>
          <w:lang w:eastAsia="lt-LT"/>
        </w:rPr>
        <w:t xml:space="preserve">. </w:t>
      </w:r>
    </w:p>
    <w:p w14:paraId="59DD2A40" w14:textId="366CDD0E" w:rsidR="00C83FC0" w:rsidRDefault="00E30539" w:rsidP="00621480">
      <w:pPr>
        <w:tabs>
          <w:tab w:val="right" w:pos="9639"/>
        </w:tabs>
        <w:spacing w:after="0"/>
        <w:ind w:firstLine="1134"/>
        <w:jc w:val="both"/>
        <w:rPr>
          <w:rFonts w:ascii="Times New Roman" w:hAnsi="Times New Roman"/>
          <w:sz w:val="24"/>
          <w:szCs w:val="24"/>
        </w:rPr>
      </w:pPr>
      <w:r>
        <w:rPr>
          <w:rFonts w:ascii="Times New Roman" w:hAnsi="Times New Roman"/>
          <w:sz w:val="24"/>
          <w:szCs w:val="24"/>
        </w:rPr>
        <w:t xml:space="preserve">3. </w:t>
      </w:r>
      <w:r w:rsidR="00C83FC0">
        <w:rPr>
          <w:rFonts w:ascii="Times New Roman" w:hAnsi="Times New Roman"/>
          <w:sz w:val="24"/>
          <w:szCs w:val="24"/>
        </w:rPr>
        <w:t>Pripažinti</w:t>
      </w:r>
      <w:r w:rsidRPr="00E30539">
        <w:rPr>
          <w:rFonts w:ascii="Times New Roman" w:hAnsi="Times New Roman"/>
          <w:sz w:val="24"/>
          <w:szCs w:val="24"/>
        </w:rPr>
        <w:t xml:space="preserve"> netekusi</w:t>
      </w:r>
      <w:r w:rsidR="00C36BF3">
        <w:rPr>
          <w:rFonts w:ascii="Times New Roman" w:hAnsi="Times New Roman"/>
          <w:sz w:val="24"/>
          <w:szCs w:val="24"/>
        </w:rPr>
        <w:t>u</w:t>
      </w:r>
      <w:r w:rsidRPr="00E30539">
        <w:rPr>
          <w:rFonts w:ascii="Times New Roman" w:hAnsi="Times New Roman"/>
          <w:sz w:val="24"/>
          <w:szCs w:val="24"/>
        </w:rPr>
        <w:t xml:space="preserve"> galios </w:t>
      </w:r>
      <w:r w:rsidR="00614D38" w:rsidRPr="00E30539">
        <w:rPr>
          <w:rFonts w:ascii="Times New Roman" w:hAnsi="Times New Roman"/>
          <w:sz w:val="24"/>
          <w:szCs w:val="24"/>
        </w:rPr>
        <w:t xml:space="preserve">Klaipėdos rajono savivaldybės </w:t>
      </w:r>
      <w:r w:rsidR="00614D38">
        <w:rPr>
          <w:rFonts w:ascii="Times New Roman" w:hAnsi="Times New Roman"/>
          <w:sz w:val="24"/>
          <w:szCs w:val="24"/>
        </w:rPr>
        <w:t xml:space="preserve">tarybos </w:t>
      </w:r>
      <w:r w:rsidR="00614D38" w:rsidRPr="00E30539">
        <w:rPr>
          <w:rFonts w:ascii="Times New Roman" w:hAnsi="Times New Roman"/>
          <w:sz w:val="24"/>
          <w:szCs w:val="24"/>
        </w:rPr>
        <w:t>20</w:t>
      </w:r>
      <w:r w:rsidR="00614D38">
        <w:rPr>
          <w:rFonts w:ascii="Times New Roman" w:hAnsi="Times New Roman"/>
          <w:sz w:val="24"/>
          <w:szCs w:val="24"/>
        </w:rPr>
        <w:t>18</w:t>
      </w:r>
      <w:r w:rsidR="00614D38" w:rsidRPr="00E30539">
        <w:rPr>
          <w:rFonts w:ascii="Times New Roman" w:hAnsi="Times New Roman"/>
          <w:sz w:val="24"/>
          <w:szCs w:val="24"/>
        </w:rPr>
        <w:t xml:space="preserve"> m. </w:t>
      </w:r>
      <w:r w:rsidR="003E1C4C">
        <w:rPr>
          <w:rFonts w:ascii="Times New Roman" w:hAnsi="Times New Roman"/>
          <w:sz w:val="24"/>
          <w:szCs w:val="24"/>
        </w:rPr>
        <w:t>rugpjūčio 30</w:t>
      </w:r>
      <w:r w:rsidR="00614D38" w:rsidRPr="00E30539">
        <w:rPr>
          <w:rFonts w:ascii="Times New Roman" w:hAnsi="Times New Roman"/>
          <w:sz w:val="24"/>
          <w:szCs w:val="24"/>
        </w:rPr>
        <w:t xml:space="preserve"> d. </w:t>
      </w:r>
      <w:r w:rsidR="00614D38">
        <w:rPr>
          <w:rFonts w:ascii="Times New Roman" w:hAnsi="Times New Roman"/>
          <w:sz w:val="24"/>
          <w:szCs w:val="24"/>
        </w:rPr>
        <w:t>sprendim</w:t>
      </w:r>
      <w:r w:rsidR="0055602B">
        <w:rPr>
          <w:rFonts w:ascii="Times New Roman" w:hAnsi="Times New Roman"/>
          <w:sz w:val="24"/>
          <w:szCs w:val="24"/>
        </w:rPr>
        <w:t>o</w:t>
      </w:r>
      <w:r w:rsidR="00614D38" w:rsidRPr="00E30539">
        <w:rPr>
          <w:rFonts w:ascii="Times New Roman" w:hAnsi="Times New Roman"/>
          <w:sz w:val="24"/>
          <w:szCs w:val="24"/>
        </w:rPr>
        <w:t xml:space="preserve"> Nr. </w:t>
      </w:r>
      <w:r w:rsidR="00614D38">
        <w:rPr>
          <w:rFonts w:ascii="Times New Roman" w:hAnsi="Times New Roman"/>
          <w:sz w:val="24"/>
          <w:szCs w:val="24"/>
        </w:rPr>
        <w:t>T11-</w:t>
      </w:r>
      <w:r w:rsidR="003E1C4C">
        <w:rPr>
          <w:rFonts w:ascii="Times New Roman" w:hAnsi="Times New Roman"/>
          <w:sz w:val="24"/>
          <w:szCs w:val="24"/>
        </w:rPr>
        <w:t>369</w:t>
      </w:r>
      <w:r w:rsidR="00614D38">
        <w:rPr>
          <w:rFonts w:ascii="Times New Roman" w:hAnsi="Times New Roman"/>
          <w:sz w:val="24"/>
          <w:szCs w:val="24"/>
        </w:rPr>
        <w:t xml:space="preserve"> „Dėl </w:t>
      </w:r>
      <w:r w:rsidR="003E1C4C">
        <w:rPr>
          <w:rFonts w:ascii="Times New Roman" w:hAnsi="Times New Roman"/>
          <w:sz w:val="24"/>
          <w:szCs w:val="24"/>
        </w:rPr>
        <w:t xml:space="preserve">turto perdavimo Klaipėdos rajono savivaldybės sveikatos priežiūros </w:t>
      </w:r>
      <w:r w:rsidR="00532F96">
        <w:rPr>
          <w:rFonts w:ascii="Times New Roman" w:hAnsi="Times New Roman"/>
          <w:sz w:val="24"/>
          <w:szCs w:val="24"/>
        </w:rPr>
        <w:t>įstaigoms valdyti patikėjimo teise ir panaudos pagrindais“</w:t>
      </w:r>
      <w:r w:rsidR="00C36BF3">
        <w:rPr>
          <w:rFonts w:ascii="Times New Roman" w:hAnsi="Times New Roman"/>
          <w:sz w:val="24"/>
          <w:szCs w:val="24"/>
        </w:rPr>
        <w:t xml:space="preserve"> 2</w:t>
      </w:r>
      <w:r w:rsidR="00E742FF">
        <w:rPr>
          <w:rFonts w:ascii="Times New Roman" w:hAnsi="Times New Roman"/>
          <w:sz w:val="24"/>
          <w:szCs w:val="24"/>
        </w:rPr>
        <w:t>.</w:t>
      </w:r>
      <w:r w:rsidR="00C36BF3">
        <w:rPr>
          <w:rFonts w:ascii="Times New Roman" w:hAnsi="Times New Roman"/>
          <w:sz w:val="24"/>
          <w:szCs w:val="24"/>
        </w:rPr>
        <w:t>4 papunktį.</w:t>
      </w:r>
      <w:r w:rsidR="006850CE">
        <w:rPr>
          <w:rFonts w:ascii="Times New Roman" w:hAnsi="Times New Roman"/>
          <w:sz w:val="24"/>
          <w:szCs w:val="24"/>
        </w:rPr>
        <w:t xml:space="preserve"> </w:t>
      </w:r>
    </w:p>
    <w:p w14:paraId="7F6A7FD4" w14:textId="48896AE1" w:rsidR="00DA3B65" w:rsidRDefault="00DA3B65" w:rsidP="00BD11B1">
      <w:pPr>
        <w:tabs>
          <w:tab w:val="right" w:pos="9639"/>
        </w:tabs>
        <w:spacing w:after="0"/>
        <w:ind w:firstLine="1134"/>
        <w:jc w:val="both"/>
        <w:rPr>
          <w:rFonts w:ascii="Times New Roman" w:hAnsi="Times New Roman"/>
          <w:sz w:val="24"/>
          <w:szCs w:val="24"/>
        </w:rPr>
      </w:pPr>
      <w:r>
        <w:rPr>
          <w:rFonts w:ascii="Times New Roman" w:hAnsi="Times New Roman"/>
          <w:sz w:val="24"/>
          <w:szCs w:val="24"/>
        </w:rPr>
        <w:t xml:space="preserve">4. </w:t>
      </w:r>
      <w:r w:rsidRPr="00D16020">
        <w:rPr>
          <w:rFonts w:ascii="Times New Roman" w:hAnsi="Times New Roman"/>
          <w:sz w:val="24"/>
          <w:szCs w:val="24"/>
        </w:rPr>
        <w:t xml:space="preserve">Pavesti Klaipėdos rajono savivaldybės administracijos direktoriui teisės aktų nustatyta tvarka </w:t>
      </w:r>
      <w:r w:rsidR="00D16020">
        <w:rPr>
          <w:rFonts w:ascii="Times New Roman" w:hAnsi="Times New Roman"/>
          <w:sz w:val="24"/>
          <w:szCs w:val="24"/>
        </w:rPr>
        <w:t xml:space="preserve">nutraukti </w:t>
      </w:r>
      <w:r w:rsidR="00BD11B1">
        <w:rPr>
          <w:rFonts w:ascii="Times New Roman" w:hAnsi="Times New Roman"/>
          <w:sz w:val="24"/>
          <w:szCs w:val="24"/>
        </w:rPr>
        <w:t>2018 m. spalio 8 d. Klaipėdos rajono savivaldybės turto panaudos sutartį Nr. AS-G-208/AS-1135, sudarytą</w:t>
      </w:r>
      <w:r w:rsidR="00BD11B1" w:rsidRPr="00BD11B1">
        <w:rPr>
          <w:rFonts w:ascii="Times New Roman" w:hAnsi="Times New Roman"/>
          <w:sz w:val="24"/>
          <w:szCs w:val="24"/>
        </w:rPr>
        <w:t xml:space="preserve"> </w:t>
      </w:r>
      <w:r w:rsidR="00BD11B1">
        <w:rPr>
          <w:rFonts w:ascii="Times New Roman" w:hAnsi="Times New Roman"/>
          <w:sz w:val="24"/>
          <w:szCs w:val="24"/>
        </w:rPr>
        <w:t>tarp Klaipėdos rajono savivaldybės ir VšĮ Paupių pirminės sveikatos priežiūros centro</w:t>
      </w:r>
      <w:r>
        <w:rPr>
          <w:rFonts w:ascii="Times New Roman" w:hAnsi="Times New Roman"/>
          <w:sz w:val="24"/>
          <w:szCs w:val="24"/>
        </w:rPr>
        <w:t xml:space="preserve">. </w:t>
      </w:r>
    </w:p>
    <w:p w14:paraId="47FEC99D" w14:textId="2E38F35E"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EDA0656" w14:textId="1BCC443B" w:rsidR="00A23534" w:rsidRDefault="00A23534" w:rsidP="00A23534">
      <w:pPr>
        <w:spacing w:after="0"/>
        <w:jc w:val="both"/>
        <w:rPr>
          <w:rFonts w:ascii="Times New Roman" w:hAnsi="Times New Roman"/>
          <w:sz w:val="24"/>
          <w:szCs w:val="24"/>
        </w:rPr>
      </w:pPr>
    </w:p>
    <w:p w14:paraId="06625937" w14:textId="02EB7553" w:rsidR="00E34417" w:rsidRDefault="00E34417" w:rsidP="00A23534">
      <w:pPr>
        <w:spacing w:after="0"/>
        <w:jc w:val="both"/>
        <w:rPr>
          <w:rFonts w:ascii="Times New Roman" w:hAnsi="Times New Roman"/>
          <w:sz w:val="24"/>
          <w:szCs w:val="24"/>
        </w:rPr>
      </w:pPr>
    </w:p>
    <w:p w14:paraId="1E00B471" w14:textId="77777777" w:rsidR="00E34417" w:rsidRDefault="00E34417" w:rsidP="00A23534">
      <w:pPr>
        <w:spacing w:after="0"/>
        <w:jc w:val="both"/>
        <w:rPr>
          <w:rFonts w:ascii="Times New Roman" w:hAnsi="Times New Roman"/>
          <w:sz w:val="24"/>
          <w:szCs w:val="24"/>
        </w:rPr>
      </w:pPr>
    </w:p>
    <w:p w14:paraId="5785A582" w14:textId="21F04A07" w:rsidR="00A23534" w:rsidRDefault="00A23534" w:rsidP="00A23534">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sidR="00E34417">
        <w:rPr>
          <w:rFonts w:ascii="Times New Roman" w:hAnsi="Times New Roman"/>
          <w:sz w:val="24"/>
          <w:szCs w:val="24"/>
        </w:rPr>
        <w:tab/>
      </w:r>
      <w:r w:rsidR="00E34417">
        <w:rPr>
          <w:rFonts w:ascii="Times New Roman" w:hAnsi="Times New Roman"/>
          <w:sz w:val="24"/>
          <w:szCs w:val="24"/>
        </w:rPr>
        <w:tab/>
        <w:t xml:space="preserve">                  Bronius Markauskas</w:t>
      </w:r>
    </w:p>
    <w:p w14:paraId="39454402" w14:textId="77777777" w:rsidR="00621480" w:rsidRDefault="00621480" w:rsidP="00A23534">
      <w:pPr>
        <w:spacing w:after="0"/>
        <w:jc w:val="both"/>
        <w:rPr>
          <w:rFonts w:ascii="Times New Roman" w:hAnsi="Times New Roman"/>
          <w:sz w:val="24"/>
          <w:szCs w:val="24"/>
        </w:rPr>
      </w:pPr>
    </w:p>
    <w:p w14:paraId="3FE05D10" w14:textId="77777777" w:rsidR="00E34417" w:rsidRDefault="00E34417" w:rsidP="002F5D4E">
      <w:pPr>
        <w:tabs>
          <w:tab w:val="right" w:pos="9639"/>
        </w:tabs>
        <w:spacing w:after="0"/>
        <w:jc w:val="both"/>
        <w:rPr>
          <w:rFonts w:ascii="Times New Roman" w:hAnsi="Times New Roman"/>
          <w:sz w:val="24"/>
          <w:szCs w:val="24"/>
        </w:rPr>
      </w:pPr>
    </w:p>
    <w:p w14:paraId="5E8BC67D" w14:textId="77777777" w:rsidR="00E34417" w:rsidRDefault="00E34417" w:rsidP="002F5D4E">
      <w:pPr>
        <w:tabs>
          <w:tab w:val="right" w:pos="9639"/>
        </w:tabs>
        <w:spacing w:after="0"/>
        <w:jc w:val="both"/>
        <w:rPr>
          <w:rFonts w:ascii="Times New Roman" w:hAnsi="Times New Roman"/>
          <w:sz w:val="24"/>
          <w:szCs w:val="24"/>
        </w:rPr>
      </w:pPr>
    </w:p>
    <w:p w14:paraId="507F730C" w14:textId="77777777" w:rsidR="00E34417" w:rsidRDefault="00E34417" w:rsidP="002F5D4E">
      <w:pPr>
        <w:tabs>
          <w:tab w:val="right" w:pos="9639"/>
        </w:tabs>
        <w:spacing w:after="0"/>
        <w:jc w:val="both"/>
        <w:rPr>
          <w:rFonts w:ascii="Times New Roman" w:hAnsi="Times New Roman"/>
          <w:sz w:val="24"/>
          <w:szCs w:val="24"/>
        </w:rPr>
      </w:pPr>
    </w:p>
    <w:p w14:paraId="335C8236" w14:textId="77777777" w:rsidR="00E34417" w:rsidRDefault="00E34417" w:rsidP="002F5D4E">
      <w:pPr>
        <w:tabs>
          <w:tab w:val="right" w:pos="9639"/>
        </w:tabs>
        <w:spacing w:after="0"/>
        <w:jc w:val="both"/>
        <w:rPr>
          <w:rFonts w:ascii="Times New Roman" w:hAnsi="Times New Roman"/>
          <w:sz w:val="24"/>
          <w:szCs w:val="24"/>
        </w:rPr>
      </w:pPr>
    </w:p>
    <w:p w14:paraId="7D3618A6" w14:textId="7EFC22FC" w:rsidR="002F5D4E" w:rsidRPr="002F5D4E" w:rsidRDefault="002F5D4E" w:rsidP="00E34417">
      <w:pPr>
        <w:tabs>
          <w:tab w:val="right" w:pos="9639"/>
        </w:tabs>
        <w:spacing w:after="0"/>
        <w:ind w:left="4820"/>
        <w:jc w:val="both"/>
        <w:rPr>
          <w:rFonts w:ascii="Times New Roman" w:hAnsi="Times New Roman"/>
          <w:sz w:val="24"/>
          <w:szCs w:val="24"/>
        </w:rPr>
      </w:pPr>
      <w:r w:rsidRPr="002F5D4E">
        <w:rPr>
          <w:rFonts w:ascii="Times New Roman" w:hAnsi="Times New Roman"/>
          <w:sz w:val="24"/>
          <w:szCs w:val="24"/>
        </w:rPr>
        <w:lastRenderedPageBreak/>
        <w:t xml:space="preserve">Klaipėdos rajono savivaldybės tarybos </w:t>
      </w:r>
    </w:p>
    <w:p w14:paraId="1F5C954A" w14:textId="4EC12BB7" w:rsidR="002F5D4E" w:rsidRPr="002F5D4E" w:rsidRDefault="002F5D4E" w:rsidP="00E34417">
      <w:pPr>
        <w:tabs>
          <w:tab w:val="right" w:pos="9639"/>
        </w:tabs>
        <w:spacing w:after="0"/>
        <w:ind w:left="4820"/>
        <w:jc w:val="both"/>
        <w:rPr>
          <w:rFonts w:ascii="Times New Roman" w:hAnsi="Times New Roman"/>
          <w:sz w:val="24"/>
          <w:szCs w:val="24"/>
        </w:rPr>
      </w:pPr>
      <w:r w:rsidRPr="002F5D4E">
        <w:rPr>
          <w:rFonts w:ascii="Times New Roman" w:hAnsi="Times New Roman"/>
          <w:sz w:val="24"/>
          <w:szCs w:val="24"/>
        </w:rPr>
        <w:t>20</w:t>
      </w:r>
      <w:r w:rsidR="00726D57">
        <w:rPr>
          <w:rFonts w:ascii="Times New Roman" w:hAnsi="Times New Roman"/>
          <w:sz w:val="24"/>
          <w:szCs w:val="24"/>
        </w:rPr>
        <w:t>2</w:t>
      </w:r>
      <w:r w:rsidR="00BD11B1">
        <w:rPr>
          <w:rFonts w:ascii="Times New Roman" w:hAnsi="Times New Roman"/>
          <w:sz w:val="24"/>
          <w:szCs w:val="24"/>
        </w:rPr>
        <w:t>1</w:t>
      </w:r>
      <w:r w:rsidR="00726D57">
        <w:rPr>
          <w:rFonts w:ascii="Times New Roman" w:hAnsi="Times New Roman"/>
          <w:sz w:val="24"/>
          <w:szCs w:val="24"/>
        </w:rPr>
        <w:t xml:space="preserve"> </w:t>
      </w:r>
      <w:r w:rsidRPr="002F5D4E">
        <w:rPr>
          <w:rFonts w:ascii="Times New Roman" w:hAnsi="Times New Roman"/>
          <w:sz w:val="24"/>
          <w:szCs w:val="24"/>
        </w:rPr>
        <w:t xml:space="preserve">m. </w:t>
      </w:r>
      <w:r w:rsidR="00BD11B1">
        <w:rPr>
          <w:rFonts w:ascii="Times New Roman" w:hAnsi="Times New Roman"/>
          <w:sz w:val="24"/>
          <w:szCs w:val="24"/>
        </w:rPr>
        <w:t>sausio 28</w:t>
      </w:r>
      <w:r w:rsidRPr="002F5D4E">
        <w:rPr>
          <w:rFonts w:ascii="Times New Roman" w:hAnsi="Times New Roman"/>
          <w:sz w:val="24"/>
          <w:szCs w:val="24"/>
        </w:rPr>
        <w:t xml:space="preserve"> d. sprendimo Nr. T11-</w:t>
      </w:r>
      <w:r w:rsidR="0083312C">
        <w:rPr>
          <w:rFonts w:ascii="Times New Roman" w:hAnsi="Times New Roman"/>
          <w:sz w:val="24"/>
          <w:szCs w:val="24"/>
        </w:rPr>
        <w:t>23</w:t>
      </w:r>
    </w:p>
    <w:p w14:paraId="3DD7EA76" w14:textId="3E1E4F2B" w:rsidR="002F5D4E" w:rsidRPr="002F5D4E" w:rsidRDefault="002F5D4E" w:rsidP="00E34417">
      <w:pPr>
        <w:tabs>
          <w:tab w:val="right" w:pos="9639"/>
        </w:tabs>
        <w:spacing w:after="0"/>
        <w:ind w:left="4820"/>
        <w:jc w:val="both"/>
        <w:rPr>
          <w:rFonts w:ascii="Times New Roman" w:hAnsi="Times New Roman"/>
          <w:sz w:val="24"/>
          <w:szCs w:val="24"/>
        </w:rPr>
      </w:pPr>
      <w:r w:rsidRPr="002F5D4E">
        <w:rPr>
          <w:rFonts w:ascii="Times New Roman" w:hAnsi="Times New Roman"/>
          <w:sz w:val="24"/>
          <w:szCs w:val="24"/>
        </w:rPr>
        <w:t>Priedas</w:t>
      </w:r>
    </w:p>
    <w:p w14:paraId="64173569" w14:textId="77777777" w:rsidR="00E34417" w:rsidRDefault="00E34417" w:rsidP="002F5D4E">
      <w:pPr>
        <w:tabs>
          <w:tab w:val="right" w:pos="9639"/>
        </w:tabs>
        <w:spacing w:after="0"/>
        <w:jc w:val="center"/>
        <w:rPr>
          <w:rFonts w:ascii="Times New Roman" w:hAnsi="Times New Roman"/>
          <w:b/>
          <w:sz w:val="24"/>
          <w:szCs w:val="24"/>
        </w:rPr>
      </w:pPr>
    </w:p>
    <w:p w14:paraId="1ED5464D" w14:textId="2BCFF5D8" w:rsidR="002F5D4E" w:rsidRPr="002F5D4E" w:rsidRDefault="002F5D4E" w:rsidP="002F5D4E">
      <w:pPr>
        <w:tabs>
          <w:tab w:val="right" w:pos="9639"/>
        </w:tabs>
        <w:spacing w:after="0"/>
        <w:jc w:val="center"/>
        <w:rPr>
          <w:rFonts w:ascii="Times New Roman" w:hAnsi="Times New Roman"/>
          <w:b/>
          <w:sz w:val="24"/>
          <w:szCs w:val="24"/>
        </w:rPr>
      </w:pPr>
      <w:r w:rsidRPr="002F5D4E">
        <w:rPr>
          <w:rFonts w:ascii="Times New Roman" w:hAnsi="Times New Roman"/>
          <w:b/>
          <w:sz w:val="24"/>
          <w:szCs w:val="24"/>
        </w:rPr>
        <w:t xml:space="preserve">KLAIPĖDOS RAJONO SAVIVALDYBĖS </w:t>
      </w:r>
      <w:r w:rsidR="00E233A7">
        <w:rPr>
          <w:rFonts w:ascii="Times New Roman" w:hAnsi="Times New Roman"/>
          <w:b/>
          <w:sz w:val="24"/>
          <w:szCs w:val="24"/>
        </w:rPr>
        <w:t xml:space="preserve">ILGALAIKIO </w:t>
      </w:r>
      <w:r w:rsidRPr="002F5D4E">
        <w:rPr>
          <w:rFonts w:ascii="Times New Roman" w:hAnsi="Times New Roman"/>
          <w:b/>
          <w:sz w:val="24"/>
          <w:szCs w:val="24"/>
        </w:rPr>
        <w:t xml:space="preserve">TURTO PERDUODAMO </w:t>
      </w:r>
      <w:r w:rsidR="00726D57">
        <w:rPr>
          <w:rFonts w:ascii="Times New Roman" w:hAnsi="Times New Roman"/>
          <w:b/>
          <w:sz w:val="24"/>
          <w:szCs w:val="24"/>
        </w:rPr>
        <w:t>PATIKĖJIMO TEISĖS</w:t>
      </w:r>
      <w:r w:rsidRPr="002F5D4E">
        <w:rPr>
          <w:rFonts w:ascii="Times New Roman" w:hAnsi="Times New Roman"/>
          <w:b/>
          <w:sz w:val="24"/>
          <w:szCs w:val="24"/>
        </w:rPr>
        <w:t xml:space="preserve"> PAGRINDAIS</w:t>
      </w:r>
    </w:p>
    <w:p w14:paraId="76F6C260" w14:textId="36C04E9B" w:rsidR="002F5D4E" w:rsidRPr="002F5D4E" w:rsidRDefault="000D0B81" w:rsidP="002F5D4E">
      <w:pPr>
        <w:tabs>
          <w:tab w:val="right" w:pos="9639"/>
        </w:tabs>
        <w:spacing w:after="0"/>
        <w:jc w:val="center"/>
        <w:rPr>
          <w:rFonts w:ascii="Times New Roman" w:hAnsi="Times New Roman"/>
          <w:b/>
          <w:sz w:val="24"/>
          <w:szCs w:val="24"/>
        </w:rPr>
      </w:pPr>
      <w:r>
        <w:rPr>
          <w:rFonts w:ascii="Times New Roman" w:hAnsi="Times New Roman"/>
          <w:b/>
          <w:sz w:val="24"/>
          <w:szCs w:val="24"/>
        </w:rPr>
        <w:t>PAUPIŲ</w:t>
      </w:r>
      <w:r w:rsidR="002F5D4E" w:rsidRPr="002F5D4E">
        <w:rPr>
          <w:rFonts w:ascii="Times New Roman" w:hAnsi="Times New Roman"/>
          <w:b/>
          <w:sz w:val="24"/>
          <w:szCs w:val="24"/>
        </w:rPr>
        <w:t xml:space="preserve"> PSPC SĄRAŠAS</w:t>
      </w:r>
    </w:p>
    <w:p w14:paraId="738BC4DF" w14:textId="77777777" w:rsidR="002F5D4E" w:rsidRPr="002F5D4E" w:rsidRDefault="002F5D4E" w:rsidP="002F5D4E">
      <w:pPr>
        <w:tabs>
          <w:tab w:val="right" w:pos="9639"/>
        </w:tabs>
        <w:spacing w:after="0"/>
        <w:jc w:val="both"/>
        <w:rPr>
          <w:rFonts w:ascii="Times New Roman" w:hAnsi="Times New Roman"/>
          <w:sz w:val="24"/>
          <w:szCs w:val="24"/>
        </w:rPr>
      </w:pPr>
    </w:p>
    <w:tbl>
      <w:tblPr>
        <w:tblW w:w="0" w:type="auto"/>
        <w:tblInd w:w="-33" w:type="dxa"/>
        <w:tblLayout w:type="fixed"/>
        <w:tblLook w:val="0000" w:firstRow="0" w:lastRow="0" w:firstColumn="0" w:lastColumn="0" w:noHBand="0" w:noVBand="0"/>
      </w:tblPr>
      <w:tblGrid>
        <w:gridCol w:w="739"/>
        <w:gridCol w:w="3658"/>
        <w:gridCol w:w="1870"/>
        <w:gridCol w:w="1134"/>
        <w:gridCol w:w="1843"/>
      </w:tblGrid>
      <w:tr w:rsidR="00E34417" w14:paraId="622997C3" w14:textId="77777777" w:rsidTr="00B31870">
        <w:trPr>
          <w:trHeight w:val="235"/>
        </w:trPr>
        <w:tc>
          <w:tcPr>
            <w:tcW w:w="739" w:type="dxa"/>
            <w:tcBorders>
              <w:top w:val="single" w:sz="2" w:space="0" w:color="auto"/>
              <w:left w:val="single" w:sz="2" w:space="0" w:color="auto"/>
              <w:bottom w:val="nil"/>
              <w:right w:val="nil"/>
            </w:tcBorders>
          </w:tcPr>
          <w:p w14:paraId="2F70EC8B" w14:textId="17876390" w:rsidR="00E34417" w:rsidRDefault="00E34417">
            <w:pPr>
              <w:autoSpaceDE w:val="0"/>
              <w:autoSpaceDN w:val="0"/>
              <w:adjustRightInd w:val="0"/>
              <w:spacing w:after="0" w:line="240" w:lineRule="auto"/>
              <w:jc w:val="center"/>
              <w:rPr>
                <w:rFonts w:ascii="Times New Roman" w:hAnsi="Times New Roman"/>
                <w:b/>
                <w:bCs/>
                <w:color w:val="000000"/>
                <w:lang w:eastAsia="lt-LT"/>
              </w:rPr>
            </w:pPr>
            <w:r>
              <w:rPr>
                <w:rFonts w:ascii="Times New Roman" w:hAnsi="Times New Roman"/>
                <w:b/>
                <w:bCs/>
                <w:color w:val="000000"/>
                <w:lang w:eastAsia="lt-LT"/>
              </w:rPr>
              <w:t xml:space="preserve">Eil. Nr. </w:t>
            </w:r>
          </w:p>
        </w:tc>
        <w:tc>
          <w:tcPr>
            <w:tcW w:w="3658" w:type="dxa"/>
            <w:tcBorders>
              <w:top w:val="single" w:sz="2" w:space="0" w:color="auto"/>
              <w:left w:val="single" w:sz="2" w:space="0" w:color="auto"/>
              <w:bottom w:val="nil"/>
              <w:right w:val="single" w:sz="2" w:space="0" w:color="auto"/>
            </w:tcBorders>
          </w:tcPr>
          <w:p w14:paraId="1A2F5E20" w14:textId="77777777" w:rsidR="00E34417" w:rsidRDefault="00E34417">
            <w:pPr>
              <w:autoSpaceDE w:val="0"/>
              <w:autoSpaceDN w:val="0"/>
              <w:adjustRightInd w:val="0"/>
              <w:spacing w:after="0" w:line="240" w:lineRule="auto"/>
              <w:rPr>
                <w:rFonts w:ascii="Times New Roman" w:hAnsi="Times New Roman"/>
                <w:b/>
                <w:bCs/>
                <w:color w:val="000000"/>
                <w:lang w:eastAsia="lt-LT"/>
              </w:rPr>
            </w:pPr>
            <w:r>
              <w:rPr>
                <w:rFonts w:ascii="Times New Roman" w:hAnsi="Times New Roman"/>
                <w:b/>
                <w:bCs/>
                <w:color w:val="000000"/>
                <w:lang w:eastAsia="lt-LT"/>
              </w:rPr>
              <w:t>Pavadinimas</w:t>
            </w:r>
          </w:p>
        </w:tc>
        <w:tc>
          <w:tcPr>
            <w:tcW w:w="1870" w:type="dxa"/>
            <w:tcBorders>
              <w:top w:val="single" w:sz="2" w:space="0" w:color="auto"/>
              <w:left w:val="single" w:sz="2" w:space="0" w:color="auto"/>
              <w:right w:val="single" w:sz="2" w:space="0" w:color="auto"/>
            </w:tcBorders>
          </w:tcPr>
          <w:p w14:paraId="46BCCE73" w14:textId="77777777" w:rsidR="00E34417" w:rsidRDefault="00E34417">
            <w:pPr>
              <w:autoSpaceDE w:val="0"/>
              <w:autoSpaceDN w:val="0"/>
              <w:adjustRightInd w:val="0"/>
              <w:spacing w:after="0" w:line="240" w:lineRule="auto"/>
              <w:rPr>
                <w:rFonts w:ascii="Times New Roman" w:hAnsi="Times New Roman"/>
                <w:b/>
                <w:bCs/>
                <w:color w:val="000000"/>
                <w:lang w:eastAsia="lt-LT"/>
              </w:rPr>
            </w:pPr>
            <w:r>
              <w:rPr>
                <w:rFonts w:ascii="Times New Roman" w:hAnsi="Times New Roman"/>
                <w:b/>
                <w:bCs/>
                <w:color w:val="000000"/>
                <w:lang w:eastAsia="lt-LT"/>
              </w:rPr>
              <w:t>Kortelės</w:t>
            </w:r>
          </w:p>
          <w:p w14:paraId="263AABFF" w14:textId="5448F236" w:rsidR="00E34417" w:rsidRDefault="00E34417" w:rsidP="00527610">
            <w:pPr>
              <w:autoSpaceDE w:val="0"/>
              <w:autoSpaceDN w:val="0"/>
              <w:adjustRightInd w:val="0"/>
              <w:spacing w:after="0" w:line="240" w:lineRule="auto"/>
              <w:rPr>
                <w:rFonts w:ascii="Times New Roman" w:hAnsi="Times New Roman"/>
                <w:b/>
                <w:bCs/>
                <w:color w:val="000000"/>
                <w:lang w:eastAsia="lt-LT"/>
              </w:rPr>
            </w:pPr>
            <w:r>
              <w:rPr>
                <w:rFonts w:ascii="Times New Roman" w:hAnsi="Times New Roman"/>
                <w:b/>
                <w:bCs/>
                <w:color w:val="000000"/>
                <w:lang w:eastAsia="lt-LT"/>
              </w:rPr>
              <w:t>Nr.</w:t>
            </w:r>
          </w:p>
        </w:tc>
        <w:tc>
          <w:tcPr>
            <w:tcW w:w="1134" w:type="dxa"/>
            <w:tcBorders>
              <w:top w:val="single" w:sz="2" w:space="0" w:color="auto"/>
              <w:left w:val="single" w:sz="2" w:space="0" w:color="auto"/>
              <w:right w:val="single" w:sz="2" w:space="0" w:color="auto"/>
            </w:tcBorders>
          </w:tcPr>
          <w:p w14:paraId="62914100" w14:textId="77777777" w:rsidR="00E34417" w:rsidRDefault="00E34417" w:rsidP="00E34417">
            <w:pPr>
              <w:autoSpaceDE w:val="0"/>
              <w:autoSpaceDN w:val="0"/>
              <w:adjustRightInd w:val="0"/>
              <w:spacing w:after="0" w:line="240" w:lineRule="auto"/>
              <w:jc w:val="center"/>
              <w:rPr>
                <w:rFonts w:ascii="Times New Roman" w:hAnsi="Times New Roman"/>
                <w:b/>
                <w:bCs/>
                <w:color w:val="000000"/>
                <w:lang w:eastAsia="lt-LT"/>
              </w:rPr>
            </w:pPr>
            <w:r>
              <w:rPr>
                <w:rFonts w:ascii="Times New Roman" w:hAnsi="Times New Roman"/>
                <w:b/>
                <w:bCs/>
                <w:color w:val="000000"/>
                <w:lang w:eastAsia="lt-LT"/>
              </w:rPr>
              <w:t>IMT</w:t>
            </w:r>
          </w:p>
          <w:p w14:paraId="33E51C38" w14:textId="79777AA8" w:rsidR="00E34417" w:rsidRDefault="00E34417" w:rsidP="00E34417">
            <w:pPr>
              <w:autoSpaceDE w:val="0"/>
              <w:autoSpaceDN w:val="0"/>
              <w:adjustRightInd w:val="0"/>
              <w:spacing w:after="0" w:line="240" w:lineRule="auto"/>
              <w:jc w:val="center"/>
              <w:rPr>
                <w:rFonts w:ascii="Times New Roman" w:hAnsi="Times New Roman"/>
                <w:b/>
                <w:bCs/>
                <w:color w:val="000000"/>
                <w:lang w:eastAsia="lt-LT"/>
              </w:rPr>
            </w:pPr>
            <w:r>
              <w:rPr>
                <w:rFonts w:ascii="Times New Roman" w:hAnsi="Times New Roman"/>
                <w:b/>
                <w:bCs/>
                <w:color w:val="000000"/>
                <w:lang w:eastAsia="lt-LT"/>
              </w:rPr>
              <w:t>vertė</w:t>
            </w:r>
          </w:p>
        </w:tc>
        <w:tc>
          <w:tcPr>
            <w:tcW w:w="1843" w:type="dxa"/>
            <w:tcBorders>
              <w:top w:val="single" w:sz="2" w:space="0" w:color="auto"/>
              <w:left w:val="single" w:sz="2" w:space="0" w:color="auto"/>
              <w:bottom w:val="nil"/>
              <w:right w:val="single" w:sz="2" w:space="0" w:color="auto"/>
            </w:tcBorders>
          </w:tcPr>
          <w:p w14:paraId="77786E3A" w14:textId="77777777" w:rsidR="00E34417" w:rsidRDefault="00E34417">
            <w:pPr>
              <w:autoSpaceDE w:val="0"/>
              <w:autoSpaceDN w:val="0"/>
              <w:adjustRightInd w:val="0"/>
              <w:spacing w:after="0" w:line="240" w:lineRule="auto"/>
              <w:jc w:val="center"/>
              <w:rPr>
                <w:rFonts w:ascii="Times New Roman" w:hAnsi="Times New Roman"/>
                <w:b/>
                <w:bCs/>
                <w:color w:val="000000"/>
                <w:lang w:eastAsia="lt-LT"/>
              </w:rPr>
            </w:pPr>
            <w:r>
              <w:rPr>
                <w:rFonts w:ascii="Times New Roman" w:hAnsi="Times New Roman"/>
                <w:b/>
                <w:bCs/>
                <w:color w:val="000000"/>
                <w:lang w:eastAsia="lt-LT"/>
              </w:rPr>
              <w:t>Pastabos</w:t>
            </w:r>
          </w:p>
        </w:tc>
      </w:tr>
      <w:tr w:rsidR="00FF6CCF" w14:paraId="525B0F86" w14:textId="77777777" w:rsidTr="00E34417">
        <w:trPr>
          <w:trHeight w:val="247"/>
        </w:trPr>
        <w:tc>
          <w:tcPr>
            <w:tcW w:w="739" w:type="dxa"/>
            <w:tcBorders>
              <w:top w:val="single" w:sz="2" w:space="0" w:color="auto"/>
              <w:left w:val="single" w:sz="2" w:space="0" w:color="auto"/>
              <w:bottom w:val="single" w:sz="2" w:space="0" w:color="auto"/>
              <w:right w:val="nil"/>
            </w:tcBorders>
          </w:tcPr>
          <w:p w14:paraId="56DC3199" w14:textId="4059F6CB"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1.</w:t>
            </w:r>
          </w:p>
        </w:tc>
        <w:tc>
          <w:tcPr>
            <w:tcW w:w="3658" w:type="dxa"/>
            <w:tcBorders>
              <w:top w:val="single" w:sz="2" w:space="0" w:color="auto"/>
              <w:left w:val="single" w:sz="2" w:space="0" w:color="auto"/>
              <w:bottom w:val="single" w:sz="2" w:space="0" w:color="auto"/>
              <w:right w:val="single" w:sz="2" w:space="0" w:color="auto"/>
            </w:tcBorders>
          </w:tcPr>
          <w:p w14:paraId="58679731"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Asistentų stalas</w:t>
            </w:r>
          </w:p>
        </w:tc>
        <w:tc>
          <w:tcPr>
            <w:tcW w:w="1870" w:type="dxa"/>
            <w:tcBorders>
              <w:top w:val="single" w:sz="2" w:space="0" w:color="auto"/>
              <w:left w:val="nil"/>
              <w:bottom w:val="single" w:sz="2" w:space="0" w:color="auto"/>
              <w:right w:val="nil"/>
            </w:tcBorders>
          </w:tcPr>
          <w:p w14:paraId="19202020"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516001</w:t>
            </w:r>
          </w:p>
        </w:tc>
        <w:tc>
          <w:tcPr>
            <w:tcW w:w="1134" w:type="dxa"/>
            <w:tcBorders>
              <w:top w:val="single" w:sz="2" w:space="0" w:color="auto"/>
              <w:left w:val="single" w:sz="2" w:space="0" w:color="auto"/>
              <w:bottom w:val="single" w:sz="2" w:space="0" w:color="auto"/>
              <w:right w:val="single" w:sz="2" w:space="0" w:color="auto"/>
            </w:tcBorders>
          </w:tcPr>
          <w:p w14:paraId="007D1FA1"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819,33</w:t>
            </w:r>
          </w:p>
        </w:tc>
        <w:tc>
          <w:tcPr>
            <w:tcW w:w="1843" w:type="dxa"/>
            <w:tcBorders>
              <w:top w:val="single" w:sz="2" w:space="0" w:color="auto"/>
              <w:left w:val="single" w:sz="2" w:space="0" w:color="auto"/>
              <w:bottom w:val="single" w:sz="2" w:space="0" w:color="auto"/>
              <w:right w:val="single" w:sz="2" w:space="0" w:color="auto"/>
            </w:tcBorders>
          </w:tcPr>
          <w:p w14:paraId="5B331936"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Plikių amb.</w:t>
            </w:r>
          </w:p>
        </w:tc>
      </w:tr>
      <w:tr w:rsidR="00FF6CCF" w14:paraId="11385CD5" w14:textId="77777777" w:rsidTr="00E34417">
        <w:trPr>
          <w:trHeight w:val="247"/>
        </w:trPr>
        <w:tc>
          <w:tcPr>
            <w:tcW w:w="739" w:type="dxa"/>
            <w:tcBorders>
              <w:top w:val="single" w:sz="2" w:space="0" w:color="auto"/>
              <w:left w:val="single" w:sz="2" w:space="0" w:color="auto"/>
              <w:bottom w:val="single" w:sz="2" w:space="0" w:color="auto"/>
              <w:right w:val="nil"/>
            </w:tcBorders>
          </w:tcPr>
          <w:p w14:paraId="0A6F63FF" w14:textId="481BBF29"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2.</w:t>
            </w:r>
          </w:p>
        </w:tc>
        <w:tc>
          <w:tcPr>
            <w:tcW w:w="3658" w:type="dxa"/>
            <w:tcBorders>
              <w:top w:val="single" w:sz="2" w:space="0" w:color="auto"/>
              <w:left w:val="single" w:sz="2" w:space="0" w:color="auto"/>
              <w:bottom w:val="single" w:sz="2" w:space="0" w:color="auto"/>
              <w:right w:val="single" w:sz="2" w:space="0" w:color="auto"/>
            </w:tcBorders>
          </w:tcPr>
          <w:p w14:paraId="6E5BD8B8"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Spinta vaistams</w:t>
            </w:r>
          </w:p>
        </w:tc>
        <w:tc>
          <w:tcPr>
            <w:tcW w:w="1870" w:type="dxa"/>
            <w:tcBorders>
              <w:top w:val="single" w:sz="2" w:space="0" w:color="auto"/>
              <w:left w:val="nil"/>
              <w:bottom w:val="single" w:sz="2" w:space="0" w:color="auto"/>
              <w:right w:val="nil"/>
            </w:tcBorders>
          </w:tcPr>
          <w:p w14:paraId="5495F5B1"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516003</w:t>
            </w:r>
          </w:p>
        </w:tc>
        <w:tc>
          <w:tcPr>
            <w:tcW w:w="1134" w:type="dxa"/>
            <w:tcBorders>
              <w:top w:val="single" w:sz="2" w:space="0" w:color="auto"/>
              <w:left w:val="single" w:sz="2" w:space="0" w:color="auto"/>
              <w:bottom w:val="single" w:sz="2" w:space="0" w:color="auto"/>
              <w:right w:val="single" w:sz="2" w:space="0" w:color="auto"/>
            </w:tcBorders>
          </w:tcPr>
          <w:p w14:paraId="17FF620B"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651,64</w:t>
            </w:r>
          </w:p>
        </w:tc>
        <w:tc>
          <w:tcPr>
            <w:tcW w:w="1843" w:type="dxa"/>
            <w:tcBorders>
              <w:top w:val="single" w:sz="2" w:space="0" w:color="auto"/>
              <w:left w:val="single" w:sz="2" w:space="0" w:color="auto"/>
              <w:bottom w:val="single" w:sz="2" w:space="0" w:color="auto"/>
              <w:right w:val="single" w:sz="2" w:space="0" w:color="auto"/>
            </w:tcBorders>
          </w:tcPr>
          <w:p w14:paraId="3B60F233"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Plikių amb.</w:t>
            </w:r>
          </w:p>
        </w:tc>
      </w:tr>
      <w:tr w:rsidR="00FF6CCF" w14:paraId="457C01A4" w14:textId="77777777" w:rsidTr="00E34417">
        <w:trPr>
          <w:trHeight w:val="247"/>
        </w:trPr>
        <w:tc>
          <w:tcPr>
            <w:tcW w:w="739" w:type="dxa"/>
            <w:tcBorders>
              <w:top w:val="single" w:sz="2" w:space="0" w:color="auto"/>
              <w:left w:val="single" w:sz="2" w:space="0" w:color="auto"/>
              <w:bottom w:val="single" w:sz="2" w:space="0" w:color="auto"/>
              <w:right w:val="nil"/>
            </w:tcBorders>
          </w:tcPr>
          <w:p w14:paraId="3A4E03BD" w14:textId="4161D203"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3.</w:t>
            </w:r>
          </w:p>
        </w:tc>
        <w:tc>
          <w:tcPr>
            <w:tcW w:w="3658" w:type="dxa"/>
            <w:tcBorders>
              <w:top w:val="single" w:sz="2" w:space="0" w:color="auto"/>
              <w:left w:val="single" w:sz="2" w:space="0" w:color="auto"/>
              <w:bottom w:val="single" w:sz="2" w:space="0" w:color="auto"/>
              <w:right w:val="single" w:sz="2" w:space="0" w:color="auto"/>
            </w:tcBorders>
          </w:tcPr>
          <w:p w14:paraId="5DF23184" w14:textId="519F0C6E"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Spinta</w:t>
            </w:r>
            <w:r w:rsidR="00880C94">
              <w:rPr>
                <w:rFonts w:ascii="Times New Roman" w:hAnsi="Times New Roman"/>
                <w:color w:val="000000"/>
                <w:lang w:eastAsia="lt-LT"/>
              </w:rPr>
              <w:t>–</w:t>
            </w:r>
            <w:r>
              <w:rPr>
                <w:rFonts w:ascii="Times New Roman" w:hAnsi="Times New Roman"/>
                <w:color w:val="000000"/>
                <w:lang w:eastAsia="lt-LT"/>
              </w:rPr>
              <w:t>sekcija</w:t>
            </w:r>
          </w:p>
        </w:tc>
        <w:tc>
          <w:tcPr>
            <w:tcW w:w="1870" w:type="dxa"/>
            <w:tcBorders>
              <w:top w:val="single" w:sz="2" w:space="0" w:color="auto"/>
              <w:left w:val="nil"/>
              <w:bottom w:val="single" w:sz="2" w:space="0" w:color="auto"/>
              <w:right w:val="nil"/>
            </w:tcBorders>
          </w:tcPr>
          <w:p w14:paraId="2F627636"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516005</w:t>
            </w:r>
          </w:p>
        </w:tc>
        <w:tc>
          <w:tcPr>
            <w:tcW w:w="1134" w:type="dxa"/>
            <w:tcBorders>
              <w:top w:val="single" w:sz="2" w:space="0" w:color="auto"/>
              <w:left w:val="single" w:sz="2" w:space="0" w:color="auto"/>
              <w:bottom w:val="single" w:sz="2" w:space="0" w:color="auto"/>
              <w:right w:val="single" w:sz="2" w:space="0" w:color="auto"/>
            </w:tcBorders>
          </w:tcPr>
          <w:p w14:paraId="6F5DC69D"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331,04</w:t>
            </w:r>
          </w:p>
        </w:tc>
        <w:tc>
          <w:tcPr>
            <w:tcW w:w="1843" w:type="dxa"/>
            <w:tcBorders>
              <w:top w:val="single" w:sz="2" w:space="0" w:color="auto"/>
              <w:left w:val="single" w:sz="2" w:space="0" w:color="auto"/>
              <w:bottom w:val="single" w:sz="2" w:space="0" w:color="auto"/>
              <w:right w:val="single" w:sz="2" w:space="0" w:color="auto"/>
            </w:tcBorders>
          </w:tcPr>
          <w:p w14:paraId="7B995C6F"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Plikių amb.</w:t>
            </w:r>
          </w:p>
        </w:tc>
      </w:tr>
      <w:tr w:rsidR="00FF6CCF" w14:paraId="77564BC4" w14:textId="77777777" w:rsidTr="00E34417">
        <w:trPr>
          <w:trHeight w:val="247"/>
        </w:trPr>
        <w:tc>
          <w:tcPr>
            <w:tcW w:w="739" w:type="dxa"/>
            <w:tcBorders>
              <w:top w:val="single" w:sz="2" w:space="0" w:color="auto"/>
              <w:left w:val="single" w:sz="2" w:space="0" w:color="auto"/>
              <w:bottom w:val="single" w:sz="2" w:space="0" w:color="auto"/>
              <w:right w:val="nil"/>
            </w:tcBorders>
          </w:tcPr>
          <w:p w14:paraId="4157B909" w14:textId="02891D5A"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4.</w:t>
            </w:r>
          </w:p>
        </w:tc>
        <w:tc>
          <w:tcPr>
            <w:tcW w:w="3658" w:type="dxa"/>
            <w:tcBorders>
              <w:top w:val="single" w:sz="2" w:space="0" w:color="auto"/>
              <w:left w:val="single" w:sz="2" w:space="0" w:color="auto"/>
              <w:bottom w:val="single" w:sz="2" w:space="0" w:color="auto"/>
              <w:right w:val="single" w:sz="2" w:space="0" w:color="auto"/>
            </w:tcBorders>
          </w:tcPr>
          <w:p w14:paraId="5D625A8C"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Aparatas UVC-80</w:t>
            </w:r>
          </w:p>
        </w:tc>
        <w:tc>
          <w:tcPr>
            <w:tcW w:w="1870" w:type="dxa"/>
            <w:tcBorders>
              <w:top w:val="single" w:sz="2" w:space="0" w:color="auto"/>
              <w:left w:val="single" w:sz="2" w:space="0" w:color="auto"/>
              <w:bottom w:val="single" w:sz="2" w:space="0" w:color="auto"/>
              <w:right w:val="single" w:sz="2" w:space="0" w:color="auto"/>
            </w:tcBorders>
          </w:tcPr>
          <w:p w14:paraId="21388341"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580014</w:t>
            </w:r>
          </w:p>
        </w:tc>
        <w:tc>
          <w:tcPr>
            <w:tcW w:w="1134" w:type="dxa"/>
            <w:tcBorders>
              <w:top w:val="single" w:sz="2" w:space="0" w:color="auto"/>
              <w:left w:val="single" w:sz="2" w:space="0" w:color="auto"/>
              <w:bottom w:val="single" w:sz="2" w:space="0" w:color="auto"/>
              <w:right w:val="single" w:sz="2" w:space="0" w:color="auto"/>
            </w:tcBorders>
          </w:tcPr>
          <w:p w14:paraId="101018A7"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406,05</w:t>
            </w:r>
          </w:p>
        </w:tc>
        <w:tc>
          <w:tcPr>
            <w:tcW w:w="1843" w:type="dxa"/>
            <w:tcBorders>
              <w:top w:val="single" w:sz="2" w:space="0" w:color="auto"/>
              <w:left w:val="single" w:sz="2" w:space="0" w:color="auto"/>
              <w:bottom w:val="single" w:sz="2" w:space="0" w:color="auto"/>
              <w:right w:val="single" w:sz="2" w:space="0" w:color="auto"/>
            </w:tcBorders>
          </w:tcPr>
          <w:p w14:paraId="548E6F72"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Kretingalės amb.</w:t>
            </w:r>
          </w:p>
        </w:tc>
      </w:tr>
      <w:tr w:rsidR="00FF6CCF" w14:paraId="36C57BBB" w14:textId="77777777" w:rsidTr="00E34417">
        <w:trPr>
          <w:trHeight w:val="247"/>
        </w:trPr>
        <w:tc>
          <w:tcPr>
            <w:tcW w:w="739" w:type="dxa"/>
            <w:tcBorders>
              <w:top w:val="single" w:sz="2" w:space="0" w:color="auto"/>
              <w:left w:val="single" w:sz="2" w:space="0" w:color="auto"/>
              <w:bottom w:val="single" w:sz="2" w:space="0" w:color="auto"/>
              <w:right w:val="nil"/>
            </w:tcBorders>
          </w:tcPr>
          <w:p w14:paraId="44A598DC" w14:textId="06EDEE6F"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5.</w:t>
            </w:r>
          </w:p>
        </w:tc>
        <w:tc>
          <w:tcPr>
            <w:tcW w:w="3658" w:type="dxa"/>
            <w:tcBorders>
              <w:top w:val="single" w:sz="2" w:space="0" w:color="auto"/>
              <w:left w:val="single" w:sz="2" w:space="0" w:color="auto"/>
              <w:bottom w:val="single" w:sz="2" w:space="0" w:color="auto"/>
              <w:right w:val="single" w:sz="2" w:space="0" w:color="auto"/>
            </w:tcBorders>
          </w:tcPr>
          <w:p w14:paraId="1FE6171A"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Aparatas amplipuls</w:t>
            </w:r>
          </w:p>
        </w:tc>
        <w:tc>
          <w:tcPr>
            <w:tcW w:w="1870" w:type="dxa"/>
            <w:tcBorders>
              <w:top w:val="single" w:sz="2" w:space="0" w:color="auto"/>
              <w:left w:val="single" w:sz="2" w:space="0" w:color="auto"/>
              <w:bottom w:val="single" w:sz="2" w:space="0" w:color="auto"/>
              <w:right w:val="single" w:sz="2" w:space="0" w:color="auto"/>
            </w:tcBorders>
          </w:tcPr>
          <w:p w14:paraId="5910F87E"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580020</w:t>
            </w:r>
          </w:p>
        </w:tc>
        <w:tc>
          <w:tcPr>
            <w:tcW w:w="1134" w:type="dxa"/>
            <w:tcBorders>
              <w:top w:val="single" w:sz="2" w:space="0" w:color="auto"/>
              <w:left w:val="single" w:sz="2" w:space="0" w:color="auto"/>
              <w:bottom w:val="single" w:sz="2" w:space="0" w:color="auto"/>
              <w:right w:val="single" w:sz="2" w:space="0" w:color="auto"/>
            </w:tcBorders>
          </w:tcPr>
          <w:p w14:paraId="7B19CE84"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375,35</w:t>
            </w:r>
          </w:p>
        </w:tc>
        <w:tc>
          <w:tcPr>
            <w:tcW w:w="1843" w:type="dxa"/>
            <w:tcBorders>
              <w:top w:val="single" w:sz="2" w:space="0" w:color="auto"/>
              <w:left w:val="single" w:sz="2" w:space="0" w:color="auto"/>
              <w:bottom w:val="single" w:sz="2" w:space="0" w:color="auto"/>
              <w:right w:val="single" w:sz="2" w:space="0" w:color="auto"/>
            </w:tcBorders>
          </w:tcPr>
          <w:p w14:paraId="28148881"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Kretingalės amb.</w:t>
            </w:r>
          </w:p>
        </w:tc>
      </w:tr>
      <w:tr w:rsidR="00FF6CCF" w14:paraId="35E6C838" w14:textId="77777777" w:rsidTr="00E34417">
        <w:trPr>
          <w:trHeight w:val="247"/>
        </w:trPr>
        <w:tc>
          <w:tcPr>
            <w:tcW w:w="739" w:type="dxa"/>
            <w:tcBorders>
              <w:top w:val="single" w:sz="2" w:space="0" w:color="auto"/>
              <w:left w:val="single" w:sz="2" w:space="0" w:color="auto"/>
              <w:bottom w:val="single" w:sz="2" w:space="0" w:color="auto"/>
              <w:right w:val="nil"/>
            </w:tcBorders>
          </w:tcPr>
          <w:p w14:paraId="5128779E" w14:textId="130D0F2E"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6.</w:t>
            </w:r>
          </w:p>
        </w:tc>
        <w:tc>
          <w:tcPr>
            <w:tcW w:w="3658" w:type="dxa"/>
            <w:tcBorders>
              <w:top w:val="single" w:sz="2" w:space="0" w:color="auto"/>
              <w:left w:val="single" w:sz="2" w:space="0" w:color="auto"/>
              <w:bottom w:val="single" w:sz="2" w:space="0" w:color="auto"/>
              <w:right w:val="single" w:sz="2" w:space="0" w:color="auto"/>
            </w:tcBorders>
          </w:tcPr>
          <w:p w14:paraId="1881DB91" w14:textId="6145D7BB"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Automobilis</w:t>
            </w:r>
            <w:r w:rsidR="004C1FA4">
              <w:rPr>
                <w:rFonts w:ascii="Times New Roman" w:hAnsi="Times New Roman"/>
                <w:color w:val="000000"/>
                <w:lang w:eastAsia="lt-LT"/>
              </w:rPr>
              <w:t xml:space="preserve"> </w:t>
            </w:r>
            <w:r w:rsidR="004C1FA4">
              <w:rPr>
                <w:rFonts w:asciiTheme="majorBidi" w:hAnsiTheme="majorBidi" w:cstheme="majorBidi"/>
                <w:bCs/>
                <w:color w:val="000000"/>
                <w:sz w:val="24"/>
                <w:szCs w:val="24"/>
              </w:rPr>
              <w:t xml:space="preserve">„Volkswagen Golf Variant“ </w:t>
            </w:r>
            <w:r>
              <w:rPr>
                <w:rFonts w:ascii="Times New Roman" w:hAnsi="Times New Roman"/>
                <w:color w:val="000000"/>
                <w:lang w:eastAsia="lt-LT"/>
              </w:rPr>
              <w:t>TVH171</w:t>
            </w:r>
          </w:p>
        </w:tc>
        <w:tc>
          <w:tcPr>
            <w:tcW w:w="1870" w:type="dxa"/>
            <w:tcBorders>
              <w:top w:val="single" w:sz="2" w:space="0" w:color="auto"/>
              <w:left w:val="single" w:sz="2" w:space="0" w:color="auto"/>
              <w:bottom w:val="single" w:sz="2" w:space="0" w:color="auto"/>
              <w:right w:val="single" w:sz="2" w:space="0" w:color="auto"/>
            </w:tcBorders>
          </w:tcPr>
          <w:p w14:paraId="48D1041F" w14:textId="77777777" w:rsidR="00FF6CCF" w:rsidRDefault="00FF6CCF">
            <w:pPr>
              <w:autoSpaceDE w:val="0"/>
              <w:autoSpaceDN w:val="0"/>
              <w:adjustRightInd w:val="0"/>
              <w:spacing w:after="0" w:line="240" w:lineRule="auto"/>
              <w:rPr>
                <w:rFonts w:ascii="Times New Roman" w:hAnsi="Times New Roman"/>
                <w:color w:val="000000"/>
                <w:lang w:eastAsia="lt-LT"/>
              </w:rPr>
            </w:pPr>
            <w:r>
              <w:rPr>
                <w:rFonts w:ascii="Times New Roman" w:hAnsi="Times New Roman"/>
                <w:color w:val="000000"/>
                <w:lang w:eastAsia="lt-LT"/>
              </w:rPr>
              <w:t>3603--001</w:t>
            </w:r>
          </w:p>
        </w:tc>
        <w:tc>
          <w:tcPr>
            <w:tcW w:w="1134" w:type="dxa"/>
            <w:tcBorders>
              <w:top w:val="single" w:sz="2" w:space="0" w:color="auto"/>
              <w:left w:val="single" w:sz="2" w:space="0" w:color="auto"/>
              <w:bottom w:val="single" w:sz="2" w:space="0" w:color="auto"/>
              <w:right w:val="single" w:sz="2" w:space="0" w:color="auto"/>
            </w:tcBorders>
          </w:tcPr>
          <w:p w14:paraId="1597E6D1"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r>
              <w:rPr>
                <w:rFonts w:ascii="Times New Roman" w:hAnsi="Times New Roman"/>
                <w:color w:val="000000"/>
                <w:lang w:eastAsia="lt-LT"/>
              </w:rPr>
              <w:t>18543,44</w:t>
            </w:r>
          </w:p>
        </w:tc>
        <w:tc>
          <w:tcPr>
            <w:tcW w:w="1843" w:type="dxa"/>
            <w:tcBorders>
              <w:top w:val="single" w:sz="2" w:space="0" w:color="auto"/>
              <w:left w:val="single" w:sz="2" w:space="0" w:color="auto"/>
              <w:bottom w:val="single" w:sz="2" w:space="0" w:color="auto"/>
              <w:right w:val="single" w:sz="2" w:space="0" w:color="auto"/>
            </w:tcBorders>
          </w:tcPr>
          <w:p w14:paraId="7F7E9353" w14:textId="77777777" w:rsidR="00FF6CCF" w:rsidRDefault="00FF6CCF">
            <w:pPr>
              <w:autoSpaceDE w:val="0"/>
              <w:autoSpaceDN w:val="0"/>
              <w:adjustRightInd w:val="0"/>
              <w:spacing w:after="0" w:line="240" w:lineRule="auto"/>
              <w:jc w:val="center"/>
              <w:rPr>
                <w:rFonts w:ascii="Times New Roman" w:hAnsi="Times New Roman"/>
                <w:color w:val="000000"/>
                <w:lang w:eastAsia="lt-LT"/>
              </w:rPr>
            </w:pPr>
          </w:p>
        </w:tc>
      </w:tr>
    </w:tbl>
    <w:p w14:paraId="5710D7B0" w14:textId="3C2F71D9" w:rsidR="002703E2" w:rsidRDefault="002703E2" w:rsidP="002F5D4E">
      <w:pPr>
        <w:pStyle w:val="Pagrindiniotekstotrauka"/>
        <w:spacing w:after="0"/>
        <w:ind w:left="0" w:firstLine="851"/>
        <w:rPr>
          <w:rFonts w:ascii="Times New Roman" w:hAnsi="Times New Roman"/>
          <w:sz w:val="24"/>
          <w:szCs w:val="24"/>
          <w:lang w:val="lt-LT"/>
        </w:rPr>
      </w:pPr>
    </w:p>
    <w:p w14:paraId="032F75CA" w14:textId="3439EE39" w:rsidR="002703E2" w:rsidRDefault="00FF6CCF" w:rsidP="002F5D4E">
      <w:pPr>
        <w:pStyle w:val="Pagrindiniotekstotrauka"/>
        <w:spacing w:after="0"/>
        <w:ind w:left="0" w:firstLine="851"/>
        <w:rPr>
          <w:rFonts w:ascii="Times New Roman" w:hAnsi="Times New Roman"/>
          <w:sz w:val="24"/>
          <w:szCs w:val="24"/>
          <w:lang w:val="lt-LT"/>
        </w:rPr>
      </w:pP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t>__________________</w:t>
      </w:r>
    </w:p>
    <w:p w14:paraId="5C9A763A" w14:textId="77777777" w:rsidR="002703E2" w:rsidRDefault="002703E2" w:rsidP="00A63CE8">
      <w:pPr>
        <w:keepNext/>
        <w:spacing w:after="0" w:line="240" w:lineRule="auto"/>
        <w:jc w:val="center"/>
        <w:outlineLvl w:val="0"/>
        <w:rPr>
          <w:rFonts w:ascii="Times New Roman" w:eastAsia="Times New Roman" w:hAnsi="Times New Roman"/>
          <w:b/>
          <w:sz w:val="24"/>
          <w:szCs w:val="20"/>
          <w:lang w:eastAsia="lt-LT"/>
        </w:rPr>
      </w:pPr>
    </w:p>
    <w:sectPr w:rsidR="002703E2" w:rsidSect="00E34417">
      <w:headerReference w:type="default" r:id="rId8"/>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9C2FD" w14:textId="77777777" w:rsidR="005A28D3" w:rsidRDefault="005A28D3" w:rsidP="00AF56A6">
      <w:pPr>
        <w:spacing w:after="0" w:line="240" w:lineRule="auto"/>
      </w:pPr>
      <w:r>
        <w:separator/>
      </w:r>
    </w:p>
  </w:endnote>
  <w:endnote w:type="continuationSeparator" w:id="0">
    <w:p w14:paraId="63675278" w14:textId="77777777" w:rsidR="005A28D3" w:rsidRDefault="005A28D3"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A7B43" w14:textId="77777777" w:rsidR="005A28D3" w:rsidRDefault="005A28D3" w:rsidP="00AF56A6">
      <w:pPr>
        <w:spacing w:after="0" w:line="240" w:lineRule="auto"/>
      </w:pPr>
      <w:r>
        <w:separator/>
      </w:r>
    </w:p>
  </w:footnote>
  <w:footnote w:type="continuationSeparator" w:id="0">
    <w:p w14:paraId="38131C8E" w14:textId="77777777" w:rsidR="005A28D3" w:rsidRDefault="005A28D3"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827805"/>
      <w:docPartObj>
        <w:docPartGallery w:val="Page Numbers (Top of Page)"/>
        <w:docPartUnique/>
      </w:docPartObj>
    </w:sdtPr>
    <w:sdtEndPr/>
    <w:sdtContent>
      <w:p w14:paraId="494F8688" w14:textId="24C761DF" w:rsidR="00685342" w:rsidRDefault="00685342">
        <w:pPr>
          <w:pStyle w:val="Antrats"/>
          <w:jc w:val="center"/>
        </w:pPr>
        <w:r>
          <w:fldChar w:fldCharType="begin"/>
        </w:r>
        <w:r>
          <w:instrText>PAGE   \* MERGEFORMAT</w:instrText>
        </w:r>
        <w:r>
          <w:fldChar w:fldCharType="separate"/>
        </w:r>
        <w:r>
          <w:t>2</w:t>
        </w:r>
        <w:r>
          <w:fldChar w:fldCharType="end"/>
        </w:r>
      </w:p>
    </w:sdtContent>
  </w:sdt>
  <w:p w14:paraId="6C38C123" w14:textId="0386113A" w:rsidR="00A63CE8" w:rsidRPr="00A63CE8" w:rsidRDefault="00A63CE8">
    <w:pPr>
      <w:pStyle w:val="Antrats"/>
      <w:rPr>
        <w:rFonts w:ascii="Times New Roman" w:hAnsi="Times New Roman"/>
        <w:color w:val="7F7F7F" w:themeColor="text1" w:themeTint="80"/>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11FAC"/>
    <w:rsid w:val="00022C96"/>
    <w:rsid w:val="00032F88"/>
    <w:rsid w:val="00035582"/>
    <w:rsid w:val="000405C4"/>
    <w:rsid w:val="0005332D"/>
    <w:rsid w:val="00053331"/>
    <w:rsid w:val="00071CFE"/>
    <w:rsid w:val="0007489C"/>
    <w:rsid w:val="00074A68"/>
    <w:rsid w:val="000767F0"/>
    <w:rsid w:val="000806B9"/>
    <w:rsid w:val="000809BF"/>
    <w:rsid w:val="000C5AA9"/>
    <w:rsid w:val="000D0B81"/>
    <w:rsid w:val="000D5E09"/>
    <w:rsid w:val="000E5F89"/>
    <w:rsid w:val="000F0B98"/>
    <w:rsid w:val="000F1798"/>
    <w:rsid w:val="000F4F8F"/>
    <w:rsid w:val="00100203"/>
    <w:rsid w:val="00102E0A"/>
    <w:rsid w:val="00114314"/>
    <w:rsid w:val="001253EE"/>
    <w:rsid w:val="001341AC"/>
    <w:rsid w:val="00135471"/>
    <w:rsid w:val="00140FAB"/>
    <w:rsid w:val="00150EB5"/>
    <w:rsid w:val="00167216"/>
    <w:rsid w:val="00172B4F"/>
    <w:rsid w:val="001A3779"/>
    <w:rsid w:val="001E012B"/>
    <w:rsid w:val="001E100A"/>
    <w:rsid w:val="001E1DC0"/>
    <w:rsid w:val="00200647"/>
    <w:rsid w:val="00203EF8"/>
    <w:rsid w:val="00217272"/>
    <w:rsid w:val="00221038"/>
    <w:rsid w:val="00225155"/>
    <w:rsid w:val="00245792"/>
    <w:rsid w:val="00254C4D"/>
    <w:rsid w:val="002703E2"/>
    <w:rsid w:val="0027740F"/>
    <w:rsid w:val="002818D9"/>
    <w:rsid w:val="002856B8"/>
    <w:rsid w:val="002914A6"/>
    <w:rsid w:val="002A0479"/>
    <w:rsid w:val="002B3438"/>
    <w:rsid w:val="002B749E"/>
    <w:rsid w:val="002C1465"/>
    <w:rsid w:val="002C514A"/>
    <w:rsid w:val="002E05F8"/>
    <w:rsid w:val="002E34AB"/>
    <w:rsid w:val="002E479C"/>
    <w:rsid w:val="002F095F"/>
    <w:rsid w:val="002F12C6"/>
    <w:rsid w:val="002F39E5"/>
    <w:rsid w:val="002F5D4E"/>
    <w:rsid w:val="0030153F"/>
    <w:rsid w:val="00320EE8"/>
    <w:rsid w:val="00321192"/>
    <w:rsid w:val="003275CC"/>
    <w:rsid w:val="00330E03"/>
    <w:rsid w:val="00341DDF"/>
    <w:rsid w:val="00344257"/>
    <w:rsid w:val="00354E89"/>
    <w:rsid w:val="00361023"/>
    <w:rsid w:val="00367886"/>
    <w:rsid w:val="00372300"/>
    <w:rsid w:val="00392E76"/>
    <w:rsid w:val="003A0745"/>
    <w:rsid w:val="003B73C8"/>
    <w:rsid w:val="003C5BE9"/>
    <w:rsid w:val="003C648B"/>
    <w:rsid w:val="003E1C4C"/>
    <w:rsid w:val="003F6B25"/>
    <w:rsid w:val="003F7267"/>
    <w:rsid w:val="00406A13"/>
    <w:rsid w:val="004104A3"/>
    <w:rsid w:val="004107D9"/>
    <w:rsid w:val="004126C2"/>
    <w:rsid w:val="00436EB8"/>
    <w:rsid w:val="00446804"/>
    <w:rsid w:val="00456CA6"/>
    <w:rsid w:val="00484910"/>
    <w:rsid w:val="004A28A4"/>
    <w:rsid w:val="004C13E0"/>
    <w:rsid w:val="004C1FA4"/>
    <w:rsid w:val="004C56FA"/>
    <w:rsid w:val="004D2056"/>
    <w:rsid w:val="004E190C"/>
    <w:rsid w:val="004F28F7"/>
    <w:rsid w:val="004F51A8"/>
    <w:rsid w:val="00500A42"/>
    <w:rsid w:val="00503F73"/>
    <w:rsid w:val="00513F97"/>
    <w:rsid w:val="00516942"/>
    <w:rsid w:val="0052594B"/>
    <w:rsid w:val="00525AE5"/>
    <w:rsid w:val="00527B72"/>
    <w:rsid w:val="00532F96"/>
    <w:rsid w:val="00537657"/>
    <w:rsid w:val="005428E7"/>
    <w:rsid w:val="00551350"/>
    <w:rsid w:val="0055602B"/>
    <w:rsid w:val="00586785"/>
    <w:rsid w:val="00594A20"/>
    <w:rsid w:val="00595D19"/>
    <w:rsid w:val="005A0BBB"/>
    <w:rsid w:val="005A1B2B"/>
    <w:rsid w:val="005A28D3"/>
    <w:rsid w:val="005C6968"/>
    <w:rsid w:val="005D274C"/>
    <w:rsid w:val="005E766B"/>
    <w:rsid w:val="005F416F"/>
    <w:rsid w:val="005F70D7"/>
    <w:rsid w:val="00612526"/>
    <w:rsid w:val="00614D38"/>
    <w:rsid w:val="006164B0"/>
    <w:rsid w:val="00621480"/>
    <w:rsid w:val="0063146E"/>
    <w:rsid w:val="00635081"/>
    <w:rsid w:val="00635DAD"/>
    <w:rsid w:val="00636679"/>
    <w:rsid w:val="006521E6"/>
    <w:rsid w:val="00664010"/>
    <w:rsid w:val="00666613"/>
    <w:rsid w:val="00676D7B"/>
    <w:rsid w:val="006850CE"/>
    <w:rsid w:val="00685342"/>
    <w:rsid w:val="0069645B"/>
    <w:rsid w:val="00697614"/>
    <w:rsid w:val="006D0A53"/>
    <w:rsid w:val="006D3586"/>
    <w:rsid w:val="006D5E21"/>
    <w:rsid w:val="006E4F00"/>
    <w:rsid w:val="006F0FDE"/>
    <w:rsid w:val="006F10F8"/>
    <w:rsid w:val="006F1851"/>
    <w:rsid w:val="006F7E7D"/>
    <w:rsid w:val="007231CE"/>
    <w:rsid w:val="00726954"/>
    <w:rsid w:val="00726D57"/>
    <w:rsid w:val="00740FCA"/>
    <w:rsid w:val="00741DC9"/>
    <w:rsid w:val="00762CA2"/>
    <w:rsid w:val="007812E4"/>
    <w:rsid w:val="00791311"/>
    <w:rsid w:val="007928E9"/>
    <w:rsid w:val="007A1F06"/>
    <w:rsid w:val="007A44FA"/>
    <w:rsid w:val="007B0557"/>
    <w:rsid w:val="007B0DEE"/>
    <w:rsid w:val="007B1703"/>
    <w:rsid w:val="007B3E61"/>
    <w:rsid w:val="007C0189"/>
    <w:rsid w:val="007D40F6"/>
    <w:rsid w:val="007F2C81"/>
    <w:rsid w:val="0080226A"/>
    <w:rsid w:val="00805E5C"/>
    <w:rsid w:val="00817C82"/>
    <w:rsid w:val="00830AE9"/>
    <w:rsid w:val="0083312C"/>
    <w:rsid w:val="00842EFC"/>
    <w:rsid w:val="0085217D"/>
    <w:rsid w:val="00854091"/>
    <w:rsid w:val="00864A8F"/>
    <w:rsid w:val="00867358"/>
    <w:rsid w:val="008729D1"/>
    <w:rsid w:val="0087438F"/>
    <w:rsid w:val="00880C94"/>
    <w:rsid w:val="00883FB4"/>
    <w:rsid w:val="00887699"/>
    <w:rsid w:val="00890222"/>
    <w:rsid w:val="00894CBF"/>
    <w:rsid w:val="008A5FE8"/>
    <w:rsid w:val="008B642C"/>
    <w:rsid w:val="008D0C86"/>
    <w:rsid w:val="008D6143"/>
    <w:rsid w:val="008D6516"/>
    <w:rsid w:val="008D6875"/>
    <w:rsid w:val="008E0D7F"/>
    <w:rsid w:val="008E2B8B"/>
    <w:rsid w:val="008E3884"/>
    <w:rsid w:val="008E5D2E"/>
    <w:rsid w:val="00913662"/>
    <w:rsid w:val="00913CF9"/>
    <w:rsid w:val="00957FF9"/>
    <w:rsid w:val="00967D38"/>
    <w:rsid w:val="00972552"/>
    <w:rsid w:val="00990009"/>
    <w:rsid w:val="009A335B"/>
    <w:rsid w:val="009B6E23"/>
    <w:rsid w:val="009F4DEC"/>
    <w:rsid w:val="00A049A9"/>
    <w:rsid w:val="00A14A87"/>
    <w:rsid w:val="00A23534"/>
    <w:rsid w:val="00A23FBA"/>
    <w:rsid w:val="00A34FE7"/>
    <w:rsid w:val="00A44264"/>
    <w:rsid w:val="00A5311B"/>
    <w:rsid w:val="00A5352E"/>
    <w:rsid w:val="00A57AEC"/>
    <w:rsid w:val="00A63CE8"/>
    <w:rsid w:val="00A65013"/>
    <w:rsid w:val="00A7509C"/>
    <w:rsid w:val="00A7752F"/>
    <w:rsid w:val="00A82F0E"/>
    <w:rsid w:val="00A93913"/>
    <w:rsid w:val="00A97844"/>
    <w:rsid w:val="00AC0AEB"/>
    <w:rsid w:val="00AC164A"/>
    <w:rsid w:val="00AD0965"/>
    <w:rsid w:val="00AE4A25"/>
    <w:rsid w:val="00AE4C5C"/>
    <w:rsid w:val="00AF2719"/>
    <w:rsid w:val="00AF56A6"/>
    <w:rsid w:val="00B00E6E"/>
    <w:rsid w:val="00B07AF4"/>
    <w:rsid w:val="00B20862"/>
    <w:rsid w:val="00B26062"/>
    <w:rsid w:val="00B315CF"/>
    <w:rsid w:val="00B3433C"/>
    <w:rsid w:val="00B362A3"/>
    <w:rsid w:val="00B46F4C"/>
    <w:rsid w:val="00B56863"/>
    <w:rsid w:val="00B66811"/>
    <w:rsid w:val="00B71101"/>
    <w:rsid w:val="00B93274"/>
    <w:rsid w:val="00B94BE2"/>
    <w:rsid w:val="00BA296E"/>
    <w:rsid w:val="00BB3361"/>
    <w:rsid w:val="00BB7110"/>
    <w:rsid w:val="00BB792C"/>
    <w:rsid w:val="00BD11B1"/>
    <w:rsid w:val="00BF28FF"/>
    <w:rsid w:val="00BF64FD"/>
    <w:rsid w:val="00BF7E27"/>
    <w:rsid w:val="00C25876"/>
    <w:rsid w:val="00C2663E"/>
    <w:rsid w:val="00C33761"/>
    <w:rsid w:val="00C36394"/>
    <w:rsid w:val="00C36BF3"/>
    <w:rsid w:val="00C545D7"/>
    <w:rsid w:val="00C8022E"/>
    <w:rsid w:val="00C83FC0"/>
    <w:rsid w:val="00CA14F8"/>
    <w:rsid w:val="00CA1FC1"/>
    <w:rsid w:val="00CA5948"/>
    <w:rsid w:val="00CC1038"/>
    <w:rsid w:val="00CE1C15"/>
    <w:rsid w:val="00CF79DB"/>
    <w:rsid w:val="00D005AD"/>
    <w:rsid w:val="00D03BCA"/>
    <w:rsid w:val="00D0645B"/>
    <w:rsid w:val="00D12A62"/>
    <w:rsid w:val="00D15FA3"/>
    <w:rsid w:val="00D16020"/>
    <w:rsid w:val="00D16AF0"/>
    <w:rsid w:val="00D204AC"/>
    <w:rsid w:val="00D20B70"/>
    <w:rsid w:val="00D4486C"/>
    <w:rsid w:val="00D76492"/>
    <w:rsid w:val="00D908FF"/>
    <w:rsid w:val="00D9548D"/>
    <w:rsid w:val="00DA3B65"/>
    <w:rsid w:val="00DB1C63"/>
    <w:rsid w:val="00DD06D2"/>
    <w:rsid w:val="00DE24A5"/>
    <w:rsid w:val="00DE27D0"/>
    <w:rsid w:val="00DE35CA"/>
    <w:rsid w:val="00DE40C0"/>
    <w:rsid w:val="00DF1F2B"/>
    <w:rsid w:val="00DF2C87"/>
    <w:rsid w:val="00E01068"/>
    <w:rsid w:val="00E115B4"/>
    <w:rsid w:val="00E11666"/>
    <w:rsid w:val="00E233A7"/>
    <w:rsid w:val="00E23DFE"/>
    <w:rsid w:val="00E30539"/>
    <w:rsid w:val="00E34417"/>
    <w:rsid w:val="00E5032D"/>
    <w:rsid w:val="00E543EF"/>
    <w:rsid w:val="00E626A0"/>
    <w:rsid w:val="00E65577"/>
    <w:rsid w:val="00E742FF"/>
    <w:rsid w:val="00EA3B50"/>
    <w:rsid w:val="00EA493E"/>
    <w:rsid w:val="00EB7077"/>
    <w:rsid w:val="00EE1321"/>
    <w:rsid w:val="00EE5875"/>
    <w:rsid w:val="00EE5B90"/>
    <w:rsid w:val="00EF08E8"/>
    <w:rsid w:val="00F0015B"/>
    <w:rsid w:val="00F01377"/>
    <w:rsid w:val="00F05891"/>
    <w:rsid w:val="00F204B7"/>
    <w:rsid w:val="00F2603A"/>
    <w:rsid w:val="00F65821"/>
    <w:rsid w:val="00F71393"/>
    <w:rsid w:val="00F72243"/>
    <w:rsid w:val="00F7453B"/>
    <w:rsid w:val="00F84C36"/>
    <w:rsid w:val="00FA062C"/>
    <w:rsid w:val="00FA1C7E"/>
    <w:rsid w:val="00FB09E9"/>
    <w:rsid w:val="00FC303B"/>
    <w:rsid w:val="00FC4696"/>
    <w:rsid w:val="00FC59FA"/>
    <w:rsid w:val="00FD2C4E"/>
    <w:rsid w:val="00FD5CFC"/>
    <w:rsid w:val="00FE6CA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2061</Words>
  <Characters>1175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6</cp:revision>
  <cp:lastPrinted>2020-12-03T12:38:00Z</cp:lastPrinted>
  <dcterms:created xsi:type="dcterms:W3CDTF">2021-01-20T06:55:00Z</dcterms:created>
  <dcterms:modified xsi:type="dcterms:W3CDTF">2021-01-28T13:51:00Z</dcterms:modified>
</cp:coreProperties>
</file>