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5EEEB6" w14:textId="77777777" w:rsidR="00B31AF1" w:rsidRPr="00835490" w:rsidRDefault="00B31AF1" w:rsidP="00B31AF1">
      <w:pPr>
        <w:jc w:val="center"/>
        <w:rPr>
          <w:b/>
          <w:bCs/>
          <w:caps/>
          <w:sz w:val="20"/>
        </w:rPr>
      </w:pPr>
      <w:bookmarkStart w:id="0" w:name="_Hlk536624141"/>
      <w:bookmarkStart w:id="1" w:name="_Hlk16151182"/>
      <w:r w:rsidRPr="00835490">
        <w:rPr>
          <w:b/>
          <w:caps/>
          <w:noProof/>
        </w:rPr>
        <w:drawing>
          <wp:inline distT="0" distB="0" distL="0" distR="0" wp14:anchorId="053B1E79" wp14:editId="480CA8DA">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0AF88CE5" w14:textId="77777777" w:rsidR="00B31AF1" w:rsidRPr="00B31AF1" w:rsidRDefault="00B31AF1" w:rsidP="00B31AF1">
      <w:pPr>
        <w:jc w:val="center"/>
        <w:rPr>
          <w:caps/>
          <w:sz w:val="12"/>
          <w:szCs w:val="12"/>
        </w:rPr>
      </w:pPr>
    </w:p>
    <w:p w14:paraId="7C41D952" w14:textId="77777777" w:rsidR="00B31AF1" w:rsidRPr="00835490" w:rsidRDefault="00B31AF1" w:rsidP="00B31AF1">
      <w:pPr>
        <w:keepNext/>
        <w:jc w:val="center"/>
        <w:outlineLvl w:val="0"/>
        <w:rPr>
          <w:b/>
          <w:sz w:val="28"/>
          <w:szCs w:val="28"/>
        </w:rPr>
      </w:pPr>
      <w:bookmarkStart w:id="2" w:name="_Hlk536624615"/>
      <w:r w:rsidRPr="00835490">
        <w:rPr>
          <w:b/>
          <w:sz w:val="28"/>
          <w:szCs w:val="28"/>
        </w:rPr>
        <w:t>KLAIPĖDOS RAJONO SAVIVALDYBĖS TARYBA</w:t>
      </w:r>
    </w:p>
    <w:bookmarkEnd w:id="1"/>
    <w:bookmarkEnd w:id="2"/>
    <w:p w14:paraId="2A7CD23D" w14:textId="77777777" w:rsidR="00D30248" w:rsidRPr="00B31AF1" w:rsidRDefault="00D30248" w:rsidP="007D4DAA">
      <w:pPr>
        <w:rPr>
          <w:szCs w:val="24"/>
        </w:rPr>
      </w:pPr>
    </w:p>
    <w:p w14:paraId="119A2888" w14:textId="77777777" w:rsidR="007D4DAA" w:rsidRPr="00D30248" w:rsidRDefault="007D4DAA" w:rsidP="007D4DAA">
      <w:pPr>
        <w:jc w:val="center"/>
        <w:rPr>
          <w:b/>
          <w:sz w:val="28"/>
          <w:szCs w:val="28"/>
        </w:rPr>
      </w:pPr>
      <w:r w:rsidRPr="00D30248">
        <w:rPr>
          <w:b/>
          <w:sz w:val="28"/>
          <w:szCs w:val="28"/>
        </w:rPr>
        <w:t xml:space="preserve">SPRENDIMAS </w:t>
      </w:r>
    </w:p>
    <w:p w14:paraId="6211AFFD" w14:textId="7C758EFE" w:rsidR="007D4DAA" w:rsidRPr="00D30248" w:rsidRDefault="00A64F6D" w:rsidP="007D4DAA">
      <w:pPr>
        <w:jc w:val="center"/>
        <w:rPr>
          <w:b/>
          <w:sz w:val="28"/>
          <w:szCs w:val="28"/>
        </w:rPr>
      </w:pPr>
      <w:r>
        <w:rPr>
          <w:b/>
          <w:sz w:val="28"/>
          <w:szCs w:val="28"/>
        </w:rPr>
        <w:t>DĖL KLAIPĖDOS RAJONO SAVIVALDYBĖS TARYBOS 2020 M. BALANDŽIO 30 D. SPRENDIMO NR. T11-174 „</w:t>
      </w:r>
      <w:r w:rsidR="00CD50FF" w:rsidRPr="00D30248">
        <w:rPr>
          <w:b/>
          <w:sz w:val="28"/>
          <w:szCs w:val="28"/>
        </w:rPr>
        <w:t xml:space="preserve">DĖL </w:t>
      </w:r>
      <w:r w:rsidR="00CD50FF">
        <w:rPr>
          <w:b/>
          <w:sz w:val="28"/>
          <w:szCs w:val="28"/>
        </w:rPr>
        <w:t xml:space="preserve">KLAIPĖDOS RAJONO </w:t>
      </w:r>
      <w:r w:rsidR="00CB2D31">
        <w:rPr>
          <w:b/>
          <w:sz w:val="28"/>
          <w:szCs w:val="28"/>
        </w:rPr>
        <w:t>SAVIVALDYBĖS</w:t>
      </w:r>
      <w:r>
        <w:rPr>
          <w:b/>
          <w:sz w:val="28"/>
          <w:szCs w:val="28"/>
        </w:rPr>
        <w:t xml:space="preserve"> </w:t>
      </w:r>
      <w:r w:rsidR="000739C6">
        <w:rPr>
          <w:b/>
          <w:sz w:val="28"/>
          <w:szCs w:val="28"/>
        </w:rPr>
        <w:t>TARYBOS ETIKOS KOMISIJOS VEIKLOS NUOSTATŲ PATVIRTINIMO</w:t>
      </w:r>
      <w:r w:rsidR="00CD50FF">
        <w:rPr>
          <w:b/>
          <w:sz w:val="28"/>
          <w:szCs w:val="28"/>
        </w:rPr>
        <w:t xml:space="preserve">“ </w:t>
      </w:r>
      <w:r w:rsidR="0079190A">
        <w:rPr>
          <w:b/>
          <w:sz w:val="28"/>
          <w:szCs w:val="28"/>
        </w:rPr>
        <w:t>PAKEITIMO</w:t>
      </w:r>
    </w:p>
    <w:p w14:paraId="5B995ACB" w14:textId="77777777" w:rsidR="001A1E84" w:rsidRPr="00B31AF1" w:rsidRDefault="001A1E84" w:rsidP="007D4DAA">
      <w:pPr>
        <w:jc w:val="center"/>
        <w:rPr>
          <w:bCs/>
          <w:szCs w:val="24"/>
        </w:rPr>
      </w:pPr>
    </w:p>
    <w:p w14:paraId="253D0E71" w14:textId="4B39243E" w:rsidR="007D4DAA" w:rsidRPr="00BB049C" w:rsidRDefault="006750C5" w:rsidP="007D4DAA">
      <w:pPr>
        <w:pStyle w:val="Antrat2"/>
        <w:rPr>
          <w:b w:val="0"/>
          <w:sz w:val="24"/>
          <w:szCs w:val="24"/>
          <w:lang w:val="lt-LT"/>
        </w:rPr>
      </w:pPr>
      <w:r w:rsidRPr="00BB049C">
        <w:rPr>
          <w:b w:val="0"/>
          <w:sz w:val="24"/>
          <w:szCs w:val="24"/>
          <w:lang w:val="lt-LT"/>
        </w:rPr>
        <w:t>20</w:t>
      </w:r>
      <w:r w:rsidR="00A64F6D">
        <w:rPr>
          <w:b w:val="0"/>
          <w:sz w:val="24"/>
          <w:szCs w:val="24"/>
          <w:lang w:val="lt-LT"/>
        </w:rPr>
        <w:t xml:space="preserve">21 m. </w:t>
      </w:r>
      <w:r w:rsidR="00B31AF1">
        <w:rPr>
          <w:b w:val="0"/>
          <w:sz w:val="24"/>
          <w:szCs w:val="24"/>
          <w:lang w:val="lt-LT"/>
        </w:rPr>
        <w:t>vasario 25</w:t>
      </w:r>
      <w:r w:rsidR="00415F5C" w:rsidRPr="00BB049C">
        <w:rPr>
          <w:b w:val="0"/>
          <w:sz w:val="24"/>
          <w:szCs w:val="24"/>
          <w:lang w:val="lt-LT"/>
        </w:rPr>
        <w:t xml:space="preserve"> </w:t>
      </w:r>
      <w:r w:rsidR="007D4DAA" w:rsidRPr="00BB049C">
        <w:rPr>
          <w:b w:val="0"/>
          <w:sz w:val="24"/>
          <w:szCs w:val="24"/>
          <w:lang w:val="lt-LT"/>
        </w:rPr>
        <w:t>d. Nr.</w:t>
      </w:r>
      <w:r w:rsidR="00B2100E" w:rsidRPr="00BB049C">
        <w:rPr>
          <w:b w:val="0"/>
          <w:sz w:val="24"/>
          <w:szCs w:val="24"/>
          <w:lang w:val="lt-LT"/>
        </w:rPr>
        <w:t xml:space="preserve"> T11-</w:t>
      </w:r>
      <w:r w:rsidR="004B52A0">
        <w:rPr>
          <w:b w:val="0"/>
          <w:sz w:val="24"/>
          <w:szCs w:val="24"/>
          <w:lang w:val="lt-LT"/>
        </w:rPr>
        <w:t>39</w:t>
      </w:r>
    </w:p>
    <w:p w14:paraId="325FBFB9" w14:textId="77777777" w:rsidR="008C6175" w:rsidRPr="00BB049C" w:rsidRDefault="008C6175" w:rsidP="008C6175">
      <w:pPr>
        <w:jc w:val="center"/>
      </w:pPr>
      <w:r w:rsidRPr="00BB049C">
        <w:t>Gargždai</w:t>
      </w:r>
    </w:p>
    <w:p w14:paraId="1E4AD84D" w14:textId="77777777" w:rsidR="007D4DAA" w:rsidRPr="003144DD" w:rsidRDefault="007D4DAA" w:rsidP="0088712D">
      <w:pPr>
        <w:ind w:firstLine="993"/>
        <w:jc w:val="both"/>
        <w:rPr>
          <w:szCs w:val="24"/>
        </w:rPr>
      </w:pPr>
    </w:p>
    <w:p w14:paraId="49C19B35" w14:textId="4930E283" w:rsidR="00757FD0" w:rsidRDefault="00A368B1" w:rsidP="00757FD0">
      <w:pPr>
        <w:tabs>
          <w:tab w:val="left" w:pos="0"/>
        </w:tabs>
        <w:ind w:firstLine="1134"/>
        <w:jc w:val="both"/>
        <w:rPr>
          <w:spacing w:val="40"/>
          <w:szCs w:val="24"/>
        </w:rPr>
      </w:pPr>
      <w:r w:rsidRPr="003144DD">
        <w:rPr>
          <w:szCs w:val="24"/>
        </w:rPr>
        <w:t>Klaipėdos rajono sav</w:t>
      </w:r>
      <w:r w:rsidR="00D30248" w:rsidRPr="003144DD">
        <w:rPr>
          <w:szCs w:val="24"/>
        </w:rPr>
        <w:t xml:space="preserve">ivaldybės taryba, vadovaudamasi </w:t>
      </w:r>
      <w:r w:rsidRPr="003144DD">
        <w:rPr>
          <w:szCs w:val="24"/>
        </w:rPr>
        <w:t xml:space="preserve">Lietuvos Respublikos </w:t>
      </w:r>
      <w:r w:rsidR="00D30248" w:rsidRPr="003144DD">
        <w:rPr>
          <w:szCs w:val="24"/>
        </w:rPr>
        <w:t xml:space="preserve">vietos savivaldos įstatymo </w:t>
      </w:r>
      <w:r w:rsidR="00DB5280" w:rsidRPr="003144DD">
        <w:rPr>
          <w:szCs w:val="24"/>
        </w:rPr>
        <w:t>18 straipsnio 1 dalimi</w:t>
      </w:r>
      <w:r w:rsidR="00A64F6D" w:rsidRPr="003144DD">
        <w:rPr>
          <w:szCs w:val="24"/>
        </w:rPr>
        <w:t>, Lietuvos Respublikos vietos savivaldos įstatymo 15 straipsnio</w:t>
      </w:r>
      <w:r w:rsidR="0079190A" w:rsidRPr="003144DD">
        <w:rPr>
          <w:szCs w:val="24"/>
        </w:rPr>
        <w:t xml:space="preserve"> 1</w:t>
      </w:r>
      <w:r w:rsidR="00B919B7">
        <w:rPr>
          <w:szCs w:val="24"/>
        </w:rPr>
        <w:t xml:space="preserve">, </w:t>
      </w:r>
      <w:r w:rsidR="00BB4A67" w:rsidRPr="00BB4A67">
        <w:rPr>
          <w:szCs w:val="24"/>
        </w:rPr>
        <w:t>6</w:t>
      </w:r>
      <w:r w:rsidR="00BB4A67">
        <w:rPr>
          <w:szCs w:val="24"/>
          <w:vertAlign w:val="superscript"/>
        </w:rPr>
        <w:t>1</w:t>
      </w:r>
      <w:r w:rsidR="00BB4A67">
        <w:rPr>
          <w:szCs w:val="24"/>
        </w:rPr>
        <w:t>,</w:t>
      </w:r>
      <w:r w:rsidR="00BB4A67">
        <w:rPr>
          <w:szCs w:val="24"/>
          <w:vertAlign w:val="superscript"/>
        </w:rPr>
        <w:t xml:space="preserve"> </w:t>
      </w:r>
      <w:r w:rsidR="00A64F6D" w:rsidRPr="00BB4A67">
        <w:rPr>
          <w:szCs w:val="24"/>
        </w:rPr>
        <w:t>8</w:t>
      </w:r>
      <w:r w:rsidR="00A64F6D" w:rsidRPr="003144DD">
        <w:rPr>
          <w:szCs w:val="24"/>
        </w:rPr>
        <w:t xml:space="preserve"> </w:t>
      </w:r>
      <w:r w:rsidR="00B919B7">
        <w:rPr>
          <w:szCs w:val="24"/>
        </w:rPr>
        <w:t xml:space="preserve">ir 10 </w:t>
      </w:r>
      <w:r w:rsidR="004B6756">
        <w:rPr>
          <w:szCs w:val="24"/>
        </w:rPr>
        <w:t>dalimis</w:t>
      </w:r>
      <w:r w:rsidR="00F4077F" w:rsidRPr="003144DD">
        <w:rPr>
          <w:szCs w:val="24"/>
        </w:rPr>
        <w:t>,</w:t>
      </w:r>
      <w:r w:rsidR="00B31AF1">
        <w:rPr>
          <w:szCs w:val="24"/>
        </w:rPr>
        <w:t xml:space="preserve"> n u s p r e n d ž i a:</w:t>
      </w:r>
    </w:p>
    <w:p w14:paraId="7A72A72A" w14:textId="221C96EB" w:rsidR="007577A4" w:rsidRDefault="00757FD0" w:rsidP="007577A4">
      <w:pPr>
        <w:tabs>
          <w:tab w:val="left" w:pos="0"/>
        </w:tabs>
        <w:ind w:firstLine="1134"/>
        <w:jc w:val="both"/>
        <w:rPr>
          <w:szCs w:val="24"/>
        </w:rPr>
      </w:pPr>
      <w:r>
        <w:rPr>
          <w:szCs w:val="24"/>
        </w:rPr>
        <w:t>1. P</w:t>
      </w:r>
      <w:r w:rsidR="0079190A" w:rsidRPr="003144DD">
        <w:rPr>
          <w:szCs w:val="24"/>
        </w:rPr>
        <w:t>akeisti</w:t>
      </w:r>
      <w:r w:rsidR="0079190A" w:rsidRPr="003144DD">
        <w:rPr>
          <w:spacing w:val="40"/>
          <w:szCs w:val="24"/>
        </w:rPr>
        <w:t xml:space="preserve"> </w:t>
      </w:r>
      <w:r w:rsidR="0079190A" w:rsidRPr="003144DD">
        <w:rPr>
          <w:szCs w:val="24"/>
        </w:rPr>
        <w:t xml:space="preserve">Klaipėdos rajono savivaldybės tarybos etikos </w:t>
      </w:r>
      <w:r w:rsidR="00B534C4">
        <w:rPr>
          <w:szCs w:val="24"/>
        </w:rPr>
        <w:t xml:space="preserve">komisijos </w:t>
      </w:r>
      <w:r w:rsidR="0079190A" w:rsidRPr="003144DD">
        <w:rPr>
          <w:szCs w:val="24"/>
        </w:rPr>
        <w:t>veiklos nuostat</w:t>
      </w:r>
      <w:r>
        <w:rPr>
          <w:szCs w:val="24"/>
        </w:rPr>
        <w:t xml:space="preserve">us, </w:t>
      </w:r>
      <w:r w:rsidR="0079190A" w:rsidRPr="003144DD">
        <w:rPr>
          <w:szCs w:val="24"/>
        </w:rPr>
        <w:t>patvirtint</w:t>
      </w:r>
      <w:r>
        <w:rPr>
          <w:szCs w:val="24"/>
        </w:rPr>
        <w:t>us</w:t>
      </w:r>
      <w:r w:rsidR="0079190A" w:rsidRPr="003144DD">
        <w:rPr>
          <w:szCs w:val="24"/>
        </w:rPr>
        <w:t xml:space="preserve"> Klaipėdos rajono savivaldybės tarybos 2020 m. balandžio 30 d. sprendimu Nr. T11-174 „Dėl Klaipėdos rajono savivaldybės tarybos etikos komisijos veiklos nuostatų patvirtinimo</w:t>
      </w:r>
      <w:r w:rsidR="004737B4">
        <w:rPr>
          <w:szCs w:val="24"/>
        </w:rPr>
        <w:t>“:</w:t>
      </w:r>
      <w:r w:rsidR="007577A4">
        <w:rPr>
          <w:szCs w:val="24"/>
        </w:rPr>
        <w:t xml:space="preserve"> </w:t>
      </w:r>
    </w:p>
    <w:p w14:paraId="03984197" w14:textId="6D907B4E" w:rsidR="007577A4" w:rsidRDefault="007577A4" w:rsidP="007577A4">
      <w:pPr>
        <w:ind w:firstLine="1134"/>
        <w:jc w:val="both"/>
      </w:pPr>
      <w:r>
        <w:t>1.1. Pakeisti 10 punktą ir jį išdėstyti taip:</w:t>
      </w:r>
    </w:p>
    <w:p w14:paraId="207D57A6" w14:textId="1CDFC21A" w:rsidR="007577A4" w:rsidRPr="00D638CE" w:rsidRDefault="007577A4" w:rsidP="00D638CE">
      <w:pPr>
        <w:ind w:firstLine="1134"/>
        <w:jc w:val="both"/>
      </w:pPr>
      <w:r>
        <w:t>„</w:t>
      </w:r>
      <w:r w:rsidRPr="007B20A3">
        <w:t xml:space="preserve">10. </w:t>
      </w:r>
      <w:r w:rsidRPr="000D2A5D">
        <w:t xml:space="preserve">Komisija per </w:t>
      </w:r>
      <w:r w:rsidRPr="008535CA">
        <w:t xml:space="preserve">5 </w:t>
      </w:r>
      <w:r w:rsidRPr="000D2A5D">
        <w:t>dienas nuo tyrimo pradžios surašo laisvos formos pranešimą, kuriuo informuoja Politiką apie pradėtą jo elgesio tyrimą, jo teises, pateikia turimus duomenis apie padarytą pažeidimą ir prašo Politiko iki pranešime nurodytos datos pateikti Komisijai rašytinį paaiškinimą. Komisija šį pranešimą Politikui įteikia asmeniškai ar išsiunčia</w:t>
      </w:r>
      <w:r>
        <w:t xml:space="preserve"> </w:t>
      </w:r>
      <w:r w:rsidRPr="008535CA">
        <w:t>elektroniniu paštu</w:t>
      </w:r>
      <w:r>
        <w:t>, ar</w:t>
      </w:r>
      <w:r w:rsidRPr="000D2A5D">
        <w:t xml:space="preserve"> </w:t>
      </w:r>
      <w:r w:rsidRPr="001F27B0">
        <w:t>paštu</w:t>
      </w:r>
      <w:r>
        <w:t xml:space="preserve">“. </w:t>
      </w:r>
    </w:p>
    <w:p w14:paraId="561172EB" w14:textId="27B9C5A3" w:rsidR="00863238" w:rsidRPr="003144DD" w:rsidRDefault="00757FD0" w:rsidP="00757FD0">
      <w:pPr>
        <w:tabs>
          <w:tab w:val="left" w:pos="0"/>
        </w:tabs>
        <w:ind w:firstLine="1134"/>
        <w:jc w:val="both"/>
        <w:rPr>
          <w:szCs w:val="24"/>
        </w:rPr>
      </w:pPr>
      <w:r>
        <w:rPr>
          <w:szCs w:val="24"/>
        </w:rPr>
        <w:t>1.</w:t>
      </w:r>
      <w:r w:rsidR="00D638CE">
        <w:rPr>
          <w:szCs w:val="24"/>
        </w:rPr>
        <w:t>2</w:t>
      </w:r>
      <w:r>
        <w:rPr>
          <w:szCs w:val="24"/>
        </w:rPr>
        <w:t>. Pakeisti 17 punktą ir jį išdėstyti</w:t>
      </w:r>
      <w:r w:rsidR="003144DD" w:rsidRPr="003144DD">
        <w:rPr>
          <w:szCs w:val="24"/>
        </w:rPr>
        <w:t xml:space="preserve"> taip</w:t>
      </w:r>
      <w:r w:rsidR="00863238" w:rsidRPr="003144DD">
        <w:rPr>
          <w:szCs w:val="24"/>
        </w:rPr>
        <w:t>:</w:t>
      </w:r>
    </w:p>
    <w:p w14:paraId="6BD205C3" w14:textId="21217040" w:rsidR="00863238" w:rsidRPr="003144DD" w:rsidRDefault="003144DD" w:rsidP="00757FD0">
      <w:pPr>
        <w:tabs>
          <w:tab w:val="left" w:pos="0"/>
        </w:tabs>
        <w:ind w:firstLine="1134"/>
        <w:jc w:val="both"/>
        <w:rPr>
          <w:szCs w:val="24"/>
        </w:rPr>
      </w:pPr>
      <w:r w:rsidRPr="003144DD">
        <w:rPr>
          <w:szCs w:val="24"/>
        </w:rPr>
        <w:t xml:space="preserve">„17. </w:t>
      </w:r>
      <w:r w:rsidR="00336843">
        <w:rPr>
          <w:szCs w:val="24"/>
        </w:rPr>
        <w:t xml:space="preserve">Taryba savo įgaliojimų laikui sudaro Komisiją. </w:t>
      </w:r>
      <w:r w:rsidRPr="003144DD">
        <w:rPr>
          <w:szCs w:val="24"/>
        </w:rPr>
        <w:t xml:space="preserve">Komisija sudaroma Tarybos sprendimu iš 7 Tarybos narių ir 4 gyvenamųjų vietovių bendruomenių atstovų – seniūnaičių arba seniūnaičių ir visuomenės atstovų (Klaipėdos rajone įregistruotų viešųjų juridinių asmenų, išskyrus valstybės ar savivaldybės institucijas ar įstaigas, įgaliotų atstovų), </w:t>
      </w:r>
      <w:r w:rsidRPr="003144DD">
        <w:rPr>
          <w:rFonts w:eastAsia="Calibri"/>
          <w:bCs/>
          <w:szCs w:val="24"/>
        </w:rPr>
        <w:t>laikantis proporcinio savivaldybės tarybos daugumos ir mažumos atstovavimo principo. Komisijos sudėtis, išlaikant proporcinio savivaldybės tarybos daugumos ir mažumos atstovavimo principą, turi būti pakeista ne vėliau kaip per 2 mėnesius nuo savivaldybės tarybos daugumos ir mažumos pasikeitimo</w:t>
      </w:r>
      <w:r w:rsidR="00854384">
        <w:rPr>
          <w:rFonts w:eastAsia="Calibri"/>
          <w:bCs/>
          <w:szCs w:val="24"/>
        </w:rPr>
        <w:t>“.</w:t>
      </w:r>
    </w:p>
    <w:p w14:paraId="2E3EC9F3" w14:textId="1DF9A793" w:rsidR="00757FD0" w:rsidRPr="003144DD" w:rsidRDefault="008905AA" w:rsidP="008905AA">
      <w:pPr>
        <w:tabs>
          <w:tab w:val="left" w:pos="0"/>
        </w:tabs>
        <w:ind w:firstLine="1134"/>
        <w:jc w:val="both"/>
        <w:rPr>
          <w:szCs w:val="24"/>
        </w:rPr>
      </w:pPr>
      <w:r>
        <w:rPr>
          <w:szCs w:val="24"/>
        </w:rPr>
        <w:t xml:space="preserve">1.3. </w:t>
      </w:r>
      <w:r w:rsidR="00757FD0">
        <w:rPr>
          <w:szCs w:val="24"/>
        </w:rPr>
        <w:t xml:space="preserve">Pakeisti 18 punktą ir jį išdėstyti </w:t>
      </w:r>
      <w:r w:rsidR="00757FD0" w:rsidRPr="003144DD">
        <w:rPr>
          <w:szCs w:val="24"/>
        </w:rPr>
        <w:t xml:space="preserve"> taip:</w:t>
      </w:r>
    </w:p>
    <w:p w14:paraId="4515F8AD" w14:textId="0D9E6462" w:rsidR="00D44E29" w:rsidRPr="003144DD" w:rsidRDefault="0047697D" w:rsidP="00757FD0">
      <w:pPr>
        <w:tabs>
          <w:tab w:val="left" w:pos="0"/>
        </w:tabs>
        <w:ind w:firstLine="1134"/>
        <w:jc w:val="both"/>
        <w:rPr>
          <w:szCs w:val="24"/>
        </w:rPr>
      </w:pPr>
      <w:r w:rsidRPr="003144DD">
        <w:rPr>
          <w:szCs w:val="24"/>
        </w:rPr>
        <w:t xml:space="preserve">„18. </w:t>
      </w:r>
      <w:r w:rsidR="00D44E29" w:rsidRPr="003144DD">
        <w:rPr>
          <w:rFonts w:eastAsia="Calibri"/>
          <w:bCs/>
          <w:szCs w:val="24"/>
        </w:rPr>
        <w:t xml:space="preserve">Etikos komisijos pirmininką iš šios </w:t>
      </w:r>
      <w:r w:rsidR="00D44E29" w:rsidRPr="00854384">
        <w:rPr>
          <w:rFonts w:eastAsia="Calibri"/>
          <w:bCs/>
          <w:szCs w:val="24"/>
        </w:rPr>
        <w:t>komisij</w:t>
      </w:r>
      <w:r w:rsidR="0001564D" w:rsidRPr="00854384">
        <w:rPr>
          <w:rFonts w:eastAsia="Calibri"/>
          <w:bCs/>
          <w:szCs w:val="24"/>
        </w:rPr>
        <w:t>o</w:t>
      </w:r>
      <w:r w:rsidR="0001564D">
        <w:rPr>
          <w:rFonts w:eastAsia="Calibri"/>
          <w:bCs/>
          <w:szCs w:val="24"/>
        </w:rPr>
        <w:t>s</w:t>
      </w:r>
      <w:r w:rsidR="00D44E29" w:rsidRPr="003144DD">
        <w:rPr>
          <w:rFonts w:eastAsia="Calibri"/>
          <w:bCs/>
          <w:szCs w:val="24"/>
        </w:rPr>
        <w:t xml:space="preserve"> narių – savivaldybės tarybos narių – deleguoja savivaldybės tarybos opozicija raštu, pasirašytu daugiau kaip pusės visų savivaldybės tarybos opozicijos narių ir viešai įteiktu </w:t>
      </w:r>
      <w:r w:rsidR="00AF244C" w:rsidRPr="003144DD">
        <w:rPr>
          <w:rFonts w:eastAsia="Calibri"/>
          <w:bCs/>
          <w:szCs w:val="24"/>
        </w:rPr>
        <w:t>s</w:t>
      </w:r>
      <w:r w:rsidR="00D44E29" w:rsidRPr="003144DD">
        <w:rPr>
          <w:rFonts w:eastAsia="Calibri"/>
          <w:bCs/>
          <w:szCs w:val="24"/>
        </w:rPr>
        <w:t>avivaldybės tarybos posėdžio pirmininkui. Šios komisijos pirmininko pavaduotoją mero siūlymu iš šios komisijos narių – savivaldybės tarybos narių – skiria savivaldybės taryba.</w:t>
      </w:r>
    </w:p>
    <w:p w14:paraId="671A78CF" w14:textId="048262CD" w:rsidR="0079190A" w:rsidRDefault="00AF244C" w:rsidP="00757FD0">
      <w:pPr>
        <w:ind w:firstLine="1134"/>
        <w:jc w:val="both"/>
        <w:rPr>
          <w:rFonts w:eastAsia="Calibri"/>
          <w:szCs w:val="24"/>
        </w:rPr>
      </w:pPr>
      <w:r w:rsidRPr="003144DD">
        <w:rPr>
          <w:rFonts w:eastAsia="Calibri"/>
          <w:bCs/>
          <w:szCs w:val="24"/>
        </w:rPr>
        <w:t xml:space="preserve">Jeigu savivaldybės tarybos opozicija </w:t>
      </w:r>
      <w:r w:rsidRPr="003144DD">
        <w:rPr>
          <w:rFonts w:eastAsia="Calibri"/>
          <w:szCs w:val="24"/>
        </w:rPr>
        <w:t xml:space="preserve">per du mėnesius nuo pirmojo išrinktos naujos savivaldybės tarybos posėdžio sušaukimo dienos arba nuo tiesiogiai išrinkto mero priesaikos priėmimo dienos </w:t>
      </w:r>
      <w:r w:rsidRPr="003144DD">
        <w:rPr>
          <w:rFonts w:eastAsia="Calibri"/>
          <w:bCs/>
          <w:szCs w:val="24"/>
        </w:rPr>
        <w:t xml:space="preserve">nedeleguoja Etikos komisijos pirmininko arba deleguoja savivaldybės tarybos narius, neatitinkančius </w:t>
      </w:r>
      <w:r w:rsidR="0047697D" w:rsidRPr="003144DD">
        <w:rPr>
          <w:rFonts w:eastAsia="Calibri"/>
          <w:bCs/>
          <w:szCs w:val="24"/>
        </w:rPr>
        <w:t>Vietos savivaldos</w:t>
      </w:r>
      <w:r w:rsidRPr="003144DD">
        <w:rPr>
          <w:rFonts w:eastAsia="Calibri"/>
          <w:bCs/>
          <w:szCs w:val="24"/>
        </w:rPr>
        <w:t xml:space="preserve"> įstatymo 15</w:t>
      </w:r>
      <w:r w:rsidRPr="003144DD">
        <w:rPr>
          <w:rFonts w:eastAsia="Calibri"/>
          <w:bCs/>
          <w:szCs w:val="24"/>
          <w:vertAlign w:val="superscript"/>
        </w:rPr>
        <w:t>1</w:t>
      </w:r>
      <w:r w:rsidRPr="003144DD">
        <w:rPr>
          <w:rFonts w:eastAsia="Calibri"/>
          <w:bCs/>
          <w:szCs w:val="24"/>
        </w:rPr>
        <w:t xml:space="preserve"> straipsnyje nustatytų reikalavimų, arba jeigu nėra paskelbta savivaldybės tarybos opozicija, Etikos komisijos pirminink</w:t>
      </w:r>
      <w:r w:rsidR="0047697D" w:rsidRPr="003144DD">
        <w:rPr>
          <w:rFonts w:eastAsia="Calibri"/>
          <w:bCs/>
          <w:szCs w:val="24"/>
        </w:rPr>
        <w:t>ą</w:t>
      </w:r>
      <w:r w:rsidRPr="003144DD">
        <w:rPr>
          <w:rFonts w:eastAsia="Calibri"/>
          <w:bCs/>
          <w:szCs w:val="24"/>
        </w:rPr>
        <w:t xml:space="preserve"> savivaldybės taryba mero siūlymu skiria iš ši</w:t>
      </w:r>
      <w:r w:rsidR="0047697D" w:rsidRPr="003144DD">
        <w:rPr>
          <w:rFonts w:eastAsia="Calibri"/>
          <w:bCs/>
          <w:szCs w:val="24"/>
        </w:rPr>
        <w:t>os</w:t>
      </w:r>
      <w:r w:rsidRPr="003144DD">
        <w:rPr>
          <w:rFonts w:eastAsia="Calibri"/>
          <w:bCs/>
          <w:szCs w:val="24"/>
        </w:rPr>
        <w:t xml:space="preserve"> komisi</w:t>
      </w:r>
      <w:r w:rsidR="0047697D" w:rsidRPr="003144DD">
        <w:rPr>
          <w:rFonts w:eastAsia="Calibri"/>
          <w:bCs/>
          <w:szCs w:val="24"/>
        </w:rPr>
        <w:t>jos</w:t>
      </w:r>
      <w:r w:rsidRPr="003144DD">
        <w:rPr>
          <w:rFonts w:eastAsia="Calibri"/>
          <w:bCs/>
          <w:szCs w:val="24"/>
        </w:rPr>
        <w:t xml:space="preserve"> narių – savivaldybės tarybos narių. </w:t>
      </w:r>
      <w:r w:rsidRPr="003144DD">
        <w:rPr>
          <w:rFonts w:eastAsia="Calibri"/>
          <w:szCs w:val="24"/>
        </w:rPr>
        <w:t>Komisij</w:t>
      </w:r>
      <w:r w:rsidR="007E2FC4" w:rsidRPr="003144DD">
        <w:rPr>
          <w:rFonts w:eastAsia="Calibri"/>
          <w:szCs w:val="24"/>
        </w:rPr>
        <w:t>os</w:t>
      </w:r>
      <w:r w:rsidRPr="003144DD">
        <w:rPr>
          <w:rFonts w:eastAsia="Calibri"/>
          <w:szCs w:val="24"/>
        </w:rPr>
        <w:t xml:space="preserve"> atsaking</w:t>
      </w:r>
      <w:r w:rsidR="007E2FC4" w:rsidRPr="003144DD">
        <w:rPr>
          <w:rFonts w:eastAsia="Calibri"/>
          <w:szCs w:val="24"/>
        </w:rPr>
        <w:t>ojo</w:t>
      </w:r>
      <w:r w:rsidRPr="003144DD">
        <w:rPr>
          <w:rFonts w:eastAsia="Calibri"/>
          <w:szCs w:val="24"/>
        </w:rPr>
        <w:t xml:space="preserve"> sekretori</w:t>
      </w:r>
      <w:r w:rsidR="007E2FC4" w:rsidRPr="003144DD">
        <w:rPr>
          <w:rFonts w:eastAsia="Calibri"/>
          <w:szCs w:val="24"/>
        </w:rPr>
        <w:t>aus</w:t>
      </w:r>
      <w:r w:rsidRPr="003144DD">
        <w:rPr>
          <w:rFonts w:eastAsia="Calibri"/>
          <w:szCs w:val="24"/>
        </w:rPr>
        <w:t xml:space="preserve"> pareigas atlieka savivaldybės administracijos direktoriaus paskirt</w:t>
      </w:r>
      <w:r w:rsidR="007E2FC4" w:rsidRPr="003144DD">
        <w:rPr>
          <w:rFonts w:eastAsia="Calibri"/>
          <w:szCs w:val="24"/>
        </w:rPr>
        <w:t>as</w:t>
      </w:r>
      <w:r w:rsidRPr="003144DD">
        <w:rPr>
          <w:rFonts w:eastAsia="Calibri"/>
          <w:szCs w:val="24"/>
        </w:rPr>
        <w:t xml:space="preserve"> valstybės tarnautoja</w:t>
      </w:r>
      <w:r w:rsidR="007E2FC4" w:rsidRPr="003144DD">
        <w:rPr>
          <w:rFonts w:eastAsia="Calibri"/>
          <w:szCs w:val="24"/>
        </w:rPr>
        <w:t>s</w:t>
      </w:r>
      <w:r w:rsidRPr="003144DD">
        <w:rPr>
          <w:rFonts w:eastAsia="Calibri"/>
          <w:szCs w:val="24"/>
        </w:rPr>
        <w:t>, ši funkcij</w:t>
      </w:r>
      <w:r w:rsidR="007E2FC4" w:rsidRPr="003144DD">
        <w:rPr>
          <w:rFonts w:eastAsia="Calibri"/>
          <w:szCs w:val="24"/>
        </w:rPr>
        <w:t>a</w:t>
      </w:r>
      <w:r w:rsidRPr="003144DD">
        <w:rPr>
          <w:rFonts w:eastAsia="Calibri"/>
          <w:szCs w:val="24"/>
        </w:rPr>
        <w:t xml:space="preserve"> įrašom</w:t>
      </w:r>
      <w:r w:rsidR="007E2FC4" w:rsidRPr="003144DD">
        <w:rPr>
          <w:rFonts w:eastAsia="Calibri"/>
          <w:szCs w:val="24"/>
        </w:rPr>
        <w:t>a</w:t>
      </w:r>
      <w:r w:rsidRPr="003144DD">
        <w:rPr>
          <w:rFonts w:eastAsia="Calibri"/>
          <w:szCs w:val="24"/>
        </w:rPr>
        <w:t xml:space="preserve"> į j</w:t>
      </w:r>
      <w:r w:rsidR="007E2FC4" w:rsidRPr="003144DD">
        <w:rPr>
          <w:rFonts w:eastAsia="Calibri"/>
          <w:szCs w:val="24"/>
        </w:rPr>
        <w:t>o</w:t>
      </w:r>
      <w:r w:rsidRPr="003144DD">
        <w:rPr>
          <w:rFonts w:eastAsia="Calibri"/>
          <w:szCs w:val="24"/>
        </w:rPr>
        <w:t xml:space="preserve"> pareigybės aprašymą</w:t>
      </w:r>
      <w:r w:rsidR="00854384">
        <w:rPr>
          <w:rFonts w:eastAsia="Calibri"/>
          <w:szCs w:val="24"/>
        </w:rPr>
        <w:t>“.</w:t>
      </w:r>
    </w:p>
    <w:p w14:paraId="79F75471" w14:textId="42C861B9" w:rsidR="00757FD0" w:rsidRPr="003144DD" w:rsidRDefault="00757FD0" w:rsidP="00757FD0">
      <w:pPr>
        <w:tabs>
          <w:tab w:val="left" w:pos="0"/>
        </w:tabs>
        <w:ind w:firstLine="1134"/>
        <w:jc w:val="both"/>
        <w:rPr>
          <w:szCs w:val="24"/>
        </w:rPr>
      </w:pPr>
      <w:r>
        <w:rPr>
          <w:szCs w:val="24"/>
        </w:rPr>
        <w:t>1.</w:t>
      </w:r>
      <w:r w:rsidR="008905AA">
        <w:rPr>
          <w:szCs w:val="24"/>
        </w:rPr>
        <w:t>4</w:t>
      </w:r>
      <w:r>
        <w:rPr>
          <w:szCs w:val="24"/>
        </w:rPr>
        <w:t xml:space="preserve">. Pakeisti 22 punktą ir jį išdėstyti </w:t>
      </w:r>
      <w:r w:rsidRPr="003144DD">
        <w:rPr>
          <w:szCs w:val="24"/>
        </w:rPr>
        <w:t xml:space="preserve"> taip:</w:t>
      </w:r>
    </w:p>
    <w:p w14:paraId="6F3D6609" w14:textId="736E84CB" w:rsidR="00854384" w:rsidRPr="00B31AF1" w:rsidRDefault="00231249" w:rsidP="00757FD0">
      <w:pPr>
        <w:ind w:firstLine="1134"/>
        <w:jc w:val="both"/>
      </w:pPr>
      <w:r>
        <w:t>„22</w:t>
      </w:r>
      <w:r w:rsidRPr="000D2A5D">
        <w:t>. Komisijos pirmininko pavaduotojas</w:t>
      </w:r>
      <w:r>
        <w:t>,</w:t>
      </w:r>
      <w:r w:rsidRPr="000D2A5D">
        <w:t xml:space="preserve"> pirmininko pavedimu</w:t>
      </w:r>
      <w:r>
        <w:t>,</w:t>
      </w:r>
      <w:r w:rsidRPr="000D2A5D">
        <w:t xml:space="preserve"> atlieka kai kurias jo funkcijas, vaduoja išvykusį arba susirgusį ir dėl to laikinai negalintį eiti pareigų Komisijos pirmininką</w:t>
      </w:r>
      <w:r w:rsidR="00854384">
        <w:t>“.</w:t>
      </w:r>
    </w:p>
    <w:p w14:paraId="421861B4" w14:textId="3604066F" w:rsidR="0088712D" w:rsidRDefault="00757FD0" w:rsidP="00092864">
      <w:pPr>
        <w:tabs>
          <w:tab w:val="left" w:pos="0"/>
        </w:tabs>
        <w:ind w:firstLine="1134"/>
        <w:jc w:val="both"/>
        <w:rPr>
          <w:szCs w:val="24"/>
        </w:rPr>
      </w:pPr>
      <w:r>
        <w:rPr>
          <w:szCs w:val="24"/>
        </w:rPr>
        <w:lastRenderedPageBreak/>
        <w:t>1.</w:t>
      </w:r>
      <w:r w:rsidR="00854384">
        <w:rPr>
          <w:szCs w:val="24"/>
        </w:rPr>
        <w:t>5</w:t>
      </w:r>
      <w:r>
        <w:rPr>
          <w:szCs w:val="24"/>
        </w:rPr>
        <w:t>. Papildyti 20</w:t>
      </w:r>
      <w:r>
        <w:rPr>
          <w:szCs w:val="24"/>
          <w:vertAlign w:val="superscript"/>
        </w:rPr>
        <w:t>1</w:t>
      </w:r>
      <w:r w:rsidRPr="00C2203B">
        <w:rPr>
          <w:szCs w:val="24"/>
        </w:rPr>
        <w:t xml:space="preserve"> </w:t>
      </w:r>
      <w:r>
        <w:rPr>
          <w:szCs w:val="24"/>
        </w:rPr>
        <w:t>p</w:t>
      </w:r>
      <w:r w:rsidR="00092864">
        <w:rPr>
          <w:szCs w:val="24"/>
        </w:rPr>
        <w:t>unktu</w:t>
      </w:r>
      <w:r>
        <w:rPr>
          <w:szCs w:val="24"/>
        </w:rPr>
        <w:t xml:space="preserve"> ir jį išdėstyti </w:t>
      </w:r>
      <w:r w:rsidRPr="003144DD">
        <w:rPr>
          <w:szCs w:val="24"/>
        </w:rPr>
        <w:t>taip:</w:t>
      </w:r>
    </w:p>
    <w:p w14:paraId="51268882" w14:textId="2A1E0DB0" w:rsidR="00F04483" w:rsidRPr="00203C82" w:rsidRDefault="00491850" w:rsidP="00757FD0">
      <w:pPr>
        <w:ind w:firstLine="1134"/>
        <w:jc w:val="both"/>
        <w:rPr>
          <w:szCs w:val="24"/>
        </w:rPr>
      </w:pPr>
      <w:r>
        <w:rPr>
          <w:szCs w:val="24"/>
        </w:rPr>
        <w:t>„20</w:t>
      </w:r>
      <w:r>
        <w:rPr>
          <w:szCs w:val="24"/>
          <w:vertAlign w:val="superscript"/>
        </w:rPr>
        <w:t>1</w:t>
      </w:r>
      <w:r>
        <w:rPr>
          <w:szCs w:val="24"/>
        </w:rPr>
        <w:t xml:space="preserve">. Jei dėl nepaprastosios padėties, ekstremaliosios situacijos ar karantino </w:t>
      </w:r>
      <w:r w:rsidR="00AB75B5">
        <w:rPr>
          <w:szCs w:val="24"/>
        </w:rPr>
        <w:t xml:space="preserve">Komisijos </w:t>
      </w:r>
      <w:r>
        <w:rPr>
          <w:szCs w:val="24"/>
        </w:rPr>
        <w:t>posėd</w:t>
      </w:r>
      <w:r w:rsidR="00F04483">
        <w:rPr>
          <w:szCs w:val="24"/>
        </w:rPr>
        <w:t>žiai</w:t>
      </w:r>
      <w:r>
        <w:rPr>
          <w:szCs w:val="24"/>
        </w:rPr>
        <w:t xml:space="preserve"> negali vykti Komisijos nariams </w:t>
      </w:r>
      <w:r w:rsidRPr="00203C82">
        <w:rPr>
          <w:szCs w:val="24"/>
        </w:rPr>
        <w:t>posėdyje dalyvaujant fiziškai, Komisijos posėd</w:t>
      </w:r>
      <w:r w:rsidR="00F04483" w:rsidRPr="00203C82">
        <w:rPr>
          <w:szCs w:val="24"/>
        </w:rPr>
        <w:t>žiai</w:t>
      </w:r>
      <w:r w:rsidRPr="00203C82">
        <w:rPr>
          <w:szCs w:val="24"/>
        </w:rPr>
        <w:t xml:space="preserve"> gali vykti nuotoliniu būdu realiuoju laiku elektroninių ryšių priemonėmis (toliau – nuotolinis būdas). Nuotoliniu būdu vyksiančiame Komisijos posėdyje svarstytini klausimai rengiami ir posėdis vyksta laikantis visų </w:t>
      </w:r>
      <w:r w:rsidR="00DD78CE" w:rsidRPr="00203C82">
        <w:rPr>
          <w:szCs w:val="24"/>
        </w:rPr>
        <w:t>Lietuvos Respublikos vietos savivaldos įstatymo 1</w:t>
      </w:r>
      <w:r w:rsidR="008735D1" w:rsidRPr="00203C82">
        <w:rPr>
          <w:szCs w:val="24"/>
        </w:rPr>
        <w:t>5</w:t>
      </w:r>
      <w:r w:rsidR="00DD78CE" w:rsidRPr="00203C82">
        <w:rPr>
          <w:szCs w:val="24"/>
        </w:rPr>
        <w:t xml:space="preserve"> straipsnyje, </w:t>
      </w:r>
      <w:r w:rsidR="00DB64E2" w:rsidRPr="00203C82">
        <w:rPr>
          <w:szCs w:val="24"/>
        </w:rPr>
        <w:t xml:space="preserve">Klaipėdos rajono savivaldybės tarybos etikos komisijos veiklos </w:t>
      </w:r>
      <w:r w:rsidR="008735D1" w:rsidRPr="00203C82">
        <w:rPr>
          <w:szCs w:val="24"/>
        </w:rPr>
        <w:t>n</w:t>
      </w:r>
      <w:r w:rsidR="00DB64E2" w:rsidRPr="00203C82">
        <w:rPr>
          <w:szCs w:val="24"/>
        </w:rPr>
        <w:t>uostatuose nustatytų reikalavimų</w:t>
      </w:r>
      <w:r w:rsidR="00DD78CE" w:rsidRPr="00203C82">
        <w:rPr>
          <w:szCs w:val="24"/>
        </w:rPr>
        <w:t xml:space="preserve"> ir užtikrinant </w:t>
      </w:r>
      <w:r w:rsidR="00A64F6D" w:rsidRPr="00203C82">
        <w:rPr>
          <w:szCs w:val="24"/>
        </w:rPr>
        <w:t xml:space="preserve">Komisijos </w:t>
      </w:r>
      <w:r w:rsidRPr="00203C82">
        <w:rPr>
          <w:szCs w:val="24"/>
        </w:rPr>
        <w:t xml:space="preserve">nario teises. Nuotoliniu būdu priimant </w:t>
      </w:r>
      <w:r w:rsidR="00A64F6D" w:rsidRPr="00203C82">
        <w:rPr>
          <w:szCs w:val="24"/>
        </w:rPr>
        <w:t>Komisijos</w:t>
      </w:r>
      <w:r w:rsidRPr="00203C82">
        <w:rPr>
          <w:szCs w:val="24"/>
        </w:rPr>
        <w:t xml:space="preserve"> sprendimus, turi būti užtikrintas </w:t>
      </w:r>
      <w:r w:rsidR="00A64F6D" w:rsidRPr="00203C82">
        <w:rPr>
          <w:szCs w:val="24"/>
        </w:rPr>
        <w:t>Komisijos</w:t>
      </w:r>
      <w:r w:rsidRPr="00203C82">
        <w:rPr>
          <w:szCs w:val="24"/>
        </w:rPr>
        <w:t xml:space="preserve"> nario tapatybės ir jo balsavimo rezultatų nustatymas</w:t>
      </w:r>
      <w:r w:rsidR="00854384">
        <w:rPr>
          <w:szCs w:val="24"/>
        </w:rPr>
        <w:t>“.</w:t>
      </w:r>
    </w:p>
    <w:p w14:paraId="0FE1C5AC" w14:textId="2D13499C" w:rsidR="00092864" w:rsidRDefault="00092864" w:rsidP="00092864">
      <w:pPr>
        <w:tabs>
          <w:tab w:val="left" w:pos="0"/>
        </w:tabs>
        <w:ind w:firstLine="1134"/>
        <w:jc w:val="both"/>
        <w:rPr>
          <w:szCs w:val="24"/>
        </w:rPr>
      </w:pPr>
      <w:r>
        <w:rPr>
          <w:szCs w:val="24"/>
        </w:rPr>
        <w:t>1.</w:t>
      </w:r>
      <w:r w:rsidR="00854384">
        <w:rPr>
          <w:szCs w:val="24"/>
        </w:rPr>
        <w:t>6</w:t>
      </w:r>
      <w:r>
        <w:rPr>
          <w:szCs w:val="24"/>
        </w:rPr>
        <w:t>. Papildyti 21.9.</w:t>
      </w:r>
      <w:r w:rsidRPr="00C2203B">
        <w:rPr>
          <w:szCs w:val="24"/>
        </w:rPr>
        <w:t xml:space="preserve"> </w:t>
      </w:r>
      <w:r>
        <w:rPr>
          <w:szCs w:val="24"/>
        </w:rPr>
        <w:t xml:space="preserve">papunkčiu ir jį išdėstyti </w:t>
      </w:r>
      <w:r w:rsidRPr="003144DD">
        <w:rPr>
          <w:szCs w:val="24"/>
        </w:rPr>
        <w:t>taip:</w:t>
      </w:r>
    </w:p>
    <w:p w14:paraId="646D8FEE" w14:textId="0612FFAB" w:rsidR="005A59F6" w:rsidRDefault="00203C82" w:rsidP="00854384">
      <w:pPr>
        <w:ind w:firstLine="1134"/>
        <w:jc w:val="both"/>
        <w:rPr>
          <w:color w:val="000000"/>
          <w:szCs w:val="24"/>
        </w:rPr>
      </w:pPr>
      <w:r w:rsidRPr="00203C82">
        <w:rPr>
          <w:szCs w:val="24"/>
        </w:rPr>
        <w:t xml:space="preserve">„21.9. </w:t>
      </w:r>
      <w:r w:rsidRPr="00203C82">
        <w:rPr>
          <w:color w:val="000000"/>
          <w:szCs w:val="24"/>
        </w:rPr>
        <w:t xml:space="preserve">Komisijos pirmininkas turi teisę gauti </w:t>
      </w:r>
      <w:r w:rsidR="00B919B7">
        <w:rPr>
          <w:color w:val="000000"/>
          <w:szCs w:val="24"/>
        </w:rPr>
        <w:t>K</w:t>
      </w:r>
      <w:r w:rsidRPr="00203C82">
        <w:rPr>
          <w:color w:val="000000"/>
          <w:szCs w:val="24"/>
        </w:rPr>
        <w:t>omisijos įgaliojimams vykdyti reikalingą informaciją iš valstybės ar savivaldybės institucijų, įstaigų ir valstybės ar savivaldybės valdomų įmonių</w:t>
      </w:r>
      <w:r w:rsidR="00854384">
        <w:rPr>
          <w:color w:val="000000"/>
          <w:szCs w:val="24"/>
        </w:rPr>
        <w:t>“.</w:t>
      </w:r>
    </w:p>
    <w:p w14:paraId="21E70177" w14:textId="1B1840F1" w:rsidR="001B0387" w:rsidRDefault="001B0387" w:rsidP="00854384">
      <w:pPr>
        <w:ind w:firstLine="1134"/>
        <w:jc w:val="both"/>
        <w:rPr>
          <w:color w:val="000000"/>
          <w:szCs w:val="24"/>
        </w:rPr>
      </w:pPr>
      <w:r>
        <w:rPr>
          <w:color w:val="000000"/>
          <w:szCs w:val="24"/>
        </w:rPr>
        <w:t>1.7. Papildyti 21.10 papunkčiu ir jį išdėstyti taip:</w:t>
      </w:r>
    </w:p>
    <w:p w14:paraId="0C80269C" w14:textId="67283EB7" w:rsidR="001B0387" w:rsidRPr="00B31AF1" w:rsidRDefault="00570025" w:rsidP="00854384">
      <w:pPr>
        <w:ind w:firstLine="1134"/>
        <w:jc w:val="both"/>
        <w:rPr>
          <w:color w:val="000000"/>
          <w:szCs w:val="24"/>
        </w:rPr>
      </w:pPr>
      <w:r w:rsidRPr="00B31AF1">
        <w:rPr>
          <w:color w:val="000000"/>
          <w:szCs w:val="24"/>
        </w:rPr>
        <w:t>„21.10. Komisijos pirmininku gali būti skiriamas tik nepriekaištingos reputacijos, kaip ji yra apibrėžta Vietos savivaldos įstatymo 15</w:t>
      </w:r>
      <w:r w:rsidRPr="00B31AF1">
        <w:rPr>
          <w:color w:val="000000"/>
          <w:szCs w:val="24"/>
          <w:vertAlign w:val="superscript"/>
        </w:rPr>
        <w:t>1</w:t>
      </w:r>
      <w:r w:rsidRPr="00B31AF1">
        <w:rPr>
          <w:color w:val="000000"/>
          <w:szCs w:val="24"/>
        </w:rPr>
        <w:t xml:space="preserve"> straipsnyje, savivaldybės tarybos narys. Etikos komisijos pirmininkas </w:t>
      </w:r>
      <w:r w:rsidR="007632D2" w:rsidRPr="00B31AF1">
        <w:rPr>
          <w:color w:val="000000"/>
          <w:szCs w:val="24"/>
        </w:rPr>
        <w:t xml:space="preserve">Vietos savivaldos įstatymo 15 straipsnio 6ˡ dalyje  </w:t>
      </w:r>
      <w:r w:rsidRPr="00B31AF1">
        <w:rPr>
          <w:color w:val="000000"/>
          <w:szCs w:val="24"/>
        </w:rPr>
        <w:t>nustatytu pagrindu netenka įgaliojimų prieš terminą mero siūlymu savivaldybės tarybos sprendimu, o jeigu Etikos komisijos pirmininkas buvo deleguotas savivaldybės tarybos opozicijos, – jį opozicijos raštu, pasirašytu daugiau kaip pusės visų savivaldybės tarybos opozicijos narių ir viešai įteiktu artimiausio savivaldybės tarybos posėdžio pirmininkui, atšaukus. Jeigu artimiausiame savivaldybės tarybos posėdyje savivaldybės tarybos opozicija raštu neatšaukia savo deleguoto Etikos komisijos pirmininko ir nustatyta tvarka nedeleguoja kito atitinkamos komisijos pirmininko ar deleguoja savivaldybės tarybos narį, neatitinkantį Vietos savivaldos įstatymo 15</w:t>
      </w:r>
      <w:r w:rsidRPr="00B31AF1">
        <w:rPr>
          <w:color w:val="000000"/>
          <w:szCs w:val="24"/>
          <w:vertAlign w:val="superscript"/>
        </w:rPr>
        <w:t>1 </w:t>
      </w:r>
      <w:r w:rsidRPr="00B31AF1">
        <w:rPr>
          <w:color w:val="000000"/>
          <w:szCs w:val="24"/>
        </w:rPr>
        <w:t>straipsnyje nustatytų reikalavimų, sprendimą dėl Etikos komisijos pirmininko įgaliojimų netekimo ir naujo atitinkamos komisijos pirmininko skyrimo mero siūlymu priima savivaldybės taryba“.</w:t>
      </w:r>
    </w:p>
    <w:p w14:paraId="5E39DF09" w14:textId="2E52DC83" w:rsidR="000C1212" w:rsidRPr="00B31AF1" w:rsidRDefault="000C1212" w:rsidP="000C1212">
      <w:pPr>
        <w:tabs>
          <w:tab w:val="left" w:pos="0"/>
        </w:tabs>
        <w:ind w:firstLine="1134"/>
        <w:jc w:val="both"/>
        <w:rPr>
          <w:szCs w:val="24"/>
        </w:rPr>
      </w:pPr>
      <w:r w:rsidRPr="00B31AF1">
        <w:rPr>
          <w:szCs w:val="24"/>
        </w:rPr>
        <w:t>1.8. Papildyti 24</w:t>
      </w:r>
      <w:r w:rsidRPr="00B31AF1">
        <w:rPr>
          <w:szCs w:val="24"/>
          <w:vertAlign w:val="superscript"/>
        </w:rPr>
        <w:t>1</w:t>
      </w:r>
      <w:r w:rsidRPr="00B31AF1">
        <w:rPr>
          <w:szCs w:val="24"/>
        </w:rPr>
        <w:t xml:space="preserve"> punktu ir jį išdėstyti taip:</w:t>
      </w:r>
    </w:p>
    <w:p w14:paraId="3BE25167" w14:textId="73692350" w:rsidR="000C1212" w:rsidRPr="00B31AF1" w:rsidRDefault="006D73D2" w:rsidP="000C1212">
      <w:pPr>
        <w:tabs>
          <w:tab w:val="left" w:pos="0"/>
        </w:tabs>
        <w:ind w:firstLine="1134"/>
        <w:jc w:val="both"/>
        <w:rPr>
          <w:szCs w:val="24"/>
        </w:rPr>
      </w:pPr>
      <w:r w:rsidRPr="00B31AF1">
        <w:rPr>
          <w:szCs w:val="24"/>
        </w:rPr>
        <w:t>„24</w:t>
      </w:r>
      <w:r w:rsidRPr="00B31AF1">
        <w:rPr>
          <w:szCs w:val="24"/>
          <w:vertAlign w:val="superscript"/>
        </w:rPr>
        <w:t>1</w:t>
      </w:r>
      <w:r w:rsidRPr="00B31AF1">
        <w:rPr>
          <w:szCs w:val="24"/>
        </w:rPr>
        <w:t>.</w:t>
      </w:r>
      <w:r w:rsidRPr="00B31AF1">
        <w:rPr>
          <w:szCs w:val="24"/>
          <w:vertAlign w:val="superscript"/>
        </w:rPr>
        <w:t xml:space="preserve"> </w:t>
      </w:r>
      <w:r w:rsidR="007019FA" w:rsidRPr="00B31AF1">
        <w:rPr>
          <w:color w:val="000000"/>
          <w:szCs w:val="24"/>
        </w:rPr>
        <w:t xml:space="preserve">Etikos </w:t>
      </w:r>
      <w:r w:rsidRPr="00B31AF1">
        <w:rPr>
          <w:color w:val="000000"/>
          <w:szCs w:val="24"/>
        </w:rPr>
        <w:t>komisijos nariai, kurie nėra savivaldybės tarybos nariai, komisij</w:t>
      </w:r>
      <w:r w:rsidR="007019FA" w:rsidRPr="00B31AF1">
        <w:rPr>
          <w:color w:val="000000"/>
          <w:szCs w:val="24"/>
        </w:rPr>
        <w:t>os</w:t>
      </w:r>
      <w:r w:rsidRPr="00B31AF1">
        <w:rPr>
          <w:color w:val="000000"/>
          <w:szCs w:val="24"/>
        </w:rPr>
        <w:t xml:space="preserve"> posėdžių metu atleidžiami nuo tiesioginio darbo ar pareigų bet kurioje institucijoje, įstaigoje, įmonėje ar organizacijoje, išsaugant jiems darbo vietą.</w:t>
      </w:r>
      <w:r w:rsidR="00B31AF1">
        <w:rPr>
          <w:color w:val="000000"/>
          <w:szCs w:val="24"/>
        </w:rPr>
        <w:t xml:space="preserve"> </w:t>
      </w:r>
      <w:r w:rsidRPr="00B31AF1">
        <w:rPr>
          <w:color w:val="000000"/>
          <w:szCs w:val="24"/>
        </w:rPr>
        <w:t>Už darbą Etikos komisijoje</w:t>
      </w:r>
      <w:r w:rsidR="008F5867">
        <w:rPr>
          <w:color w:val="000000"/>
          <w:szCs w:val="24"/>
        </w:rPr>
        <w:t xml:space="preserve"> </w:t>
      </w:r>
      <w:r w:rsidRPr="00B31AF1">
        <w:rPr>
          <w:color w:val="000000"/>
          <w:szCs w:val="24"/>
        </w:rPr>
        <w:t>komisij</w:t>
      </w:r>
      <w:r w:rsidR="007019FA" w:rsidRPr="00B31AF1">
        <w:rPr>
          <w:color w:val="000000"/>
          <w:szCs w:val="24"/>
        </w:rPr>
        <w:t>os</w:t>
      </w:r>
      <w:r w:rsidRPr="00B31AF1">
        <w:rPr>
          <w:color w:val="000000"/>
          <w:szCs w:val="24"/>
        </w:rPr>
        <w:t xml:space="preserve"> nariams, kurie nėra savivaldybės tarybos nariai, apmokama Lietuvos Respublikos valstybės ir savivaldybių įstaigų darbuotojų ir komisijų narių darbo apmokėjimo įstatymo nustatyta tvarka</w:t>
      </w:r>
      <w:r w:rsidR="002521E0" w:rsidRPr="00B31AF1">
        <w:rPr>
          <w:color w:val="000000"/>
          <w:szCs w:val="24"/>
        </w:rPr>
        <w:t>“.</w:t>
      </w:r>
    </w:p>
    <w:p w14:paraId="090073E4" w14:textId="7DD45FE7" w:rsidR="00B01F6C" w:rsidRDefault="00B01F6C" w:rsidP="00B01F6C">
      <w:pPr>
        <w:ind w:firstLine="1134"/>
        <w:jc w:val="both"/>
        <w:rPr>
          <w:color w:val="000000"/>
          <w:szCs w:val="24"/>
        </w:rPr>
      </w:pPr>
      <w:r w:rsidRPr="00B31AF1">
        <w:rPr>
          <w:color w:val="000000"/>
          <w:szCs w:val="24"/>
        </w:rPr>
        <w:t>2. Nustatyti, kad šio sprendimo 1.2</w:t>
      </w:r>
      <w:r w:rsidR="00E37BC1" w:rsidRPr="00B31AF1">
        <w:rPr>
          <w:color w:val="000000"/>
          <w:szCs w:val="24"/>
        </w:rPr>
        <w:t xml:space="preserve">, </w:t>
      </w:r>
      <w:r w:rsidRPr="00B31AF1">
        <w:rPr>
          <w:color w:val="000000"/>
          <w:szCs w:val="24"/>
        </w:rPr>
        <w:t>1.</w:t>
      </w:r>
      <w:r w:rsidR="00E85D75" w:rsidRPr="00B31AF1">
        <w:rPr>
          <w:color w:val="000000"/>
          <w:szCs w:val="24"/>
        </w:rPr>
        <w:t>3</w:t>
      </w:r>
      <w:r w:rsidR="002521E0" w:rsidRPr="00B31AF1">
        <w:rPr>
          <w:color w:val="000000"/>
          <w:szCs w:val="24"/>
        </w:rPr>
        <w:t>,</w:t>
      </w:r>
      <w:r w:rsidR="00E37BC1" w:rsidRPr="00B31AF1">
        <w:rPr>
          <w:color w:val="000000"/>
          <w:szCs w:val="24"/>
        </w:rPr>
        <w:t xml:space="preserve"> 1.6</w:t>
      </w:r>
      <w:r w:rsidR="002521E0" w:rsidRPr="00B31AF1">
        <w:rPr>
          <w:color w:val="000000"/>
          <w:szCs w:val="24"/>
        </w:rPr>
        <w:t>, 1.7 ir 1.8</w:t>
      </w:r>
      <w:r w:rsidR="00E37BC1" w:rsidRPr="00B31AF1">
        <w:rPr>
          <w:color w:val="000000"/>
          <w:szCs w:val="24"/>
        </w:rPr>
        <w:t xml:space="preserve"> </w:t>
      </w:r>
      <w:r w:rsidRPr="00B31AF1">
        <w:rPr>
          <w:color w:val="000000"/>
          <w:szCs w:val="24"/>
        </w:rPr>
        <w:t>papunkčiai taikomi po Lietuvos</w:t>
      </w:r>
      <w:r w:rsidRPr="00B01F6C">
        <w:rPr>
          <w:color w:val="000000"/>
          <w:szCs w:val="24"/>
        </w:rPr>
        <w:t xml:space="preserve"> Respublikos</w:t>
      </w:r>
      <w:r>
        <w:rPr>
          <w:color w:val="000000"/>
          <w:szCs w:val="24"/>
        </w:rPr>
        <w:t xml:space="preserve"> vietos savivaldos įstatymo Nr. I-533 4, 7, 12, 13, 14, 15, 16, 19, 20, 24, 26, 27, 29, 32, 32</w:t>
      </w:r>
      <w:r>
        <w:rPr>
          <w:color w:val="000000"/>
          <w:szCs w:val="24"/>
          <w:vertAlign w:val="superscript"/>
        </w:rPr>
        <w:t>1</w:t>
      </w:r>
      <w:r>
        <w:rPr>
          <w:color w:val="000000"/>
          <w:szCs w:val="24"/>
        </w:rPr>
        <w:t>, 33, 35</w:t>
      </w:r>
      <w:r>
        <w:rPr>
          <w:color w:val="000000"/>
          <w:szCs w:val="24"/>
          <w:vertAlign w:val="superscript"/>
        </w:rPr>
        <w:t>1</w:t>
      </w:r>
      <w:r>
        <w:rPr>
          <w:color w:val="000000"/>
          <w:szCs w:val="24"/>
        </w:rPr>
        <w:t>, 53 straipsnių, devintojo skirsnio pakeitimo ir įstatymo papildymo 15</w:t>
      </w:r>
      <w:r>
        <w:rPr>
          <w:color w:val="000000"/>
          <w:szCs w:val="24"/>
          <w:vertAlign w:val="superscript"/>
        </w:rPr>
        <w:t>1</w:t>
      </w:r>
      <w:r>
        <w:rPr>
          <w:color w:val="000000"/>
          <w:szCs w:val="24"/>
        </w:rPr>
        <w:t xml:space="preserve"> straipsniu</w:t>
      </w:r>
      <w:r w:rsidR="006476E5">
        <w:rPr>
          <w:color w:val="000000"/>
          <w:szCs w:val="24"/>
        </w:rPr>
        <w:t xml:space="preserve"> įstatymo</w:t>
      </w:r>
      <w:r>
        <w:rPr>
          <w:color w:val="000000"/>
          <w:szCs w:val="24"/>
        </w:rPr>
        <w:t xml:space="preserve"> įsigaliojimo sudarant Klaipėdos rajono savivaldybės tarybos etikos komisiją.</w:t>
      </w:r>
    </w:p>
    <w:p w14:paraId="7704CC41" w14:textId="51496DA7" w:rsidR="001373CA" w:rsidRPr="00203C82" w:rsidRDefault="00B01F6C" w:rsidP="00757FD0">
      <w:pPr>
        <w:ind w:firstLine="1134"/>
        <w:jc w:val="both"/>
        <w:rPr>
          <w:color w:val="000000"/>
          <w:szCs w:val="24"/>
        </w:rPr>
      </w:pPr>
      <w:r>
        <w:rPr>
          <w:color w:val="000000"/>
          <w:szCs w:val="24"/>
        </w:rPr>
        <w:t>3</w:t>
      </w:r>
      <w:r w:rsidR="001373CA" w:rsidRPr="00203C82">
        <w:rPr>
          <w:color w:val="000000"/>
          <w:szCs w:val="24"/>
        </w:rPr>
        <w:t>. Skelbti</w:t>
      </w:r>
      <w:r w:rsidR="006A4AB4" w:rsidRPr="00203C82">
        <w:rPr>
          <w:color w:val="000000"/>
          <w:szCs w:val="24"/>
        </w:rPr>
        <w:t xml:space="preserve"> šį sprendimą</w:t>
      </w:r>
      <w:r w:rsidR="001373CA" w:rsidRPr="00203C82">
        <w:rPr>
          <w:color w:val="000000"/>
          <w:szCs w:val="24"/>
        </w:rPr>
        <w:t xml:space="preserve"> Klaipėdos rajono savivaldybės internet</w:t>
      </w:r>
      <w:r w:rsidR="00F82643" w:rsidRPr="00203C82">
        <w:rPr>
          <w:color w:val="000000"/>
          <w:szCs w:val="24"/>
        </w:rPr>
        <w:t>o</w:t>
      </w:r>
      <w:r w:rsidR="001373CA" w:rsidRPr="00203C82">
        <w:rPr>
          <w:color w:val="000000"/>
          <w:szCs w:val="24"/>
        </w:rPr>
        <w:t xml:space="preserve"> svetainėje.</w:t>
      </w:r>
    </w:p>
    <w:p w14:paraId="0E1CD21A" w14:textId="77777777" w:rsidR="00BB049C" w:rsidRDefault="00BB049C" w:rsidP="00F07021">
      <w:pPr>
        <w:tabs>
          <w:tab w:val="left" w:pos="0"/>
        </w:tabs>
        <w:ind w:firstLine="567"/>
        <w:jc w:val="both"/>
      </w:pPr>
    </w:p>
    <w:p w14:paraId="02B4E5EC" w14:textId="5DDE5C38" w:rsidR="00782FE0" w:rsidRDefault="00782FE0" w:rsidP="00F07021">
      <w:pPr>
        <w:tabs>
          <w:tab w:val="left" w:pos="0"/>
        </w:tabs>
        <w:ind w:firstLine="567"/>
        <w:jc w:val="both"/>
      </w:pPr>
    </w:p>
    <w:p w14:paraId="3684B593" w14:textId="77777777" w:rsidR="00B31AF1" w:rsidRDefault="00B31AF1" w:rsidP="00F07021">
      <w:pPr>
        <w:tabs>
          <w:tab w:val="left" w:pos="0"/>
        </w:tabs>
        <w:ind w:firstLine="567"/>
        <w:jc w:val="both"/>
      </w:pPr>
    </w:p>
    <w:p w14:paraId="516EA953" w14:textId="6DBF459C" w:rsidR="007D4DAA" w:rsidRDefault="00DB5280" w:rsidP="00432A07">
      <w:pPr>
        <w:jc w:val="both"/>
      </w:pPr>
      <w:r>
        <w:t>Savivaldybės m</w:t>
      </w:r>
      <w:r w:rsidR="005E4B2A">
        <w:t>eras</w:t>
      </w:r>
      <w:r w:rsidR="00B31AF1">
        <w:tab/>
      </w:r>
      <w:r w:rsidR="00B31AF1">
        <w:tab/>
      </w:r>
      <w:r w:rsidR="00B31AF1">
        <w:tab/>
      </w:r>
      <w:r w:rsidR="00B31AF1">
        <w:tab/>
      </w:r>
      <w:r w:rsidR="00B31AF1">
        <w:tab/>
      </w:r>
      <w:r w:rsidR="00B31AF1">
        <w:tab/>
      </w:r>
      <w:r w:rsidR="00B31AF1">
        <w:tab/>
      </w:r>
      <w:r w:rsidR="00B31AF1">
        <w:tab/>
        <w:t xml:space="preserve">      Bronius Markauskas</w:t>
      </w:r>
    </w:p>
    <w:p w14:paraId="10A3A068" w14:textId="704D5ED7" w:rsidR="00935156" w:rsidRDefault="00935156" w:rsidP="00432A07">
      <w:pPr>
        <w:jc w:val="both"/>
      </w:pPr>
    </w:p>
    <w:p w14:paraId="38FD8FCE" w14:textId="7282AB86" w:rsidR="00935156" w:rsidRDefault="00935156" w:rsidP="00432A07">
      <w:pPr>
        <w:jc w:val="both"/>
      </w:pPr>
    </w:p>
    <w:sectPr w:rsidR="00935156" w:rsidSect="0016112F">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48588C" w14:textId="77777777" w:rsidR="00B51F76" w:rsidRDefault="00B51F76">
      <w:r>
        <w:separator/>
      </w:r>
    </w:p>
  </w:endnote>
  <w:endnote w:type="continuationSeparator" w:id="0">
    <w:p w14:paraId="6421BB86" w14:textId="77777777" w:rsidR="00B51F76" w:rsidRDefault="00B51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HelveticaL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5BAF8" w14:textId="77777777" w:rsidR="008905AA" w:rsidRDefault="008905A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792DF" w14:textId="77777777" w:rsidR="008905AA" w:rsidRDefault="008905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8EEC3C" w14:textId="77777777" w:rsidR="008905AA" w:rsidRDefault="008905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080B7" w14:textId="77777777" w:rsidR="00B51F76" w:rsidRDefault="00B51F76">
      <w:r>
        <w:separator/>
      </w:r>
    </w:p>
  </w:footnote>
  <w:footnote w:type="continuationSeparator" w:id="0">
    <w:p w14:paraId="05CA955D" w14:textId="77777777" w:rsidR="00B51F76" w:rsidRDefault="00B51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22F03" w14:textId="77777777" w:rsidR="008905AA" w:rsidRDefault="008905A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0984415"/>
      <w:docPartObj>
        <w:docPartGallery w:val="Page Numbers (Top of Page)"/>
        <w:docPartUnique/>
      </w:docPartObj>
    </w:sdtPr>
    <w:sdtEndPr/>
    <w:sdtContent>
      <w:p w14:paraId="3F0CE225" w14:textId="4AC4E0F8" w:rsidR="008905AA" w:rsidRDefault="008905AA">
        <w:pPr>
          <w:pStyle w:val="Antrats"/>
          <w:jc w:val="center"/>
        </w:pPr>
        <w:r>
          <w:fldChar w:fldCharType="begin"/>
        </w:r>
        <w:r>
          <w:instrText>PAGE   \* MERGEFORMAT</w:instrText>
        </w:r>
        <w:r>
          <w:fldChar w:fldCharType="separate"/>
        </w:r>
        <w:r>
          <w:t>2</w:t>
        </w:r>
        <w:r>
          <w:fldChar w:fldCharType="end"/>
        </w:r>
      </w:p>
    </w:sdtContent>
  </w:sdt>
  <w:p w14:paraId="4F57C821" w14:textId="77777777" w:rsidR="008905AA" w:rsidRDefault="008905A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56D40" w14:textId="77777777" w:rsidR="008905AA" w:rsidRDefault="008905A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1B1EC1"/>
    <w:multiLevelType w:val="hybridMultilevel"/>
    <w:tmpl w:val="3138A8FA"/>
    <w:lvl w:ilvl="0" w:tplc="FA88DDEC">
      <w:start w:val="1"/>
      <w:numFmt w:val="decimal"/>
      <w:lvlText w:val="%1."/>
      <w:lvlJc w:val="left"/>
      <w:pPr>
        <w:ind w:left="1080" w:hanging="360"/>
      </w:pPr>
      <w:rPr>
        <w:rFonts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2"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3"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4"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2A774B13"/>
    <w:multiLevelType w:val="hybridMultilevel"/>
    <w:tmpl w:val="3F8EA3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7"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8"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0" w15:restartNumberingAfterBreak="0">
    <w:nsid w:val="490B6F14"/>
    <w:multiLevelType w:val="hybridMultilevel"/>
    <w:tmpl w:val="ADF63288"/>
    <w:lvl w:ilvl="0" w:tplc="9FB6820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2"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3"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7C73018"/>
    <w:multiLevelType w:val="hybridMultilevel"/>
    <w:tmpl w:val="E182EBFC"/>
    <w:lvl w:ilvl="0" w:tplc="B8366D04">
      <w:start w:val="4"/>
      <w:numFmt w:val="decimal"/>
      <w:lvlText w:val="%1."/>
      <w:lvlJc w:val="left"/>
      <w:pPr>
        <w:tabs>
          <w:tab w:val="num" w:pos="1495"/>
        </w:tabs>
        <w:ind w:left="1495" w:hanging="360"/>
      </w:pPr>
      <w:rPr>
        <w:b/>
      </w:rPr>
    </w:lvl>
    <w:lvl w:ilvl="1" w:tplc="04270019">
      <w:start w:val="1"/>
      <w:numFmt w:val="decimal"/>
      <w:lvlText w:val="%2."/>
      <w:lvlJc w:val="left"/>
      <w:pPr>
        <w:tabs>
          <w:tab w:val="num" w:pos="2215"/>
        </w:tabs>
        <w:ind w:left="2215" w:hanging="360"/>
      </w:pPr>
    </w:lvl>
    <w:lvl w:ilvl="2" w:tplc="0427001B">
      <w:start w:val="1"/>
      <w:numFmt w:val="decimal"/>
      <w:lvlText w:val="%3."/>
      <w:lvlJc w:val="left"/>
      <w:pPr>
        <w:tabs>
          <w:tab w:val="num" w:pos="2935"/>
        </w:tabs>
        <w:ind w:left="2935" w:hanging="360"/>
      </w:pPr>
    </w:lvl>
    <w:lvl w:ilvl="3" w:tplc="0427000F">
      <w:start w:val="1"/>
      <w:numFmt w:val="decimal"/>
      <w:lvlText w:val="%4."/>
      <w:lvlJc w:val="left"/>
      <w:pPr>
        <w:tabs>
          <w:tab w:val="num" w:pos="3655"/>
        </w:tabs>
        <w:ind w:left="3655" w:hanging="360"/>
      </w:pPr>
    </w:lvl>
    <w:lvl w:ilvl="4" w:tplc="04270019">
      <w:start w:val="1"/>
      <w:numFmt w:val="decimal"/>
      <w:lvlText w:val="%5."/>
      <w:lvlJc w:val="left"/>
      <w:pPr>
        <w:tabs>
          <w:tab w:val="num" w:pos="4375"/>
        </w:tabs>
        <w:ind w:left="4375" w:hanging="360"/>
      </w:pPr>
    </w:lvl>
    <w:lvl w:ilvl="5" w:tplc="0427001B">
      <w:start w:val="1"/>
      <w:numFmt w:val="decimal"/>
      <w:lvlText w:val="%6."/>
      <w:lvlJc w:val="left"/>
      <w:pPr>
        <w:tabs>
          <w:tab w:val="num" w:pos="5095"/>
        </w:tabs>
        <w:ind w:left="5095" w:hanging="360"/>
      </w:pPr>
    </w:lvl>
    <w:lvl w:ilvl="6" w:tplc="0427000F">
      <w:start w:val="1"/>
      <w:numFmt w:val="decimal"/>
      <w:lvlText w:val="%7."/>
      <w:lvlJc w:val="left"/>
      <w:pPr>
        <w:tabs>
          <w:tab w:val="num" w:pos="5815"/>
        </w:tabs>
        <w:ind w:left="5815" w:hanging="360"/>
      </w:pPr>
    </w:lvl>
    <w:lvl w:ilvl="7" w:tplc="04270019">
      <w:start w:val="1"/>
      <w:numFmt w:val="decimal"/>
      <w:lvlText w:val="%8."/>
      <w:lvlJc w:val="left"/>
      <w:pPr>
        <w:tabs>
          <w:tab w:val="num" w:pos="6535"/>
        </w:tabs>
        <w:ind w:left="6535" w:hanging="360"/>
      </w:pPr>
    </w:lvl>
    <w:lvl w:ilvl="8" w:tplc="0427001B">
      <w:start w:val="1"/>
      <w:numFmt w:val="decimal"/>
      <w:lvlText w:val="%9."/>
      <w:lvlJc w:val="left"/>
      <w:pPr>
        <w:tabs>
          <w:tab w:val="num" w:pos="7255"/>
        </w:tabs>
        <w:ind w:left="7255" w:hanging="360"/>
      </w:pPr>
    </w:lvl>
  </w:abstractNum>
  <w:abstractNum w:abstractNumId="15" w15:restartNumberingAfterBreak="0">
    <w:nsid w:val="590739BD"/>
    <w:multiLevelType w:val="hybridMultilevel"/>
    <w:tmpl w:val="A69C63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60044AC7"/>
    <w:multiLevelType w:val="hybridMultilevel"/>
    <w:tmpl w:val="E556A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19"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0"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1"/>
  </w:num>
  <w:num w:numId="2">
    <w:abstractNumId w:val="4"/>
  </w:num>
  <w:num w:numId="3">
    <w:abstractNumId w:val="7"/>
  </w:num>
  <w:num w:numId="4">
    <w:abstractNumId w:val="3"/>
  </w:num>
  <w:num w:numId="5">
    <w:abstractNumId w:val="18"/>
  </w:num>
  <w:num w:numId="6">
    <w:abstractNumId w:val="6"/>
  </w:num>
  <w:num w:numId="7">
    <w:abstractNumId w:val="1"/>
  </w:num>
  <w:num w:numId="8">
    <w:abstractNumId w:val="19"/>
  </w:num>
  <w:num w:numId="9">
    <w:abstractNumId w:val="20"/>
  </w:num>
  <w:num w:numId="10">
    <w:abstractNumId w:val="9"/>
  </w:num>
  <w:num w:numId="11">
    <w:abstractNumId w:val="2"/>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num>
  <w:num w:numId="13">
    <w:abstractNumId w:val="16"/>
  </w:num>
  <w:num w:numId="14">
    <w:abstractNumId w:val="8"/>
  </w:num>
  <w:num w:numId="15">
    <w:abstractNumId w:val="13"/>
  </w:num>
  <w:num w:numId="16">
    <w:abstractNumId w:val="17"/>
  </w:num>
  <w:num w:numId="17">
    <w:abstractNumId w:val="5"/>
  </w:num>
  <w:num w:numId="18">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4B5"/>
    <w:rsid w:val="00007B29"/>
    <w:rsid w:val="00013359"/>
    <w:rsid w:val="0001564D"/>
    <w:rsid w:val="000324D9"/>
    <w:rsid w:val="00033998"/>
    <w:rsid w:val="00033DA9"/>
    <w:rsid w:val="00035673"/>
    <w:rsid w:val="0003708E"/>
    <w:rsid w:val="00051DAD"/>
    <w:rsid w:val="000556B3"/>
    <w:rsid w:val="000672C1"/>
    <w:rsid w:val="00067B60"/>
    <w:rsid w:val="00070FA9"/>
    <w:rsid w:val="00071B0F"/>
    <w:rsid w:val="000739C6"/>
    <w:rsid w:val="000807A1"/>
    <w:rsid w:val="00092864"/>
    <w:rsid w:val="00093A3A"/>
    <w:rsid w:val="000952DE"/>
    <w:rsid w:val="000A009A"/>
    <w:rsid w:val="000A0513"/>
    <w:rsid w:val="000C10C5"/>
    <w:rsid w:val="000C1212"/>
    <w:rsid w:val="000D3703"/>
    <w:rsid w:val="000D3955"/>
    <w:rsid w:val="000E7FD4"/>
    <w:rsid w:val="001049D2"/>
    <w:rsid w:val="00104AAE"/>
    <w:rsid w:val="0010541F"/>
    <w:rsid w:val="0010704B"/>
    <w:rsid w:val="00111956"/>
    <w:rsid w:val="00112971"/>
    <w:rsid w:val="001373CA"/>
    <w:rsid w:val="00140319"/>
    <w:rsid w:val="0016112F"/>
    <w:rsid w:val="00172AB6"/>
    <w:rsid w:val="00172F79"/>
    <w:rsid w:val="001A1E84"/>
    <w:rsid w:val="001A4FCF"/>
    <w:rsid w:val="001B0387"/>
    <w:rsid w:val="001B54CB"/>
    <w:rsid w:val="001B5FD0"/>
    <w:rsid w:val="001C291D"/>
    <w:rsid w:val="001C63FA"/>
    <w:rsid w:val="001E66DD"/>
    <w:rsid w:val="001F0848"/>
    <w:rsid w:val="00200A4E"/>
    <w:rsid w:val="00203C82"/>
    <w:rsid w:val="00203D79"/>
    <w:rsid w:val="00204008"/>
    <w:rsid w:val="00207A43"/>
    <w:rsid w:val="00211E18"/>
    <w:rsid w:val="00213632"/>
    <w:rsid w:val="00221085"/>
    <w:rsid w:val="00223A62"/>
    <w:rsid w:val="00231249"/>
    <w:rsid w:val="00250C84"/>
    <w:rsid w:val="002521E0"/>
    <w:rsid w:val="00253B7D"/>
    <w:rsid w:val="0025435B"/>
    <w:rsid w:val="00272BF3"/>
    <w:rsid w:val="00272C0C"/>
    <w:rsid w:val="00280667"/>
    <w:rsid w:val="002920FE"/>
    <w:rsid w:val="00294ACB"/>
    <w:rsid w:val="00294FAB"/>
    <w:rsid w:val="00295131"/>
    <w:rsid w:val="002A236C"/>
    <w:rsid w:val="002A6ADA"/>
    <w:rsid w:val="002B31C0"/>
    <w:rsid w:val="002C179D"/>
    <w:rsid w:val="002C7424"/>
    <w:rsid w:val="002D1658"/>
    <w:rsid w:val="003036B1"/>
    <w:rsid w:val="00305005"/>
    <w:rsid w:val="00311154"/>
    <w:rsid w:val="00311EBF"/>
    <w:rsid w:val="00313C9F"/>
    <w:rsid w:val="00313F2F"/>
    <w:rsid w:val="003144DD"/>
    <w:rsid w:val="003159D4"/>
    <w:rsid w:val="00330BC3"/>
    <w:rsid w:val="00332AE0"/>
    <w:rsid w:val="0033488E"/>
    <w:rsid w:val="00336843"/>
    <w:rsid w:val="00341435"/>
    <w:rsid w:val="003521CC"/>
    <w:rsid w:val="003543FB"/>
    <w:rsid w:val="00355715"/>
    <w:rsid w:val="0036396F"/>
    <w:rsid w:val="003727CD"/>
    <w:rsid w:val="0037504D"/>
    <w:rsid w:val="00384D2C"/>
    <w:rsid w:val="003855A5"/>
    <w:rsid w:val="00387996"/>
    <w:rsid w:val="00393753"/>
    <w:rsid w:val="003A02B3"/>
    <w:rsid w:val="003B3B8A"/>
    <w:rsid w:val="003B526D"/>
    <w:rsid w:val="003B5BE0"/>
    <w:rsid w:val="003B74B5"/>
    <w:rsid w:val="003B7530"/>
    <w:rsid w:val="003D44EF"/>
    <w:rsid w:val="003E6793"/>
    <w:rsid w:val="003F09C0"/>
    <w:rsid w:val="003F6DF3"/>
    <w:rsid w:val="00406EB6"/>
    <w:rsid w:val="00412B09"/>
    <w:rsid w:val="00415F5C"/>
    <w:rsid w:val="00416916"/>
    <w:rsid w:val="004260CF"/>
    <w:rsid w:val="00432A07"/>
    <w:rsid w:val="0043403D"/>
    <w:rsid w:val="00435859"/>
    <w:rsid w:val="004440DB"/>
    <w:rsid w:val="00444C43"/>
    <w:rsid w:val="00447170"/>
    <w:rsid w:val="0045341B"/>
    <w:rsid w:val="00453FC5"/>
    <w:rsid w:val="00454278"/>
    <w:rsid w:val="004619C8"/>
    <w:rsid w:val="00461FA2"/>
    <w:rsid w:val="0046539F"/>
    <w:rsid w:val="0047194F"/>
    <w:rsid w:val="00472994"/>
    <w:rsid w:val="004737B4"/>
    <w:rsid w:val="0047697D"/>
    <w:rsid w:val="00476A87"/>
    <w:rsid w:val="00476B83"/>
    <w:rsid w:val="00483741"/>
    <w:rsid w:val="0048597A"/>
    <w:rsid w:val="00491850"/>
    <w:rsid w:val="0049185E"/>
    <w:rsid w:val="00492602"/>
    <w:rsid w:val="004A09FB"/>
    <w:rsid w:val="004A2507"/>
    <w:rsid w:val="004B2170"/>
    <w:rsid w:val="004B52A0"/>
    <w:rsid w:val="004B6756"/>
    <w:rsid w:val="004C1B56"/>
    <w:rsid w:val="004C2C81"/>
    <w:rsid w:val="004D38C9"/>
    <w:rsid w:val="004F03BA"/>
    <w:rsid w:val="004F6202"/>
    <w:rsid w:val="004F73BF"/>
    <w:rsid w:val="004F772D"/>
    <w:rsid w:val="005003B9"/>
    <w:rsid w:val="00511E66"/>
    <w:rsid w:val="00513514"/>
    <w:rsid w:val="00515577"/>
    <w:rsid w:val="00521C8E"/>
    <w:rsid w:val="00523766"/>
    <w:rsid w:val="005237D6"/>
    <w:rsid w:val="00525AFB"/>
    <w:rsid w:val="005318D5"/>
    <w:rsid w:val="00541728"/>
    <w:rsid w:val="00547795"/>
    <w:rsid w:val="00561D66"/>
    <w:rsid w:val="00565FA4"/>
    <w:rsid w:val="00570025"/>
    <w:rsid w:val="005713D5"/>
    <w:rsid w:val="00572D70"/>
    <w:rsid w:val="00585E71"/>
    <w:rsid w:val="005968B4"/>
    <w:rsid w:val="005A332E"/>
    <w:rsid w:val="005A4E08"/>
    <w:rsid w:val="005A59F6"/>
    <w:rsid w:val="005B0165"/>
    <w:rsid w:val="005C24B9"/>
    <w:rsid w:val="005C62B7"/>
    <w:rsid w:val="005D166A"/>
    <w:rsid w:val="005D17D2"/>
    <w:rsid w:val="005E4B2A"/>
    <w:rsid w:val="005F42A9"/>
    <w:rsid w:val="005F58EA"/>
    <w:rsid w:val="00605B26"/>
    <w:rsid w:val="00606FA4"/>
    <w:rsid w:val="006132B4"/>
    <w:rsid w:val="00615CE4"/>
    <w:rsid w:val="00615F6F"/>
    <w:rsid w:val="006227B4"/>
    <w:rsid w:val="00633974"/>
    <w:rsid w:val="006411EC"/>
    <w:rsid w:val="00642E37"/>
    <w:rsid w:val="0064581E"/>
    <w:rsid w:val="006476E5"/>
    <w:rsid w:val="00660BE7"/>
    <w:rsid w:val="00660F16"/>
    <w:rsid w:val="00663770"/>
    <w:rsid w:val="0067092E"/>
    <w:rsid w:val="0067244D"/>
    <w:rsid w:val="00672C41"/>
    <w:rsid w:val="006750C5"/>
    <w:rsid w:val="0068204A"/>
    <w:rsid w:val="00692D57"/>
    <w:rsid w:val="006967E1"/>
    <w:rsid w:val="00697833"/>
    <w:rsid w:val="006A1DFD"/>
    <w:rsid w:val="006A2F85"/>
    <w:rsid w:val="006A391A"/>
    <w:rsid w:val="006A3AF4"/>
    <w:rsid w:val="006A4AB4"/>
    <w:rsid w:val="006D2D8A"/>
    <w:rsid w:val="006D73D2"/>
    <w:rsid w:val="006D7F15"/>
    <w:rsid w:val="006E1792"/>
    <w:rsid w:val="006F270C"/>
    <w:rsid w:val="00700A6A"/>
    <w:rsid w:val="007019FA"/>
    <w:rsid w:val="007147AA"/>
    <w:rsid w:val="00720306"/>
    <w:rsid w:val="00741BED"/>
    <w:rsid w:val="007517B6"/>
    <w:rsid w:val="00752713"/>
    <w:rsid w:val="00752962"/>
    <w:rsid w:val="0075336D"/>
    <w:rsid w:val="00756643"/>
    <w:rsid w:val="007577A4"/>
    <w:rsid w:val="00757FD0"/>
    <w:rsid w:val="0076306E"/>
    <w:rsid w:val="007632D2"/>
    <w:rsid w:val="00763F44"/>
    <w:rsid w:val="00767291"/>
    <w:rsid w:val="00770066"/>
    <w:rsid w:val="00772B98"/>
    <w:rsid w:val="00773D62"/>
    <w:rsid w:val="00774AA7"/>
    <w:rsid w:val="00776DCF"/>
    <w:rsid w:val="00782FE0"/>
    <w:rsid w:val="00787193"/>
    <w:rsid w:val="0079190A"/>
    <w:rsid w:val="007B0B1D"/>
    <w:rsid w:val="007C15B6"/>
    <w:rsid w:val="007C75F0"/>
    <w:rsid w:val="007D1831"/>
    <w:rsid w:val="007D2F1A"/>
    <w:rsid w:val="007D4DAA"/>
    <w:rsid w:val="007D5B7F"/>
    <w:rsid w:val="007E2FC4"/>
    <w:rsid w:val="007E72A3"/>
    <w:rsid w:val="007F3265"/>
    <w:rsid w:val="007F5602"/>
    <w:rsid w:val="0080222F"/>
    <w:rsid w:val="00804CCA"/>
    <w:rsid w:val="00804D8D"/>
    <w:rsid w:val="00805D47"/>
    <w:rsid w:val="00810708"/>
    <w:rsid w:val="00813FE0"/>
    <w:rsid w:val="0081741C"/>
    <w:rsid w:val="00817AA2"/>
    <w:rsid w:val="00822869"/>
    <w:rsid w:val="00827822"/>
    <w:rsid w:val="00837AE5"/>
    <w:rsid w:val="008450A0"/>
    <w:rsid w:val="0084591D"/>
    <w:rsid w:val="008535CA"/>
    <w:rsid w:val="00854384"/>
    <w:rsid w:val="00863238"/>
    <w:rsid w:val="00866C60"/>
    <w:rsid w:val="00872DCF"/>
    <w:rsid w:val="008735D1"/>
    <w:rsid w:val="0087555B"/>
    <w:rsid w:val="00880354"/>
    <w:rsid w:val="00882B2F"/>
    <w:rsid w:val="00882FCF"/>
    <w:rsid w:val="0088712D"/>
    <w:rsid w:val="00890538"/>
    <w:rsid w:val="008905AA"/>
    <w:rsid w:val="008A1AD9"/>
    <w:rsid w:val="008A2897"/>
    <w:rsid w:val="008A6B56"/>
    <w:rsid w:val="008B45C5"/>
    <w:rsid w:val="008B6245"/>
    <w:rsid w:val="008C6175"/>
    <w:rsid w:val="008C6611"/>
    <w:rsid w:val="008D1BF0"/>
    <w:rsid w:val="008D2D02"/>
    <w:rsid w:val="008E02FD"/>
    <w:rsid w:val="008E06E3"/>
    <w:rsid w:val="008E0BD6"/>
    <w:rsid w:val="008E7962"/>
    <w:rsid w:val="008F5867"/>
    <w:rsid w:val="00900551"/>
    <w:rsid w:val="00906720"/>
    <w:rsid w:val="00916CDC"/>
    <w:rsid w:val="00917EFA"/>
    <w:rsid w:val="009335BA"/>
    <w:rsid w:val="00935156"/>
    <w:rsid w:val="009420AE"/>
    <w:rsid w:val="009434FE"/>
    <w:rsid w:val="00943BA6"/>
    <w:rsid w:val="009505E4"/>
    <w:rsid w:val="009577E0"/>
    <w:rsid w:val="00962CDB"/>
    <w:rsid w:val="009816A4"/>
    <w:rsid w:val="00982679"/>
    <w:rsid w:val="009B03B8"/>
    <w:rsid w:val="009C6F38"/>
    <w:rsid w:val="009F0AB6"/>
    <w:rsid w:val="009F401D"/>
    <w:rsid w:val="00A15A37"/>
    <w:rsid w:val="00A162E4"/>
    <w:rsid w:val="00A308DB"/>
    <w:rsid w:val="00A3382D"/>
    <w:rsid w:val="00A368B1"/>
    <w:rsid w:val="00A4431A"/>
    <w:rsid w:val="00A53C6F"/>
    <w:rsid w:val="00A641B6"/>
    <w:rsid w:val="00A64F6D"/>
    <w:rsid w:val="00A65DDF"/>
    <w:rsid w:val="00A76DCE"/>
    <w:rsid w:val="00A80A8D"/>
    <w:rsid w:val="00A9229A"/>
    <w:rsid w:val="00A9247C"/>
    <w:rsid w:val="00A92831"/>
    <w:rsid w:val="00AA4C09"/>
    <w:rsid w:val="00AB75B5"/>
    <w:rsid w:val="00AC0DF0"/>
    <w:rsid w:val="00AC2DFB"/>
    <w:rsid w:val="00AD122D"/>
    <w:rsid w:val="00AE0390"/>
    <w:rsid w:val="00AE47C6"/>
    <w:rsid w:val="00AF244C"/>
    <w:rsid w:val="00B01DC2"/>
    <w:rsid w:val="00B01F6C"/>
    <w:rsid w:val="00B02AFB"/>
    <w:rsid w:val="00B06C3C"/>
    <w:rsid w:val="00B11853"/>
    <w:rsid w:val="00B2100E"/>
    <w:rsid w:val="00B3014A"/>
    <w:rsid w:val="00B31AF1"/>
    <w:rsid w:val="00B451D9"/>
    <w:rsid w:val="00B46886"/>
    <w:rsid w:val="00B51F53"/>
    <w:rsid w:val="00B51F76"/>
    <w:rsid w:val="00B534C4"/>
    <w:rsid w:val="00B54D09"/>
    <w:rsid w:val="00B671E0"/>
    <w:rsid w:val="00B708A6"/>
    <w:rsid w:val="00B758AF"/>
    <w:rsid w:val="00B80368"/>
    <w:rsid w:val="00B80DCB"/>
    <w:rsid w:val="00B876DF"/>
    <w:rsid w:val="00B919B7"/>
    <w:rsid w:val="00B93731"/>
    <w:rsid w:val="00BA49F6"/>
    <w:rsid w:val="00BA65C0"/>
    <w:rsid w:val="00BA6F33"/>
    <w:rsid w:val="00BB049C"/>
    <w:rsid w:val="00BB4A67"/>
    <w:rsid w:val="00BC29C6"/>
    <w:rsid w:val="00BD47DB"/>
    <w:rsid w:val="00BD55B5"/>
    <w:rsid w:val="00BE07BB"/>
    <w:rsid w:val="00C04DFC"/>
    <w:rsid w:val="00C1000B"/>
    <w:rsid w:val="00C16C4F"/>
    <w:rsid w:val="00C2145C"/>
    <w:rsid w:val="00C2203B"/>
    <w:rsid w:val="00C252A5"/>
    <w:rsid w:val="00C27923"/>
    <w:rsid w:val="00C32FF6"/>
    <w:rsid w:val="00C370E7"/>
    <w:rsid w:val="00C4489D"/>
    <w:rsid w:val="00C470A2"/>
    <w:rsid w:val="00C528BC"/>
    <w:rsid w:val="00C6050C"/>
    <w:rsid w:val="00C72904"/>
    <w:rsid w:val="00C81917"/>
    <w:rsid w:val="00C851CC"/>
    <w:rsid w:val="00C8605D"/>
    <w:rsid w:val="00C92596"/>
    <w:rsid w:val="00C93C6C"/>
    <w:rsid w:val="00C96938"/>
    <w:rsid w:val="00CA339C"/>
    <w:rsid w:val="00CA3656"/>
    <w:rsid w:val="00CA74A3"/>
    <w:rsid w:val="00CB0398"/>
    <w:rsid w:val="00CB2D31"/>
    <w:rsid w:val="00CB3E30"/>
    <w:rsid w:val="00CB649B"/>
    <w:rsid w:val="00CC4077"/>
    <w:rsid w:val="00CC762C"/>
    <w:rsid w:val="00CD50FF"/>
    <w:rsid w:val="00CD695D"/>
    <w:rsid w:val="00CE06C9"/>
    <w:rsid w:val="00CF1C91"/>
    <w:rsid w:val="00CF7414"/>
    <w:rsid w:val="00D01A31"/>
    <w:rsid w:val="00D01DC8"/>
    <w:rsid w:val="00D06EBC"/>
    <w:rsid w:val="00D13632"/>
    <w:rsid w:val="00D21060"/>
    <w:rsid w:val="00D25A35"/>
    <w:rsid w:val="00D30248"/>
    <w:rsid w:val="00D44E29"/>
    <w:rsid w:val="00D45B27"/>
    <w:rsid w:val="00D50B75"/>
    <w:rsid w:val="00D54F19"/>
    <w:rsid w:val="00D61C10"/>
    <w:rsid w:val="00D638CE"/>
    <w:rsid w:val="00D66EEA"/>
    <w:rsid w:val="00D70DF7"/>
    <w:rsid w:val="00D75A80"/>
    <w:rsid w:val="00D8487B"/>
    <w:rsid w:val="00D85EAC"/>
    <w:rsid w:val="00D91F6B"/>
    <w:rsid w:val="00D92F6C"/>
    <w:rsid w:val="00DA65F0"/>
    <w:rsid w:val="00DB5280"/>
    <w:rsid w:val="00DB556D"/>
    <w:rsid w:val="00DB64E2"/>
    <w:rsid w:val="00DC2DF9"/>
    <w:rsid w:val="00DC4FCB"/>
    <w:rsid w:val="00DC78F9"/>
    <w:rsid w:val="00DD0F77"/>
    <w:rsid w:val="00DD15D3"/>
    <w:rsid w:val="00DD4810"/>
    <w:rsid w:val="00DD78CE"/>
    <w:rsid w:val="00E14949"/>
    <w:rsid w:val="00E320E1"/>
    <w:rsid w:val="00E37BC1"/>
    <w:rsid w:val="00E43936"/>
    <w:rsid w:val="00E44E36"/>
    <w:rsid w:val="00E61B7D"/>
    <w:rsid w:val="00E644FD"/>
    <w:rsid w:val="00E64851"/>
    <w:rsid w:val="00E70C85"/>
    <w:rsid w:val="00E74686"/>
    <w:rsid w:val="00E747D4"/>
    <w:rsid w:val="00E77BFD"/>
    <w:rsid w:val="00E8071F"/>
    <w:rsid w:val="00E817DA"/>
    <w:rsid w:val="00E85D75"/>
    <w:rsid w:val="00EA7092"/>
    <w:rsid w:val="00EB1FAF"/>
    <w:rsid w:val="00EB52D6"/>
    <w:rsid w:val="00EB5CB0"/>
    <w:rsid w:val="00EC38B4"/>
    <w:rsid w:val="00EC7198"/>
    <w:rsid w:val="00EE638D"/>
    <w:rsid w:val="00EF320B"/>
    <w:rsid w:val="00F00C07"/>
    <w:rsid w:val="00F02CCC"/>
    <w:rsid w:val="00F04483"/>
    <w:rsid w:val="00F07021"/>
    <w:rsid w:val="00F11E95"/>
    <w:rsid w:val="00F31891"/>
    <w:rsid w:val="00F363F5"/>
    <w:rsid w:val="00F4077F"/>
    <w:rsid w:val="00F445CC"/>
    <w:rsid w:val="00F458AB"/>
    <w:rsid w:val="00F5013D"/>
    <w:rsid w:val="00F7311C"/>
    <w:rsid w:val="00F82643"/>
    <w:rsid w:val="00F86C72"/>
    <w:rsid w:val="00F9640D"/>
    <w:rsid w:val="00FA3411"/>
    <w:rsid w:val="00FB04BE"/>
    <w:rsid w:val="00FB746F"/>
    <w:rsid w:val="00FC128B"/>
    <w:rsid w:val="00FC6B24"/>
    <w:rsid w:val="00FE1A6F"/>
    <w:rsid w:val="00FE4609"/>
    <w:rsid w:val="00FE5198"/>
    <w:rsid w:val="00FE5B81"/>
    <w:rsid w:val="00FF008A"/>
    <w:rsid w:val="00FF49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C73432"/>
  <w15:chartTrackingRefBased/>
  <w15:docId w15:val="{FCCA3A66-D210-45FB-B53B-A036C3B61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rPr>
  </w:style>
  <w:style w:type="paragraph" w:styleId="Antrat1">
    <w:name w:val="heading 1"/>
    <w:basedOn w:val="prastasis"/>
    <w:next w:val="prastasis"/>
    <w:link w:val="Antrat1Diagrama"/>
    <w:qFormat/>
    <w:pPr>
      <w:keepNext/>
      <w:jc w:val="center"/>
      <w:outlineLvl w:val="0"/>
    </w:pPr>
    <w:rPr>
      <w:sz w:val="28"/>
      <w:lang w:val="en-AU"/>
    </w:rPr>
  </w:style>
  <w:style w:type="paragraph" w:styleId="Antrat2">
    <w:name w:val="heading 2"/>
    <w:basedOn w:val="prastasis"/>
    <w:next w:val="prastasis"/>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link w:val="PagrindinistekstasDiagrama"/>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Betarp1">
    <w:name w:val="Be tarpų1"/>
    <w:uiPriority w:val="1"/>
    <w:qFormat/>
    <w:rsid w:val="004F772D"/>
    <w:rPr>
      <w:rFonts w:ascii="Calibri" w:eastAsia="Calibri" w:hAnsi="Calibri"/>
      <w:sz w:val="22"/>
      <w:szCs w:val="22"/>
      <w:lang w:val="en-US" w:eastAsia="en-US"/>
    </w:rPr>
  </w:style>
  <w:style w:type="paragraph" w:styleId="Pagrindinistekstas2">
    <w:name w:val="Body Text 2"/>
    <w:basedOn w:val="prastasis"/>
    <w:link w:val="Pagrindinistekstas2Diagrama"/>
    <w:uiPriority w:val="99"/>
    <w:semiHidden/>
    <w:unhideWhenUsed/>
    <w:rsid w:val="004F772D"/>
    <w:pPr>
      <w:spacing w:after="120" w:line="480" w:lineRule="auto"/>
    </w:pPr>
  </w:style>
  <w:style w:type="character" w:customStyle="1" w:styleId="Pagrindinistekstas2Diagrama">
    <w:name w:val="Pagrindinis tekstas 2 Diagrama"/>
    <w:link w:val="Pagrindinistekstas2"/>
    <w:uiPriority w:val="99"/>
    <w:semiHidden/>
    <w:rsid w:val="004F772D"/>
    <w:rPr>
      <w:sz w:val="24"/>
    </w:rPr>
  </w:style>
  <w:style w:type="character" w:customStyle="1" w:styleId="Antrat1Diagrama">
    <w:name w:val="Antraštė 1 Diagrama"/>
    <w:link w:val="Antrat1"/>
    <w:rsid w:val="005B0165"/>
    <w:rPr>
      <w:sz w:val="28"/>
      <w:lang w:val="en-AU"/>
    </w:rPr>
  </w:style>
  <w:style w:type="character" w:customStyle="1" w:styleId="PagrindinistekstasDiagrama">
    <w:name w:val="Pagrindinis tekstas Diagrama"/>
    <w:link w:val="Pagrindinistekstas"/>
    <w:rsid w:val="005B0165"/>
    <w:rPr>
      <w:sz w:val="24"/>
    </w:rPr>
  </w:style>
  <w:style w:type="paragraph" w:customStyle="1" w:styleId="statymopavad">
    <w:name w:val="?statymo pavad."/>
    <w:basedOn w:val="prastasis"/>
    <w:rsid w:val="005F42A9"/>
    <w:pPr>
      <w:spacing w:line="360" w:lineRule="auto"/>
      <w:ind w:firstLine="720"/>
      <w:jc w:val="center"/>
    </w:pPr>
    <w:rPr>
      <w:rFonts w:ascii="TimesLT" w:hAnsi="TimesLT"/>
      <w:caps/>
      <w:lang w:eastAsia="en-US"/>
    </w:rPr>
  </w:style>
  <w:style w:type="character" w:customStyle="1" w:styleId="statymoNr">
    <w:name w:val="?statymo Nr."/>
    <w:rsid w:val="005F42A9"/>
    <w:rPr>
      <w:rFonts w:ascii="HelveticaLT" w:hAnsi="HelveticaLT"/>
    </w:rPr>
  </w:style>
  <w:style w:type="character" w:customStyle="1" w:styleId="CharChar1">
    <w:name w:val="Char Char1"/>
    <w:locked/>
    <w:rsid w:val="007F3265"/>
    <w:rPr>
      <w:sz w:val="24"/>
      <w:lang w:val="lt-LT" w:eastAsia="lt-LT" w:bidi="ar-SA"/>
    </w:rPr>
  </w:style>
  <w:style w:type="character" w:customStyle="1" w:styleId="FontStyle150">
    <w:name w:val="Font Style150"/>
    <w:rsid w:val="007F3265"/>
    <w:rPr>
      <w:rFonts w:ascii="Times New Roman" w:hAnsi="Times New Roman" w:cs="Times New Roman" w:hint="default"/>
      <w:sz w:val="18"/>
      <w:szCs w:val="18"/>
    </w:rPr>
  </w:style>
  <w:style w:type="paragraph" w:styleId="Sraopastraipa">
    <w:name w:val="List Paragraph"/>
    <w:basedOn w:val="prastasis"/>
    <w:uiPriority w:val="34"/>
    <w:qFormat/>
    <w:rsid w:val="0079190A"/>
    <w:pPr>
      <w:ind w:left="720"/>
      <w:contextualSpacing/>
    </w:pPr>
  </w:style>
  <w:style w:type="table" w:styleId="Lentelstinklelis">
    <w:name w:val="Table Grid"/>
    <w:basedOn w:val="prastojilentel"/>
    <w:rsid w:val="00935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uiPriority w:val="99"/>
    <w:rsid w:val="008905A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968421">
      <w:bodyDiv w:val="1"/>
      <w:marLeft w:val="0"/>
      <w:marRight w:val="0"/>
      <w:marTop w:val="0"/>
      <w:marBottom w:val="0"/>
      <w:divBdr>
        <w:top w:val="none" w:sz="0" w:space="0" w:color="auto"/>
        <w:left w:val="none" w:sz="0" w:space="0" w:color="auto"/>
        <w:bottom w:val="none" w:sz="0" w:space="0" w:color="auto"/>
        <w:right w:val="none" w:sz="0" w:space="0" w:color="auto"/>
      </w:divBdr>
    </w:div>
    <w:div w:id="633486367">
      <w:bodyDiv w:val="1"/>
      <w:marLeft w:val="0"/>
      <w:marRight w:val="0"/>
      <w:marTop w:val="0"/>
      <w:marBottom w:val="0"/>
      <w:divBdr>
        <w:top w:val="none" w:sz="0" w:space="0" w:color="auto"/>
        <w:left w:val="none" w:sz="0" w:space="0" w:color="auto"/>
        <w:bottom w:val="none" w:sz="0" w:space="0" w:color="auto"/>
        <w:right w:val="none" w:sz="0" w:space="0" w:color="auto"/>
      </w:divBdr>
    </w:div>
    <w:div w:id="689793447">
      <w:bodyDiv w:val="1"/>
      <w:marLeft w:val="0"/>
      <w:marRight w:val="0"/>
      <w:marTop w:val="0"/>
      <w:marBottom w:val="0"/>
      <w:divBdr>
        <w:top w:val="none" w:sz="0" w:space="0" w:color="auto"/>
        <w:left w:val="none" w:sz="0" w:space="0" w:color="auto"/>
        <w:bottom w:val="none" w:sz="0" w:space="0" w:color="auto"/>
        <w:right w:val="none" w:sz="0" w:space="0" w:color="auto"/>
      </w:divBdr>
    </w:div>
    <w:div w:id="2113239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4144</Words>
  <Characters>2363</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dc:creator>
  <cp:keywords/>
  <cp:lastModifiedBy>Dainora Daugeliene</cp:lastModifiedBy>
  <cp:revision>4</cp:revision>
  <cp:lastPrinted>2021-01-12T11:39:00Z</cp:lastPrinted>
  <dcterms:created xsi:type="dcterms:W3CDTF">2021-02-19T13:06:00Z</dcterms:created>
  <dcterms:modified xsi:type="dcterms:W3CDTF">2021-02-25T13:01:00Z</dcterms:modified>
</cp:coreProperties>
</file>