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9085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proofErr w:type="spellStart"/>
      <w:r w:rsidRPr="009B601D">
        <w:rPr>
          <w:rFonts w:ascii="Calibri" w:eastAsia="Calibri" w:hAnsi="Calibri" w:cs="Calibri"/>
          <w:lang w:val="en-US" w:eastAsia="lt-LT"/>
        </w:rPr>
        <w:t>Informuojame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apie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Prekybos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paskirties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pastato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r. sav.,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Dovilų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sen.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Ketvergių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k.,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g. 48,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statybos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projektinius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proofErr w:type="gramStart"/>
      <w:r w:rsidRPr="009B601D">
        <w:rPr>
          <w:rFonts w:ascii="Calibri" w:eastAsia="Calibri" w:hAnsi="Calibri" w:cs="Calibri"/>
          <w:b/>
          <w:bCs/>
          <w:lang w:val="en-US" w:eastAsia="lt-LT"/>
        </w:rPr>
        <w:t>pasiūlymus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bei</w:t>
      </w:r>
      <w:proofErr w:type="spellEnd"/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viešą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svarstymą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visuomene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.</w:t>
      </w:r>
    </w:p>
    <w:p w14:paraId="10F443EB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lang w:val="en-US" w:eastAsia="lt-LT"/>
        </w:rPr>
        <w:t>(</w:t>
      </w:r>
      <w:proofErr w:type="spellStart"/>
      <w:proofErr w:type="gramStart"/>
      <w:r w:rsidRPr="009B601D">
        <w:rPr>
          <w:rFonts w:ascii="Calibri" w:eastAsia="Calibri" w:hAnsi="Calibri" w:cs="Calibri"/>
          <w:lang w:val="en-US" w:eastAsia="lt-LT"/>
        </w:rPr>
        <w:t>projektiniai</w:t>
      </w:r>
      <w:proofErr w:type="spellEnd"/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pasiūlymai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parengti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vadovaujantis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STR 1.04.04:2017 "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Statinio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projektavimas" 13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priedo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reikalavimais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)</w:t>
      </w:r>
    </w:p>
    <w:p w14:paraId="05DE3CC1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39CD7C4C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1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Statinio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adresas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žemės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sklypo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kadastrinis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proofErr w:type="gramStart"/>
      <w:r w:rsidRPr="009B601D">
        <w:rPr>
          <w:rFonts w:ascii="Calibri" w:eastAsia="Calibri" w:hAnsi="Calibri" w:cs="Calibri"/>
          <w:b/>
          <w:bCs/>
          <w:lang w:val="en-US" w:eastAsia="lt-LT"/>
        </w:rPr>
        <w:t>numeris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:</w:t>
      </w:r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r. sav.,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Dovilų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sen.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Ketvergių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k.,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g. 48,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žemės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sklypo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kad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. Nr.: 5544/0006:107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Lėbartų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k. v.</w:t>
      </w:r>
    </w:p>
    <w:p w14:paraId="1B2654B1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288BBF0D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2.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Statinio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paskirtis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>:</w:t>
      </w:r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proofErr w:type="gramStart"/>
      <w:r w:rsidRPr="009B601D">
        <w:rPr>
          <w:rFonts w:ascii="Calibri" w:eastAsia="Calibri" w:hAnsi="Calibri" w:cs="Calibri"/>
          <w:lang w:val="en-US" w:eastAsia="lt-LT"/>
        </w:rPr>
        <w:t>sutinkamai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  STR</w:t>
      </w:r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 1.01.03:2017,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naujai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statomas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– 7.3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prekybos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paskirties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pastatas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.</w:t>
      </w:r>
    </w:p>
    <w:p w14:paraId="142D2AC5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23CE8143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3.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Žemės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sklypo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esama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pagrindinė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naudojimo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paskirtis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ir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būdas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>:</w:t>
      </w:r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paskirtis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–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kita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naudojimo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būdas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Komercinės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paskirties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objektų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teritorijos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ir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susisiekimo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ir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inžinerinių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tinklų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koridorių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teritorijos</w:t>
      </w:r>
      <w:proofErr w:type="spellEnd"/>
    </w:p>
    <w:p w14:paraId="4441BBEF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28D39C70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4.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Projektinių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pasiūlymų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Projektuotojas,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galintis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informuoti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apie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projektinius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pasiūlymus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>:</w:t>
      </w:r>
      <w:r w:rsidRPr="009B601D">
        <w:rPr>
          <w:rFonts w:ascii="Calibri" w:eastAsia="Calibri" w:hAnsi="Calibri" w:cs="Calibri"/>
          <w:lang w:val="en-US" w:eastAsia="lt-LT"/>
        </w:rPr>
        <w:t xml:space="preserve"> UAB „Progresyvūs </w:t>
      </w:r>
      <w:proofErr w:type="gramStart"/>
      <w:r w:rsidRPr="009B601D">
        <w:rPr>
          <w:rFonts w:ascii="Calibri" w:eastAsia="Calibri" w:hAnsi="Calibri" w:cs="Calibri"/>
          <w:lang w:val="en-US" w:eastAsia="lt-LT"/>
        </w:rPr>
        <w:t>projektai“</w:t>
      </w:r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adresas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J.Zauerveino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g.5-7,LT92122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tel.: +370 46 216071,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el.paštas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hyperlink r:id="rId4" w:history="1">
        <w:r w:rsidRPr="009B601D">
          <w:rPr>
            <w:rFonts w:ascii="Calibri" w:eastAsia="Calibri" w:hAnsi="Calibri" w:cs="Calibri"/>
            <w:color w:val="0563C1"/>
            <w:u w:val="single"/>
            <w:lang w:val="en-US" w:eastAsia="lt-LT"/>
          </w:rPr>
          <w:t>info@pprojektai.lt</w:t>
        </w:r>
      </w:hyperlink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projekto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vadovė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–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Danutė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Zubavičienė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. </w:t>
      </w:r>
    </w:p>
    <w:p w14:paraId="59253BA5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046E034F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>5.Statytojas:</w:t>
      </w:r>
      <w:r w:rsidRPr="009B601D">
        <w:rPr>
          <w:rFonts w:ascii="Calibri" w:eastAsia="Calibri" w:hAnsi="Calibri" w:cs="Calibri"/>
          <w:lang w:val="en-US" w:eastAsia="lt-LT"/>
        </w:rPr>
        <w:t xml:space="preserve"> UAB „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gramStart"/>
      <w:r w:rsidRPr="009B601D">
        <w:rPr>
          <w:rFonts w:ascii="Calibri" w:eastAsia="Calibri" w:hAnsi="Calibri" w:cs="Calibri"/>
          <w:lang w:val="en-US" w:eastAsia="lt-LT"/>
        </w:rPr>
        <w:t>PC“</w:t>
      </w:r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.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Įgaliotas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asmuo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pateiktų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projektinių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pasiūlymų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klausimais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Danutė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Zubavičienė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proofErr w:type="gramStart"/>
      <w:r w:rsidRPr="009B601D">
        <w:rPr>
          <w:rFonts w:ascii="Calibri" w:eastAsia="Calibri" w:hAnsi="Calibri" w:cs="Calibri"/>
          <w:lang w:val="en-US" w:eastAsia="lt-LT"/>
        </w:rPr>
        <w:t>J.Zauerveino</w:t>
      </w:r>
      <w:proofErr w:type="spellEnd"/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 g.5-7,LT92122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tel.:  +370 46 216071, el. paštas: </w:t>
      </w:r>
      <w:hyperlink r:id="rId5" w:history="1">
        <w:r w:rsidRPr="009B601D">
          <w:rPr>
            <w:rFonts w:ascii="Calibri" w:eastAsia="Calibri" w:hAnsi="Calibri" w:cs="Calibri"/>
            <w:color w:val="0563C1"/>
            <w:u w:val="single"/>
            <w:lang w:val="en-US" w:eastAsia="lt-LT"/>
          </w:rPr>
          <w:t>info@pprojektai.lt</w:t>
        </w:r>
      </w:hyperlink>
      <w:r w:rsidRPr="009B601D">
        <w:rPr>
          <w:rFonts w:ascii="Calibri" w:eastAsia="Calibri" w:hAnsi="Calibri" w:cs="Calibri"/>
          <w:lang w:val="en-US" w:eastAsia="lt-LT"/>
        </w:rPr>
        <w:t>;</w:t>
      </w:r>
    </w:p>
    <w:p w14:paraId="0B81A36D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07674925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6.  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Susipažinti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su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parengtais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projektiniais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pasiūlymais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galima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darbo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dienomis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iki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2022-07-21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imtinai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nuo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8.</w:t>
      </w:r>
      <w:proofErr w:type="gramStart"/>
      <w:r w:rsidRPr="009B601D">
        <w:rPr>
          <w:rFonts w:ascii="Calibri" w:eastAsia="Calibri" w:hAnsi="Calibri" w:cs="Calibri"/>
          <w:lang w:val="en-US" w:eastAsia="lt-LT"/>
        </w:rPr>
        <w:t xml:space="preserve">00 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iki</w:t>
      </w:r>
      <w:proofErr w:type="spellEnd"/>
      <w:proofErr w:type="gramEnd"/>
      <w:r w:rsidRPr="009B601D">
        <w:rPr>
          <w:rFonts w:ascii="Calibri" w:eastAsia="Calibri" w:hAnsi="Calibri" w:cs="Calibri"/>
          <w:lang w:val="en-US" w:eastAsia="lt-LT"/>
        </w:rPr>
        <w:t xml:space="preserve"> 17.00 val.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projektuotojo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patalpose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adresu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 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J.Zauerveino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g.5-7,LT92122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,  tel.:  +370 46 216071.</w:t>
      </w:r>
    </w:p>
    <w:p w14:paraId="206DBAEE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2CA8EF90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7. 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Projektinių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pasiūlymų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teikimo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būdai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ir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terminas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>:</w:t>
      </w:r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gali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teikti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pasiūlymus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dėl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projektinių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pasiūlymų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raštu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adresu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J.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Zauerveino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g. 5-7, LT-92122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ir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el.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paštu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hyperlink r:id="rId6" w:history="1">
        <w:r w:rsidRPr="009B601D">
          <w:rPr>
            <w:rFonts w:ascii="Calibri" w:eastAsia="Calibri" w:hAnsi="Calibri" w:cs="Calibri"/>
            <w:color w:val="0563C1"/>
            <w:u w:val="single"/>
            <w:lang w:val="en-US" w:eastAsia="lt-LT"/>
          </w:rPr>
          <w:t>info@pprojektai.lt</w:t>
        </w:r>
      </w:hyperlink>
      <w:r w:rsidRPr="009B601D">
        <w:rPr>
          <w:rFonts w:ascii="Calibri" w:eastAsia="Calibri" w:hAnsi="Calibri" w:cs="Calibri"/>
          <w:lang w:val="en-US" w:eastAsia="lt-LT"/>
        </w:rPr>
        <w:t xml:space="preserve">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Pasiūlymo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teikimo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terminas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iki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2022-07-21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imtinai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.</w:t>
      </w:r>
    </w:p>
    <w:p w14:paraId="67FB3C81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</w:p>
    <w:p w14:paraId="2C4D0EDC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8.   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Viešas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susirinkimas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b/>
          <w:bCs/>
          <w:lang w:val="en-US" w:eastAsia="lt-LT"/>
        </w:rPr>
        <w:t>įvyks</w:t>
      </w:r>
      <w:proofErr w:type="spellEnd"/>
      <w:r w:rsidRPr="009B601D">
        <w:rPr>
          <w:rFonts w:ascii="Calibri" w:eastAsia="Calibri" w:hAnsi="Calibri" w:cs="Calibri"/>
          <w:b/>
          <w:bCs/>
          <w:lang w:val="en-US" w:eastAsia="lt-LT"/>
        </w:rPr>
        <w:t xml:space="preserve">: </w:t>
      </w:r>
      <w:r w:rsidRPr="009B601D">
        <w:rPr>
          <w:rFonts w:ascii="Calibri" w:eastAsia="Calibri" w:hAnsi="Calibri" w:cs="Calibri"/>
          <w:lang w:val="en-US" w:eastAsia="lt-LT"/>
        </w:rPr>
        <w:t xml:space="preserve">2022 m.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liepos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mėn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. 22 d. 15.00 val.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g. 2,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Gargžduose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(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Klaipėdos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r.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savivaldybės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administracijos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salėje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>).</w:t>
      </w:r>
    </w:p>
    <w:p w14:paraId="233FDA47" w14:textId="77777777" w:rsidR="009B601D" w:rsidRPr="009B601D" w:rsidRDefault="009B601D" w:rsidP="009B601D">
      <w:pPr>
        <w:spacing w:after="0" w:line="240" w:lineRule="auto"/>
        <w:rPr>
          <w:rFonts w:ascii="Calibri" w:eastAsia="Calibri" w:hAnsi="Calibri" w:cs="Calibri"/>
          <w:lang w:val="en-US" w:eastAsia="lt-LT"/>
        </w:rPr>
      </w:pPr>
      <w:proofErr w:type="spellStart"/>
      <w:r w:rsidRPr="009B601D">
        <w:rPr>
          <w:rFonts w:ascii="Calibri" w:eastAsia="Calibri" w:hAnsi="Calibri" w:cs="Calibri"/>
          <w:lang w:val="en-US" w:eastAsia="lt-LT"/>
        </w:rPr>
        <w:t>Pratęsus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karantiną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arba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Savivaldybei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dirbant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nuotoliniu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būdu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viešas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susirinkimas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įvyks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2022 m.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liepos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mėn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. 22 d. 15.00 val.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nuotoliniu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būdu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 per ZOOM </w:t>
      </w:r>
      <w:proofErr w:type="spellStart"/>
      <w:r w:rsidRPr="009B601D">
        <w:rPr>
          <w:rFonts w:ascii="Calibri" w:eastAsia="Calibri" w:hAnsi="Calibri" w:cs="Calibri"/>
          <w:lang w:val="en-US" w:eastAsia="lt-LT"/>
        </w:rPr>
        <w:t>platformą</w:t>
      </w:r>
      <w:proofErr w:type="spellEnd"/>
      <w:r w:rsidRPr="009B601D">
        <w:rPr>
          <w:rFonts w:ascii="Calibri" w:eastAsia="Calibri" w:hAnsi="Calibri" w:cs="Calibri"/>
          <w:lang w:val="en-US" w:eastAsia="lt-LT"/>
        </w:rPr>
        <w:t xml:space="preserve">: </w:t>
      </w:r>
      <w:hyperlink r:id="rId7" w:history="1">
        <w:r w:rsidRPr="009B601D">
          <w:rPr>
            <w:rFonts w:ascii="Calibri" w:eastAsia="Calibri" w:hAnsi="Calibri" w:cs="Calibri"/>
            <w:color w:val="0563C1"/>
            <w:u w:val="single"/>
            <w:lang w:val="en-US" w:eastAsia="lt-LT"/>
          </w:rPr>
          <w:t>https://us02web.zoom.us/j/4758169283</w:t>
        </w:r>
      </w:hyperlink>
      <w:r w:rsidRPr="009B601D">
        <w:rPr>
          <w:rFonts w:ascii="Calibri" w:eastAsia="Calibri" w:hAnsi="Calibri" w:cs="Calibri"/>
          <w:lang w:val="en-US" w:eastAsia="lt-LT"/>
        </w:rPr>
        <w:t xml:space="preserve"> </w:t>
      </w:r>
    </w:p>
    <w:p w14:paraId="0B3825E3" w14:textId="77777777" w:rsidR="00F447CA" w:rsidRDefault="00F447CA"/>
    <w:sectPr w:rsidR="00F447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1D"/>
    <w:rsid w:val="009B601D"/>
    <w:rsid w:val="00F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0E80"/>
  <w15:chartTrackingRefBased/>
  <w15:docId w15:val="{AABF1B06-19DB-489A-8972-0308EA5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47581692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projektai.lt" TargetMode="External"/><Relationship Id="rId5" Type="http://schemas.openxmlformats.org/officeDocument/2006/relationships/hyperlink" Target="mailto:info@pprojektai.lt" TargetMode="External"/><Relationship Id="rId4" Type="http://schemas.openxmlformats.org/officeDocument/2006/relationships/hyperlink" Target="mailto:info@pprojektai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Makaveckienė</dc:creator>
  <cp:keywords/>
  <dc:description/>
  <cp:lastModifiedBy>Jelena Makaveckienė</cp:lastModifiedBy>
  <cp:revision>1</cp:revision>
  <dcterms:created xsi:type="dcterms:W3CDTF">2022-07-01T11:44:00Z</dcterms:created>
  <dcterms:modified xsi:type="dcterms:W3CDTF">2022-07-01T11:45:00Z</dcterms:modified>
</cp:coreProperties>
</file>