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18A4" w:rsidRDefault="00AC18A4">
      <w:pPr>
        <w:jc w:val="both"/>
        <w:rPr>
          <w:rFonts w:ascii="Times New Roman" w:eastAsia="Times New Roman" w:hAnsi="Times New Roman" w:cs="Times New Roman"/>
        </w:rPr>
      </w:pPr>
    </w:p>
    <w:p w14:paraId="00000002" w14:textId="0E1601A3" w:rsidR="00AC18A4" w:rsidRDefault="00D55636" w:rsidP="00B735B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Informuojame apie parengtus projektinius pasiūlymus „</w:t>
      </w:r>
      <w:r w:rsidR="00B735B2">
        <w:rPr>
          <w:rFonts w:ascii="Times New Roman" w:eastAsia="Times New Roman" w:hAnsi="Times New Roman" w:cs="Times New Roman"/>
          <w:color w:val="000000"/>
        </w:rPr>
        <w:t>D</w:t>
      </w:r>
      <w:r w:rsidR="00B735B2" w:rsidRPr="00B735B2">
        <w:rPr>
          <w:rFonts w:ascii="Times New Roman" w:eastAsia="Times New Roman" w:hAnsi="Times New Roman" w:cs="Times New Roman"/>
          <w:color w:val="000000"/>
        </w:rPr>
        <w:t xml:space="preserve">augiabučio gyvenamojo namo, </w:t>
      </w:r>
      <w:r w:rsidR="00B735B2">
        <w:rPr>
          <w:rFonts w:ascii="Times New Roman" w:eastAsia="Times New Roman" w:hAnsi="Times New Roman" w:cs="Times New Roman"/>
          <w:color w:val="000000"/>
        </w:rPr>
        <w:t>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g.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</w:t>
      </w:r>
      <w:r w:rsidR="00B735B2" w:rsidRPr="00B735B2">
        <w:rPr>
          <w:rFonts w:ascii="Times New Roman" w:eastAsia="Times New Roman" w:hAnsi="Times New Roman" w:cs="Times New Roman"/>
          <w:color w:val="000000"/>
        </w:rPr>
        <w:t xml:space="preserve">33, </w:t>
      </w:r>
      <w:r w:rsidR="00B735B2">
        <w:rPr>
          <w:rFonts w:ascii="Times New Roman" w:eastAsia="Times New Roman" w:hAnsi="Times New Roman" w:cs="Times New Roman"/>
          <w:color w:val="000000"/>
        </w:rPr>
        <w:t>D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ovilai,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r. sav., dalies rekonstravimo, apjungiant 4 butus į 3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t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urto vienetus, projektiniai pasiūlymai</w:t>
      </w:r>
      <w:r>
        <w:rPr>
          <w:rFonts w:ascii="Times New Roman" w:eastAsia="Times New Roman" w:hAnsi="Times New Roman" w:cs="Times New Roman"/>
          <w:color w:val="000000"/>
        </w:rPr>
        <w:t>“.</w:t>
      </w:r>
    </w:p>
    <w:p w14:paraId="00000003" w14:textId="76BD6EE9" w:rsidR="00AC18A4" w:rsidRDefault="00D55636">
      <w:pPr>
        <w:pBdr>
          <w:top w:val="nil"/>
          <w:left w:val="nil"/>
          <w:bottom w:val="nil"/>
          <w:right w:val="nil"/>
          <w:between w:val="nil"/>
        </w:pBd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Informuojame, kad vykdant STR 1.04.04:2017 „Statinio projektavimas. Projekto ekspertizė“ visuomenės informavimą apie numatomą statinių (jų dalių) projektavimą ir visuomenės dalyvavimo svarstant statinių (jų dalių) projektinius pasiūlymus nuostatas, yra skelbiamas parengto „</w:t>
      </w:r>
      <w:r w:rsidR="00B735B2">
        <w:rPr>
          <w:rFonts w:ascii="Times New Roman" w:eastAsia="Times New Roman" w:hAnsi="Times New Roman" w:cs="Times New Roman"/>
          <w:color w:val="000000"/>
        </w:rPr>
        <w:t>D</w:t>
      </w:r>
      <w:r w:rsidR="00B735B2" w:rsidRPr="00B735B2">
        <w:rPr>
          <w:rFonts w:ascii="Times New Roman" w:eastAsia="Times New Roman" w:hAnsi="Times New Roman" w:cs="Times New Roman"/>
          <w:color w:val="000000"/>
        </w:rPr>
        <w:t xml:space="preserve">augiabučio gyvenamojo namo, </w:t>
      </w:r>
      <w:r w:rsidR="00B735B2">
        <w:rPr>
          <w:rFonts w:ascii="Times New Roman" w:eastAsia="Times New Roman" w:hAnsi="Times New Roman" w:cs="Times New Roman"/>
          <w:color w:val="000000"/>
        </w:rPr>
        <w:t>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g.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</w:t>
      </w:r>
      <w:r w:rsidR="00B735B2" w:rsidRPr="00B735B2">
        <w:rPr>
          <w:rFonts w:ascii="Times New Roman" w:eastAsia="Times New Roman" w:hAnsi="Times New Roman" w:cs="Times New Roman"/>
          <w:color w:val="000000"/>
        </w:rPr>
        <w:t xml:space="preserve">33, </w:t>
      </w:r>
      <w:r w:rsidR="00B735B2">
        <w:rPr>
          <w:rFonts w:ascii="Times New Roman" w:eastAsia="Times New Roman" w:hAnsi="Times New Roman" w:cs="Times New Roman"/>
          <w:color w:val="000000"/>
        </w:rPr>
        <w:t>D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ovilai,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r. sav., dalies rekonstravimo, apjungiant 4 butus į 3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t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urto vienetus, projektiniai pasiūlymai</w:t>
      </w:r>
      <w:r>
        <w:rPr>
          <w:rFonts w:ascii="Times New Roman" w:eastAsia="Times New Roman" w:hAnsi="Times New Roman" w:cs="Times New Roman"/>
          <w:color w:val="000000"/>
        </w:rPr>
        <w:t>“. (projekto 202</w:t>
      </w:r>
      <w:r w:rsidR="00B735B2">
        <w:rPr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B735B2">
        <w:rPr>
          <w:rFonts w:ascii="Times New Roman" w:eastAsia="Times New Roman" w:hAnsi="Times New Roman" w:cs="Times New Roman"/>
          <w:color w:val="000000"/>
        </w:rPr>
        <w:t>09</w:t>
      </w:r>
      <w:r>
        <w:rPr>
          <w:rFonts w:ascii="Times New Roman" w:eastAsia="Times New Roman" w:hAnsi="Times New Roman" w:cs="Times New Roman"/>
          <w:color w:val="000000"/>
        </w:rPr>
        <w:t>VP-PP) projektinių pasiūlymų visuomenės informavimo ir viešo svarstymo su visuomene etapas.</w:t>
      </w:r>
    </w:p>
    <w:p w14:paraId="00000004" w14:textId="6284F357" w:rsidR="00AC18A4" w:rsidRDefault="00D55636">
      <w:pPr>
        <w:pBdr>
          <w:top w:val="nil"/>
          <w:left w:val="nil"/>
          <w:bottom w:val="nil"/>
          <w:right w:val="nil"/>
          <w:between w:val="nil"/>
        </w:pBd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Žemės sklypo adresas – </w:t>
      </w:r>
      <w:r w:rsidR="00B735B2">
        <w:rPr>
          <w:rFonts w:ascii="Times New Roman" w:eastAsia="Times New Roman" w:hAnsi="Times New Roman" w:cs="Times New Roman"/>
          <w:color w:val="000000"/>
        </w:rPr>
        <w:t>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g.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</w:t>
      </w:r>
      <w:r w:rsidR="00B735B2" w:rsidRPr="00B735B2">
        <w:rPr>
          <w:rFonts w:ascii="Times New Roman" w:eastAsia="Times New Roman" w:hAnsi="Times New Roman" w:cs="Times New Roman"/>
          <w:color w:val="000000"/>
        </w:rPr>
        <w:t xml:space="preserve">33, </w:t>
      </w:r>
      <w:r w:rsidR="00B735B2">
        <w:rPr>
          <w:rFonts w:ascii="Times New Roman" w:eastAsia="Times New Roman" w:hAnsi="Times New Roman" w:cs="Times New Roman"/>
          <w:color w:val="000000"/>
        </w:rPr>
        <w:t>D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ovilai,</w:t>
      </w:r>
      <w:r w:rsidR="00B735B2">
        <w:rPr>
          <w:rFonts w:ascii="Times New Roman" w:eastAsia="Times New Roman" w:hAnsi="Times New Roman" w:cs="Times New Roman"/>
          <w:color w:val="000000"/>
        </w:rPr>
        <w:t xml:space="preserve"> K</w:t>
      </w:r>
      <w:r w:rsidR="00B735B2" w:rsidRPr="00B735B2">
        <w:rPr>
          <w:rFonts w:ascii="Times New Roman" w:eastAsia="Times New Roman" w:hAnsi="Times New Roman" w:cs="Times New Roman"/>
          <w:color w:val="000000"/>
        </w:rPr>
        <w:t>laipėdos r. sav</w:t>
      </w:r>
      <w:r w:rsidR="00B735B2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(kadastrinis Nr. </w:t>
      </w:r>
      <w:r w:rsidR="00B735B2">
        <w:rPr>
          <w:rFonts w:ascii="Times New Roman" w:eastAsia="Times New Roman" w:hAnsi="Times New Roman" w:cs="Times New Roman"/>
          <w:color w:val="000000"/>
        </w:rPr>
        <w:t>5544</w:t>
      </w:r>
      <w:r>
        <w:rPr>
          <w:rFonts w:ascii="Times New Roman" w:eastAsia="Times New Roman" w:hAnsi="Times New Roman" w:cs="Times New Roman"/>
          <w:color w:val="000000"/>
        </w:rPr>
        <w:t>/0004:</w:t>
      </w:r>
      <w:r w:rsidR="00B735B2">
        <w:rPr>
          <w:rFonts w:ascii="Times New Roman" w:eastAsia="Times New Roman" w:hAnsi="Times New Roman" w:cs="Times New Roman"/>
          <w:color w:val="000000"/>
        </w:rPr>
        <w:t>419</w:t>
      </w:r>
      <w:r>
        <w:rPr>
          <w:rFonts w:ascii="Times New Roman" w:eastAsia="Times New Roman" w:hAnsi="Times New Roman" w:cs="Times New Roman"/>
          <w:color w:val="000000"/>
        </w:rPr>
        <w:t xml:space="preserve">). Pagrindinė naudojimo paskirtis – kita. Naudojimo būdas – </w:t>
      </w:r>
      <w:r w:rsidR="00E36C92">
        <w:rPr>
          <w:rFonts w:ascii="Times New Roman" w:eastAsia="Times New Roman" w:hAnsi="Times New Roman" w:cs="Times New Roman"/>
          <w:color w:val="000000"/>
        </w:rPr>
        <w:t>Daugiabučių gyvenamųjų pastatų ir bendrabučių teritorijos. Komercinės paskirties objektų teritorijos.</w:t>
      </w:r>
    </w:p>
    <w:p w14:paraId="00000005" w14:textId="1C84DCA1" w:rsidR="00AC18A4" w:rsidRDefault="00D55636">
      <w:pPr>
        <w:pBdr>
          <w:top w:val="nil"/>
          <w:left w:val="nil"/>
          <w:bottom w:val="nil"/>
          <w:right w:val="nil"/>
          <w:between w:val="nil"/>
        </w:pBdr>
        <w:spacing w:before="154" w:after="154" w:line="336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Statybos rūšis – </w:t>
      </w:r>
      <w:r w:rsidR="00471EAF">
        <w:rPr>
          <w:rFonts w:ascii="Times New Roman" w:eastAsia="Times New Roman" w:hAnsi="Times New Roman" w:cs="Times New Roman"/>
          <w:color w:val="000000"/>
        </w:rPr>
        <w:t>rekonstravimas</w:t>
      </w:r>
      <w:r>
        <w:rPr>
          <w:rFonts w:ascii="Times New Roman" w:eastAsia="Times New Roman" w:hAnsi="Times New Roman" w:cs="Times New Roman"/>
          <w:color w:val="000000"/>
        </w:rPr>
        <w:t xml:space="preserve"> pagal STR 01.01.08:2002 “Statinio statybos rūšys”, </w:t>
      </w:r>
      <w:r>
        <w:rPr>
          <w:rFonts w:ascii="Times New Roman" w:eastAsia="Times New Roman" w:hAnsi="Times New Roman" w:cs="Times New Roman"/>
          <w:smallCaps/>
          <w:color w:val="000000"/>
        </w:rPr>
        <w:t xml:space="preserve">VI </w:t>
      </w:r>
      <w:r>
        <w:rPr>
          <w:rFonts w:ascii="Times New Roman" w:eastAsia="Times New Roman" w:hAnsi="Times New Roman" w:cs="Times New Roman"/>
          <w:color w:val="000000"/>
        </w:rPr>
        <w:t>skyrius</w:t>
      </w:r>
      <w:r>
        <w:rPr>
          <w:rFonts w:ascii="Times New Roman" w:eastAsia="Times New Roman" w:hAnsi="Times New Roman" w:cs="Times New Roman"/>
          <w:smallCaps/>
          <w:color w:val="000000"/>
        </w:rPr>
        <w:t xml:space="preserve"> </w:t>
      </w:r>
      <w:r w:rsidR="00471EAF">
        <w:rPr>
          <w:rFonts w:ascii="Times New Roman" w:eastAsia="Times New Roman" w:hAnsi="Times New Roman" w:cs="Times New Roman"/>
          <w:smallCaps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 punktą. </w:t>
      </w:r>
    </w:p>
    <w:p w14:paraId="00000006" w14:textId="42D58318" w:rsidR="00AC18A4" w:rsidRDefault="00D55636">
      <w:pPr>
        <w:tabs>
          <w:tab w:val="left" w:pos="83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Statinio (-ių) paskirtis – </w:t>
      </w:r>
      <w:r w:rsidR="00471EAF" w:rsidRPr="00712455">
        <w:rPr>
          <w:rFonts w:ascii="Times New Roman" w:hAnsi="Times New Roman" w:cs="Times New Roman"/>
        </w:rPr>
        <w:t>Gyvenamoji (trijų ir daugiau butų – daugiabučiai pastatai)</w:t>
      </w:r>
      <w:r w:rsidR="00471EAF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</w:rPr>
        <w:t>1.01.03:2017 „Statinių klasifikavimas“ I</w:t>
      </w:r>
      <w:r w:rsidR="00471EA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sk</w:t>
      </w:r>
      <w:r w:rsidR="00471EAF">
        <w:rPr>
          <w:rFonts w:ascii="Times New Roman" w:eastAsia="Times New Roman" w:hAnsi="Times New Roman" w:cs="Times New Roman"/>
        </w:rPr>
        <w:t>irsnis</w:t>
      </w:r>
      <w:r>
        <w:rPr>
          <w:rFonts w:ascii="Times New Roman" w:eastAsia="Times New Roman" w:hAnsi="Times New Roman" w:cs="Times New Roman"/>
        </w:rPr>
        <w:t xml:space="preserve"> </w:t>
      </w:r>
      <w:r w:rsidR="00471EA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</w:t>
      </w:r>
      <w:r w:rsidR="00471EAF">
        <w:rPr>
          <w:rFonts w:ascii="Times New Roman" w:eastAsia="Times New Roman" w:hAnsi="Times New Roman" w:cs="Times New Roman"/>
          <w:lang w:val="en-US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14:paraId="00000007" w14:textId="77777777" w:rsidR="00AC18A4" w:rsidRDefault="00AC18A4">
      <w:pPr>
        <w:jc w:val="both"/>
        <w:rPr>
          <w:rFonts w:ascii="Times New Roman" w:eastAsia="Times New Roman" w:hAnsi="Times New Roman" w:cs="Times New Roman"/>
        </w:rPr>
      </w:pPr>
    </w:p>
    <w:p w14:paraId="00000008" w14:textId="2B6C3976" w:rsidR="00AC18A4" w:rsidRDefault="00D55636">
      <w:pPr>
        <w:jc w:val="both"/>
      </w:pPr>
      <w:r>
        <w:rPr>
          <w:rFonts w:ascii="Times New Roman" w:eastAsia="Times New Roman" w:hAnsi="Times New Roman" w:cs="Times New Roman"/>
        </w:rPr>
        <w:t xml:space="preserve">Projektuotojas – </w:t>
      </w:r>
      <w:r>
        <w:rPr>
          <w:rFonts w:ascii="Times New Roman" w:eastAsia="Times New Roman" w:hAnsi="Times New Roman" w:cs="Times New Roman"/>
          <w:color w:val="000000"/>
        </w:rPr>
        <w:t xml:space="preserve">UAB „Pliusas ir ko“, į. k. 134259594, el. p. </w:t>
      </w:r>
      <w:hyperlink r:id="rId5">
        <w:r>
          <w:rPr>
            <w:rFonts w:ascii="Times New Roman" w:eastAsia="Times New Roman" w:hAnsi="Times New Roman" w:cs="Times New Roman"/>
            <w:color w:val="000080"/>
            <w:highlight w:val="white"/>
            <w:u w:val="single"/>
          </w:rPr>
          <w:t>projektas.vip@gmail.com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tel. Nr.+37065265044. Projekto vadovas </w:t>
      </w:r>
      <w:r w:rsidR="00471EAF">
        <w:rPr>
          <w:rFonts w:ascii="Times New Roman" w:eastAsia="Times New Roman" w:hAnsi="Times New Roman" w:cs="Times New Roman"/>
          <w:color w:val="000000"/>
        </w:rPr>
        <w:t xml:space="preserve">Daiva Vozbutė, kvalifikacijos atestato Nr. </w:t>
      </w:r>
      <w:r w:rsidR="00471EAF">
        <w:rPr>
          <w:rFonts w:ascii="ArialMT" w:hAnsi="ArialMT" w:cs="ArialMT"/>
          <w:sz w:val="19"/>
          <w:szCs w:val="19"/>
        </w:rPr>
        <w:t>35973</w:t>
      </w:r>
      <w:r w:rsidR="00471EA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architektas Antanas Grigaitis, kvalifikacijos atestato Nr. A 244. </w:t>
      </w:r>
    </w:p>
    <w:p w14:paraId="00000009" w14:textId="7395D594" w:rsidR="00AC18A4" w:rsidRDefault="00D55636">
      <w:pPr>
        <w:pBdr>
          <w:top w:val="nil"/>
          <w:left w:val="nil"/>
          <w:bottom w:val="nil"/>
          <w:right w:val="nil"/>
          <w:between w:val="nil"/>
        </w:pBd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Statytojas: </w:t>
      </w:r>
      <w:r w:rsidR="00712455">
        <w:rPr>
          <w:rFonts w:ascii="ArialMT" w:hAnsi="ArialMT" w:cs="ArialMT"/>
          <w:sz w:val="19"/>
          <w:szCs w:val="19"/>
        </w:rPr>
        <w:t>L. B.</w:t>
      </w:r>
      <w:r w:rsidR="003B6DE4">
        <w:rPr>
          <w:rFonts w:ascii="ArialMT" w:hAnsi="ArialMT" w:cs="ArialMT"/>
          <w:sz w:val="19"/>
          <w:szCs w:val="19"/>
        </w:rPr>
        <w:t xml:space="preserve">, </w:t>
      </w:r>
      <w:r w:rsidR="00C237ED">
        <w:rPr>
          <w:rFonts w:ascii="ArialMT" w:hAnsi="ArialMT" w:cs="ArialMT"/>
          <w:sz w:val="19"/>
          <w:szCs w:val="19"/>
        </w:rPr>
        <w:t>A. B.</w:t>
      </w:r>
    </w:p>
    <w:p w14:paraId="0000000A" w14:textId="7864A48C" w:rsidR="00AC18A4" w:rsidRDefault="00D55636">
      <w:pPr>
        <w:jc w:val="both"/>
      </w:pPr>
      <w:r>
        <w:rPr>
          <w:rFonts w:ascii="Times New Roman" w:eastAsia="Times New Roman" w:hAnsi="Times New Roman" w:cs="Times New Roman"/>
        </w:rPr>
        <w:t xml:space="preserve">Susipažinti su projektu galima Klaipėdos </w:t>
      </w:r>
      <w:r w:rsidR="00712455">
        <w:rPr>
          <w:rFonts w:ascii="Times New Roman" w:eastAsia="Times New Roman" w:hAnsi="Times New Roman" w:cs="Times New Roman"/>
        </w:rPr>
        <w:t>rajono</w:t>
      </w:r>
      <w:r>
        <w:rPr>
          <w:rFonts w:ascii="Times New Roman" w:eastAsia="Times New Roman" w:hAnsi="Times New Roman" w:cs="Times New Roman"/>
        </w:rPr>
        <w:t xml:space="preserve"> savivaldybės internetinėje svetainėje </w:t>
      </w:r>
      <w:r w:rsidR="00712455" w:rsidRPr="00712455">
        <w:t>https://www.klaipedos-r.lt</w:t>
      </w:r>
      <w:r>
        <w:rPr>
          <w:rFonts w:ascii="Times New Roman" w:eastAsia="Times New Roman" w:hAnsi="Times New Roman" w:cs="Times New Roman"/>
        </w:rPr>
        <w:t xml:space="preserve"> ir adresu </w:t>
      </w:r>
      <w:r w:rsidR="00712455">
        <w:rPr>
          <w:rFonts w:ascii="Times New Roman" w:eastAsia="Times New Roman" w:hAnsi="Times New Roman" w:cs="Times New Roman"/>
          <w:color w:val="000000"/>
        </w:rPr>
        <w:t>K</w:t>
      </w:r>
      <w:r w:rsidR="00712455" w:rsidRPr="00B735B2">
        <w:rPr>
          <w:rFonts w:ascii="Times New Roman" w:eastAsia="Times New Roman" w:hAnsi="Times New Roman" w:cs="Times New Roman"/>
          <w:color w:val="000000"/>
        </w:rPr>
        <w:t>laipėdos g.</w:t>
      </w:r>
      <w:r w:rsidR="00712455">
        <w:rPr>
          <w:rFonts w:ascii="Times New Roman" w:eastAsia="Times New Roman" w:hAnsi="Times New Roman" w:cs="Times New Roman"/>
          <w:color w:val="000000"/>
        </w:rPr>
        <w:t xml:space="preserve"> </w:t>
      </w:r>
      <w:r w:rsidR="00712455" w:rsidRPr="00B735B2">
        <w:rPr>
          <w:rFonts w:ascii="Times New Roman" w:eastAsia="Times New Roman" w:hAnsi="Times New Roman" w:cs="Times New Roman"/>
          <w:color w:val="000000"/>
        </w:rPr>
        <w:t xml:space="preserve">33, </w:t>
      </w:r>
      <w:r w:rsidR="00712455">
        <w:rPr>
          <w:rFonts w:ascii="Times New Roman" w:eastAsia="Times New Roman" w:hAnsi="Times New Roman" w:cs="Times New Roman"/>
          <w:color w:val="000000"/>
        </w:rPr>
        <w:t>D</w:t>
      </w:r>
      <w:r w:rsidR="00712455" w:rsidRPr="00B735B2">
        <w:rPr>
          <w:rFonts w:ascii="Times New Roman" w:eastAsia="Times New Roman" w:hAnsi="Times New Roman" w:cs="Times New Roman"/>
          <w:color w:val="000000"/>
        </w:rPr>
        <w:t>ovilai,</w:t>
      </w:r>
      <w:r w:rsidR="00712455">
        <w:rPr>
          <w:rFonts w:ascii="Times New Roman" w:eastAsia="Times New Roman" w:hAnsi="Times New Roman" w:cs="Times New Roman"/>
          <w:color w:val="000000"/>
        </w:rPr>
        <w:t xml:space="preserve"> K</w:t>
      </w:r>
      <w:r w:rsidR="00712455" w:rsidRPr="00B735B2">
        <w:rPr>
          <w:rFonts w:ascii="Times New Roman" w:eastAsia="Times New Roman" w:hAnsi="Times New Roman" w:cs="Times New Roman"/>
          <w:color w:val="000000"/>
        </w:rPr>
        <w:t>laipėdos r. sav</w:t>
      </w:r>
      <w:r w:rsidR="00712455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(prieš atvykstant, prašome </w:t>
      </w:r>
      <w:r w:rsidR="00DA1B15">
        <w:rPr>
          <w:rFonts w:ascii="Times New Roman" w:eastAsia="Times New Roman" w:hAnsi="Times New Roman" w:cs="Times New Roman"/>
        </w:rPr>
        <w:t xml:space="preserve">iš anksto susitarti </w:t>
      </w:r>
      <w:r>
        <w:rPr>
          <w:rFonts w:ascii="Times New Roman" w:eastAsia="Times New Roman" w:hAnsi="Times New Roman" w:cs="Times New Roman"/>
        </w:rPr>
        <w:t xml:space="preserve"> tel. Nr.+370 68351000).</w:t>
      </w:r>
    </w:p>
    <w:p w14:paraId="0000000B" w14:textId="77777777" w:rsidR="00AC18A4" w:rsidRDefault="00AC18A4">
      <w:pPr>
        <w:jc w:val="both"/>
        <w:rPr>
          <w:rFonts w:ascii="Times New Roman" w:eastAsia="Times New Roman" w:hAnsi="Times New Roman" w:cs="Times New Roman"/>
        </w:rPr>
      </w:pPr>
    </w:p>
    <w:p w14:paraId="0000000E" w14:textId="4F2B5AB8" w:rsidR="00AC18A4" w:rsidRDefault="00D55636">
      <w:pP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Viešas susirinkimas vyks </w:t>
      </w:r>
      <w:r>
        <w:rPr>
          <w:rFonts w:ascii="Times New Roman" w:eastAsia="Times New Roman" w:hAnsi="Times New Roman" w:cs="Times New Roman"/>
          <w:color w:val="000000"/>
        </w:rPr>
        <w:t>202</w:t>
      </w:r>
      <w:r w:rsidR="00712455">
        <w:rPr>
          <w:rFonts w:ascii="Times New Roman" w:eastAsia="Times New Roman" w:hAnsi="Times New Roman" w:cs="Times New Roman"/>
          <w:color w:val="000000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m. </w:t>
      </w:r>
      <w:r w:rsidR="00630FFA">
        <w:rPr>
          <w:rFonts w:ascii="Times New Roman" w:eastAsia="Times New Roman" w:hAnsi="Times New Roman" w:cs="Times New Roman"/>
          <w:color w:val="000000"/>
        </w:rPr>
        <w:t>liepos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30FFA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d. 1</w:t>
      </w:r>
      <w:r w:rsidR="00DA1B15">
        <w:rPr>
          <w:rFonts w:ascii="Times New Roman" w:eastAsia="Times New Roman" w:hAnsi="Times New Roman" w:cs="Times New Roman"/>
          <w:color w:val="000000"/>
        </w:rPr>
        <w:t>7</w:t>
      </w:r>
      <w:r w:rsidR="00630FFA">
        <w:rPr>
          <w:rFonts w:ascii="Times New Roman" w:eastAsia="Times New Roman" w:hAnsi="Times New Roman" w:cs="Times New Roman"/>
          <w:color w:val="000000"/>
        </w:rPr>
        <w:t>:30</w:t>
      </w:r>
      <w:r>
        <w:rPr>
          <w:rFonts w:ascii="Times New Roman" w:eastAsia="Times New Roman" w:hAnsi="Times New Roman" w:cs="Times New Roman"/>
          <w:color w:val="000000"/>
        </w:rPr>
        <w:t xml:space="preserve"> val.</w:t>
      </w:r>
      <w:r>
        <w:rPr>
          <w:rFonts w:ascii="Times New Roman" w:eastAsia="Times New Roman" w:hAnsi="Times New Roman" w:cs="Times New Roman"/>
        </w:rPr>
        <w:t xml:space="preserve"> </w:t>
      </w:r>
      <w:r w:rsidR="00197ACE">
        <w:rPr>
          <w:rFonts w:ascii="Times New Roman" w:eastAsia="Times New Roman" w:hAnsi="Times New Roman" w:cs="Times New Roman"/>
          <w:color w:val="000000"/>
        </w:rPr>
        <w:t>iki 1</w:t>
      </w:r>
      <w:r w:rsidR="00630FFA">
        <w:rPr>
          <w:rFonts w:ascii="Times New Roman" w:eastAsia="Times New Roman" w:hAnsi="Times New Roman" w:cs="Times New Roman"/>
          <w:color w:val="000000"/>
        </w:rPr>
        <w:t>8</w:t>
      </w:r>
      <w:r w:rsidR="00197ACE">
        <w:rPr>
          <w:rFonts w:ascii="Times New Roman" w:eastAsia="Times New Roman" w:hAnsi="Times New Roman" w:cs="Times New Roman"/>
          <w:color w:val="000000"/>
        </w:rPr>
        <w:t>.</w:t>
      </w:r>
      <w:r w:rsidR="00630FFA">
        <w:rPr>
          <w:rFonts w:ascii="Times New Roman" w:eastAsia="Times New Roman" w:hAnsi="Times New Roman" w:cs="Times New Roman"/>
          <w:color w:val="000000"/>
        </w:rPr>
        <w:t>1</w:t>
      </w:r>
      <w:r w:rsidR="00197ACE">
        <w:rPr>
          <w:rFonts w:ascii="Times New Roman" w:eastAsia="Times New Roman" w:hAnsi="Times New Roman" w:cs="Times New Roman"/>
          <w:color w:val="000000"/>
        </w:rPr>
        <w:t xml:space="preserve">5 val. </w:t>
      </w:r>
      <w:r w:rsidR="00712455" w:rsidRPr="00712455">
        <w:rPr>
          <w:rFonts w:ascii="Times New Roman" w:eastAsia="Times New Roman" w:hAnsi="Times New Roman" w:cs="Times New Roman"/>
        </w:rPr>
        <w:t>Klaipėdos g. 2 LT-96130 Gargždai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000000"/>
          <w:highlight w:val="red"/>
        </w:rPr>
        <w:t xml:space="preserve"> </w:t>
      </w:r>
    </w:p>
    <w:p w14:paraId="00BD6DA8" w14:textId="77777777" w:rsidR="00197ACE" w:rsidRDefault="00197ACE" w:rsidP="00197ACE">
      <w:pPr>
        <w:jc w:val="both"/>
      </w:pPr>
      <w:r>
        <w:rPr>
          <w:rFonts w:ascii="Times New Roman" w:eastAsia="Times New Roman" w:hAnsi="Times New Roman" w:cs="Times New Roman"/>
        </w:rPr>
        <w:t xml:space="preserve">Pasiūlymus ir pastabas prašome teikti iki </w:t>
      </w:r>
      <w:r w:rsidRPr="00113924">
        <w:rPr>
          <w:rFonts w:ascii="Times New Roman" w:eastAsia="Times New Roman" w:hAnsi="Times New Roman" w:cs="Times New Roman"/>
          <w:color w:val="000000"/>
        </w:rPr>
        <w:t>viešojo susirinkimo pradžios</w:t>
      </w:r>
      <w:r w:rsidRPr="001139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el. paštu: </w:t>
      </w:r>
      <w:hyperlink r:id="rId6">
        <w:r>
          <w:rPr>
            <w:rFonts w:ascii="Times New Roman" w:eastAsia="Times New Roman" w:hAnsi="Times New Roman" w:cs="Times New Roman"/>
            <w:color w:val="000080"/>
            <w:u w:val="single"/>
          </w:rPr>
          <w:t>projektas.vip@gmail.com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5A92AEFC" w14:textId="554792B5" w:rsidR="00197ACE" w:rsidRDefault="00014B0E">
      <w:pP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V</w:t>
      </w:r>
      <w:r w:rsidR="00D55636">
        <w:rPr>
          <w:rFonts w:ascii="Times New Roman" w:eastAsia="Times New Roman" w:hAnsi="Times New Roman" w:cs="Times New Roman"/>
          <w:color w:val="000000"/>
        </w:rPr>
        <w:t>iešas susirinkimas vyks nuotoliniu vaizdo transliacijos būdu prisijungiant prie šios nuorodos:</w:t>
      </w:r>
    </w:p>
    <w:p w14:paraId="28A7B23A" w14:textId="77777777" w:rsidR="00630FFA" w:rsidRDefault="00D55636" w:rsidP="00630FFA">
      <w:pP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 </w:t>
      </w:r>
      <w:hyperlink r:id="rId7" w:history="1">
        <w:r w:rsidR="00630FFA" w:rsidRPr="00437062">
          <w:rPr>
            <w:rStyle w:val="Hipersaitas"/>
            <w:rFonts w:ascii="Times New Roman" w:eastAsia="Times New Roman" w:hAnsi="Times New Roman" w:cs="Times New Roman"/>
            <w:sz w:val="28"/>
            <w:szCs w:val="28"/>
          </w:rPr>
          <w:t>https://us05web.zoom.us/j/9739143546?pwd=TkZLeU1MY2d5eUpqeTJ5WUJTRHlVUT09</w:t>
        </w:r>
      </w:hyperlink>
    </w:p>
    <w:p w14:paraId="00000010" w14:textId="0C3CAD17" w:rsidR="00AC18A4" w:rsidRDefault="00D55636" w:rsidP="00630FFA">
      <w:pPr>
        <w:spacing w:line="33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Slaptažodis: 1</w:t>
      </w:r>
    </w:p>
    <w:p w14:paraId="00000011" w14:textId="77777777" w:rsidR="00AC18A4" w:rsidRDefault="00AC18A4">
      <w:pPr>
        <w:spacing w:before="154" w:after="154" w:line="336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sectPr w:rsidR="00AC18A4">
      <w:pgSz w:w="11906" w:h="16838"/>
      <w:pgMar w:top="1134" w:right="1134" w:bottom="1134" w:left="1134" w:header="0" w:footer="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A4"/>
    <w:rsid w:val="00014B0E"/>
    <w:rsid w:val="001076C3"/>
    <w:rsid w:val="00197ACE"/>
    <w:rsid w:val="00266D85"/>
    <w:rsid w:val="003B6DE4"/>
    <w:rsid w:val="00471EAF"/>
    <w:rsid w:val="004E588B"/>
    <w:rsid w:val="00630FFA"/>
    <w:rsid w:val="00712455"/>
    <w:rsid w:val="00773245"/>
    <w:rsid w:val="00826381"/>
    <w:rsid w:val="008A3120"/>
    <w:rsid w:val="009837E7"/>
    <w:rsid w:val="00AC18A4"/>
    <w:rsid w:val="00B735B2"/>
    <w:rsid w:val="00C237ED"/>
    <w:rsid w:val="00D55636"/>
    <w:rsid w:val="00D97F3C"/>
    <w:rsid w:val="00DA1B15"/>
    <w:rsid w:val="00E35975"/>
    <w:rsid w:val="00E3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4850"/>
  <w15:docId w15:val="{42744D33-AA64-4D0E-A638-EA074290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color w:val="000080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numbering" w:customStyle="1" w:styleId="WW8Num3">
    <w:name w:val="WW8Num3"/>
    <w:qFormat/>
  </w:style>
  <w:style w:type="character" w:styleId="Neapdorotaspaminjimas">
    <w:name w:val="Unresolved Mention"/>
    <w:basedOn w:val="Numatytasispastraiposriftas"/>
    <w:uiPriority w:val="99"/>
    <w:semiHidden/>
    <w:unhideWhenUsed/>
    <w:rsid w:val="008E300D"/>
    <w:rPr>
      <w:color w:val="808080"/>
      <w:shd w:val="clear" w:color="auto" w:fill="E6E6E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1214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9739143546?pwd=TkZLeU1MY2d5eUpqeTJ5WUJTRHlVU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jektas.vip@gmail.com" TargetMode="External"/><Relationship Id="rId5" Type="http://schemas.openxmlformats.org/officeDocument/2006/relationships/hyperlink" Target="mailto:projektas.vip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ns4yfhKOH/6b+Omy3gy+M0FJNw==">AMUW2mUZSCu43GuK7dMjX6ainmq8dzv1X8wgQX7A2mP4GLhdalIE566RDz/+9jelk1T3vBznKY/XosrAOvlX8bc6PLE+dOKRKaj/dJ7B9/YsyBLTmt/wdrQjFqvgNprXkTmOl5WGb20hZvhxkVZYNbCdpSKDt1lWcg==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Pocienė</dc:creator>
  <cp:lastModifiedBy>Jelena Makaveckienė</cp:lastModifiedBy>
  <cp:revision>2</cp:revision>
  <dcterms:created xsi:type="dcterms:W3CDTF">2022-06-15T07:23:00Z</dcterms:created>
  <dcterms:modified xsi:type="dcterms:W3CDTF">2022-06-15T07:23:00Z</dcterms:modified>
</cp:coreProperties>
</file>