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54F3D" w14:textId="77777777" w:rsidR="00E915C1" w:rsidRDefault="00E915C1" w:rsidP="00E915C1">
      <w:pPr>
        <w:jc w:val="right"/>
        <w:rPr>
          <w:rFonts w:ascii="Times New Roman" w:eastAsia="Calibri" w:hAnsi="Times New Roman" w:cs="Times New Roman"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sz w:val="24"/>
          <w:szCs w:val="24"/>
          <w:lang w:eastAsia="lt-LT"/>
        </w:rPr>
        <w:t>Projektas</w:t>
      </w:r>
    </w:p>
    <w:p w14:paraId="65147FF5" w14:textId="1D73A7AA" w:rsidR="00CE19DD" w:rsidRDefault="00CE19DD" w:rsidP="00CE19DD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14:paraId="5DA08630" w14:textId="419DFD8A" w:rsidR="00CE19DD" w:rsidRPr="00CE19DD" w:rsidRDefault="00CE19DD" w:rsidP="00CE19DD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CE19DD">
        <w:rPr>
          <w:rFonts w:ascii="Times New Roman" w:eastAsia="Calibri" w:hAnsi="Times New Roman" w:cs="Times New Roman"/>
          <w:b/>
          <w:caps/>
          <w:sz w:val="28"/>
          <w:szCs w:val="28"/>
        </w:rPr>
        <w:t>Klaipėdos RAJONO SAVIVALDYBĖS TARYBA</w:t>
      </w:r>
    </w:p>
    <w:p w14:paraId="7248CD48" w14:textId="77777777" w:rsidR="00CE19DD" w:rsidRPr="00CE19DD" w:rsidRDefault="00CE19DD" w:rsidP="00CE19DD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14:paraId="6DF827EF" w14:textId="77777777" w:rsidR="00CE19DD" w:rsidRPr="00CE19DD" w:rsidRDefault="00CE19DD" w:rsidP="00CE19DD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CE19DD">
        <w:rPr>
          <w:rFonts w:ascii="Times New Roman" w:eastAsia="Calibri" w:hAnsi="Times New Roman" w:cs="Times New Roman"/>
          <w:b/>
          <w:caps/>
          <w:sz w:val="28"/>
          <w:szCs w:val="28"/>
        </w:rPr>
        <w:t>SPRENDIMAS</w:t>
      </w:r>
    </w:p>
    <w:p w14:paraId="729B41E3" w14:textId="27420B39" w:rsidR="009C0A93" w:rsidRDefault="00CE19DD" w:rsidP="00CE19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19DD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DĖL </w:t>
      </w:r>
      <w:r w:rsidRPr="00CE19DD">
        <w:rPr>
          <w:rFonts w:ascii="Times New Roman" w:hAnsi="Times New Roman" w:cs="Times New Roman"/>
          <w:b/>
          <w:bCs/>
          <w:sz w:val="28"/>
          <w:szCs w:val="28"/>
        </w:rPr>
        <w:t xml:space="preserve">TRŪKSTAMŲ </w:t>
      </w:r>
      <w:r w:rsidR="005251F1">
        <w:rPr>
          <w:rFonts w:ascii="Times New Roman" w:hAnsi="Times New Roman" w:cs="Times New Roman"/>
          <w:b/>
          <w:bCs/>
          <w:sz w:val="28"/>
          <w:szCs w:val="28"/>
        </w:rPr>
        <w:t>POLICIJOS PAREIGŪNŲ</w:t>
      </w:r>
      <w:r w:rsidRPr="00CE19DD">
        <w:rPr>
          <w:rFonts w:ascii="Times New Roman" w:hAnsi="Times New Roman" w:cs="Times New Roman"/>
          <w:b/>
          <w:bCs/>
          <w:sz w:val="28"/>
          <w:szCs w:val="28"/>
        </w:rPr>
        <w:t xml:space="preserve"> PRITRAUKIMO Į </w:t>
      </w:r>
    </w:p>
    <w:p w14:paraId="6AEC2506" w14:textId="44B0291A" w:rsidR="00CE19DD" w:rsidRPr="00CE19DD" w:rsidRDefault="00CE19DD" w:rsidP="00CE19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19DD">
        <w:rPr>
          <w:rFonts w:ascii="Times New Roman" w:hAnsi="Times New Roman" w:cs="Times New Roman"/>
          <w:b/>
          <w:bCs/>
          <w:sz w:val="28"/>
          <w:szCs w:val="28"/>
        </w:rPr>
        <w:t>KLAIPĖDOS APSKRITIES VYRIAUSIOJO POLICIJOS KOMISARIATO KLAIPĖDOS RAJONO POLICIJOS KOMISARIATĄ TVARKOS APRAŠ</w:t>
      </w:r>
      <w:r w:rsidR="005251F1">
        <w:rPr>
          <w:rFonts w:ascii="Times New Roman" w:hAnsi="Times New Roman" w:cs="Times New Roman"/>
          <w:b/>
          <w:bCs/>
          <w:sz w:val="28"/>
          <w:szCs w:val="28"/>
        </w:rPr>
        <w:t>O</w:t>
      </w:r>
    </w:p>
    <w:p w14:paraId="6420E180" w14:textId="005537C4" w:rsidR="00CE19DD" w:rsidRPr="00CE19DD" w:rsidRDefault="00CE19DD" w:rsidP="00CE19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lt-LT"/>
        </w:rPr>
      </w:pPr>
      <w:r w:rsidRPr="00CE19DD">
        <w:rPr>
          <w:rFonts w:ascii="Times New Roman" w:eastAsia="Calibri" w:hAnsi="Times New Roman" w:cs="Times New Roman"/>
          <w:b/>
          <w:caps/>
          <w:sz w:val="28"/>
          <w:szCs w:val="28"/>
        </w:rPr>
        <w:t>pATVIRTINIMO</w:t>
      </w:r>
    </w:p>
    <w:p w14:paraId="5C77D812" w14:textId="77777777" w:rsidR="00CE19DD" w:rsidRPr="00CE19DD" w:rsidRDefault="00CE19DD" w:rsidP="00CE19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lt-LT"/>
        </w:rPr>
      </w:pPr>
    </w:p>
    <w:p w14:paraId="7CA90BF1" w14:textId="4DFABBFC" w:rsidR="00CE19DD" w:rsidRPr="00CE19DD" w:rsidRDefault="00CE19DD" w:rsidP="00CE19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E19DD">
        <w:rPr>
          <w:rFonts w:ascii="Times New Roman" w:eastAsia="Calibri" w:hAnsi="Times New Roman" w:cs="Times New Roman"/>
          <w:sz w:val="24"/>
          <w:szCs w:val="24"/>
        </w:rPr>
        <w:t xml:space="preserve">2022 m. </w:t>
      </w:r>
      <w:r>
        <w:rPr>
          <w:rFonts w:ascii="Times New Roman" w:eastAsia="Calibri" w:hAnsi="Times New Roman" w:cs="Times New Roman"/>
          <w:sz w:val="24"/>
          <w:szCs w:val="24"/>
        </w:rPr>
        <w:t xml:space="preserve">gruodžio    </w:t>
      </w:r>
      <w:r w:rsidRPr="00CE19DD">
        <w:rPr>
          <w:rFonts w:ascii="Times New Roman" w:eastAsia="Calibri" w:hAnsi="Times New Roman" w:cs="Times New Roman"/>
          <w:sz w:val="24"/>
          <w:szCs w:val="24"/>
        </w:rPr>
        <w:t xml:space="preserve"> d. Nr. T11-</w:t>
      </w:r>
    </w:p>
    <w:p w14:paraId="7C3C21D8" w14:textId="77777777" w:rsidR="00CE19DD" w:rsidRPr="00CE19DD" w:rsidRDefault="00CE19DD" w:rsidP="00CE19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E19DD">
        <w:rPr>
          <w:rFonts w:ascii="Times New Roman" w:eastAsia="Calibri" w:hAnsi="Times New Roman" w:cs="Times New Roman"/>
          <w:sz w:val="24"/>
          <w:szCs w:val="24"/>
        </w:rPr>
        <w:t>Gargždai</w:t>
      </w:r>
    </w:p>
    <w:p w14:paraId="29EB6111" w14:textId="77777777" w:rsidR="00CE19DD" w:rsidRPr="00CE19DD" w:rsidRDefault="00CE19DD" w:rsidP="00CE1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F79DEB" w14:textId="5549AD30" w:rsidR="00CE19DD" w:rsidRPr="00CE19DD" w:rsidRDefault="005251F1" w:rsidP="005251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CE19DD" w:rsidRPr="00CE19DD">
        <w:rPr>
          <w:rFonts w:ascii="Times New Roman" w:eastAsia="Calibri" w:hAnsi="Times New Roman" w:cs="Times New Roman"/>
          <w:sz w:val="24"/>
          <w:szCs w:val="24"/>
        </w:rPr>
        <w:t xml:space="preserve">Klaipėdos rajono savivaldybės taryba vadovaudamasi Lietuvos Respublikos vietos savivaldos įstatymo 6 straipsnio </w:t>
      </w:r>
      <w:r w:rsidR="0010227F">
        <w:rPr>
          <w:rFonts w:ascii="Times New Roman" w:eastAsia="Calibri" w:hAnsi="Times New Roman" w:cs="Times New Roman"/>
          <w:sz w:val="24"/>
          <w:szCs w:val="24"/>
        </w:rPr>
        <w:t>34</w:t>
      </w:r>
      <w:r w:rsidR="00CE19DD" w:rsidRPr="00CE19DD">
        <w:rPr>
          <w:rFonts w:ascii="Times New Roman" w:eastAsia="Calibri" w:hAnsi="Times New Roman" w:cs="Times New Roman"/>
          <w:sz w:val="24"/>
          <w:szCs w:val="24"/>
        </w:rPr>
        <w:t xml:space="preserve"> punkt</w:t>
      </w:r>
      <w:r w:rsidR="0010227F">
        <w:rPr>
          <w:rFonts w:ascii="Times New Roman" w:eastAsia="Calibri" w:hAnsi="Times New Roman" w:cs="Times New Roman"/>
          <w:sz w:val="24"/>
          <w:szCs w:val="24"/>
        </w:rPr>
        <w:t>u</w:t>
      </w:r>
      <w:r w:rsidR="00CE19DD" w:rsidRPr="00CE19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72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19DD" w:rsidRPr="00CE19DD">
        <w:rPr>
          <w:rFonts w:ascii="Times New Roman" w:eastAsia="Calibri" w:hAnsi="Times New Roman" w:cs="Times New Roman"/>
          <w:spacing w:val="40"/>
          <w:sz w:val="24"/>
          <w:szCs w:val="24"/>
        </w:rPr>
        <w:t>nusprendži</w:t>
      </w:r>
      <w:r w:rsidR="00CE19DD" w:rsidRPr="00CE19DD">
        <w:rPr>
          <w:rFonts w:ascii="Times New Roman" w:eastAsia="Calibri" w:hAnsi="Times New Roman" w:cs="Times New Roman"/>
          <w:sz w:val="24"/>
          <w:szCs w:val="24"/>
        </w:rPr>
        <w:t>a:</w:t>
      </w:r>
    </w:p>
    <w:p w14:paraId="47722AEB" w14:textId="7DD676B6" w:rsidR="00CE19DD" w:rsidRPr="005251F1" w:rsidRDefault="00CE19DD" w:rsidP="005251F1">
      <w:pPr>
        <w:pStyle w:val="Sraopastraipa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51F1">
        <w:rPr>
          <w:rFonts w:ascii="Times New Roman" w:eastAsia="Times New Roman" w:hAnsi="Times New Roman" w:cs="Times New Roman"/>
          <w:bCs/>
          <w:sz w:val="24"/>
          <w:szCs w:val="24"/>
        </w:rPr>
        <w:t>Patvirtinti</w:t>
      </w:r>
      <w:r w:rsidRPr="005251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251F1">
        <w:rPr>
          <w:rFonts w:ascii="Times New Roman" w:eastAsia="Times New Roman" w:hAnsi="Times New Roman" w:cs="Times New Roman"/>
          <w:sz w:val="24"/>
          <w:szCs w:val="24"/>
        </w:rPr>
        <w:t xml:space="preserve">Trūkstamų </w:t>
      </w:r>
      <w:r w:rsidR="005251F1" w:rsidRPr="005251F1">
        <w:rPr>
          <w:rFonts w:ascii="Times New Roman" w:eastAsia="Times New Roman" w:hAnsi="Times New Roman" w:cs="Times New Roman"/>
          <w:sz w:val="24"/>
          <w:szCs w:val="24"/>
        </w:rPr>
        <w:t xml:space="preserve">policijos pareigūnų </w:t>
      </w:r>
      <w:r w:rsidRPr="005251F1">
        <w:rPr>
          <w:rFonts w:ascii="Times New Roman" w:eastAsia="Times New Roman" w:hAnsi="Times New Roman" w:cs="Times New Roman"/>
          <w:sz w:val="24"/>
          <w:szCs w:val="24"/>
        </w:rPr>
        <w:t>pritraukimo į Klaipėdos apskritie</w:t>
      </w:r>
      <w:r w:rsidR="005251F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5251F1">
        <w:rPr>
          <w:rFonts w:ascii="Times New Roman" w:eastAsia="Times New Roman" w:hAnsi="Times New Roman" w:cs="Times New Roman"/>
          <w:sz w:val="24"/>
          <w:szCs w:val="24"/>
        </w:rPr>
        <w:t>vyriausiojo</w:t>
      </w:r>
      <w:r w:rsidR="005251F1" w:rsidRPr="005251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251F1">
        <w:rPr>
          <w:rFonts w:ascii="Times New Roman" w:eastAsia="Times New Roman" w:hAnsi="Times New Roman" w:cs="Times New Roman"/>
          <w:sz w:val="24"/>
          <w:szCs w:val="24"/>
        </w:rPr>
        <w:t>policijos komisariato Klaipėdos rajono policijos komisariatą tvarkos</w:t>
      </w:r>
      <w:r w:rsidRPr="005251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251F1">
        <w:rPr>
          <w:rFonts w:ascii="Times New Roman" w:eastAsia="Times New Roman" w:hAnsi="Times New Roman" w:cs="Times New Roman"/>
          <w:bCs/>
          <w:sz w:val="24"/>
          <w:szCs w:val="24"/>
        </w:rPr>
        <w:t>aprašą</w:t>
      </w:r>
      <w:r w:rsidR="005251F1" w:rsidRPr="005251F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251F1">
        <w:rPr>
          <w:rFonts w:ascii="Times New Roman" w:eastAsia="Times New Roman" w:hAnsi="Times New Roman" w:cs="Times New Roman"/>
          <w:bCs/>
          <w:sz w:val="24"/>
          <w:szCs w:val="24"/>
        </w:rPr>
        <w:t xml:space="preserve">(pridedama). </w:t>
      </w:r>
    </w:p>
    <w:p w14:paraId="616B4B6D" w14:textId="060BEB6A" w:rsidR="00281F45" w:rsidRPr="001D0E3E" w:rsidRDefault="003E7207" w:rsidP="0010227F">
      <w:pPr>
        <w:pStyle w:val="Sraopastraipa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207">
        <w:rPr>
          <w:rFonts w:ascii="Times New Roman" w:eastAsia="Times New Roman" w:hAnsi="Times New Roman" w:cs="Times New Roman"/>
          <w:sz w:val="24"/>
          <w:szCs w:val="24"/>
        </w:rPr>
        <w:t>Įgalioti Klaipėdos rajono savivaldybės merą Bronių Markauską pasirašyti</w:t>
      </w:r>
      <w:r w:rsidR="00102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227F" w:rsidRPr="0010227F">
        <w:rPr>
          <w:rFonts w:ascii="Times New Roman" w:eastAsia="Times New Roman" w:hAnsi="Times New Roman" w:cs="Times New Roman"/>
          <w:sz w:val="24"/>
          <w:szCs w:val="24"/>
        </w:rPr>
        <w:t>bendradarbiavimo sutartį su Klaipėdos apskrities vyriausiojo policijos komisariatu (</w:t>
      </w:r>
      <w:r w:rsidR="00A92374" w:rsidRPr="001D0E3E">
        <w:rPr>
          <w:rFonts w:ascii="Times New Roman" w:eastAsia="Times New Roman" w:hAnsi="Times New Roman" w:cs="Times New Roman"/>
          <w:sz w:val="24"/>
          <w:szCs w:val="24"/>
        </w:rPr>
        <w:t xml:space="preserve">šio sprendimo 1 punktu patvirtinto </w:t>
      </w:r>
      <w:r w:rsidRPr="001D0E3E">
        <w:rPr>
          <w:rFonts w:ascii="Times New Roman" w:eastAsia="Times New Roman" w:hAnsi="Times New Roman" w:cs="Times New Roman"/>
          <w:sz w:val="24"/>
          <w:szCs w:val="24"/>
        </w:rPr>
        <w:t>tvarkos aprašo 1 pried</w:t>
      </w:r>
      <w:r w:rsidR="0010227F" w:rsidRPr="001D0E3E">
        <w:rPr>
          <w:rFonts w:ascii="Times New Roman" w:eastAsia="Times New Roman" w:hAnsi="Times New Roman" w:cs="Times New Roman"/>
          <w:sz w:val="24"/>
          <w:szCs w:val="24"/>
        </w:rPr>
        <w:t>as).</w:t>
      </w:r>
    </w:p>
    <w:p w14:paraId="01E55E74" w14:textId="5EF512C3" w:rsidR="00CE19DD" w:rsidRPr="00CE19DD" w:rsidRDefault="005251F1" w:rsidP="00525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3</w:t>
      </w:r>
      <w:r w:rsidR="00CE19DD" w:rsidRPr="00CE19DD">
        <w:rPr>
          <w:rFonts w:ascii="Times New Roman" w:eastAsia="Times New Roman" w:hAnsi="Times New Roman" w:cs="Times New Roman"/>
          <w:sz w:val="24"/>
          <w:szCs w:val="24"/>
          <w:lang w:eastAsia="lt-LT"/>
        </w:rPr>
        <w:t>. Skelbti sprendimą Savivaldybės interneto svetainėje ir Teisės aktų registre.</w:t>
      </w:r>
    </w:p>
    <w:p w14:paraId="57653CE4" w14:textId="77777777" w:rsidR="00CE19DD" w:rsidRPr="00CE19DD" w:rsidRDefault="00CE19DD" w:rsidP="00CE19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1DDCBDF" w14:textId="77777777" w:rsidR="00CE19DD" w:rsidRPr="00CE19DD" w:rsidRDefault="00CE19DD" w:rsidP="00CE19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4E32113" w14:textId="77777777" w:rsidR="00CE19DD" w:rsidRPr="00CE19DD" w:rsidRDefault="00CE19DD" w:rsidP="00CE19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353C010" w14:textId="25E0515D" w:rsidR="00157AD9" w:rsidRDefault="00CE19DD" w:rsidP="00CE19DD">
      <w:pPr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CE19DD">
        <w:rPr>
          <w:rFonts w:ascii="Times New Roman" w:eastAsia="Calibri" w:hAnsi="Times New Roman" w:cs="Times New Roman"/>
          <w:sz w:val="24"/>
          <w:szCs w:val="24"/>
          <w:lang w:eastAsia="lt-LT"/>
        </w:rPr>
        <w:t>Savivaldybės meras</w:t>
      </w:r>
      <w:r w:rsidRPr="00CE19DD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</w:p>
    <w:p w14:paraId="019F6A8C" w14:textId="5BC73DF8" w:rsidR="00931AA2" w:rsidRDefault="00931AA2" w:rsidP="00CE19DD">
      <w:pPr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72B0E0C6" w14:textId="36245C4D" w:rsidR="005A4933" w:rsidRP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A4933">
        <w:rPr>
          <w:rFonts w:ascii="Times New Roman" w:eastAsia="Times New Roman" w:hAnsi="Times New Roman" w:cs="Times New Roman"/>
          <w:sz w:val="24"/>
          <w:szCs w:val="20"/>
        </w:rPr>
        <w:t xml:space="preserve">TEIKIA: : ADMINISTRACIJOS DIREKTORIUS  </w:t>
      </w:r>
      <w:r>
        <w:rPr>
          <w:rFonts w:ascii="Times New Roman" w:eastAsia="Times New Roman" w:hAnsi="Times New Roman" w:cs="Times New Roman"/>
          <w:sz w:val="24"/>
          <w:szCs w:val="20"/>
        </w:rPr>
        <w:t>S. KARBAUSKAS</w:t>
      </w:r>
      <w:r w:rsidRPr="005A493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06ABFA01" w14:textId="77777777" w:rsidR="005A4933" w:rsidRP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9E20013" w14:textId="77777777" w:rsid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A4933">
        <w:rPr>
          <w:rFonts w:ascii="Times New Roman" w:eastAsia="Times New Roman" w:hAnsi="Times New Roman" w:cs="Times New Roman"/>
          <w:sz w:val="24"/>
          <w:szCs w:val="20"/>
        </w:rPr>
        <w:t xml:space="preserve">PARENGĖ: </w:t>
      </w:r>
      <w:r>
        <w:rPr>
          <w:rFonts w:ascii="Times New Roman" w:eastAsia="Times New Roman" w:hAnsi="Times New Roman" w:cs="Times New Roman"/>
          <w:sz w:val="24"/>
          <w:szCs w:val="20"/>
        </w:rPr>
        <w:t>D. KUBILIUS</w:t>
      </w:r>
    </w:p>
    <w:p w14:paraId="1476E317" w14:textId="64FD0627" w:rsid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A4933">
        <w:rPr>
          <w:rFonts w:ascii="Times New Roman" w:eastAsia="Times New Roman" w:hAnsi="Times New Roman" w:cs="Times New Roman"/>
          <w:sz w:val="24"/>
          <w:szCs w:val="20"/>
        </w:rPr>
        <w:t xml:space="preserve">                </w:t>
      </w:r>
      <w:r w:rsidRPr="005A4933">
        <w:rPr>
          <w:rFonts w:ascii="Times New Roman" w:eastAsia="Times New Roman" w:hAnsi="Times New Roman" w:cs="Times New Roman"/>
          <w:sz w:val="24"/>
          <w:szCs w:val="20"/>
        </w:rPr>
        <w:tab/>
      </w:r>
    </w:p>
    <w:p w14:paraId="10AFF3E7" w14:textId="4F370E72" w:rsidR="005A4933" w:rsidRP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A4933">
        <w:rPr>
          <w:rFonts w:ascii="Times New Roman" w:eastAsia="Times New Roman" w:hAnsi="Times New Roman" w:cs="Times New Roman"/>
          <w:sz w:val="24"/>
          <w:szCs w:val="20"/>
        </w:rPr>
        <w:t>SUDERINTA: D. BELIOKAITĖ</w:t>
      </w:r>
      <w:r w:rsidRPr="005A4933">
        <w:rPr>
          <w:rFonts w:ascii="Times New Roman" w:eastAsia="Times New Roman" w:hAnsi="Times New Roman" w:cs="Times New Roman"/>
          <w:sz w:val="24"/>
          <w:szCs w:val="20"/>
        </w:rPr>
        <w:tab/>
      </w:r>
      <w:r w:rsidRPr="005A4933">
        <w:rPr>
          <w:rFonts w:ascii="Times New Roman" w:eastAsia="Times New Roman" w:hAnsi="Times New Roman" w:cs="Times New Roman"/>
          <w:sz w:val="24"/>
          <w:szCs w:val="20"/>
        </w:rPr>
        <w:tab/>
      </w:r>
      <w:r w:rsidRPr="005A4933">
        <w:rPr>
          <w:rFonts w:ascii="Times New Roman" w:eastAsia="Times New Roman" w:hAnsi="Times New Roman" w:cs="Times New Roman"/>
          <w:sz w:val="24"/>
          <w:szCs w:val="20"/>
        </w:rPr>
        <w:tab/>
      </w:r>
      <w:r w:rsidRPr="005A4933">
        <w:rPr>
          <w:rFonts w:ascii="Times New Roman" w:eastAsia="Times New Roman" w:hAnsi="Times New Roman" w:cs="Times New Roman"/>
          <w:sz w:val="24"/>
          <w:szCs w:val="20"/>
        </w:rPr>
        <w:tab/>
      </w:r>
      <w:r w:rsidRPr="005A4933">
        <w:rPr>
          <w:rFonts w:ascii="Times New Roman" w:eastAsia="Times New Roman" w:hAnsi="Times New Roman" w:cs="Times New Roman"/>
          <w:sz w:val="24"/>
          <w:szCs w:val="20"/>
        </w:rPr>
        <w:tab/>
      </w:r>
      <w:r w:rsidRPr="005A4933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</w:t>
      </w:r>
      <w:r w:rsidRPr="005A4933">
        <w:rPr>
          <w:rFonts w:ascii="Times New Roman" w:eastAsia="Times New Roman" w:hAnsi="Times New Roman" w:cs="Times New Roman"/>
          <w:sz w:val="24"/>
          <w:szCs w:val="20"/>
        </w:rPr>
        <w:t>V. JASAS</w:t>
      </w:r>
    </w:p>
    <w:p w14:paraId="492CA116" w14:textId="54AD09D2" w:rsidR="005A4933" w:rsidRP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A4933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</w:t>
      </w:r>
      <w:r w:rsidRPr="005A4933">
        <w:rPr>
          <w:rFonts w:ascii="Times New Roman" w:eastAsia="Times New Roman" w:hAnsi="Times New Roman" w:cs="Times New Roman"/>
          <w:sz w:val="24"/>
          <w:szCs w:val="20"/>
        </w:rPr>
        <w:t>A. JANSONIENĖ</w:t>
      </w:r>
    </w:p>
    <w:p w14:paraId="502C9D5C" w14:textId="41B2E6AC" w:rsidR="005A4933" w:rsidRP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A4933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</w:t>
      </w:r>
      <w:r w:rsidRPr="005A4933">
        <w:rPr>
          <w:rFonts w:ascii="Times New Roman" w:eastAsia="Times New Roman" w:hAnsi="Times New Roman" w:cs="Times New Roman"/>
          <w:sz w:val="24"/>
          <w:szCs w:val="20"/>
        </w:rPr>
        <w:t>G. BAJORINIENĖ</w:t>
      </w:r>
    </w:p>
    <w:p w14:paraId="5A9DC07E" w14:textId="61D8FDC2" w:rsidR="005A4933" w:rsidRP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5A4933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</w:t>
      </w:r>
      <w:r w:rsidRPr="005A4933">
        <w:rPr>
          <w:rFonts w:ascii="Times New Roman" w:eastAsia="Times New Roman" w:hAnsi="Times New Roman" w:cs="Times New Roman"/>
          <w:color w:val="000000"/>
          <w:sz w:val="24"/>
          <w:szCs w:val="20"/>
        </w:rPr>
        <w:t>I.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Pr="005A4933">
        <w:rPr>
          <w:rFonts w:ascii="Times New Roman" w:eastAsia="Times New Roman" w:hAnsi="Times New Roman" w:cs="Times New Roman"/>
          <w:color w:val="000000"/>
          <w:sz w:val="24"/>
          <w:szCs w:val="20"/>
        </w:rPr>
        <w:t>GAILIUVIENĖ</w:t>
      </w:r>
    </w:p>
    <w:p w14:paraId="70EE7517" w14:textId="65E0485A" w:rsidR="005A4933" w:rsidRP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5A4933"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   </w:t>
      </w:r>
      <w:r w:rsidR="00326448">
        <w:rPr>
          <w:rFonts w:ascii="Times New Roman" w:eastAsia="Times New Roman" w:hAnsi="Times New Roman" w:cs="Times New Roman"/>
          <w:color w:val="000000"/>
          <w:sz w:val="24"/>
          <w:szCs w:val="20"/>
        </w:rPr>
        <w:t>Č.</w:t>
      </w:r>
      <w:r w:rsidR="00BF6988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="00326448">
        <w:rPr>
          <w:rFonts w:ascii="Times New Roman" w:eastAsia="Times New Roman" w:hAnsi="Times New Roman" w:cs="Times New Roman"/>
          <w:color w:val="000000"/>
          <w:sz w:val="24"/>
          <w:szCs w:val="20"/>
        </w:rPr>
        <w:t>BANEVIČIUS</w:t>
      </w:r>
    </w:p>
    <w:p w14:paraId="7AE2EBE5" w14:textId="68449B88" w:rsid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A4933">
        <w:rPr>
          <w:rFonts w:ascii="Times New Roman" w:eastAsia="Times New Roman" w:hAnsi="Times New Roman" w:cs="Times New Roman"/>
          <w:color w:val="FF0000"/>
          <w:sz w:val="24"/>
          <w:szCs w:val="20"/>
        </w:rPr>
        <w:tab/>
      </w:r>
      <w:r w:rsidR="00326448">
        <w:rPr>
          <w:rFonts w:ascii="Times New Roman" w:eastAsia="Times New Roman" w:hAnsi="Times New Roman" w:cs="Times New Roman"/>
          <w:color w:val="FF0000"/>
          <w:sz w:val="24"/>
          <w:szCs w:val="20"/>
        </w:rPr>
        <w:t xml:space="preserve">    </w:t>
      </w:r>
      <w:r w:rsidR="00326448" w:rsidRPr="00326448">
        <w:rPr>
          <w:rFonts w:ascii="Times New Roman" w:eastAsia="Times New Roman" w:hAnsi="Times New Roman" w:cs="Times New Roman"/>
          <w:sz w:val="24"/>
          <w:szCs w:val="20"/>
        </w:rPr>
        <w:t>V.</w:t>
      </w:r>
      <w:r w:rsidR="00BF698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326448" w:rsidRPr="00326448">
        <w:rPr>
          <w:rFonts w:ascii="Times New Roman" w:eastAsia="Times New Roman" w:hAnsi="Times New Roman" w:cs="Times New Roman"/>
          <w:sz w:val="24"/>
          <w:szCs w:val="20"/>
        </w:rPr>
        <w:t>RIAUKIENĖ</w:t>
      </w:r>
      <w:r w:rsidRPr="005A4933">
        <w:rPr>
          <w:rFonts w:ascii="Times New Roman" w:eastAsia="Times New Roman" w:hAnsi="Times New Roman" w:cs="Times New Roman"/>
          <w:color w:val="FF0000"/>
          <w:sz w:val="24"/>
          <w:szCs w:val="20"/>
        </w:rPr>
        <w:tab/>
      </w:r>
      <w:r w:rsidRPr="005A4933">
        <w:rPr>
          <w:rFonts w:ascii="Times New Roman" w:eastAsia="Times New Roman" w:hAnsi="Times New Roman" w:cs="Times New Roman"/>
          <w:color w:val="FF0000"/>
          <w:sz w:val="24"/>
          <w:szCs w:val="20"/>
        </w:rPr>
        <w:tab/>
      </w:r>
      <w:r w:rsidRPr="005A4933">
        <w:rPr>
          <w:rFonts w:ascii="Times New Roman" w:eastAsia="Times New Roman" w:hAnsi="Times New Roman" w:cs="Times New Roman"/>
          <w:color w:val="FF0000"/>
          <w:sz w:val="24"/>
          <w:szCs w:val="20"/>
        </w:rPr>
        <w:tab/>
      </w:r>
      <w:r w:rsidRPr="005A4933">
        <w:rPr>
          <w:rFonts w:ascii="Times New Roman" w:eastAsia="Times New Roman" w:hAnsi="Times New Roman" w:cs="Times New Roman"/>
          <w:color w:val="FF0000"/>
          <w:sz w:val="24"/>
          <w:szCs w:val="20"/>
        </w:rPr>
        <w:tab/>
      </w:r>
      <w:r w:rsidRPr="005A4933">
        <w:rPr>
          <w:rFonts w:ascii="Times New Roman" w:eastAsia="Times New Roman" w:hAnsi="Times New Roman" w:cs="Times New Roman"/>
          <w:color w:val="FF0000"/>
          <w:sz w:val="24"/>
          <w:szCs w:val="20"/>
        </w:rPr>
        <w:tab/>
      </w:r>
      <w:r w:rsidRPr="005A4933">
        <w:rPr>
          <w:rFonts w:ascii="Times New Roman" w:eastAsia="Times New Roman" w:hAnsi="Times New Roman" w:cs="Times New Roman"/>
          <w:color w:val="FF0000"/>
          <w:sz w:val="24"/>
          <w:szCs w:val="20"/>
        </w:rPr>
        <w:tab/>
      </w:r>
      <w:r>
        <w:rPr>
          <w:rFonts w:ascii="Times New Roman" w:eastAsia="Times New Roman" w:hAnsi="Times New Roman" w:cs="Times New Roman"/>
          <w:color w:val="FF0000"/>
          <w:sz w:val="24"/>
          <w:szCs w:val="20"/>
        </w:rPr>
        <w:t xml:space="preserve">   </w:t>
      </w:r>
      <w:r w:rsidR="00BF6988">
        <w:rPr>
          <w:rFonts w:ascii="Times New Roman" w:eastAsia="Times New Roman" w:hAnsi="Times New Roman" w:cs="Times New Roman"/>
          <w:color w:val="FF0000"/>
          <w:sz w:val="24"/>
          <w:szCs w:val="20"/>
        </w:rPr>
        <w:t xml:space="preserve"> </w:t>
      </w:r>
      <w:r w:rsidRPr="005A4933">
        <w:rPr>
          <w:rFonts w:ascii="Times New Roman" w:eastAsia="Times New Roman" w:hAnsi="Times New Roman" w:cs="Times New Roman"/>
          <w:sz w:val="24"/>
          <w:szCs w:val="20"/>
        </w:rPr>
        <w:t>B. MARKAUSKAS</w:t>
      </w:r>
      <w:r w:rsidRPr="005A4933" w:rsidDel="00A67E8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5FEAECC8" w14:textId="528AAC51" w:rsid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2D017C57" w14:textId="2D0BD213" w:rsid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986ECC8" w14:textId="0836923F" w:rsid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0952958" w14:textId="655FE01F" w:rsid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2A25E638" w14:textId="49D4CEA7" w:rsid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0408CA4B" w14:textId="77777777" w:rsidR="00E83AA0" w:rsidRDefault="00E83AA0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5CE35E7" w14:textId="12F6AA60" w:rsid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BF2D4FB" w14:textId="4DE16C30" w:rsid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C004075" w14:textId="10B5AC3D" w:rsid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249D4A92" w14:textId="77777777" w:rsidR="005A4933" w:rsidRPr="005A4933" w:rsidRDefault="005A4933" w:rsidP="005A4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05A14D62" w14:textId="182251F7" w:rsidR="00931AA2" w:rsidRDefault="00931AA2" w:rsidP="00CE19DD">
      <w:pPr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41F417BE" w14:textId="77777777" w:rsidR="00E83AA0" w:rsidRPr="00A46B9F" w:rsidRDefault="00E530FE" w:rsidP="00E83A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E83AA0" w:rsidRPr="00A46B9F">
        <w:rPr>
          <w:rFonts w:ascii="Times New Roman" w:eastAsia="Times New Roman" w:hAnsi="Times New Roman" w:cs="Times New Roman"/>
          <w:b/>
          <w:sz w:val="24"/>
          <w:szCs w:val="24"/>
        </w:rPr>
        <w:t>KLAIPĖDOS RAJONO SAVIVALDYBĖS ADMINISTRACIJOS</w:t>
      </w:r>
    </w:p>
    <w:p w14:paraId="4C3FA6E5" w14:textId="77777777" w:rsidR="00E83AA0" w:rsidRPr="00A46B9F" w:rsidRDefault="00E83AA0" w:rsidP="00E83AA0">
      <w:pPr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F274FC" w14:textId="77777777" w:rsidR="00E83AA0" w:rsidRPr="00A46B9F" w:rsidRDefault="00E83AA0" w:rsidP="00E83A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6B9F">
        <w:rPr>
          <w:rFonts w:ascii="Times New Roman" w:eastAsia="Times New Roman" w:hAnsi="Times New Roman" w:cs="Times New Roman"/>
          <w:b/>
          <w:sz w:val="24"/>
          <w:szCs w:val="24"/>
        </w:rPr>
        <w:t>AIŠKINAMASIS RAŠTAS</w:t>
      </w:r>
    </w:p>
    <w:p w14:paraId="307EC090" w14:textId="77777777" w:rsidR="00E83AA0" w:rsidRPr="00A46B9F" w:rsidRDefault="00E83AA0" w:rsidP="00E83AA0">
      <w:pPr>
        <w:tabs>
          <w:tab w:val="left" w:pos="487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46B9F">
        <w:rPr>
          <w:rFonts w:ascii="Times New Roman" w:eastAsia="Times New Roman" w:hAnsi="Times New Roman" w:cs="Times New Roman"/>
          <w:sz w:val="24"/>
          <w:szCs w:val="24"/>
        </w:rPr>
        <w:t>2022-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A46B9F">
        <w:rPr>
          <w:rFonts w:ascii="Times New Roman" w:eastAsia="Times New Roman" w:hAnsi="Times New Roman" w:cs="Times New Roman"/>
          <w:sz w:val="24"/>
          <w:szCs w:val="24"/>
        </w:rPr>
        <w:t>-</w:t>
      </w:r>
    </w:p>
    <w:p w14:paraId="78F6EDCE" w14:textId="77777777" w:rsidR="00E83AA0" w:rsidRPr="007D76AD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0DE84E" w14:textId="77777777" w:rsidR="00E83AA0" w:rsidRDefault="00E83AA0" w:rsidP="00E83AA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AA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DĖL TARYBOS SPRENDIMO „</w:t>
      </w:r>
      <w:r w:rsidRPr="00931AA2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DĖL </w:t>
      </w:r>
      <w:r w:rsidRPr="00931AA2">
        <w:rPr>
          <w:rFonts w:ascii="Times New Roman" w:hAnsi="Times New Roman" w:cs="Times New Roman"/>
          <w:b/>
          <w:bCs/>
          <w:sz w:val="24"/>
          <w:szCs w:val="24"/>
        </w:rPr>
        <w:t xml:space="preserve">TRŪKSTAMŲ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POLICIJOS PAREIGŪNŲ </w:t>
      </w:r>
      <w:r w:rsidRPr="00931AA2">
        <w:rPr>
          <w:rFonts w:ascii="Times New Roman" w:hAnsi="Times New Roman" w:cs="Times New Roman"/>
          <w:b/>
          <w:bCs/>
          <w:sz w:val="24"/>
          <w:szCs w:val="24"/>
        </w:rPr>
        <w:t>PRITRAUKIMO Į KLAIPĖDOS APSKRITIES VYRIAUSIOJO POLICIJOS KOMISARIATO KLAIPĖDOS RAJONO POLICIJOS KOMISARIATĄ</w:t>
      </w:r>
    </w:p>
    <w:p w14:paraId="1495C48A" w14:textId="77777777" w:rsidR="00E83AA0" w:rsidRPr="00753D9C" w:rsidRDefault="00E83AA0" w:rsidP="00E83AA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931AA2">
        <w:rPr>
          <w:rFonts w:ascii="Times New Roman" w:hAnsi="Times New Roman" w:cs="Times New Roman"/>
          <w:b/>
          <w:bCs/>
          <w:sz w:val="24"/>
          <w:szCs w:val="24"/>
        </w:rPr>
        <w:t xml:space="preserve"> TVARKOS APRAŠ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Pr="00931AA2">
        <w:rPr>
          <w:rFonts w:ascii="Times New Roman" w:eastAsia="Calibri" w:hAnsi="Times New Roman" w:cs="Times New Roman"/>
          <w:b/>
          <w:caps/>
          <w:sz w:val="24"/>
          <w:szCs w:val="24"/>
        </w:rPr>
        <w:t>pATVIRTINIMO</w:t>
      </w:r>
      <w:r w:rsidRPr="00931AA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“ PROJEKTO</w:t>
      </w:r>
    </w:p>
    <w:p w14:paraId="50A1B18E" w14:textId="77777777" w:rsidR="00E83AA0" w:rsidRPr="007D76AD" w:rsidRDefault="00E83AA0" w:rsidP="00E83AA0">
      <w:pPr>
        <w:spacing w:after="0" w:line="240" w:lineRule="auto"/>
        <w:ind w:right="1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625831A" w14:textId="77777777" w:rsidR="00E83AA0" w:rsidRPr="00A46B9F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6B9F">
        <w:rPr>
          <w:rFonts w:ascii="Times New Roman" w:eastAsia="Times New Roman" w:hAnsi="Times New Roman" w:cs="Times New Roman"/>
          <w:b/>
          <w:sz w:val="24"/>
          <w:szCs w:val="24"/>
        </w:rPr>
        <w:t>1. Parengto projekto esmė, tikslai ir uždaviniai:</w:t>
      </w:r>
    </w:p>
    <w:p w14:paraId="48237993" w14:textId="77777777" w:rsidR="00E83AA0" w:rsidRPr="00931AA2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31AA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Teikiamo sprendimo projekto tikslas yra nustatyti skatinimo priemones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Klaipėdos</w:t>
      </w:r>
      <w:r w:rsidRPr="00931AA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apskrities vyriausiojo policijos komisariato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Klaipėdos rajono</w:t>
      </w:r>
      <w:r w:rsidRPr="00931AA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policijos komisariato trūkstamų specialybių atvykstantiems tarnauti trūkstamiems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policijos pareigūnams</w:t>
      </w:r>
      <w:r w:rsidRPr="00931AA2">
        <w:rPr>
          <w:rFonts w:ascii="Times New Roman" w:eastAsia="Times New Roman" w:hAnsi="Times New Roman" w:cs="Times New Roman"/>
          <w:sz w:val="24"/>
          <w:szCs w:val="24"/>
          <w:lang w:eastAsia="ar-SA"/>
        </w:rPr>
        <w:t>. Projekto uždaviniai – nustatyti skatinimo priemones ir finansuojamų priemonių dydžius.</w:t>
      </w:r>
    </w:p>
    <w:p w14:paraId="13FBE348" w14:textId="77777777" w:rsidR="00E83AA0" w:rsidRPr="00A46B9F" w:rsidRDefault="00E83AA0" w:rsidP="00E83AA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6B9F">
        <w:rPr>
          <w:rFonts w:ascii="Times New Roman" w:eastAsia="Times New Roman" w:hAnsi="Times New Roman" w:cs="Times New Roman"/>
          <w:b/>
          <w:sz w:val="24"/>
          <w:szCs w:val="24"/>
        </w:rPr>
        <w:t xml:space="preserve">2. Projekto rengimo priežastys. Kuo vadovaujantis parengtas sprendimo projektas: </w:t>
      </w:r>
    </w:p>
    <w:p w14:paraId="414B03B1" w14:textId="00C9E82E" w:rsidR="00E83AA0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0DDF">
        <w:rPr>
          <w:rFonts w:ascii="Times New Roman" w:eastAsia="Times New Roman" w:hAnsi="Times New Roman" w:cs="Times New Roman"/>
          <w:sz w:val="24"/>
          <w:szCs w:val="24"/>
          <w:lang w:eastAsia="ar-SA"/>
        </w:rPr>
        <w:t>Sprendimo projektas p</w:t>
      </w:r>
      <w:r w:rsidR="002F7CA4">
        <w:rPr>
          <w:rFonts w:ascii="Times New Roman" w:eastAsia="Times New Roman" w:hAnsi="Times New Roman" w:cs="Times New Roman"/>
          <w:sz w:val="24"/>
          <w:szCs w:val="24"/>
          <w:lang w:eastAsia="ar-SA"/>
        </w:rPr>
        <w:t>a</w:t>
      </w:r>
      <w:r w:rsidRPr="004A0DDF">
        <w:rPr>
          <w:rFonts w:ascii="Times New Roman" w:eastAsia="Times New Roman" w:hAnsi="Times New Roman" w:cs="Times New Roman"/>
          <w:sz w:val="24"/>
          <w:szCs w:val="24"/>
          <w:lang w:eastAsia="ar-SA"/>
        </w:rPr>
        <w:t>r</w:t>
      </w:r>
      <w:r w:rsidR="002F7CA4">
        <w:rPr>
          <w:rFonts w:ascii="Times New Roman" w:eastAsia="Times New Roman" w:hAnsi="Times New Roman" w:cs="Times New Roman"/>
          <w:sz w:val="24"/>
          <w:szCs w:val="24"/>
          <w:lang w:eastAsia="ar-SA"/>
        </w:rPr>
        <w:t>engt</w:t>
      </w:r>
      <w:r w:rsidRPr="004A0D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as,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atsižvelgiant į</w:t>
      </w:r>
      <w:r w:rsidRPr="004A0D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2022 m. birželio 2 d. Klaipėdos apskrities vyriausiojo policijos komisariato Klaipėdos rajono policijos komisariato kreipimosi raštu į Klaipėdos rajono merą Bronių Markauską „Dėl policijos pareigūnų pritraukimo į Klaipėdos rajono policijos komisariatą“, bei 2022 m. lapkričio 16 d. Klaipėdos rajono savivaldybės darbo grupės dėl policijos pareigūnų pritraukimo į Klaipėdos rajono policijos komisariatą protokolu Nr. A18-3, kuris įpareigoją Savivaldybę parengti trūkstamų policijos pareigūnų pritraukimo į Klaipėdos apskrities vyriausiojo policijos komisariato Klaipėdos rajono policijos komisariatą tvarkos aprašą, ir 2022 m. gruodžio 7 d. Klaipėdos rajono savivaldybės narkotikų kontrolės ir nusikalstamumo prevencijos komisijos posėdžio protokolu Nr. A6-613, kuriame </w:t>
      </w:r>
      <w:r w:rsidRPr="003B36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nuspręsta </w:t>
      </w:r>
      <w:r w:rsidRPr="003B367E">
        <w:rPr>
          <w:rFonts w:ascii="Times New Roman" w:hAnsi="Times New Roman" w:cs="Times New Roman"/>
          <w:sz w:val="24"/>
          <w:szCs w:val="24"/>
        </w:rPr>
        <w:t xml:space="preserve">įtraukti 35 priemonę į Klaipėdos rajono savivaldybės narkotikų kontrolės ir nusikalstamumo prevencijos 2022−2024 priemonių planą ir tvarkos aprašo projektą ,,Dėl trūkstamų policijos pareigūnų pritraukimo į Klaipėdos apskrities vyriausiojo policijos komisariato Klaipėdos rajono policijos komisariatą tvarkos aprašo“ teikti tvirtinti </w:t>
      </w:r>
      <w:r>
        <w:rPr>
          <w:rFonts w:ascii="Times New Roman" w:hAnsi="Times New Roman" w:cs="Times New Roman"/>
          <w:sz w:val="24"/>
          <w:szCs w:val="24"/>
        </w:rPr>
        <w:t xml:space="preserve">Klaipėdos rajono savivaldybės </w:t>
      </w:r>
      <w:r w:rsidRPr="003B367E">
        <w:rPr>
          <w:rFonts w:ascii="Times New Roman" w:hAnsi="Times New Roman" w:cs="Times New Roman"/>
          <w:sz w:val="24"/>
          <w:szCs w:val="24"/>
        </w:rPr>
        <w:t>tarybai.</w:t>
      </w:r>
    </w:p>
    <w:p w14:paraId="75D98287" w14:textId="77777777" w:rsidR="00E83AA0" w:rsidRPr="00A46B9F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B9F"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207">
        <w:rPr>
          <w:rFonts w:ascii="Thorndale" w:eastAsia="Times New Roman" w:hAnsi="Thorndale" w:cs="Tahoma"/>
          <w:b/>
          <w:sz w:val="24"/>
          <w:szCs w:val="24"/>
        </w:rPr>
        <w:t>Kaip šiuo</w:t>
      </w:r>
      <w:r w:rsidRPr="00A46B9F">
        <w:rPr>
          <w:rFonts w:ascii="Thorndale" w:eastAsia="Times New Roman" w:hAnsi="Thorndale" w:cs="Tahoma"/>
          <w:b/>
          <w:sz w:val="24"/>
          <w:szCs w:val="24"/>
        </w:rPr>
        <w:t xml:space="preserve"> metu yra teisiškai reglamentuojami projekte aptariami klausimai: </w:t>
      </w:r>
    </w:p>
    <w:p w14:paraId="34715E18" w14:textId="77777777" w:rsidR="00E83AA0" w:rsidRPr="00281F45" w:rsidRDefault="00E83AA0" w:rsidP="00E83AA0">
      <w:pPr>
        <w:tabs>
          <w:tab w:val="right" w:pos="851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1F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Šiuo sprendimu siekiama numatyti trūkstamų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pirminės ir vidurinės grandies policijos pareigūnų</w:t>
      </w:r>
      <w:r w:rsidRPr="00281F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pritraukimo į Klaipėdos apskrities vyriausiojo policijos komisariato Klaipėdos rajono policijos komisariatą skatinimo priemones, kurios padėtų pritraukti naujų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policijos pareigūnų</w:t>
      </w:r>
      <w:r w:rsidRPr="00281F45">
        <w:rPr>
          <w:rFonts w:ascii="Times New Roman" w:eastAsia="Times New Roman" w:hAnsi="Times New Roman" w:cs="Times New Roman"/>
          <w:sz w:val="24"/>
          <w:szCs w:val="24"/>
          <w:lang w:eastAsia="ar-SA"/>
        </w:rPr>
        <w:t>. Dideliu iššūkiu tampa palaikyti Klaipėdos rajone viešąją tvarką, eismo saugumą, teikiamų paslaugų Klaipėdos rajono gyventojams prieinamumą ir kokybę, nes</w:t>
      </w:r>
      <w:r w:rsidRPr="00281F4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281F45">
        <w:rPr>
          <w:rFonts w:ascii="Times New Roman" w:eastAsia="Times New Roman" w:hAnsi="Times New Roman" w:cs="Times New Roman"/>
          <w:sz w:val="24"/>
          <w:szCs w:val="24"/>
          <w:lang w:eastAsia="ar-SA"/>
        </w:rPr>
        <w:t>didelė dalis tarnaujančių pareigūnų jau yra įgiję teisę į pareigūnų ir karių valstybinę pensiją. Dėl minėtų priežasčių ateityje gali susidaryti dar kritiškesnė situacija, ypač dėl pirminės grandies pareigūnų, dirbančių Reagavimo skyriuje.</w:t>
      </w:r>
    </w:p>
    <w:p w14:paraId="7C338BAB" w14:textId="77777777" w:rsidR="00E83AA0" w:rsidRPr="007D76AD" w:rsidRDefault="00E83AA0" w:rsidP="00E83AA0">
      <w:pPr>
        <w:tabs>
          <w:tab w:val="right" w:pos="851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933BC">
        <w:rPr>
          <w:rFonts w:ascii="Times New Roman" w:eastAsia="Times New Roman" w:hAnsi="Times New Roman" w:cs="Times New Roman"/>
          <w:sz w:val="24"/>
          <w:szCs w:val="24"/>
          <w:lang w:eastAsia="lt-LT"/>
        </w:rPr>
        <w:t>Keletą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pastarųjų 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>met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stebima tendencija, kad vis mažiau jaunimo grįžta dirbti ir tarnauti į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apskrities vyriausiojo policijos komisariato (toliau –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apskr. VPK)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rajono policijos komisariatą (toliau –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r. PK).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r. PK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yra 83 pareigybės, iš kurių realiai dirbančių – 59. Trūksta 24 </w:t>
      </w:r>
      <w:r w:rsidRPr="00282E06">
        <w:rPr>
          <w:rFonts w:ascii="Times New Roman" w:eastAsia="Times New Roman" w:hAnsi="Times New Roman" w:cs="Times New Roman"/>
          <w:sz w:val="24"/>
          <w:szCs w:val="24"/>
          <w:lang w:eastAsia="lt-LT"/>
        </w:rPr>
        <w:t>policijos pareigūnų. Klaipėdos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r. PK didelė dalis tarnaujančių pareigūnų jau yra įgiję teisę į pareigūnų ir karių valstybinę pensiją. Dėl minėtų priežasčių ateityje gali susidaryti dar kritiškesnė situacija, ypač dėl pirminės grandies pareigūnų, dirbančių Reagavimo skyriuje. Šiuo metu b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ru-RU"/>
        </w:rPr>
        <w:t>ū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>simi policijos pareigūnai ruošiami Lietuvos policijos mokykloje ir Mykolo Riomerio universiteto Viešojo saugumo fakultete. Taip pat policininko profesinę kvalifikaciją gali įgyti asmenys, turint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ru-RU"/>
        </w:rPr>
        <w:t>ys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aukštąjį išsilavinimą, baigę statutinės profesinio mokymo įstaigos įvadini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mokymo kursus. Pažymėtina, kad, įgiję policininko kvalifikacij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ru-RU"/>
        </w:rPr>
        <w:t>ą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asmenys gali rinktis tarnybą visose vidaus tarnybos įstaigose. Siekdami pritraukti minimas mokymo įstaigas baigusius asmenis pasirinkti tarnauti būtent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r. PK,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apskrities vyriausiasis komisariatas įsipareigoja </w:t>
      </w:r>
      <w:r w:rsidRPr="007D76AD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parengti ir 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pateikti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rajono savivaldybei trūkstamų policijos pareigūnų pritraukimo į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rajoną finansinių priemonių programą, o Savivaldybė, įgyvendindama vieną iš savivaldybės savarankiškųjų funkcijų - dalyvavimas, bendradarbiavimas užtikrinant viešąją tvarką, kuriant ir 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 xml:space="preserve">įgyvendinant nusikaltimų prevencijos priemones – įsipareigoja pagal Komisariato pateiktą trūkstamų policijos pareigūnų pritraukimo į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rajoną finansinių priemonių programą, skirti programos įgyvendinimui reikiamą finansavimą. </w:t>
      </w:r>
    </w:p>
    <w:p w14:paraId="60820DDD" w14:textId="77777777" w:rsidR="00E83AA0" w:rsidRDefault="00E83AA0" w:rsidP="00E83AA0">
      <w:pPr>
        <w:tabs>
          <w:tab w:val="right" w:pos="851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apskrities vyriausiojo policijos komisariato ir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r. PK vadovais aptarta, jog vienkartinė finansinė paskata pareigūnui, paskirtam dirbti į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r. PK, būtų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000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>ur.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atskaičius mokesčius, kuriuos apskaičiuoja ir sumoka Klaipėdos apskr. VPK, teisės aktų nustatyta tvarka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 Taip pat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būt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mokama ir 250,00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>ur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.,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dydžio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skatinamoji išmoka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asmeniui, </w:t>
      </w:r>
      <w:r w:rsidRPr="00A2218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per visą pirminio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policijos </w:t>
      </w:r>
      <w:r w:rsidRPr="00A2218A">
        <w:rPr>
          <w:rFonts w:ascii="Times New Roman" w:eastAsia="Times New Roman" w:hAnsi="Times New Roman" w:cs="Times New Roman"/>
          <w:sz w:val="24"/>
          <w:szCs w:val="24"/>
          <w:lang w:eastAsia="lt-LT"/>
        </w:rPr>
        <w:t>profesinio mokymo, įvadinio mokymo ar studijų laikotarpį, atskaičius mokesčius, kuriuos apskaičiuoja ir sumoka Klaipėdos apskr. VPK, teisės aktų nustatyta tvarka.</w:t>
      </w:r>
    </w:p>
    <w:p w14:paraId="785AC31B" w14:textId="77777777" w:rsidR="00E83AA0" w:rsidRPr="007D76AD" w:rsidRDefault="00E83AA0" w:rsidP="00E83AA0">
      <w:pPr>
        <w:tabs>
          <w:tab w:val="right" w:pos="851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Abiem atvejais pareigūnas įsipareigotų dirbti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r.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PK </w:t>
      </w:r>
      <w:r w:rsidRPr="007D76AD">
        <w:rPr>
          <w:rFonts w:ascii="Times New Roman" w:eastAsia="Times New Roman" w:hAnsi="Times New Roman" w:cs="Times New Roman"/>
          <w:sz w:val="24"/>
          <w:szCs w:val="24"/>
          <w:lang w:eastAsia="lt-LT"/>
        </w:rPr>
        <w:t>ne trumpiau kaip 3 metus.</w:t>
      </w:r>
    </w:p>
    <w:p w14:paraId="4CFBCB42" w14:textId="77777777" w:rsidR="00E83AA0" w:rsidRPr="00A46B9F" w:rsidRDefault="00E83AA0" w:rsidP="00E83AA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46B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Galimos teigiamos ir neigiamos pasekmės priėmus siūlomą Savivaldybės tarybos sprendimo projektą  ir kokių priemonių būtina imtis, siekiant išvengti neigiamų pasekmių:</w:t>
      </w:r>
    </w:p>
    <w:p w14:paraId="72B184E8" w14:textId="77777777" w:rsidR="00E83AA0" w:rsidRDefault="00E83AA0" w:rsidP="00E83A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F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931AA2">
        <w:rPr>
          <w:rFonts w:ascii="Times New Roman" w:eastAsia="Times New Roman" w:hAnsi="Times New Roman" w:cs="Times New Roman"/>
          <w:sz w:val="24"/>
          <w:szCs w:val="24"/>
        </w:rPr>
        <w:t xml:space="preserve">eigiami – bus sudarytos sąlygos pasinaudoti finansine parama, kuri paskatins atvykstančių tarnauti trūkstamų </w:t>
      </w:r>
      <w:r>
        <w:rPr>
          <w:rFonts w:ascii="Times New Roman" w:eastAsia="Times New Roman" w:hAnsi="Times New Roman" w:cs="Times New Roman"/>
          <w:sz w:val="24"/>
          <w:szCs w:val="24"/>
        </w:rPr>
        <w:t>policijos pareigūnų</w:t>
      </w:r>
      <w:r w:rsidRPr="00931AA2">
        <w:rPr>
          <w:rFonts w:ascii="Times New Roman" w:eastAsia="Times New Roman" w:hAnsi="Times New Roman" w:cs="Times New Roman"/>
          <w:sz w:val="24"/>
          <w:szCs w:val="24"/>
        </w:rPr>
        <w:t xml:space="preserve"> įsidarbinimą </w:t>
      </w:r>
      <w:r w:rsidRPr="004A0DDF">
        <w:rPr>
          <w:rFonts w:ascii="Times New Roman" w:eastAsia="Times New Roman" w:hAnsi="Times New Roman" w:cs="Times New Roman"/>
          <w:sz w:val="24"/>
          <w:szCs w:val="24"/>
        </w:rPr>
        <w:t>Klaipėdos</w:t>
      </w:r>
      <w:r w:rsidRPr="00931AA2">
        <w:rPr>
          <w:rFonts w:ascii="Times New Roman" w:eastAsia="Times New Roman" w:hAnsi="Times New Roman" w:cs="Times New Roman"/>
          <w:sz w:val="24"/>
          <w:szCs w:val="24"/>
        </w:rPr>
        <w:t xml:space="preserve"> apskrities vyriausiojo policijos komisariato </w:t>
      </w:r>
      <w:r w:rsidRPr="004A0DDF">
        <w:rPr>
          <w:rFonts w:ascii="Times New Roman" w:eastAsia="Times New Roman" w:hAnsi="Times New Roman" w:cs="Times New Roman"/>
          <w:sz w:val="24"/>
          <w:szCs w:val="24"/>
        </w:rPr>
        <w:t>Klaipėdos rajono</w:t>
      </w:r>
      <w:r w:rsidRPr="00931AA2">
        <w:rPr>
          <w:rFonts w:ascii="Times New Roman" w:eastAsia="Times New Roman" w:hAnsi="Times New Roman" w:cs="Times New Roman"/>
          <w:sz w:val="24"/>
          <w:szCs w:val="24"/>
        </w:rPr>
        <w:t xml:space="preserve"> policijos komisariate arba asmenims, kurie pasirašo sutartį dėl finansavimo ir yra</w:t>
      </w:r>
      <w:r w:rsidRPr="00931AA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31AA2">
        <w:rPr>
          <w:rFonts w:ascii="Times New Roman" w:eastAsia="Times New Roman" w:hAnsi="Times New Roman" w:cs="Times New Roman"/>
          <w:sz w:val="24"/>
          <w:szCs w:val="24"/>
        </w:rPr>
        <w:t>Lietuvos policijos mokyklos pirminio profesinio mokymo kursantas arba įvadinio mokymo kurso kursantas ar priimtas į Lietuvos aukštąją mokyklą studijuoti pagal siuntime nurodytą studijų programą, kuris pasirašo Lietuvos Respublikos vidaus tarnybos statuto 13 straipsnyje nurodytą stojimo į vidaus tarnybą sutartį;</w:t>
      </w:r>
    </w:p>
    <w:p w14:paraId="1F44A1A2" w14:textId="77777777" w:rsidR="00E83AA0" w:rsidRPr="00931AA2" w:rsidRDefault="00E83AA0" w:rsidP="00E83A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F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931AA2">
        <w:rPr>
          <w:rFonts w:ascii="Times New Roman" w:eastAsia="Times New Roman" w:hAnsi="Times New Roman" w:cs="Times New Roman"/>
          <w:sz w:val="24"/>
          <w:szCs w:val="24"/>
        </w:rPr>
        <w:t>eigiami – nebus.</w:t>
      </w:r>
    </w:p>
    <w:p w14:paraId="26F98651" w14:textId="77777777" w:rsidR="00E83AA0" w:rsidRPr="00286468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646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</w:t>
      </w:r>
      <w:r w:rsidRPr="002864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8646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Kokie šios srities teisės aktai tebegalioja ir kokius teisės aktus būtina pakeisti ar panaikinti, priėmus teikiamą Savivaldybėje tarybos sprendimo projektą:</w:t>
      </w:r>
    </w:p>
    <w:p w14:paraId="4DA28952" w14:textId="77777777" w:rsidR="00E83AA0" w:rsidRPr="00286468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8646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Nėra.</w:t>
      </w:r>
    </w:p>
    <w:p w14:paraId="6F7AFBF5" w14:textId="77777777" w:rsidR="00E83AA0" w:rsidRPr="00286468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646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6. Projekto rengimo metu gauti specialistų vertinimai ir išvados. Ekonominiai </w:t>
      </w:r>
      <w:r w:rsidRPr="00286468">
        <w:rPr>
          <w:rFonts w:ascii="Times New Roman" w:eastAsia="Times New Roman" w:hAnsi="Times New Roman" w:cs="Times New Roman"/>
          <w:b/>
          <w:sz w:val="24"/>
          <w:szCs w:val="24"/>
        </w:rPr>
        <w:t xml:space="preserve">apskaičiavimai: </w:t>
      </w:r>
    </w:p>
    <w:p w14:paraId="5C20D8CB" w14:textId="77777777" w:rsidR="00E83AA0" w:rsidRPr="00286468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6468">
        <w:rPr>
          <w:rFonts w:ascii="Times New Roman" w:eastAsia="Times New Roman" w:hAnsi="Times New Roman" w:cs="Times New Roman"/>
          <w:sz w:val="24"/>
          <w:szCs w:val="24"/>
        </w:rPr>
        <w:t>Nėra.</w:t>
      </w:r>
    </w:p>
    <w:p w14:paraId="7329C813" w14:textId="77777777" w:rsidR="00E83AA0" w:rsidRPr="00286468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6468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2864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6468">
        <w:rPr>
          <w:rFonts w:ascii="Times New Roman" w:eastAsia="Times New Roman" w:hAnsi="Times New Roman" w:cs="Times New Roman"/>
          <w:b/>
          <w:sz w:val="24"/>
          <w:szCs w:val="24"/>
        </w:rPr>
        <w:t>Sprendimo įgyvendinimui reikalingos lėšos:</w:t>
      </w:r>
    </w:p>
    <w:p w14:paraId="24ED630F" w14:textId="77777777" w:rsidR="00E83AA0" w:rsidRDefault="00E83AA0" w:rsidP="00E83AA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76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Sprendimui įgyvendinti lėšų poreikis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</w:t>
      </w:r>
      <w:r w:rsidRPr="007D76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  <w:r w:rsidRPr="002864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000 Eur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(dvidešimt penki tūkstančiai eurų) vieneriems metams </w:t>
      </w:r>
      <w:r w:rsidRPr="007D76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savivaldybės biudžeto lėšos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, numatytos </w:t>
      </w:r>
      <w:r w:rsidRPr="003B367E">
        <w:rPr>
          <w:rFonts w:ascii="Times New Roman" w:hAnsi="Times New Roman" w:cs="Times New Roman"/>
          <w:sz w:val="24"/>
          <w:szCs w:val="24"/>
        </w:rPr>
        <w:t xml:space="preserve">Klaipėdos rajono savivaldybės narkotikų kontrolės ir nusikalstamumo prevencijos 2022−2024 </w:t>
      </w:r>
      <w:r>
        <w:rPr>
          <w:rFonts w:ascii="Times New Roman" w:hAnsi="Times New Roman" w:cs="Times New Roman"/>
          <w:sz w:val="24"/>
          <w:szCs w:val="24"/>
        </w:rPr>
        <w:t xml:space="preserve">programos </w:t>
      </w:r>
      <w:r w:rsidRPr="003B367E">
        <w:rPr>
          <w:rFonts w:ascii="Times New Roman" w:hAnsi="Times New Roman" w:cs="Times New Roman"/>
          <w:sz w:val="24"/>
          <w:szCs w:val="24"/>
        </w:rPr>
        <w:t>priemonių plan</w:t>
      </w:r>
      <w:r>
        <w:rPr>
          <w:rFonts w:ascii="Times New Roman" w:hAnsi="Times New Roman" w:cs="Times New Roman"/>
          <w:sz w:val="24"/>
          <w:szCs w:val="24"/>
        </w:rPr>
        <w:t>e.</w:t>
      </w:r>
    </w:p>
    <w:p w14:paraId="41FE0E7D" w14:textId="77777777" w:rsidR="00E83AA0" w:rsidRPr="00286468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6468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2864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6468">
        <w:rPr>
          <w:rFonts w:ascii="Times New Roman" w:eastAsia="Times New Roman" w:hAnsi="Times New Roman" w:cs="Times New Roman"/>
          <w:b/>
          <w:sz w:val="24"/>
          <w:szCs w:val="24"/>
        </w:rPr>
        <w:t>Kiti, autoriaus  nuomone, reikalingi pagrindimai ir paaiškinimai.</w:t>
      </w:r>
      <w:r w:rsidRPr="002864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A7EBBA8" w14:textId="77777777" w:rsidR="00E83AA0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6468">
        <w:rPr>
          <w:rFonts w:ascii="Times New Roman" w:eastAsia="Times New Roman" w:hAnsi="Times New Roman" w:cs="Times New Roman"/>
          <w:sz w:val="24"/>
          <w:szCs w:val="24"/>
        </w:rPr>
        <w:t xml:space="preserve">Nėra. </w:t>
      </w:r>
    </w:p>
    <w:p w14:paraId="7AF20B99" w14:textId="77777777" w:rsidR="00E83AA0" w:rsidRPr="007D76AD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E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Pr="007D7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Suderinamumas su Lietuvos Respublikos galiojančiais teisės norminiais aktais.</w:t>
      </w:r>
    </w:p>
    <w:p w14:paraId="32B3D82E" w14:textId="77777777" w:rsidR="00E83AA0" w:rsidRPr="007D76AD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7D76AD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Projektas neprieštarauja galiojantiems teisės aktams.</w:t>
      </w:r>
    </w:p>
    <w:p w14:paraId="38793042" w14:textId="77777777" w:rsidR="00E83AA0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10. </w:t>
      </w:r>
      <w:r w:rsidRPr="007D76A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Antikorupcinis vertinimas. </w:t>
      </w:r>
    </w:p>
    <w:p w14:paraId="1C3D1BC3" w14:textId="77777777" w:rsidR="00E83AA0" w:rsidRPr="00931AA2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931AA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Atliktas teisės akto projekto antikorupcinis vertinimas, parengta pažyma.</w:t>
      </w:r>
    </w:p>
    <w:p w14:paraId="6F5EBBC3" w14:textId="77777777" w:rsidR="00E83AA0" w:rsidRPr="007D76AD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0562353" w14:textId="77777777" w:rsidR="00E83AA0" w:rsidRPr="007D76AD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395E7D1" w14:textId="77777777" w:rsidR="00E83AA0" w:rsidRPr="007D76AD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8EB0D66" w14:textId="77777777" w:rsidR="00E83AA0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Vyriausiasis specialistas                                                                                                 Darius Kubilius</w:t>
      </w:r>
    </w:p>
    <w:p w14:paraId="7C6DDF0A" w14:textId="77777777" w:rsidR="00E83AA0" w:rsidRPr="007D76AD" w:rsidRDefault="00E83AA0" w:rsidP="00E83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(už korupcijai atsparios aplinkos kūrimą atsakingas asmuo) </w:t>
      </w:r>
    </w:p>
    <w:p w14:paraId="5D050614" w14:textId="1E126C6F" w:rsidR="00E83AA0" w:rsidRDefault="00E530FE" w:rsidP="00E530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14:paraId="03FDB640" w14:textId="77777777" w:rsidR="00E83AA0" w:rsidRDefault="00E83AA0" w:rsidP="00E530F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E6A3B7" w14:textId="77777777" w:rsidR="00E83AA0" w:rsidRDefault="00E83AA0" w:rsidP="00E530F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8236D0" w14:textId="77777777" w:rsidR="00E83AA0" w:rsidRDefault="00E83AA0" w:rsidP="00E530F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9755C8" w14:textId="77777777" w:rsidR="00E83AA0" w:rsidRDefault="00E83AA0" w:rsidP="00E530F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0053C4" w14:textId="77777777" w:rsidR="00E83AA0" w:rsidRDefault="00E83AA0" w:rsidP="00E530F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28C158" w14:textId="77777777" w:rsidR="00E83AA0" w:rsidRDefault="00E83AA0" w:rsidP="00E530F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9D13A2" w14:textId="77777777" w:rsidR="00E83AA0" w:rsidRDefault="00E83AA0" w:rsidP="00E530F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CA6275" w14:textId="77777777" w:rsidR="00E83AA0" w:rsidRDefault="00E83AA0" w:rsidP="00E530F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D25416" w14:textId="77777777" w:rsidR="00E83AA0" w:rsidRDefault="00E83AA0" w:rsidP="00E530F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83AA0" w:rsidSect="003E720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horndale">
    <w:altName w:val="Times New Roman"/>
    <w:panose1 w:val="00000000000000000000"/>
    <w:charset w:val="BA"/>
    <w:family w:val="roman"/>
    <w:notTrueType/>
    <w:pitch w:val="variable"/>
    <w:sig w:usb0="00000005" w:usb1="00000000" w:usb2="00000000" w:usb3="00000000" w:csb0="0000008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A250E"/>
    <w:multiLevelType w:val="hybridMultilevel"/>
    <w:tmpl w:val="57EED602"/>
    <w:lvl w:ilvl="0" w:tplc="B3C4E39A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3A9D4C06"/>
    <w:multiLevelType w:val="hybridMultilevel"/>
    <w:tmpl w:val="001801B2"/>
    <w:lvl w:ilvl="0" w:tplc="71FEAAE8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650405E0"/>
    <w:multiLevelType w:val="multilevel"/>
    <w:tmpl w:val="1B1ECCE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FF0000"/>
      </w:rPr>
    </w:lvl>
  </w:abstractNum>
  <w:abstractNum w:abstractNumId="3" w15:restartNumberingAfterBreak="0">
    <w:nsid w:val="6BF14968"/>
    <w:multiLevelType w:val="multilevel"/>
    <w:tmpl w:val="337A50C6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num w:numId="1" w16cid:durableId="1393888783">
    <w:abstractNumId w:val="2"/>
  </w:num>
  <w:num w:numId="2" w16cid:durableId="71196160">
    <w:abstractNumId w:val="1"/>
  </w:num>
  <w:num w:numId="3" w16cid:durableId="1724140270">
    <w:abstractNumId w:val="3"/>
  </w:num>
  <w:num w:numId="4" w16cid:durableId="1130515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9DD"/>
    <w:rsid w:val="000D68CB"/>
    <w:rsid w:val="0010227F"/>
    <w:rsid w:val="001072BC"/>
    <w:rsid w:val="0012020A"/>
    <w:rsid w:val="00137EF2"/>
    <w:rsid w:val="00157AD9"/>
    <w:rsid w:val="001D0E3E"/>
    <w:rsid w:val="00281F45"/>
    <w:rsid w:val="002F7CA4"/>
    <w:rsid w:val="00326448"/>
    <w:rsid w:val="003A7A6A"/>
    <w:rsid w:val="003B1DA1"/>
    <w:rsid w:val="003B367E"/>
    <w:rsid w:val="003E0E19"/>
    <w:rsid w:val="003E7207"/>
    <w:rsid w:val="0049432C"/>
    <w:rsid w:val="004A0DDF"/>
    <w:rsid w:val="005251F1"/>
    <w:rsid w:val="00532676"/>
    <w:rsid w:val="00543555"/>
    <w:rsid w:val="005A4933"/>
    <w:rsid w:val="005D6AFD"/>
    <w:rsid w:val="0060202F"/>
    <w:rsid w:val="00691865"/>
    <w:rsid w:val="00753D9C"/>
    <w:rsid w:val="00760FD8"/>
    <w:rsid w:val="007D20A5"/>
    <w:rsid w:val="007F7B1B"/>
    <w:rsid w:val="00843B42"/>
    <w:rsid w:val="00884EBC"/>
    <w:rsid w:val="00931AA2"/>
    <w:rsid w:val="00935F94"/>
    <w:rsid w:val="009C0A93"/>
    <w:rsid w:val="00A11AB3"/>
    <w:rsid w:val="00A2218A"/>
    <w:rsid w:val="00A92374"/>
    <w:rsid w:val="00B022FF"/>
    <w:rsid w:val="00B02319"/>
    <w:rsid w:val="00BF6988"/>
    <w:rsid w:val="00C976C5"/>
    <w:rsid w:val="00CD7917"/>
    <w:rsid w:val="00CE19DD"/>
    <w:rsid w:val="00D16357"/>
    <w:rsid w:val="00DB33E3"/>
    <w:rsid w:val="00E079C2"/>
    <w:rsid w:val="00E10B2C"/>
    <w:rsid w:val="00E530FE"/>
    <w:rsid w:val="00E64A2A"/>
    <w:rsid w:val="00E73697"/>
    <w:rsid w:val="00E820BA"/>
    <w:rsid w:val="00E83AA0"/>
    <w:rsid w:val="00E915C1"/>
    <w:rsid w:val="00EE0FFA"/>
    <w:rsid w:val="00F84286"/>
    <w:rsid w:val="00F879B0"/>
    <w:rsid w:val="00F94FBE"/>
    <w:rsid w:val="00FA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ECD30"/>
  <w15:chartTrackingRefBased/>
  <w15:docId w15:val="{B48A2870-09EC-475F-9EED-B999D7BC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931AA2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31A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7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5260</Words>
  <Characters>2999</Characters>
  <Application>Microsoft Office Word</Application>
  <DocSecurity>0</DocSecurity>
  <Lines>24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Kubilius</dc:creator>
  <cp:keywords/>
  <dc:description/>
  <cp:lastModifiedBy>Darius Kubilius</cp:lastModifiedBy>
  <cp:revision>9</cp:revision>
  <cp:lastPrinted>2022-12-01T11:46:00Z</cp:lastPrinted>
  <dcterms:created xsi:type="dcterms:W3CDTF">2022-12-08T07:33:00Z</dcterms:created>
  <dcterms:modified xsi:type="dcterms:W3CDTF">2022-12-08T08:11:00Z</dcterms:modified>
</cp:coreProperties>
</file>