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477C9" w14:textId="4E137283" w:rsidR="00AC4675" w:rsidRPr="00A6210E" w:rsidRDefault="00D85333" w:rsidP="008113EE">
      <w:pPr>
        <w:jc w:val="right"/>
        <w:rPr>
          <w:b/>
          <w:bCs/>
          <w:szCs w:val="24"/>
        </w:rPr>
      </w:pPr>
      <w:r w:rsidRPr="00A6210E">
        <w:rPr>
          <w:b/>
          <w:bCs/>
          <w:szCs w:val="24"/>
        </w:rPr>
        <w:t>Projektas</w:t>
      </w:r>
    </w:p>
    <w:p w14:paraId="1C742C5E" w14:textId="77777777" w:rsidR="006E181C" w:rsidRPr="00A6210E" w:rsidRDefault="006E181C" w:rsidP="00AC4675">
      <w:pPr>
        <w:jc w:val="center"/>
        <w:rPr>
          <w:szCs w:val="24"/>
        </w:rPr>
      </w:pPr>
    </w:p>
    <w:p w14:paraId="2FD6DD87" w14:textId="77777777" w:rsidR="00AC4675" w:rsidRPr="00801D8A" w:rsidRDefault="00AC4675" w:rsidP="00AC4675">
      <w:pPr>
        <w:pStyle w:val="Antrat1"/>
        <w:rPr>
          <w:b/>
          <w:szCs w:val="28"/>
          <w:lang w:val="lt-LT"/>
        </w:rPr>
      </w:pPr>
      <w:r w:rsidRPr="00801D8A">
        <w:rPr>
          <w:b/>
          <w:szCs w:val="28"/>
          <w:lang w:val="lt-LT"/>
        </w:rPr>
        <w:t>KLAIPĖDOS  RAJONO SAVIVALDYBĖS TARYBA</w:t>
      </w:r>
    </w:p>
    <w:p w14:paraId="60FD538A" w14:textId="77777777" w:rsidR="00AC4675" w:rsidRPr="00A6210E" w:rsidRDefault="00AC4675" w:rsidP="00AC4675">
      <w:pPr>
        <w:rPr>
          <w:szCs w:val="24"/>
        </w:rPr>
      </w:pPr>
    </w:p>
    <w:p w14:paraId="717ACA9E" w14:textId="77777777" w:rsidR="00AC4675" w:rsidRPr="00A6210E" w:rsidRDefault="00AC4675" w:rsidP="00AC4675">
      <w:pPr>
        <w:jc w:val="center"/>
        <w:rPr>
          <w:b/>
          <w:sz w:val="28"/>
          <w:szCs w:val="28"/>
        </w:rPr>
      </w:pPr>
      <w:r w:rsidRPr="00A6210E">
        <w:rPr>
          <w:b/>
          <w:sz w:val="28"/>
          <w:szCs w:val="28"/>
        </w:rPr>
        <w:t>SPRENDIMAS</w:t>
      </w:r>
    </w:p>
    <w:p w14:paraId="570BF9A6" w14:textId="77777777" w:rsidR="007A74EA" w:rsidRDefault="00AC4675" w:rsidP="007A74EA">
      <w:pPr>
        <w:pStyle w:val="Heading10"/>
        <w:keepNext/>
        <w:keepLines/>
        <w:shd w:val="clear" w:color="auto" w:fill="auto"/>
        <w:spacing w:after="0" w:line="360" w:lineRule="exact"/>
        <w:ind w:firstLine="0"/>
        <w:contextualSpacing/>
        <w:rPr>
          <w:sz w:val="28"/>
          <w:szCs w:val="28"/>
        </w:rPr>
      </w:pPr>
      <w:bookmarkStart w:id="0" w:name="_Hlk104986846"/>
      <w:r w:rsidRPr="005B09D5">
        <w:rPr>
          <w:color w:val="000000"/>
          <w:sz w:val="28"/>
          <w:szCs w:val="28"/>
        </w:rPr>
        <w:t xml:space="preserve">DĖL </w:t>
      </w:r>
      <w:r w:rsidR="007A74EA" w:rsidRPr="00B354CC">
        <w:rPr>
          <w:color w:val="000000"/>
          <w:sz w:val="28"/>
          <w:szCs w:val="28"/>
        </w:rPr>
        <w:t xml:space="preserve">KLAIPĖDOS RAJONO </w:t>
      </w:r>
      <w:r w:rsidR="007A74EA">
        <w:rPr>
          <w:color w:val="000000"/>
          <w:sz w:val="28"/>
          <w:szCs w:val="28"/>
        </w:rPr>
        <w:t xml:space="preserve">SAVIVALDYBĖS </w:t>
      </w:r>
      <w:r w:rsidR="007A74EA">
        <w:rPr>
          <w:sz w:val="28"/>
          <w:szCs w:val="28"/>
        </w:rPr>
        <w:t xml:space="preserve">TARYBOS </w:t>
      </w:r>
    </w:p>
    <w:p w14:paraId="0EBC0869" w14:textId="5EAA0489" w:rsidR="00AC4675" w:rsidRPr="005B09D5" w:rsidRDefault="007A74EA" w:rsidP="007A74EA">
      <w:pPr>
        <w:pStyle w:val="Heading10"/>
        <w:keepNext/>
        <w:keepLines/>
        <w:shd w:val="clear" w:color="auto" w:fill="auto"/>
        <w:spacing w:after="0" w:line="360" w:lineRule="exact"/>
        <w:ind w:firstLine="0"/>
        <w:contextualSpacing/>
        <w:rPr>
          <w:b w:val="0"/>
          <w:bCs w:val="0"/>
          <w:sz w:val="28"/>
          <w:szCs w:val="28"/>
        </w:rPr>
      </w:pPr>
      <w:r>
        <w:rPr>
          <w:color w:val="000000"/>
          <w:sz w:val="28"/>
          <w:szCs w:val="28"/>
        </w:rPr>
        <w:t>20</w:t>
      </w:r>
      <w:r w:rsidR="00E0286C">
        <w:rPr>
          <w:color w:val="000000"/>
          <w:sz w:val="28"/>
          <w:szCs w:val="28"/>
        </w:rPr>
        <w:t>16</w:t>
      </w:r>
      <w:r>
        <w:rPr>
          <w:color w:val="000000"/>
          <w:sz w:val="28"/>
          <w:szCs w:val="28"/>
        </w:rPr>
        <w:t xml:space="preserve"> M. </w:t>
      </w:r>
      <w:r w:rsidR="00E0286C">
        <w:rPr>
          <w:color w:val="000000"/>
          <w:sz w:val="28"/>
          <w:szCs w:val="28"/>
        </w:rPr>
        <w:t>KOVO 31 D</w:t>
      </w:r>
      <w:r>
        <w:rPr>
          <w:color w:val="000000"/>
          <w:sz w:val="28"/>
          <w:szCs w:val="28"/>
        </w:rPr>
        <w:t xml:space="preserve">. </w:t>
      </w:r>
      <w:r>
        <w:rPr>
          <w:sz w:val="28"/>
          <w:szCs w:val="28"/>
        </w:rPr>
        <w:t>SPRENDIMO NR. T11-</w:t>
      </w:r>
      <w:r w:rsidR="00E0286C">
        <w:rPr>
          <w:sz w:val="28"/>
          <w:szCs w:val="28"/>
        </w:rPr>
        <w:t>84</w:t>
      </w:r>
      <w:r>
        <w:rPr>
          <w:sz w:val="28"/>
          <w:szCs w:val="28"/>
        </w:rPr>
        <w:t xml:space="preserve"> „DĖL </w:t>
      </w:r>
      <w:r w:rsidRPr="00B354CC">
        <w:rPr>
          <w:color w:val="000000"/>
          <w:sz w:val="28"/>
          <w:szCs w:val="28"/>
        </w:rPr>
        <w:t>K</w:t>
      </w:r>
      <w:r w:rsidR="00E0286C">
        <w:rPr>
          <w:color w:val="000000"/>
          <w:sz w:val="28"/>
          <w:szCs w:val="28"/>
        </w:rPr>
        <w:t>ULTŪROS ĮSTAIGŲ DARBUOTOJŲ, DIRBANČIŲ PAGAL DARBO SUTARTIS</w:t>
      </w:r>
      <w:r w:rsidR="00106C71">
        <w:rPr>
          <w:color w:val="000000"/>
          <w:sz w:val="28"/>
          <w:szCs w:val="28"/>
        </w:rPr>
        <w:t>,</w:t>
      </w:r>
      <w:r w:rsidR="00E0286C">
        <w:rPr>
          <w:color w:val="000000"/>
          <w:sz w:val="28"/>
          <w:szCs w:val="28"/>
        </w:rPr>
        <w:t xml:space="preserve"> PAREIGYBIŲ SKAIČIAUS TVIRTINIMO</w:t>
      </w:r>
      <w:r>
        <w:rPr>
          <w:sz w:val="28"/>
          <w:szCs w:val="28"/>
        </w:rPr>
        <w:t>“ PAKEITIMO</w:t>
      </w:r>
    </w:p>
    <w:bookmarkEnd w:id="0"/>
    <w:p w14:paraId="74CC566A" w14:textId="77777777" w:rsidR="00D255DB" w:rsidRPr="001D573C" w:rsidRDefault="00D255DB" w:rsidP="00AC4675">
      <w:pPr>
        <w:ind w:firstLine="851"/>
        <w:jc w:val="both"/>
        <w:rPr>
          <w:szCs w:val="24"/>
        </w:rPr>
      </w:pPr>
    </w:p>
    <w:p w14:paraId="79617A80" w14:textId="20E17858" w:rsidR="001D573C" w:rsidRPr="001D573C" w:rsidRDefault="00D85333" w:rsidP="00D85333">
      <w:pPr>
        <w:ind w:firstLine="851"/>
        <w:jc w:val="center"/>
        <w:rPr>
          <w:szCs w:val="24"/>
        </w:rPr>
      </w:pPr>
      <w:r w:rsidRPr="001D573C">
        <w:rPr>
          <w:szCs w:val="24"/>
        </w:rPr>
        <w:t>2022 m.</w:t>
      </w:r>
      <w:r w:rsidR="00E0286C">
        <w:rPr>
          <w:szCs w:val="24"/>
        </w:rPr>
        <w:t xml:space="preserve"> gruodž</w:t>
      </w:r>
      <w:r w:rsidR="005B09D5">
        <w:rPr>
          <w:szCs w:val="24"/>
        </w:rPr>
        <w:t>i</w:t>
      </w:r>
      <w:r w:rsidR="00B71870" w:rsidRPr="001D573C">
        <w:rPr>
          <w:szCs w:val="24"/>
        </w:rPr>
        <w:t xml:space="preserve">o </w:t>
      </w:r>
      <w:r w:rsidRPr="001D573C">
        <w:rPr>
          <w:szCs w:val="24"/>
        </w:rPr>
        <w:t xml:space="preserve"> d. Nr. T11- </w:t>
      </w:r>
    </w:p>
    <w:p w14:paraId="0018CD70" w14:textId="65F4BE05" w:rsidR="00D85333" w:rsidRPr="001D573C" w:rsidRDefault="001D573C" w:rsidP="001D573C">
      <w:pPr>
        <w:pStyle w:val="statymopavad"/>
        <w:spacing w:line="240" w:lineRule="auto"/>
        <w:ind w:firstLine="0"/>
        <w:rPr>
          <w:rFonts w:ascii="Times New Roman" w:hAnsi="Times New Roman"/>
          <w:caps w:val="0"/>
          <w:szCs w:val="24"/>
        </w:rPr>
      </w:pPr>
      <w:r w:rsidRPr="001D573C">
        <w:rPr>
          <w:rFonts w:ascii="Times New Roman" w:hAnsi="Times New Roman"/>
          <w:szCs w:val="24"/>
        </w:rPr>
        <w:t>G</w:t>
      </w:r>
      <w:r w:rsidRPr="001D573C">
        <w:rPr>
          <w:rFonts w:ascii="Times New Roman" w:hAnsi="Times New Roman"/>
          <w:caps w:val="0"/>
          <w:szCs w:val="24"/>
        </w:rPr>
        <w:t>argždai</w:t>
      </w:r>
      <w:r w:rsidR="00D85333" w:rsidRPr="001D573C">
        <w:rPr>
          <w:szCs w:val="24"/>
        </w:rPr>
        <w:t xml:space="preserve">   </w:t>
      </w:r>
    </w:p>
    <w:p w14:paraId="1B918939" w14:textId="77777777" w:rsidR="00573B91" w:rsidRPr="001D573C" w:rsidRDefault="00573B91" w:rsidP="00AC4675">
      <w:pPr>
        <w:ind w:firstLine="851"/>
        <w:jc w:val="both"/>
        <w:rPr>
          <w:szCs w:val="24"/>
        </w:rPr>
      </w:pPr>
    </w:p>
    <w:p w14:paraId="07A82705" w14:textId="3CC1470A" w:rsidR="003C1E8F" w:rsidRPr="003C1E8F" w:rsidRDefault="003C1E8F" w:rsidP="003C1E8F">
      <w:pPr>
        <w:tabs>
          <w:tab w:val="right" w:pos="9639"/>
        </w:tabs>
        <w:ind w:firstLine="1134"/>
        <w:jc w:val="both"/>
      </w:pPr>
      <w:r w:rsidRPr="003C1E8F">
        <w:t>Klaipėdos rajono savivaldybės taryba, vadovaudamasi Lietuvos Respublikos vietos savivaldos įstatymo 18 straipsnio 1 dalimi</w:t>
      </w:r>
      <w:r w:rsidR="00E0286C">
        <w:t xml:space="preserve"> ir atsižvelgdama į Gargždų krašto muziejaus 2022 m.</w:t>
      </w:r>
      <w:r w:rsidR="00E0286C" w:rsidRPr="00443CBA">
        <w:t xml:space="preserve">          </w:t>
      </w:r>
      <w:r w:rsidR="00E0286C">
        <w:t xml:space="preserve">                   spalio d.</w:t>
      </w:r>
      <w:r w:rsidR="00AC0105">
        <w:t xml:space="preserve"> </w:t>
      </w:r>
      <w:r w:rsidR="00E0286C">
        <w:t>26</w:t>
      </w:r>
      <w:r w:rsidR="00E0286C" w:rsidRPr="00443CBA">
        <w:t xml:space="preserve"> </w:t>
      </w:r>
      <w:r w:rsidR="00E0286C">
        <w:t xml:space="preserve">raštą </w:t>
      </w:r>
      <w:r w:rsidR="00E0286C" w:rsidRPr="00443CBA">
        <w:t xml:space="preserve">Nr. </w:t>
      </w:r>
      <w:r w:rsidR="00E0286C">
        <w:rPr>
          <w:color w:val="222222"/>
          <w:shd w:val="clear" w:color="auto" w:fill="FFFFFF"/>
        </w:rPr>
        <w:t>S (1.1.12</w:t>
      </w:r>
      <w:r w:rsidR="00E0286C" w:rsidRPr="00443CBA">
        <w:rPr>
          <w:color w:val="222222"/>
          <w:shd w:val="clear" w:color="auto" w:fill="FFFFFF"/>
        </w:rPr>
        <w:t>)-</w:t>
      </w:r>
      <w:r w:rsidR="00E0286C">
        <w:rPr>
          <w:color w:val="222222"/>
          <w:shd w:val="clear" w:color="auto" w:fill="FFFFFF"/>
        </w:rPr>
        <w:t>140 „Dėl prašymo skirti papildomus etatus“</w:t>
      </w:r>
      <w:r w:rsidR="002E221F" w:rsidRPr="002E221F">
        <w:rPr>
          <w:color w:val="222222"/>
          <w:shd w:val="clear" w:color="auto" w:fill="FFFFFF"/>
        </w:rPr>
        <w:t xml:space="preserve"> </w:t>
      </w:r>
      <w:r w:rsidR="002E221F">
        <w:rPr>
          <w:color w:val="222222"/>
          <w:shd w:val="clear" w:color="auto" w:fill="FFFFFF"/>
        </w:rPr>
        <w:t>bei Dovilų etninės kultūros centro, Priekulės, Kretingalės, Veiviržėnų</w:t>
      </w:r>
      <w:r w:rsidR="002E221F" w:rsidRPr="003C1E8F">
        <w:t>,</w:t>
      </w:r>
      <w:r w:rsidR="002E221F">
        <w:t xml:space="preserve"> Vėžaičių, Gargždų kultūros centrų, J. Lankučio viešosios bibliotekos ir Gargždų krašto muziejaus 2022 m. gruodžio 8 d. raštą Nr. (3.22) V2-57 „Dėl didžiausių pareigybių skaičiaus nustatymo centruose nuo 2023 m. sausio 1 d.“</w:t>
      </w:r>
      <w:r w:rsidRPr="003C1E8F">
        <w:t>, n u s p r e n d ž i a:</w:t>
      </w:r>
    </w:p>
    <w:p w14:paraId="465B50E5" w14:textId="02473ADF" w:rsidR="00106C71" w:rsidRPr="00106C71" w:rsidRDefault="00106C71" w:rsidP="00106C71">
      <w:pPr>
        <w:widowControl w:val="0"/>
        <w:ind w:firstLine="1134"/>
        <w:jc w:val="both"/>
        <w:rPr>
          <w:rFonts w:eastAsia="Calibri"/>
          <w:szCs w:val="24"/>
        </w:rPr>
      </w:pPr>
      <w:r w:rsidRPr="00106C71">
        <w:rPr>
          <w:rFonts w:eastAsiaTheme="minorHAnsi"/>
          <w:szCs w:val="24"/>
          <w:lang w:eastAsia="en-US"/>
        </w:rPr>
        <w:t xml:space="preserve">1. Pakeisti Klaipėdos rajono savivaldybės tarybos 2016 m. kovo 31 d. sprendimo Nr. </w:t>
      </w:r>
      <w:bookmarkStart w:id="1" w:name="n_1"/>
      <w:r w:rsidRPr="00106C71">
        <w:rPr>
          <w:rFonts w:eastAsiaTheme="minorHAnsi"/>
          <w:szCs w:val="24"/>
          <w:lang w:eastAsia="en-US"/>
        </w:rPr>
        <w:t>T11-84</w:t>
      </w:r>
      <w:bookmarkEnd w:id="1"/>
      <w:r w:rsidRPr="00106C71">
        <w:rPr>
          <w:rFonts w:eastAsiaTheme="minorHAnsi"/>
          <w:szCs w:val="24"/>
          <w:lang w:eastAsia="en-US"/>
        </w:rPr>
        <w:t xml:space="preserve"> „Dėl kultūros įstaigų darbuotojų, dirbančių pagal darbo sutartis, pareigybių skaičiaus tvirtinimo“ 1 punkt</w:t>
      </w:r>
      <w:r w:rsidR="002E221F">
        <w:rPr>
          <w:rFonts w:eastAsiaTheme="minorHAnsi"/>
          <w:szCs w:val="24"/>
          <w:lang w:eastAsia="en-US"/>
        </w:rPr>
        <w:t>ą</w:t>
      </w:r>
      <w:r w:rsidRPr="00106C71">
        <w:rPr>
          <w:rFonts w:eastAsiaTheme="minorHAnsi"/>
          <w:szCs w:val="24"/>
          <w:lang w:eastAsia="en-US"/>
        </w:rPr>
        <w:t xml:space="preserve"> ir jį išdėstyti taip:</w:t>
      </w:r>
    </w:p>
    <w:p w14:paraId="22D992FB" w14:textId="12170354" w:rsidR="002E221F" w:rsidRDefault="002E221F" w:rsidP="002E221F">
      <w:pPr>
        <w:tabs>
          <w:tab w:val="num" w:pos="0"/>
          <w:tab w:val="left" w:pos="3450"/>
        </w:tabs>
        <w:ind w:firstLine="1134"/>
        <w:jc w:val="both"/>
      </w:pPr>
      <w:r>
        <w:rPr>
          <w:rFonts w:eastAsiaTheme="minorHAnsi"/>
          <w:szCs w:val="24"/>
          <w:lang w:eastAsia="en-US"/>
        </w:rPr>
        <w:t>„</w:t>
      </w:r>
      <w:r w:rsidRPr="00106C71">
        <w:rPr>
          <w:rFonts w:eastAsiaTheme="minorHAnsi"/>
          <w:szCs w:val="24"/>
          <w:lang w:eastAsia="en-US"/>
        </w:rPr>
        <w:t>1</w:t>
      </w:r>
      <w:r>
        <w:t>. Patvirtinti didžiausią leistiną kultūros įstaigų darbuotojų, dirbančių pagal darbo sutartis, pareigybių skaičių:</w:t>
      </w:r>
    </w:p>
    <w:p w14:paraId="0FE87DA7"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1.1. J. Lankučio viešoji biblioteka – 56,5;</w:t>
      </w:r>
    </w:p>
    <w:p w14:paraId="65293AAB"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1.2. Gargždų krašto muziejus – 16,5;</w:t>
      </w:r>
    </w:p>
    <w:p w14:paraId="79BCAB80"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1.3. Dovilų etninės kultūros centras – 10;</w:t>
      </w:r>
    </w:p>
    <w:p w14:paraId="560C5798"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1.4. Gargždų kultūros centras – 41,25;</w:t>
      </w:r>
    </w:p>
    <w:p w14:paraId="32893311"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1.5. Veiviržėnų kultūros centras – 19;</w:t>
      </w:r>
    </w:p>
    <w:p w14:paraId="5478ECA4"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1.6. Vėžaičių kultūros centras – 13,5;</w:t>
      </w:r>
    </w:p>
    <w:p w14:paraId="3E1B24C6" w14:textId="77777777" w:rsidR="002E221F" w:rsidRDefault="002E221F" w:rsidP="002E221F">
      <w:pPr>
        <w:pStyle w:val="Betarp"/>
        <w:ind w:firstLine="1134"/>
        <w:jc w:val="both"/>
        <w:rPr>
          <w:rFonts w:ascii="Times New Roman" w:hAnsi="Times New Roman"/>
          <w:sz w:val="24"/>
          <w:szCs w:val="24"/>
        </w:rPr>
      </w:pPr>
      <w:r>
        <w:rPr>
          <w:rFonts w:ascii="Times New Roman" w:hAnsi="Times New Roman"/>
          <w:sz w:val="24"/>
          <w:szCs w:val="24"/>
        </w:rPr>
        <w:t>1.7. Priekulės kultūros centras – 13,5;</w:t>
      </w:r>
    </w:p>
    <w:p w14:paraId="1F596B32" w14:textId="2E631643" w:rsidR="002E221F" w:rsidRDefault="002E221F" w:rsidP="00106C71">
      <w:pPr>
        <w:widowControl w:val="0"/>
        <w:ind w:firstLine="1134"/>
        <w:jc w:val="both"/>
        <w:rPr>
          <w:rFonts w:eastAsiaTheme="minorHAnsi" w:cstheme="minorBidi"/>
          <w:color w:val="000000"/>
          <w:szCs w:val="24"/>
          <w:lang w:eastAsia="en-US"/>
        </w:rPr>
      </w:pPr>
      <w:r>
        <w:rPr>
          <w:szCs w:val="24"/>
        </w:rPr>
        <w:t>1.8. Kretingalės kultūros centras – 11,75.“</w:t>
      </w:r>
    </w:p>
    <w:p w14:paraId="491A245C" w14:textId="51499801" w:rsidR="003C1E8F" w:rsidRPr="003C1E8F" w:rsidRDefault="00106C71" w:rsidP="00106C71">
      <w:pPr>
        <w:widowControl w:val="0"/>
        <w:ind w:firstLine="1134"/>
        <w:jc w:val="both"/>
      </w:pPr>
      <w:r w:rsidRPr="00106C71">
        <w:rPr>
          <w:rFonts w:eastAsiaTheme="minorHAnsi" w:cstheme="minorBidi"/>
          <w:color w:val="000000"/>
          <w:szCs w:val="24"/>
          <w:lang w:eastAsia="en-US"/>
        </w:rPr>
        <w:t>2. Nustatyti, kad šis sprendimas įsigalioja nuo 202</w:t>
      </w:r>
      <w:r>
        <w:rPr>
          <w:rFonts w:eastAsiaTheme="minorHAnsi" w:cstheme="minorBidi"/>
          <w:color w:val="000000"/>
          <w:szCs w:val="24"/>
          <w:lang w:eastAsia="en-US"/>
        </w:rPr>
        <w:t>3</w:t>
      </w:r>
      <w:r w:rsidRPr="00106C71">
        <w:rPr>
          <w:rFonts w:eastAsiaTheme="minorHAnsi" w:cstheme="minorBidi"/>
          <w:color w:val="000000"/>
          <w:szCs w:val="24"/>
          <w:lang w:eastAsia="en-US"/>
        </w:rPr>
        <w:t xml:space="preserve"> m. </w:t>
      </w:r>
      <w:r>
        <w:rPr>
          <w:rFonts w:eastAsiaTheme="minorHAnsi" w:cstheme="minorBidi"/>
          <w:color w:val="000000"/>
          <w:szCs w:val="24"/>
          <w:lang w:eastAsia="en-US"/>
        </w:rPr>
        <w:t>sausio 2 d.</w:t>
      </w:r>
    </w:p>
    <w:p w14:paraId="5F794135" w14:textId="476AFC90" w:rsidR="007A1EA8" w:rsidRPr="001D573C" w:rsidRDefault="007A1EA8" w:rsidP="007A1EA8">
      <w:pPr>
        <w:ind w:firstLine="1134"/>
        <w:jc w:val="both"/>
        <w:rPr>
          <w:szCs w:val="24"/>
        </w:rPr>
      </w:pPr>
      <w:r w:rsidRPr="00D65926">
        <w:rPr>
          <w:rFonts w:eastAsia="Calibri"/>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sidRPr="001D573C">
        <w:rPr>
          <w:rFonts w:eastAsiaTheme="minorHAnsi"/>
          <w:kern w:val="1"/>
          <w:szCs w:val="24"/>
          <w:lang w:eastAsia="ar-SA"/>
        </w:rPr>
        <w:t>.</w:t>
      </w:r>
    </w:p>
    <w:p w14:paraId="45FB9838" w14:textId="509B6941" w:rsidR="00A72247" w:rsidRPr="001D573C" w:rsidRDefault="00A72247" w:rsidP="007A74EA">
      <w:pPr>
        <w:pStyle w:val="Pagrindiniotekstotrauka"/>
        <w:tabs>
          <w:tab w:val="left" w:pos="1418"/>
        </w:tabs>
        <w:spacing w:after="0"/>
        <w:ind w:left="0"/>
        <w:jc w:val="both"/>
        <w:rPr>
          <w:szCs w:val="24"/>
        </w:rPr>
      </w:pPr>
    </w:p>
    <w:p w14:paraId="349F4AE3" w14:textId="77777777" w:rsidR="00EE658D" w:rsidRPr="001D573C" w:rsidRDefault="001A286F" w:rsidP="00AC4675">
      <w:pPr>
        <w:rPr>
          <w:szCs w:val="24"/>
        </w:rPr>
      </w:pPr>
      <w:r w:rsidRPr="001D573C">
        <w:rPr>
          <w:szCs w:val="24"/>
        </w:rPr>
        <w:t xml:space="preserve">Savivaldybės meras     </w:t>
      </w:r>
      <w:r w:rsidRPr="001D573C">
        <w:rPr>
          <w:szCs w:val="24"/>
        </w:rPr>
        <w:tab/>
      </w:r>
      <w:r w:rsidRPr="001D573C">
        <w:rPr>
          <w:szCs w:val="24"/>
        </w:rPr>
        <w:tab/>
      </w:r>
      <w:r w:rsidRPr="001D573C">
        <w:rPr>
          <w:szCs w:val="24"/>
        </w:rPr>
        <w:tab/>
        <w:t xml:space="preserve">                         </w:t>
      </w:r>
      <w:r w:rsidR="00EE658D" w:rsidRPr="001D573C">
        <w:rPr>
          <w:szCs w:val="24"/>
        </w:rPr>
        <w:t xml:space="preserve">   </w:t>
      </w:r>
    </w:p>
    <w:p w14:paraId="104D8771" w14:textId="48DAFA7A" w:rsidR="00AC4675" w:rsidRPr="001D573C" w:rsidRDefault="00AC4675" w:rsidP="00AC4675">
      <w:pPr>
        <w:rPr>
          <w:szCs w:val="24"/>
        </w:rPr>
      </w:pPr>
      <w:r w:rsidRPr="001D573C">
        <w:rPr>
          <w:szCs w:val="24"/>
        </w:rPr>
        <w:tab/>
      </w:r>
    </w:p>
    <w:p w14:paraId="195CAB4A" w14:textId="6EE49C81" w:rsidR="001D573C" w:rsidRPr="00FE056C" w:rsidRDefault="001D573C" w:rsidP="001D573C">
      <w:pPr>
        <w:spacing w:after="60"/>
      </w:pPr>
      <w:r w:rsidRPr="00FE056C">
        <w:t xml:space="preserve">TEIKIA: </w:t>
      </w:r>
      <w:r w:rsidR="00106C71">
        <w:t>S. KARBAUSKAS</w:t>
      </w:r>
    </w:p>
    <w:p w14:paraId="67EC6FDA" w14:textId="5355015D" w:rsidR="001D573C" w:rsidRPr="00FE056C" w:rsidRDefault="001D573C" w:rsidP="001D573C">
      <w:pPr>
        <w:spacing w:after="60"/>
      </w:pPr>
      <w:r w:rsidRPr="00FE056C">
        <w:t xml:space="preserve">PARENGĖ: </w:t>
      </w:r>
      <w:r w:rsidR="00106C71">
        <w:t>G. BAREIKIS</w:t>
      </w:r>
    </w:p>
    <w:p w14:paraId="39358608" w14:textId="77777777" w:rsidR="001D573C" w:rsidRPr="00FE056C" w:rsidRDefault="001D573C" w:rsidP="001D573C">
      <w:pPr>
        <w:tabs>
          <w:tab w:val="right" w:pos="8730"/>
        </w:tabs>
      </w:pPr>
    </w:p>
    <w:p w14:paraId="5563A384" w14:textId="77777777" w:rsidR="001D573C" w:rsidRPr="00FE056C" w:rsidRDefault="001D573C" w:rsidP="001D573C">
      <w:pPr>
        <w:tabs>
          <w:tab w:val="left" w:pos="3450"/>
        </w:tabs>
        <w:jc w:val="both"/>
      </w:pPr>
      <w:r w:rsidRPr="00FE056C">
        <w:t xml:space="preserve">SUDERINTA: D. BELIOKAITĖ </w:t>
      </w:r>
    </w:p>
    <w:p w14:paraId="4C08FA79" w14:textId="048449B4" w:rsidR="001D573C" w:rsidRPr="00FE056C" w:rsidRDefault="001D573C" w:rsidP="001D573C">
      <w:pPr>
        <w:tabs>
          <w:tab w:val="left" w:pos="3450"/>
        </w:tabs>
        <w:jc w:val="both"/>
      </w:pPr>
      <w:r w:rsidRPr="00FE056C">
        <w:t xml:space="preserve">                         </w:t>
      </w:r>
      <w:r w:rsidR="002B04BC">
        <w:t>V</w:t>
      </w:r>
      <w:r w:rsidRPr="00FE056C">
        <w:t xml:space="preserve">. </w:t>
      </w:r>
      <w:r w:rsidR="00B755C1">
        <w:t>JASAS</w:t>
      </w:r>
      <w:r w:rsidRPr="00FE056C">
        <w:t xml:space="preserve">                                           </w:t>
      </w:r>
      <w:r w:rsidRPr="00FE056C">
        <w:tab/>
      </w:r>
      <w:r w:rsidRPr="00FE056C">
        <w:tab/>
      </w:r>
      <w:r w:rsidRPr="00FE056C">
        <w:tab/>
      </w:r>
    </w:p>
    <w:p w14:paraId="7D88A6A2" w14:textId="16071116" w:rsidR="001D573C" w:rsidRDefault="001D573C" w:rsidP="001D573C">
      <w:pPr>
        <w:tabs>
          <w:tab w:val="left" w:pos="3450"/>
        </w:tabs>
        <w:jc w:val="both"/>
      </w:pPr>
      <w:r>
        <w:t xml:space="preserve">                         </w:t>
      </w:r>
      <w:r w:rsidRPr="00FE056C">
        <w:t>A. JANSONIENĖ</w:t>
      </w:r>
      <w:r w:rsidR="002E221F">
        <w:t xml:space="preserve">       S. KARBAUSKAS</w:t>
      </w:r>
    </w:p>
    <w:p w14:paraId="7E3CB1D3" w14:textId="7F4A07DE" w:rsidR="00297443" w:rsidRPr="00FE056C" w:rsidRDefault="00297443" w:rsidP="001D573C">
      <w:pPr>
        <w:tabs>
          <w:tab w:val="left" w:pos="3450"/>
        </w:tabs>
        <w:jc w:val="both"/>
      </w:pPr>
      <w:r>
        <w:t xml:space="preserve">                         I. </w:t>
      </w:r>
      <w:commentRangeStart w:id="2"/>
      <w:r>
        <w:t>GAILIUVIENĖ</w:t>
      </w:r>
      <w:commentRangeEnd w:id="2"/>
      <w:r w:rsidR="002E221F">
        <w:rPr>
          <w:rStyle w:val="Komentaronuoroda"/>
        </w:rPr>
        <w:commentReference w:id="2"/>
      </w:r>
      <w:r w:rsidR="002E221F">
        <w:t xml:space="preserve">        </w:t>
      </w:r>
      <w:r w:rsidR="002E221F" w:rsidRPr="00FE056C">
        <w:t>L. LIUTIKIENĖ</w:t>
      </w:r>
    </w:p>
    <w:p w14:paraId="0F7DD13F" w14:textId="711B7F15" w:rsidR="001D573C" w:rsidRDefault="001D573C" w:rsidP="001D573C">
      <w:pPr>
        <w:tabs>
          <w:tab w:val="left" w:pos="3450"/>
        </w:tabs>
        <w:jc w:val="both"/>
      </w:pPr>
      <w:r w:rsidRPr="00FE056C">
        <w:t xml:space="preserve">                      </w:t>
      </w:r>
      <w:r>
        <w:t xml:space="preserve">   V</w:t>
      </w:r>
      <w:r w:rsidRPr="00FE056C">
        <w:t xml:space="preserve">. </w:t>
      </w:r>
      <w:r>
        <w:t>BUTKUS</w:t>
      </w:r>
      <w:r w:rsidR="002E221F">
        <w:t xml:space="preserve">                </w:t>
      </w:r>
      <w:r w:rsidR="002E221F" w:rsidRPr="00FE056C">
        <w:t>B. MARKAUSKAS</w:t>
      </w:r>
    </w:p>
    <w:p w14:paraId="5F06649F" w14:textId="46E736D9" w:rsidR="001D573C" w:rsidRDefault="001D573C">
      <w:pPr>
        <w:rPr>
          <w:b/>
        </w:rPr>
      </w:pPr>
    </w:p>
    <w:p w14:paraId="7A9488AC" w14:textId="369E69EF" w:rsidR="00C25D8C" w:rsidRPr="00A6210E" w:rsidRDefault="00C25D8C" w:rsidP="00C25D8C">
      <w:pPr>
        <w:tabs>
          <w:tab w:val="left" w:pos="3450"/>
        </w:tabs>
        <w:jc w:val="center"/>
        <w:rPr>
          <w:b/>
        </w:rPr>
      </w:pPr>
      <w:r w:rsidRPr="00A6210E">
        <w:rPr>
          <w:b/>
        </w:rPr>
        <w:t>KLAIPĖDOS RAJONO SAVIVALDYBĖS ADMINISTRACIJA</w:t>
      </w:r>
    </w:p>
    <w:p w14:paraId="2F4C1C08" w14:textId="77777777" w:rsidR="00C25D8C" w:rsidRPr="00A6210E" w:rsidRDefault="00C25D8C" w:rsidP="00C25D8C">
      <w:pPr>
        <w:tabs>
          <w:tab w:val="left" w:pos="3450"/>
        </w:tabs>
        <w:jc w:val="center"/>
        <w:rPr>
          <w:b/>
        </w:rPr>
      </w:pPr>
    </w:p>
    <w:p w14:paraId="15DC27F7" w14:textId="77777777" w:rsidR="00C25D8C" w:rsidRPr="00A6210E" w:rsidRDefault="00C25D8C" w:rsidP="00C25D8C">
      <w:pPr>
        <w:tabs>
          <w:tab w:val="left" w:pos="3450"/>
        </w:tabs>
        <w:jc w:val="center"/>
        <w:rPr>
          <w:b/>
        </w:rPr>
      </w:pPr>
      <w:r w:rsidRPr="00A6210E">
        <w:rPr>
          <w:b/>
        </w:rPr>
        <w:t>AIŠKINAMASIS RAŠTAS</w:t>
      </w:r>
    </w:p>
    <w:p w14:paraId="39F5E607" w14:textId="78E2BBE4" w:rsidR="00C25D8C" w:rsidRPr="00A6210E" w:rsidRDefault="00C25D8C" w:rsidP="00C25D8C">
      <w:pPr>
        <w:tabs>
          <w:tab w:val="left" w:pos="3450"/>
        </w:tabs>
        <w:jc w:val="center"/>
        <w:rPr>
          <w:b/>
        </w:rPr>
      </w:pPr>
      <w:r w:rsidRPr="00A6210E">
        <w:rPr>
          <w:b/>
        </w:rPr>
        <w:t>2022-</w:t>
      </w:r>
      <w:r w:rsidR="005B09D5">
        <w:rPr>
          <w:b/>
        </w:rPr>
        <w:t>1</w:t>
      </w:r>
      <w:r w:rsidR="00106C71">
        <w:rPr>
          <w:b/>
        </w:rPr>
        <w:t>2</w:t>
      </w:r>
      <w:r w:rsidRPr="00A6210E">
        <w:rPr>
          <w:b/>
        </w:rPr>
        <w:t>-</w:t>
      </w:r>
      <w:r w:rsidR="002E221F">
        <w:rPr>
          <w:b/>
        </w:rPr>
        <w:t>12</w:t>
      </w:r>
    </w:p>
    <w:p w14:paraId="29867655" w14:textId="77777777" w:rsidR="00C25D8C" w:rsidRPr="00A6210E" w:rsidRDefault="00C25D8C" w:rsidP="00C25D8C">
      <w:pPr>
        <w:tabs>
          <w:tab w:val="left" w:pos="3450"/>
        </w:tabs>
        <w:jc w:val="center"/>
      </w:pPr>
    </w:p>
    <w:p w14:paraId="0AB89D41" w14:textId="538D5946" w:rsidR="00E440DC" w:rsidRPr="001E3250" w:rsidRDefault="00C25D8C" w:rsidP="001E3250">
      <w:pPr>
        <w:tabs>
          <w:tab w:val="left" w:pos="3450"/>
        </w:tabs>
        <w:jc w:val="center"/>
        <w:rPr>
          <w:szCs w:val="24"/>
        </w:rPr>
      </w:pPr>
      <w:r w:rsidRPr="001E3250">
        <w:rPr>
          <w:b/>
          <w:szCs w:val="24"/>
        </w:rPr>
        <w:t>DĖL TARYBOS SPRENDIMO</w:t>
      </w:r>
    </w:p>
    <w:p w14:paraId="28045C0D" w14:textId="77777777" w:rsidR="001E3250" w:rsidRPr="001E3250" w:rsidRDefault="00C25D8C" w:rsidP="001E3250">
      <w:pPr>
        <w:pStyle w:val="Heading10"/>
        <w:keepNext/>
        <w:keepLines/>
        <w:shd w:val="clear" w:color="auto" w:fill="auto"/>
        <w:spacing w:after="0" w:line="240" w:lineRule="auto"/>
        <w:ind w:firstLine="0"/>
        <w:contextualSpacing/>
        <w:rPr>
          <w:sz w:val="24"/>
          <w:szCs w:val="24"/>
        </w:rPr>
      </w:pPr>
      <w:r w:rsidRPr="001E3250">
        <w:rPr>
          <w:sz w:val="24"/>
          <w:szCs w:val="24"/>
        </w:rPr>
        <w:t>„</w:t>
      </w:r>
      <w:r w:rsidR="001E3250" w:rsidRPr="001E3250">
        <w:rPr>
          <w:color w:val="000000"/>
          <w:sz w:val="24"/>
          <w:szCs w:val="24"/>
        </w:rPr>
        <w:t xml:space="preserve">DĖL KLAIPĖDOS RAJONO SAVIVALDYBĖS </w:t>
      </w:r>
      <w:r w:rsidR="001E3250" w:rsidRPr="001E3250">
        <w:rPr>
          <w:sz w:val="24"/>
          <w:szCs w:val="24"/>
        </w:rPr>
        <w:t xml:space="preserve">TARYBOS </w:t>
      </w:r>
    </w:p>
    <w:p w14:paraId="267661EA" w14:textId="508169AA" w:rsidR="00C25D8C" w:rsidRPr="001E3250" w:rsidRDefault="001E3250" w:rsidP="001E3250">
      <w:pPr>
        <w:pStyle w:val="Heading10"/>
        <w:keepNext/>
        <w:keepLines/>
        <w:shd w:val="clear" w:color="auto" w:fill="auto"/>
        <w:spacing w:after="0" w:line="240" w:lineRule="auto"/>
        <w:ind w:firstLine="0"/>
        <w:contextualSpacing/>
        <w:rPr>
          <w:b w:val="0"/>
          <w:bCs w:val="0"/>
          <w:sz w:val="24"/>
          <w:szCs w:val="24"/>
        </w:rPr>
      </w:pPr>
      <w:r w:rsidRPr="001E3250">
        <w:rPr>
          <w:color w:val="000000"/>
          <w:sz w:val="24"/>
          <w:szCs w:val="24"/>
        </w:rPr>
        <w:t>20</w:t>
      </w:r>
      <w:r w:rsidR="00106C71">
        <w:rPr>
          <w:color w:val="000000"/>
          <w:sz w:val="24"/>
          <w:szCs w:val="24"/>
        </w:rPr>
        <w:t>16</w:t>
      </w:r>
      <w:r w:rsidRPr="001E3250">
        <w:rPr>
          <w:color w:val="000000"/>
          <w:sz w:val="24"/>
          <w:szCs w:val="24"/>
        </w:rPr>
        <w:t xml:space="preserve"> M. </w:t>
      </w:r>
      <w:r w:rsidR="00106C71">
        <w:rPr>
          <w:color w:val="000000"/>
          <w:sz w:val="24"/>
          <w:szCs w:val="24"/>
        </w:rPr>
        <w:t>KOVO 31</w:t>
      </w:r>
      <w:r w:rsidRPr="001E3250">
        <w:rPr>
          <w:color w:val="000000"/>
          <w:sz w:val="24"/>
          <w:szCs w:val="24"/>
        </w:rPr>
        <w:t xml:space="preserve"> D. </w:t>
      </w:r>
      <w:r w:rsidRPr="001E3250">
        <w:rPr>
          <w:sz w:val="24"/>
          <w:szCs w:val="24"/>
        </w:rPr>
        <w:t>SPRENDIMO NR. T11-</w:t>
      </w:r>
      <w:r w:rsidR="00106C71">
        <w:rPr>
          <w:sz w:val="24"/>
          <w:szCs w:val="24"/>
        </w:rPr>
        <w:t>84</w:t>
      </w:r>
      <w:r w:rsidRPr="001E3250">
        <w:rPr>
          <w:sz w:val="24"/>
          <w:szCs w:val="24"/>
        </w:rPr>
        <w:t xml:space="preserve"> „DĖL </w:t>
      </w:r>
      <w:r w:rsidRPr="001E3250">
        <w:rPr>
          <w:color w:val="000000"/>
          <w:sz w:val="24"/>
          <w:szCs w:val="24"/>
        </w:rPr>
        <w:t>K</w:t>
      </w:r>
      <w:r w:rsidR="00106C71">
        <w:rPr>
          <w:color w:val="000000"/>
          <w:sz w:val="24"/>
          <w:szCs w:val="24"/>
        </w:rPr>
        <w:t xml:space="preserve">ULTŪROS ĮSTAIGŲ DARBUOTOJŲ, DIRBANČIŲ PAGAL DARBO SUTARTIS, PAREIGYBIŲ SKAIČIAUS </w:t>
      </w:r>
      <w:r w:rsidRPr="001E3250">
        <w:rPr>
          <w:color w:val="000000"/>
          <w:sz w:val="24"/>
          <w:szCs w:val="24"/>
        </w:rPr>
        <w:t>TVIRTINIMO</w:t>
      </w:r>
      <w:r w:rsidRPr="001E3250">
        <w:rPr>
          <w:sz w:val="24"/>
          <w:szCs w:val="24"/>
        </w:rPr>
        <w:t>“ PAKEITIMO</w:t>
      </w:r>
      <w:r w:rsidR="00C25D8C" w:rsidRPr="001E3250">
        <w:rPr>
          <w:sz w:val="24"/>
          <w:szCs w:val="24"/>
        </w:rPr>
        <w:t>“ PROJEKTO</w:t>
      </w:r>
    </w:p>
    <w:p w14:paraId="22989B5F" w14:textId="77777777" w:rsidR="00C25D8C" w:rsidRPr="00A6210E" w:rsidRDefault="00C25D8C" w:rsidP="00C25D8C">
      <w:pPr>
        <w:tabs>
          <w:tab w:val="left" w:pos="3450"/>
        </w:tabs>
        <w:jc w:val="both"/>
        <w:rPr>
          <w:b/>
        </w:rPr>
      </w:pPr>
    </w:p>
    <w:p w14:paraId="6336E303" w14:textId="77777777" w:rsidR="00D255DB" w:rsidRDefault="00C25D8C" w:rsidP="00C25D8C">
      <w:pPr>
        <w:tabs>
          <w:tab w:val="left" w:pos="3450"/>
        </w:tabs>
        <w:ind w:firstLine="720"/>
        <w:jc w:val="both"/>
        <w:rPr>
          <w:bCs/>
        </w:rPr>
      </w:pPr>
      <w:r w:rsidRPr="00A6210E">
        <w:rPr>
          <w:b/>
        </w:rPr>
        <w:t>1. Parengto sprendimo projekto esmė, tikslai, uždaviniai:</w:t>
      </w:r>
      <w:r w:rsidRPr="00A6210E">
        <w:rPr>
          <w:bCs/>
        </w:rPr>
        <w:t xml:space="preserve"> </w:t>
      </w:r>
    </w:p>
    <w:p w14:paraId="62DF2C0F" w14:textId="77777777" w:rsidR="002E221F" w:rsidRDefault="002E221F" w:rsidP="002E221F">
      <w:pPr>
        <w:jc w:val="both"/>
      </w:pPr>
      <w:r w:rsidRPr="00596A0D">
        <w:rPr>
          <w:bCs/>
          <w:szCs w:val="24"/>
        </w:rPr>
        <w:t xml:space="preserve">Parengto projekto tikslas </w:t>
      </w:r>
      <w:r>
        <w:rPr>
          <w:bCs/>
          <w:szCs w:val="24"/>
        </w:rPr>
        <w:t>- a</w:t>
      </w:r>
      <w:r>
        <w:t>tsižvelgiant į faktines darbų apimtis Klaipėdos rajono kultūros įstaigų funkcijoms atlikti nuo 2023 m. sausio 1 d. reikalinga kiekvienoje įstaigoje po 0,5 etato naujai pareigybei. Šiuo metu įstaigose nėra specialisto, kuris atliktų šias funkcijas ir pateiktų dokumentus centralizuotai tvarkomos buhalterinės apskaitos įstaigai per dokumentų valdymo programą „Kontora“:</w:t>
      </w:r>
    </w:p>
    <w:p w14:paraId="26AA1A29" w14:textId="77777777" w:rsidR="002E221F" w:rsidRDefault="002E221F" w:rsidP="002E221F">
      <w:pPr>
        <w:jc w:val="both"/>
      </w:pPr>
      <w:r>
        <w:t xml:space="preserve"> - savalaikiai teiktų teisingą, tikslią ir išsamią informaciją apie ūkinius įvykius ir ūkines operacijas centralizuotai tvarkomai buhalterinės apskaitos įstaigai</w:t>
      </w:r>
    </w:p>
    <w:p w14:paraId="66BA6125" w14:textId="77777777" w:rsidR="002E221F" w:rsidRDefault="002E221F" w:rsidP="002E221F">
      <w:pPr>
        <w:jc w:val="both"/>
      </w:pPr>
      <w:r>
        <w:t xml:space="preserve"> - tvarkytų reikalingus įstaigų dokumentus, kuriais pagrindžiamos ūkinės operacijos, informaciją apie ūkinius įvykius; </w:t>
      </w:r>
    </w:p>
    <w:p w14:paraId="172DC8DF" w14:textId="77777777" w:rsidR="002E221F" w:rsidRDefault="002E221F" w:rsidP="002E221F">
      <w:pPr>
        <w:jc w:val="both"/>
      </w:pPr>
      <w:r>
        <w:t>- iš informacinės sistemos „E-sąskaita“ ir iš el. paštų pateiktų PVM sąskaitas-faktūras;</w:t>
      </w:r>
    </w:p>
    <w:p w14:paraId="527FD339" w14:textId="77777777" w:rsidR="002E221F" w:rsidRDefault="002E221F" w:rsidP="002E221F">
      <w:pPr>
        <w:jc w:val="both"/>
      </w:pPr>
      <w:r>
        <w:t xml:space="preserve"> - rengtų ir pateiktų ilgalaikio ir trumpalaikio turto apskaitos dokumentus (priėmimo, išdavimo, nurašymo, perdavimo, sunaikinimo aktus, apžiūros pažymas ir kt.); </w:t>
      </w:r>
    </w:p>
    <w:p w14:paraId="0CD7251A" w14:textId="77777777" w:rsidR="002E221F" w:rsidRDefault="002E221F" w:rsidP="002E221F">
      <w:pPr>
        <w:jc w:val="both"/>
      </w:pPr>
      <w:r>
        <w:t>- rengtų ir pateiktų inventorizavimo dokumentus (inventorizavimo aprašus, sutikrinimo žiniaraščius); - rengtų ir pateiktų reikalingus dokumentus, kuriais pagrindžiamos ūkinės operacijos (prekių pirkimas, jų išskirstymas skyriams ir t.t.);</w:t>
      </w:r>
    </w:p>
    <w:p w14:paraId="34B6FF6F" w14:textId="77777777" w:rsidR="002E221F" w:rsidRDefault="002E221F" w:rsidP="002E221F">
      <w:pPr>
        <w:jc w:val="both"/>
      </w:pPr>
      <w:r>
        <w:t xml:space="preserve"> - patikrintų ir atliktų prekių ir paslaugų pirkimo pasiūlymų kainas, PVM sąskaitų-faktūrų teisingumą;</w:t>
      </w:r>
    </w:p>
    <w:p w14:paraId="6B720682" w14:textId="77777777" w:rsidR="002E221F" w:rsidRDefault="002E221F" w:rsidP="002E221F">
      <w:pPr>
        <w:jc w:val="both"/>
      </w:pPr>
      <w:r>
        <w:t xml:space="preserve"> - savalaikiai skelbtų įstaigos finansinių ir biudžeto vykdymo ataskaitų rinkinius ir konsoliduotas ataskaitas vadovaujantis LR viešojo sektoriaus atskaitomybės įstatymo nuostatomis; </w:t>
      </w:r>
    </w:p>
    <w:p w14:paraId="1070AA7B" w14:textId="77777777" w:rsidR="002E221F" w:rsidRDefault="002E221F" w:rsidP="002E221F">
      <w:pPr>
        <w:jc w:val="both"/>
      </w:pPr>
      <w:r>
        <w:t>- ruoštų buhalterinės apskaitos dokumentų bylas archyvavimui ir saugojimui;</w:t>
      </w:r>
    </w:p>
    <w:p w14:paraId="4D48F0E6" w14:textId="77777777" w:rsidR="002E221F" w:rsidRDefault="002E221F" w:rsidP="002E221F">
      <w:pPr>
        <w:jc w:val="both"/>
      </w:pPr>
      <w:r>
        <w:t xml:space="preserve"> - koordinuotų finansinių ataskaitų pildymą, teikimą, administravimą;</w:t>
      </w:r>
    </w:p>
    <w:p w14:paraId="024E7496" w14:textId="77777777" w:rsidR="002E221F" w:rsidRPr="00117300" w:rsidRDefault="002E221F" w:rsidP="002E221F">
      <w:pPr>
        <w:jc w:val="both"/>
        <w:rPr>
          <w:bCs/>
        </w:rPr>
      </w:pPr>
      <w:r>
        <w:t xml:space="preserve"> - atliktų ir kitus su buhalterine apskaita susijusius darbus. </w:t>
      </w:r>
    </w:p>
    <w:p w14:paraId="16DB477B" w14:textId="77777777" w:rsidR="002E221F" w:rsidRDefault="002E221F" w:rsidP="002E221F">
      <w:pPr>
        <w:ind w:firstLine="720"/>
        <w:jc w:val="both"/>
        <w:rPr>
          <w:szCs w:val="24"/>
          <w:lang w:eastAsia="en-US"/>
        </w:rPr>
      </w:pPr>
      <w:r>
        <w:t xml:space="preserve">Dėl </w:t>
      </w:r>
      <w:r>
        <w:rPr>
          <w:bCs/>
          <w:szCs w:val="24"/>
        </w:rPr>
        <w:t>žemiau išvardintų priežasčių, žymiai</w:t>
      </w:r>
      <w:r>
        <w:t xml:space="preserve"> išaugusių darbo apimčių ir atsakomybių</w:t>
      </w:r>
      <w:r>
        <w:rPr>
          <w:bCs/>
          <w:szCs w:val="24"/>
        </w:rPr>
        <w:t xml:space="preserve"> siūloma papildomai Gargždų krašto muziejuje padidinti 2 etatais </w:t>
      </w:r>
      <w:r>
        <w:t xml:space="preserve">(muziejininko (istoriko) ir kultūros projektų vadybininko) </w:t>
      </w:r>
      <w:r>
        <w:rPr>
          <w:bCs/>
          <w:szCs w:val="24"/>
        </w:rPr>
        <w:t>Gargždų krašto muziejaus darbuotojų, dirbančių pagal darbo sutartis, pareigybių skaičių:</w:t>
      </w:r>
    </w:p>
    <w:p w14:paraId="7551FADF" w14:textId="77777777" w:rsidR="002E221F" w:rsidRPr="00AC0105" w:rsidRDefault="002E221F" w:rsidP="002E221F">
      <w:pPr>
        <w:ind w:firstLine="720"/>
        <w:jc w:val="both"/>
        <w:rPr>
          <w:szCs w:val="24"/>
          <w:lang w:eastAsia="en-US"/>
        </w:rPr>
      </w:pPr>
      <w:r w:rsidRPr="00AC0105">
        <w:rPr>
          <w:szCs w:val="24"/>
          <w:lang w:eastAsia="en-US"/>
        </w:rPr>
        <w:t xml:space="preserve"> 20</w:t>
      </w:r>
      <w:r>
        <w:rPr>
          <w:szCs w:val="24"/>
          <w:lang w:eastAsia="en-US"/>
        </w:rPr>
        <w:t>21 m. gegužės 27 d. patvirtintoj</w:t>
      </w:r>
      <w:r w:rsidRPr="00AC0105">
        <w:rPr>
          <w:szCs w:val="24"/>
          <w:lang w:eastAsia="en-US"/>
        </w:rPr>
        <w:t>e Klaipėdos rajono savivaldybės kultūros strategijoje iki 2030 metų ir Klaipėdos rajono turizmo plėtros plane iki 2030 metų Gargždų krašto muziejui pavesta įgyvendinti arba prisidėti įgyvendinant 22 priemones.</w:t>
      </w:r>
    </w:p>
    <w:p w14:paraId="65122EE7" w14:textId="77777777" w:rsidR="002E221F" w:rsidRPr="00AC0105" w:rsidRDefault="002E221F" w:rsidP="002E221F">
      <w:pPr>
        <w:tabs>
          <w:tab w:val="left" w:pos="720"/>
        </w:tabs>
        <w:ind w:firstLine="720"/>
        <w:jc w:val="both"/>
        <w:rPr>
          <w:szCs w:val="24"/>
          <w:lang w:eastAsia="en-US"/>
        </w:rPr>
      </w:pPr>
      <w:r w:rsidRPr="00AC0105">
        <w:rPr>
          <w:szCs w:val="24"/>
          <w:lang w:eastAsia="en-US"/>
        </w:rPr>
        <w:t>Taip pat kasmet sulaukiama papildomų prašymų (užduočių) teikti istorinę ir ikonografinę medžiagą ir konsultuoti bei bendradarbiauti veiklose: 2021 m. Ablingos tragedijos minėjimas, informacinių stendų medžiaga, 2022 m. rašytojos I. Simonaitytės metai, 2022 – 2023 m. kunigo, rašytojo Mykolo Vaitkaus metams skirti stendai ir atvirlaiškiai, 2022 m. Drevernos</w:t>
      </w:r>
      <w:r>
        <w:rPr>
          <w:szCs w:val="24"/>
          <w:lang w:eastAsia="en-US"/>
        </w:rPr>
        <w:t xml:space="preserve"> - </w:t>
      </w:r>
      <w:proofErr w:type="spellStart"/>
      <w:r w:rsidRPr="00AC0105">
        <w:rPr>
          <w:szCs w:val="24"/>
          <w:lang w:eastAsia="en-US"/>
        </w:rPr>
        <w:t>Svencelės</w:t>
      </w:r>
      <w:proofErr w:type="spellEnd"/>
      <w:r w:rsidRPr="00AC0105">
        <w:rPr>
          <w:szCs w:val="24"/>
          <w:lang w:eastAsia="en-US"/>
        </w:rPr>
        <w:t xml:space="preserve"> vystymo teritorijoms darbo grupė,  2023 m. medžiaga stendui prie pasieniečio paminklo Kalniškės piliakalnyje, 2023 m. signataro J. Šaulio parodos</w:t>
      </w:r>
      <w:r>
        <w:rPr>
          <w:szCs w:val="24"/>
          <w:lang w:eastAsia="en-US"/>
        </w:rPr>
        <w:t xml:space="preserve"> parengimas, kiti instituciniai - </w:t>
      </w:r>
      <w:r w:rsidRPr="00AC0105">
        <w:rPr>
          <w:szCs w:val="24"/>
          <w:lang w:eastAsia="en-US"/>
        </w:rPr>
        <w:t xml:space="preserve">asmeniniai prašymai/užklausos. </w:t>
      </w:r>
    </w:p>
    <w:p w14:paraId="059E315C" w14:textId="77777777" w:rsidR="002E221F" w:rsidRPr="00AC0105" w:rsidRDefault="002E221F" w:rsidP="002E221F">
      <w:pPr>
        <w:tabs>
          <w:tab w:val="left" w:pos="720"/>
        </w:tabs>
        <w:ind w:firstLine="720"/>
        <w:jc w:val="both"/>
        <w:rPr>
          <w:szCs w:val="24"/>
          <w:lang w:eastAsia="en-US"/>
        </w:rPr>
      </w:pPr>
      <w:r w:rsidRPr="00AC0105">
        <w:rPr>
          <w:szCs w:val="24"/>
          <w:lang w:eastAsia="en-US"/>
        </w:rPr>
        <w:t xml:space="preserve">2. Rajono specifika – įsikūręs dviejų etnografinių regionų sandūroje, kurių istorija, kultūra ir tradicijos skiriasi ir jų tyrimai bei pristatymas reikalauja nuoseklumo bei laiko sąnaudų (archyvų </w:t>
      </w:r>
      <w:r w:rsidRPr="00AC0105">
        <w:rPr>
          <w:szCs w:val="24"/>
          <w:lang w:eastAsia="en-US"/>
        </w:rPr>
        <w:lastRenderedPageBreak/>
        <w:t xml:space="preserve">tyrinėjimas, senosios spaudos (gotišku šriftu ir užsienio kalbomis), senųjų žemėlapių analizė ir istorinių duomenų, dokumentų rinkimas, žmonių prisiminimų fiksavimas). </w:t>
      </w:r>
    </w:p>
    <w:p w14:paraId="20D836F1" w14:textId="77777777" w:rsidR="002E221F" w:rsidRPr="00AC0105" w:rsidRDefault="002E221F" w:rsidP="002E221F">
      <w:pPr>
        <w:tabs>
          <w:tab w:val="left" w:pos="720"/>
        </w:tabs>
        <w:ind w:firstLine="720"/>
        <w:jc w:val="both"/>
        <w:rPr>
          <w:szCs w:val="24"/>
          <w:lang w:eastAsia="en-US"/>
        </w:rPr>
      </w:pPr>
      <w:r w:rsidRPr="00AC0105">
        <w:rPr>
          <w:szCs w:val="24"/>
          <w:lang w:eastAsia="en-US"/>
        </w:rPr>
        <w:t xml:space="preserve">Vienas istorikas muziejuje negali aprėpti tokios įvairovės temų ir tyrimo laikotarpių. Planuojant naujo etato steigimą dviem istorikams būtų padalintos tyrimų temos pagal du etnografinius regionus.  </w:t>
      </w:r>
    </w:p>
    <w:p w14:paraId="21C08EF3" w14:textId="77777777" w:rsidR="002E221F" w:rsidRPr="00AC0105" w:rsidRDefault="002E221F" w:rsidP="002E221F">
      <w:pPr>
        <w:tabs>
          <w:tab w:val="left" w:pos="720"/>
        </w:tabs>
        <w:ind w:firstLine="720"/>
        <w:jc w:val="both"/>
        <w:rPr>
          <w:szCs w:val="24"/>
          <w:lang w:eastAsia="en-US"/>
        </w:rPr>
      </w:pPr>
      <w:r w:rsidRPr="00AC0105">
        <w:rPr>
          <w:szCs w:val="24"/>
          <w:lang w:eastAsia="en-US"/>
        </w:rPr>
        <w:t>Kultūros veiklos projektų vadybininko poreikis aktualus,</w:t>
      </w:r>
      <w:r>
        <w:rPr>
          <w:szCs w:val="24"/>
          <w:lang w:eastAsia="en-US"/>
        </w:rPr>
        <w:t xml:space="preserve"> -</w:t>
      </w:r>
      <w:r w:rsidRPr="00AC0105">
        <w:rPr>
          <w:szCs w:val="24"/>
          <w:lang w:eastAsia="en-US"/>
        </w:rPr>
        <w:t xml:space="preserve"> dėl veiklos lėšų pritraukimo, kokybiškesnių ir patrauklesnių kultūros paslaugų kūrimo, įgyvendinimo ir administravimo:</w:t>
      </w:r>
    </w:p>
    <w:p w14:paraId="7338BA1F" w14:textId="77777777" w:rsidR="002E221F" w:rsidRPr="00AC0105" w:rsidRDefault="002E221F" w:rsidP="002E221F">
      <w:pPr>
        <w:tabs>
          <w:tab w:val="left" w:pos="720"/>
        </w:tabs>
        <w:ind w:firstLine="720"/>
        <w:jc w:val="both"/>
        <w:rPr>
          <w:szCs w:val="24"/>
          <w:lang w:eastAsia="en-US"/>
        </w:rPr>
      </w:pPr>
      <w:r>
        <w:rPr>
          <w:szCs w:val="24"/>
          <w:lang w:eastAsia="en-US"/>
        </w:rPr>
        <w:t>1</w:t>
      </w:r>
      <w:r w:rsidRPr="00AC0105">
        <w:rPr>
          <w:szCs w:val="24"/>
          <w:lang w:eastAsia="en-US"/>
        </w:rPr>
        <w:t>. Gargždų krašto muziejus vienas aktyviausių Klaipėdos rajono kultūros įstaigų, įgyvendinančių projektus ir prisitraukiančių papildomą finansavimą. 2020 m. – 6 projektai (1 tarptautinis), 2021 m. – 7 (iš jų 1 finansuojamas ES lėšomis), 2022 m. – 7 projektai (iš jų 1 finansuojamas ES lėšomis, 1 Švedijos valstybės).</w:t>
      </w:r>
    </w:p>
    <w:p w14:paraId="5A26B659" w14:textId="77777777" w:rsidR="00D255DB" w:rsidRDefault="00C25D8C" w:rsidP="009A2ECA">
      <w:pPr>
        <w:tabs>
          <w:tab w:val="left" w:pos="3450"/>
        </w:tabs>
        <w:ind w:firstLine="720"/>
        <w:jc w:val="both"/>
        <w:rPr>
          <w:b/>
          <w:bCs/>
        </w:rPr>
      </w:pPr>
      <w:r w:rsidRPr="00EA2003">
        <w:rPr>
          <w:b/>
        </w:rPr>
        <w:t>2.</w:t>
      </w:r>
      <w:r w:rsidRPr="00EA2003">
        <w:rPr>
          <w:bCs/>
        </w:rPr>
        <w:t xml:space="preserve">  </w:t>
      </w:r>
      <w:r w:rsidRPr="00EA2003">
        <w:rPr>
          <w:b/>
          <w:bCs/>
        </w:rPr>
        <w:t>Kuo vadovaujantis parengtas sprendimo projektas:</w:t>
      </w:r>
      <w:r w:rsidR="00A6210E" w:rsidRPr="00EA2003">
        <w:rPr>
          <w:b/>
          <w:bCs/>
        </w:rPr>
        <w:t xml:space="preserve"> </w:t>
      </w:r>
    </w:p>
    <w:p w14:paraId="143FA286" w14:textId="684AA1EE" w:rsidR="002E221F" w:rsidRPr="00117300" w:rsidRDefault="00AC0105" w:rsidP="002E221F">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            </w:t>
      </w:r>
      <w:r w:rsidRPr="00AC0105">
        <w:rPr>
          <w:rFonts w:ascii="Times New Roman" w:hAnsi="Times New Roman" w:cs="Times New Roman"/>
          <w:sz w:val="24"/>
          <w:szCs w:val="24"/>
        </w:rPr>
        <w:t>Lietuvos Respublikos vietos savivaldos įstatymo 18 straipsnio 1 dalimi ir Gargždų krašto muziejaus 2022 m.  spalio d. 26 rašt</w:t>
      </w:r>
      <w:r>
        <w:rPr>
          <w:rFonts w:ascii="Times New Roman" w:hAnsi="Times New Roman" w:cs="Times New Roman"/>
          <w:sz w:val="24"/>
          <w:szCs w:val="24"/>
        </w:rPr>
        <w:t>u</w:t>
      </w:r>
      <w:r w:rsidRPr="00AC0105">
        <w:rPr>
          <w:rFonts w:ascii="Times New Roman" w:hAnsi="Times New Roman" w:cs="Times New Roman"/>
          <w:sz w:val="24"/>
          <w:szCs w:val="24"/>
        </w:rPr>
        <w:t xml:space="preserve"> Nr. </w:t>
      </w:r>
      <w:r w:rsidRPr="00AC0105">
        <w:rPr>
          <w:rFonts w:ascii="Times New Roman" w:hAnsi="Times New Roman" w:cs="Times New Roman"/>
          <w:color w:val="222222"/>
          <w:sz w:val="24"/>
          <w:szCs w:val="24"/>
          <w:shd w:val="clear" w:color="auto" w:fill="FFFFFF"/>
        </w:rPr>
        <w:t>S (1.1.12)-140 „Dėl prašymo skirti papildomus etatus“</w:t>
      </w:r>
      <w:r>
        <w:rPr>
          <w:rFonts w:ascii="Times New Roman" w:hAnsi="Times New Roman" w:cs="Times New Roman"/>
          <w:sz w:val="24"/>
          <w:szCs w:val="24"/>
        </w:rPr>
        <w:t>.</w:t>
      </w:r>
      <w:r w:rsidR="002E221F" w:rsidRPr="002E221F">
        <w:rPr>
          <w:rFonts w:ascii="Times New Roman" w:hAnsi="Times New Roman" w:cs="Times New Roman"/>
          <w:color w:val="222222"/>
          <w:sz w:val="24"/>
          <w:szCs w:val="24"/>
          <w:shd w:val="clear" w:color="auto" w:fill="FFFFFF"/>
        </w:rPr>
        <w:t xml:space="preserve"> </w:t>
      </w:r>
      <w:r w:rsidR="002E221F" w:rsidRPr="00117300">
        <w:rPr>
          <w:rFonts w:ascii="Times New Roman" w:hAnsi="Times New Roman" w:cs="Times New Roman"/>
          <w:color w:val="222222"/>
          <w:sz w:val="24"/>
          <w:szCs w:val="24"/>
          <w:shd w:val="clear" w:color="auto" w:fill="FFFFFF"/>
        </w:rPr>
        <w:t xml:space="preserve">bei Dovilų etninės kultūros centro, </w:t>
      </w:r>
      <w:r w:rsidR="002E221F">
        <w:rPr>
          <w:rFonts w:ascii="Times New Roman" w:hAnsi="Times New Roman" w:cs="Times New Roman"/>
          <w:color w:val="222222"/>
          <w:sz w:val="24"/>
          <w:szCs w:val="24"/>
          <w:shd w:val="clear" w:color="auto" w:fill="FFFFFF"/>
        </w:rPr>
        <w:t xml:space="preserve">Priekulės, </w:t>
      </w:r>
      <w:r w:rsidR="002E221F" w:rsidRPr="00117300">
        <w:rPr>
          <w:rFonts w:ascii="Times New Roman" w:hAnsi="Times New Roman" w:cs="Times New Roman"/>
          <w:color w:val="222222"/>
          <w:sz w:val="24"/>
          <w:szCs w:val="24"/>
          <w:shd w:val="clear" w:color="auto" w:fill="FFFFFF"/>
        </w:rPr>
        <w:t>Kretingalės, Veiviržėnų</w:t>
      </w:r>
      <w:r w:rsidR="002E221F" w:rsidRPr="00117300">
        <w:rPr>
          <w:rFonts w:ascii="Times New Roman" w:hAnsi="Times New Roman" w:cs="Times New Roman"/>
          <w:sz w:val="24"/>
          <w:szCs w:val="24"/>
        </w:rPr>
        <w:t>, Vėžaičių, Gargždų kultūros centrų, J. Lankučio viešosios bibliotekos ir Gargždų krašto muziejaus 2022 m. gruodžio 8 d. raštą Nr. (3.22) V2-57 „Dėl didžiausių pareigybių skaičiaus nustatymo centruose nuo 2023 m. sausio 1 d</w:t>
      </w:r>
      <w:r w:rsidR="002E221F">
        <w:rPr>
          <w:rFonts w:ascii="Times New Roman" w:hAnsi="Times New Roman" w:cs="Times New Roman"/>
          <w:sz w:val="24"/>
          <w:szCs w:val="24"/>
        </w:rPr>
        <w:t>“.</w:t>
      </w:r>
    </w:p>
    <w:p w14:paraId="56F6248F" w14:textId="77777777" w:rsidR="00997A3F" w:rsidRDefault="009A2ECA" w:rsidP="00D255DB">
      <w:pPr>
        <w:tabs>
          <w:tab w:val="left" w:pos="3450"/>
        </w:tabs>
        <w:ind w:left="720"/>
        <w:jc w:val="both"/>
      </w:pPr>
      <w:r w:rsidRPr="00A6210E">
        <w:rPr>
          <w:b/>
          <w:bCs/>
        </w:rPr>
        <w:t xml:space="preserve">3. Kaip šiuo metu yra teisiškai reglamentuojami projekte aptariami klausimai: </w:t>
      </w:r>
    </w:p>
    <w:p w14:paraId="35CB37B9" w14:textId="519E433F" w:rsidR="009A2ECA" w:rsidRDefault="00997A3F" w:rsidP="00997A3F">
      <w:pPr>
        <w:tabs>
          <w:tab w:val="left" w:pos="3450"/>
        </w:tabs>
        <w:jc w:val="both"/>
      </w:pPr>
      <w:r>
        <w:t xml:space="preserve">            </w:t>
      </w:r>
      <w:r w:rsidR="00DB6E4D">
        <w:t xml:space="preserve">Šiuo metu </w:t>
      </w:r>
      <w:r w:rsidR="001E3250">
        <w:t xml:space="preserve">galioja </w:t>
      </w:r>
      <w:r w:rsidR="00AC0105" w:rsidRPr="00106C71">
        <w:rPr>
          <w:rFonts w:eastAsiaTheme="minorHAnsi"/>
          <w:szCs w:val="24"/>
          <w:lang w:eastAsia="en-US"/>
        </w:rPr>
        <w:t>Klaipėdos rajono savivaldybės tarybos 2016 m. kovo 31 d. sprendim</w:t>
      </w:r>
      <w:r w:rsidR="00AC0105">
        <w:rPr>
          <w:rFonts w:eastAsiaTheme="minorHAnsi"/>
          <w:szCs w:val="24"/>
          <w:lang w:eastAsia="en-US"/>
        </w:rPr>
        <w:t>as</w:t>
      </w:r>
      <w:r w:rsidR="00AC0105" w:rsidRPr="00106C71">
        <w:rPr>
          <w:rFonts w:eastAsiaTheme="minorHAnsi"/>
          <w:szCs w:val="24"/>
          <w:lang w:eastAsia="en-US"/>
        </w:rPr>
        <w:t xml:space="preserve"> Nr. T11-84 „Dėl kultūros įstaigų darbuotojų, dirbančių pagal darbo sutartis, pareigybių skaičiaus tvirtinimo“</w:t>
      </w:r>
      <w:r w:rsidR="002E221F">
        <w:rPr>
          <w:rFonts w:eastAsiaTheme="minorHAnsi"/>
          <w:szCs w:val="24"/>
          <w:lang w:eastAsia="en-US"/>
        </w:rPr>
        <w:t>.</w:t>
      </w:r>
      <w:r w:rsidR="00AC0105">
        <w:rPr>
          <w:rFonts w:eastAsiaTheme="minorHAnsi"/>
          <w:szCs w:val="24"/>
          <w:lang w:eastAsia="en-US"/>
        </w:rPr>
        <w:t>.</w:t>
      </w:r>
    </w:p>
    <w:p w14:paraId="06FE53D4" w14:textId="77777777" w:rsidR="00D255DB" w:rsidRDefault="009A2ECA" w:rsidP="00C25D8C">
      <w:pPr>
        <w:tabs>
          <w:tab w:val="left" w:pos="3450"/>
        </w:tabs>
        <w:ind w:firstLine="720"/>
        <w:jc w:val="both"/>
        <w:rPr>
          <w:b/>
        </w:rPr>
      </w:pPr>
      <w:r w:rsidRPr="00A6210E">
        <w:rPr>
          <w:b/>
          <w:bCs/>
        </w:rPr>
        <w:t xml:space="preserve">4. </w:t>
      </w:r>
      <w:r w:rsidRPr="00A6210E">
        <w:rPr>
          <w:b/>
        </w:rPr>
        <w:t xml:space="preserve">Kokių teigiamų rezultatų yra laukiama: </w:t>
      </w:r>
    </w:p>
    <w:p w14:paraId="36C0DAAA" w14:textId="2ACD0D2E" w:rsidR="002011AD" w:rsidRDefault="00D255DB" w:rsidP="00DB6E4D">
      <w:pPr>
        <w:tabs>
          <w:tab w:val="left" w:pos="3450"/>
        </w:tabs>
        <w:ind w:firstLine="720"/>
        <w:jc w:val="both"/>
        <w:rPr>
          <w:bCs/>
          <w:szCs w:val="24"/>
        </w:rPr>
      </w:pPr>
      <w:r>
        <w:rPr>
          <w:bCs/>
        </w:rPr>
        <w:t>P</w:t>
      </w:r>
      <w:r w:rsidR="00997A3F" w:rsidRPr="00D65926">
        <w:t xml:space="preserve">atvirtinus teikiamą sprendimo projektą </w:t>
      </w:r>
      <w:r w:rsidR="002E221F">
        <w:t>kultūros įstaigos</w:t>
      </w:r>
      <w:r w:rsidR="00B91C58">
        <w:t xml:space="preserve"> galės užtikrinti sklandų ir</w:t>
      </w:r>
      <w:r w:rsidR="00AC0105">
        <w:t xml:space="preserve"> kokybišką paslaugų teikimą</w:t>
      </w:r>
      <w:r w:rsidR="00B91C58">
        <w:t xml:space="preserve"> laiku</w:t>
      </w:r>
      <w:r w:rsidR="00AC0105">
        <w:t>.</w:t>
      </w:r>
    </w:p>
    <w:p w14:paraId="4095B941" w14:textId="77777777" w:rsidR="00DB6E4D" w:rsidRPr="00A6210E" w:rsidRDefault="00DB6E4D" w:rsidP="00DB6E4D">
      <w:pPr>
        <w:tabs>
          <w:tab w:val="left" w:pos="3450"/>
        </w:tabs>
        <w:ind w:firstLine="720"/>
        <w:jc w:val="both"/>
      </w:pPr>
    </w:p>
    <w:p w14:paraId="63B09A3A" w14:textId="09198707" w:rsidR="00D255DB" w:rsidRDefault="00C926A9" w:rsidP="00D255DB">
      <w:pPr>
        <w:tabs>
          <w:tab w:val="left" w:pos="3450"/>
        </w:tabs>
        <w:ind w:firstLine="720"/>
        <w:jc w:val="both"/>
      </w:pPr>
      <w:r w:rsidRPr="00A6210E">
        <w:rPr>
          <w:b/>
          <w:bCs/>
        </w:rPr>
        <w:t>5</w:t>
      </w:r>
      <w:r w:rsidR="00C25D8C" w:rsidRPr="00A6210E">
        <w:rPr>
          <w:b/>
          <w:bCs/>
        </w:rPr>
        <w:t>. Galimos teigiamos ir neigiamos pasekmės priėmus siūlomą Savivaldybės tarybos sprendimo projektą ir kokių priemonių būtina imtis, siekiant išvengti neigiamų pasekmių:</w:t>
      </w:r>
      <w:r w:rsidRPr="00A6210E">
        <w:rPr>
          <w:b/>
          <w:bCs/>
        </w:rPr>
        <w:t xml:space="preserve"> </w:t>
      </w:r>
      <w:r w:rsidR="00D255DB">
        <w:rPr>
          <w:b/>
          <w:bCs/>
        </w:rPr>
        <w:t xml:space="preserve"> </w:t>
      </w:r>
    </w:p>
    <w:p w14:paraId="2A18AEC7" w14:textId="7D842DED" w:rsidR="002011AD" w:rsidRDefault="00D255DB" w:rsidP="00C926A9">
      <w:pPr>
        <w:tabs>
          <w:tab w:val="left" w:pos="3450"/>
        </w:tabs>
        <w:ind w:firstLine="720"/>
        <w:jc w:val="both"/>
      </w:pPr>
      <w:r w:rsidRPr="00D255DB">
        <w:t>N</w:t>
      </w:r>
      <w:r w:rsidR="00365793">
        <w:t>eigiamų pasekmių nenumatoma</w:t>
      </w:r>
      <w:r w:rsidRPr="00A6210E">
        <w:t>.</w:t>
      </w:r>
    </w:p>
    <w:p w14:paraId="52E2DC40" w14:textId="77777777" w:rsidR="00365793" w:rsidRDefault="00365793" w:rsidP="00C926A9">
      <w:pPr>
        <w:tabs>
          <w:tab w:val="left" w:pos="3450"/>
        </w:tabs>
        <w:ind w:firstLine="720"/>
        <w:jc w:val="both"/>
      </w:pPr>
    </w:p>
    <w:p w14:paraId="7AF8D342" w14:textId="1182AF9B" w:rsidR="00C926A9" w:rsidRDefault="00C926A9" w:rsidP="00C926A9">
      <w:pPr>
        <w:tabs>
          <w:tab w:val="left" w:pos="3450"/>
        </w:tabs>
        <w:ind w:firstLine="720"/>
        <w:jc w:val="both"/>
      </w:pPr>
      <w:r w:rsidRPr="00A6210E">
        <w:rPr>
          <w:b/>
          <w:bCs/>
        </w:rPr>
        <w:t>6. Kokius teisės aktus būtina pakeisti ar panaikinti, priėmus teikiamą Savivaldybės tarybos sprendimo projektą:</w:t>
      </w:r>
      <w:r w:rsidRPr="00A6210E">
        <w:t xml:space="preserve"> </w:t>
      </w:r>
    </w:p>
    <w:p w14:paraId="3D03FCE8" w14:textId="77777777" w:rsidR="005F1DD0" w:rsidRDefault="005F1DD0" w:rsidP="005F1DD0">
      <w:pPr>
        <w:tabs>
          <w:tab w:val="left" w:pos="3450"/>
        </w:tabs>
        <w:ind w:firstLine="720"/>
        <w:jc w:val="both"/>
      </w:pPr>
      <w:r w:rsidRPr="00D255DB">
        <w:t>N</w:t>
      </w:r>
      <w:r w:rsidRPr="00A6210E">
        <w:t>ėra.</w:t>
      </w:r>
    </w:p>
    <w:p w14:paraId="69A59CF1" w14:textId="77777777" w:rsidR="005F1DD0" w:rsidRDefault="005F1DD0" w:rsidP="00C20935">
      <w:pPr>
        <w:tabs>
          <w:tab w:val="left" w:pos="3450"/>
        </w:tabs>
        <w:ind w:firstLine="720"/>
        <w:jc w:val="both"/>
        <w:rPr>
          <w:b/>
          <w:bCs/>
        </w:rPr>
      </w:pPr>
    </w:p>
    <w:p w14:paraId="1A791692" w14:textId="77777777" w:rsidR="005F1DD0" w:rsidRDefault="00C926A9" w:rsidP="00C20935">
      <w:pPr>
        <w:tabs>
          <w:tab w:val="left" w:pos="3450"/>
        </w:tabs>
        <w:ind w:firstLine="720"/>
        <w:jc w:val="both"/>
        <w:rPr>
          <w:b/>
          <w:bCs/>
        </w:rPr>
      </w:pPr>
      <w:r w:rsidRPr="00A6210E">
        <w:rPr>
          <w:b/>
          <w:bCs/>
        </w:rPr>
        <w:t xml:space="preserve">7. Projekto rengimo metu gauti specialistų vertinimai ir išvados. Ekonominiai apskaičiavimai: </w:t>
      </w:r>
    </w:p>
    <w:p w14:paraId="727F4F7B" w14:textId="5755851B" w:rsidR="00C20935" w:rsidRDefault="00997A3F" w:rsidP="00C20935">
      <w:pPr>
        <w:tabs>
          <w:tab w:val="left" w:pos="3450"/>
        </w:tabs>
        <w:ind w:firstLine="720"/>
        <w:jc w:val="both"/>
      </w:pPr>
      <w:r>
        <w:t>N</w:t>
      </w:r>
      <w:r w:rsidRPr="00D65926">
        <w:t>ėra</w:t>
      </w:r>
      <w:r w:rsidR="00C20935" w:rsidRPr="00A6210E">
        <w:t xml:space="preserve">.  </w:t>
      </w:r>
    </w:p>
    <w:p w14:paraId="5DE951BA" w14:textId="77777777" w:rsidR="002011AD" w:rsidRPr="00A6210E" w:rsidRDefault="002011AD" w:rsidP="00C20935">
      <w:pPr>
        <w:tabs>
          <w:tab w:val="left" w:pos="3450"/>
        </w:tabs>
        <w:ind w:firstLine="720"/>
        <w:jc w:val="both"/>
      </w:pPr>
    </w:p>
    <w:p w14:paraId="32A2107C" w14:textId="77777777" w:rsidR="005F1DD0" w:rsidRDefault="00C20935" w:rsidP="00C531BD">
      <w:pPr>
        <w:tabs>
          <w:tab w:val="left" w:pos="3450"/>
        </w:tabs>
        <w:ind w:firstLine="720"/>
        <w:jc w:val="both"/>
      </w:pPr>
      <w:r w:rsidRPr="00A6210E">
        <w:rPr>
          <w:b/>
          <w:bCs/>
        </w:rPr>
        <w:t xml:space="preserve">8. </w:t>
      </w:r>
      <w:r w:rsidR="00C926A9" w:rsidRPr="00A6210E">
        <w:rPr>
          <w:b/>
          <w:bCs/>
        </w:rPr>
        <w:t>Sprendimo įgyvendinimui reikalingos lėšos:</w:t>
      </w:r>
      <w:r w:rsidR="00C531BD" w:rsidRPr="00A6210E">
        <w:t xml:space="preserve"> </w:t>
      </w:r>
    </w:p>
    <w:p w14:paraId="7426F01A" w14:textId="3114A9DC" w:rsidR="002011AD" w:rsidRPr="00A6210E" w:rsidRDefault="00776D73" w:rsidP="004044F3">
      <w:pPr>
        <w:tabs>
          <w:tab w:val="left" w:pos="720"/>
        </w:tabs>
        <w:ind w:firstLine="720"/>
        <w:jc w:val="both"/>
        <w:rPr>
          <w:bCs/>
        </w:rPr>
      </w:pPr>
      <w:r>
        <w:rPr>
          <w:szCs w:val="24"/>
        </w:rPr>
        <w:t xml:space="preserve">Priėmus tarybos sprendimą </w:t>
      </w:r>
      <w:r w:rsidR="001E3250">
        <w:rPr>
          <w:bCs/>
          <w:szCs w:val="24"/>
        </w:rPr>
        <w:t>jo įgyvendinimui 202</w:t>
      </w:r>
      <w:r w:rsidR="00AC0105">
        <w:rPr>
          <w:bCs/>
          <w:szCs w:val="24"/>
        </w:rPr>
        <w:t>3</w:t>
      </w:r>
      <w:r w:rsidR="001E3250">
        <w:rPr>
          <w:bCs/>
          <w:szCs w:val="24"/>
        </w:rPr>
        <w:t xml:space="preserve"> m. </w:t>
      </w:r>
      <w:r w:rsidR="00AC0105" w:rsidRPr="00AC0105">
        <w:rPr>
          <w:szCs w:val="24"/>
          <w:lang w:eastAsia="en-US"/>
        </w:rPr>
        <w:t xml:space="preserve">papildomiems etatams reikalinga  36 794 </w:t>
      </w:r>
      <w:proofErr w:type="spellStart"/>
      <w:r w:rsidR="00AC0105" w:rsidRPr="00AC0105">
        <w:rPr>
          <w:szCs w:val="24"/>
          <w:lang w:eastAsia="en-US"/>
        </w:rPr>
        <w:t>Eur</w:t>
      </w:r>
      <w:proofErr w:type="spellEnd"/>
      <w:r w:rsidR="00AC0105" w:rsidRPr="00AC0105">
        <w:rPr>
          <w:szCs w:val="24"/>
          <w:lang w:eastAsia="en-US"/>
        </w:rPr>
        <w:t xml:space="preserve">., iš jų muziejininko (istoriko) – 18 896 </w:t>
      </w:r>
      <w:proofErr w:type="spellStart"/>
      <w:r w:rsidR="00AC0105" w:rsidRPr="00AC0105">
        <w:rPr>
          <w:szCs w:val="24"/>
          <w:lang w:eastAsia="en-US"/>
        </w:rPr>
        <w:t>Eur</w:t>
      </w:r>
      <w:proofErr w:type="spellEnd"/>
      <w:r w:rsidR="00AC0105" w:rsidRPr="00AC0105">
        <w:rPr>
          <w:szCs w:val="24"/>
          <w:lang w:eastAsia="en-US"/>
        </w:rPr>
        <w:t xml:space="preserve">, kultūros projektų vadybininko – 17 897 </w:t>
      </w:r>
      <w:proofErr w:type="spellStart"/>
      <w:r w:rsidR="00AC0105" w:rsidRPr="00AC0105">
        <w:rPr>
          <w:szCs w:val="24"/>
          <w:lang w:eastAsia="en-US"/>
        </w:rPr>
        <w:t>Eur</w:t>
      </w:r>
      <w:proofErr w:type="spellEnd"/>
      <w:r w:rsidR="00AC0105" w:rsidRPr="00AC0105">
        <w:rPr>
          <w:szCs w:val="24"/>
          <w:lang w:eastAsia="en-US"/>
        </w:rPr>
        <w:t>.</w:t>
      </w:r>
      <w:r w:rsidR="002E221F">
        <w:rPr>
          <w:szCs w:val="24"/>
          <w:lang w:eastAsia="en-US"/>
        </w:rPr>
        <w:t xml:space="preserve">, 9 000 </w:t>
      </w:r>
      <w:r w:rsidR="002E221F" w:rsidRPr="00AC0105">
        <w:rPr>
          <w:szCs w:val="24"/>
          <w:lang w:eastAsia="en-US"/>
        </w:rPr>
        <w:t xml:space="preserve">– </w:t>
      </w:r>
      <w:r w:rsidR="002E221F">
        <w:rPr>
          <w:szCs w:val="24"/>
          <w:lang w:eastAsia="en-US"/>
        </w:rPr>
        <w:t xml:space="preserve">  administratoriaus. Kitoms įstaigoms preliminariai reikia po 9 000 eurų – viso – 63 tūkst. eurų.</w:t>
      </w:r>
      <w:r w:rsidR="002E221F" w:rsidRPr="00AC0105">
        <w:rPr>
          <w:szCs w:val="24"/>
          <w:lang w:eastAsia="en-US"/>
        </w:rPr>
        <w:t xml:space="preserve"> </w:t>
      </w:r>
      <w:r w:rsidR="002E221F">
        <w:rPr>
          <w:szCs w:val="24"/>
          <w:lang w:eastAsia="en-US"/>
        </w:rPr>
        <w:t>Lėšos, priėmus sprendimą bus planuojamos 2023 m. Savivaldybės biudžete</w:t>
      </w:r>
      <w:r w:rsidR="004044F3">
        <w:rPr>
          <w:szCs w:val="24"/>
          <w:lang w:eastAsia="en-US"/>
        </w:rPr>
        <w:t xml:space="preserve"> ir strateginiame veiklos plane.</w:t>
      </w:r>
      <w:bookmarkStart w:id="3" w:name="_GoBack"/>
      <w:bookmarkEnd w:id="3"/>
    </w:p>
    <w:p w14:paraId="27053FFF" w14:textId="65EBD898" w:rsidR="00C25D8C" w:rsidRDefault="00C531BD" w:rsidP="005F1DD0">
      <w:pPr>
        <w:tabs>
          <w:tab w:val="left" w:pos="3450"/>
        </w:tabs>
        <w:ind w:firstLine="720"/>
        <w:jc w:val="both"/>
        <w:rPr>
          <w:b/>
        </w:rPr>
      </w:pPr>
      <w:r w:rsidRPr="00A6210E">
        <w:rPr>
          <w:b/>
        </w:rPr>
        <w:t xml:space="preserve">9. </w:t>
      </w:r>
      <w:r w:rsidR="00C926A9" w:rsidRPr="00A6210E">
        <w:rPr>
          <w:b/>
        </w:rPr>
        <w:t>Kiti, autoriaus nuomone, reikalingi pagrindimai ir paaiškinimai:</w:t>
      </w:r>
      <w:r w:rsidRPr="00A6210E">
        <w:rPr>
          <w:b/>
        </w:rPr>
        <w:t xml:space="preserve"> </w:t>
      </w:r>
    </w:p>
    <w:p w14:paraId="6F202BFB" w14:textId="77777777" w:rsidR="008558B7" w:rsidRDefault="008558B7" w:rsidP="00C25D8C">
      <w:pPr>
        <w:tabs>
          <w:tab w:val="left" w:pos="3450"/>
        </w:tabs>
        <w:jc w:val="both"/>
      </w:pPr>
    </w:p>
    <w:p w14:paraId="6BD7D7B2" w14:textId="77777777" w:rsidR="00AC0105" w:rsidRDefault="00AC0105" w:rsidP="00C25D8C">
      <w:pPr>
        <w:tabs>
          <w:tab w:val="left" w:pos="3450"/>
        </w:tabs>
        <w:jc w:val="both"/>
      </w:pPr>
    </w:p>
    <w:p w14:paraId="527AAAA5" w14:textId="77777777" w:rsidR="00AC0105" w:rsidRDefault="00AC0105" w:rsidP="00C25D8C">
      <w:pPr>
        <w:tabs>
          <w:tab w:val="left" w:pos="3450"/>
        </w:tabs>
        <w:jc w:val="both"/>
      </w:pPr>
    </w:p>
    <w:p w14:paraId="46F153D5" w14:textId="77777777" w:rsidR="00AC0105" w:rsidRDefault="00AC0105" w:rsidP="00C25D8C">
      <w:pPr>
        <w:tabs>
          <w:tab w:val="left" w:pos="3450"/>
        </w:tabs>
        <w:jc w:val="both"/>
      </w:pPr>
    </w:p>
    <w:p w14:paraId="4714B38A" w14:textId="390D5AA0" w:rsidR="00A72247" w:rsidRPr="00A6210E" w:rsidRDefault="0091240D" w:rsidP="005F1DD0">
      <w:pPr>
        <w:spacing w:after="60"/>
        <w:jc w:val="both"/>
        <w:rPr>
          <w:szCs w:val="24"/>
        </w:rPr>
      </w:pPr>
      <w:r>
        <w:rPr>
          <w:szCs w:val="24"/>
        </w:rPr>
        <w:t>Kul</w:t>
      </w:r>
      <w:r w:rsidR="00B71870">
        <w:rPr>
          <w:szCs w:val="24"/>
        </w:rPr>
        <w:t>tūros</w:t>
      </w:r>
      <w:r w:rsidR="00E440DC">
        <w:rPr>
          <w:szCs w:val="24"/>
        </w:rPr>
        <w:t xml:space="preserve"> skyriaus </w:t>
      </w:r>
      <w:r w:rsidR="00AC0105">
        <w:rPr>
          <w:szCs w:val="24"/>
        </w:rPr>
        <w:t>vedėjas</w:t>
      </w:r>
      <w:r w:rsidR="00E440DC">
        <w:rPr>
          <w:szCs w:val="24"/>
        </w:rPr>
        <w:t xml:space="preserve"> </w:t>
      </w:r>
      <w:r w:rsidR="00B71870">
        <w:rPr>
          <w:szCs w:val="24"/>
        </w:rPr>
        <w:tab/>
      </w:r>
      <w:r w:rsidR="00B71870">
        <w:rPr>
          <w:szCs w:val="24"/>
        </w:rPr>
        <w:tab/>
      </w:r>
      <w:r w:rsidR="00B71870">
        <w:rPr>
          <w:szCs w:val="24"/>
        </w:rPr>
        <w:tab/>
      </w:r>
      <w:r w:rsidR="00AC0105">
        <w:rPr>
          <w:szCs w:val="24"/>
        </w:rPr>
        <w:t xml:space="preserve">                                          Gintautas Bareikis</w:t>
      </w:r>
    </w:p>
    <w:sectPr w:rsidR="00A72247" w:rsidRPr="00A6210E" w:rsidSect="008113EE">
      <w:headerReference w:type="default" r:id="rId9"/>
      <w:pgSz w:w="11906" w:h="16838"/>
      <w:pgMar w:top="1134" w:right="707" w:bottom="1134" w:left="1701"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Gintautas Bareikis" w:date="2022-12-12T13:22:00Z" w:initials="GB">
    <w:p w14:paraId="41C1AD6E" w14:textId="3E271E3E" w:rsidR="002E221F" w:rsidRDefault="002E221F">
      <w:pPr>
        <w:pStyle w:val="Komentarotekstas"/>
      </w:pPr>
      <w:r>
        <w:rPr>
          <w:rStyle w:val="Komentaronuoroda"/>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C1AD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F15EE" w14:textId="77777777" w:rsidR="000126B0" w:rsidRDefault="000126B0" w:rsidP="001A286F">
      <w:r>
        <w:separator/>
      </w:r>
    </w:p>
  </w:endnote>
  <w:endnote w:type="continuationSeparator" w:id="0">
    <w:p w14:paraId="31FB08F4" w14:textId="77777777" w:rsidR="000126B0" w:rsidRDefault="000126B0"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1E539" w14:textId="77777777" w:rsidR="000126B0" w:rsidRDefault="000126B0" w:rsidP="001A286F">
      <w:r>
        <w:separator/>
      </w:r>
    </w:p>
  </w:footnote>
  <w:footnote w:type="continuationSeparator" w:id="0">
    <w:p w14:paraId="21EBE439" w14:textId="77777777" w:rsidR="000126B0" w:rsidRDefault="000126B0" w:rsidP="001A2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ntautas Bareikis">
    <w15:presenceInfo w15:providerId="AD" w15:userId="S-1-5-21-3384491427-3152231228-2147442453-1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675"/>
    <w:rsid w:val="000126B0"/>
    <w:rsid w:val="000314E1"/>
    <w:rsid w:val="0003340B"/>
    <w:rsid w:val="00050DD5"/>
    <w:rsid w:val="00057C0A"/>
    <w:rsid w:val="000769FB"/>
    <w:rsid w:val="000777F5"/>
    <w:rsid w:val="00091211"/>
    <w:rsid w:val="000A7B1D"/>
    <w:rsid w:val="000B69E4"/>
    <w:rsid w:val="000D2E0A"/>
    <w:rsid w:val="000F65C8"/>
    <w:rsid w:val="000F7EC4"/>
    <w:rsid w:val="001011E2"/>
    <w:rsid w:val="00106C71"/>
    <w:rsid w:val="001520F3"/>
    <w:rsid w:val="00152379"/>
    <w:rsid w:val="00152AC4"/>
    <w:rsid w:val="00152FEF"/>
    <w:rsid w:val="001604E7"/>
    <w:rsid w:val="00162B67"/>
    <w:rsid w:val="0018298C"/>
    <w:rsid w:val="001A06DD"/>
    <w:rsid w:val="001A286F"/>
    <w:rsid w:val="001A4328"/>
    <w:rsid w:val="001B250F"/>
    <w:rsid w:val="001C0894"/>
    <w:rsid w:val="001C1FCC"/>
    <w:rsid w:val="001D573C"/>
    <w:rsid w:val="001E3250"/>
    <w:rsid w:val="001E34A2"/>
    <w:rsid w:val="002011AD"/>
    <w:rsid w:val="00271AD9"/>
    <w:rsid w:val="00290C23"/>
    <w:rsid w:val="00292D6D"/>
    <w:rsid w:val="00297443"/>
    <w:rsid w:val="002B04BC"/>
    <w:rsid w:val="002D6263"/>
    <w:rsid w:val="002E221F"/>
    <w:rsid w:val="002E25A7"/>
    <w:rsid w:val="00302BF5"/>
    <w:rsid w:val="00303CB5"/>
    <w:rsid w:val="00320EAD"/>
    <w:rsid w:val="00324EB4"/>
    <w:rsid w:val="00365793"/>
    <w:rsid w:val="0039307B"/>
    <w:rsid w:val="003B4393"/>
    <w:rsid w:val="003C1E8F"/>
    <w:rsid w:val="003D4E96"/>
    <w:rsid w:val="003D67DA"/>
    <w:rsid w:val="003D6886"/>
    <w:rsid w:val="003E2937"/>
    <w:rsid w:val="003E7B66"/>
    <w:rsid w:val="00401253"/>
    <w:rsid w:val="004044F3"/>
    <w:rsid w:val="00405970"/>
    <w:rsid w:val="004450A8"/>
    <w:rsid w:val="00447366"/>
    <w:rsid w:val="00454B6B"/>
    <w:rsid w:val="0045543B"/>
    <w:rsid w:val="004675AC"/>
    <w:rsid w:val="00485329"/>
    <w:rsid w:val="004953E3"/>
    <w:rsid w:val="0049768A"/>
    <w:rsid w:val="004B1F68"/>
    <w:rsid w:val="004C0701"/>
    <w:rsid w:val="004D1170"/>
    <w:rsid w:val="004D31C3"/>
    <w:rsid w:val="005111EB"/>
    <w:rsid w:val="00513407"/>
    <w:rsid w:val="0053755C"/>
    <w:rsid w:val="005561C3"/>
    <w:rsid w:val="00560A6A"/>
    <w:rsid w:val="00573B91"/>
    <w:rsid w:val="005745EB"/>
    <w:rsid w:val="005748B6"/>
    <w:rsid w:val="00587DC5"/>
    <w:rsid w:val="005A6B02"/>
    <w:rsid w:val="005B09D5"/>
    <w:rsid w:val="005B282C"/>
    <w:rsid w:val="005D6439"/>
    <w:rsid w:val="005E1F50"/>
    <w:rsid w:val="005F1DD0"/>
    <w:rsid w:val="005F1F72"/>
    <w:rsid w:val="006352CA"/>
    <w:rsid w:val="00656867"/>
    <w:rsid w:val="00657942"/>
    <w:rsid w:val="006A76A6"/>
    <w:rsid w:val="006C0E76"/>
    <w:rsid w:val="006D05D0"/>
    <w:rsid w:val="006E181C"/>
    <w:rsid w:val="006E388E"/>
    <w:rsid w:val="006E6473"/>
    <w:rsid w:val="00704206"/>
    <w:rsid w:val="00731EBE"/>
    <w:rsid w:val="0074410D"/>
    <w:rsid w:val="00760F7C"/>
    <w:rsid w:val="00766987"/>
    <w:rsid w:val="00776D73"/>
    <w:rsid w:val="00790479"/>
    <w:rsid w:val="007A1EA8"/>
    <w:rsid w:val="007A74EA"/>
    <w:rsid w:val="007B1A13"/>
    <w:rsid w:val="007E5682"/>
    <w:rsid w:val="00801D8A"/>
    <w:rsid w:val="008113EE"/>
    <w:rsid w:val="008140FB"/>
    <w:rsid w:val="00821E9D"/>
    <w:rsid w:val="008558B7"/>
    <w:rsid w:val="008561A1"/>
    <w:rsid w:val="008738C2"/>
    <w:rsid w:val="00874EE5"/>
    <w:rsid w:val="008A13DC"/>
    <w:rsid w:val="008A2808"/>
    <w:rsid w:val="008B082A"/>
    <w:rsid w:val="008B38DD"/>
    <w:rsid w:val="008C5700"/>
    <w:rsid w:val="0091240D"/>
    <w:rsid w:val="009132A5"/>
    <w:rsid w:val="00926162"/>
    <w:rsid w:val="00933103"/>
    <w:rsid w:val="00974E09"/>
    <w:rsid w:val="00997A3F"/>
    <w:rsid w:val="009A2ECA"/>
    <w:rsid w:val="009C3539"/>
    <w:rsid w:val="009E32C3"/>
    <w:rsid w:val="00A03FD3"/>
    <w:rsid w:val="00A30438"/>
    <w:rsid w:val="00A6210E"/>
    <w:rsid w:val="00A65A01"/>
    <w:rsid w:val="00A72247"/>
    <w:rsid w:val="00A75DD5"/>
    <w:rsid w:val="00A8481D"/>
    <w:rsid w:val="00AB23C9"/>
    <w:rsid w:val="00AC0105"/>
    <w:rsid w:val="00AC4675"/>
    <w:rsid w:val="00B0312D"/>
    <w:rsid w:val="00B44C41"/>
    <w:rsid w:val="00B71870"/>
    <w:rsid w:val="00B755C1"/>
    <w:rsid w:val="00B91C58"/>
    <w:rsid w:val="00BA22CC"/>
    <w:rsid w:val="00BB0FE4"/>
    <w:rsid w:val="00BB254E"/>
    <w:rsid w:val="00BD6025"/>
    <w:rsid w:val="00BF3961"/>
    <w:rsid w:val="00BF6171"/>
    <w:rsid w:val="00BF6834"/>
    <w:rsid w:val="00C01BC6"/>
    <w:rsid w:val="00C05F5D"/>
    <w:rsid w:val="00C20935"/>
    <w:rsid w:val="00C24C2C"/>
    <w:rsid w:val="00C25C62"/>
    <w:rsid w:val="00C25D8C"/>
    <w:rsid w:val="00C3069E"/>
    <w:rsid w:val="00C40800"/>
    <w:rsid w:val="00C531BD"/>
    <w:rsid w:val="00C926A9"/>
    <w:rsid w:val="00CB59AF"/>
    <w:rsid w:val="00CC1D1F"/>
    <w:rsid w:val="00CC39B5"/>
    <w:rsid w:val="00CE1597"/>
    <w:rsid w:val="00CE625A"/>
    <w:rsid w:val="00D1093A"/>
    <w:rsid w:val="00D255DB"/>
    <w:rsid w:val="00D259E0"/>
    <w:rsid w:val="00D64FDA"/>
    <w:rsid w:val="00D7739D"/>
    <w:rsid w:val="00D85333"/>
    <w:rsid w:val="00D94D0C"/>
    <w:rsid w:val="00DA5311"/>
    <w:rsid w:val="00DB6E4D"/>
    <w:rsid w:val="00DC2CE6"/>
    <w:rsid w:val="00DD59E0"/>
    <w:rsid w:val="00E0129B"/>
    <w:rsid w:val="00E0286C"/>
    <w:rsid w:val="00E02FFA"/>
    <w:rsid w:val="00E2050E"/>
    <w:rsid w:val="00E32B9B"/>
    <w:rsid w:val="00E440DC"/>
    <w:rsid w:val="00E74957"/>
    <w:rsid w:val="00E97DC7"/>
    <w:rsid w:val="00EA04B5"/>
    <w:rsid w:val="00EA2003"/>
    <w:rsid w:val="00EB0A69"/>
    <w:rsid w:val="00EC2CBC"/>
    <w:rsid w:val="00EC737D"/>
    <w:rsid w:val="00EE088B"/>
    <w:rsid w:val="00EE658D"/>
    <w:rsid w:val="00F02FCA"/>
    <w:rsid w:val="00F07606"/>
    <w:rsid w:val="00F07967"/>
    <w:rsid w:val="00F166AC"/>
    <w:rsid w:val="00F263C3"/>
    <w:rsid w:val="00F66D36"/>
    <w:rsid w:val="00F80F08"/>
    <w:rsid w:val="00FD40C6"/>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customStyle="1" w:styleId="UnresolvedMention">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Heading1">
    <w:name w:val="Heading #1_"/>
    <w:link w:val="Heading10"/>
    <w:rsid w:val="005B09D5"/>
    <w:rPr>
      <w:rFonts w:ascii="Times New Roman" w:eastAsia="Times New Roman" w:hAnsi="Times New Roman"/>
      <w:b/>
      <w:bCs/>
      <w:shd w:val="clear" w:color="auto" w:fill="FFFFFF"/>
    </w:rPr>
  </w:style>
  <w:style w:type="paragraph" w:customStyle="1" w:styleId="Heading10">
    <w:name w:val="Heading #1"/>
    <w:basedOn w:val="prastasis"/>
    <w:link w:val="Heading1"/>
    <w:rsid w:val="005B09D5"/>
    <w:pPr>
      <w:widowControl w:val="0"/>
      <w:shd w:val="clear" w:color="auto" w:fill="FFFFFF"/>
      <w:spacing w:after="300" w:line="0" w:lineRule="atLeast"/>
      <w:ind w:hanging="380"/>
      <w:jc w:val="center"/>
      <w:outlineLvl w:val="0"/>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5570</Words>
  <Characters>3175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Gintautas Bareikis</cp:lastModifiedBy>
  <cp:revision>2</cp:revision>
  <cp:lastPrinted>2022-07-26T08:38:00Z</cp:lastPrinted>
  <dcterms:created xsi:type="dcterms:W3CDTF">2022-12-12T13:38:00Z</dcterms:created>
  <dcterms:modified xsi:type="dcterms:W3CDTF">2022-12-12T13:38:00Z</dcterms:modified>
</cp:coreProperties>
</file>