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777F6B5F"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C52FA2">
        <w:rPr>
          <w:b/>
          <w:bCs/>
          <w:color w:val="000000" w:themeColor="text1"/>
        </w:rPr>
        <w:t>MELIORATORIŲ</w:t>
      </w:r>
      <w:r w:rsidR="00FA2261">
        <w:rPr>
          <w:b/>
          <w:bCs/>
          <w:color w:val="000000" w:themeColor="text1"/>
        </w:rPr>
        <w:t xml:space="preserve"> G. 1</w:t>
      </w:r>
      <w:r w:rsidR="00C52FA2">
        <w:rPr>
          <w:b/>
          <w:bCs/>
          <w:color w:val="000000" w:themeColor="text1"/>
        </w:rPr>
        <w:t>2</w:t>
      </w:r>
      <w:r w:rsidR="00D94ACC">
        <w:rPr>
          <w:b/>
          <w:bCs/>
          <w:color w:val="000000" w:themeColor="text1"/>
        </w:rPr>
        <w:t xml:space="preserve">, </w:t>
      </w:r>
      <w:r w:rsidR="00C52FA2">
        <w:rPr>
          <w:b/>
          <w:bCs/>
          <w:color w:val="000000" w:themeColor="text1"/>
        </w:rPr>
        <w:t>GARGŽDŲ M</w:t>
      </w:r>
      <w:r w:rsidR="00FA2261">
        <w:rPr>
          <w:b/>
          <w:bCs/>
          <w:color w:val="000000" w:themeColor="text1"/>
        </w:rPr>
        <w:t>., KLAIPĖDOS R.</w:t>
      </w:r>
      <w:r w:rsidR="00831F94">
        <w:rPr>
          <w:b/>
          <w:bCs/>
          <w:color w:val="000000" w:themeColor="text1"/>
        </w:rPr>
        <w:t>,</w:t>
      </w:r>
      <w:r w:rsidR="003F11DF">
        <w:rPr>
          <w:b/>
          <w:bCs/>
          <w:color w:val="000000" w:themeColor="text1"/>
        </w:rPr>
        <w:t xml:space="preserve">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084C8DBC"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C52FA2">
        <w:rPr>
          <w:rFonts w:ascii="Times New Roman" w:hAnsi="Times New Roman"/>
          <w:caps w:val="0"/>
          <w:szCs w:val="24"/>
        </w:rPr>
        <w:t>3</w:t>
      </w:r>
      <w:r w:rsidR="00987EA2">
        <w:rPr>
          <w:rFonts w:ascii="Times New Roman" w:hAnsi="Times New Roman"/>
          <w:caps w:val="0"/>
          <w:szCs w:val="24"/>
        </w:rPr>
        <w:t xml:space="preserve"> m. </w:t>
      </w:r>
      <w:r w:rsidR="00C52FA2">
        <w:rPr>
          <w:rFonts w:ascii="Times New Roman" w:hAnsi="Times New Roman"/>
          <w:caps w:val="0"/>
          <w:szCs w:val="24"/>
        </w:rPr>
        <w:t>vasar</w:t>
      </w:r>
      <w:r w:rsidR="00FA2261">
        <w:rPr>
          <w:rFonts w:ascii="Times New Roman" w:hAnsi="Times New Roman"/>
          <w:caps w:val="0"/>
          <w:szCs w:val="24"/>
        </w:rPr>
        <w:t>io</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7C1CADB9"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8F51DB" w:rsidRPr="00987EA2">
        <w:t xml:space="preserve"> vietos savivaldos įstatymo 29 straipsnio 8 dalies 2 punktu, Lietuvos Respublikos</w:t>
      </w:r>
      <w:r w:rsidR="00EE65D7" w:rsidRPr="00987EA2">
        <w:t xml:space="preserve"> tabako ir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w:t>
      </w:r>
      <w:r w:rsidR="00D77CF9">
        <w:rPr>
          <w:color w:val="000000" w:themeColor="text1"/>
        </w:rPr>
        <w:t>ą rūkyti įrengimo tvarkos aprašo</w:t>
      </w:r>
      <w:r w:rsidR="00A43F30" w:rsidRPr="00987EA2">
        <w:rPr>
          <w:color w:val="000000" w:themeColor="text1"/>
        </w:rPr>
        <w:t>, pat</w:t>
      </w:r>
      <w:r w:rsidR="00D77CF9">
        <w:rPr>
          <w:color w:val="000000" w:themeColor="text1"/>
        </w:rPr>
        <w:t>virtinto</w:t>
      </w:r>
      <w:r w:rsidR="00A43F30" w:rsidRPr="00987EA2">
        <w:rPr>
          <w:color w:val="000000" w:themeColor="text1"/>
        </w:rPr>
        <w:t xml:space="preserve"> Lietuvos Respublikos vidaus reikalų ministro 2020 m. gruodžio 22 d. įsakymu Nr. 1V-1357 „Dėl</w:t>
      </w:r>
      <w:r w:rsidR="009A2C67" w:rsidRPr="00987EA2">
        <w:rPr>
          <w:color w:val="FF0000"/>
        </w:rPr>
        <w:t xml:space="preserve"> </w:t>
      </w:r>
      <w:r w:rsidR="00B45575">
        <w:rPr>
          <w:color w:val="000000" w:themeColor="text1"/>
        </w:rPr>
        <w:t>P</w:t>
      </w:r>
      <w:r w:rsidR="00806788" w:rsidRPr="00987EA2">
        <w:rPr>
          <w:color w:val="000000" w:themeColor="text1"/>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3F246B" w:rsidRPr="00987EA2">
        <w:rPr>
          <w:color w:val="212529"/>
          <w:shd w:val="clear" w:color="auto" w:fill="FFFFFF"/>
        </w:rPr>
        <w:t>, 6 punktu</w:t>
      </w:r>
      <w:r w:rsidR="00096CB5" w:rsidRPr="00987EA2">
        <w:rPr>
          <w:color w:val="212529"/>
          <w:shd w:val="clear" w:color="auto" w:fill="FFFFFF"/>
        </w:rPr>
        <w:t xml:space="preserve"> ir</w:t>
      </w:r>
      <w:r w:rsidR="00B9087E">
        <w:rPr>
          <w:color w:val="212529"/>
          <w:shd w:val="clear" w:color="auto" w:fill="FFFFFF"/>
        </w:rPr>
        <w:t xml:space="preserve"> atsižvelgdamas į 2022</w:t>
      </w:r>
      <w:r w:rsidR="005E5084" w:rsidRPr="00987EA2">
        <w:rPr>
          <w:color w:val="212529"/>
          <w:shd w:val="clear" w:color="auto" w:fill="FFFFFF"/>
        </w:rPr>
        <w:t xml:space="preserve"> m. </w:t>
      </w:r>
      <w:r w:rsidR="00FA2261">
        <w:rPr>
          <w:color w:val="212529"/>
          <w:shd w:val="clear" w:color="auto" w:fill="FFFFFF"/>
        </w:rPr>
        <w:t>rugpjūčio</w:t>
      </w:r>
      <w:r w:rsidR="004F25AA">
        <w:rPr>
          <w:color w:val="212529"/>
          <w:shd w:val="clear" w:color="auto" w:fill="FFFFFF"/>
        </w:rPr>
        <w:t xml:space="preserve"> </w:t>
      </w:r>
      <w:r w:rsidR="00E86281">
        <w:rPr>
          <w:color w:val="212529"/>
          <w:shd w:val="clear" w:color="auto" w:fill="FFFFFF"/>
        </w:rPr>
        <w:t>1</w:t>
      </w:r>
      <w:r w:rsidR="00FA2261">
        <w:rPr>
          <w:color w:val="212529"/>
          <w:shd w:val="clear" w:color="auto" w:fill="FFFFFF"/>
        </w:rPr>
        <w:t>8</w:t>
      </w:r>
      <w:r w:rsidR="004F25AA">
        <w:rPr>
          <w:color w:val="212529"/>
          <w:shd w:val="clear" w:color="auto" w:fill="FFFFFF"/>
        </w:rPr>
        <w:t xml:space="preserve"> </w:t>
      </w:r>
      <w:r w:rsidR="006A1068">
        <w:rPr>
          <w:color w:val="212529"/>
          <w:shd w:val="clear" w:color="auto" w:fill="FFFFFF"/>
        </w:rPr>
        <w:t xml:space="preserve">d. daugiabučio namo, esančio </w:t>
      </w:r>
      <w:r w:rsidR="00C52FA2">
        <w:rPr>
          <w:color w:val="212529"/>
          <w:shd w:val="clear" w:color="auto" w:fill="FFFFFF"/>
        </w:rPr>
        <w:t>Melioratorių</w:t>
      </w:r>
      <w:r w:rsidR="00E86281">
        <w:rPr>
          <w:color w:val="212529"/>
          <w:shd w:val="clear" w:color="auto" w:fill="FFFFFF"/>
        </w:rPr>
        <w:t xml:space="preserve"> g. </w:t>
      </w:r>
      <w:r w:rsidR="00FA2261">
        <w:rPr>
          <w:color w:val="212529"/>
          <w:shd w:val="clear" w:color="auto" w:fill="FFFFFF"/>
        </w:rPr>
        <w:t>1</w:t>
      </w:r>
      <w:r w:rsidR="00C52FA2">
        <w:rPr>
          <w:color w:val="212529"/>
          <w:shd w:val="clear" w:color="auto" w:fill="FFFFFF"/>
        </w:rPr>
        <w:t>2</w:t>
      </w:r>
      <w:r w:rsidR="00E72FE2">
        <w:rPr>
          <w:color w:val="212529"/>
          <w:shd w:val="clear" w:color="auto" w:fill="FFFFFF"/>
        </w:rPr>
        <w:t>,</w:t>
      </w:r>
      <w:r w:rsidR="00C52FA2">
        <w:rPr>
          <w:color w:val="212529"/>
          <w:shd w:val="clear" w:color="auto" w:fill="FFFFFF"/>
        </w:rPr>
        <w:t xml:space="preserve"> Gargždų m</w:t>
      </w:r>
      <w:r w:rsidR="00FA2261">
        <w:rPr>
          <w:color w:val="212529"/>
          <w:shd w:val="clear" w:color="auto" w:fill="FFFFFF"/>
        </w:rPr>
        <w:t>.,</w:t>
      </w:r>
      <w:r w:rsidR="00E72FE2">
        <w:rPr>
          <w:color w:val="212529"/>
          <w:shd w:val="clear" w:color="auto" w:fill="FFFFFF"/>
        </w:rPr>
        <w:t xml:space="preserve"> </w:t>
      </w:r>
      <w:r w:rsidR="00FA2261">
        <w:rPr>
          <w:color w:val="212529"/>
          <w:shd w:val="clear" w:color="auto" w:fill="FFFFFF"/>
        </w:rPr>
        <w:t>Klaipėdos r.</w:t>
      </w:r>
      <w:r w:rsidR="00831F94">
        <w:rPr>
          <w:color w:val="212529"/>
          <w:shd w:val="clear" w:color="auto" w:fill="FFFFFF"/>
        </w:rPr>
        <w:t>,</w:t>
      </w:r>
      <w:r w:rsidR="00E72FE2">
        <w:rPr>
          <w:color w:val="212529"/>
          <w:shd w:val="clear" w:color="auto" w:fill="FFFFFF"/>
        </w:rPr>
        <w:t xml:space="preserve"> gyventojo</w:t>
      </w:r>
      <w:r w:rsidR="00096CB5" w:rsidRPr="00987EA2">
        <w:rPr>
          <w:color w:val="212529"/>
          <w:shd w:val="clear" w:color="auto" w:fill="FFFFFF"/>
        </w:rPr>
        <w:t xml:space="preserve"> prieštara</w:t>
      </w:r>
      <w:r w:rsidR="00E72FE2">
        <w:rPr>
          <w:color w:val="212529"/>
          <w:shd w:val="clear" w:color="auto" w:fill="FFFFFF"/>
        </w:rPr>
        <w:t>vimą (Savivaldybėje registruotas</w:t>
      </w:r>
      <w:r w:rsidR="00096CB5" w:rsidRPr="00987EA2">
        <w:rPr>
          <w:color w:val="212529"/>
          <w:shd w:val="clear" w:color="auto" w:fill="FFFFFF"/>
        </w:rPr>
        <w:t xml:space="preserve"> </w:t>
      </w:r>
      <w:r w:rsidR="005E5084" w:rsidRPr="00987EA2">
        <w:rPr>
          <w:color w:val="212529"/>
          <w:shd w:val="clear" w:color="auto" w:fill="FFFFFF"/>
        </w:rPr>
        <w:t>202</w:t>
      </w:r>
      <w:r w:rsidR="00C52FA2">
        <w:rPr>
          <w:color w:val="212529"/>
          <w:shd w:val="clear" w:color="auto" w:fill="FFFFFF"/>
        </w:rPr>
        <w:t>3</w:t>
      </w:r>
      <w:r w:rsidR="005E5084" w:rsidRPr="00987EA2">
        <w:rPr>
          <w:color w:val="212529"/>
          <w:shd w:val="clear" w:color="auto" w:fill="FFFFFF"/>
        </w:rPr>
        <w:t xml:space="preserve"> m. </w:t>
      </w:r>
      <w:r w:rsidR="00C52FA2">
        <w:rPr>
          <w:color w:val="212529"/>
          <w:shd w:val="clear" w:color="auto" w:fill="FFFFFF"/>
        </w:rPr>
        <w:t>vasar</w:t>
      </w:r>
      <w:r w:rsidR="00FA2261">
        <w:rPr>
          <w:color w:val="212529"/>
          <w:shd w:val="clear" w:color="auto" w:fill="FFFFFF"/>
        </w:rPr>
        <w:t>io</w:t>
      </w:r>
      <w:r w:rsidR="00D94ACC">
        <w:rPr>
          <w:color w:val="212529"/>
          <w:shd w:val="clear" w:color="auto" w:fill="FFFFFF"/>
        </w:rPr>
        <w:t xml:space="preserve"> </w:t>
      </w:r>
      <w:r w:rsidR="00E86281">
        <w:rPr>
          <w:color w:val="212529"/>
          <w:shd w:val="clear" w:color="auto" w:fill="FFFFFF"/>
        </w:rPr>
        <w:t>1</w:t>
      </w:r>
      <w:r w:rsidR="00C52FA2">
        <w:rPr>
          <w:color w:val="212529"/>
          <w:shd w:val="clear" w:color="auto" w:fill="FFFFFF"/>
        </w:rPr>
        <w:t>4 d., registracijos Nr. A13-405</w:t>
      </w:r>
      <w:r w:rsidR="00096CB5" w:rsidRPr="00987EA2">
        <w:rPr>
          <w:color w:val="212529"/>
          <w:shd w:val="clear" w:color="auto" w:fill="FFFFFF"/>
        </w:rPr>
        <w:t>)</w:t>
      </w:r>
      <w:r w:rsidR="00402654" w:rsidRPr="00987EA2">
        <w:rPr>
          <w:color w:val="000000" w:themeColor="text1"/>
        </w:rPr>
        <w:t>:</w:t>
      </w:r>
    </w:p>
    <w:p w14:paraId="6505343F" w14:textId="3B41FFDA" w:rsidR="008E4465" w:rsidRPr="009B1710" w:rsidRDefault="009D30A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sidRPr="009B1710">
        <w:rPr>
          <w:rFonts w:ascii="Times New Roman" w:hAnsi="Times New Roman"/>
          <w:color w:val="000000" w:themeColor="text1"/>
          <w:sz w:val="24"/>
          <w:szCs w:val="24"/>
        </w:rPr>
        <w:t>S</w:t>
      </w:r>
      <w:r w:rsidR="005206EF" w:rsidRPr="009B1710">
        <w:rPr>
          <w:rFonts w:ascii="Times New Roman" w:hAnsi="Times New Roman"/>
          <w:color w:val="000000" w:themeColor="text1"/>
          <w:sz w:val="24"/>
          <w:szCs w:val="24"/>
        </w:rPr>
        <w:t xml:space="preserve"> k e l b i u</w:t>
      </w:r>
      <w:r w:rsidR="008E4465" w:rsidRPr="009B1710">
        <w:rPr>
          <w:rFonts w:ascii="Times New Roman" w:hAnsi="Times New Roman"/>
          <w:color w:val="000000" w:themeColor="text1"/>
          <w:sz w:val="24"/>
          <w:szCs w:val="24"/>
        </w:rPr>
        <w:t>,</w:t>
      </w:r>
      <w:r w:rsidR="008E4465" w:rsidRPr="009B1710">
        <w:rPr>
          <w:rFonts w:ascii="Times New Roman" w:hAnsi="Times New Roman"/>
          <w:color w:val="000000" w:themeColor="text1"/>
          <w:spacing w:val="60"/>
          <w:sz w:val="24"/>
          <w:szCs w:val="24"/>
        </w:rPr>
        <w:t> </w:t>
      </w:r>
      <w:r w:rsidR="008E4465" w:rsidRPr="009B1710">
        <w:rPr>
          <w:rFonts w:ascii="Times New Roman" w:hAnsi="Times New Roman"/>
          <w:color w:val="000000" w:themeColor="text1"/>
          <w:sz w:val="24"/>
          <w:szCs w:val="24"/>
        </w:rPr>
        <w:t>kad draudžiama rūkyti (vartoti tabaką, tabako gaminius ir su jais susijusius gaminius)</w:t>
      </w:r>
      <w:r w:rsidR="00CD050D" w:rsidRPr="009B1710">
        <w:rPr>
          <w:rFonts w:ascii="Times New Roman" w:hAnsi="Times New Roman"/>
          <w:color w:val="000000" w:themeColor="text1"/>
          <w:sz w:val="24"/>
          <w:szCs w:val="24"/>
        </w:rPr>
        <w:t xml:space="preserve"> daugiabučio namo</w:t>
      </w:r>
      <w:r w:rsidR="00096CB5" w:rsidRPr="009B1710">
        <w:rPr>
          <w:rFonts w:ascii="Times New Roman" w:hAnsi="Times New Roman"/>
          <w:color w:val="000000" w:themeColor="text1"/>
          <w:sz w:val="24"/>
          <w:szCs w:val="24"/>
        </w:rPr>
        <w:t xml:space="preserve">, </w:t>
      </w:r>
      <w:r w:rsidR="00096CB5" w:rsidRPr="006A1068">
        <w:rPr>
          <w:rFonts w:ascii="Times New Roman" w:hAnsi="Times New Roman"/>
          <w:color w:val="000000" w:themeColor="text1"/>
          <w:sz w:val="24"/>
          <w:szCs w:val="24"/>
        </w:rPr>
        <w:t>esančio</w:t>
      </w:r>
      <w:r w:rsidR="00C52FA2">
        <w:rPr>
          <w:rFonts w:ascii="Times New Roman" w:hAnsi="Times New Roman"/>
          <w:color w:val="000000" w:themeColor="text1"/>
          <w:sz w:val="24"/>
          <w:szCs w:val="24"/>
        </w:rPr>
        <w:t xml:space="preserve"> Melioratorių</w:t>
      </w:r>
      <w:r w:rsidR="00E86281">
        <w:rPr>
          <w:rFonts w:ascii="Times New Roman" w:hAnsi="Times New Roman"/>
          <w:color w:val="000000" w:themeColor="text1"/>
          <w:sz w:val="24"/>
          <w:szCs w:val="24"/>
        </w:rPr>
        <w:t xml:space="preserve"> g. </w:t>
      </w:r>
      <w:r w:rsidR="00FA2261">
        <w:rPr>
          <w:rFonts w:ascii="Times New Roman" w:hAnsi="Times New Roman"/>
          <w:color w:val="000000" w:themeColor="text1"/>
          <w:sz w:val="24"/>
          <w:szCs w:val="24"/>
        </w:rPr>
        <w:t>1</w:t>
      </w:r>
      <w:r w:rsidR="00C52FA2">
        <w:rPr>
          <w:rFonts w:ascii="Times New Roman" w:hAnsi="Times New Roman"/>
          <w:color w:val="000000" w:themeColor="text1"/>
          <w:sz w:val="24"/>
          <w:szCs w:val="24"/>
        </w:rPr>
        <w:t>2</w:t>
      </w:r>
      <w:r w:rsidR="00D94ACC">
        <w:rPr>
          <w:rFonts w:ascii="Times New Roman" w:hAnsi="Times New Roman"/>
          <w:color w:val="000000" w:themeColor="text1"/>
          <w:sz w:val="24"/>
          <w:szCs w:val="24"/>
        </w:rPr>
        <w:t>,</w:t>
      </w:r>
      <w:r w:rsidR="00FA2261">
        <w:rPr>
          <w:rFonts w:ascii="Times New Roman" w:hAnsi="Times New Roman"/>
          <w:color w:val="000000" w:themeColor="text1"/>
          <w:sz w:val="24"/>
          <w:szCs w:val="24"/>
        </w:rPr>
        <w:t xml:space="preserve"> </w:t>
      </w:r>
      <w:r w:rsidR="00C52FA2">
        <w:rPr>
          <w:rFonts w:ascii="Times New Roman" w:hAnsi="Times New Roman"/>
          <w:color w:val="000000" w:themeColor="text1"/>
          <w:sz w:val="24"/>
          <w:szCs w:val="24"/>
        </w:rPr>
        <w:t>Gargždų m.</w:t>
      </w:r>
      <w:r w:rsidR="00FA2261">
        <w:rPr>
          <w:rFonts w:ascii="Times New Roman" w:hAnsi="Times New Roman"/>
          <w:color w:val="000000" w:themeColor="text1"/>
          <w:sz w:val="24"/>
          <w:szCs w:val="24"/>
        </w:rPr>
        <w:t>., Klaipėdos r.</w:t>
      </w:r>
      <w:r w:rsidR="00EE3B49" w:rsidRPr="006A1068">
        <w:rPr>
          <w:rFonts w:ascii="Times New Roman" w:hAnsi="Times New Roman"/>
          <w:color w:val="000000" w:themeColor="text1"/>
          <w:sz w:val="24"/>
          <w:szCs w:val="24"/>
          <w:lang w:val="en-GB"/>
        </w:rPr>
        <w:t>,</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1AFEDDF3"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C52FA2">
        <w:rPr>
          <w:rFonts w:ascii="Times New Roman" w:hAnsi="Times New Roman"/>
          <w:color w:val="212529"/>
          <w:sz w:val="24"/>
          <w:szCs w:val="24"/>
        </w:rPr>
        <w:t>as įsigalioja 2023</w:t>
      </w:r>
      <w:r w:rsidR="005E5084" w:rsidRPr="009B1710">
        <w:rPr>
          <w:rFonts w:ascii="Times New Roman" w:hAnsi="Times New Roman"/>
          <w:color w:val="212529"/>
          <w:sz w:val="24"/>
          <w:szCs w:val="24"/>
        </w:rPr>
        <w:t xml:space="preserve"> m.</w:t>
      </w:r>
      <w:r w:rsidR="008E0274">
        <w:rPr>
          <w:rFonts w:ascii="Times New Roman" w:hAnsi="Times New Roman"/>
          <w:color w:val="212529"/>
          <w:sz w:val="24"/>
          <w:szCs w:val="24"/>
        </w:rPr>
        <w:t xml:space="preserve"> </w:t>
      </w:r>
      <w:r w:rsidR="00C52FA2">
        <w:rPr>
          <w:rFonts w:ascii="Times New Roman" w:hAnsi="Times New Roman"/>
          <w:color w:val="212529"/>
          <w:sz w:val="24"/>
          <w:szCs w:val="24"/>
        </w:rPr>
        <w:t>kovo</w:t>
      </w:r>
      <w:r w:rsidR="008E0274">
        <w:rPr>
          <w:rFonts w:ascii="Times New Roman" w:hAnsi="Times New Roman"/>
          <w:color w:val="212529"/>
          <w:sz w:val="24"/>
          <w:szCs w:val="24"/>
        </w:rPr>
        <w:t xml:space="preserve"> </w:t>
      </w:r>
      <w:r w:rsidR="00C52FA2">
        <w:rPr>
          <w:rFonts w:ascii="Times New Roman" w:hAnsi="Times New Roman"/>
          <w:color w:val="212529"/>
          <w:sz w:val="24"/>
          <w:szCs w:val="24"/>
        </w:rPr>
        <w:t>20</w:t>
      </w:r>
      <w:bookmarkStart w:id="0" w:name="_GoBack"/>
      <w:bookmarkEnd w:id="0"/>
      <w:r w:rsidRPr="009B1710">
        <w:rPr>
          <w:rFonts w:ascii="Times New Roman" w:hAnsi="Times New Roman"/>
          <w:color w:val="212529"/>
          <w:sz w:val="24"/>
          <w:szCs w:val="24"/>
        </w:rPr>
        <w:t xml:space="preserve"> d.</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71F57C46" w14:textId="1E59CF45" w:rsidR="002B4C75" w:rsidRDefault="00E86281" w:rsidP="009B1710">
      <w:pPr>
        <w:tabs>
          <w:tab w:val="right" w:pos="9639"/>
        </w:tabs>
        <w:spacing w:line="276" w:lineRule="auto"/>
        <w:jc w:val="both"/>
        <w:rPr>
          <w:color w:val="000000" w:themeColor="text1"/>
          <w:lang w:val="lt-LT"/>
        </w:rPr>
      </w:pPr>
      <w:r>
        <w:rPr>
          <w:color w:val="000000" w:themeColor="text1"/>
          <w:lang w:val="lt-LT"/>
        </w:rPr>
        <w:t>Direktorius                                                                                                              Sigitas Karbauskas</w:t>
      </w:r>
    </w:p>
    <w:p w14:paraId="787A7461" w14:textId="4F119E5F" w:rsidR="00C77505" w:rsidRPr="00CB7CA2" w:rsidRDefault="009B1710" w:rsidP="009B1710">
      <w:pPr>
        <w:tabs>
          <w:tab w:val="right" w:pos="9639"/>
        </w:tabs>
        <w:spacing w:line="276" w:lineRule="auto"/>
        <w:jc w:val="both"/>
        <w:rPr>
          <w:lang w:val="lt-LT"/>
        </w:rPr>
      </w:pPr>
      <w:r>
        <w:rPr>
          <w:color w:val="000000" w:themeColor="text1"/>
          <w:lang w:val="lt-LT"/>
        </w:rPr>
        <w:tab/>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DDA17" w14:textId="77777777" w:rsidR="00B11B4D" w:rsidRDefault="00B11B4D">
      <w:r>
        <w:separator/>
      </w:r>
    </w:p>
  </w:endnote>
  <w:endnote w:type="continuationSeparator" w:id="0">
    <w:p w14:paraId="52933536" w14:textId="77777777" w:rsidR="00B11B4D" w:rsidRDefault="00B1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3236A" w14:textId="77777777" w:rsidR="00B11B4D" w:rsidRDefault="00B11B4D">
      <w:r>
        <w:separator/>
      </w:r>
    </w:p>
  </w:footnote>
  <w:footnote w:type="continuationSeparator" w:id="0">
    <w:p w14:paraId="5E3DB2C5" w14:textId="77777777" w:rsidR="00B11B4D" w:rsidRDefault="00B11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76A8"/>
    <w:rsid w:val="00120BF2"/>
    <w:rsid w:val="00153C10"/>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4CDC"/>
    <w:rsid w:val="00285A71"/>
    <w:rsid w:val="002A3042"/>
    <w:rsid w:val="002B12B2"/>
    <w:rsid w:val="002B1425"/>
    <w:rsid w:val="002B3986"/>
    <w:rsid w:val="002B4C7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2654"/>
    <w:rsid w:val="00406596"/>
    <w:rsid w:val="00406A1F"/>
    <w:rsid w:val="0041624A"/>
    <w:rsid w:val="00416966"/>
    <w:rsid w:val="0043223E"/>
    <w:rsid w:val="004401D0"/>
    <w:rsid w:val="004418D9"/>
    <w:rsid w:val="004446C7"/>
    <w:rsid w:val="00465A4F"/>
    <w:rsid w:val="00477E58"/>
    <w:rsid w:val="00487606"/>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5834"/>
    <w:rsid w:val="00582E4B"/>
    <w:rsid w:val="005A27A3"/>
    <w:rsid w:val="005A2C15"/>
    <w:rsid w:val="005A5298"/>
    <w:rsid w:val="005B0333"/>
    <w:rsid w:val="005B6FCE"/>
    <w:rsid w:val="005D2B36"/>
    <w:rsid w:val="005D7C06"/>
    <w:rsid w:val="005E31EA"/>
    <w:rsid w:val="005E4214"/>
    <w:rsid w:val="005E5084"/>
    <w:rsid w:val="005E5218"/>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E1276"/>
    <w:rsid w:val="006F0BCA"/>
    <w:rsid w:val="006F11A8"/>
    <w:rsid w:val="006F2610"/>
    <w:rsid w:val="006F3BF3"/>
    <w:rsid w:val="00705508"/>
    <w:rsid w:val="00724299"/>
    <w:rsid w:val="007251D0"/>
    <w:rsid w:val="007254E3"/>
    <w:rsid w:val="007263DD"/>
    <w:rsid w:val="007327FF"/>
    <w:rsid w:val="00740E76"/>
    <w:rsid w:val="00743954"/>
    <w:rsid w:val="00766BC7"/>
    <w:rsid w:val="007860B5"/>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2273"/>
    <w:rsid w:val="00AD3C36"/>
    <w:rsid w:val="00AF43DE"/>
    <w:rsid w:val="00B0683F"/>
    <w:rsid w:val="00B11B4D"/>
    <w:rsid w:val="00B21B87"/>
    <w:rsid w:val="00B21C49"/>
    <w:rsid w:val="00B26005"/>
    <w:rsid w:val="00B30C21"/>
    <w:rsid w:val="00B31DF6"/>
    <w:rsid w:val="00B340AD"/>
    <w:rsid w:val="00B36FAC"/>
    <w:rsid w:val="00B378E3"/>
    <w:rsid w:val="00B41A3E"/>
    <w:rsid w:val="00B45575"/>
    <w:rsid w:val="00B502C7"/>
    <w:rsid w:val="00B50F75"/>
    <w:rsid w:val="00B53C8C"/>
    <w:rsid w:val="00B55B7F"/>
    <w:rsid w:val="00B63772"/>
    <w:rsid w:val="00B65662"/>
    <w:rsid w:val="00B802B7"/>
    <w:rsid w:val="00B835D8"/>
    <w:rsid w:val="00B866CD"/>
    <w:rsid w:val="00B9087E"/>
    <w:rsid w:val="00B9694E"/>
    <w:rsid w:val="00B97ED1"/>
    <w:rsid w:val="00BA6141"/>
    <w:rsid w:val="00BE545D"/>
    <w:rsid w:val="00BE552A"/>
    <w:rsid w:val="00BE63B5"/>
    <w:rsid w:val="00BF190D"/>
    <w:rsid w:val="00BF2280"/>
    <w:rsid w:val="00BF2CDA"/>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32D"/>
    <w:rsid w:val="00DE4A18"/>
    <w:rsid w:val="00DE6AE0"/>
    <w:rsid w:val="00DF1031"/>
    <w:rsid w:val="00E03156"/>
    <w:rsid w:val="00E05BFA"/>
    <w:rsid w:val="00E07CE0"/>
    <w:rsid w:val="00E129D3"/>
    <w:rsid w:val="00E213EA"/>
    <w:rsid w:val="00E21E6F"/>
    <w:rsid w:val="00E24625"/>
    <w:rsid w:val="00E31D72"/>
    <w:rsid w:val="00E336E9"/>
    <w:rsid w:val="00E35BF0"/>
    <w:rsid w:val="00E40E97"/>
    <w:rsid w:val="00E4656E"/>
    <w:rsid w:val="00E56DA2"/>
    <w:rsid w:val="00E66000"/>
    <w:rsid w:val="00E71A35"/>
    <w:rsid w:val="00E72FE2"/>
    <w:rsid w:val="00E77A1F"/>
    <w:rsid w:val="00E86281"/>
    <w:rsid w:val="00EA70F4"/>
    <w:rsid w:val="00EC54F6"/>
    <w:rsid w:val="00ED08FF"/>
    <w:rsid w:val="00ED1681"/>
    <w:rsid w:val="00ED555A"/>
    <w:rsid w:val="00EE3B49"/>
    <w:rsid w:val="00EE65D7"/>
    <w:rsid w:val="00EF082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D89E-542C-4CCA-83B3-D27AFA7F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1375</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Edgaras Kuturys</cp:lastModifiedBy>
  <cp:revision>2</cp:revision>
  <cp:lastPrinted>2021-02-03T11:01:00Z</cp:lastPrinted>
  <dcterms:created xsi:type="dcterms:W3CDTF">2023-02-15T12:55:00Z</dcterms:created>
  <dcterms:modified xsi:type="dcterms:W3CDTF">2023-02-15T12:55:00Z</dcterms:modified>
</cp:coreProperties>
</file>