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1482" w14:textId="0DF5A376" w:rsidR="006D3F48" w:rsidRDefault="00873D0A" w:rsidP="00C62C34">
      <w:pPr>
        <w:keepNext/>
        <w:jc w:val="center"/>
        <w:outlineLvl w:val="0"/>
        <w:rPr>
          <w:b/>
          <w:lang w:eastAsia="lt-LT"/>
        </w:rPr>
      </w:pPr>
      <w:bookmarkStart w:id="0" w:name="_Hlk16151182"/>
      <w:bookmarkStart w:id="1" w:name="data_metai"/>
      <w:r>
        <w:rPr>
          <w:b/>
          <w:sz w:val="28"/>
          <w:szCs w:val="28"/>
          <w:lang w:eastAsia="lt-LT"/>
        </w:rPr>
        <w:t xml:space="preserve"> </w:t>
      </w:r>
      <w:r w:rsidR="00C62C34" w:rsidRPr="005756B1">
        <w:rPr>
          <w:b/>
          <w:sz w:val="28"/>
          <w:szCs w:val="28"/>
          <w:lang w:eastAsia="lt-LT"/>
        </w:rPr>
        <w:t>KLAIPĖDOS RAJONO SAVIVALDYBĖS TARYBA</w:t>
      </w:r>
    </w:p>
    <w:p w14:paraId="7E7DEB77" w14:textId="77777777" w:rsidR="00C62C34" w:rsidRPr="00C62C34" w:rsidRDefault="00C62C34" w:rsidP="00C62C34">
      <w:pPr>
        <w:keepNext/>
        <w:jc w:val="center"/>
        <w:outlineLvl w:val="0"/>
        <w:rPr>
          <w:b/>
          <w:lang w:eastAsia="lt-LT"/>
        </w:rPr>
      </w:pPr>
    </w:p>
    <w:bookmarkEnd w:id="0"/>
    <w:bookmarkEnd w:id="1"/>
    <w:p w14:paraId="7D5EF269" w14:textId="37F9CD41" w:rsidR="00762BD7" w:rsidRDefault="00937150" w:rsidP="00C62C34">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26C4E207" w14:textId="17422F7B" w:rsidR="00B455D9" w:rsidRDefault="00CD2E00" w:rsidP="00237067">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042D26">
        <w:rPr>
          <w:b/>
          <w:spacing w:val="20"/>
          <w:sz w:val="28"/>
        </w:rPr>
        <w:t>KLAIPĖDOS RAJONO SAVIVALDYBĖS 20</w:t>
      </w:r>
      <w:r w:rsidR="003342DF">
        <w:rPr>
          <w:b/>
          <w:spacing w:val="20"/>
          <w:sz w:val="28"/>
        </w:rPr>
        <w:t>2</w:t>
      </w:r>
      <w:r w:rsidR="002D13D0">
        <w:rPr>
          <w:b/>
          <w:spacing w:val="20"/>
          <w:sz w:val="28"/>
        </w:rPr>
        <w:t>3</w:t>
      </w:r>
      <w:r w:rsidR="00042D26">
        <w:rPr>
          <w:b/>
          <w:spacing w:val="20"/>
          <w:sz w:val="28"/>
        </w:rPr>
        <w:t xml:space="preserve"> METŲ BIUDŽETO PATI</w:t>
      </w:r>
      <w:r w:rsidR="0096377D">
        <w:rPr>
          <w:b/>
          <w:spacing w:val="20"/>
          <w:sz w:val="28"/>
        </w:rPr>
        <w:t>KSL</w:t>
      </w:r>
      <w:r w:rsidR="00042D26">
        <w:rPr>
          <w:b/>
          <w:spacing w:val="20"/>
          <w:sz w:val="28"/>
        </w:rPr>
        <w:t>INIMO</w:t>
      </w:r>
    </w:p>
    <w:p w14:paraId="6A1FF18B" w14:textId="77777777" w:rsidR="00E144E3" w:rsidRPr="006D3F48" w:rsidRDefault="00E144E3" w:rsidP="00237067">
      <w:pPr>
        <w:tabs>
          <w:tab w:val="left" w:pos="3450"/>
        </w:tabs>
        <w:jc w:val="center"/>
        <w:rPr>
          <w:bCs/>
        </w:rPr>
      </w:pPr>
    </w:p>
    <w:p w14:paraId="66825AE1" w14:textId="48F50B14" w:rsidR="005A2D38" w:rsidRDefault="002156CC" w:rsidP="00E144E3">
      <w:pPr>
        <w:pStyle w:val="statymopavad"/>
        <w:spacing w:line="240" w:lineRule="auto"/>
        <w:ind w:firstLine="0"/>
        <w:rPr>
          <w:rFonts w:ascii="Times New Roman" w:hAnsi="Times New Roman"/>
          <w:caps w:val="0"/>
        </w:rPr>
      </w:pPr>
      <w:r>
        <w:rPr>
          <w:rFonts w:ascii="Times New Roman" w:hAnsi="Times New Roman"/>
        </w:rPr>
        <w:t>20</w:t>
      </w:r>
      <w:r w:rsidR="003342DF">
        <w:rPr>
          <w:rFonts w:ascii="Times New Roman" w:hAnsi="Times New Roman"/>
        </w:rPr>
        <w:t>2</w:t>
      </w:r>
      <w:r w:rsidR="002D13D0">
        <w:rPr>
          <w:rFonts w:ascii="Times New Roman" w:hAnsi="Times New Roman"/>
        </w:rPr>
        <w:t>3</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8F2D17">
        <w:rPr>
          <w:rFonts w:ascii="Times New Roman" w:hAnsi="Times New Roman"/>
          <w:caps w:val="0"/>
        </w:rPr>
        <w:t xml:space="preserve">                         </w:t>
      </w:r>
      <w:r w:rsidR="0096377D">
        <w:rPr>
          <w:rFonts w:ascii="Times New Roman" w:hAnsi="Times New Roman"/>
          <w:caps w:val="0"/>
        </w:rPr>
        <w:t xml:space="preserve"> </w:t>
      </w:r>
      <w:r w:rsidR="00CD2E00">
        <w:rPr>
          <w:rFonts w:ascii="Times New Roman" w:hAnsi="Times New Roman"/>
          <w:caps w:val="0"/>
        </w:rPr>
        <w:t>d. Nr. T11</w:t>
      </w:r>
      <w:r w:rsidR="00E06E5D">
        <w:rPr>
          <w:rFonts w:ascii="Times New Roman" w:hAnsi="Times New Roman"/>
          <w:caps w:val="0"/>
        </w:rPr>
        <w:t>-</w:t>
      </w:r>
    </w:p>
    <w:p w14:paraId="31E54D78" w14:textId="77777777" w:rsidR="008F38B8" w:rsidRDefault="008F38B8" w:rsidP="00E144E3">
      <w:pPr>
        <w:pStyle w:val="statymopavad"/>
        <w:spacing w:line="240" w:lineRule="auto"/>
        <w:ind w:firstLine="0"/>
        <w:rPr>
          <w:rFonts w:ascii="Times New Roman" w:hAnsi="Times New Roman"/>
          <w:caps w:val="0"/>
        </w:rPr>
      </w:pPr>
      <w:r w:rsidRPr="00C6237D">
        <w:rPr>
          <w:rFonts w:ascii="Times New Roman" w:hAnsi="Times New Roman"/>
        </w:rPr>
        <w:t>G</w:t>
      </w:r>
      <w:r w:rsidRPr="00C6237D">
        <w:rPr>
          <w:rFonts w:ascii="Times New Roman" w:hAnsi="Times New Roman"/>
          <w:caps w:val="0"/>
        </w:rPr>
        <w:t>argždai</w:t>
      </w:r>
    </w:p>
    <w:p w14:paraId="44D9C55E" w14:textId="77777777" w:rsidR="00E144E3" w:rsidRDefault="00E144E3" w:rsidP="00C67E17">
      <w:pPr>
        <w:pStyle w:val="Antrats"/>
        <w:ind w:firstLine="1134"/>
        <w:jc w:val="both"/>
      </w:pPr>
    </w:p>
    <w:p w14:paraId="1F0D500F" w14:textId="2B7238E5" w:rsidR="006D3F48" w:rsidRPr="00300A37" w:rsidRDefault="003F131A" w:rsidP="0075645C">
      <w:pPr>
        <w:autoSpaceDE w:val="0"/>
        <w:autoSpaceDN w:val="0"/>
        <w:adjustRightInd w:val="0"/>
        <w:ind w:firstLine="1134"/>
        <w:jc w:val="both"/>
      </w:pPr>
      <w:r w:rsidRPr="00300A37">
        <w:t xml:space="preserve">Klaipėdos rajono savivaldybės taryba, vadovaudamasi </w:t>
      </w:r>
      <w:r w:rsidRPr="00A015ED">
        <w:t>Lietuvos Respublikos vietos savivaldos įstatymo 16 straipsnio 2 dalies 15 punktu, 18 straipsnio 1 dalimi</w:t>
      </w:r>
      <w:r w:rsidR="00402CB2" w:rsidRPr="00EC3349">
        <w:rPr>
          <w:sz w:val="23"/>
          <w:szCs w:val="23"/>
        </w:rPr>
        <w:t>,</w:t>
      </w:r>
      <w:r w:rsidR="002639DD">
        <w:rPr>
          <w:sz w:val="23"/>
          <w:szCs w:val="23"/>
        </w:rPr>
        <w:t xml:space="preserve"> Lietuvos Respublikos Vyriausybės 2023 m. sausio 25 d. nutarimu Nr. 57 „Dėl 2023 metų valstybės biudžeto asignavimų ir valstybės investicijų 2023–2025 metų programoje numatytų lėšų paskirstymo“, Lietuvos Respublikos kultūros ministro 2023 m. vasario 6 d. įsakymu Nr. ĮV-97 „Dėl specialiųjų tikslinių dotacijų ilgalaikiam materialiajam ir nematerialiajam turtui sukurti, įsigyti arba jo vertei padidinti 2023 metais paskirstymo savivaldybių projektams“, </w:t>
      </w:r>
      <w:r w:rsidR="002639DD" w:rsidRPr="0075645C">
        <w:rPr>
          <w:rFonts w:ascii="TimesNewRomanPS-BoldMT" w:hAnsi="TimesNewRomanPS-BoldMT" w:cs="TimesNewRomanPS-BoldMT"/>
        </w:rPr>
        <w:t>Lietuvos Respublikos švietimo, mokslo ir sporto ministro 202</w:t>
      </w:r>
      <w:r w:rsidR="002639DD">
        <w:rPr>
          <w:rFonts w:ascii="TimesNewRomanPS-BoldMT" w:hAnsi="TimesNewRomanPS-BoldMT" w:cs="TimesNewRomanPS-BoldMT"/>
        </w:rPr>
        <w:t>3</w:t>
      </w:r>
      <w:r w:rsidR="002639DD" w:rsidRPr="0075645C">
        <w:rPr>
          <w:rFonts w:ascii="TimesNewRomanPS-BoldMT" w:hAnsi="TimesNewRomanPS-BoldMT" w:cs="TimesNewRomanPS-BoldMT"/>
        </w:rPr>
        <w:t xml:space="preserve"> m. </w:t>
      </w:r>
      <w:r w:rsidR="002639DD">
        <w:rPr>
          <w:rFonts w:ascii="TimesNewRomanPS-BoldMT" w:hAnsi="TimesNewRomanPS-BoldMT" w:cs="TimesNewRomanPS-BoldMT"/>
        </w:rPr>
        <w:t>vasario</w:t>
      </w:r>
      <w:r w:rsidR="002639DD" w:rsidRPr="0075645C">
        <w:rPr>
          <w:rFonts w:ascii="TimesNewRomanPS-BoldMT" w:hAnsi="TimesNewRomanPS-BoldMT" w:cs="TimesNewRomanPS-BoldMT"/>
        </w:rPr>
        <w:t xml:space="preserve"> </w:t>
      </w:r>
      <w:r w:rsidR="002639DD">
        <w:rPr>
          <w:rFonts w:ascii="TimesNewRomanPS-BoldMT" w:hAnsi="TimesNewRomanPS-BoldMT" w:cs="TimesNewRomanPS-BoldMT"/>
        </w:rPr>
        <w:t xml:space="preserve">21 </w:t>
      </w:r>
      <w:r w:rsidR="002639DD" w:rsidRPr="0075645C">
        <w:rPr>
          <w:rFonts w:ascii="TimesNewRomanPS-BoldMT" w:hAnsi="TimesNewRomanPS-BoldMT" w:cs="TimesNewRomanPS-BoldMT"/>
        </w:rPr>
        <w:t>d. įsakymu Nr. V-</w:t>
      </w:r>
      <w:r w:rsidR="002639DD">
        <w:rPr>
          <w:rFonts w:ascii="TimesNewRomanPS-BoldMT" w:hAnsi="TimesNewRomanPS-BoldMT" w:cs="TimesNewRomanPS-BoldMT"/>
        </w:rPr>
        <w:t>199 „Dėl lėšų skyrimo vaikų, atvykusių į Lietuvos Respubliką iš Ukrainos dėl Rusijos Federacijos karinių veiksmų Ukrainoje, ugdymui ir pavėžėjimui</w:t>
      </w:r>
      <w:r w:rsidR="008A6E21">
        <w:rPr>
          <w:rFonts w:ascii="TimesNewRomanPS-BoldMT" w:hAnsi="TimesNewRomanPS-BoldMT" w:cs="TimesNewRomanPS-BoldMT"/>
        </w:rPr>
        <w:t xml:space="preserve"> į mokyklą ir atgal ir šių lėšų paskirstymo pagal savivaldybes ir valstybines mokyklas patvirtinimo“, Akcinės bendrovės Lietuvos automobilių kelių direkcijos generalinio direktoriaus 2023 m. vasario 10 d. įsakymu Nr. VE-25 „Dėl Kelių priežiūros ir plėtros programos finansavimo lėšų savivaldybių institucijų valdomiems vietinės reikšmės keliams paskirstymo 2023 metais“</w:t>
      </w:r>
      <w:r w:rsidR="00B95656">
        <w:rPr>
          <w:rFonts w:ascii="TimesNewRomanPS-BoldMT" w:hAnsi="TimesNewRomanPS-BoldMT" w:cs="TimesNewRomanPS-BoldMT"/>
        </w:rPr>
        <w:t xml:space="preserve">, </w:t>
      </w:r>
      <w:r w:rsidR="00C62C34" w:rsidRPr="00D2357A">
        <w:rPr>
          <w:spacing w:val="40"/>
        </w:rPr>
        <w:t>nusprendži</w:t>
      </w:r>
      <w:r w:rsidR="001A0B31" w:rsidRPr="00D2357A">
        <w:t>a:</w:t>
      </w:r>
    </w:p>
    <w:p w14:paraId="607F686B" w14:textId="223AA7B7" w:rsidR="00102C41" w:rsidRPr="00A078D2" w:rsidRDefault="00102C41" w:rsidP="00C62C34">
      <w:pPr>
        <w:pStyle w:val="Pagrindiniotekstotrauka2"/>
        <w:ind w:left="0" w:firstLine="1134"/>
      </w:pPr>
      <w:r w:rsidRPr="00300A37">
        <w:t xml:space="preserve">1. </w:t>
      </w:r>
      <w:r w:rsidR="00B95656">
        <w:t>Padidinti</w:t>
      </w:r>
      <w:r w:rsidRPr="00A078D2">
        <w:t xml:space="preserve"> Klaipėdos rajono savivaldybės 202</w:t>
      </w:r>
      <w:r w:rsidR="00637C0D">
        <w:t>3</w:t>
      </w:r>
      <w:r w:rsidRPr="00A078D2">
        <w:t xml:space="preserve"> metų biudžeto pajamas ir asignavimus </w:t>
      </w:r>
      <w:r w:rsidR="005C7767" w:rsidRPr="00A078D2">
        <w:t xml:space="preserve"> </w:t>
      </w:r>
      <w:r w:rsidR="00B95656">
        <w:t>66,304</w:t>
      </w:r>
      <w:r w:rsidR="005E4FFA" w:rsidRPr="00D2357A">
        <w:t xml:space="preserve"> </w:t>
      </w:r>
      <w:r w:rsidRPr="00D2357A">
        <w:t>tūkst. eurų.</w:t>
      </w:r>
      <w:r w:rsidRPr="00A078D2">
        <w:t xml:space="preserve"> </w:t>
      </w:r>
    </w:p>
    <w:p w14:paraId="12D5BBCC" w14:textId="3BC17544" w:rsidR="00102C41" w:rsidRPr="00A078D2" w:rsidRDefault="00102C41" w:rsidP="00C62C34">
      <w:pPr>
        <w:pStyle w:val="Pagrindiniotekstotrauka2"/>
        <w:ind w:left="0" w:firstLine="1134"/>
      </w:pPr>
      <w:r w:rsidRPr="00A078D2">
        <w:t xml:space="preserve">2. Pakeisti biudžeto asignavimus atsižvelgiant </w:t>
      </w:r>
      <w:r w:rsidR="000E0DD2">
        <w:t xml:space="preserve">į </w:t>
      </w:r>
      <w:r w:rsidR="00B95656">
        <w:t xml:space="preserve">biudžetinių įstaigų prašymus ir </w:t>
      </w:r>
      <w:r w:rsidR="000E0DD2">
        <w:t>valstybės institucijų priimtus teisės aktus</w:t>
      </w:r>
      <w:r w:rsidR="002C64D1">
        <w:t xml:space="preserve"> (priedas pridedamas).</w:t>
      </w:r>
    </w:p>
    <w:p w14:paraId="43EE394A" w14:textId="4EF6E567" w:rsidR="00C15963" w:rsidRDefault="00102C41" w:rsidP="00C15963">
      <w:pPr>
        <w:pStyle w:val="Pagrindiniotekstotrauka2"/>
        <w:ind w:left="0" w:firstLine="1134"/>
      </w:pPr>
      <w:r w:rsidRPr="00A078D2">
        <w:t>3. Pakeisti Klaipėdos rajono savivaldybės tarybos 202</w:t>
      </w:r>
      <w:r w:rsidR="00637C0D">
        <w:t>3</w:t>
      </w:r>
      <w:r w:rsidRPr="00A078D2">
        <w:t xml:space="preserve"> m. sausio 2</w:t>
      </w:r>
      <w:r w:rsidR="00637C0D">
        <w:t>6</w:t>
      </w:r>
      <w:r w:rsidRPr="00A078D2">
        <w:t xml:space="preserve"> d. sprendimo Nr. T11-</w:t>
      </w:r>
      <w:r w:rsidR="00637C0D">
        <w:t>23</w:t>
      </w:r>
      <w:r w:rsidRPr="00A078D2">
        <w:t xml:space="preserve"> ,,Dėl Klaipėdos rajono savivaldybės 202</w:t>
      </w:r>
      <w:r w:rsidR="00637C0D">
        <w:t>3</w:t>
      </w:r>
      <w:r w:rsidRPr="00A078D2">
        <w:t xml:space="preserve"> metų biudžeto patvirtinimo“:</w:t>
      </w:r>
    </w:p>
    <w:p w14:paraId="012042D9" w14:textId="75003B62" w:rsidR="00102C41" w:rsidRDefault="00C62C34" w:rsidP="00C62C34">
      <w:pPr>
        <w:pStyle w:val="Pagrindiniotekstotrauka2"/>
        <w:ind w:left="0" w:firstLine="1134"/>
      </w:pPr>
      <w:r w:rsidRPr="00E95CB8">
        <w:t xml:space="preserve">3.1. </w:t>
      </w:r>
      <w:r w:rsidR="00102C41" w:rsidRPr="00E95CB8">
        <w:t>1 priedą:</w:t>
      </w:r>
    </w:p>
    <w:p w14:paraId="24F318BD" w14:textId="0D6341B4" w:rsidR="007D6BAD" w:rsidRDefault="007D6BAD" w:rsidP="00C62C34">
      <w:pPr>
        <w:pStyle w:val="Pagrindiniotekstotrauka2"/>
        <w:ind w:left="0" w:firstLine="1134"/>
      </w:pPr>
      <w:r>
        <w:t>3.1.1.  Įrašyti eilutę Nr. 2.</w:t>
      </w:r>
      <w:r w:rsidR="001616D8">
        <w:t>3</w:t>
      </w:r>
      <w:r w:rsidR="00E856A4">
        <w:t>.</w:t>
      </w:r>
      <w:r w:rsidR="001C19E2">
        <w:t>17</w:t>
      </w:r>
      <w:r>
        <w:t>., skiltyje „Pajamų rūšys“ įrašant žodžius „</w:t>
      </w:r>
      <w:r w:rsidR="001C19E2" w:rsidRPr="001C19E2">
        <w:t>Vaikų, atvykusių į LR iš Ukrainos dėl Rusijos Federacijos karinių veiksmų Ukrainoje, ugdymui ir pavėžėjimui į mokyklą ir atgal (VBD(UK))</w:t>
      </w:r>
      <w:r>
        <w:t>“.</w:t>
      </w:r>
    </w:p>
    <w:p w14:paraId="2FB4026E" w14:textId="6562F709" w:rsidR="009B0EE0" w:rsidRDefault="007D6BAD" w:rsidP="009B0EE0">
      <w:pPr>
        <w:pStyle w:val="Pagrindiniotekstotrauka2"/>
        <w:ind w:left="0" w:firstLine="1134"/>
      </w:pPr>
      <w:r>
        <w:t xml:space="preserve">3.1.2. </w:t>
      </w:r>
      <w:r w:rsidR="00A42FDD">
        <w:t>Įrašyti eilutę Nr. 2.3.</w:t>
      </w:r>
      <w:r w:rsidR="00E856A4">
        <w:t>1</w:t>
      </w:r>
      <w:r w:rsidR="001C19E2">
        <w:t>8</w:t>
      </w:r>
      <w:r w:rsidR="00A42FDD">
        <w:t>., skiltyje „Pajamų rūšys“ įrašant žodžius „</w:t>
      </w:r>
      <w:r w:rsidR="001C19E2" w:rsidRPr="001C19E2">
        <w:t>Socialinio recepto iniciatyvai vykdyti (VBD)</w:t>
      </w:r>
      <w:r w:rsidR="00A42FDD">
        <w:t>“.</w:t>
      </w:r>
    </w:p>
    <w:p w14:paraId="20AC12AD" w14:textId="77777777" w:rsidR="008E0C93" w:rsidRDefault="008E0C93" w:rsidP="009B0EE0">
      <w:pPr>
        <w:pStyle w:val="Pagrindiniotekstotrauka2"/>
        <w:ind w:left="0" w:firstLine="1134"/>
      </w:pPr>
    </w:p>
    <w:tbl>
      <w:tblPr>
        <w:tblW w:w="8120" w:type="dxa"/>
        <w:tblInd w:w="113" w:type="dxa"/>
        <w:tblLook w:val="04A0" w:firstRow="1" w:lastRow="0" w:firstColumn="1" w:lastColumn="0" w:noHBand="0" w:noVBand="1"/>
      </w:tblPr>
      <w:tblGrid>
        <w:gridCol w:w="880"/>
        <w:gridCol w:w="5260"/>
        <w:gridCol w:w="1980"/>
      </w:tblGrid>
      <w:tr w:rsidR="00B92E68" w14:paraId="6FD0EF7C" w14:textId="77777777" w:rsidTr="008E0C93">
        <w:trPr>
          <w:trHeight w:val="251"/>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DA612" w14:textId="77777777" w:rsidR="00B92E68" w:rsidRDefault="00B92E68">
            <w:pPr>
              <w:jc w:val="center"/>
              <w:rPr>
                <w:sz w:val="18"/>
                <w:szCs w:val="18"/>
                <w:lang w:eastAsia="lt-LT"/>
              </w:rPr>
            </w:pPr>
            <w:r>
              <w:rPr>
                <w:sz w:val="18"/>
                <w:szCs w:val="18"/>
              </w:rPr>
              <w:t>Eil. Nr.</w:t>
            </w:r>
          </w:p>
        </w:tc>
        <w:tc>
          <w:tcPr>
            <w:tcW w:w="5260" w:type="dxa"/>
            <w:tcBorders>
              <w:top w:val="single" w:sz="4" w:space="0" w:color="auto"/>
              <w:left w:val="nil"/>
              <w:bottom w:val="single" w:sz="4" w:space="0" w:color="auto"/>
              <w:right w:val="single" w:sz="4" w:space="0" w:color="auto"/>
            </w:tcBorders>
            <w:shd w:val="clear" w:color="auto" w:fill="auto"/>
            <w:noWrap/>
            <w:vAlign w:val="center"/>
            <w:hideMark/>
          </w:tcPr>
          <w:p w14:paraId="2C89010B" w14:textId="77777777" w:rsidR="00B92E68" w:rsidRDefault="00B92E68">
            <w:pPr>
              <w:jc w:val="center"/>
              <w:rPr>
                <w:sz w:val="18"/>
                <w:szCs w:val="18"/>
              </w:rPr>
            </w:pPr>
            <w:r>
              <w:rPr>
                <w:sz w:val="18"/>
                <w:szCs w:val="18"/>
              </w:rPr>
              <w:t>Pajamų rūšys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1EF9CA41" w14:textId="77777777" w:rsidR="00B92E68" w:rsidRDefault="00B92E68">
            <w:pPr>
              <w:jc w:val="center"/>
              <w:rPr>
                <w:sz w:val="18"/>
                <w:szCs w:val="18"/>
              </w:rPr>
            </w:pPr>
            <w:r>
              <w:rPr>
                <w:sz w:val="18"/>
                <w:szCs w:val="18"/>
              </w:rPr>
              <w:t>Sumos tūkst. eurų</w:t>
            </w:r>
          </w:p>
        </w:tc>
      </w:tr>
      <w:tr w:rsidR="00B92E68" w14:paraId="43842837" w14:textId="77777777" w:rsidTr="00B92E68">
        <w:trPr>
          <w:trHeight w:val="2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805A03" w14:textId="77777777" w:rsidR="00B92E68" w:rsidRDefault="00B92E68">
            <w:pPr>
              <w:jc w:val="center"/>
              <w:rPr>
                <w:sz w:val="18"/>
                <w:szCs w:val="18"/>
              </w:rPr>
            </w:pPr>
            <w:r>
              <w:rPr>
                <w:sz w:val="18"/>
                <w:szCs w:val="18"/>
              </w:rPr>
              <w:t>1</w:t>
            </w:r>
          </w:p>
        </w:tc>
        <w:tc>
          <w:tcPr>
            <w:tcW w:w="5260" w:type="dxa"/>
            <w:tcBorders>
              <w:top w:val="nil"/>
              <w:left w:val="nil"/>
              <w:bottom w:val="single" w:sz="4" w:space="0" w:color="auto"/>
              <w:right w:val="single" w:sz="4" w:space="0" w:color="auto"/>
            </w:tcBorders>
            <w:shd w:val="clear" w:color="auto" w:fill="auto"/>
            <w:noWrap/>
            <w:vAlign w:val="center"/>
            <w:hideMark/>
          </w:tcPr>
          <w:p w14:paraId="000A0993" w14:textId="77777777" w:rsidR="00B92E68" w:rsidRDefault="00B92E68">
            <w:pPr>
              <w:jc w:val="center"/>
              <w:rPr>
                <w:sz w:val="18"/>
                <w:szCs w:val="18"/>
              </w:rPr>
            </w:pPr>
            <w:r>
              <w:rPr>
                <w:sz w:val="18"/>
                <w:szCs w:val="18"/>
              </w:rPr>
              <w:t>2</w:t>
            </w: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C1DEFC5" w14:textId="77777777" w:rsidR="00B92E68" w:rsidRDefault="00B92E68">
            <w:pPr>
              <w:jc w:val="center"/>
              <w:rPr>
                <w:sz w:val="18"/>
                <w:szCs w:val="18"/>
              </w:rPr>
            </w:pPr>
            <w:r>
              <w:rPr>
                <w:sz w:val="18"/>
                <w:szCs w:val="18"/>
              </w:rPr>
              <w:t>3</w:t>
            </w:r>
          </w:p>
        </w:tc>
      </w:tr>
      <w:tr w:rsidR="00B92E68" w14:paraId="0357E855" w14:textId="77777777" w:rsidTr="00B92E68">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007B0AE" w14:textId="77777777" w:rsidR="00B92E68" w:rsidRDefault="00B92E68">
            <w:pPr>
              <w:rPr>
                <w:b/>
                <w:bCs/>
                <w:sz w:val="18"/>
                <w:szCs w:val="18"/>
              </w:rPr>
            </w:pPr>
            <w:r>
              <w:rPr>
                <w:b/>
                <w:bCs/>
                <w:sz w:val="18"/>
                <w:szCs w:val="18"/>
              </w:rPr>
              <w:t>2.</w:t>
            </w:r>
          </w:p>
        </w:tc>
        <w:tc>
          <w:tcPr>
            <w:tcW w:w="5260" w:type="dxa"/>
            <w:tcBorders>
              <w:top w:val="nil"/>
              <w:left w:val="nil"/>
              <w:bottom w:val="single" w:sz="4" w:space="0" w:color="auto"/>
              <w:right w:val="single" w:sz="4" w:space="0" w:color="auto"/>
            </w:tcBorders>
            <w:shd w:val="clear" w:color="auto" w:fill="auto"/>
            <w:noWrap/>
            <w:vAlign w:val="bottom"/>
            <w:hideMark/>
          </w:tcPr>
          <w:p w14:paraId="0211CFDE" w14:textId="77777777" w:rsidR="00B92E68" w:rsidRDefault="00B92E68">
            <w:pPr>
              <w:rPr>
                <w:b/>
                <w:bCs/>
                <w:sz w:val="18"/>
                <w:szCs w:val="18"/>
              </w:rPr>
            </w:pPr>
            <w:r>
              <w:rPr>
                <w:b/>
                <w:bCs/>
                <w:sz w:val="18"/>
                <w:szCs w:val="18"/>
              </w:rPr>
              <w:t>Dotacijos iš kitų valdžios sektoriaus subjektų</w:t>
            </w:r>
          </w:p>
        </w:tc>
        <w:tc>
          <w:tcPr>
            <w:tcW w:w="1980" w:type="dxa"/>
            <w:tcBorders>
              <w:top w:val="nil"/>
              <w:left w:val="nil"/>
              <w:bottom w:val="single" w:sz="4" w:space="0" w:color="auto"/>
              <w:right w:val="single" w:sz="4" w:space="0" w:color="auto"/>
            </w:tcBorders>
            <w:shd w:val="clear" w:color="auto" w:fill="auto"/>
            <w:noWrap/>
            <w:vAlign w:val="bottom"/>
            <w:hideMark/>
          </w:tcPr>
          <w:p w14:paraId="00602429" w14:textId="77777777" w:rsidR="00B92E68" w:rsidRDefault="00B92E68">
            <w:pPr>
              <w:jc w:val="right"/>
              <w:rPr>
                <w:b/>
                <w:bCs/>
                <w:sz w:val="18"/>
                <w:szCs w:val="18"/>
              </w:rPr>
            </w:pPr>
            <w:r>
              <w:rPr>
                <w:b/>
                <w:bCs/>
                <w:sz w:val="18"/>
                <w:szCs w:val="18"/>
              </w:rPr>
              <w:t>56,704</w:t>
            </w:r>
          </w:p>
        </w:tc>
      </w:tr>
      <w:tr w:rsidR="00B92E68" w14:paraId="74739879" w14:textId="77777777" w:rsidTr="00B92E68">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E78A82A" w14:textId="77777777" w:rsidR="00B92E68" w:rsidRDefault="00B92E68">
            <w:pPr>
              <w:rPr>
                <w:sz w:val="18"/>
                <w:szCs w:val="18"/>
              </w:rPr>
            </w:pPr>
            <w:r>
              <w:rPr>
                <w:sz w:val="18"/>
                <w:szCs w:val="18"/>
              </w:rPr>
              <w:t>2.3.</w:t>
            </w:r>
          </w:p>
        </w:tc>
        <w:tc>
          <w:tcPr>
            <w:tcW w:w="5260" w:type="dxa"/>
            <w:tcBorders>
              <w:top w:val="nil"/>
              <w:left w:val="nil"/>
              <w:bottom w:val="single" w:sz="4" w:space="0" w:color="auto"/>
              <w:right w:val="single" w:sz="4" w:space="0" w:color="auto"/>
            </w:tcBorders>
            <w:shd w:val="clear" w:color="auto" w:fill="auto"/>
            <w:hideMark/>
          </w:tcPr>
          <w:p w14:paraId="55D8320D" w14:textId="77777777" w:rsidR="00B92E68" w:rsidRDefault="00B92E68">
            <w:pPr>
              <w:rPr>
                <w:sz w:val="18"/>
                <w:szCs w:val="18"/>
              </w:rPr>
            </w:pPr>
            <w:r>
              <w:rPr>
                <w:sz w:val="18"/>
                <w:szCs w:val="18"/>
              </w:rPr>
              <w:t>Kitos dotacijos</w:t>
            </w:r>
          </w:p>
        </w:tc>
        <w:tc>
          <w:tcPr>
            <w:tcW w:w="1980" w:type="dxa"/>
            <w:tcBorders>
              <w:top w:val="nil"/>
              <w:left w:val="nil"/>
              <w:bottom w:val="single" w:sz="4" w:space="0" w:color="auto"/>
              <w:right w:val="single" w:sz="4" w:space="0" w:color="auto"/>
            </w:tcBorders>
            <w:shd w:val="clear" w:color="auto" w:fill="auto"/>
            <w:noWrap/>
            <w:vAlign w:val="bottom"/>
            <w:hideMark/>
          </w:tcPr>
          <w:p w14:paraId="6204FD3B" w14:textId="77777777" w:rsidR="00B92E68" w:rsidRDefault="00B92E68">
            <w:pPr>
              <w:jc w:val="right"/>
              <w:rPr>
                <w:sz w:val="18"/>
                <w:szCs w:val="18"/>
              </w:rPr>
            </w:pPr>
            <w:r>
              <w:rPr>
                <w:sz w:val="18"/>
                <w:szCs w:val="18"/>
              </w:rPr>
              <w:t>54,804</w:t>
            </w:r>
          </w:p>
        </w:tc>
      </w:tr>
      <w:tr w:rsidR="00B92E68" w14:paraId="6F000EC5" w14:textId="77777777" w:rsidTr="00B92E68">
        <w:trPr>
          <w:trHeight w:val="45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1AD4435" w14:textId="77777777" w:rsidR="00B92E68" w:rsidRDefault="00B92E68">
            <w:pPr>
              <w:rPr>
                <w:sz w:val="18"/>
                <w:szCs w:val="18"/>
              </w:rPr>
            </w:pPr>
            <w:r>
              <w:rPr>
                <w:sz w:val="18"/>
                <w:szCs w:val="18"/>
              </w:rPr>
              <w:t>2.3.1.</w:t>
            </w:r>
          </w:p>
        </w:tc>
        <w:tc>
          <w:tcPr>
            <w:tcW w:w="5260" w:type="dxa"/>
            <w:tcBorders>
              <w:top w:val="nil"/>
              <w:left w:val="nil"/>
              <w:bottom w:val="single" w:sz="4" w:space="0" w:color="auto"/>
              <w:right w:val="single" w:sz="4" w:space="0" w:color="auto"/>
            </w:tcBorders>
            <w:shd w:val="clear" w:color="auto" w:fill="auto"/>
            <w:vAlign w:val="bottom"/>
            <w:hideMark/>
          </w:tcPr>
          <w:p w14:paraId="3F1E6E9C" w14:textId="77777777" w:rsidR="00B92E68" w:rsidRDefault="00B92E68">
            <w:pPr>
              <w:rPr>
                <w:sz w:val="18"/>
                <w:szCs w:val="18"/>
              </w:rPr>
            </w:pPr>
            <w:r>
              <w:rPr>
                <w:sz w:val="18"/>
                <w:szCs w:val="18"/>
              </w:rPr>
              <w:t>Vietinės reikšmės keliams (gatvėms) tiesti, taisyti, prižiūrėti ir saugaus eismo sąlygoms užtikrinti (KPPP)</w:t>
            </w:r>
          </w:p>
        </w:tc>
        <w:tc>
          <w:tcPr>
            <w:tcW w:w="1980" w:type="dxa"/>
            <w:tcBorders>
              <w:top w:val="nil"/>
              <w:left w:val="nil"/>
              <w:bottom w:val="single" w:sz="4" w:space="0" w:color="auto"/>
              <w:right w:val="single" w:sz="4" w:space="0" w:color="auto"/>
            </w:tcBorders>
            <w:shd w:val="clear" w:color="auto" w:fill="auto"/>
            <w:noWrap/>
            <w:vAlign w:val="bottom"/>
            <w:hideMark/>
          </w:tcPr>
          <w:p w14:paraId="0D8629D8" w14:textId="77777777" w:rsidR="00B92E68" w:rsidRDefault="00B92E68">
            <w:pPr>
              <w:jc w:val="right"/>
              <w:rPr>
                <w:sz w:val="18"/>
                <w:szCs w:val="18"/>
              </w:rPr>
            </w:pPr>
            <w:r>
              <w:rPr>
                <w:sz w:val="18"/>
                <w:szCs w:val="18"/>
              </w:rPr>
              <w:t>55,700</w:t>
            </w:r>
          </w:p>
        </w:tc>
      </w:tr>
      <w:tr w:rsidR="00B92E68" w14:paraId="7EB6AF7A" w14:textId="77777777" w:rsidTr="009F5A06">
        <w:trPr>
          <w:trHeight w:val="255"/>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0438A75" w14:textId="77777777" w:rsidR="00B92E68" w:rsidRDefault="00B92E68">
            <w:pPr>
              <w:rPr>
                <w:sz w:val="18"/>
                <w:szCs w:val="18"/>
              </w:rPr>
            </w:pPr>
            <w:r>
              <w:rPr>
                <w:sz w:val="18"/>
                <w:szCs w:val="18"/>
              </w:rPr>
              <w:t>2.3.2.</w:t>
            </w:r>
          </w:p>
        </w:tc>
        <w:tc>
          <w:tcPr>
            <w:tcW w:w="5260" w:type="dxa"/>
            <w:tcBorders>
              <w:top w:val="nil"/>
              <w:left w:val="nil"/>
              <w:bottom w:val="single" w:sz="4" w:space="0" w:color="000000"/>
              <w:right w:val="single" w:sz="4" w:space="0" w:color="auto"/>
            </w:tcBorders>
            <w:shd w:val="clear" w:color="auto" w:fill="auto"/>
            <w:vAlign w:val="bottom"/>
            <w:hideMark/>
          </w:tcPr>
          <w:p w14:paraId="6A23A41C" w14:textId="77777777" w:rsidR="00B92E68" w:rsidRDefault="00B92E68">
            <w:pPr>
              <w:rPr>
                <w:color w:val="444444"/>
                <w:sz w:val="18"/>
                <w:szCs w:val="18"/>
              </w:rPr>
            </w:pPr>
            <w:r>
              <w:rPr>
                <w:color w:val="444444"/>
                <w:sz w:val="18"/>
                <w:szCs w:val="18"/>
              </w:rPr>
              <w:t>Projektams, numatytiems VIP programoje, įgyvendinti (VBD(VIP))</w:t>
            </w:r>
          </w:p>
        </w:tc>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45BBEE1" w14:textId="77777777" w:rsidR="00B92E68" w:rsidRDefault="00B92E68">
            <w:pPr>
              <w:jc w:val="right"/>
              <w:rPr>
                <w:sz w:val="18"/>
                <w:szCs w:val="18"/>
              </w:rPr>
            </w:pPr>
            <w:r>
              <w:rPr>
                <w:sz w:val="18"/>
                <w:szCs w:val="18"/>
              </w:rPr>
              <w:t>-84,000</w:t>
            </w:r>
          </w:p>
        </w:tc>
      </w:tr>
      <w:tr w:rsidR="00B92E68" w14:paraId="5E2E0388" w14:textId="77777777" w:rsidTr="009E7FFC">
        <w:trPr>
          <w:trHeight w:val="647"/>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176D155" w14:textId="77777777" w:rsidR="00B92E68" w:rsidRDefault="00B92E68">
            <w:pPr>
              <w:rPr>
                <w:sz w:val="18"/>
                <w:szCs w:val="18"/>
              </w:rPr>
            </w:pPr>
            <w:r>
              <w:rPr>
                <w:sz w:val="18"/>
                <w:szCs w:val="18"/>
              </w:rPr>
              <w:t>2.3.14.</w:t>
            </w:r>
          </w:p>
        </w:tc>
        <w:tc>
          <w:tcPr>
            <w:tcW w:w="5260" w:type="dxa"/>
            <w:tcBorders>
              <w:top w:val="nil"/>
              <w:left w:val="nil"/>
              <w:bottom w:val="single" w:sz="4" w:space="0" w:color="000000"/>
              <w:right w:val="single" w:sz="4" w:space="0" w:color="auto"/>
            </w:tcBorders>
            <w:shd w:val="clear" w:color="auto" w:fill="auto"/>
            <w:vAlign w:val="bottom"/>
            <w:hideMark/>
          </w:tcPr>
          <w:p w14:paraId="06498705" w14:textId="77777777" w:rsidR="00B92E68" w:rsidRDefault="00B92E68">
            <w:pPr>
              <w:rPr>
                <w:color w:val="000000"/>
                <w:sz w:val="18"/>
                <w:szCs w:val="18"/>
              </w:rPr>
            </w:pPr>
            <w:r>
              <w:rPr>
                <w:color w:val="000000"/>
                <w:sz w:val="18"/>
                <w:szCs w:val="18"/>
              </w:rPr>
              <w:t>Kompensacijų už būsto suteikimą užsieniečiams atvykusių į LR iš Ukrainos dėl Rusijos Federacijos karinių veiksmų Ukrainoje administravimas (VBD(UK))</w:t>
            </w:r>
          </w:p>
        </w:tc>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DCD75D3" w14:textId="77777777" w:rsidR="00B92E68" w:rsidRDefault="00B92E68">
            <w:pPr>
              <w:jc w:val="right"/>
              <w:rPr>
                <w:sz w:val="18"/>
                <w:szCs w:val="18"/>
              </w:rPr>
            </w:pPr>
            <w:r>
              <w:rPr>
                <w:sz w:val="18"/>
                <w:szCs w:val="18"/>
              </w:rPr>
              <w:t>60,000</w:t>
            </w:r>
          </w:p>
        </w:tc>
      </w:tr>
      <w:tr w:rsidR="00B92E68" w14:paraId="3A2F6C03" w14:textId="77777777" w:rsidTr="008E0C93">
        <w:trPr>
          <w:trHeight w:val="557"/>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64A571E" w14:textId="77777777" w:rsidR="00B92E68" w:rsidRDefault="00B92E68">
            <w:pPr>
              <w:rPr>
                <w:sz w:val="18"/>
                <w:szCs w:val="18"/>
              </w:rPr>
            </w:pPr>
            <w:r>
              <w:rPr>
                <w:sz w:val="18"/>
                <w:szCs w:val="18"/>
              </w:rPr>
              <w:t>2.3.17.</w:t>
            </w:r>
          </w:p>
        </w:tc>
        <w:tc>
          <w:tcPr>
            <w:tcW w:w="5260" w:type="dxa"/>
            <w:tcBorders>
              <w:top w:val="nil"/>
              <w:left w:val="nil"/>
              <w:bottom w:val="nil"/>
              <w:right w:val="single" w:sz="4" w:space="0" w:color="auto"/>
            </w:tcBorders>
            <w:shd w:val="clear" w:color="auto" w:fill="auto"/>
            <w:vAlign w:val="bottom"/>
            <w:hideMark/>
          </w:tcPr>
          <w:p w14:paraId="0CFCE428" w14:textId="77777777" w:rsidR="00B92E68" w:rsidRDefault="00B92E68">
            <w:pPr>
              <w:rPr>
                <w:color w:val="444444"/>
                <w:sz w:val="18"/>
                <w:szCs w:val="18"/>
              </w:rPr>
            </w:pPr>
            <w:r>
              <w:rPr>
                <w:color w:val="444444"/>
                <w:sz w:val="18"/>
                <w:szCs w:val="18"/>
              </w:rPr>
              <w:t>Vaikų, atvykusių į LR iš Ukrainos dėl Rusijos Federacijos karinių veiksmų Ukrainoje, ugdymui ir pavėžėjimui į mokyklą ir atgal (VBD(UK))</w:t>
            </w:r>
          </w:p>
        </w:tc>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CC9863B" w14:textId="77777777" w:rsidR="00B92E68" w:rsidRDefault="00B92E68">
            <w:pPr>
              <w:jc w:val="right"/>
              <w:rPr>
                <w:sz w:val="18"/>
                <w:szCs w:val="18"/>
              </w:rPr>
            </w:pPr>
            <w:r>
              <w:rPr>
                <w:sz w:val="18"/>
                <w:szCs w:val="18"/>
              </w:rPr>
              <w:t>13,904</w:t>
            </w:r>
          </w:p>
        </w:tc>
      </w:tr>
      <w:tr w:rsidR="00B92E68" w14:paraId="32E54594" w14:textId="77777777" w:rsidTr="00B92E68">
        <w:trPr>
          <w:trHeight w:val="27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484F7C1E" w14:textId="77777777" w:rsidR="00B92E68" w:rsidRDefault="00B92E68">
            <w:pPr>
              <w:rPr>
                <w:sz w:val="18"/>
                <w:szCs w:val="18"/>
              </w:rPr>
            </w:pPr>
            <w:r>
              <w:rPr>
                <w:sz w:val="18"/>
                <w:szCs w:val="18"/>
              </w:rPr>
              <w:t>2.3.18.</w:t>
            </w:r>
          </w:p>
        </w:tc>
        <w:tc>
          <w:tcPr>
            <w:tcW w:w="5260" w:type="dxa"/>
            <w:tcBorders>
              <w:top w:val="single" w:sz="4" w:space="0" w:color="auto"/>
              <w:left w:val="nil"/>
              <w:bottom w:val="single" w:sz="4" w:space="0" w:color="auto"/>
              <w:right w:val="single" w:sz="4" w:space="0" w:color="auto"/>
            </w:tcBorders>
            <w:shd w:val="clear" w:color="auto" w:fill="auto"/>
            <w:noWrap/>
            <w:vAlign w:val="bottom"/>
            <w:hideMark/>
          </w:tcPr>
          <w:p w14:paraId="2C595A40" w14:textId="77777777" w:rsidR="00B92E68" w:rsidRDefault="00B92E68">
            <w:pPr>
              <w:rPr>
                <w:color w:val="444444"/>
                <w:sz w:val="18"/>
                <w:szCs w:val="18"/>
              </w:rPr>
            </w:pPr>
            <w:r>
              <w:rPr>
                <w:color w:val="444444"/>
                <w:sz w:val="18"/>
                <w:szCs w:val="18"/>
              </w:rPr>
              <w:t>Socialinio recepto iniciatyvai vykdyti (VBD)</w:t>
            </w:r>
          </w:p>
        </w:tc>
        <w:tc>
          <w:tcPr>
            <w:tcW w:w="1980" w:type="dxa"/>
            <w:tcBorders>
              <w:top w:val="nil"/>
              <w:left w:val="nil"/>
              <w:bottom w:val="single" w:sz="4" w:space="0" w:color="auto"/>
              <w:right w:val="single" w:sz="4" w:space="0" w:color="auto"/>
            </w:tcBorders>
            <w:shd w:val="clear" w:color="auto" w:fill="auto"/>
            <w:noWrap/>
            <w:vAlign w:val="bottom"/>
            <w:hideMark/>
          </w:tcPr>
          <w:p w14:paraId="7AE80A6F" w14:textId="77777777" w:rsidR="00B92E68" w:rsidRDefault="00B92E68">
            <w:pPr>
              <w:jc w:val="right"/>
              <w:rPr>
                <w:sz w:val="18"/>
                <w:szCs w:val="18"/>
              </w:rPr>
            </w:pPr>
            <w:r>
              <w:rPr>
                <w:sz w:val="18"/>
                <w:szCs w:val="18"/>
              </w:rPr>
              <w:t>9,200</w:t>
            </w:r>
          </w:p>
        </w:tc>
      </w:tr>
      <w:tr w:rsidR="00B92E68" w14:paraId="488BA948" w14:textId="77777777" w:rsidTr="00B92E68">
        <w:trPr>
          <w:trHeight w:val="54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0AAFEFB" w14:textId="77777777" w:rsidR="00B92E68" w:rsidRDefault="00B92E68">
            <w:pPr>
              <w:rPr>
                <w:sz w:val="18"/>
                <w:szCs w:val="18"/>
              </w:rPr>
            </w:pPr>
            <w:r>
              <w:rPr>
                <w:sz w:val="18"/>
                <w:szCs w:val="18"/>
              </w:rPr>
              <w:t>2.4.</w:t>
            </w:r>
          </w:p>
        </w:tc>
        <w:tc>
          <w:tcPr>
            <w:tcW w:w="5260" w:type="dxa"/>
            <w:tcBorders>
              <w:top w:val="nil"/>
              <w:left w:val="nil"/>
              <w:bottom w:val="single" w:sz="4" w:space="0" w:color="auto"/>
              <w:right w:val="single" w:sz="4" w:space="0" w:color="auto"/>
            </w:tcBorders>
            <w:shd w:val="clear" w:color="auto" w:fill="auto"/>
            <w:hideMark/>
          </w:tcPr>
          <w:p w14:paraId="5B04B035" w14:textId="77777777" w:rsidR="00B92E68" w:rsidRDefault="00B92E68">
            <w:pPr>
              <w:rPr>
                <w:sz w:val="18"/>
                <w:szCs w:val="18"/>
              </w:rPr>
            </w:pPr>
            <w:r>
              <w:rPr>
                <w:sz w:val="18"/>
                <w:szCs w:val="18"/>
              </w:rPr>
              <w:t>Dotacija savivaldybėms iš Europos Sąjungos, kitos tarptautinės finansinės paramos ir bendrojo finansavimo lėšų (ES; VBES; EEE; EEEVB)</w:t>
            </w:r>
          </w:p>
        </w:tc>
        <w:tc>
          <w:tcPr>
            <w:tcW w:w="1980" w:type="dxa"/>
            <w:tcBorders>
              <w:top w:val="nil"/>
              <w:left w:val="nil"/>
              <w:bottom w:val="single" w:sz="4" w:space="0" w:color="auto"/>
              <w:right w:val="single" w:sz="4" w:space="0" w:color="auto"/>
            </w:tcBorders>
            <w:shd w:val="clear" w:color="auto" w:fill="auto"/>
            <w:noWrap/>
            <w:vAlign w:val="bottom"/>
            <w:hideMark/>
          </w:tcPr>
          <w:p w14:paraId="5DE8D6F7" w14:textId="77777777" w:rsidR="00B92E68" w:rsidRDefault="00B92E68">
            <w:pPr>
              <w:jc w:val="right"/>
              <w:rPr>
                <w:sz w:val="18"/>
                <w:szCs w:val="18"/>
              </w:rPr>
            </w:pPr>
            <w:r>
              <w:rPr>
                <w:sz w:val="18"/>
                <w:szCs w:val="18"/>
              </w:rPr>
              <w:t>1,900</w:t>
            </w:r>
          </w:p>
        </w:tc>
      </w:tr>
      <w:tr w:rsidR="00B92E68" w14:paraId="2E20036C" w14:textId="77777777" w:rsidTr="00B92E68">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0EA0A0C" w14:textId="77777777" w:rsidR="00B92E68" w:rsidRDefault="00B92E68">
            <w:pPr>
              <w:rPr>
                <w:b/>
                <w:bCs/>
                <w:sz w:val="18"/>
                <w:szCs w:val="18"/>
              </w:rPr>
            </w:pPr>
            <w:r>
              <w:rPr>
                <w:b/>
                <w:bCs/>
                <w:sz w:val="18"/>
                <w:szCs w:val="18"/>
              </w:rPr>
              <w:t>4.</w:t>
            </w:r>
          </w:p>
        </w:tc>
        <w:tc>
          <w:tcPr>
            <w:tcW w:w="5260" w:type="dxa"/>
            <w:tcBorders>
              <w:top w:val="nil"/>
              <w:left w:val="nil"/>
              <w:bottom w:val="single" w:sz="4" w:space="0" w:color="auto"/>
              <w:right w:val="single" w:sz="4" w:space="0" w:color="auto"/>
            </w:tcBorders>
            <w:shd w:val="clear" w:color="auto" w:fill="auto"/>
            <w:noWrap/>
            <w:vAlign w:val="bottom"/>
            <w:hideMark/>
          </w:tcPr>
          <w:p w14:paraId="1D902E80" w14:textId="77777777" w:rsidR="00B92E68" w:rsidRDefault="00B92E68">
            <w:pPr>
              <w:rPr>
                <w:b/>
                <w:bCs/>
                <w:sz w:val="18"/>
                <w:szCs w:val="18"/>
              </w:rPr>
            </w:pPr>
            <w:r>
              <w:rPr>
                <w:b/>
                <w:bCs/>
                <w:sz w:val="18"/>
                <w:szCs w:val="18"/>
              </w:rPr>
              <w:t>Pajamos už prekes ir paslaugas</w:t>
            </w:r>
          </w:p>
        </w:tc>
        <w:tc>
          <w:tcPr>
            <w:tcW w:w="1980" w:type="dxa"/>
            <w:tcBorders>
              <w:top w:val="nil"/>
              <w:left w:val="nil"/>
              <w:bottom w:val="single" w:sz="4" w:space="0" w:color="auto"/>
              <w:right w:val="single" w:sz="4" w:space="0" w:color="auto"/>
            </w:tcBorders>
            <w:shd w:val="clear" w:color="auto" w:fill="auto"/>
            <w:noWrap/>
            <w:vAlign w:val="bottom"/>
            <w:hideMark/>
          </w:tcPr>
          <w:p w14:paraId="3F54AA8F" w14:textId="77777777" w:rsidR="00B92E68" w:rsidRDefault="00B92E68">
            <w:pPr>
              <w:jc w:val="right"/>
              <w:rPr>
                <w:b/>
                <w:bCs/>
                <w:sz w:val="18"/>
                <w:szCs w:val="18"/>
              </w:rPr>
            </w:pPr>
            <w:r>
              <w:rPr>
                <w:b/>
                <w:bCs/>
                <w:sz w:val="18"/>
                <w:szCs w:val="18"/>
              </w:rPr>
              <w:t>9,600</w:t>
            </w:r>
          </w:p>
        </w:tc>
      </w:tr>
      <w:tr w:rsidR="00B92E68" w14:paraId="07451040" w14:textId="77777777" w:rsidTr="00B92E68">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D30070D" w14:textId="77777777" w:rsidR="00B92E68" w:rsidRDefault="00B92E68">
            <w:pPr>
              <w:rPr>
                <w:sz w:val="18"/>
                <w:szCs w:val="18"/>
              </w:rPr>
            </w:pPr>
            <w:r>
              <w:rPr>
                <w:sz w:val="18"/>
                <w:szCs w:val="18"/>
              </w:rPr>
              <w:t>4.1.</w:t>
            </w:r>
          </w:p>
        </w:tc>
        <w:tc>
          <w:tcPr>
            <w:tcW w:w="5260" w:type="dxa"/>
            <w:tcBorders>
              <w:top w:val="nil"/>
              <w:left w:val="nil"/>
              <w:bottom w:val="single" w:sz="4" w:space="0" w:color="auto"/>
              <w:right w:val="single" w:sz="4" w:space="0" w:color="auto"/>
            </w:tcBorders>
            <w:shd w:val="clear" w:color="auto" w:fill="auto"/>
            <w:noWrap/>
            <w:vAlign w:val="bottom"/>
            <w:hideMark/>
          </w:tcPr>
          <w:p w14:paraId="568B35C5" w14:textId="77777777" w:rsidR="00B92E68" w:rsidRDefault="00B92E68">
            <w:pPr>
              <w:rPr>
                <w:sz w:val="18"/>
                <w:szCs w:val="18"/>
              </w:rPr>
            </w:pPr>
            <w:r>
              <w:rPr>
                <w:sz w:val="18"/>
                <w:szCs w:val="18"/>
              </w:rPr>
              <w:t>Pajamos už ilgalaikio ir trumpalaikio materialiojo turto nuomą</w:t>
            </w:r>
          </w:p>
        </w:tc>
        <w:tc>
          <w:tcPr>
            <w:tcW w:w="1980" w:type="dxa"/>
            <w:tcBorders>
              <w:top w:val="nil"/>
              <w:left w:val="nil"/>
              <w:bottom w:val="single" w:sz="4" w:space="0" w:color="auto"/>
              <w:right w:val="single" w:sz="4" w:space="0" w:color="auto"/>
            </w:tcBorders>
            <w:shd w:val="clear" w:color="auto" w:fill="auto"/>
            <w:noWrap/>
            <w:vAlign w:val="bottom"/>
            <w:hideMark/>
          </w:tcPr>
          <w:p w14:paraId="359A9B50" w14:textId="77777777" w:rsidR="00B92E68" w:rsidRDefault="00B92E68">
            <w:pPr>
              <w:jc w:val="right"/>
              <w:rPr>
                <w:sz w:val="18"/>
                <w:szCs w:val="18"/>
              </w:rPr>
            </w:pPr>
            <w:r>
              <w:rPr>
                <w:sz w:val="18"/>
                <w:szCs w:val="18"/>
              </w:rPr>
              <w:t>5,100</w:t>
            </w:r>
          </w:p>
        </w:tc>
      </w:tr>
      <w:tr w:rsidR="00B92E68" w14:paraId="3ED50FA6" w14:textId="77777777" w:rsidTr="00B92E68">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F8D25F6" w14:textId="77777777" w:rsidR="00B92E68" w:rsidRDefault="00B92E68">
            <w:pPr>
              <w:rPr>
                <w:sz w:val="18"/>
                <w:szCs w:val="18"/>
              </w:rPr>
            </w:pPr>
            <w:r>
              <w:rPr>
                <w:sz w:val="18"/>
                <w:szCs w:val="18"/>
              </w:rPr>
              <w:lastRenderedPageBreak/>
              <w:t>4.2.</w:t>
            </w:r>
          </w:p>
        </w:tc>
        <w:tc>
          <w:tcPr>
            <w:tcW w:w="5260" w:type="dxa"/>
            <w:tcBorders>
              <w:top w:val="nil"/>
              <w:left w:val="nil"/>
              <w:bottom w:val="single" w:sz="4" w:space="0" w:color="auto"/>
              <w:right w:val="single" w:sz="4" w:space="0" w:color="auto"/>
            </w:tcBorders>
            <w:shd w:val="clear" w:color="auto" w:fill="auto"/>
            <w:noWrap/>
            <w:vAlign w:val="bottom"/>
            <w:hideMark/>
          </w:tcPr>
          <w:p w14:paraId="64F64FD7" w14:textId="77777777" w:rsidR="00B92E68" w:rsidRDefault="00B92E68">
            <w:pPr>
              <w:rPr>
                <w:sz w:val="18"/>
                <w:szCs w:val="18"/>
              </w:rPr>
            </w:pPr>
            <w:r>
              <w:rPr>
                <w:sz w:val="18"/>
                <w:szCs w:val="18"/>
              </w:rPr>
              <w:t>Pajamos už prekes ir paslaugas</w:t>
            </w:r>
          </w:p>
        </w:tc>
        <w:tc>
          <w:tcPr>
            <w:tcW w:w="1980" w:type="dxa"/>
            <w:tcBorders>
              <w:top w:val="nil"/>
              <w:left w:val="nil"/>
              <w:bottom w:val="single" w:sz="4" w:space="0" w:color="auto"/>
              <w:right w:val="single" w:sz="4" w:space="0" w:color="auto"/>
            </w:tcBorders>
            <w:shd w:val="clear" w:color="auto" w:fill="auto"/>
            <w:noWrap/>
            <w:vAlign w:val="bottom"/>
            <w:hideMark/>
          </w:tcPr>
          <w:p w14:paraId="5861E683" w14:textId="77777777" w:rsidR="00B92E68" w:rsidRDefault="00B92E68">
            <w:pPr>
              <w:jc w:val="right"/>
              <w:rPr>
                <w:sz w:val="18"/>
                <w:szCs w:val="18"/>
              </w:rPr>
            </w:pPr>
            <w:r>
              <w:rPr>
                <w:sz w:val="18"/>
                <w:szCs w:val="18"/>
              </w:rPr>
              <w:t>4,500</w:t>
            </w:r>
          </w:p>
        </w:tc>
      </w:tr>
      <w:tr w:rsidR="00B92E68" w14:paraId="7DF21720" w14:textId="77777777" w:rsidTr="00B92E68">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EC627E7" w14:textId="77777777" w:rsidR="00B92E68" w:rsidRDefault="00B92E68">
            <w:pPr>
              <w:rPr>
                <w:sz w:val="18"/>
                <w:szCs w:val="18"/>
              </w:rPr>
            </w:pPr>
            <w:r>
              <w:rPr>
                <w:sz w:val="18"/>
                <w:szCs w:val="18"/>
              </w:rPr>
              <w:t>9.</w:t>
            </w:r>
          </w:p>
        </w:tc>
        <w:tc>
          <w:tcPr>
            <w:tcW w:w="5260" w:type="dxa"/>
            <w:tcBorders>
              <w:top w:val="nil"/>
              <w:left w:val="nil"/>
              <w:bottom w:val="single" w:sz="4" w:space="0" w:color="auto"/>
              <w:right w:val="single" w:sz="4" w:space="0" w:color="auto"/>
            </w:tcBorders>
            <w:shd w:val="clear" w:color="auto" w:fill="auto"/>
            <w:noWrap/>
            <w:vAlign w:val="bottom"/>
            <w:hideMark/>
          </w:tcPr>
          <w:p w14:paraId="62F57F2A" w14:textId="77777777" w:rsidR="00B92E68" w:rsidRDefault="00B92E68">
            <w:pPr>
              <w:rPr>
                <w:b/>
                <w:bCs/>
                <w:sz w:val="18"/>
                <w:szCs w:val="18"/>
              </w:rPr>
            </w:pPr>
            <w:r>
              <w:rPr>
                <w:b/>
                <w:bCs/>
                <w:sz w:val="18"/>
                <w:szCs w:val="18"/>
              </w:rPr>
              <w:t>Iš viso pajamų:</w:t>
            </w:r>
          </w:p>
        </w:tc>
        <w:tc>
          <w:tcPr>
            <w:tcW w:w="1980" w:type="dxa"/>
            <w:tcBorders>
              <w:top w:val="nil"/>
              <w:left w:val="nil"/>
              <w:bottom w:val="single" w:sz="4" w:space="0" w:color="auto"/>
              <w:right w:val="single" w:sz="4" w:space="0" w:color="auto"/>
            </w:tcBorders>
            <w:shd w:val="clear" w:color="auto" w:fill="auto"/>
            <w:noWrap/>
            <w:vAlign w:val="bottom"/>
            <w:hideMark/>
          </w:tcPr>
          <w:p w14:paraId="7F1C5B93" w14:textId="77777777" w:rsidR="00B92E68" w:rsidRDefault="00B92E68">
            <w:pPr>
              <w:jc w:val="right"/>
              <w:rPr>
                <w:b/>
                <w:bCs/>
                <w:sz w:val="18"/>
                <w:szCs w:val="18"/>
              </w:rPr>
            </w:pPr>
            <w:r>
              <w:rPr>
                <w:b/>
                <w:bCs/>
                <w:sz w:val="18"/>
                <w:szCs w:val="18"/>
              </w:rPr>
              <w:t>66,304</w:t>
            </w:r>
          </w:p>
        </w:tc>
      </w:tr>
    </w:tbl>
    <w:p w14:paraId="67A1FDB6" w14:textId="77777777" w:rsidR="00723115" w:rsidRDefault="00723115" w:rsidP="00B92E68">
      <w:pPr>
        <w:pStyle w:val="Pagrindiniotekstotrauka2"/>
        <w:ind w:left="0"/>
      </w:pPr>
    </w:p>
    <w:p w14:paraId="28349B36" w14:textId="0389533D" w:rsidR="00723115" w:rsidRDefault="008E0C93" w:rsidP="00C62C34">
      <w:pPr>
        <w:pStyle w:val="Pagrindiniotekstotrauka2"/>
        <w:ind w:left="0" w:firstLine="1134"/>
      </w:pPr>
      <w:r>
        <w:t>3.2.  3 priedą:</w:t>
      </w:r>
    </w:p>
    <w:tbl>
      <w:tblPr>
        <w:tblW w:w="9413" w:type="dxa"/>
        <w:tblInd w:w="108" w:type="dxa"/>
        <w:tblLook w:val="04A0" w:firstRow="1" w:lastRow="0" w:firstColumn="1" w:lastColumn="0" w:noHBand="0" w:noVBand="1"/>
      </w:tblPr>
      <w:tblGrid>
        <w:gridCol w:w="520"/>
        <w:gridCol w:w="2920"/>
        <w:gridCol w:w="820"/>
        <w:gridCol w:w="946"/>
        <w:gridCol w:w="1280"/>
        <w:gridCol w:w="1079"/>
        <w:gridCol w:w="875"/>
        <w:gridCol w:w="1239"/>
      </w:tblGrid>
      <w:tr w:rsidR="00AC37D6" w14:paraId="36FE3490" w14:textId="77777777" w:rsidTr="00AC37D6">
        <w:trPr>
          <w:trHeight w:val="300"/>
        </w:trPr>
        <w:tc>
          <w:tcPr>
            <w:tcW w:w="4260" w:type="dxa"/>
            <w:gridSpan w:val="3"/>
            <w:tcBorders>
              <w:top w:val="nil"/>
              <w:left w:val="nil"/>
              <w:bottom w:val="nil"/>
              <w:right w:val="nil"/>
            </w:tcBorders>
            <w:shd w:val="clear" w:color="000000" w:fill="FFFFFF"/>
            <w:noWrap/>
            <w:vAlign w:val="bottom"/>
            <w:hideMark/>
          </w:tcPr>
          <w:p w14:paraId="3F14FE23" w14:textId="77777777" w:rsidR="00AC37D6" w:rsidRDefault="00AC37D6">
            <w:pPr>
              <w:jc w:val="center"/>
              <w:rPr>
                <w:rFonts w:ascii="Arial" w:hAnsi="Arial" w:cs="Arial"/>
                <w:b/>
                <w:bCs/>
                <w:sz w:val="20"/>
                <w:szCs w:val="20"/>
                <w:lang w:eastAsia="lt-LT"/>
              </w:rPr>
            </w:pPr>
            <w:r>
              <w:rPr>
                <w:rFonts w:ascii="Arial" w:hAnsi="Arial" w:cs="Arial"/>
                <w:b/>
                <w:bCs/>
                <w:sz w:val="20"/>
                <w:szCs w:val="20"/>
              </w:rPr>
              <w:t> </w:t>
            </w:r>
          </w:p>
        </w:tc>
        <w:tc>
          <w:tcPr>
            <w:tcW w:w="920" w:type="dxa"/>
            <w:tcBorders>
              <w:top w:val="nil"/>
              <w:left w:val="nil"/>
              <w:bottom w:val="nil"/>
              <w:right w:val="nil"/>
            </w:tcBorders>
            <w:shd w:val="clear" w:color="000000" w:fill="FFFFFF"/>
            <w:noWrap/>
            <w:vAlign w:val="bottom"/>
            <w:hideMark/>
          </w:tcPr>
          <w:p w14:paraId="23666B4B" w14:textId="77777777" w:rsidR="00AC37D6" w:rsidRDefault="00AC37D6">
            <w:pPr>
              <w:jc w:val="center"/>
              <w:rPr>
                <w:rFonts w:ascii="Arial" w:hAnsi="Arial" w:cs="Arial"/>
                <w:b/>
                <w:bCs/>
                <w:sz w:val="20"/>
                <w:szCs w:val="20"/>
              </w:rPr>
            </w:pPr>
            <w:r>
              <w:rPr>
                <w:rFonts w:ascii="Arial" w:hAnsi="Arial" w:cs="Arial"/>
                <w:b/>
                <w:bCs/>
                <w:sz w:val="20"/>
                <w:szCs w:val="20"/>
              </w:rPr>
              <w:t> </w:t>
            </w:r>
          </w:p>
        </w:tc>
        <w:tc>
          <w:tcPr>
            <w:tcW w:w="1280" w:type="dxa"/>
            <w:tcBorders>
              <w:top w:val="nil"/>
              <w:left w:val="nil"/>
              <w:bottom w:val="single" w:sz="4" w:space="0" w:color="auto"/>
              <w:right w:val="nil"/>
            </w:tcBorders>
            <w:shd w:val="clear" w:color="000000" w:fill="FFFFFF"/>
            <w:noWrap/>
            <w:vAlign w:val="bottom"/>
            <w:hideMark/>
          </w:tcPr>
          <w:p w14:paraId="2B2EE946" w14:textId="77777777" w:rsidR="00AC37D6" w:rsidRDefault="00AC37D6">
            <w:pPr>
              <w:jc w:val="right"/>
              <w:rPr>
                <w:rFonts w:ascii="Arial" w:hAnsi="Arial" w:cs="Arial"/>
                <w:sz w:val="20"/>
                <w:szCs w:val="20"/>
              </w:rPr>
            </w:pPr>
            <w:r>
              <w:rPr>
                <w:rFonts w:ascii="Arial" w:hAnsi="Arial" w:cs="Arial"/>
                <w:sz w:val="20"/>
                <w:szCs w:val="20"/>
              </w:rPr>
              <w:t> </w:t>
            </w:r>
          </w:p>
        </w:tc>
        <w:tc>
          <w:tcPr>
            <w:tcW w:w="1060" w:type="dxa"/>
            <w:tcBorders>
              <w:top w:val="nil"/>
              <w:left w:val="nil"/>
              <w:bottom w:val="nil"/>
              <w:right w:val="nil"/>
            </w:tcBorders>
            <w:shd w:val="clear" w:color="000000" w:fill="FFFFFF"/>
            <w:noWrap/>
            <w:vAlign w:val="bottom"/>
            <w:hideMark/>
          </w:tcPr>
          <w:p w14:paraId="41B7F1C7" w14:textId="77777777" w:rsidR="00AC37D6" w:rsidRDefault="00AC37D6">
            <w:pPr>
              <w:rPr>
                <w:rFonts w:ascii="Arial" w:hAnsi="Arial" w:cs="Arial"/>
                <w:sz w:val="18"/>
                <w:szCs w:val="18"/>
              </w:rPr>
            </w:pPr>
            <w:r>
              <w:rPr>
                <w:rFonts w:ascii="Arial" w:hAnsi="Arial" w:cs="Arial"/>
                <w:sz w:val="18"/>
                <w:szCs w:val="18"/>
              </w:rPr>
              <w:t> </w:t>
            </w:r>
          </w:p>
        </w:tc>
        <w:tc>
          <w:tcPr>
            <w:tcW w:w="840" w:type="dxa"/>
            <w:tcBorders>
              <w:top w:val="nil"/>
              <w:left w:val="nil"/>
              <w:bottom w:val="nil"/>
              <w:right w:val="nil"/>
            </w:tcBorders>
            <w:shd w:val="clear" w:color="auto" w:fill="auto"/>
            <w:noWrap/>
            <w:vAlign w:val="bottom"/>
            <w:hideMark/>
          </w:tcPr>
          <w:p w14:paraId="48C346D8" w14:textId="77777777" w:rsidR="00AC37D6" w:rsidRDefault="00AC37D6">
            <w:pPr>
              <w:rPr>
                <w:rFonts w:ascii="Arial" w:hAnsi="Arial" w:cs="Arial"/>
                <w:sz w:val="18"/>
                <w:szCs w:val="18"/>
              </w:rPr>
            </w:pPr>
          </w:p>
        </w:tc>
        <w:tc>
          <w:tcPr>
            <w:tcW w:w="1053" w:type="dxa"/>
            <w:tcBorders>
              <w:top w:val="nil"/>
              <w:left w:val="nil"/>
              <w:bottom w:val="nil"/>
              <w:right w:val="nil"/>
            </w:tcBorders>
            <w:shd w:val="clear" w:color="000000" w:fill="FFFFFF"/>
            <w:noWrap/>
            <w:vAlign w:val="bottom"/>
            <w:hideMark/>
          </w:tcPr>
          <w:p w14:paraId="0681A75C" w14:textId="77777777" w:rsidR="00AC37D6" w:rsidRDefault="00AC37D6">
            <w:pPr>
              <w:rPr>
                <w:rFonts w:ascii="Arial" w:hAnsi="Arial" w:cs="Arial"/>
                <w:sz w:val="18"/>
                <w:szCs w:val="18"/>
              </w:rPr>
            </w:pPr>
            <w:r>
              <w:rPr>
                <w:rFonts w:ascii="Arial" w:hAnsi="Arial" w:cs="Arial"/>
                <w:sz w:val="18"/>
                <w:szCs w:val="18"/>
              </w:rPr>
              <w:t>tūkst. eurų</w:t>
            </w:r>
          </w:p>
        </w:tc>
      </w:tr>
      <w:tr w:rsidR="00AC37D6" w14:paraId="75645C52" w14:textId="77777777" w:rsidTr="00AC37D6">
        <w:trPr>
          <w:trHeight w:val="1350"/>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333E5F" w14:textId="77777777" w:rsidR="00AC37D6" w:rsidRDefault="00AC37D6">
            <w:pPr>
              <w:rPr>
                <w:rFonts w:ascii="Calibri" w:hAnsi="Calibri" w:cs="Calibri"/>
                <w:color w:val="000000"/>
                <w:sz w:val="22"/>
                <w:szCs w:val="22"/>
              </w:rPr>
            </w:pPr>
            <w:r>
              <w:rPr>
                <w:rFonts w:ascii="Calibri" w:hAnsi="Calibri" w:cs="Calibri"/>
                <w:color w:val="000000"/>
                <w:sz w:val="22"/>
                <w:szCs w:val="22"/>
              </w:rPr>
              <w:t>Eil. Nr.</w:t>
            </w:r>
          </w:p>
        </w:tc>
        <w:tc>
          <w:tcPr>
            <w:tcW w:w="2920" w:type="dxa"/>
            <w:tcBorders>
              <w:top w:val="single" w:sz="4" w:space="0" w:color="auto"/>
              <w:left w:val="nil"/>
              <w:bottom w:val="single" w:sz="4" w:space="0" w:color="auto"/>
              <w:right w:val="single" w:sz="4" w:space="0" w:color="auto"/>
            </w:tcBorders>
            <w:shd w:val="clear" w:color="000000" w:fill="FFFFFF"/>
            <w:noWrap/>
            <w:vAlign w:val="center"/>
            <w:hideMark/>
          </w:tcPr>
          <w:p w14:paraId="35EC95FC" w14:textId="77777777" w:rsidR="00AC37D6" w:rsidRDefault="00AC37D6">
            <w:pPr>
              <w:jc w:val="center"/>
              <w:rPr>
                <w:rFonts w:ascii="Calibri" w:hAnsi="Calibri" w:cs="Calibri"/>
                <w:color w:val="000000"/>
                <w:sz w:val="22"/>
                <w:szCs w:val="22"/>
              </w:rPr>
            </w:pPr>
            <w:r>
              <w:rPr>
                <w:rFonts w:ascii="Calibri" w:hAnsi="Calibri" w:cs="Calibri"/>
                <w:color w:val="000000"/>
                <w:sz w:val="22"/>
                <w:szCs w:val="22"/>
              </w:rPr>
              <w:t>Įstaigos pavadinimas</w:t>
            </w:r>
          </w:p>
        </w:tc>
        <w:tc>
          <w:tcPr>
            <w:tcW w:w="820" w:type="dxa"/>
            <w:tcBorders>
              <w:top w:val="single" w:sz="4" w:space="0" w:color="auto"/>
              <w:left w:val="nil"/>
              <w:bottom w:val="single" w:sz="4" w:space="0" w:color="auto"/>
              <w:right w:val="nil"/>
            </w:tcBorders>
            <w:shd w:val="clear" w:color="000000" w:fill="FFFFFF"/>
            <w:noWrap/>
            <w:vAlign w:val="center"/>
            <w:hideMark/>
          </w:tcPr>
          <w:p w14:paraId="5042A55C" w14:textId="77777777" w:rsidR="00AC37D6" w:rsidRDefault="00AC37D6">
            <w:pPr>
              <w:jc w:val="center"/>
              <w:rPr>
                <w:rFonts w:ascii="Arial" w:hAnsi="Arial" w:cs="Arial"/>
                <w:sz w:val="20"/>
                <w:szCs w:val="20"/>
              </w:rPr>
            </w:pPr>
            <w:r>
              <w:rPr>
                <w:rFonts w:ascii="Arial" w:hAnsi="Arial" w:cs="Arial"/>
                <w:sz w:val="20"/>
                <w:szCs w:val="20"/>
              </w:rPr>
              <w:t>Iš viso:</w:t>
            </w:r>
          </w:p>
        </w:tc>
        <w:tc>
          <w:tcPr>
            <w:tcW w:w="920" w:type="dxa"/>
            <w:tcBorders>
              <w:top w:val="single" w:sz="4" w:space="0" w:color="auto"/>
              <w:left w:val="single" w:sz="4" w:space="0" w:color="auto"/>
              <w:bottom w:val="single" w:sz="4" w:space="0" w:color="auto"/>
              <w:right w:val="nil"/>
            </w:tcBorders>
            <w:shd w:val="clear" w:color="000000" w:fill="FFFFFF"/>
            <w:vAlign w:val="center"/>
            <w:hideMark/>
          </w:tcPr>
          <w:p w14:paraId="27CE98D5" w14:textId="77777777" w:rsidR="00AC37D6" w:rsidRDefault="00AC37D6">
            <w:pPr>
              <w:jc w:val="center"/>
              <w:rPr>
                <w:rFonts w:ascii="Arial" w:hAnsi="Arial" w:cs="Arial"/>
                <w:sz w:val="16"/>
                <w:szCs w:val="16"/>
              </w:rPr>
            </w:pPr>
            <w:r>
              <w:rPr>
                <w:rFonts w:ascii="Arial" w:hAnsi="Arial" w:cs="Arial"/>
                <w:sz w:val="16"/>
                <w:szCs w:val="16"/>
              </w:rPr>
              <w:t>Pajamos už prekes ir paslaugas</w:t>
            </w:r>
          </w:p>
        </w:tc>
        <w:tc>
          <w:tcPr>
            <w:tcW w:w="1280" w:type="dxa"/>
            <w:tcBorders>
              <w:top w:val="nil"/>
              <w:left w:val="single" w:sz="4" w:space="0" w:color="auto"/>
              <w:bottom w:val="single" w:sz="4" w:space="0" w:color="auto"/>
              <w:right w:val="nil"/>
            </w:tcBorders>
            <w:shd w:val="clear" w:color="000000" w:fill="FFFFFF"/>
            <w:vAlign w:val="center"/>
            <w:hideMark/>
          </w:tcPr>
          <w:p w14:paraId="3BC9F820" w14:textId="77777777" w:rsidR="00AC37D6" w:rsidRDefault="00AC37D6">
            <w:pPr>
              <w:jc w:val="center"/>
              <w:rPr>
                <w:rFonts w:ascii="Arial" w:hAnsi="Arial" w:cs="Arial"/>
                <w:sz w:val="16"/>
                <w:szCs w:val="16"/>
              </w:rPr>
            </w:pPr>
            <w:r>
              <w:rPr>
                <w:rFonts w:ascii="Arial" w:hAnsi="Arial" w:cs="Arial"/>
                <w:sz w:val="16"/>
                <w:szCs w:val="16"/>
              </w:rPr>
              <w:t>Įmokos už išlaikymą švietimo, socialinės apsaugos ir kitose įstaigose</w:t>
            </w:r>
          </w:p>
        </w:tc>
        <w:tc>
          <w:tcPr>
            <w:tcW w:w="1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0A7CF" w14:textId="77777777" w:rsidR="00AC37D6" w:rsidRDefault="00AC37D6">
            <w:pPr>
              <w:jc w:val="center"/>
              <w:rPr>
                <w:rFonts w:ascii="Arial" w:hAnsi="Arial" w:cs="Arial"/>
                <w:sz w:val="16"/>
                <w:szCs w:val="16"/>
              </w:rPr>
            </w:pPr>
            <w:r>
              <w:rPr>
                <w:rFonts w:ascii="Arial" w:hAnsi="Arial" w:cs="Arial"/>
                <w:sz w:val="16"/>
                <w:szCs w:val="16"/>
              </w:rPr>
              <w:t>Pajamos už ilgalaikio ir trumpalaikio materialiojo turto nuomą</w:t>
            </w:r>
          </w:p>
        </w:tc>
        <w:tc>
          <w:tcPr>
            <w:tcW w:w="840" w:type="dxa"/>
            <w:tcBorders>
              <w:top w:val="single" w:sz="4" w:space="0" w:color="auto"/>
              <w:left w:val="nil"/>
              <w:bottom w:val="single" w:sz="4" w:space="0" w:color="auto"/>
              <w:right w:val="single" w:sz="4" w:space="0" w:color="auto"/>
            </w:tcBorders>
            <w:shd w:val="clear" w:color="000000" w:fill="FFFFFF"/>
            <w:vAlign w:val="center"/>
            <w:hideMark/>
          </w:tcPr>
          <w:p w14:paraId="21729548" w14:textId="77777777" w:rsidR="00AC37D6" w:rsidRDefault="00AC37D6">
            <w:pPr>
              <w:jc w:val="center"/>
              <w:rPr>
                <w:rFonts w:ascii="Arial" w:hAnsi="Arial" w:cs="Arial"/>
                <w:sz w:val="16"/>
                <w:szCs w:val="16"/>
              </w:rPr>
            </w:pPr>
            <w:r>
              <w:rPr>
                <w:rFonts w:ascii="Arial" w:hAnsi="Arial" w:cs="Arial"/>
                <w:sz w:val="16"/>
                <w:szCs w:val="16"/>
              </w:rPr>
              <w:t>Pajamos už socialinio būsto nuomą</w:t>
            </w:r>
          </w:p>
        </w:tc>
        <w:tc>
          <w:tcPr>
            <w:tcW w:w="1053" w:type="dxa"/>
            <w:tcBorders>
              <w:top w:val="single" w:sz="4" w:space="0" w:color="auto"/>
              <w:left w:val="nil"/>
              <w:bottom w:val="single" w:sz="4" w:space="0" w:color="auto"/>
              <w:right w:val="single" w:sz="4" w:space="0" w:color="auto"/>
            </w:tcBorders>
            <w:shd w:val="clear" w:color="000000" w:fill="FFFFFF"/>
            <w:vAlign w:val="center"/>
            <w:hideMark/>
          </w:tcPr>
          <w:p w14:paraId="43D59FE8" w14:textId="77777777" w:rsidR="00AC37D6" w:rsidRDefault="00AC37D6">
            <w:pPr>
              <w:jc w:val="center"/>
              <w:rPr>
                <w:rFonts w:ascii="Arial" w:hAnsi="Arial" w:cs="Arial"/>
                <w:sz w:val="16"/>
                <w:szCs w:val="16"/>
              </w:rPr>
            </w:pPr>
            <w:r>
              <w:rPr>
                <w:rFonts w:ascii="Arial" w:hAnsi="Arial" w:cs="Arial"/>
                <w:sz w:val="16"/>
                <w:szCs w:val="16"/>
              </w:rPr>
              <w:t>Infrastruktūros plėtros įmokų lėšos</w:t>
            </w:r>
          </w:p>
        </w:tc>
      </w:tr>
      <w:tr w:rsidR="00AC37D6" w14:paraId="238D643C" w14:textId="77777777" w:rsidTr="00AC37D6">
        <w:trPr>
          <w:trHeight w:val="255"/>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2636BC36" w14:textId="77777777" w:rsidR="00AC37D6" w:rsidRDefault="00AC37D6">
            <w:pPr>
              <w:jc w:val="center"/>
              <w:rPr>
                <w:rFonts w:ascii="Arial" w:hAnsi="Arial" w:cs="Arial"/>
                <w:sz w:val="16"/>
                <w:szCs w:val="16"/>
              </w:rPr>
            </w:pPr>
            <w:r>
              <w:rPr>
                <w:rFonts w:ascii="Arial" w:hAnsi="Arial" w:cs="Arial"/>
                <w:sz w:val="16"/>
                <w:szCs w:val="16"/>
              </w:rPr>
              <w:t>1</w:t>
            </w:r>
          </w:p>
        </w:tc>
        <w:tc>
          <w:tcPr>
            <w:tcW w:w="2920" w:type="dxa"/>
            <w:tcBorders>
              <w:top w:val="nil"/>
              <w:left w:val="nil"/>
              <w:bottom w:val="single" w:sz="4" w:space="0" w:color="auto"/>
              <w:right w:val="single" w:sz="4" w:space="0" w:color="auto"/>
            </w:tcBorders>
            <w:shd w:val="clear" w:color="000000" w:fill="FFFFFF"/>
            <w:vAlign w:val="center"/>
            <w:hideMark/>
          </w:tcPr>
          <w:p w14:paraId="1CDF385D" w14:textId="77777777" w:rsidR="00AC37D6" w:rsidRDefault="00AC37D6">
            <w:pPr>
              <w:jc w:val="center"/>
              <w:rPr>
                <w:rFonts w:ascii="Arial" w:hAnsi="Arial" w:cs="Arial"/>
                <w:sz w:val="16"/>
                <w:szCs w:val="16"/>
              </w:rPr>
            </w:pPr>
            <w:r>
              <w:rPr>
                <w:rFonts w:ascii="Arial" w:hAnsi="Arial" w:cs="Arial"/>
                <w:sz w:val="16"/>
                <w:szCs w:val="16"/>
              </w:rPr>
              <w:t>2</w:t>
            </w:r>
          </w:p>
        </w:tc>
        <w:tc>
          <w:tcPr>
            <w:tcW w:w="820" w:type="dxa"/>
            <w:tcBorders>
              <w:top w:val="nil"/>
              <w:left w:val="nil"/>
              <w:bottom w:val="single" w:sz="4" w:space="0" w:color="auto"/>
              <w:right w:val="single" w:sz="4" w:space="0" w:color="auto"/>
            </w:tcBorders>
            <w:shd w:val="clear" w:color="000000" w:fill="FFFFFF"/>
            <w:vAlign w:val="center"/>
            <w:hideMark/>
          </w:tcPr>
          <w:p w14:paraId="3A820BF8" w14:textId="77777777" w:rsidR="00AC37D6" w:rsidRDefault="00AC37D6">
            <w:pPr>
              <w:jc w:val="center"/>
              <w:rPr>
                <w:rFonts w:ascii="Arial" w:hAnsi="Arial" w:cs="Arial"/>
                <w:sz w:val="16"/>
                <w:szCs w:val="16"/>
              </w:rPr>
            </w:pPr>
            <w:r>
              <w:rPr>
                <w:rFonts w:ascii="Arial" w:hAnsi="Arial" w:cs="Arial"/>
                <w:sz w:val="16"/>
                <w:szCs w:val="16"/>
              </w:rPr>
              <w:t>3</w:t>
            </w:r>
          </w:p>
        </w:tc>
        <w:tc>
          <w:tcPr>
            <w:tcW w:w="920" w:type="dxa"/>
            <w:tcBorders>
              <w:top w:val="nil"/>
              <w:left w:val="nil"/>
              <w:bottom w:val="single" w:sz="4" w:space="0" w:color="auto"/>
              <w:right w:val="single" w:sz="4" w:space="0" w:color="auto"/>
            </w:tcBorders>
            <w:shd w:val="clear" w:color="000000" w:fill="FFFFFF"/>
            <w:vAlign w:val="center"/>
            <w:hideMark/>
          </w:tcPr>
          <w:p w14:paraId="2A120E2C" w14:textId="77777777" w:rsidR="00AC37D6" w:rsidRDefault="00AC37D6">
            <w:pPr>
              <w:jc w:val="center"/>
              <w:rPr>
                <w:rFonts w:ascii="Arial" w:hAnsi="Arial" w:cs="Arial"/>
                <w:sz w:val="16"/>
                <w:szCs w:val="16"/>
              </w:rPr>
            </w:pPr>
            <w:r>
              <w:rPr>
                <w:rFonts w:ascii="Arial" w:hAnsi="Arial" w:cs="Arial"/>
                <w:sz w:val="16"/>
                <w:szCs w:val="16"/>
              </w:rPr>
              <w:t>4</w:t>
            </w:r>
          </w:p>
        </w:tc>
        <w:tc>
          <w:tcPr>
            <w:tcW w:w="1280" w:type="dxa"/>
            <w:tcBorders>
              <w:top w:val="nil"/>
              <w:left w:val="nil"/>
              <w:bottom w:val="single" w:sz="4" w:space="0" w:color="auto"/>
              <w:right w:val="single" w:sz="4" w:space="0" w:color="auto"/>
            </w:tcBorders>
            <w:shd w:val="clear" w:color="000000" w:fill="FFFFFF"/>
            <w:vAlign w:val="center"/>
            <w:hideMark/>
          </w:tcPr>
          <w:p w14:paraId="11B6891A" w14:textId="77777777" w:rsidR="00AC37D6" w:rsidRDefault="00AC37D6">
            <w:pPr>
              <w:jc w:val="center"/>
              <w:rPr>
                <w:rFonts w:ascii="Arial" w:hAnsi="Arial" w:cs="Arial"/>
                <w:sz w:val="16"/>
                <w:szCs w:val="16"/>
              </w:rPr>
            </w:pPr>
            <w:r>
              <w:rPr>
                <w:rFonts w:ascii="Arial" w:hAnsi="Arial" w:cs="Arial"/>
                <w:sz w:val="16"/>
                <w:szCs w:val="16"/>
              </w:rPr>
              <w:t>5</w:t>
            </w:r>
          </w:p>
        </w:tc>
        <w:tc>
          <w:tcPr>
            <w:tcW w:w="1060" w:type="dxa"/>
            <w:tcBorders>
              <w:top w:val="nil"/>
              <w:left w:val="nil"/>
              <w:bottom w:val="single" w:sz="4" w:space="0" w:color="auto"/>
              <w:right w:val="single" w:sz="4" w:space="0" w:color="auto"/>
            </w:tcBorders>
            <w:shd w:val="clear" w:color="000000" w:fill="FFFFFF"/>
            <w:vAlign w:val="center"/>
            <w:hideMark/>
          </w:tcPr>
          <w:p w14:paraId="22B65921" w14:textId="77777777" w:rsidR="00AC37D6" w:rsidRDefault="00AC37D6">
            <w:pPr>
              <w:jc w:val="center"/>
              <w:rPr>
                <w:rFonts w:ascii="Arial" w:hAnsi="Arial" w:cs="Arial"/>
                <w:sz w:val="16"/>
                <w:szCs w:val="16"/>
              </w:rPr>
            </w:pPr>
            <w:r>
              <w:rPr>
                <w:rFonts w:ascii="Arial" w:hAnsi="Arial" w:cs="Arial"/>
                <w:sz w:val="16"/>
                <w:szCs w:val="16"/>
              </w:rPr>
              <w:t>6</w:t>
            </w:r>
          </w:p>
        </w:tc>
        <w:tc>
          <w:tcPr>
            <w:tcW w:w="840" w:type="dxa"/>
            <w:tcBorders>
              <w:top w:val="nil"/>
              <w:left w:val="nil"/>
              <w:bottom w:val="single" w:sz="4" w:space="0" w:color="auto"/>
              <w:right w:val="single" w:sz="4" w:space="0" w:color="auto"/>
            </w:tcBorders>
            <w:shd w:val="clear" w:color="000000" w:fill="FFFFFF"/>
            <w:vAlign w:val="center"/>
            <w:hideMark/>
          </w:tcPr>
          <w:p w14:paraId="488600AF" w14:textId="77777777" w:rsidR="00AC37D6" w:rsidRDefault="00AC37D6">
            <w:pPr>
              <w:jc w:val="center"/>
              <w:rPr>
                <w:rFonts w:ascii="Arial" w:hAnsi="Arial" w:cs="Arial"/>
                <w:sz w:val="16"/>
                <w:szCs w:val="16"/>
              </w:rPr>
            </w:pPr>
            <w:r>
              <w:rPr>
                <w:rFonts w:ascii="Arial" w:hAnsi="Arial" w:cs="Arial"/>
                <w:sz w:val="16"/>
                <w:szCs w:val="16"/>
              </w:rPr>
              <w:t>7</w:t>
            </w:r>
          </w:p>
        </w:tc>
        <w:tc>
          <w:tcPr>
            <w:tcW w:w="1053" w:type="dxa"/>
            <w:tcBorders>
              <w:top w:val="nil"/>
              <w:left w:val="nil"/>
              <w:bottom w:val="single" w:sz="4" w:space="0" w:color="auto"/>
              <w:right w:val="single" w:sz="4" w:space="0" w:color="auto"/>
            </w:tcBorders>
            <w:shd w:val="clear" w:color="000000" w:fill="FFFFFF"/>
            <w:vAlign w:val="center"/>
            <w:hideMark/>
          </w:tcPr>
          <w:p w14:paraId="57D50E2B" w14:textId="77777777" w:rsidR="00AC37D6" w:rsidRDefault="00AC37D6">
            <w:pPr>
              <w:jc w:val="center"/>
              <w:rPr>
                <w:rFonts w:ascii="Arial" w:hAnsi="Arial" w:cs="Arial"/>
                <w:sz w:val="16"/>
                <w:szCs w:val="16"/>
              </w:rPr>
            </w:pPr>
            <w:r>
              <w:rPr>
                <w:rFonts w:ascii="Arial" w:hAnsi="Arial" w:cs="Arial"/>
                <w:sz w:val="16"/>
                <w:szCs w:val="16"/>
              </w:rPr>
              <w:t>8</w:t>
            </w:r>
          </w:p>
        </w:tc>
      </w:tr>
      <w:tr w:rsidR="00AC37D6" w14:paraId="12966592" w14:textId="77777777" w:rsidTr="00AC37D6">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bottom"/>
            <w:hideMark/>
          </w:tcPr>
          <w:p w14:paraId="024B18C2" w14:textId="77777777" w:rsidR="00AC37D6" w:rsidRDefault="00AC37D6">
            <w:pPr>
              <w:rPr>
                <w:rFonts w:ascii="Arial" w:hAnsi="Arial" w:cs="Arial"/>
                <w:color w:val="000000"/>
                <w:sz w:val="18"/>
                <w:szCs w:val="18"/>
              </w:rPr>
            </w:pPr>
            <w:r>
              <w:rPr>
                <w:rFonts w:ascii="Arial" w:hAnsi="Arial" w:cs="Arial"/>
                <w:color w:val="000000"/>
                <w:sz w:val="18"/>
                <w:szCs w:val="18"/>
              </w:rPr>
              <w:t>2.</w:t>
            </w:r>
          </w:p>
        </w:tc>
        <w:tc>
          <w:tcPr>
            <w:tcW w:w="2920" w:type="dxa"/>
            <w:tcBorders>
              <w:top w:val="nil"/>
              <w:left w:val="nil"/>
              <w:bottom w:val="single" w:sz="4" w:space="0" w:color="auto"/>
              <w:right w:val="single" w:sz="4" w:space="0" w:color="auto"/>
            </w:tcBorders>
            <w:shd w:val="clear" w:color="auto" w:fill="auto"/>
            <w:noWrap/>
            <w:vAlign w:val="bottom"/>
            <w:hideMark/>
          </w:tcPr>
          <w:p w14:paraId="16017E7B" w14:textId="77777777" w:rsidR="00AC37D6" w:rsidRDefault="00AC37D6">
            <w:pPr>
              <w:rPr>
                <w:rFonts w:ascii="Arial" w:hAnsi="Arial" w:cs="Arial"/>
                <w:sz w:val="18"/>
                <w:szCs w:val="18"/>
              </w:rPr>
            </w:pPr>
            <w:r>
              <w:rPr>
                <w:rFonts w:ascii="Arial" w:hAnsi="Arial" w:cs="Arial"/>
                <w:sz w:val="18"/>
                <w:szCs w:val="18"/>
              </w:rPr>
              <w:t>Veiviržėnų Jurgio Šaulio gimnazija</w:t>
            </w:r>
          </w:p>
        </w:tc>
        <w:tc>
          <w:tcPr>
            <w:tcW w:w="820" w:type="dxa"/>
            <w:tcBorders>
              <w:top w:val="nil"/>
              <w:left w:val="nil"/>
              <w:bottom w:val="single" w:sz="4" w:space="0" w:color="auto"/>
              <w:right w:val="single" w:sz="4" w:space="0" w:color="auto"/>
            </w:tcBorders>
            <w:shd w:val="clear" w:color="000000" w:fill="FFFFFF"/>
            <w:noWrap/>
            <w:vAlign w:val="bottom"/>
            <w:hideMark/>
          </w:tcPr>
          <w:p w14:paraId="525DEA69" w14:textId="77777777" w:rsidR="00AC37D6" w:rsidRDefault="00AC37D6">
            <w:pPr>
              <w:jc w:val="right"/>
              <w:rPr>
                <w:rFonts w:ascii="Arial" w:hAnsi="Arial" w:cs="Arial"/>
                <w:sz w:val="18"/>
                <w:szCs w:val="18"/>
              </w:rPr>
            </w:pPr>
            <w:r>
              <w:rPr>
                <w:rFonts w:ascii="Arial" w:hAnsi="Arial" w:cs="Arial"/>
                <w:sz w:val="18"/>
                <w:szCs w:val="18"/>
              </w:rPr>
              <w:t>0,7</w:t>
            </w:r>
          </w:p>
        </w:tc>
        <w:tc>
          <w:tcPr>
            <w:tcW w:w="920" w:type="dxa"/>
            <w:tcBorders>
              <w:top w:val="nil"/>
              <w:left w:val="nil"/>
              <w:bottom w:val="single" w:sz="4" w:space="0" w:color="auto"/>
              <w:right w:val="single" w:sz="4" w:space="0" w:color="auto"/>
            </w:tcBorders>
            <w:shd w:val="clear" w:color="auto" w:fill="auto"/>
            <w:noWrap/>
            <w:vAlign w:val="center"/>
            <w:hideMark/>
          </w:tcPr>
          <w:p w14:paraId="77F691B0" w14:textId="77777777" w:rsidR="00AC37D6" w:rsidRDefault="00AC37D6">
            <w:pPr>
              <w:jc w:val="right"/>
              <w:rPr>
                <w:rFonts w:ascii="Arial" w:hAnsi="Arial" w:cs="Arial"/>
                <w:sz w:val="18"/>
                <w:szCs w:val="18"/>
              </w:rPr>
            </w:pPr>
            <w:r>
              <w:rPr>
                <w:rFonts w:ascii="Arial" w:hAnsi="Arial" w:cs="Arial"/>
                <w:sz w:val="18"/>
                <w:szCs w:val="18"/>
              </w:rPr>
              <w:t> </w:t>
            </w:r>
          </w:p>
        </w:tc>
        <w:tc>
          <w:tcPr>
            <w:tcW w:w="1280" w:type="dxa"/>
            <w:tcBorders>
              <w:top w:val="nil"/>
              <w:left w:val="nil"/>
              <w:bottom w:val="single" w:sz="4" w:space="0" w:color="auto"/>
              <w:right w:val="single" w:sz="4" w:space="0" w:color="auto"/>
            </w:tcBorders>
            <w:shd w:val="clear" w:color="000000" w:fill="FFFFFF"/>
            <w:noWrap/>
            <w:vAlign w:val="bottom"/>
            <w:hideMark/>
          </w:tcPr>
          <w:p w14:paraId="493FFB15" w14:textId="77777777" w:rsidR="00AC37D6" w:rsidRDefault="00AC37D6">
            <w:pPr>
              <w:rPr>
                <w:rFonts w:ascii="Calibri" w:hAnsi="Calibri" w:cs="Calibri"/>
                <w:color w:val="000000"/>
                <w:sz w:val="18"/>
                <w:szCs w:val="18"/>
              </w:rPr>
            </w:pPr>
            <w:r>
              <w:rPr>
                <w:rFonts w:ascii="Calibri" w:hAnsi="Calibri" w:cs="Calibri"/>
                <w:color w:val="000000"/>
                <w:sz w:val="18"/>
                <w:szCs w:val="18"/>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36902F11" w14:textId="77777777" w:rsidR="00AC37D6" w:rsidRDefault="00AC37D6">
            <w:pPr>
              <w:jc w:val="right"/>
              <w:rPr>
                <w:rFonts w:ascii="Calibri" w:hAnsi="Calibri" w:cs="Calibri"/>
                <w:color w:val="000000"/>
                <w:sz w:val="18"/>
                <w:szCs w:val="18"/>
              </w:rPr>
            </w:pPr>
            <w:r>
              <w:rPr>
                <w:rFonts w:ascii="Calibri" w:hAnsi="Calibri" w:cs="Calibri"/>
                <w:color w:val="000000"/>
                <w:sz w:val="18"/>
                <w:szCs w:val="18"/>
              </w:rPr>
              <w:t>0,7</w:t>
            </w:r>
          </w:p>
        </w:tc>
        <w:tc>
          <w:tcPr>
            <w:tcW w:w="840" w:type="dxa"/>
            <w:tcBorders>
              <w:top w:val="nil"/>
              <w:left w:val="nil"/>
              <w:bottom w:val="single" w:sz="4" w:space="0" w:color="auto"/>
              <w:right w:val="single" w:sz="4" w:space="0" w:color="auto"/>
            </w:tcBorders>
            <w:shd w:val="clear" w:color="000000" w:fill="FFFFFF"/>
            <w:noWrap/>
            <w:vAlign w:val="bottom"/>
            <w:hideMark/>
          </w:tcPr>
          <w:p w14:paraId="546A823B" w14:textId="77777777" w:rsidR="00AC37D6" w:rsidRDefault="00AC37D6">
            <w:pPr>
              <w:rPr>
                <w:rFonts w:ascii="Calibri" w:hAnsi="Calibri" w:cs="Calibri"/>
                <w:color w:val="000000"/>
                <w:sz w:val="18"/>
                <w:szCs w:val="18"/>
              </w:rPr>
            </w:pPr>
            <w:r>
              <w:rPr>
                <w:rFonts w:ascii="Calibri" w:hAnsi="Calibri" w:cs="Calibri"/>
                <w:color w:val="000000"/>
                <w:sz w:val="18"/>
                <w:szCs w:val="18"/>
              </w:rPr>
              <w:t> </w:t>
            </w:r>
          </w:p>
        </w:tc>
        <w:tc>
          <w:tcPr>
            <w:tcW w:w="1053" w:type="dxa"/>
            <w:tcBorders>
              <w:top w:val="nil"/>
              <w:left w:val="nil"/>
              <w:bottom w:val="single" w:sz="4" w:space="0" w:color="auto"/>
              <w:right w:val="single" w:sz="4" w:space="0" w:color="auto"/>
            </w:tcBorders>
            <w:shd w:val="clear" w:color="000000" w:fill="FFFFFF"/>
            <w:noWrap/>
            <w:vAlign w:val="bottom"/>
            <w:hideMark/>
          </w:tcPr>
          <w:p w14:paraId="1512F039" w14:textId="77777777" w:rsidR="00AC37D6" w:rsidRDefault="00AC37D6">
            <w:pPr>
              <w:rPr>
                <w:rFonts w:ascii="Calibri" w:hAnsi="Calibri" w:cs="Calibri"/>
                <w:color w:val="000000"/>
                <w:sz w:val="18"/>
                <w:szCs w:val="18"/>
              </w:rPr>
            </w:pPr>
            <w:r>
              <w:rPr>
                <w:rFonts w:ascii="Calibri" w:hAnsi="Calibri" w:cs="Calibri"/>
                <w:color w:val="000000"/>
                <w:sz w:val="18"/>
                <w:szCs w:val="18"/>
              </w:rPr>
              <w:t> </w:t>
            </w:r>
          </w:p>
        </w:tc>
      </w:tr>
      <w:tr w:rsidR="00AC37D6" w14:paraId="4D862EF4" w14:textId="77777777" w:rsidTr="00AC37D6">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bottom"/>
            <w:hideMark/>
          </w:tcPr>
          <w:p w14:paraId="2EC3419F" w14:textId="77777777" w:rsidR="00AC37D6" w:rsidRDefault="00AC37D6">
            <w:pPr>
              <w:rPr>
                <w:rFonts w:ascii="Arial" w:hAnsi="Arial" w:cs="Arial"/>
                <w:sz w:val="18"/>
                <w:szCs w:val="18"/>
              </w:rPr>
            </w:pPr>
            <w:r>
              <w:rPr>
                <w:rFonts w:ascii="Arial" w:hAnsi="Arial" w:cs="Arial"/>
                <w:sz w:val="18"/>
                <w:szCs w:val="18"/>
              </w:rPr>
              <w:t>34.</w:t>
            </w:r>
          </w:p>
        </w:tc>
        <w:tc>
          <w:tcPr>
            <w:tcW w:w="2920" w:type="dxa"/>
            <w:tcBorders>
              <w:top w:val="nil"/>
              <w:left w:val="nil"/>
              <w:bottom w:val="single" w:sz="4" w:space="0" w:color="auto"/>
              <w:right w:val="single" w:sz="4" w:space="0" w:color="auto"/>
            </w:tcBorders>
            <w:shd w:val="clear" w:color="000000" w:fill="FFFFFF"/>
            <w:noWrap/>
            <w:vAlign w:val="bottom"/>
            <w:hideMark/>
          </w:tcPr>
          <w:p w14:paraId="13B9315A" w14:textId="77777777" w:rsidR="00AC37D6" w:rsidRDefault="00AC37D6">
            <w:pPr>
              <w:rPr>
                <w:rFonts w:ascii="Arial" w:hAnsi="Arial" w:cs="Arial"/>
                <w:sz w:val="18"/>
                <w:szCs w:val="18"/>
              </w:rPr>
            </w:pPr>
            <w:r>
              <w:rPr>
                <w:rFonts w:ascii="Arial" w:hAnsi="Arial" w:cs="Arial"/>
                <w:sz w:val="18"/>
                <w:szCs w:val="18"/>
              </w:rPr>
              <w:t>Kretingalės kultūros centras</w:t>
            </w:r>
          </w:p>
        </w:tc>
        <w:tc>
          <w:tcPr>
            <w:tcW w:w="820" w:type="dxa"/>
            <w:tcBorders>
              <w:top w:val="nil"/>
              <w:left w:val="nil"/>
              <w:bottom w:val="single" w:sz="4" w:space="0" w:color="auto"/>
              <w:right w:val="single" w:sz="4" w:space="0" w:color="auto"/>
            </w:tcBorders>
            <w:shd w:val="clear" w:color="000000" w:fill="FFFFFF"/>
            <w:noWrap/>
            <w:vAlign w:val="bottom"/>
            <w:hideMark/>
          </w:tcPr>
          <w:p w14:paraId="42A71333" w14:textId="77777777" w:rsidR="00AC37D6" w:rsidRDefault="00AC37D6">
            <w:pPr>
              <w:jc w:val="right"/>
              <w:rPr>
                <w:rFonts w:ascii="Arial" w:hAnsi="Arial" w:cs="Arial"/>
                <w:sz w:val="18"/>
                <w:szCs w:val="18"/>
              </w:rPr>
            </w:pPr>
            <w:r>
              <w:rPr>
                <w:rFonts w:ascii="Arial" w:hAnsi="Arial" w:cs="Arial"/>
                <w:sz w:val="18"/>
                <w:szCs w:val="18"/>
              </w:rPr>
              <w:t>4,0</w:t>
            </w:r>
          </w:p>
        </w:tc>
        <w:tc>
          <w:tcPr>
            <w:tcW w:w="920" w:type="dxa"/>
            <w:tcBorders>
              <w:top w:val="nil"/>
              <w:left w:val="nil"/>
              <w:bottom w:val="single" w:sz="4" w:space="0" w:color="auto"/>
              <w:right w:val="single" w:sz="4" w:space="0" w:color="auto"/>
            </w:tcBorders>
            <w:shd w:val="clear" w:color="auto" w:fill="auto"/>
            <w:noWrap/>
            <w:vAlign w:val="bottom"/>
            <w:hideMark/>
          </w:tcPr>
          <w:p w14:paraId="1E986CA3" w14:textId="77777777" w:rsidR="00AC37D6" w:rsidRDefault="00AC37D6">
            <w:pPr>
              <w:rPr>
                <w:rFonts w:ascii="Arial" w:hAnsi="Arial" w:cs="Arial"/>
                <w:sz w:val="18"/>
                <w:szCs w:val="18"/>
              </w:rPr>
            </w:pPr>
            <w:r>
              <w:rPr>
                <w:rFonts w:ascii="Arial" w:hAnsi="Arial" w:cs="Arial"/>
                <w:sz w:val="18"/>
                <w:szCs w:val="18"/>
              </w:rPr>
              <w:t> </w:t>
            </w:r>
          </w:p>
        </w:tc>
        <w:tc>
          <w:tcPr>
            <w:tcW w:w="1280" w:type="dxa"/>
            <w:tcBorders>
              <w:top w:val="nil"/>
              <w:left w:val="nil"/>
              <w:bottom w:val="single" w:sz="4" w:space="0" w:color="auto"/>
              <w:right w:val="single" w:sz="4" w:space="0" w:color="auto"/>
            </w:tcBorders>
            <w:shd w:val="clear" w:color="auto" w:fill="auto"/>
            <w:noWrap/>
            <w:vAlign w:val="bottom"/>
            <w:hideMark/>
          </w:tcPr>
          <w:p w14:paraId="588C6C46" w14:textId="77777777" w:rsidR="00AC37D6" w:rsidRDefault="00AC37D6">
            <w:pPr>
              <w:rPr>
                <w:rFonts w:ascii="Arial" w:hAnsi="Arial" w:cs="Arial"/>
                <w:sz w:val="18"/>
                <w:szCs w:val="18"/>
              </w:rPr>
            </w:pPr>
            <w:r>
              <w:rPr>
                <w:rFonts w:ascii="Arial" w:hAnsi="Arial" w:cs="Arial"/>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14:paraId="1E22A913" w14:textId="77777777" w:rsidR="00AC37D6" w:rsidRDefault="00AC37D6">
            <w:pPr>
              <w:jc w:val="right"/>
              <w:rPr>
                <w:rFonts w:ascii="Arial" w:hAnsi="Arial" w:cs="Arial"/>
                <w:sz w:val="18"/>
                <w:szCs w:val="18"/>
              </w:rPr>
            </w:pPr>
            <w:r>
              <w:rPr>
                <w:rFonts w:ascii="Arial" w:hAnsi="Arial" w:cs="Arial"/>
                <w:sz w:val="18"/>
                <w:szCs w:val="18"/>
              </w:rPr>
              <w:t>4</w:t>
            </w:r>
          </w:p>
        </w:tc>
        <w:tc>
          <w:tcPr>
            <w:tcW w:w="840" w:type="dxa"/>
            <w:tcBorders>
              <w:top w:val="nil"/>
              <w:left w:val="nil"/>
              <w:bottom w:val="single" w:sz="4" w:space="0" w:color="auto"/>
              <w:right w:val="single" w:sz="4" w:space="0" w:color="auto"/>
            </w:tcBorders>
            <w:shd w:val="clear" w:color="auto" w:fill="auto"/>
            <w:noWrap/>
            <w:vAlign w:val="bottom"/>
            <w:hideMark/>
          </w:tcPr>
          <w:p w14:paraId="32BD0A1B" w14:textId="77777777" w:rsidR="00AC37D6" w:rsidRDefault="00AC37D6">
            <w:pPr>
              <w:rPr>
                <w:rFonts w:ascii="Arial" w:hAnsi="Arial" w:cs="Arial"/>
                <w:sz w:val="18"/>
                <w:szCs w:val="18"/>
              </w:rPr>
            </w:pPr>
            <w:r>
              <w:rPr>
                <w:rFonts w:ascii="Arial" w:hAnsi="Arial" w:cs="Arial"/>
                <w:sz w:val="18"/>
                <w:szCs w:val="18"/>
              </w:rPr>
              <w:t> </w:t>
            </w:r>
          </w:p>
        </w:tc>
        <w:tc>
          <w:tcPr>
            <w:tcW w:w="1053" w:type="dxa"/>
            <w:tcBorders>
              <w:top w:val="nil"/>
              <w:left w:val="nil"/>
              <w:bottom w:val="single" w:sz="4" w:space="0" w:color="auto"/>
              <w:right w:val="single" w:sz="4" w:space="0" w:color="auto"/>
            </w:tcBorders>
            <w:shd w:val="clear" w:color="auto" w:fill="auto"/>
            <w:noWrap/>
            <w:vAlign w:val="bottom"/>
            <w:hideMark/>
          </w:tcPr>
          <w:p w14:paraId="19397D3C" w14:textId="77777777" w:rsidR="00AC37D6" w:rsidRDefault="00AC37D6">
            <w:pPr>
              <w:rPr>
                <w:rFonts w:ascii="Arial" w:hAnsi="Arial" w:cs="Arial"/>
                <w:sz w:val="18"/>
                <w:szCs w:val="18"/>
              </w:rPr>
            </w:pPr>
            <w:r>
              <w:rPr>
                <w:rFonts w:ascii="Arial" w:hAnsi="Arial" w:cs="Arial"/>
                <w:sz w:val="18"/>
                <w:szCs w:val="18"/>
              </w:rPr>
              <w:t> </w:t>
            </w:r>
          </w:p>
        </w:tc>
      </w:tr>
      <w:tr w:rsidR="00AC37D6" w14:paraId="24C27558" w14:textId="77777777" w:rsidTr="00AC37D6">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bottom"/>
            <w:hideMark/>
          </w:tcPr>
          <w:p w14:paraId="2FC41D69" w14:textId="77777777" w:rsidR="00AC37D6" w:rsidRDefault="00AC37D6">
            <w:pPr>
              <w:rPr>
                <w:rFonts w:ascii="Arial" w:hAnsi="Arial" w:cs="Arial"/>
                <w:sz w:val="18"/>
                <w:szCs w:val="18"/>
              </w:rPr>
            </w:pPr>
            <w:r>
              <w:rPr>
                <w:rFonts w:ascii="Arial" w:hAnsi="Arial" w:cs="Arial"/>
                <w:sz w:val="18"/>
                <w:szCs w:val="18"/>
              </w:rPr>
              <w:t>35.</w:t>
            </w:r>
          </w:p>
        </w:tc>
        <w:tc>
          <w:tcPr>
            <w:tcW w:w="2920" w:type="dxa"/>
            <w:tcBorders>
              <w:top w:val="nil"/>
              <w:left w:val="nil"/>
              <w:bottom w:val="single" w:sz="4" w:space="0" w:color="auto"/>
              <w:right w:val="single" w:sz="4" w:space="0" w:color="auto"/>
            </w:tcBorders>
            <w:shd w:val="clear" w:color="000000" w:fill="FFFFFF"/>
            <w:noWrap/>
            <w:vAlign w:val="bottom"/>
            <w:hideMark/>
          </w:tcPr>
          <w:p w14:paraId="11A905A9" w14:textId="77777777" w:rsidR="00AC37D6" w:rsidRDefault="00AC37D6">
            <w:pPr>
              <w:rPr>
                <w:rFonts w:ascii="Arial" w:hAnsi="Arial" w:cs="Arial"/>
                <w:sz w:val="18"/>
                <w:szCs w:val="18"/>
              </w:rPr>
            </w:pPr>
            <w:r>
              <w:rPr>
                <w:rFonts w:ascii="Arial" w:hAnsi="Arial" w:cs="Arial"/>
                <w:sz w:val="18"/>
                <w:szCs w:val="18"/>
              </w:rPr>
              <w:t>Priekulės kultūros centras</w:t>
            </w:r>
          </w:p>
        </w:tc>
        <w:tc>
          <w:tcPr>
            <w:tcW w:w="820" w:type="dxa"/>
            <w:tcBorders>
              <w:top w:val="nil"/>
              <w:left w:val="nil"/>
              <w:bottom w:val="single" w:sz="4" w:space="0" w:color="auto"/>
              <w:right w:val="single" w:sz="4" w:space="0" w:color="auto"/>
            </w:tcBorders>
            <w:shd w:val="clear" w:color="000000" w:fill="FFFFFF"/>
            <w:noWrap/>
            <w:vAlign w:val="bottom"/>
            <w:hideMark/>
          </w:tcPr>
          <w:p w14:paraId="1C4AE6EF" w14:textId="77777777" w:rsidR="00AC37D6" w:rsidRDefault="00AC37D6">
            <w:pPr>
              <w:jc w:val="right"/>
              <w:rPr>
                <w:rFonts w:ascii="Arial" w:hAnsi="Arial" w:cs="Arial"/>
                <w:sz w:val="18"/>
                <w:szCs w:val="18"/>
              </w:rPr>
            </w:pPr>
            <w:r>
              <w:rPr>
                <w:rFonts w:ascii="Arial" w:hAnsi="Arial" w:cs="Arial"/>
                <w:sz w:val="18"/>
                <w:szCs w:val="18"/>
              </w:rPr>
              <w:t>4,5</w:t>
            </w:r>
          </w:p>
        </w:tc>
        <w:tc>
          <w:tcPr>
            <w:tcW w:w="920" w:type="dxa"/>
            <w:tcBorders>
              <w:top w:val="nil"/>
              <w:left w:val="nil"/>
              <w:bottom w:val="single" w:sz="4" w:space="0" w:color="auto"/>
              <w:right w:val="single" w:sz="4" w:space="0" w:color="auto"/>
            </w:tcBorders>
            <w:shd w:val="clear" w:color="auto" w:fill="auto"/>
            <w:noWrap/>
            <w:vAlign w:val="bottom"/>
            <w:hideMark/>
          </w:tcPr>
          <w:p w14:paraId="008A1DB1" w14:textId="77777777" w:rsidR="00AC37D6" w:rsidRDefault="00AC37D6">
            <w:pPr>
              <w:jc w:val="right"/>
              <w:rPr>
                <w:rFonts w:ascii="Arial" w:hAnsi="Arial" w:cs="Arial"/>
                <w:sz w:val="18"/>
                <w:szCs w:val="18"/>
              </w:rPr>
            </w:pPr>
            <w:r>
              <w:rPr>
                <w:rFonts w:ascii="Arial" w:hAnsi="Arial" w:cs="Arial"/>
                <w:sz w:val="18"/>
                <w:szCs w:val="18"/>
              </w:rPr>
              <w:t>4,5</w:t>
            </w:r>
          </w:p>
        </w:tc>
        <w:tc>
          <w:tcPr>
            <w:tcW w:w="1280" w:type="dxa"/>
            <w:tcBorders>
              <w:top w:val="nil"/>
              <w:left w:val="nil"/>
              <w:bottom w:val="single" w:sz="4" w:space="0" w:color="auto"/>
              <w:right w:val="single" w:sz="4" w:space="0" w:color="auto"/>
            </w:tcBorders>
            <w:shd w:val="clear" w:color="auto" w:fill="auto"/>
            <w:noWrap/>
            <w:vAlign w:val="bottom"/>
            <w:hideMark/>
          </w:tcPr>
          <w:p w14:paraId="4DA1D1FD" w14:textId="77777777" w:rsidR="00AC37D6" w:rsidRDefault="00AC37D6">
            <w:pPr>
              <w:rPr>
                <w:rFonts w:ascii="Arial" w:hAnsi="Arial" w:cs="Arial"/>
                <w:sz w:val="18"/>
                <w:szCs w:val="18"/>
              </w:rPr>
            </w:pPr>
            <w:r>
              <w:rPr>
                <w:rFonts w:ascii="Arial" w:hAnsi="Arial" w:cs="Arial"/>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14:paraId="5401A3B6" w14:textId="77777777" w:rsidR="00AC37D6" w:rsidRDefault="00AC37D6">
            <w:pPr>
              <w:rPr>
                <w:rFonts w:ascii="Arial" w:hAnsi="Arial" w:cs="Arial"/>
                <w:sz w:val="18"/>
                <w:szCs w:val="18"/>
              </w:rPr>
            </w:pPr>
            <w:r>
              <w:rPr>
                <w:rFonts w:ascii="Arial" w:hAnsi="Arial" w:cs="Arial"/>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14:paraId="5DF26963" w14:textId="77777777" w:rsidR="00AC37D6" w:rsidRDefault="00AC37D6">
            <w:pPr>
              <w:rPr>
                <w:rFonts w:ascii="Arial" w:hAnsi="Arial" w:cs="Arial"/>
                <w:sz w:val="18"/>
                <w:szCs w:val="18"/>
              </w:rPr>
            </w:pPr>
            <w:r>
              <w:rPr>
                <w:rFonts w:ascii="Arial" w:hAnsi="Arial" w:cs="Arial"/>
                <w:sz w:val="18"/>
                <w:szCs w:val="18"/>
              </w:rPr>
              <w:t> </w:t>
            </w:r>
          </w:p>
        </w:tc>
        <w:tc>
          <w:tcPr>
            <w:tcW w:w="1053" w:type="dxa"/>
            <w:tcBorders>
              <w:top w:val="nil"/>
              <w:left w:val="nil"/>
              <w:bottom w:val="single" w:sz="4" w:space="0" w:color="auto"/>
              <w:right w:val="single" w:sz="4" w:space="0" w:color="auto"/>
            </w:tcBorders>
            <w:shd w:val="clear" w:color="auto" w:fill="auto"/>
            <w:noWrap/>
            <w:vAlign w:val="bottom"/>
            <w:hideMark/>
          </w:tcPr>
          <w:p w14:paraId="37C1E6DD" w14:textId="77777777" w:rsidR="00AC37D6" w:rsidRDefault="00AC37D6">
            <w:pPr>
              <w:rPr>
                <w:rFonts w:ascii="Arial" w:hAnsi="Arial" w:cs="Arial"/>
                <w:sz w:val="18"/>
                <w:szCs w:val="18"/>
              </w:rPr>
            </w:pPr>
            <w:r>
              <w:rPr>
                <w:rFonts w:ascii="Arial" w:hAnsi="Arial" w:cs="Arial"/>
                <w:sz w:val="18"/>
                <w:szCs w:val="18"/>
              </w:rPr>
              <w:t> </w:t>
            </w:r>
          </w:p>
        </w:tc>
      </w:tr>
      <w:tr w:rsidR="00AC37D6" w14:paraId="42628837" w14:textId="77777777" w:rsidTr="00AC37D6">
        <w:trPr>
          <w:trHeight w:val="255"/>
        </w:trPr>
        <w:tc>
          <w:tcPr>
            <w:tcW w:w="520" w:type="dxa"/>
            <w:tcBorders>
              <w:top w:val="nil"/>
              <w:left w:val="single" w:sz="4" w:space="0" w:color="auto"/>
              <w:bottom w:val="single" w:sz="4" w:space="0" w:color="auto"/>
              <w:right w:val="single" w:sz="4" w:space="0" w:color="auto"/>
            </w:tcBorders>
            <w:shd w:val="clear" w:color="000000" w:fill="FFFFFF"/>
            <w:noWrap/>
            <w:vAlign w:val="bottom"/>
            <w:hideMark/>
          </w:tcPr>
          <w:p w14:paraId="531C6844" w14:textId="77777777" w:rsidR="00AC37D6" w:rsidRDefault="00AC37D6">
            <w:pPr>
              <w:rPr>
                <w:rFonts w:ascii="Arial" w:hAnsi="Arial" w:cs="Arial"/>
                <w:sz w:val="18"/>
                <w:szCs w:val="18"/>
              </w:rPr>
            </w:pPr>
            <w:r>
              <w:rPr>
                <w:rFonts w:ascii="Arial" w:hAnsi="Arial" w:cs="Arial"/>
                <w:sz w:val="18"/>
                <w:szCs w:val="18"/>
              </w:rPr>
              <w:t>37.</w:t>
            </w:r>
          </w:p>
        </w:tc>
        <w:tc>
          <w:tcPr>
            <w:tcW w:w="2920" w:type="dxa"/>
            <w:tcBorders>
              <w:top w:val="nil"/>
              <w:left w:val="nil"/>
              <w:bottom w:val="single" w:sz="4" w:space="0" w:color="auto"/>
              <w:right w:val="single" w:sz="4" w:space="0" w:color="auto"/>
            </w:tcBorders>
            <w:shd w:val="clear" w:color="000000" w:fill="FFFFFF"/>
            <w:noWrap/>
            <w:vAlign w:val="bottom"/>
            <w:hideMark/>
          </w:tcPr>
          <w:p w14:paraId="03D8D47F" w14:textId="77777777" w:rsidR="00AC37D6" w:rsidRDefault="00AC37D6">
            <w:pPr>
              <w:rPr>
                <w:rFonts w:ascii="Arial" w:hAnsi="Arial" w:cs="Arial"/>
                <w:sz w:val="18"/>
                <w:szCs w:val="18"/>
              </w:rPr>
            </w:pPr>
            <w:r>
              <w:rPr>
                <w:rFonts w:ascii="Arial" w:hAnsi="Arial" w:cs="Arial"/>
                <w:sz w:val="18"/>
                <w:szCs w:val="18"/>
              </w:rPr>
              <w:t>Vėžaičių kultūros centras</w:t>
            </w:r>
          </w:p>
        </w:tc>
        <w:tc>
          <w:tcPr>
            <w:tcW w:w="820" w:type="dxa"/>
            <w:tcBorders>
              <w:top w:val="nil"/>
              <w:left w:val="nil"/>
              <w:bottom w:val="single" w:sz="4" w:space="0" w:color="auto"/>
              <w:right w:val="single" w:sz="4" w:space="0" w:color="auto"/>
            </w:tcBorders>
            <w:shd w:val="clear" w:color="000000" w:fill="FFFFFF"/>
            <w:noWrap/>
            <w:vAlign w:val="bottom"/>
            <w:hideMark/>
          </w:tcPr>
          <w:p w14:paraId="305CACCF" w14:textId="77777777" w:rsidR="00AC37D6" w:rsidRDefault="00AC37D6">
            <w:pPr>
              <w:jc w:val="right"/>
              <w:rPr>
                <w:rFonts w:ascii="Arial" w:hAnsi="Arial" w:cs="Arial"/>
                <w:sz w:val="18"/>
                <w:szCs w:val="18"/>
              </w:rPr>
            </w:pPr>
            <w:r>
              <w:rPr>
                <w:rFonts w:ascii="Arial" w:hAnsi="Arial" w:cs="Arial"/>
                <w:sz w:val="18"/>
                <w:szCs w:val="18"/>
              </w:rPr>
              <w:t>0,4</w:t>
            </w:r>
          </w:p>
        </w:tc>
        <w:tc>
          <w:tcPr>
            <w:tcW w:w="920" w:type="dxa"/>
            <w:tcBorders>
              <w:top w:val="nil"/>
              <w:left w:val="nil"/>
              <w:bottom w:val="single" w:sz="4" w:space="0" w:color="auto"/>
              <w:right w:val="single" w:sz="4" w:space="0" w:color="auto"/>
            </w:tcBorders>
            <w:shd w:val="clear" w:color="auto" w:fill="auto"/>
            <w:noWrap/>
            <w:vAlign w:val="bottom"/>
            <w:hideMark/>
          </w:tcPr>
          <w:p w14:paraId="6E5E3C2A" w14:textId="77777777" w:rsidR="00AC37D6" w:rsidRDefault="00AC37D6">
            <w:pPr>
              <w:rPr>
                <w:rFonts w:ascii="Arial" w:hAnsi="Arial" w:cs="Arial"/>
                <w:sz w:val="18"/>
                <w:szCs w:val="18"/>
              </w:rPr>
            </w:pPr>
            <w:r>
              <w:rPr>
                <w:rFonts w:ascii="Arial" w:hAnsi="Arial" w:cs="Arial"/>
                <w:sz w:val="18"/>
                <w:szCs w:val="18"/>
              </w:rPr>
              <w:t> </w:t>
            </w:r>
          </w:p>
        </w:tc>
        <w:tc>
          <w:tcPr>
            <w:tcW w:w="1280" w:type="dxa"/>
            <w:tcBorders>
              <w:top w:val="nil"/>
              <w:left w:val="nil"/>
              <w:bottom w:val="single" w:sz="4" w:space="0" w:color="auto"/>
              <w:right w:val="single" w:sz="4" w:space="0" w:color="auto"/>
            </w:tcBorders>
            <w:shd w:val="clear" w:color="auto" w:fill="auto"/>
            <w:noWrap/>
            <w:vAlign w:val="bottom"/>
            <w:hideMark/>
          </w:tcPr>
          <w:p w14:paraId="30371597" w14:textId="77777777" w:rsidR="00AC37D6" w:rsidRDefault="00AC37D6">
            <w:pPr>
              <w:rPr>
                <w:rFonts w:ascii="Arial" w:hAnsi="Arial" w:cs="Arial"/>
                <w:sz w:val="18"/>
                <w:szCs w:val="18"/>
              </w:rPr>
            </w:pPr>
            <w:r>
              <w:rPr>
                <w:rFonts w:ascii="Arial" w:hAnsi="Arial" w:cs="Arial"/>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14:paraId="4C43FEEC" w14:textId="77777777" w:rsidR="00AC37D6" w:rsidRDefault="00AC37D6">
            <w:pPr>
              <w:jc w:val="right"/>
              <w:rPr>
                <w:rFonts w:ascii="Arial" w:hAnsi="Arial" w:cs="Arial"/>
                <w:sz w:val="18"/>
                <w:szCs w:val="18"/>
              </w:rPr>
            </w:pPr>
            <w:r>
              <w:rPr>
                <w:rFonts w:ascii="Arial" w:hAnsi="Arial" w:cs="Arial"/>
                <w:sz w:val="18"/>
                <w:szCs w:val="18"/>
              </w:rPr>
              <w:t>0,4</w:t>
            </w:r>
          </w:p>
        </w:tc>
        <w:tc>
          <w:tcPr>
            <w:tcW w:w="840" w:type="dxa"/>
            <w:tcBorders>
              <w:top w:val="nil"/>
              <w:left w:val="nil"/>
              <w:bottom w:val="single" w:sz="4" w:space="0" w:color="auto"/>
              <w:right w:val="single" w:sz="4" w:space="0" w:color="auto"/>
            </w:tcBorders>
            <w:shd w:val="clear" w:color="auto" w:fill="auto"/>
            <w:noWrap/>
            <w:vAlign w:val="bottom"/>
            <w:hideMark/>
          </w:tcPr>
          <w:p w14:paraId="67977EFF" w14:textId="77777777" w:rsidR="00AC37D6" w:rsidRDefault="00AC37D6">
            <w:pPr>
              <w:rPr>
                <w:rFonts w:ascii="Arial" w:hAnsi="Arial" w:cs="Arial"/>
                <w:sz w:val="18"/>
                <w:szCs w:val="18"/>
              </w:rPr>
            </w:pPr>
            <w:r>
              <w:rPr>
                <w:rFonts w:ascii="Arial" w:hAnsi="Arial" w:cs="Arial"/>
                <w:sz w:val="18"/>
                <w:szCs w:val="18"/>
              </w:rPr>
              <w:t> </w:t>
            </w:r>
          </w:p>
        </w:tc>
        <w:tc>
          <w:tcPr>
            <w:tcW w:w="1053" w:type="dxa"/>
            <w:tcBorders>
              <w:top w:val="nil"/>
              <w:left w:val="nil"/>
              <w:bottom w:val="single" w:sz="4" w:space="0" w:color="auto"/>
              <w:right w:val="single" w:sz="4" w:space="0" w:color="auto"/>
            </w:tcBorders>
            <w:shd w:val="clear" w:color="auto" w:fill="auto"/>
            <w:noWrap/>
            <w:vAlign w:val="bottom"/>
            <w:hideMark/>
          </w:tcPr>
          <w:p w14:paraId="39EFDF9E" w14:textId="77777777" w:rsidR="00AC37D6" w:rsidRDefault="00AC37D6">
            <w:pPr>
              <w:rPr>
                <w:rFonts w:ascii="Arial" w:hAnsi="Arial" w:cs="Arial"/>
                <w:sz w:val="18"/>
                <w:szCs w:val="18"/>
              </w:rPr>
            </w:pPr>
            <w:r>
              <w:rPr>
                <w:rFonts w:ascii="Arial" w:hAnsi="Arial" w:cs="Arial"/>
                <w:sz w:val="18"/>
                <w:szCs w:val="18"/>
              </w:rPr>
              <w:t> </w:t>
            </w:r>
          </w:p>
        </w:tc>
      </w:tr>
      <w:tr w:rsidR="00AC37D6" w14:paraId="620D4F68" w14:textId="77777777" w:rsidTr="00AC37D6">
        <w:trPr>
          <w:trHeight w:val="300"/>
        </w:trPr>
        <w:tc>
          <w:tcPr>
            <w:tcW w:w="520" w:type="dxa"/>
            <w:tcBorders>
              <w:top w:val="nil"/>
              <w:left w:val="single" w:sz="4" w:space="0" w:color="auto"/>
              <w:bottom w:val="single" w:sz="4" w:space="0" w:color="auto"/>
              <w:right w:val="single" w:sz="4" w:space="0" w:color="auto"/>
            </w:tcBorders>
            <w:shd w:val="clear" w:color="000000" w:fill="FFFFFF"/>
            <w:noWrap/>
            <w:vAlign w:val="bottom"/>
            <w:hideMark/>
          </w:tcPr>
          <w:p w14:paraId="59107B53" w14:textId="77777777" w:rsidR="00AC37D6" w:rsidRDefault="00AC37D6">
            <w:pPr>
              <w:rPr>
                <w:rFonts w:ascii="Arial" w:hAnsi="Arial" w:cs="Arial"/>
                <w:sz w:val="20"/>
                <w:szCs w:val="20"/>
              </w:rPr>
            </w:pPr>
            <w:r>
              <w:rPr>
                <w:rFonts w:ascii="Arial" w:hAnsi="Arial" w:cs="Arial"/>
                <w:sz w:val="20"/>
                <w:szCs w:val="20"/>
              </w:rPr>
              <w:t> </w:t>
            </w:r>
          </w:p>
        </w:tc>
        <w:tc>
          <w:tcPr>
            <w:tcW w:w="2920" w:type="dxa"/>
            <w:tcBorders>
              <w:top w:val="nil"/>
              <w:left w:val="nil"/>
              <w:bottom w:val="single" w:sz="4" w:space="0" w:color="auto"/>
              <w:right w:val="single" w:sz="4" w:space="0" w:color="auto"/>
            </w:tcBorders>
            <w:shd w:val="clear" w:color="000000" w:fill="FFFFFF"/>
            <w:noWrap/>
            <w:vAlign w:val="bottom"/>
            <w:hideMark/>
          </w:tcPr>
          <w:p w14:paraId="6857F4B8" w14:textId="77777777" w:rsidR="00AC37D6" w:rsidRDefault="00AC37D6">
            <w:pPr>
              <w:rPr>
                <w:rFonts w:ascii="Arial" w:hAnsi="Arial" w:cs="Arial"/>
                <w:b/>
                <w:bCs/>
                <w:sz w:val="18"/>
                <w:szCs w:val="18"/>
              </w:rPr>
            </w:pPr>
            <w:r>
              <w:rPr>
                <w:rFonts w:ascii="Arial" w:hAnsi="Arial" w:cs="Arial"/>
                <w:b/>
                <w:bCs/>
                <w:sz w:val="18"/>
                <w:szCs w:val="18"/>
              </w:rPr>
              <w:t>IŠ VISO PAJAMŲ:</w:t>
            </w:r>
          </w:p>
        </w:tc>
        <w:tc>
          <w:tcPr>
            <w:tcW w:w="820" w:type="dxa"/>
            <w:tcBorders>
              <w:top w:val="nil"/>
              <w:left w:val="nil"/>
              <w:bottom w:val="single" w:sz="4" w:space="0" w:color="auto"/>
              <w:right w:val="single" w:sz="4" w:space="0" w:color="auto"/>
            </w:tcBorders>
            <w:shd w:val="clear" w:color="000000" w:fill="FFFFFF"/>
            <w:noWrap/>
            <w:vAlign w:val="bottom"/>
            <w:hideMark/>
          </w:tcPr>
          <w:p w14:paraId="11542152" w14:textId="77777777" w:rsidR="00AC37D6" w:rsidRDefault="00AC37D6">
            <w:pPr>
              <w:jc w:val="right"/>
              <w:rPr>
                <w:rFonts w:ascii="Calibri" w:hAnsi="Calibri" w:cs="Calibri"/>
                <w:b/>
                <w:bCs/>
                <w:color w:val="000000"/>
                <w:sz w:val="18"/>
                <w:szCs w:val="18"/>
              </w:rPr>
            </w:pPr>
            <w:r>
              <w:rPr>
                <w:rFonts w:ascii="Calibri" w:hAnsi="Calibri" w:cs="Calibri"/>
                <w:b/>
                <w:bCs/>
                <w:color w:val="000000"/>
                <w:sz w:val="18"/>
                <w:szCs w:val="18"/>
              </w:rPr>
              <w:t>9,6</w:t>
            </w:r>
          </w:p>
        </w:tc>
        <w:tc>
          <w:tcPr>
            <w:tcW w:w="920" w:type="dxa"/>
            <w:tcBorders>
              <w:top w:val="nil"/>
              <w:left w:val="nil"/>
              <w:bottom w:val="single" w:sz="4" w:space="0" w:color="auto"/>
              <w:right w:val="single" w:sz="4" w:space="0" w:color="auto"/>
            </w:tcBorders>
            <w:shd w:val="clear" w:color="000000" w:fill="FFFFFF"/>
            <w:noWrap/>
            <w:vAlign w:val="bottom"/>
            <w:hideMark/>
          </w:tcPr>
          <w:p w14:paraId="638EFE89" w14:textId="77777777" w:rsidR="00AC37D6" w:rsidRDefault="00AC37D6">
            <w:pPr>
              <w:jc w:val="right"/>
              <w:rPr>
                <w:rFonts w:ascii="Calibri" w:hAnsi="Calibri" w:cs="Calibri"/>
                <w:b/>
                <w:bCs/>
                <w:color w:val="000000"/>
                <w:sz w:val="18"/>
                <w:szCs w:val="18"/>
              </w:rPr>
            </w:pPr>
            <w:r>
              <w:rPr>
                <w:rFonts w:ascii="Calibri" w:hAnsi="Calibri" w:cs="Calibri"/>
                <w:b/>
                <w:bCs/>
                <w:color w:val="000000"/>
                <w:sz w:val="18"/>
                <w:szCs w:val="18"/>
              </w:rPr>
              <w:t>4,5</w:t>
            </w:r>
          </w:p>
        </w:tc>
        <w:tc>
          <w:tcPr>
            <w:tcW w:w="1280" w:type="dxa"/>
            <w:tcBorders>
              <w:top w:val="nil"/>
              <w:left w:val="nil"/>
              <w:bottom w:val="single" w:sz="4" w:space="0" w:color="auto"/>
              <w:right w:val="single" w:sz="4" w:space="0" w:color="auto"/>
            </w:tcBorders>
            <w:shd w:val="clear" w:color="000000" w:fill="FFFFFF"/>
            <w:noWrap/>
            <w:vAlign w:val="bottom"/>
            <w:hideMark/>
          </w:tcPr>
          <w:p w14:paraId="7FC7AD00" w14:textId="77777777" w:rsidR="00AC37D6" w:rsidRDefault="00AC37D6">
            <w:pPr>
              <w:jc w:val="right"/>
              <w:rPr>
                <w:rFonts w:ascii="Calibri" w:hAnsi="Calibri" w:cs="Calibri"/>
                <w:b/>
                <w:bCs/>
                <w:color w:val="000000"/>
                <w:sz w:val="18"/>
                <w:szCs w:val="18"/>
              </w:rPr>
            </w:pPr>
            <w:r>
              <w:rPr>
                <w:rFonts w:ascii="Calibri" w:hAnsi="Calibri" w:cs="Calibri"/>
                <w:b/>
                <w:bCs/>
                <w:color w:val="000000"/>
                <w:sz w:val="18"/>
                <w:szCs w:val="18"/>
              </w:rPr>
              <w:t>0,0</w:t>
            </w:r>
          </w:p>
        </w:tc>
        <w:tc>
          <w:tcPr>
            <w:tcW w:w="1060" w:type="dxa"/>
            <w:tcBorders>
              <w:top w:val="nil"/>
              <w:left w:val="nil"/>
              <w:bottom w:val="single" w:sz="4" w:space="0" w:color="auto"/>
              <w:right w:val="single" w:sz="4" w:space="0" w:color="auto"/>
            </w:tcBorders>
            <w:shd w:val="clear" w:color="000000" w:fill="FFFFFF"/>
            <w:noWrap/>
            <w:vAlign w:val="bottom"/>
            <w:hideMark/>
          </w:tcPr>
          <w:p w14:paraId="2A44D409" w14:textId="77777777" w:rsidR="00AC37D6" w:rsidRDefault="00AC37D6">
            <w:pPr>
              <w:jc w:val="right"/>
              <w:rPr>
                <w:rFonts w:ascii="Calibri" w:hAnsi="Calibri" w:cs="Calibri"/>
                <w:b/>
                <w:bCs/>
                <w:color w:val="000000"/>
                <w:sz w:val="18"/>
                <w:szCs w:val="18"/>
              </w:rPr>
            </w:pPr>
            <w:r>
              <w:rPr>
                <w:rFonts w:ascii="Calibri" w:hAnsi="Calibri" w:cs="Calibri"/>
                <w:b/>
                <w:bCs/>
                <w:color w:val="000000"/>
                <w:sz w:val="18"/>
                <w:szCs w:val="18"/>
              </w:rPr>
              <w:t>5,1</w:t>
            </w:r>
          </w:p>
        </w:tc>
        <w:tc>
          <w:tcPr>
            <w:tcW w:w="840" w:type="dxa"/>
            <w:tcBorders>
              <w:top w:val="nil"/>
              <w:left w:val="nil"/>
              <w:bottom w:val="single" w:sz="4" w:space="0" w:color="auto"/>
              <w:right w:val="single" w:sz="4" w:space="0" w:color="auto"/>
            </w:tcBorders>
            <w:shd w:val="clear" w:color="000000" w:fill="FFFFFF"/>
            <w:noWrap/>
            <w:vAlign w:val="bottom"/>
            <w:hideMark/>
          </w:tcPr>
          <w:p w14:paraId="2D871AA3" w14:textId="77777777" w:rsidR="00AC37D6" w:rsidRDefault="00AC37D6">
            <w:pPr>
              <w:jc w:val="right"/>
              <w:rPr>
                <w:rFonts w:ascii="Calibri" w:hAnsi="Calibri" w:cs="Calibri"/>
                <w:b/>
                <w:bCs/>
                <w:color w:val="000000"/>
                <w:sz w:val="18"/>
                <w:szCs w:val="18"/>
              </w:rPr>
            </w:pPr>
            <w:r>
              <w:rPr>
                <w:rFonts w:ascii="Calibri" w:hAnsi="Calibri" w:cs="Calibri"/>
                <w:b/>
                <w:bCs/>
                <w:color w:val="000000"/>
                <w:sz w:val="18"/>
                <w:szCs w:val="18"/>
              </w:rPr>
              <w:t>0,0</w:t>
            </w:r>
          </w:p>
        </w:tc>
        <w:tc>
          <w:tcPr>
            <w:tcW w:w="1053" w:type="dxa"/>
            <w:tcBorders>
              <w:top w:val="nil"/>
              <w:left w:val="nil"/>
              <w:bottom w:val="single" w:sz="4" w:space="0" w:color="auto"/>
              <w:right w:val="single" w:sz="4" w:space="0" w:color="auto"/>
            </w:tcBorders>
            <w:shd w:val="clear" w:color="000000" w:fill="FFFFFF"/>
            <w:noWrap/>
            <w:vAlign w:val="bottom"/>
            <w:hideMark/>
          </w:tcPr>
          <w:p w14:paraId="3315AFFD" w14:textId="77777777" w:rsidR="00AC37D6" w:rsidRDefault="00AC37D6">
            <w:pPr>
              <w:jc w:val="right"/>
              <w:rPr>
                <w:rFonts w:ascii="Calibri" w:hAnsi="Calibri" w:cs="Calibri"/>
                <w:b/>
                <w:bCs/>
                <w:color w:val="000000"/>
                <w:sz w:val="18"/>
                <w:szCs w:val="18"/>
              </w:rPr>
            </w:pPr>
            <w:r>
              <w:rPr>
                <w:rFonts w:ascii="Calibri" w:hAnsi="Calibri" w:cs="Calibri"/>
                <w:b/>
                <w:bCs/>
                <w:color w:val="000000"/>
                <w:sz w:val="18"/>
                <w:szCs w:val="18"/>
              </w:rPr>
              <w:t>0,0</w:t>
            </w:r>
          </w:p>
        </w:tc>
      </w:tr>
    </w:tbl>
    <w:p w14:paraId="464AEB28" w14:textId="77777777" w:rsidR="008E0C93" w:rsidRDefault="008E0C93" w:rsidP="008E0C93">
      <w:pPr>
        <w:pStyle w:val="Pagrindiniotekstotrauka2"/>
        <w:ind w:left="0"/>
      </w:pPr>
    </w:p>
    <w:p w14:paraId="780726DC" w14:textId="002ABDB0" w:rsidR="00EA421B" w:rsidRDefault="004A62DE" w:rsidP="00C62C34">
      <w:pPr>
        <w:pStyle w:val="Pagrindiniotekstotrauka2"/>
        <w:ind w:left="0" w:firstLine="1134"/>
      </w:pPr>
      <w:r w:rsidRPr="00C83658">
        <w:t>3.</w:t>
      </w:r>
      <w:r w:rsidR="007E2156">
        <w:t>3</w:t>
      </w:r>
      <w:r w:rsidRPr="00C83658">
        <w:t xml:space="preserve">. </w:t>
      </w:r>
      <w:r w:rsidR="00DB28CF" w:rsidRPr="00C83658">
        <w:t>5</w:t>
      </w:r>
      <w:r w:rsidRPr="00C83658">
        <w:t xml:space="preserve"> priedą:</w:t>
      </w:r>
    </w:p>
    <w:p w14:paraId="76EED017" w14:textId="795FE759" w:rsidR="00200D93" w:rsidRDefault="00632927" w:rsidP="00200D93">
      <w:pPr>
        <w:pStyle w:val="Pagrindiniotekstotrauka2"/>
        <w:tabs>
          <w:tab w:val="clear" w:pos="9639"/>
          <w:tab w:val="right" w:pos="5812"/>
          <w:tab w:val="left" w:pos="9781"/>
        </w:tabs>
        <w:ind w:left="0" w:firstLine="1134"/>
      </w:pPr>
      <w:r>
        <w:t>3.</w:t>
      </w:r>
      <w:r w:rsidR="007E2156">
        <w:t>3</w:t>
      </w:r>
      <w:r>
        <w:t xml:space="preserve">.1. </w:t>
      </w:r>
      <w:r w:rsidR="00200D93" w:rsidRPr="003663D5">
        <w:t xml:space="preserve">Įrašyti eilutes Nr. </w:t>
      </w:r>
      <w:r w:rsidR="00C83658">
        <w:t>3.1.5., 4.1.5., 5.1.6., 6.1.5., 7.1.5., 8.1.5., 9.1.5., 14.1.5., 15.1.5., 16.1.5., 17.1.5., 19.1.5., 42.1.8., 43.29., 44.10.</w:t>
      </w:r>
      <w:r w:rsidR="00CE6947">
        <w:t>,</w:t>
      </w:r>
      <w:r w:rsidR="00200D93">
        <w:t xml:space="preserve"> </w:t>
      </w:r>
      <w:r w:rsidR="00200D93" w:rsidRPr="003663D5">
        <w:t>skiltyje ,,Asignavimų valdytojo pavadinimas, programos numeris ir pavadinimas“ įrašant žodžius „</w:t>
      </w:r>
      <w:r w:rsidR="0032605C" w:rsidRPr="0032605C">
        <w:t>vaikų, atvykusių į LR iš Ukrainos dėl Rusijos Federacijos karinių veiksmų Ukrainoje, ugdymui ir pavėžėjimui į mokyklą ir atgal (VBD(UK))</w:t>
      </w:r>
      <w:r w:rsidR="00200D93">
        <w:t>“.</w:t>
      </w:r>
    </w:p>
    <w:p w14:paraId="0E2AEA0E" w14:textId="4DCC54E8" w:rsidR="00F37B69" w:rsidRDefault="00F37B69" w:rsidP="00200D93">
      <w:pPr>
        <w:pStyle w:val="Pagrindiniotekstotrauka2"/>
        <w:tabs>
          <w:tab w:val="clear" w:pos="9639"/>
          <w:tab w:val="right" w:pos="5812"/>
          <w:tab w:val="left" w:pos="9781"/>
        </w:tabs>
        <w:ind w:left="0" w:firstLine="1134"/>
      </w:pPr>
      <w:r>
        <w:t>3.</w:t>
      </w:r>
      <w:r w:rsidR="007E2156">
        <w:t>3</w:t>
      </w:r>
      <w:r>
        <w:t>.2. Įrašyti eilut</w:t>
      </w:r>
      <w:r w:rsidR="00AD4566">
        <w:t>ę</w:t>
      </w:r>
      <w:r>
        <w:t xml:space="preserve"> Nr. </w:t>
      </w:r>
      <w:r w:rsidR="00AD4566">
        <w:t>19.1.6.</w:t>
      </w:r>
      <w:r w:rsidR="00917AEC">
        <w:t xml:space="preserve">, </w:t>
      </w:r>
      <w:r w:rsidR="009E28FF" w:rsidRPr="003663D5">
        <w:t>skiltyje ,,Asignavimų valdytojo pavadinimas, programos numeris ir pavadinimas“ įrašant žodžius „</w:t>
      </w:r>
      <w:r w:rsidR="00AD4566" w:rsidRPr="00AD4566">
        <w:t>Ugdymo, maitinimo ir pavėžėjimo lėšų socialinę riziką patiriančių vaikų ikimokykliniam ugdymui užtikrinti (VBD)</w:t>
      </w:r>
      <w:r w:rsidR="009E28FF">
        <w:t>“.</w:t>
      </w:r>
    </w:p>
    <w:p w14:paraId="77A35349" w14:textId="27DC5597" w:rsidR="00110BDF" w:rsidRDefault="00110BDF" w:rsidP="00110BDF">
      <w:pPr>
        <w:pStyle w:val="Pagrindiniotekstotrauka2"/>
        <w:tabs>
          <w:tab w:val="clear" w:pos="9639"/>
          <w:tab w:val="right" w:pos="5812"/>
          <w:tab w:val="left" w:pos="9781"/>
        </w:tabs>
        <w:ind w:left="0" w:firstLine="1134"/>
      </w:pPr>
      <w:r>
        <w:t>3.</w:t>
      </w:r>
      <w:r w:rsidR="007E2156">
        <w:t>3</w:t>
      </w:r>
      <w:r>
        <w:t xml:space="preserve">.3. Įrašyti eilutes Nr. 26.1.6., 43.30., 47.6., </w:t>
      </w:r>
      <w:r w:rsidRPr="003663D5">
        <w:t>skiltyje ,,Asignavimų valdytojo pavadinimas, programos numeris ir pavadinimas“ įrašant žodžius „</w:t>
      </w:r>
      <w:r w:rsidRPr="00110BDF">
        <w:t>dotacija socialinio recepto iniciatyvai vykdyti (VBD)</w:t>
      </w:r>
      <w:r>
        <w:t>“.</w:t>
      </w:r>
    </w:p>
    <w:p w14:paraId="4FBF1A58" w14:textId="1C11D6E9" w:rsidR="00110BDF" w:rsidRDefault="00110BDF" w:rsidP="00110BDF">
      <w:pPr>
        <w:pStyle w:val="Pagrindiniotekstotrauka2"/>
        <w:tabs>
          <w:tab w:val="clear" w:pos="9639"/>
          <w:tab w:val="right" w:pos="5812"/>
          <w:tab w:val="left" w:pos="9781"/>
        </w:tabs>
        <w:ind w:left="0" w:firstLine="1134"/>
      </w:pPr>
      <w:r>
        <w:t>3.</w:t>
      </w:r>
      <w:r w:rsidR="007E2156">
        <w:t>3</w:t>
      </w:r>
      <w:r>
        <w:t xml:space="preserve">.4. Įrašyti eilutes Nr. 27.1.5., 29.1.5., </w:t>
      </w:r>
      <w:r w:rsidRPr="003663D5">
        <w:t>skiltyje ,,Asignavimų valdytojo pavadinimas, programos numeris ir pavadinimas“ įrašant žodžius „</w:t>
      </w:r>
      <w:r w:rsidRPr="00110BDF">
        <w:t>Dotacija akredituotai vaikų dienos socialinei priežiūrai organizuoti, teikti ir administruoti (VBD)</w:t>
      </w:r>
      <w:r>
        <w:t>“.</w:t>
      </w:r>
    </w:p>
    <w:p w14:paraId="7FF3711D" w14:textId="6B74E712" w:rsidR="00D37B7B" w:rsidRDefault="00D37B7B" w:rsidP="00200D93">
      <w:pPr>
        <w:pStyle w:val="Pagrindiniotekstotrauka2"/>
        <w:tabs>
          <w:tab w:val="clear" w:pos="9639"/>
          <w:tab w:val="right" w:pos="5812"/>
          <w:tab w:val="left" w:pos="9781"/>
        </w:tabs>
        <w:ind w:left="0" w:firstLine="1134"/>
      </w:pPr>
      <w:r>
        <w:t>3.</w:t>
      </w:r>
      <w:r w:rsidR="007E2156">
        <w:t>3</w:t>
      </w:r>
      <w:r>
        <w:t>.</w:t>
      </w:r>
      <w:r w:rsidR="00110BDF">
        <w:t>5</w:t>
      </w:r>
      <w:r>
        <w:t xml:space="preserve">. </w:t>
      </w:r>
      <w:r w:rsidRPr="003663D5">
        <w:t xml:space="preserve">Įrašyti eilutes Nr. </w:t>
      </w:r>
      <w:r>
        <w:t xml:space="preserve">42.1.9., 44.11., </w:t>
      </w:r>
      <w:r w:rsidRPr="003663D5">
        <w:t>skiltyje ,,Asignavimų valdytojo pavadinimas, programos numeris ir pavadinimas“ įrašant žodžius „</w:t>
      </w:r>
      <w:r w:rsidRPr="00D37B7B">
        <w:t>Projektams, numatytiems VIP programoje, įgyvendinti (VBD(VIP))</w:t>
      </w:r>
      <w:r>
        <w:t>“.</w:t>
      </w:r>
    </w:p>
    <w:p w14:paraId="1AFBB3F0" w14:textId="4755F989" w:rsidR="004F3636" w:rsidRDefault="004F3636" w:rsidP="004F3636">
      <w:pPr>
        <w:pStyle w:val="Pagrindiniotekstotrauka2"/>
        <w:tabs>
          <w:tab w:val="clear" w:pos="9639"/>
          <w:tab w:val="right" w:pos="5812"/>
          <w:tab w:val="left" w:pos="9781"/>
        </w:tabs>
        <w:ind w:left="0" w:firstLine="1134"/>
      </w:pPr>
      <w:r>
        <w:t>3.</w:t>
      </w:r>
      <w:r w:rsidR="007E2156">
        <w:t>3</w:t>
      </w:r>
      <w:r>
        <w:t>.</w:t>
      </w:r>
      <w:r w:rsidR="00110BDF">
        <w:t>6</w:t>
      </w:r>
      <w:r>
        <w:t xml:space="preserve">. Įrašyti eilutes Nr. 42.2.3., 45.1.4., </w:t>
      </w:r>
      <w:r w:rsidRPr="003663D5">
        <w:t>skiltyje ,,Asignavimų valdytojo pavadinimas, programos numeris ir pavadinimas“ įrašant žodžius „</w:t>
      </w:r>
      <w:r w:rsidRPr="004F3636">
        <w:t>Dotacija savivaldybėms iš Europos Sąjungos, kitos tarptautinės finansinės paramos ir bendrojo finansavimo lėšos (ES, VBES)</w:t>
      </w:r>
      <w:r>
        <w:t>“.</w:t>
      </w:r>
    </w:p>
    <w:tbl>
      <w:tblPr>
        <w:tblW w:w="8973" w:type="dxa"/>
        <w:tblInd w:w="108" w:type="dxa"/>
        <w:tblLook w:val="04A0" w:firstRow="1" w:lastRow="0" w:firstColumn="1" w:lastColumn="0" w:noHBand="0" w:noVBand="1"/>
      </w:tblPr>
      <w:tblGrid>
        <w:gridCol w:w="1100"/>
        <w:gridCol w:w="4854"/>
        <w:gridCol w:w="1217"/>
        <w:gridCol w:w="1060"/>
        <w:gridCol w:w="1116"/>
      </w:tblGrid>
      <w:tr w:rsidR="008A343B" w:rsidRPr="008A343B" w14:paraId="3A20A6CC" w14:textId="77777777" w:rsidTr="008A343B">
        <w:trPr>
          <w:trHeight w:val="240"/>
        </w:trPr>
        <w:tc>
          <w:tcPr>
            <w:tcW w:w="1100" w:type="dxa"/>
            <w:tcBorders>
              <w:top w:val="nil"/>
              <w:left w:val="nil"/>
              <w:bottom w:val="nil"/>
              <w:right w:val="nil"/>
            </w:tcBorders>
            <w:shd w:val="clear" w:color="000000" w:fill="FFFFFF"/>
            <w:noWrap/>
            <w:vAlign w:val="bottom"/>
            <w:hideMark/>
          </w:tcPr>
          <w:p w14:paraId="1AED6854" w14:textId="77777777" w:rsidR="008A343B" w:rsidRPr="008A343B" w:rsidRDefault="008A343B" w:rsidP="008A343B">
            <w:pPr>
              <w:rPr>
                <w:rFonts w:ascii="Calibri" w:hAnsi="Calibri" w:cs="Calibri"/>
                <w:color w:val="000000"/>
                <w:sz w:val="18"/>
                <w:szCs w:val="18"/>
                <w:lang w:eastAsia="lt-LT"/>
              </w:rPr>
            </w:pPr>
            <w:r w:rsidRPr="008A343B">
              <w:rPr>
                <w:rFonts w:ascii="Calibri" w:hAnsi="Calibri" w:cs="Calibri"/>
                <w:color w:val="000000"/>
                <w:sz w:val="18"/>
                <w:szCs w:val="18"/>
                <w:lang w:eastAsia="lt-LT"/>
              </w:rPr>
              <w:t> </w:t>
            </w:r>
          </w:p>
        </w:tc>
        <w:tc>
          <w:tcPr>
            <w:tcW w:w="4854" w:type="dxa"/>
            <w:tcBorders>
              <w:top w:val="nil"/>
              <w:left w:val="nil"/>
              <w:bottom w:val="nil"/>
              <w:right w:val="nil"/>
            </w:tcBorders>
            <w:shd w:val="clear" w:color="000000" w:fill="FFFFFF"/>
            <w:noWrap/>
            <w:vAlign w:val="bottom"/>
            <w:hideMark/>
          </w:tcPr>
          <w:p w14:paraId="20C80E79" w14:textId="77777777" w:rsidR="008A343B" w:rsidRPr="008A343B" w:rsidRDefault="008A343B" w:rsidP="008A343B">
            <w:pPr>
              <w:rPr>
                <w:rFonts w:ascii="Calibri" w:hAnsi="Calibri" w:cs="Calibri"/>
                <w:color w:val="000000"/>
                <w:sz w:val="18"/>
                <w:szCs w:val="18"/>
                <w:lang w:eastAsia="lt-LT"/>
              </w:rPr>
            </w:pPr>
            <w:r w:rsidRPr="008A343B">
              <w:rPr>
                <w:rFonts w:ascii="Calibri" w:hAnsi="Calibri" w:cs="Calibri"/>
                <w:color w:val="000000"/>
                <w:sz w:val="18"/>
                <w:szCs w:val="18"/>
                <w:lang w:eastAsia="lt-LT"/>
              </w:rPr>
              <w:t> </w:t>
            </w:r>
          </w:p>
        </w:tc>
        <w:tc>
          <w:tcPr>
            <w:tcW w:w="843" w:type="dxa"/>
            <w:tcBorders>
              <w:top w:val="nil"/>
              <w:left w:val="nil"/>
              <w:bottom w:val="nil"/>
              <w:right w:val="nil"/>
            </w:tcBorders>
            <w:shd w:val="clear" w:color="000000" w:fill="FFFFFF"/>
            <w:noWrap/>
            <w:vAlign w:val="bottom"/>
            <w:hideMark/>
          </w:tcPr>
          <w:p w14:paraId="35DFF506" w14:textId="77777777" w:rsidR="008A343B" w:rsidRPr="008A343B" w:rsidRDefault="008A343B" w:rsidP="008A343B">
            <w:pPr>
              <w:rPr>
                <w:rFonts w:ascii="Calibri" w:hAnsi="Calibri" w:cs="Calibri"/>
                <w:color w:val="000000"/>
                <w:sz w:val="18"/>
                <w:szCs w:val="18"/>
                <w:lang w:eastAsia="lt-LT"/>
              </w:rPr>
            </w:pPr>
            <w:r w:rsidRPr="008A343B">
              <w:rPr>
                <w:rFonts w:ascii="Calibri" w:hAnsi="Calibri" w:cs="Calibri"/>
                <w:color w:val="000000"/>
                <w:sz w:val="18"/>
                <w:szCs w:val="18"/>
                <w:lang w:eastAsia="lt-LT"/>
              </w:rPr>
              <w:t> </w:t>
            </w:r>
          </w:p>
        </w:tc>
        <w:tc>
          <w:tcPr>
            <w:tcW w:w="1060" w:type="dxa"/>
            <w:tcBorders>
              <w:top w:val="nil"/>
              <w:left w:val="nil"/>
              <w:bottom w:val="nil"/>
              <w:right w:val="nil"/>
            </w:tcBorders>
            <w:shd w:val="clear" w:color="auto" w:fill="auto"/>
            <w:noWrap/>
            <w:vAlign w:val="bottom"/>
            <w:hideMark/>
          </w:tcPr>
          <w:p w14:paraId="6BC7C271" w14:textId="77777777" w:rsidR="008A343B" w:rsidRPr="008A343B" w:rsidRDefault="008A343B" w:rsidP="008A343B">
            <w:pPr>
              <w:rPr>
                <w:rFonts w:ascii="Calibri" w:hAnsi="Calibri" w:cs="Calibri"/>
                <w:color w:val="000000"/>
                <w:sz w:val="18"/>
                <w:szCs w:val="18"/>
                <w:lang w:eastAsia="lt-LT"/>
              </w:rPr>
            </w:pPr>
          </w:p>
        </w:tc>
        <w:tc>
          <w:tcPr>
            <w:tcW w:w="1116" w:type="dxa"/>
            <w:tcBorders>
              <w:top w:val="nil"/>
              <w:left w:val="nil"/>
              <w:bottom w:val="nil"/>
              <w:right w:val="nil"/>
            </w:tcBorders>
            <w:shd w:val="clear" w:color="000000" w:fill="FFFFFF"/>
            <w:noWrap/>
            <w:vAlign w:val="bottom"/>
            <w:hideMark/>
          </w:tcPr>
          <w:p w14:paraId="697B4C07" w14:textId="77777777" w:rsidR="008A343B" w:rsidRPr="008A343B" w:rsidRDefault="008A343B" w:rsidP="008A343B">
            <w:pPr>
              <w:rPr>
                <w:rFonts w:ascii="Arial" w:hAnsi="Arial" w:cs="Arial"/>
                <w:sz w:val="18"/>
                <w:szCs w:val="18"/>
                <w:lang w:eastAsia="lt-LT"/>
              </w:rPr>
            </w:pPr>
            <w:r w:rsidRPr="008A343B">
              <w:rPr>
                <w:rFonts w:ascii="Arial" w:hAnsi="Arial" w:cs="Arial"/>
                <w:sz w:val="18"/>
                <w:szCs w:val="18"/>
                <w:lang w:eastAsia="lt-LT"/>
              </w:rPr>
              <w:t>tūkst. eurų</w:t>
            </w:r>
          </w:p>
        </w:tc>
      </w:tr>
      <w:tr w:rsidR="008A343B" w:rsidRPr="008A343B" w14:paraId="413E2EE2" w14:textId="77777777" w:rsidTr="008A343B">
        <w:trPr>
          <w:trHeight w:val="1170"/>
        </w:trPr>
        <w:tc>
          <w:tcPr>
            <w:tcW w:w="1100" w:type="dxa"/>
            <w:tcBorders>
              <w:top w:val="single" w:sz="4" w:space="0" w:color="auto"/>
              <w:left w:val="single" w:sz="4" w:space="0" w:color="000000"/>
              <w:bottom w:val="nil"/>
              <w:right w:val="single" w:sz="4" w:space="0" w:color="auto"/>
            </w:tcBorders>
            <w:shd w:val="clear" w:color="000000" w:fill="FFFFFF"/>
            <w:vAlign w:val="center"/>
            <w:hideMark/>
          </w:tcPr>
          <w:p w14:paraId="11ABBC6D"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Eil. Nr.</w:t>
            </w:r>
          </w:p>
        </w:tc>
        <w:tc>
          <w:tcPr>
            <w:tcW w:w="4854" w:type="dxa"/>
            <w:tcBorders>
              <w:top w:val="single" w:sz="4" w:space="0" w:color="auto"/>
              <w:left w:val="nil"/>
              <w:bottom w:val="nil"/>
              <w:right w:val="single" w:sz="4" w:space="0" w:color="auto"/>
            </w:tcBorders>
            <w:shd w:val="clear" w:color="000000" w:fill="FFFFFF"/>
            <w:vAlign w:val="center"/>
            <w:hideMark/>
          </w:tcPr>
          <w:p w14:paraId="04684CAF" w14:textId="77777777" w:rsidR="008A343B" w:rsidRPr="008A343B" w:rsidRDefault="008A343B" w:rsidP="008A343B">
            <w:pPr>
              <w:jc w:val="center"/>
              <w:rPr>
                <w:rFonts w:ascii="Arial" w:hAnsi="Arial" w:cs="Arial"/>
                <w:sz w:val="18"/>
                <w:szCs w:val="18"/>
                <w:lang w:eastAsia="lt-LT"/>
              </w:rPr>
            </w:pPr>
            <w:r w:rsidRPr="008A343B">
              <w:rPr>
                <w:rFonts w:ascii="Arial" w:hAnsi="Arial" w:cs="Arial"/>
                <w:sz w:val="18"/>
                <w:szCs w:val="18"/>
                <w:lang w:eastAsia="lt-LT"/>
              </w:rPr>
              <w:t xml:space="preserve">Asignavimų valdytojo pavadinimas, programos numeris ir pavadinimas </w:t>
            </w:r>
          </w:p>
        </w:tc>
        <w:tc>
          <w:tcPr>
            <w:tcW w:w="843" w:type="dxa"/>
            <w:tcBorders>
              <w:top w:val="single" w:sz="4" w:space="0" w:color="auto"/>
              <w:left w:val="nil"/>
              <w:bottom w:val="nil"/>
              <w:right w:val="nil"/>
            </w:tcBorders>
            <w:shd w:val="clear" w:color="000000" w:fill="FFFFFF"/>
            <w:vAlign w:val="center"/>
            <w:hideMark/>
          </w:tcPr>
          <w:p w14:paraId="30529A0F" w14:textId="77777777" w:rsidR="008A343B" w:rsidRPr="008A343B" w:rsidRDefault="008A343B" w:rsidP="008A343B">
            <w:pPr>
              <w:jc w:val="center"/>
              <w:rPr>
                <w:rFonts w:ascii="Arial" w:hAnsi="Arial" w:cs="Arial"/>
                <w:sz w:val="18"/>
                <w:szCs w:val="18"/>
                <w:lang w:eastAsia="lt-LT"/>
              </w:rPr>
            </w:pPr>
            <w:r w:rsidRPr="008A343B">
              <w:rPr>
                <w:rFonts w:ascii="Arial" w:hAnsi="Arial" w:cs="Arial"/>
                <w:sz w:val="18"/>
                <w:szCs w:val="18"/>
                <w:lang w:eastAsia="lt-LT"/>
              </w:rPr>
              <w:t>Funkcinės klasifikacijos kodas</w:t>
            </w:r>
          </w:p>
        </w:tc>
        <w:tc>
          <w:tcPr>
            <w:tcW w:w="1060" w:type="dxa"/>
            <w:tcBorders>
              <w:top w:val="single" w:sz="4" w:space="0" w:color="000000"/>
              <w:left w:val="single" w:sz="4" w:space="0" w:color="000000"/>
              <w:bottom w:val="single" w:sz="4" w:space="0" w:color="000000"/>
              <w:right w:val="nil"/>
            </w:tcBorders>
            <w:shd w:val="clear" w:color="000000" w:fill="FFFFFF"/>
            <w:vAlign w:val="center"/>
            <w:hideMark/>
          </w:tcPr>
          <w:p w14:paraId="6BED0C09" w14:textId="77777777" w:rsidR="008A343B" w:rsidRPr="008A343B" w:rsidRDefault="008A343B" w:rsidP="008A343B">
            <w:pPr>
              <w:jc w:val="center"/>
              <w:rPr>
                <w:rFonts w:ascii="Arial" w:hAnsi="Arial" w:cs="Arial"/>
                <w:sz w:val="18"/>
                <w:szCs w:val="18"/>
                <w:lang w:eastAsia="lt-LT"/>
              </w:rPr>
            </w:pPr>
            <w:r w:rsidRPr="008A343B">
              <w:rPr>
                <w:rFonts w:ascii="Arial" w:hAnsi="Arial" w:cs="Arial"/>
                <w:sz w:val="18"/>
                <w:szCs w:val="18"/>
                <w:lang w:eastAsia="lt-LT"/>
              </w:rPr>
              <w:t>Iš viso:</w:t>
            </w:r>
          </w:p>
        </w:tc>
        <w:tc>
          <w:tcPr>
            <w:tcW w:w="1116"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FF3A642"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iš jų: darbo užmokesčiui</w:t>
            </w:r>
          </w:p>
        </w:tc>
      </w:tr>
      <w:tr w:rsidR="008A343B" w:rsidRPr="008A343B" w14:paraId="6E668AEC" w14:textId="77777777" w:rsidTr="008A343B">
        <w:trPr>
          <w:trHeight w:val="240"/>
        </w:trPr>
        <w:tc>
          <w:tcPr>
            <w:tcW w:w="1100" w:type="dxa"/>
            <w:tcBorders>
              <w:top w:val="single" w:sz="4" w:space="0" w:color="auto"/>
              <w:left w:val="single" w:sz="4" w:space="0" w:color="000000"/>
              <w:bottom w:val="nil"/>
              <w:right w:val="single" w:sz="4" w:space="0" w:color="auto"/>
            </w:tcBorders>
            <w:shd w:val="clear" w:color="000000" w:fill="FFFFFF"/>
            <w:noWrap/>
            <w:vAlign w:val="bottom"/>
            <w:hideMark/>
          </w:tcPr>
          <w:p w14:paraId="09996627"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1</w:t>
            </w:r>
          </w:p>
        </w:tc>
        <w:tc>
          <w:tcPr>
            <w:tcW w:w="4854" w:type="dxa"/>
            <w:tcBorders>
              <w:top w:val="single" w:sz="4" w:space="0" w:color="auto"/>
              <w:left w:val="nil"/>
              <w:bottom w:val="nil"/>
              <w:right w:val="single" w:sz="4" w:space="0" w:color="auto"/>
            </w:tcBorders>
            <w:shd w:val="clear" w:color="000000" w:fill="FFFFFF"/>
            <w:noWrap/>
            <w:vAlign w:val="center"/>
            <w:hideMark/>
          </w:tcPr>
          <w:p w14:paraId="5CF095AC"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2</w:t>
            </w:r>
          </w:p>
        </w:tc>
        <w:tc>
          <w:tcPr>
            <w:tcW w:w="843" w:type="dxa"/>
            <w:tcBorders>
              <w:top w:val="single" w:sz="4" w:space="0" w:color="auto"/>
              <w:left w:val="nil"/>
              <w:bottom w:val="single" w:sz="4" w:space="0" w:color="auto"/>
              <w:right w:val="single" w:sz="4" w:space="0" w:color="auto"/>
            </w:tcBorders>
            <w:shd w:val="clear" w:color="000000" w:fill="FFFFFF"/>
            <w:noWrap/>
            <w:vAlign w:val="center"/>
            <w:hideMark/>
          </w:tcPr>
          <w:p w14:paraId="14AAC778"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3</w:t>
            </w:r>
          </w:p>
        </w:tc>
        <w:tc>
          <w:tcPr>
            <w:tcW w:w="1060" w:type="dxa"/>
            <w:tcBorders>
              <w:top w:val="nil"/>
              <w:left w:val="nil"/>
              <w:bottom w:val="nil"/>
              <w:right w:val="nil"/>
            </w:tcBorders>
            <w:shd w:val="clear" w:color="000000" w:fill="FFFFFF"/>
            <w:noWrap/>
            <w:vAlign w:val="bottom"/>
            <w:hideMark/>
          </w:tcPr>
          <w:p w14:paraId="76B31437"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4</w:t>
            </w:r>
          </w:p>
        </w:tc>
        <w:tc>
          <w:tcPr>
            <w:tcW w:w="1116" w:type="dxa"/>
            <w:tcBorders>
              <w:top w:val="nil"/>
              <w:left w:val="single" w:sz="4" w:space="0" w:color="auto"/>
              <w:bottom w:val="nil"/>
              <w:right w:val="single" w:sz="4" w:space="0" w:color="auto"/>
            </w:tcBorders>
            <w:shd w:val="clear" w:color="000000" w:fill="FFFFFF"/>
            <w:noWrap/>
            <w:vAlign w:val="bottom"/>
            <w:hideMark/>
          </w:tcPr>
          <w:p w14:paraId="4F1B8913" w14:textId="77777777" w:rsidR="008A343B" w:rsidRPr="008A343B" w:rsidRDefault="008A343B" w:rsidP="008A343B">
            <w:pPr>
              <w:jc w:val="center"/>
              <w:rPr>
                <w:rFonts w:ascii="Calibri" w:hAnsi="Calibri" w:cs="Calibri"/>
                <w:color w:val="000000"/>
                <w:sz w:val="18"/>
                <w:szCs w:val="18"/>
                <w:lang w:eastAsia="lt-LT"/>
              </w:rPr>
            </w:pPr>
            <w:r w:rsidRPr="008A343B">
              <w:rPr>
                <w:rFonts w:ascii="Calibri" w:hAnsi="Calibri" w:cs="Calibri"/>
                <w:color w:val="000000"/>
                <w:sz w:val="18"/>
                <w:szCs w:val="18"/>
                <w:lang w:eastAsia="lt-LT"/>
              </w:rPr>
              <w:t>5</w:t>
            </w:r>
          </w:p>
        </w:tc>
      </w:tr>
      <w:tr w:rsidR="008A343B" w:rsidRPr="008A343B" w14:paraId="666C8A0B" w14:textId="77777777" w:rsidTr="008A343B">
        <w:trPr>
          <w:trHeight w:val="240"/>
        </w:trPr>
        <w:tc>
          <w:tcPr>
            <w:tcW w:w="1100" w:type="dxa"/>
            <w:tcBorders>
              <w:top w:val="single" w:sz="4" w:space="0" w:color="auto"/>
              <w:left w:val="single" w:sz="4" w:space="0" w:color="auto"/>
              <w:bottom w:val="nil"/>
              <w:right w:val="nil"/>
            </w:tcBorders>
            <w:shd w:val="clear" w:color="000000" w:fill="FFFFFF"/>
            <w:noWrap/>
            <w:vAlign w:val="bottom"/>
            <w:hideMark/>
          </w:tcPr>
          <w:p w14:paraId="6EEC6496" w14:textId="77777777" w:rsidR="008A343B" w:rsidRPr="008A343B" w:rsidRDefault="008A343B" w:rsidP="008A343B">
            <w:pPr>
              <w:rPr>
                <w:b/>
                <w:bCs/>
                <w:sz w:val="18"/>
                <w:szCs w:val="18"/>
                <w:lang w:eastAsia="lt-LT"/>
              </w:rPr>
            </w:pPr>
            <w:r w:rsidRPr="008A343B">
              <w:rPr>
                <w:b/>
                <w:bCs/>
                <w:sz w:val="18"/>
                <w:szCs w:val="18"/>
                <w:lang w:eastAsia="lt-LT"/>
              </w:rPr>
              <w:t>3.</w:t>
            </w:r>
          </w:p>
        </w:tc>
        <w:tc>
          <w:tcPr>
            <w:tcW w:w="4854" w:type="dxa"/>
            <w:tcBorders>
              <w:top w:val="single" w:sz="4" w:space="0" w:color="auto"/>
              <w:left w:val="single" w:sz="4" w:space="0" w:color="auto"/>
              <w:bottom w:val="nil"/>
              <w:right w:val="single" w:sz="4" w:space="0" w:color="auto"/>
            </w:tcBorders>
            <w:shd w:val="clear" w:color="000000" w:fill="FFFFFF"/>
            <w:noWrap/>
            <w:vAlign w:val="bottom"/>
            <w:hideMark/>
          </w:tcPr>
          <w:p w14:paraId="7DDBBB36" w14:textId="77777777" w:rsidR="008A343B" w:rsidRPr="008A343B" w:rsidRDefault="008A343B" w:rsidP="008A343B">
            <w:pPr>
              <w:rPr>
                <w:b/>
                <w:bCs/>
                <w:sz w:val="18"/>
                <w:szCs w:val="18"/>
                <w:lang w:eastAsia="lt-LT"/>
              </w:rPr>
            </w:pPr>
            <w:r w:rsidRPr="008A343B">
              <w:rPr>
                <w:b/>
                <w:bCs/>
                <w:sz w:val="18"/>
                <w:szCs w:val="18"/>
                <w:lang w:eastAsia="lt-LT"/>
              </w:rPr>
              <w:t>Veiviržėnų Jurgio Šaulio gimnazija</w:t>
            </w:r>
          </w:p>
        </w:tc>
        <w:tc>
          <w:tcPr>
            <w:tcW w:w="843" w:type="dxa"/>
            <w:tcBorders>
              <w:top w:val="nil"/>
              <w:left w:val="nil"/>
              <w:bottom w:val="nil"/>
              <w:right w:val="nil"/>
            </w:tcBorders>
            <w:shd w:val="clear" w:color="000000" w:fill="FFFFFF"/>
            <w:noWrap/>
            <w:vAlign w:val="bottom"/>
            <w:hideMark/>
          </w:tcPr>
          <w:p w14:paraId="71A9F608"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auto"/>
              <w:left w:val="single" w:sz="4" w:space="0" w:color="auto"/>
              <w:bottom w:val="nil"/>
              <w:right w:val="nil"/>
            </w:tcBorders>
            <w:shd w:val="clear" w:color="auto" w:fill="auto"/>
            <w:noWrap/>
            <w:vAlign w:val="bottom"/>
            <w:hideMark/>
          </w:tcPr>
          <w:p w14:paraId="20509502" w14:textId="77777777" w:rsidR="008A343B" w:rsidRPr="008A343B" w:rsidRDefault="008A343B" w:rsidP="008A343B">
            <w:pPr>
              <w:jc w:val="right"/>
              <w:rPr>
                <w:b/>
                <w:bCs/>
                <w:sz w:val="18"/>
                <w:szCs w:val="18"/>
                <w:lang w:eastAsia="lt-LT"/>
              </w:rPr>
            </w:pPr>
            <w:r w:rsidRPr="008A343B">
              <w:rPr>
                <w:b/>
                <w:bCs/>
                <w:sz w:val="18"/>
                <w:szCs w:val="18"/>
                <w:lang w:eastAsia="lt-LT"/>
              </w:rPr>
              <w:t>1,580</w:t>
            </w:r>
          </w:p>
        </w:tc>
        <w:tc>
          <w:tcPr>
            <w:tcW w:w="1116" w:type="dxa"/>
            <w:tcBorders>
              <w:top w:val="single" w:sz="4" w:space="0" w:color="auto"/>
              <w:left w:val="single" w:sz="4" w:space="0" w:color="auto"/>
              <w:bottom w:val="nil"/>
              <w:right w:val="single" w:sz="4" w:space="0" w:color="auto"/>
            </w:tcBorders>
            <w:shd w:val="clear" w:color="auto" w:fill="auto"/>
            <w:noWrap/>
            <w:vAlign w:val="bottom"/>
            <w:hideMark/>
          </w:tcPr>
          <w:p w14:paraId="4E712A31" w14:textId="77777777" w:rsidR="008A343B" w:rsidRPr="008A343B" w:rsidRDefault="008A343B" w:rsidP="008A343B">
            <w:pPr>
              <w:jc w:val="right"/>
              <w:rPr>
                <w:b/>
                <w:bCs/>
                <w:sz w:val="18"/>
                <w:szCs w:val="18"/>
                <w:lang w:eastAsia="lt-LT"/>
              </w:rPr>
            </w:pPr>
            <w:r w:rsidRPr="008A343B">
              <w:rPr>
                <w:b/>
                <w:bCs/>
                <w:sz w:val="18"/>
                <w:szCs w:val="18"/>
                <w:lang w:eastAsia="lt-LT"/>
              </w:rPr>
              <w:t>0,880</w:t>
            </w:r>
          </w:p>
        </w:tc>
      </w:tr>
      <w:tr w:rsidR="008A343B" w:rsidRPr="008A343B" w14:paraId="4FD5C12F" w14:textId="77777777" w:rsidTr="008A343B">
        <w:trPr>
          <w:trHeight w:val="240"/>
        </w:trPr>
        <w:tc>
          <w:tcPr>
            <w:tcW w:w="1100" w:type="dxa"/>
            <w:tcBorders>
              <w:top w:val="nil"/>
              <w:left w:val="single" w:sz="4" w:space="0" w:color="auto"/>
              <w:bottom w:val="nil"/>
              <w:right w:val="nil"/>
            </w:tcBorders>
            <w:shd w:val="clear" w:color="000000" w:fill="FFFFFF"/>
            <w:noWrap/>
            <w:vAlign w:val="bottom"/>
            <w:hideMark/>
          </w:tcPr>
          <w:p w14:paraId="6CF8A594"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000000" w:fill="FFFFFF"/>
            <w:noWrap/>
            <w:vAlign w:val="bottom"/>
            <w:hideMark/>
          </w:tcPr>
          <w:p w14:paraId="19F519F3"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000000" w:fill="FFFFFF"/>
            <w:noWrap/>
            <w:vAlign w:val="bottom"/>
            <w:hideMark/>
          </w:tcPr>
          <w:p w14:paraId="6AF14A6E"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45C13EEB"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21979903"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D8174FE" w14:textId="77777777" w:rsidTr="008A343B">
        <w:trPr>
          <w:trHeight w:val="240"/>
        </w:trPr>
        <w:tc>
          <w:tcPr>
            <w:tcW w:w="1100" w:type="dxa"/>
            <w:tcBorders>
              <w:top w:val="nil"/>
              <w:left w:val="single" w:sz="4" w:space="0" w:color="auto"/>
              <w:bottom w:val="nil"/>
              <w:right w:val="nil"/>
            </w:tcBorders>
            <w:shd w:val="clear" w:color="000000" w:fill="FFFFFF"/>
            <w:noWrap/>
            <w:vAlign w:val="bottom"/>
            <w:hideMark/>
          </w:tcPr>
          <w:p w14:paraId="566111A6" w14:textId="77777777" w:rsidR="008A343B" w:rsidRPr="008A343B" w:rsidRDefault="008A343B" w:rsidP="008A343B">
            <w:pPr>
              <w:rPr>
                <w:sz w:val="18"/>
                <w:szCs w:val="18"/>
                <w:lang w:eastAsia="lt-LT"/>
              </w:rPr>
            </w:pPr>
            <w:r w:rsidRPr="008A343B">
              <w:rPr>
                <w:sz w:val="18"/>
                <w:szCs w:val="18"/>
                <w:lang w:eastAsia="lt-LT"/>
              </w:rPr>
              <w:t>3.1.</w:t>
            </w:r>
          </w:p>
        </w:tc>
        <w:tc>
          <w:tcPr>
            <w:tcW w:w="4854" w:type="dxa"/>
            <w:tcBorders>
              <w:top w:val="nil"/>
              <w:left w:val="single" w:sz="4" w:space="0" w:color="auto"/>
              <w:bottom w:val="nil"/>
              <w:right w:val="single" w:sz="4" w:space="0" w:color="auto"/>
            </w:tcBorders>
            <w:shd w:val="clear" w:color="000000" w:fill="FFFFFF"/>
            <w:noWrap/>
            <w:vAlign w:val="bottom"/>
            <w:hideMark/>
          </w:tcPr>
          <w:p w14:paraId="64EEE485"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nil"/>
            </w:tcBorders>
            <w:shd w:val="clear" w:color="000000" w:fill="FFFFFF"/>
            <w:noWrap/>
            <w:vAlign w:val="bottom"/>
            <w:hideMark/>
          </w:tcPr>
          <w:p w14:paraId="3BC1ACA4"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single" w:sz="4" w:space="0" w:color="auto"/>
              <w:bottom w:val="nil"/>
              <w:right w:val="nil"/>
            </w:tcBorders>
            <w:shd w:val="clear" w:color="auto" w:fill="auto"/>
            <w:noWrap/>
            <w:vAlign w:val="bottom"/>
            <w:hideMark/>
          </w:tcPr>
          <w:p w14:paraId="1008DFC1" w14:textId="77777777" w:rsidR="008A343B" w:rsidRPr="008A343B" w:rsidRDefault="008A343B" w:rsidP="008A343B">
            <w:pPr>
              <w:jc w:val="right"/>
              <w:rPr>
                <w:i/>
                <w:iCs/>
                <w:sz w:val="18"/>
                <w:szCs w:val="18"/>
                <w:lang w:eastAsia="lt-LT"/>
              </w:rPr>
            </w:pPr>
            <w:r w:rsidRPr="008A343B">
              <w:rPr>
                <w:i/>
                <w:iCs/>
                <w:sz w:val="18"/>
                <w:szCs w:val="18"/>
                <w:lang w:eastAsia="lt-LT"/>
              </w:rPr>
              <w:t>1,580</w:t>
            </w:r>
          </w:p>
        </w:tc>
        <w:tc>
          <w:tcPr>
            <w:tcW w:w="1116" w:type="dxa"/>
            <w:tcBorders>
              <w:top w:val="nil"/>
              <w:left w:val="single" w:sz="4" w:space="0" w:color="auto"/>
              <w:bottom w:val="nil"/>
              <w:right w:val="single" w:sz="4" w:space="0" w:color="auto"/>
            </w:tcBorders>
            <w:shd w:val="clear" w:color="auto" w:fill="auto"/>
            <w:noWrap/>
            <w:vAlign w:val="bottom"/>
            <w:hideMark/>
          </w:tcPr>
          <w:p w14:paraId="3F7CB03A" w14:textId="77777777" w:rsidR="008A343B" w:rsidRPr="008A343B" w:rsidRDefault="008A343B" w:rsidP="008A343B">
            <w:pPr>
              <w:jc w:val="right"/>
              <w:rPr>
                <w:i/>
                <w:iCs/>
                <w:sz w:val="18"/>
                <w:szCs w:val="18"/>
                <w:lang w:eastAsia="lt-LT"/>
              </w:rPr>
            </w:pPr>
            <w:r w:rsidRPr="008A343B">
              <w:rPr>
                <w:i/>
                <w:iCs/>
                <w:sz w:val="18"/>
                <w:szCs w:val="18"/>
                <w:lang w:eastAsia="lt-LT"/>
              </w:rPr>
              <w:t>0,880</w:t>
            </w:r>
          </w:p>
        </w:tc>
      </w:tr>
      <w:tr w:rsidR="008A343B" w:rsidRPr="008A343B" w14:paraId="5CFB0CDF" w14:textId="77777777" w:rsidTr="008A343B">
        <w:trPr>
          <w:trHeight w:val="240"/>
        </w:trPr>
        <w:tc>
          <w:tcPr>
            <w:tcW w:w="1100" w:type="dxa"/>
            <w:tcBorders>
              <w:top w:val="nil"/>
              <w:left w:val="single" w:sz="4" w:space="0" w:color="auto"/>
              <w:bottom w:val="nil"/>
              <w:right w:val="nil"/>
            </w:tcBorders>
            <w:shd w:val="clear" w:color="000000" w:fill="FFFFFF"/>
            <w:noWrap/>
            <w:vAlign w:val="bottom"/>
            <w:hideMark/>
          </w:tcPr>
          <w:p w14:paraId="5A71F888" w14:textId="77777777" w:rsidR="008A343B" w:rsidRPr="008A343B" w:rsidRDefault="008A343B" w:rsidP="008A343B">
            <w:pPr>
              <w:rPr>
                <w:sz w:val="18"/>
                <w:szCs w:val="18"/>
                <w:lang w:eastAsia="lt-LT"/>
              </w:rPr>
            </w:pPr>
            <w:r w:rsidRPr="008A343B">
              <w:rPr>
                <w:sz w:val="18"/>
                <w:szCs w:val="18"/>
                <w:lang w:eastAsia="lt-LT"/>
              </w:rPr>
              <w:t>3.1.3.</w:t>
            </w:r>
          </w:p>
        </w:tc>
        <w:tc>
          <w:tcPr>
            <w:tcW w:w="4854" w:type="dxa"/>
            <w:tcBorders>
              <w:top w:val="nil"/>
              <w:left w:val="single" w:sz="4" w:space="0" w:color="auto"/>
              <w:bottom w:val="nil"/>
              <w:right w:val="single" w:sz="4" w:space="0" w:color="auto"/>
            </w:tcBorders>
            <w:shd w:val="clear" w:color="000000" w:fill="FFFFFF"/>
            <w:noWrap/>
            <w:vAlign w:val="bottom"/>
            <w:hideMark/>
          </w:tcPr>
          <w:p w14:paraId="61586573"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nil"/>
              <w:bottom w:val="nil"/>
              <w:right w:val="nil"/>
            </w:tcBorders>
            <w:shd w:val="clear" w:color="000000" w:fill="FFFFFF"/>
            <w:noWrap/>
            <w:vAlign w:val="bottom"/>
            <w:hideMark/>
          </w:tcPr>
          <w:p w14:paraId="1738EA23"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7D7AEFC4" w14:textId="77777777" w:rsidR="008A343B" w:rsidRPr="008A343B" w:rsidRDefault="008A343B" w:rsidP="008A343B">
            <w:pPr>
              <w:jc w:val="right"/>
              <w:rPr>
                <w:i/>
                <w:iCs/>
                <w:sz w:val="18"/>
                <w:szCs w:val="18"/>
                <w:lang w:eastAsia="lt-LT"/>
              </w:rPr>
            </w:pPr>
            <w:r w:rsidRPr="008A343B">
              <w:rPr>
                <w:i/>
                <w:iCs/>
                <w:sz w:val="18"/>
                <w:szCs w:val="18"/>
                <w:lang w:eastAsia="lt-LT"/>
              </w:rPr>
              <w:t>0,700</w:t>
            </w:r>
          </w:p>
        </w:tc>
        <w:tc>
          <w:tcPr>
            <w:tcW w:w="1116" w:type="dxa"/>
            <w:tcBorders>
              <w:top w:val="nil"/>
              <w:left w:val="single" w:sz="4" w:space="0" w:color="auto"/>
              <w:bottom w:val="nil"/>
              <w:right w:val="single" w:sz="4" w:space="0" w:color="auto"/>
            </w:tcBorders>
            <w:shd w:val="clear" w:color="auto" w:fill="auto"/>
            <w:noWrap/>
            <w:vAlign w:val="bottom"/>
            <w:hideMark/>
          </w:tcPr>
          <w:p w14:paraId="704D351A"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1082BC3C" w14:textId="77777777" w:rsidTr="008A343B">
        <w:trPr>
          <w:trHeight w:val="698"/>
        </w:trPr>
        <w:tc>
          <w:tcPr>
            <w:tcW w:w="1100" w:type="dxa"/>
            <w:tcBorders>
              <w:top w:val="nil"/>
              <w:left w:val="single" w:sz="4" w:space="0" w:color="auto"/>
              <w:bottom w:val="nil"/>
              <w:right w:val="single" w:sz="4" w:space="0" w:color="auto"/>
            </w:tcBorders>
            <w:shd w:val="clear" w:color="auto" w:fill="auto"/>
            <w:noWrap/>
            <w:vAlign w:val="center"/>
            <w:hideMark/>
          </w:tcPr>
          <w:p w14:paraId="2629AC8B" w14:textId="77777777" w:rsidR="008A343B" w:rsidRPr="008A343B" w:rsidRDefault="008A343B" w:rsidP="008A343B">
            <w:pPr>
              <w:rPr>
                <w:sz w:val="18"/>
                <w:szCs w:val="18"/>
                <w:lang w:eastAsia="lt-LT"/>
              </w:rPr>
            </w:pPr>
            <w:r w:rsidRPr="008A343B">
              <w:rPr>
                <w:sz w:val="18"/>
                <w:szCs w:val="18"/>
                <w:lang w:eastAsia="lt-LT"/>
              </w:rPr>
              <w:t>3.1.5.</w:t>
            </w:r>
          </w:p>
        </w:tc>
        <w:tc>
          <w:tcPr>
            <w:tcW w:w="4854" w:type="dxa"/>
            <w:tcBorders>
              <w:top w:val="nil"/>
              <w:left w:val="nil"/>
              <w:bottom w:val="nil"/>
              <w:right w:val="nil"/>
            </w:tcBorders>
            <w:shd w:val="clear" w:color="000000" w:fill="FFFFFF"/>
            <w:vAlign w:val="bottom"/>
            <w:hideMark/>
          </w:tcPr>
          <w:p w14:paraId="27CD08B2"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single" w:sz="4" w:space="0" w:color="auto"/>
              <w:bottom w:val="nil"/>
              <w:right w:val="single" w:sz="4" w:space="0" w:color="auto"/>
            </w:tcBorders>
            <w:shd w:val="clear" w:color="000000" w:fill="FFFFFF"/>
            <w:noWrap/>
            <w:vAlign w:val="bottom"/>
            <w:hideMark/>
          </w:tcPr>
          <w:p w14:paraId="7FD350FA"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single" w:sz="4" w:space="0" w:color="auto"/>
              <w:right w:val="single" w:sz="4" w:space="0" w:color="auto"/>
            </w:tcBorders>
            <w:shd w:val="clear" w:color="auto" w:fill="auto"/>
            <w:noWrap/>
            <w:vAlign w:val="bottom"/>
            <w:hideMark/>
          </w:tcPr>
          <w:p w14:paraId="68D68F7D" w14:textId="77777777" w:rsidR="008A343B" w:rsidRPr="008A343B" w:rsidRDefault="008A343B" w:rsidP="008A343B">
            <w:pPr>
              <w:jc w:val="right"/>
              <w:rPr>
                <w:sz w:val="18"/>
                <w:szCs w:val="18"/>
                <w:lang w:eastAsia="lt-LT"/>
              </w:rPr>
            </w:pPr>
            <w:r w:rsidRPr="008A343B">
              <w:rPr>
                <w:sz w:val="18"/>
                <w:szCs w:val="18"/>
                <w:lang w:eastAsia="lt-LT"/>
              </w:rPr>
              <w:t>0,880</w:t>
            </w:r>
          </w:p>
        </w:tc>
        <w:tc>
          <w:tcPr>
            <w:tcW w:w="1116" w:type="dxa"/>
            <w:tcBorders>
              <w:top w:val="nil"/>
              <w:left w:val="nil"/>
              <w:bottom w:val="single" w:sz="4" w:space="0" w:color="auto"/>
              <w:right w:val="single" w:sz="4" w:space="0" w:color="auto"/>
            </w:tcBorders>
            <w:shd w:val="clear" w:color="auto" w:fill="auto"/>
            <w:noWrap/>
            <w:vAlign w:val="bottom"/>
            <w:hideMark/>
          </w:tcPr>
          <w:p w14:paraId="0A4B943E" w14:textId="77777777" w:rsidR="008A343B" w:rsidRPr="008A343B" w:rsidRDefault="008A343B" w:rsidP="008A343B">
            <w:pPr>
              <w:jc w:val="right"/>
              <w:rPr>
                <w:sz w:val="18"/>
                <w:szCs w:val="18"/>
                <w:lang w:eastAsia="lt-LT"/>
              </w:rPr>
            </w:pPr>
            <w:r w:rsidRPr="008A343B">
              <w:rPr>
                <w:sz w:val="18"/>
                <w:szCs w:val="18"/>
                <w:lang w:eastAsia="lt-LT"/>
              </w:rPr>
              <w:t>0,880</w:t>
            </w:r>
          </w:p>
        </w:tc>
      </w:tr>
      <w:tr w:rsidR="008A343B" w:rsidRPr="008A343B" w14:paraId="096B2ACA" w14:textId="77777777" w:rsidTr="008A343B">
        <w:trPr>
          <w:trHeight w:val="240"/>
        </w:trPr>
        <w:tc>
          <w:tcPr>
            <w:tcW w:w="1100" w:type="dxa"/>
            <w:tcBorders>
              <w:top w:val="single" w:sz="4" w:space="0" w:color="auto"/>
              <w:left w:val="single" w:sz="4" w:space="0" w:color="auto"/>
              <w:bottom w:val="nil"/>
              <w:right w:val="nil"/>
            </w:tcBorders>
            <w:shd w:val="clear" w:color="000000" w:fill="FFFFFF"/>
            <w:noWrap/>
            <w:vAlign w:val="bottom"/>
            <w:hideMark/>
          </w:tcPr>
          <w:p w14:paraId="027BF5A2" w14:textId="77777777" w:rsidR="008A343B" w:rsidRPr="008A343B" w:rsidRDefault="008A343B" w:rsidP="008A343B">
            <w:pPr>
              <w:rPr>
                <w:b/>
                <w:bCs/>
                <w:sz w:val="18"/>
                <w:szCs w:val="18"/>
                <w:lang w:eastAsia="lt-LT"/>
              </w:rPr>
            </w:pPr>
            <w:r w:rsidRPr="008A343B">
              <w:rPr>
                <w:b/>
                <w:bCs/>
                <w:sz w:val="18"/>
                <w:szCs w:val="18"/>
                <w:lang w:eastAsia="lt-LT"/>
              </w:rPr>
              <w:t>4.</w:t>
            </w:r>
          </w:p>
        </w:tc>
        <w:tc>
          <w:tcPr>
            <w:tcW w:w="4854" w:type="dxa"/>
            <w:tcBorders>
              <w:top w:val="single" w:sz="4" w:space="0" w:color="auto"/>
              <w:left w:val="single" w:sz="4" w:space="0" w:color="auto"/>
              <w:bottom w:val="nil"/>
              <w:right w:val="single" w:sz="4" w:space="0" w:color="auto"/>
            </w:tcBorders>
            <w:shd w:val="clear" w:color="000000" w:fill="FFFFFF"/>
            <w:noWrap/>
            <w:vAlign w:val="bottom"/>
            <w:hideMark/>
          </w:tcPr>
          <w:p w14:paraId="688B054A" w14:textId="77777777" w:rsidR="008A343B" w:rsidRPr="008A343B" w:rsidRDefault="008A343B" w:rsidP="008A343B">
            <w:pPr>
              <w:rPr>
                <w:b/>
                <w:bCs/>
                <w:sz w:val="18"/>
                <w:szCs w:val="18"/>
                <w:lang w:eastAsia="lt-LT"/>
              </w:rPr>
            </w:pPr>
            <w:r w:rsidRPr="008A343B">
              <w:rPr>
                <w:b/>
                <w:bCs/>
                <w:sz w:val="18"/>
                <w:szCs w:val="18"/>
                <w:lang w:eastAsia="lt-LT"/>
              </w:rPr>
              <w:t>Endriejavo pagrindinė mokykla</w:t>
            </w:r>
          </w:p>
        </w:tc>
        <w:tc>
          <w:tcPr>
            <w:tcW w:w="843" w:type="dxa"/>
            <w:tcBorders>
              <w:top w:val="single" w:sz="4" w:space="0" w:color="auto"/>
              <w:left w:val="nil"/>
              <w:bottom w:val="nil"/>
              <w:right w:val="single" w:sz="4" w:space="0" w:color="auto"/>
            </w:tcBorders>
            <w:shd w:val="clear" w:color="000000" w:fill="FFFFFF"/>
            <w:noWrap/>
            <w:vAlign w:val="bottom"/>
            <w:hideMark/>
          </w:tcPr>
          <w:p w14:paraId="3856E5FE"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nil"/>
            </w:tcBorders>
            <w:shd w:val="clear" w:color="auto" w:fill="auto"/>
            <w:noWrap/>
            <w:vAlign w:val="bottom"/>
            <w:hideMark/>
          </w:tcPr>
          <w:p w14:paraId="78C20049" w14:textId="77777777" w:rsidR="008A343B" w:rsidRPr="008A343B" w:rsidRDefault="008A343B" w:rsidP="008A343B">
            <w:pPr>
              <w:jc w:val="right"/>
              <w:rPr>
                <w:b/>
                <w:bCs/>
                <w:sz w:val="18"/>
                <w:szCs w:val="18"/>
                <w:lang w:eastAsia="lt-LT"/>
              </w:rPr>
            </w:pPr>
            <w:r w:rsidRPr="008A343B">
              <w:rPr>
                <w:b/>
                <w:bCs/>
                <w:sz w:val="18"/>
                <w:szCs w:val="18"/>
                <w:lang w:eastAsia="lt-LT"/>
              </w:rPr>
              <w:t>0,620</w:t>
            </w:r>
          </w:p>
        </w:tc>
        <w:tc>
          <w:tcPr>
            <w:tcW w:w="1116" w:type="dxa"/>
            <w:tcBorders>
              <w:top w:val="nil"/>
              <w:left w:val="single" w:sz="4" w:space="0" w:color="auto"/>
              <w:bottom w:val="nil"/>
              <w:right w:val="single" w:sz="4" w:space="0" w:color="auto"/>
            </w:tcBorders>
            <w:shd w:val="clear" w:color="auto" w:fill="auto"/>
            <w:noWrap/>
            <w:vAlign w:val="bottom"/>
            <w:hideMark/>
          </w:tcPr>
          <w:p w14:paraId="4591E781" w14:textId="77777777" w:rsidR="008A343B" w:rsidRPr="008A343B" w:rsidRDefault="008A343B" w:rsidP="008A343B">
            <w:pPr>
              <w:jc w:val="right"/>
              <w:rPr>
                <w:b/>
                <w:bCs/>
                <w:sz w:val="18"/>
                <w:szCs w:val="18"/>
                <w:lang w:eastAsia="lt-LT"/>
              </w:rPr>
            </w:pPr>
            <w:r w:rsidRPr="008A343B">
              <w:rPr>
                <w:b/>
                <w:bCs/>
                <w:sz w:val="18"/>
                <w:szCs w:val="18"/>
                <w:lang w:eastAsia="lt-LT"/>
              </w:rPr>
              <w:t>0,620</w:t>
            </w:r>
          </w:p>
        </w:tc>
      </w:tr>
      <w:tr w:rsidR="008A343B" w:rsidRPr="008A343B" w14:paraId="08763E3F" w14:textId="77777777" w:rsidTr="008A343B">
        <w:trPr>
          <w:trHeight w:val="240"/>
        </w:trPr>
        <w:tc>
          <w:tcPr>
            <w:tcW w:w="1100" w:type="dxa"/>
            <w:tcBorders>
              <w:top w:val="nil"/>
              <w:left w:val="single" w:sz="4" w:space="0" w:color="auto"/>
              <w:bottom w:val="nil"/>
              <w:right w:val="nil"/>
            </w:tcBorders>
            <w:shd w:val="clear" w:color="000000" w:fill="FFFFFF"/>
            <w:noWrap/>
            <w:vAlign w:val="bottom"/>
            <w:hideMark/>
          </w:tcPr>
          <w:p w14:paraId="6F554293"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000000" w:fill="FFFFFF"/>
            <w:noWrap/>
            <w:vAlign w:val="bottom"/>
            <w:hideMark/>
          </w:tcPr>
          <w:p w14:paraId="34E7EE46"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000000" w:fill="FFFFFF"/>
            <w:noWrap/>
            <w:vAlign w:val="bottom"/>
            <w:hideMark/>
          </w:tcPr>
          <w:p w14:paraId="40ACCA6C"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3FDE66A7" w14:textId="77777777" w:rsidR="008A343B" w:rsidRPr="008A343B" w:rsidRDefault="008A343B" w:rsidP="008A343B">
            <w:pPr>
              <w:jc w:val="center"/>
              <w:rPr>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5214F134"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ABC9732" w14:textId="77777777" w:rsidTr="008A343B">
        <w:trPr>
          <w:trHeight w:val="240"/>
        </w:trPr>
        <w:tc>
          <w:tcPr>
            <w:tcW w:w="1100" w:type="dxa"/>
            <w:tcBorders>
              <w:top w:val="nil"/>
              <w:left w:val="single" w:sz="4" w:space="0" w:color="auto"/>
              <w:bottom w:val="nil"/>
              <w:right w:val="nil"/>
            </w:tcBorders>
            <w:shd w:val="clear" w:color="000000" w:fill="FFFFFF"/>
            <w:noWrap/>
            <w:vAlign w:val="bottom"/>
            <w:hideMark/>
          </w:tcPr>
          <w:p w14:paraId="3B3EAF02" w14:textId="77777777" w:rsidR="008A343B" w:rsidRPr="008A343B" w:rsidRDefault="008A343B" w:rsidP="008A343B">
            <w:pPr>
              <w:rPr>
                <w:sz w:val="18"/>
                <w:szCs w:val="18"/>
                <w:lang w:eastAsia="lt-LT"/>
              </w:rPr>
            </w:pPr>
            <w:r w:rsidRPr="008A343B">
              <w:rPr>
                <w:sz w:val="18"/>
                <w:szCs w:val="18"/>
                <w:lang w:eastAsia="lt-LT"/>
              </w:rPr>
              <w:t>4.1.</w:t>
            </w:r>
          </w:p>
        </w:tc>
        <w:tc>
          <w:tcPr>
            <w:tcW w:w="4854" w:type="dxa"/>
            <w:tcBorders>
              <w:top w:val="nil"/>
              <w:left w:val="single" w:sz="4" w:space="0" w:color="auto"/>
              <w:bottom w:val="nil"/>
              <w:right w:val="single" w:sz="4" w:space="0" w:color="auto"/>
            </w:tcBorders>
            <w:shd w:val="clear" w:color="000000" w:fill="FFFFFF"/>
            <w:noWrap/>
            <w:vAlign w:val="bottom"/>
            <w:hideMark/>
          </w:tcPr>
          <w:p w14:paraId="6ECCBB70"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000000" w:fill="FFFFFF"/>
            <w:noWrap/>
            <w:vAlign w:val="bottom"/>
            <w:hideMark/>
          </w:tcPr>
          <w:p w14:paraId="3F3F9E1D"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nil"/>
            </w:tcBorders>
            <w:shd w:val="clear" w:color="auto" w:fill="auto"/>
            <w:noWrap/>
            <w:vAlign w:val="bottom"/>
            <w:hideMark/>
          </w:tcPr>
          <w:p w14:paraId="06A1A411" w14:textId="77777777" w:rsidR="008A343B" w:rsidRPr="008A343B" w:rsidRDefault="008A343B" w:rsidP="008A343B">
            <w:pPr>
              <w:jc w:val="right"/>
              <w:rPr>
                <w:i/>
                <w:iCs/>
                <w:sz w:val="18"/>
                <w:szCs w:val="18"/>
                <w:lang w:eastAsia="lt-LT"/>
              </w:rPr>
            </w:pPr>
            <w:r w:rsidRPr="008A343B">
              <w:rPr>
                <w:i/>
                <w:iCs/>
                <w:sz w:val="18"/>
                <w:szCs w:val="18"/>
                <w:lang w:eastAsia="lt-LT"/>
              </w:rPr>
              <w:t>0,620</w:t>
            </w:r>
          </w:p>
        </w:tc>
        <w:tc>
          <w:tcPr>
            <w:tcW w:w="1116" w:type="dxa"/>
            <w:tcBorders>
              <w:top w:val="nil"/>
              <w:left w:val="single" w:sz="4" w:space="0" w:color="auto"/>
              <w:bottom w:val="nil"/>
              <w:right w:val="single" w:sz="4" w:space="0" w:color="auto"/>
            </w:tcBorders>
            <w:shd w:val="clear" w:color="auto" w:fill="auto"/>
            <w:noWrap/>
            <w:vAlign w:val="bottom"/>
            <w:hideMark/>
          </w:tcPr>
          <w:p w14:paraId="021FD860" w14:textId="77777777" w:rsidR="008A343B" w:rsidRPr="008A343B" w:rsidRDefault="008A343B" w:rsidP="008A343B">
            <w:pPr>
              <w:jc w:val="right"/>
              <w:rPr>
                <w:i/>
                <w:iCs/>
                <w:sz w:val="18"/>
                <w:szCs w:val="18"/>
                <w:lang w:eastAsia="lt-LT"/>
              </w:rPr>
            </w:pPr>
            <w:r w:rsidRPr="008A343B">
              <w:rPr>
                <w:i/>
                <w:iCs/>
                <w:sz w:val="18"/>
                <w:szCs w:val="18"/>
                <w:lang w:eastAsia="lt-LT"/>
              </w:rPr>
              <w:t>0,620</w:t>
            </w:r>
          </w:p>
        </w:tc>
      </w:tr>
      <w:tr w:rsidR="008A343B" w:rsidRPr="008A343B" w14:paraId="571AE78B" w14:textId="77777777" w:rsidTr="008A343B">
        <w:trPr>
          <w:trHeight w:val="720"/>
        </w:trPr>
        <w:tc>
          <w:tcPr>
            <w:tcW w:w="1100" w:type="dxa"/>
            <w:tcBorders>
              <w:top w:val="nil"/>
              <w:left w:val="single" w:sz="4" w:space="0" w:color="auto"/>
              <w:bottom w:val="nil"/>
              <w:right w:val="nil"/>
            </w:tcBorders>
            <w:shd w:val="clear" w:color="auto" w:fill="auto"/>
            <w:noWrap/>
            <w:vAlign w:val="center"/>
            <w:hideMark/>
          </w:tcPr>
          <w:p w14:paraId="5001151C" w14:textId="77777777" w:rsidR="008A343B" w:rsidRPr="008A343B" w:rsidRDefault="008A343B" w:rsidP="008A343B">
            <w:pPr>
              <w:rPr>
                <w:sz w:val="18"/>
                <w:szCs w:val="18"/>
                <w:lang w:eastAsia="lt-LT"/>
              </w:rPr>
            </w:pPr>
            <w:r w:rsidRPr="008A343B">
              <w:rPr>
                <w:sz w:val="18"/>
                <w:szCs w:val="18"/>
                <w:lang w:eastAsia="lt-LT"/>
              </w:rPr>
              <w:lastRenderedPageBreak/>
              <w:t>4.1.5.</w:t>
            </w:r>
          </w:p>
        </w:tc>
        <w:tc>
          <w:tcPr>
            <w:tcW w:w="4854" w:type="dxa"/>
            <w:tcBorders>
              <w:top w:val="nil"/>
              <w:left w:val="single" w:sz="4" w:space="0" w:color="auto"/>
              <w:bottom w:val="nil"/>
              <w:right w:val="single" w:sz="4" w:space="0" w:color="auto"/>
            </w:tcBorders>
            <w:shd w:val="clear" w:color="000000" w:fill="FFFFFF"/>
            <w:vAlign w:val="bottom"/>
            <w:hideMark/>
          </w:tcPr>
          <w:p w14:paraId="5493A9A3"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nil"/>
            </w:tcBorders>
            <w:shd w:val="clear" w:color="000000" w:fill="FFFFFF"/>
            <w:noWrap/>
            <w:vAlign w:val="bottom"/>
            <w:hideMark/>
          </w:tcPr>
          <w:p w14:paraId="3FDFC395"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065EFE27" w14:textId="77777777" w:rsidR="008A343B" w:rsidRPr="008A343B" w:rsidRDefault="008A343B" w:rsidP="008A343B">
            <w:pPr>
              <w:jc w:val="right"/>
              <w:rPr>
                <w:sz w:val="18"/>
                <w:szCs w:val="18"/>
                <w:lang w:eastAsia="lt-LT"/>
              </w:rPr>
            </w:pPr>
            <w:r w:rsidRPr="008A343B">
              <w:rPr>
                <w:sz w:val="18"/>
                <w:szCs w:val="18"/>
                <w:lang w:eastAsia="lt-LT"/>
              </w:rPr>
              <w:t>0,620</w:t>
            </w:r>
          </w:p>
        </w:tc>
        <w:tc>
          <w:tcPr>
            <w:tcW w:w="1116" w:type="dxa"/>
            <w:tcBorders>
              <w:top w:val="nil"/>
              <w:left w:val="single" w:sz="4" w:space="0" w:color="auto"/>
              <w:bottom w:val="nil"/>
              <w:right w:val="single" w:sz="4" w:space="0" w:color="auto"/>
            </w:tcBorders>
            <w:shd w:val="clear" w:color="auto" w:fill="auto"/>
            <w:noWrap/>
            <w:vAlign w:val="bottom"/>
            <w:hideMark/>
          </w:tcPr>
          <w:p w14:paraId="0548DB8A" w14:textId="77777777" w:rsidR="008A343B" w:rsidRPr="008A343B" w:rsidRDefault="008A343B" w:rsidP="008A343B">
            <w:pPr>
              <w:jc w:val="right"/>
              <w:rPr>
                <w:sz w:val="18"/>
                <w:szCs w:val="18"/>
                <w:lang w:eastAsia="lt-LT"/>
              </w:rPr>
            </w:pPr>
            <w:r w:rsidRPr="008A343B">
              <w:rPr>
                <w:sz w:val="18"/>
                <w:szCs w:val="18"/>
                <w:lang w:eastAsia="lt-LT"/>
              </w:rPr>
              <w:t>0,620</w:t>
            </w:r>
          </w:p>
        </w:tc>
      </w:tr>
      <w:tr w:rsidR="008A343B" w:rsidRPr="008A343B" w14:paraId="353074DE" w14:textId="77777777" w:rsidTr="008A343B">
        <w:trPr>
          <w:trHeight w:val="240"/>
        </w:trPr>
        <w:tc>
          <w:tcPr>
            <w:tcW w:w="1100" w:type="dxa"/>
            <w:tcBorders>
              <w:top w:val="single" w:sz="4" w:space="0" w:color="auto"/>
              <w:left w:val="single" w:sz="4" w:space="0" w:color="auto"/>
              <w:bottom w:val="nil"/>
              <w:right w:val="nil"/>
            </w:tcBorders>
            <w:shd w:val="clear" w:color="auto" w:fill="auto"/>
            <w:noWrap/>
            <w:vAlign w:val="bottom"/>
            <w:hideMark/>
          </w:tcPr>
          <w:p w14:paraId="3E3191FE" w14:textId="77777777" w:rsidR="008A343B" w:rsidRPr="008A343B" w:rsidRDefault="008A343B" w:rsidP="008A343B">
            <w:pPr>
              <w:rPr>
                <w:b/>
                <w:bCs/>
                <w:sz w:val="18"/>
                <w:szCs w:val="18"/>
                <w:lang w:eastAsia="lt-LT"/>
              </w:rPr>
            </w:pPr>
            <w:r w:rsidRPr="008A343B">
              <w:rPr>
                <w:b/>
                <w:bCs/>
                <w:sz w:val="18"/>
                <w:szCs w:val="18"/>
                <w:lang w:eastAsia="lt-LT"/>
              </w:rPr>
              <w:t>5.</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0EBA9697" w14:textId="77777777" w:rsidR="008A343B" w:rsidRPr="008A343B" w:rsidRDefault="008A343B" w:rsidP="008A343B">
            <w:pPr>
              <w:rPr>
                <w:b/>
                <w:bCs/>
                <w:sz w:val="18"/>
                <w:szCs w:val="18"/>
                <w:lang w:eastAsia="lt-LT"/>
              </w:rPr>
            </w:pPr>
            <w:r w:rsidRPr="008A343B">
              <w:rPr>
                <w:b/>
                <w:bCs/>
                <w:sz w:val="18"/>
                <w:szCs w:val="18"/>
                <w:lang w:eastAsia="lt-LT"/>
              </w:rPr>
              <w:t>Gargždų ,,Kranto" progimnazija</w:t>
            </w:r>
          </w:p>
        </w:tc>
        <w:tc>
          <w:tcPr>
            <w:tcW w:w="843" w:type="dxa"/>
            <w:tcBorders>
              <w:top w:val="single" w:sz="4" w:space="0" w:color="auto"/>
              <w:left w:val="nil"/>
              <w:bottom w:val="nil"/>
              <w:right w:val="nil"/>
            </w:tcBorders>
            <w:shd w:val="clear" w:color="auto" w:fill="auto"/>
            <w:noWrap/>
            <w:vAlign w:val="bottom"/>
            <w:hideMark/>
          </w:tcPr>
          <w:p w14:paraId="272FE61D"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auto"/>
              <w:left w:val="single" w:sz="4" w:space="0" w:color="auto"/>
              <w:bottom w:val="nil"/>
              <w:right w:val="nil"/>
            </w:tcBorders>
            <w:shd w:val="clear" w:color="auto" w:fill="auto"/>
            <w:noWrap/>
            <w:vAlign w:val="bottom"/>
            <w:hideMark/>
          </w:tcPr>
          <w:p w14:paraId="739BB668" w14:textId="77777777" w:rsidR="008A343B" w:rsidRPr="008A343B" w:rsidRDefault="008A343B" w:rsidP="008A343B">
            <w:pPr>
              <w:jc w:val="right"/>
              <w:rPr>
                <w:b/>
                <w:bCs/>
                <w:sz w:val="18"/>
                <w:szCs w:val="18"/>
                <w:lang w:eastAsia="lt-LT"/>
              </w:rPr>
            </w:pPr>
            <w:r w:rsidRPr="008A343B">
              <w:rPr>
                <w:b/>
                <w:bCs/>
                <w:sz w:val="18"/>
                <w:szCs w:val="18"/>
                <w:lang w:eastAsia="lt-LT"/>
              </w:rPr>
              <w:t>0,620</w:t>
            </w:r>
          </w:p>
        </w:tc>
        <w:tc>
          <w:tcPr>
            <w:tcW w:w="1116" w:type="dxa"/>
            <w:tcBorders>
              <w:top w:val="single" w:sz="4" w:space="0" w:color="auto"/>
              <w:left w:val="single" w:sz="4" w:space="0" w:color="auto"/>
              <w:bottom w:val="nil"/>
              <w:right w:val="single" w:sz="4" w:space="0" w:color="auto"/>
            </w:tcBorders>
            <w:shd w:val="clear" w:color="auto" w:fill="auto"/>
            <w:noWrap/>
            <w:vAlign w:val="bottom"/>
            <w:hideMark/>
          </w:tcPr>
          <w:p w14:paraId="37B1A5BF" w14:textId="77777777" w:rsidR="008A343B" w:rsidRPr="008A343B" w:rsidRDefault="008A343B" w:rsidP="008A343B">
            <w:pPr>
              <w:jc w:val="right"/>
              <w:rPr>
                <w:b/>
                <w:bCs/>
                <w:sz w:val="18"/>
                <w:szCs w:val="18"/>
                <w:lang w:eastAsia="lt-LT"/>
              </w:rPr>
            </w:pPr>
            <w:r w:rsidRPr="008A343B">
              <w:rPr>
                <w:b/>
                <w:bCs/>
                <w:sz w:val="18"/>
                <w:szCs w:val="18"/>
                <w:lang w:eastAsia="lt-LT"/>
              </w:rPr>
              <w:t>0,620</w:t>
            </w:r>
          </w:p>
        </w:tc>
      </w:tr>
      <w:tr w:rsidR="008A343B" w:rsidRPr="008A343B" w14:paraId="61811DD7"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1F003261"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659982E3"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4D3F1B86"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090FD473"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3F56016A"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0623BB14"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3162B53F" w14:textId="77777777" w:rsidR="008A343B" w:rsidRPr="008A343B" w:rsidRDefault="008A343B" w:rsidP="008A343B">
            <w:pPr>
              <w:rPr>
                <w:sz w:val="18"/>
                <w:szCs w:val="18"/>
                <w:lang w:eastAsia="lt-LT"/>
              </w:rPr>
            </w:pPr>
            <w:r w:rsidRPr="008A343B">
              <w:rPr>
                <w:sz w:val="18"/>
                <w:szCs w:val="18"/>
                <w:lang w:eastAsia="lt-LT"/>
              </w:rPr>
              <w:t>5.1.</w:t>
            </w:r>
          </w:p>
        </w:tc>
        <w:tc>
          <w:tcPr>
            <w:tcW w:w="4854" w:type="dxa"/>
            <w:tcBorders>
              <w:top w:val="nil"/>
              <w:left w:val="single" w:sz="4" w:space="0" w:color="auto"/>
              <w:bottom w:val="nil"/>
              <w:right w:val="single" w:sz="4" w:space="0" w:color="auto"/>
            </w:tcBorders>
            <w:shd w:val="clear" w:color="auto" w:fill="auto"/>
            <w:noWrap/>
            <w:vAlign w:val="bottom"/>
            <w:hideMark/>
          </w:tcPr>
          <w:p w14:paraId="32CFFA32"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nil"/>
            </w:tcBorders>
            <w:shd w:val="clear" w:color="auto" w:fill="auto"/>
            <w:noWrap/>
            <w:vAlign w:val="bottom"/>
            <w:hideMark/>
          </w:tcPr>
          <w:p w14:paraId="6FBE0E80"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single" w:sz="4" w:space="0" w:color="auto"/>
              <w:bottom w:val="nil"/>
              <w:right w:val="nil"/>
            </w:tcBorders>
            <w:shd w:val="clear" w:color="auto" w:fill="auto"/>
            <w:noWrap/>
            <w:vAlign w:val="bottom"/>
            <w:hideMark/>
          </w:tcPr>
          <w:p w14:paraId="693F497F" w14:textId="77777777" w:rsidR="008A343B" w:rsidRPr="008A343B" w:rsidRDefault="008A343B" w:rsidP="008A343B">
            <w:pPr>
              <w:jc w:val="right"/>
              <w:rPr>
                <w:i/>
                <w:iCs/>
                <w:sz w:val="18"/>
                <w:szCs w:val="18"/>
                <w:lang w:eastAsia="lt-LT"/>
              </w:rPr>
            </w:pPr>
            <w:r w:rsidRPr="008A343B">
              <w:rPr>
                <w:i/>
                <w:iCs/>
                <w:sz w:val="18"/>
                <w:szCs w:val="18"/>
                <w:lang w:eastAsia="lt-LT"/>
              </w:rPr>
              <w:t>0,620</w:t>
            </w:r>
          </w:p>
        </w:tc>
        <w:tc>
          <w:tcPr>
            <w:tcW w:w="1116" w:type="dxa"/>
            <w:tcBorders>
              <w:top w:val="nil"/>
              <w:left w:val="single" w:sz="4" w:space="0" w:color="auto"/>
              <w:bottom w:val="nil"/>
              <w:right w:val="single" w:sz="4" w:space="0" w:color="auto"/>
            </w:tcBorders>
            <w:shd w:val="clear" w:color="auto" w:fill="auto"/>
            <w:noWrap/>
            <w:vAlign w:val="bottom"/>
            <w:hideMark/>
          </w:tcPr>
          <w:p w14:paraId="3BF376DC" w14:textId="77777777" w:rsidR="008A343B" w:rsidRPr="008A343B" w:rsidRDefault="008A343B" w:rsidP="008A343B">
            <w:pPr>
              <w:jc w:val="right"/>
              <w:rPr>
                <w:i/>
                <w:iCs/>
                <w:sz w:val="18"/>
                <w:szCs w:val="18"/>
                <w:lang w:eastAsia="lt-LT"/>
              </w:rPr>
            </w:pPr>
            <w:r w:rsidRPr="008A343B">
              <w:rPr>
                <w:i/>
                <w:iCs/>
                <w:sz w:val="18"/>
                <w:szCs w:val="18"/>
                <w:lang w:eastAsia="lt-LT"/>
              </w:rPr>
              <w:t>0,620</w:t>
            </w:r>
          </w:p>
        </w:tc>
      </w:tr>
      <w:tr w:rsidR="008A343B" w:rsidRPr="008A343B" w14:paraId="7FF06380" w14:textId="77777777" w:rsidTr="008A343B">
        <w:trPr>
          <w:trHeight w:val="698"/>
        </w:trPr>
        <w:tc>
          <w:tcPr>
            <w:tcW w:w="1100" w:type="dxa"/>
            <w:tcBorders>
              <w:top w:val="nil"/>
              <w:left w:val="single" w:sz="4" w:space="0" w:color="auto"/>
              <w:bottom w:val="single" w:sz="4" w:space="0" w:color="auto"/>
              <w:right w:val="nil"/>
            </w:tcBorders>
            <w:shd w:val="clear" w:color="auto" w:fill="auto"/>
            <w:noWrap/>
            <w:vAlign w:val="center"/>
            <w:hideMark/>
          </w:tcPr>
          <w:p w14:paraId="23CCA9FC" w14:textId="77777777" w:rsidR="008A343B" w:rsidRPr="008A343B" w:rsidRDefault="008A343B" w:rsidP="008A343B">
            <w:pPr>
              <w:rPr>
                <w:sz w:val="18"/>
                <w:szCs w:val="18"/>
                <w:lang w:eastAsia="lt-LT"/>
              </w:rPr>
            </w:pPr>
            <w:r w:rsidRPr="008A343B">
              <w:rPr>
                <w:sz w:val="18"/>
                <w:szCs w:val="18"/>
                <w:lang w:eastAsia="lt-LT"/>
              </w:rPr>
              <w:t>5.1.6.</w:t>
            </w:r>
          </w:p>
        </w:tc>
        <w:tc>
          <w:tcPr>
            <w:tcW w:w="4854" w:type="dxa"/>
            <w:tcBorders>
              <w:top w:val="nil"/>
              <w:left w:val="single" w:sz="4" w:space="0" w:color="auto"/>
              <w:bottom w:val="single" w:sz="4" w:space="0" w:color="auto"/>
              <w:right w:val="single" w:sz="4" w:space="0" w:color="auto"/>
            </w:tcBorders>
            <w:shd w:val="clear" w:color="auto" w:fill="auto"/>
            <w:vAlign w:val="bottom"/>
            <w:hideMark/>
          </w:tcPr>
          <w:p w14:paraId="7DA1F977"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single" w:sz="4" w:space="0" w:color="auto"/>
              <w:right w:val="single" w:sz="4" w:space="0" w:color="auto"/>
            </w:tcBorders>
            <w:shd w:val="clear" w:color="auto" w:fill="auto"/>
            <w:noWrap/>
            <w:vAlign w:val="bottom"/>
            <w:hideMark/>
          </w:tcPr>
          <w:p w14:paraId="49EC5107"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09ED4AB2" w14:textId="77777777" w:rsidR="008A343B" w:rsidRPr="008A343B" w:rsidRDefault="008A343B" w:rsidP="008A343B">
            <w:pPr>
              <w:jc w:val="right"/>
              <w:rPr>
                <w:sz w:val="18"/>
                <w:szCs w:val="18"/>
                <w:lang w:eastAsia="lt-LT"/>
              </w:rPr>
            </w:pPr>
            <w:r w:rsidRPr="008A343B">
              <w:rPr>
                <w:sz w:val="18"/>
                <w:szCs w:val="18"/>
                <w:lang w:eastAsia="lt-LT"/>
              </w:rPr>
              <w:t>0,620</w:t>
            </w:r>
          </w:p>
        </w:tc>
        <w:tc>
          <w:tcPr>
            <w:tcW w:w="1116" w:type="dxa"/>
            <w:tcBorders>
              <w:top w:val="nil"/>
              <w:left w:val="single" w:sz="4" w:space="0" w:color="auto"/>
              <w:bottom w:val="single" w:sz="4" w:space="0" w:color="000000"/>
              <w:right w:val="single" w:sz="4" w:space="0" w:color="auto"/>
            </w:tcBorders>
            <w:shd w:val="clear" w:color="auto" w:fill="auto"/>
            <w:noWrap/>
            <w:vAlign w:val="bottom"/>
            <w:hideMark/>
          </w:tcPr>
          <w:p w14:paraId="6F573746" w14:textId="77777777" w:rsidR="008A343B" w:rsidRPr="008A343B" w:rsidRDefault="008A343B" w:rsidP="008A343B">
            <w:pPr>
              <w:jc w:val="right"/>
              <w:rPr>
                <w:sz w:val="18"/>
                <w:szCs w:val="18"/>
                <w:lang w:eastAsia="lt-LT"/>
              </w:rPr>
            </w:pPr>
            <w:r w:rsidRPr="008A343B">
              <w:rPr>
                <w:sz w:val="18"/>
                <w:szCs w:val="18"/>
                <w:lang w:eastAsia="lt-LT"/>
              </w:rPr>
              <w:t>0,620</w:t>
            </w:r>
          </w:p>
        </w:tc>
      </w:tr>
      <w:tr w:rsidR="008A343B" w:rsidRPr="008A343B" w14:paraId="0AA7DECA"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4261511" w14:textId="77777777" w:rsidR="008A343B" w:rsidRPr="008A343B" w:rsidRDefault="008A343B" w:rsidP="008A343B">
            <w:pPr>
              <w:rPr>
                <w:b/>
                <w:bCs/>
                <w:sz w:val="18"/>
                <w:szCs w:val="18"/>
                <w:lang w:eastAsia="lt-LT"/>
              </w:rPr>
            </w:pPr>
            <w:r w:rsidRPr="008A343B">
              <w:rPr>
                <w:b/>
                <w:bCs/>
                <w:sz w:val="18"/>
                <w:szCs w:val="18"/>
                <w:lang w:eastAsia="lt-LT"/>
              </w:rPr>
              <w:t>6.</w:t>
            </w:r>
          </w:p>
        </w:tc>
        <w:tc>
          <w:tcPr>
            <w:tcW w:w="4854" w:type="dxa"/>
            <w:tcBorders>
              <w:top w:val="nil"/>
              <w:left w:val="single" w:sz="4" w:space="0" w:color="auto"/>
              <w:bottom w:val="nil"/>
              <w:right w:val="single" w:sz="4" w:space="0" w:color="auto"/>
            </w:tcBorders>
            <w:shd w:val="clear" w:color="auto" w:fill="auto"/>
            <w:noWrap/>
            <w:vAlign w:val="bottom"/>
            <w:hideMark/>
          </w:tcPr>
          <w:p w14:paraId="040318DA" w14:textId="77777777" w:rsidR="008A343B" w:rsidRPr="008A343B" w:rsidRDefault="008A343B" w:rsidP="008A343B">
            <w:pPr>
              <w:rPr>
                <w:b/>
                <w:bCs/>
                <w:sz w:val="18"/>
                <w:szCs w:val="18"/>
                <w:lang w:eastAsia="lt-LT"/>
              </w:rPr>
            </w:pPr>
            <w:r w:rsidRPr="008A343B">
              <w:rPr>
                <w:b/>
                <w:bCs/>
                <w:sz w:val="18"/>
                <w:szCs w:val="18"/>
                <w:lang w:eastAsia="lt-LT"/>
              </w:rPr>
              <w:t>Gargždų ,,Minijos" progimnazija</w:t>
            </w:r>
          </w:p>
        </w:tc>
        <w:tc>
          <w:tcPr>
            <w:tcW w:w="843" w:type="dxa"/>
            <w:tcBorders>
              <w:top w:val="nil"/>
              <w:left w:val="nil"/>
              <w:bottom w:val="nil"/>
              <w:right w:val="single" w:sz="4" w:space="0" w:color="auto"/>
            </w:tcBorders>
            <w:shd w:val="clear" w:color="auto" w:fill="auto"/>
            <w:noWrap/>
            <w:vAlign w:val="bottom"/>
            <w:hideMark/>
          </w:tcPr>
          <w:p w14:paraId="05DD1759"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000000"/>
              <w:left w:val="nil"/>
              <w:bottom w:val="nil"/>
              <w:right w:val="nil"/>
            </w:tcBorders>
            <w:shd w:val="clear" w:color="auto" w:fill="auto"/>
            <w:noWrap/>
            <w:vAlign w:val="bottom"/>
            <w:hideMark/>
          </w:tcPr>
          <w:p w14:paraId="0DD574FF" w14:textId="77777777" w:rsidR="008A343B" w:rsidRPr="008A343B" w:rsidRDefault="008A343B" w:rsidP="008A343B">
            <w:pPr>
              <w:jc w:val="right"/>
              <w:rPr>
                <w:b/>
                <w:bCs/>
                <w:sz w:val="18"/>
                <w:szCs w:val="18"/>
                <w:lang w:eastAsia="lt-LT"/>
              </w:rPr>
            </w:pPr>
            <w:r w:rsidRPr="008A343B">
              <w:rPr>
                <w:b/>
                <w:bCs/>
                <w:sz w:val="18"/>
                <w:szCs w:val="18"/>
                <w:lang w:eastAsia="lt-LT"/>
              </w:rPr>
              <w:t>2,480</w:t>
            </w:r>
          </w:p>
        </w:tc>
        <w:tc>
          <w:tcPr>
            <w:tcW w:w="1116" w:type="dxa"/>
            <w:tcBorders>
              <w:top w:val="nil"/>
              <w:left w:val="single" w:sz="4" w:space="0" w:color="auto"/>
              <w:bottom w:val="nil"/>
              <w:right w:val="single" w:sz="4" w:space="0" w:color="000000"/>
            </w:tcBorders>
            <w:shd w:val="clear" w:color="auto" w:fill="auto"/>
            <w:noWrap/>
            <w:vAlign w:val="bottom"/>
            <w:hideMark/>
          </w:tcPr>
          <w:p w14:paraId="50F60EF0" w14:textId="77777777" w:rsidR="008A343B" w:rsidRPr="008A343B" w:rsidRDefault="008A343B" w:rsidP="008A343B">
            <w:pPr>
              <w:jc w:val="right"/>
              <w:rPr>
                <w:b/>
                <w:bCs/>
                <w:sz w:val="18"/>
                <w:szCs w:val="18"/>
                <w:lang w:eastAsia="lt-LT"/>
              </w:rPr>
            </w:pPr>
            <w:r w:rsidRPr="008A343B">
              <w:rPr>
                <w:b/>
                <w:bCs/>
                <w:sz w:val="18"/>
                <w:szCs w:val="18"/>
                <w:lang w:eastAsia="lt-LT"/>
              </w:rPr>
              <w:t>2,445</w:t>
            </w:r>
          </w:p>
        </w:tc>
      </w:tr>
      <w:tr w:rsidR="008A343B" w:rsidRPr="008A343B" w14:paraId="59A6B6F0"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651A9770"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48309C66"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0BECC070"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149F31D3"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3A473AC7"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10EC4C8"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6BC4FC70" w14:textId="77777777" w:rsidR="008A343B" w:rsidRPr="008A343B" w:rsidRDefault="008A343B" w:rsidP="008A343B">
            <w:pPr>
              <w:rPr>
                <w:sz w:val="18"/>
                <w:szCs w:val="18"/>
                <w:lang w:eastAsia="lt-LT"/>
              </w:rPr>
            </w:pPr>
            <w:r w:rsidRPr="008A343B">
              <w:rPr>
                <w:sz w:val="18"/>
                <w:szCs w:val="18"/>
                <w:lang w:eastAsia="lt-LT"/>
              </w:rPr>
              <w:t>6.1.</w:t>
            </w:r>
          </w:p>
        </w:tc>
        <w:tc>
          <w:tcPr>
            <w:tcW w:w="4854" w:type="dxa"/>
            <w:tcBorders>
              <w:top w:val="nil"/>
              <w:left w:val="single" w:sz="4" w:space="0" w:color="auto"/>
              <w:bottom w:val="nil"/>
              <w:right w:val="single" w:sz="4" w:space="0" w:color="auto"/>
            </w:tcBorders>
            <w:shd w:val="clear" w:color="auto" w:fill="auto"/>
            <w:noWrap/>
            <w:vAlign w:val="bottom"/>
            <w:hideMark/>
          </w:tcPr>
          <w:p w14:paraId="7F153A10"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auto" w:fill="auto"/>
            <w:noWrap/>
            <w:vAlign w:val="bottom"/>
            <w:hideMark/>
          </w:tcPr>
          <w:p w14:paraId="6C616EDF"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nil"/>
            </w:tcBorders>
            <w:shd w:val="clear" w:color="000000" w:fill="FFFFFF"/>
            <w:noWrap/>
            <w:vAlign w:val="bottom"/>
            <w:hideMark/>
          </w:tcPr>
          <w:p w14:paraId="70E752FA" w14:textId="77777777" w:rsidR="008A343B" w:rsidRPr="008A343B" w:rsidRDefault="008A343B" w:rsidP="008A343B">
            <w:pPr>
              <w:jc w:val="right"/>
              <w:rPr>
                <w:i/>
                <w:iCs/>
                <w:sz w:val="18"/>
                <w:szCs w:val="18"/>
                <w:lang w:eastAsia="lt-LT"/>
              </w:rPr>
            </w:pPr>
            <w:r w:rsidRPr="008A343B">
              <w:rPr>
                <w:i/>
                <w:iCs/>
                <w:sz w:val="18"/>
                <w:szCs w:val="18"/>
                <w:lang w:eastAsia="lt-LT"/>
              </w:rPr>
              <w:t>2,480</w:t>
            </w:r>
          </w:p>
        </w:tc>
        <w:tc>
          <w:tcPr>
            <w:tcW w:w="1116" w:type="dxa"/>
            <w:tcBorders>
              <w:top w:val="nil"/>
              <w:left w:val="single" w:sz="4" w:space="0" w:color="auto"/>
              <w:bottom w:val="nil"/>
              <w:right w:val="single" w:sz="4" w:space="0" w:color="auto"/>
            </w:tcBorders>
            <w:shd w:val="clear" w:color="000000" w:fill="FFFFFF"/>
            <w:noWrap/>
            <w:vAlign w:val="bottom"/>
            <w:hideMark/>
          </w:tcPr>
          <w:p w14:paraId="7567254C" w14:textId="77777777" w:rsidR="008A343B" w:rsidRPr="008A343B" w:rsidRDefault="008A343B" w:rsidP="008A343B">
            <w:pPr>
              <w:jc w:val="right"/>
              <w:rPr>
                <w:i/>
                <w:iCs/>
                <w:sz w:val="18"/>
                <w:szCs w:val="18"/>
                <w:lang w:eastAsia="lt-LT"/>
              </w:rPr>
            </w:pPr>
            <w:r w:rsidRPr="008A343B">
              <w:rPr>
                <w:i/>
                <w:iCs/>
                <w:sz w:val="18"/>
                <w:szCs w:val="18"/>
                <w:lang w:eastAsia="lt-LT"/>
              </w:rPr>
              <w:t>2,445</w:t>
            </w:r>
          </w:p>
        </w:tc>
      </w:tr>
      <w:tr w:rsidR="008A343B" w:rsidRPr="008A343B" w14:paraId="184C727D" w14:textId="77777777" w:rsidTr="008A343B">
        <w:trPr>
          <w:trHeight w:val="709"/>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E9FDCFB" w14:textId="77777777" w:rsidR="008A343B" w:rsidRPr="008A343B" w:rsidRDefault="008A343B" w:rsidP="008A343B">
            <w:pPr>
              <w:rPr>
                <w:sz w:val="18"/>
                <w:szCs w:val="18"/>
                <w:lang w:eastAsia="lt-LT"/>
              </w:rPr>
            </w:pPr>
            <w:r w:rsidRPr="008A343B">
              <w:rPr>
                <w:sz w:val="18"/>
                <w:szCs w:val="18"/>
                <w:lang w:eastAsia="lt-LT"/>
              </w:rPr>
              <w:t>6.1.5.</w:t>
            </w:r>
          </w:p>
        </w:tc>
        <w:tc>
          <w:tcPr>
            <w:tcW w:w="4854" w:type="dxa"/>
            <w:tcBorders>
              <w:top w:val="nil"/>
              <w:left w:val="nil"/>
              <w:bottom w:val="nil"/>
              <w:right w:val="nil"/>
            </w:tcBorders>
            <w:shd w:val="clear" w:color="auto" w:fill="auto"/>
            <w:vAlign w:val="bottom"/>
            <w:hideMark/>
          </w:tcPr>
          <w:p w14:paraId="55ED8F74"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single" w:sz="4" w:space="0" w:color="auto"/>
              <w:bottom w:val="single" w:sz="4" w:space="0" w:color="auto"/>
              <w:right w:val="nil"/>
            </w:tcBorders>
            <w:shd w:val="clear" w:color="auto" w:fill="auto"/>
            <w:noWrap/>
            <w:vAlign w:val="bottom"/>
            <w:hideMark/>
          </w:tcPr>
          <w:p w14:paraId="15A5422A"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14:paraId="7FE803BF" w14:textId="77777777" w:rsidR="008A343B" w:rsidRPr="008A343B" w:rsidRDefault="008A343B" w:rsidP="008A343B">
            <w:pPr>
              <w:jc w:val="right"/>
              <w:rPr>
                <w:sz w:val="18"/>
                <w:szCs w:val="18"/>
                <w:lang w:eastAsia="lt-LT"/>
              </w:rPr>
            </w:pPr>
            <w:r w:rsidRPr="008A343B">
              <w:rPr>
                <w:sz w:val="18"/>
                <w:szCs w:val="18"/>
                <w:lang w:eastAsia="lt-LT"/>
              </w:rPr>
              <w:t>2,480</w:t>
            </w:r>
          </w:p>
        </w:tc>
        <w:tc>
          <w:tcPr>
            <w:tcW w:w="1116" w:type="dxa"/>
            <w:tcBorders>
              <w:top w:val="nil"/>
              <w:left w:val="nil"/>
              <w:bottom w:val="nil"/>
              <w:right w:val="single" w:sz="4" w:space="0" w:color="auto"/>
            </w:tcBorders>
            <w:shd w:val="clear" w:color="auto" w:fill="auto"/>
            <w:noWrap/>
            <w:vAlign w:val="bottom"/>
            <w:hideMark/>
          </w:tcPr>
          <w:p w14:paraId="02E4A2F6" w14:textId="77777777" w:rsidR="008A343B" w:rsidRPr="008A343B" w:rsidRDefault="008A343B" w:rsidP="008A343B">
            <w:pPr>
              <w:jc w:val="right"/>
              <w:rPr>
                <w:sz w:val="18"/>
                <w:szCs w:val="18"/>
                <w:lang w:eastAsia="lt-LT"/>
              </w:rPr>
            </w:pPr>
            <w:r w:rsidRPr="008A343B">
              <w:rPr>
                <w:sz w:val="18"/>
                <w:szCs w:val="18"/>
                <w:lang w:eastAsia="lt-LT"/>
              </w:rPr>
              <w:t>2,445</w:t>
            </w:r>
          </w:p>
        </w:tc>
      </w:tr>
      <w:tr w:rsidR="008A343B" w:rsidRPr="008A343B" w14:paraId="4177CD60"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7D0E4F4" w14:textId="77777777" w:rsidR="008A343B" w:rsidRPr="008A343B" w:rsidRDefault="008A343B" w:rsidP="008A343B">
            <w:pPr>
              <w:rPr>
                <w:b/>
                <w:bCs/>
                <w:sz w:val="18"/>
                <w:szCs w:val="18"/>
                <w:lang w:eastAsia="lt-LT"/>
              </w:rPr>
            </w:pPr>
            <w:r w:rsidRPr="008A343B">
              <w:rPr>
                <w:b/>
                <w:bCs/>
                <w:sz w:val="18"/>
                <w:szCs w:val="18"/>
                <w:lang w:eastAsia="lt-LT"/>
              </w:rPr>
              <w:t>7.</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33EC3052" w14:textId="77777777" w:rsidR="008A343B" w:rsidRPr="008A343B" w:rsidRDefault="008A343B" w:rsidP="008A343B">
            <w:pPr>
              <w:rPr>
                <w:b/>
                <w:bCs/>
                <w:sz w:val="18"/>
                <w:szCs w:val="18"/>
                <w:lang w:eastAsia="lt-LT"/>
              </w:rPr>
            </w:pPr>
            <w:r w:rsidRPr="008A343B">
              <w:rPr>
                <w:b/>
                <w:bCs/>
                <w:sz w:val="18"/>
                <w:szCs w:val="18"/>
                <w:lang w:eastAsia="lt-LT"/>
              </w:rPr>
              <w:t>Agluonėnų mokykla-darželis</w:t>
            </w:r>
          </w:p>
        </w:tc>
        <w:tc>
          <w:tcPr>
            <w:tcW w:w="843" w:type="dxa"/>
            <w:tcBorders>
              <w:top w:val="nil"/>
              <w:left w:val="nil"/>
              <w:bottom w:val="nil"/>
              <w:right w:val="nil"/>
            </w:tcBorders>
            <w:shd w:val="clear" w:color="auto" w:fill="auto"/>
            <w:noWrap/>
            <w:vAlign w:val="bottom"/>
            <w:hideMark/>
          </w:tcPr>
          <w:p w14:paraId="07067ECD" w14:textId="77777777" w:rsidR="008A343B" w:rsidRPr="008A343B" w:rsidRDefault="008A343B" w:rsidP="008A343B">
            <w:pPr>
              <w:rPr>
                <w:b/>
                <w:bCs/>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1F3B3D1D" w14:textId="77777777" w:rsidR="008A343B" w:rsidRPr="008A343B" w:rsidRDefault="008A343B" w:rsidP="008A343B">
            <w:pPr>
              <w:jc w:val="right"/>
              <w:rPr>
                <w:b/>
                <w:bCs/>
                <w:sz w:val="18"/>
                <w:szCs w:val="18"/>
                <w:lang w:eastAsia="lt-LT"/>
              </w:rPr>
            </w:pPr>
            <w:r w:rsidRPr="008A343B">
              <w:rPr>
                <w:b/>
                <w:bCs/>
                <w:sz w:val="18"/>
                <w:szCs w:val="18"/>
                <w:lang w:eastAsia="lt-LT"/>
              </w:rPr>
              <w:t>1,444</w:t>
            </w:r>
          </w:p>
        </w:tc>
        <w:tc>
          <w:tcPr>
            <w:tcW w:w="1116" w:type="dxa"/>
            <w:tcBorders>
              <w:top w:val="single" w:sz="4" w:space="0" w:color="auto"/>
              <w:left w:val="single" w:sz="4" w:space="0" w:color="auto"/>
              <w:bottom w:val="nil"/>
              <w:right w:val="single" w:sz="4" w:space="0" w:color="000000"/>
            </w:tcBorders>
            <w:shd w:val="clear" w:color="auto" w:fill="auto"/>
            <w:noWrap/>
            <w:vAlign w:val="bottom"/>
            <w:hideMark/>
          </w:tcPr>
          <w:p w14:paraId="3EA455AE" w14:textId="77777777" w:rsidR="008A343B" w:rsidRPr="008A343B" w:rsidRDefault="008A343B" w:rsidP="008A343B">
            <w:pPr>
              <w:jc w:val="right"/>
              <w:rPr>
                <w:b/>
                <w:bCs/>
                <w:sz w:val="18"/>
                <w:szCs w:val="18"/>
                <w:lang w:eastAsia="lt-LT"/>
              </w:rPr>
            </w:pPr>
            <w:r w:rsidRPr="008A343B">
              <w:rPr>
                <w:b/>
                <w:bCs/>
                <w:sz w:val="18"/>
                <w:szCs w:val="18"/>
                <w:lang w:eastAsia="lt-LT"/>
              </w:rPr>
              <w:t>1,423</w:t>
            </w:r>
          </w:p>
        </w:tc>
      </w:tr>
      <w:tr w:rsidR="008A343B" w:rsidRPr="008A343B" w14:paraId="7CF6F61F"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2C0EBB8F"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4C3E3511"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09869808"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0B832FFE"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42D4E8E2"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F1D59EB"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294D032B" w14:textId="77777777" w:rsidR="008A343B" w:rsidRPr="008A343B" w:rsidRDefault="008A343B" w:rsidP="008A343B">
            <w:pPr>
              <w:rPr>
                <w:sz w:val="18"/>
                <w:szCs w:val="18"/>
                <w:lang w:eastAsia="lt-LT"/>
              </w:rPr>
            </w:pPr>
            <w:r w:rsidRPr="008A343B">
              <w:rPr>
                <w:sz w:val="18"/>
                <w:szCs w:val="18"/>
                <w:lang w:eastAsia="lt-LT"/>
              </w:rPr>
              <w:t>7.1.</w:t>
            </w:r>
          </w:p>
        </w:tc>
        <w:tc>
          <w:tcPr>
            <w:tcW w:w="4854" w:type="dxa"/>
            <w:tcBorders>
              <w:top w:val="nil"/>
              <w:left w:val="single" w:sz="4" w:space="0" w:color="auto"/>
              <w:bottom w:val="nil"/>
              <w:right w:val="single" w:sz="4" w:space="0" w:color="auto"/>
            </w:tcBorders>
            <w:shd w:val="clear" w:color="auto" w:fill="auto"/>
            <w:noWrap/>
            <w:vAlign w:val="bottom"/>
            <w:hideMark/>
          </w:tcPr>
          <w:p w14:paraId="0A7F3E80"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nil"/>
            </w:tcBorders>
            <w:shd w:val="clear" w:color="auto" w:fill="auto"/>
            <w:noWrap/>
            <w:vAlign w:val="bottom"/>
            <w:hideMark/>
          </w:tcPr>
          <w:p w14:paraId="4E8D589D"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single" w:sz="4" w:space="0" w:color="auto"/>
              <w:bottom w:val="nil"/>
              <w:right w:val="nil"/>
            </w:tcBorders>
            <w:shd w:val="clear" w:color="auto" w:fill="auto"/>
            <w:noWrap/>
            <w:vAlign w:val="bottom"/>
            <w:hideMark/>
          </w:tcPr>
          <w:p w14:paraId="1F8D6E02" w14:textId="77777777" w:rsidR="008A343B" w:rsidRPr="008A343B" w:rsidRDefault="008A343B" w:rsidP="008A343B">
            <w:pPr>
              <w:jc w:val="right"/>
              <w:rPr>
                <w:i/>
                <w:iCs/>
                <w:sz w:val="18"/>
                <w:szCs w:val="18"/>
                <w:lang w:eastAsia="lt-LT"/>
              </w:rPr>
            </w:pPr>
            <w:r w:rsidRPr="008A343B">
              <w:rPr>
                <w:i/>
                <w:iCs/>
                <w:sz w:val="18"/>
                <w:szCs w:val="18"/>
                <w:lang w:eastAsia="lt-LT"/>
              </w:rPr>
              <w:t>1,444</w:t>
            </w:r>
          </w:p>
        </w:tc>
        <w:tc>
          <w:tcPr>
            <w:tcW w:w="1116" w:type="dxa"/>
            <w:tcBorders>
              <w:top w:val="nil"/>
              <w:left w:val="single" w:sz="4" w:space="0" w:color="auto"/>
              <w:bottom w:val="nil"/>
              <w:right w:val="single" w:sz="4" w:space="0" w:color="auto"/>
            </w:tcBorders>
            <w:shd w:val="clear" w:color="auto" w:fill="auto"/>
            <w:noWrap/>
            <w:vAlign w:val="bottom"/>
            <w:hideMark/>
          </w:tcPr>
          <w:p w14:paraId="0FC1F695" w14:textId="77777777" w:rsidR="008A343B" w:rsidRPr="008A343B" w:rsidRDefault="008A343B" w:rsidP="008A343B">
            <w:pPr>
              <w:jc w:val="right"/>
              <w:rPr>
                <w:i/>
                <w:iCs/>
                <w:sz w:val="18"/>
                <w:szCs w:val="18"/>
                <w:lang w:eastAsia="lt-LT"/>
              </w:rPr>
            </w:pPr>
            <w:r w:rsidRPr="008A343B">
              <w:rPr>
                <w:i/>
                <w:iCs/>
                <w:sz w:val="18"/>
                <w:szCs w:val="18"/>
                <w:lang w:eastAsia="lt-LT"/>
              </w:rPr>
              <w:t>1,423</w:t>
            </w:r>
          </w:p>
        </w:tc>
      </w:tr>
      <w:tr w:rsidR="008A343B" w:rsidRPr="008A343B" w14:paraId="6521CC49" w14:textId="77777777" w:rsidTr="008A343B">
        <w:trPr>
          <w:trHeight w:val="709"/>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40F5128" w14:textId="77777777" w:rsidR="008A343B" w:rsidRPr="008A343B" w:rsidRDefault="008A343B" w:rsidP="008A343B">
            <w:pPr>
              <w:rPr>
                <w:sz w:val="18"/>
                <w:szCs w:val="18"/>
                <w:lang w:eastAsia="lt-LT"/>
              </w:rPr>
            </w:pPr>
            <w:r w:rsidRPr="008A343B">
              <w:rPr>
                <w:sz w:val="18"/>
                <w:szCs w:val="18"/>
                <w:lang w:eastAsia="lt-LT"/>
              </w:rPr>
              <w:t>7.1.5.</w:t>
            </w:r>
          </w:p>
        </w:tc>
        <w:tc>
          <w:tcPr>
            <w:tcW w:w="4854" w:type="dxa"/>
            <w:tcBorders>
              <w:top w:val="nil"/>
              <w:left w:val="nil"/>
              <w:bottom w:val="nil"/>
              <w:right w:val="single" w:sz="4" w:space="0" w:color="auto"/>
            </w:tcBorders>
            <w:shd w:val="clear" w:color="auto" w:fill="auto"/>
            <w:vAlign w:val="bottom"/>
            <w:hideMark/>
          </w:tcPr>
          <w:p w14:paraId="1AA93BA2"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nil"/>
            </w:tcBorders>
            <w:shd w:val="clear" w:color="auto" w:fill="auto"/>
            <w:noWrap/>
            <w:vAlign w:val="bottom"/>
            <w:hideMark/>
          </w:tcPr>
          <w:p w14:paraId="69616FFE"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single" w:sz="4" w:space="0" w:color="auto"/>
              <w:right w:val="nil"/>
            </w:tcBorders>
            <w:shd w:val="clear" w:color="auto" w:fill="auto"/>
            <w:noWrap/>
            <w:vAlign w:val="bottom"/>
            <w:hideMark/>
          </w:tcPr>
          <w:p w14:paraId="5A1261AD" w14:textId="77777777" w:rsidR="008A343B" w:rsidRPr="008A343B" w:rsidRDefault="008A343B" w:rsidP="008A343B">
            <w:pPr>
              <w:jc w:val="right"/>
              <w:rPr>
                <w:sz w:val="18"/>
                <w:szCs w:val="18"/>
                <w:lang w:eastAsia="lt-LT"/>
              </w:rPr>
            </w:pPr>
            <w:r w:rsidRPr="008A343B">
              <w:rPr>
                <w:sz w:val="18"/>
                <w:szCs w:val="18"/>
                <w:lang w:eastAsia="lt-LT"/>
              </w:rPr>
              <w:t>1,444</w:t>
            </w:r>
          </w:p>
        </w:tc>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0E3A1419" w14:textId="77777777" w:rsidR="008A343B" w:rsidRPr="008A343B" w:rsidRDefault="008A343B" w:rsidP="008A343B">
            <w:pPr>
              <w:jc w:val="right"/>
              <w:rPr>
                <w:sz w:val="18"/>
                <w:szCs w:val="18"/>
                <w:lang w:eastAsia="lt-LT"/>
              </w:rPr>
            </w:pPr>
            <w:r w:rsidRPr="008A343B">
              <w:rPr>
                <w:sz w:val="18"/>
                <w:szCs w:val="18"/>
                <w:lang w:eastAsia="lt-LT"/>
              </w:rPr>
              <w:t>1,423</w:t>
            </w:r>
          </w:p>
        </w:tc>
      </w:tr>
      <w:tr w:rsidR="008A343B" w:rsidRPr="008A343B" w14:paraId="2A3EB901"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CA6F81D" w14:textId="77777777" w:rsidR="008A343B" w:rsidRPr="008A343B" w:rsidRDefault="008A343B" w:rsidP="008A343B">
            <w:pPr>
              <w:rPr>
                <w:b/>
                <w:bCs/>
                <w:sz w:val="18"/>
                <w:szCs w:val="18"/>
                <w:lang w:eastAsia="lt-LT"/>
              </w:rPr>
            </w:pPr>
            <w:r w:rsidRPr="008A343B">
              <w:rPr>
                <w:b/>
                <w:bCs/>
                <w:sz w:val="18"/>
                <w:szCs w:val="18"/>
                <w:lang w:eastAsia="lt-LT"/>
              </w:rPr>
              <w:t>8.</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0C896A72" w14:textId="77777777" w:rsidR="008A343B" w:rsidRPr="008A343B" w:rsidRDefault="008A343B" w:rsidP="008A343B">
            <w:pPr>
              <w:rPr>
                <w:b/>
                <w:bCs/>
                <w:sz w:val="18"/>
                <w:szCs w:val="18"/>
                <w:lang w:eastAsia="lt-LT"/>
              </w:rPr>
            </w:pPr>
            <w:r w:rsidRPr="008A343B">
              <w:rPr>
                <w:b/>
                <w:bCs/>
                <w:sz w:val="18"/>
                <w:szCs w:val="18"/>
                <w:lang w:eastAsia="lt-LT"/>
              </w:rPr>
              <w:t>Dituvos pagrindinė mokykla</w:t>
            </w:r>
          </w:p>
        </w:tc>
        <w:tc>
          <w:tcPr>
            <w:tcW w:w="843" w:type="dxa"/>
            <w:tcBorders>
              <w:top w:val="single" w:sz="4" w:space="0" w:color="auto"/>
              <w:left w:val="nil"/>
              <w:bottom w:val="nil"/>
              <w:right w:val="single" w:sz="4" w:space="0" w:color="auto"/>
            </w:tcBorders>
            <w:shd w:val="clear" w:color="auto" w:fill="auto"/>
            <w:noWrap/>
            <w:vAlign w:val="bottom"/>
            <w:hideMark/>
          </w:tcPr>
          <w:p w14:paraId="0EC55F33"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nil"/>
            </w:tcBorders>
            <w:shd w:val="clear" w:color="auto" w:fill="auto"/>
            <w:noWrap/>
            <w:vAlign w:val="bottom"/>
            <w:hideMark/>
          </w:tcPr>
          <w:p w14:paraId="44E1DB74" w14:textId="77777777" w:rsidR="008A343B" w:rsidRPr="008A343B" w:rsidRDefault="008A343B" w:rsidP="008A343B">
            <w:pPr>
              <w:jc w:val="right"/>
              <w:rPr>
                <w:b/>
                <w:bCs/>
                <w:sz w:val="18"/>
                <w:szCs w:val="18"/>
                <w:lang w:eastAsia="lt-LT"/>
              </w:rPr>
            </w:pPr>
            <w:r w:rsidRPr="008A343B">
              <w:rPr>
                <w:b/>
                <w:bCs/>
                <w:sz w:val="18"/>
                <w:szCs w:val="18"/>
                <w:lang w:eastAsia="lt-LT"/>
              </w:rPr>
              <w:t>0,472</w:t>
            </w:r>
          </w:p>
        </w:tc>
        <w:tc>
          <w:tcPr>
            <w:tcW w:w="1116" w:type="dxa"/>
            <w:tcBorders>
              <w:top w:val="nil"/>
              <w:left w:val="single" w:sz="4" w:space="0" w:color="000000"/>
              <w:bottom w:val="nil"/>
              <w:right w:val="single" w:sz="4" w:space="0" w:color="000000"/>
            </w:tcBorders>
            <w:shd w:val="clear" w:color="auto" w:fill="auto"/>
            <w:noWrap/>
            <w:vAlign w:val="bottom"/>
            <w:hideMark/>
          </w:tcPr>
          <w:p w14:paraId="27ACC643" w14:textId="77777777" w:rsidR="008A343B" w:rsidRPr="008A343B" w:rsidRDefault="008A343B" w:rsidP="008A343B">
            <w:pPr>
              <w:jc w:val="right"/>
              <w:rPr>
                <w:b/>
                <w:bCs/>
                <w:sz w:val="18"/>
                <w:szCs w:val="18"/>
                <w:lang w:eastAsia="lt-LT"/>
              </w:rPr>
            </w:pPr>
            <w:r w:rsidRPr="008A343B">
              <w:rPr>
                <w:b/>
                <w:bCs/>
                <w:sz w:val="18"/>
                <w:szCs w:val="18"/>
                <w:lang w:eastAsia="lt-LT"/>
              </w:rPr>
              <w:t>0,472</w:t>
            </w:r>
          </w:p>
        </w:tc>
      </w:tr>
      <w:tr w:rsidR="008A343B" w:rsidRPr="008A343B" w14:paraId="2564BAD8"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34C2BD6" w14:textId="77777777" w:rsidR="008A343B" w:rsidRPr="008A343B" w:rsidRDefault="008A343B" w:rsidP="008A343B">
            <w:pPr>
              <w:rPr>
                <w:b/>
                <w:bCs/>
                <w:sz w:val="18"/>
                <w:szCs w:val="18"/>
                <w:lang w:eastAsia="lt-LT"/>
              </w:rPr>
            </w:pPr>
            <w:r w:rsidRPr="008A343B">
              <w:rPr>
                <w:b/>
                <w:bCs/>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5C3A8DBA"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4D5C025E"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5DD3BC45" w14:textId="77777777" w:rsidR="008A343B" w:rsidRPr="008A343B" w:rsidRDefault="008A343B" w:rsidP="008A343B">
            <w:pPr>
              <w:jc w:val="center"/>
              <w:rPr>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1EEA8107" w14:textId="77777777" w:rsidR="008A343B" w:rsidRPr="008A343B" w:rsidRDefault="008A343B" w:rsidP="008A343B">
            <w:pPr>
              <w:rPr>
                <w:b/>
                <w:bCs/>
                <w:sz w:val="18"/>
                <w:szCs w:val="18"/>
                <w:lang w:eastAsia="lt-LT"/>
              </w:rPr>
            </w:pPr>
            <w:r w:rsidRPr="008A343B">
              <w:rPr>
                <w:b/>
                <w:bCs/>
                <w:sz w:val="18"/>
                <w:szCs w:val="18"/>
                <w:lang w:eastAsia="lt-LT"/>
              </w:rPr>
              <w:t> </w:t>
            </w:r>
          </w:p>
        </w:tc>
      </w:tr>
      <w:tr w:rsidR="008A343B" w:rsidRPr="008A343B" w14:paraId="7C190B13"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2460A705" w14:textId="77777777" w:rsidR="008A343B" w:rsidRPr="008A343B" w:rsidRDefault="008A343B" w:rsidP="008A343B">
            <w:pPr>
              <w:rPr>
                <w:sz w:val="18"/>
                <w:szCs w:val="18"/>
                <w:lang w:eastAsia="lt-LT"/>
              </w:rPr>
            </w:pPr>
            <w:r w:rsidRPr="008A343B">
              <w:rPr>
                <w:sz w:val="18"/>
                <w:szCs w:val="18"/>
                <w:lang w:eastAsia="lt-LT"/>
              </w:rPr>
              <w:t>8.1.</w:t>
            </w:r>
          </w:p>
        </w:tc>
        <w:tc>
          <w:tcPr>
            <w:tcW w:w="4854" w:type="dxa"/>
            <w:tcBorders>
              <w:top w:val="nil"/>
              <w:left w:val="single" w:sz="4" w:space="0" w:color="auto"/>
              <w:bottom w:val="nil"/>
              <w:right w:val="single" w:sz="4" w:space="0" w:color="auto"/>
            </w:tcBorders>
            <w:shd w:val="clear" w:color="auto" w:fill="auto"/>
            <w:noWrap/>
            <w:vAlign w:val="bottom"/>
            <w:hideMark/>
          </w:tcPr>
          <w:p w14:paraId="2AF42749"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auto" w:fill="auto"/>
            <w:noWrap/>
            <w:vAlign w:val="bottom"/>
            <w:hideMark/>
          </w:tcPr>
          <w:p w14:paraId="7393E565"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nil"/>
            </w:tcBorders>
            <w:shd w:val="clear" w:color="auto" w:fill="auto"/>
            <w:noWrap/>
            <w:vAlign w:val="bottom"/>
            <w:hideMark/>
          </w:tcPr>
          <w:p w14:paraId="0BD457A5" w14:textId="77777777" w:rsidR="008A343B" w:rsidRPr="008A343B" w:rsidRDefault="008A343B" w:rsidP="008A343B">
            <w:pPr>
              <w:jc w:val="right"/>
              <w:rPr>
                <w:i/>
                <w:iCs/>
                <w:sz w:val="18"/>
                <w:szCs w:val="18"/>
                <w:lang w:eastAsia="lt-LT"/>
              </w:rPr>
            </w:pPr>
            <w:r w:rsidRPr="008A343B">
              <w:rPr>
                <w:i/>
                <w:iCs/>
                <w:sz w:val="18"/>
                <w:szCs w:val="18"/>
                <w:lang w:eastAsia="lt-LT"/>
              </w:rPr>
              <w:t>0,472</w:t>
            </w:r>
          </w:p>
        </w:tc>
        <w:tc>
          <w:tcPr>
            <w:tcW w:w="1116" w:type="dxa"/>
            <w:tcBorders>
              <w:top w:val="nil"/>
              <w:left w:val="single" w:sz="4" w:space="0" w:color="auto"/>
              <w:bottom w:val="nil"/>
              <w:right w:val="single" w:sz="4" w:space="0" w:color="auto"/>
            </w:tcBorders>
            <w:shd w:val="clear" w:color="auto" w:fill="auto"/>
            <w:noWrap/>
            <w:vAlign w:val="bottom"/>
            <w:hideMark/>
          </w:tcPr>
          <w:p w14:paraId="6C330378" w14:textId="77777777" w:rsidR="008A343B" w:rsidRPr="008A343B" w:rsidRDefault="008A343B" w:rsidP="008A343B">
            <w:pPr>
              <w:jc w:val="right"/>
              <w:rPr>
                <w:i/>
                <w:iCs/>
                <w:sz w:val="18"/>
                <w:szCs w:val="18"/>
                <w:lang w:eastAsia="lt-LT"/>
              </w:rPr>
            </w:pPr>
            <w:r w:rsidRPr="008A343B">
              <w:rPr>
                <w:i/>
                <w:iCs/>
                <w:sz w:val="18"/>
                <w:szCs w:val="18"/>
                <w:lang w:eastAsia="lt-LT"/>
              </w:rPr>
              <w:t>0,472</w:t>
            </w:r>
          </w:p>
        </w:tc>
      </w:tr>
      <w:tr w:rsidR="008A343B" w:rsidRPr="008A343B" w14:paraId="5B5BF968" w14:textId="77777777" w:rsidTr="008A343B">
        <w:trPr>
          <w:trHeight w:val="7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7CADB1A" w14:textId="77777777" w:rsidR="008A343B" w:rsidRPr="008A343B" w:rsidRDefault="008A343B" w:rsidP="008A343B">
            <w:pPr>
              <w:rPr>
                <w:sz w:val="18"/>
                <w:szCs w:val="18"/>
                <w:lang w:eastAsia="lt-LT"/>
              </w:rPr>
            </w:pPr>
            <w:r w:rsidRPr="008A343B">
              <w:rPr>
                <w:sz w:val="18"/>
                <w:szCs w:val="18"/>
                <w:lang w:eastAsia="lt-LT"/>
              </w:rPr>
              <w:t>8.1.5.</w:t>
            </w:r>
          </w:p>
        </w:tc>
        <w:tc>
          <w:tcPr>
            <w:tcW w:w="4854" w:type="dxa"/>
            <w:tcBorders>
              <w:top w:val="nil"/>
              <w:left w:val="nil"/>
              <w:bottom w:val="nil"/>
              <w:right w:val="single" w:sz="4" w:space="0" w:color="auto"/>
            </w:tcBorders>
            <w:shd w:val="clear" w:color="auto" w:fill="auto"/>
            <w:vAlign w:val="bottom"/>
            <w:hideMark/>
          </w:tcPr>
          <w:p w14:paraId="6C445061"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single" w:sz="4" w:space="0" w:color="auto"/>
            </w:tcBorders>
            <w:shd w:val="clear" w:color="auto" w:fill="auto"/>
            <w:noWrap/>
            <w:vAlign w:val="bottom"/>
            <w:hideMark/>
          </w:tcPr>
          <w:p w14:paraId="13CC9493"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2A6C7E48" w14:textId="77777777" w:rsidR="008A343B" w:rsidRPr="008A343B" w:rsidRDefault="008A343B" w:rsidP="008A343B">
            <w:pPr>
              <w:jc w:val="right"/>
              <w:rPr>
                <w:sz w:val="18"/>
                <w:szCs w:val="18"/>
                <w:lang w:eastAsia="lt-LT"/>
              </w:rPr>
            </w:pPr>
            <w:r w:rsidRPr="008A343B">
              <w:rPr>
                <w:sz w:val="18"/>
                <w:szCs w:val="18"/>
                <w:lang w:eastAsia="lt-LT"/>
              </w:rPr>
              <w:t>0,472</w:t>
            </w:r>
          </w:p>
        </w:tc>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1F355072" w14:textId="77777777" w:rsidR="008A343B" w:rsidRPr="008A343B" w:rsidRDefault="008A343B" w:rsidP="008A343B">
            <w:pPr>
              <w:jc w:val="right"/>
              <w:rPr>
                <w:sz w:val="18"/>
                <w:szCs w:val="18"/>
                <w:lang w:eastAsia="lt-LT"/>
              </w:rPr>
            </w:pPr>
            <w:r w:rsidRPr="008A343B">
              <w:rPr>
                <w:sz w:val="18"/>
                <w:szCs w:val="18"/>
                <w:lang w:eastAsia="lt-LT"/>
              </w:rPr>
              <w:t>0,472</w:t>
            </w:r>
          </w:p>
        </w:tc>
      </w:tr>
      <w:tr w:rsidR="008A343B" w:rsidRPr="008A343B" w14:paraId="42F8497D"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27BFC5F" w14:textId="77777777" w:rsidR="008A343B" w:rsidRPr="008A343B" w:rsidRDefault="008A343B" w:rsidP="008A343B">
            <w:pPr>
              <w:rPr>
                <w:b/>
                <w:bCs/>
                <w:sz w:val="18"/>
                <w:szCs w:val="18"/>
                <w:lang w:eastAsia="lt-LT"/>
              </w:rPr>
            </w:pPr>
            <w:r w:rsidRPr="008A343B">
              <w:rPr>
                <w:b/>
                <w:bCs/>
                <w:sz w:val="18"/>
                <w:szCs w:val="18"/>
                <w:lang w:eastAsia="lt-LT"/>
              </w:rPr>
              <w:t>9.</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198DB071" w14:textId="77777777" w:rsidR="008A343B" w:rsidRPr="008A343B" w:rsidRDefault="008A343B" w:rsidP="008A343B">
            <w:pPr>
              <w:rPr>
                <w:b/>
                <w:bCs/>
                <w:sz w:val="18"/>
                <w:szCs w:val="18"/>
                <w:lang w:eastAsia="lt-LT"/>
              </w:rPr>
            </w:pPr>
            <w:r w:rsidRPr="008A343B">
              <w:rPr>
                <w:b/>
                <w:bCs/>
                <w:sz w:val="18"/>
                <w:szCs w:val="18"/>
                <w:lang w:eastAsia="lt-LT"/>
              </w:rPr>
              <w:t>Dovilų pagrindinė mokykla</w:t>
            </w:r>
          </w:p>
        </w:tc>
        <w:tc>
          <w:tcPr>
            <w:tcW w:w="843" w:type="dxa"/>
            <w:tcBorders>
              <w:top w:val="single" w:sz="4" w:space="0" w:color="auto"/>
              <w:left w:val="nil"/>
              <w:bottom w:val="nil"/>
              <w:right w:val="single" w:sz="4" w:space="0" w:color="auto"/>
            </w:tcBorders>
            <w:shd w:val="clear" w:color="auto" w:fill="auto"/>
            <w:noWrap/>
            <w:vAlign w:val="bottom"/>
            <w:hideMark/>
          </w:tcPr>
          <w:p w14:paraId="6BB69020"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auto"/>
              <w:left w:val="nil"/>
              <w:bottom w:val="nil"/>
              <w:right w:val="nil"/>
            </w:tcBorders>
            <w:shd w:val="clear" w:color="auto" w:fill="auto"/>
            <w:noWrap/>
            <w:vAlign w:val="bottom"/>
            <w:hideMark/>
          </w:tcPr>
          <w:p w14:paraId="55C41ADA" w14:textId="77777777" w:rsidR="008A343B" w:rsidRPr="008A343B" w:rsidRDefault="008A343B" w:rsidP="008A343B">
            <w:pPr>
              <w:jc w:val="right"/>
              <w:rPr>
                <w:b/>
                <w:bCs/>
                <w:sz w:val="18"/>
                <w:szCs w:val="18"/>
                <w:lang w:eastAsia="lt-LT"/>
              </w:rPr>
            </w:pPr>
            <w:r w:rsidRPr="008A343B">
              <w:rPr>
                <w:b/>
                <w:bCs/>
                <w:sz w:val="18"/>
                <w:szCs w:val="18"/>
                <w:lang w:eastAsia="lt-LT"/>
              </w:rPr>
              <w:t>3,100</w:t>
            </w:r>
          </w:p>
        </w:tc>
        <w:tc>
          <w:tcPr>
            <w:tcW w:w="1116" w:type="dxa"/>
            <w:tcBorders>
              <w:top w:val="nil"/>
              <w:left w:val="single" w:sz="4" w:space="0" w:color="000000"/>
              <w:bottom w:val="nil"/>
              <w:right w:val="single" w:sz="4" w:space="0" w:color="000000"/>
            </w:tcBorders>
            <w:shd w:val="clear" w:color="auto" w:fill="auto"/>
            <w:noWrap/>
            <w:vAlign w:val="bottom"/>
            <w:hideMark/>
          </w:tcPr>
          <w:p w14:paraId="5F470784" w14:textId="77777777" w:rsidR="008A343B" w:rsidRPr="008A343B" w:rsidRDefault="008A343B" w:rsidP="008A343B">
            <w:pPr>
              <w:jc w:val="right"/>
              <w:rPr>
                <w:b/>
                <w:bCs/>
                <w:sz w:val="18"/>
                <w:szCs w:val="18"/>
                <w:lang w:eastAsia="lt-LT"/>
              </w:rPr>
            </w:pPr>
            <w:r w:rsidRPr="008A343B">
              <w:rPr>
                <w:b/>
                <w:bCs/>
                <w:sz w:val="18"/>
                <w:szCs w:val="18"/>
                <w:lang w:eastAsia="lt-LT"/>
              </w:rPr>
              <w:t>3,055</w:t>
            </w:r>
          </w:p>
        </w:tc>
      </w:tr>
      <w:tr w:rsidR="008A343B" w:rsidRPr="008A343B" w14:paraId="09AE9F72"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A2827E3"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018F0363"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6681B139"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1878C3C2" w14:textId="77777777" w:rsidR="008A343B" w:rsidRPr="008A343B" w:rsidRDefault="008A343B" w:rsidP="008A343B">
            <w:pPr>
              <w:jc w:val="center"/>
              <w:rPr>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6BFAA59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A650A3B" w14:textId="77777777" w:rsidTr="008A343B">
        <w:trPr>
          <w:trHeight w:val="289"/>
        </w:trPr>
        <w:tc>
          <w:tcPr>
            <w:tcW w:w="1100" w:type="dxa"/>
            <w:tcBorders>
              <w:top w:val="nil"/>
              <w:left w:val="single" w:sz="4" w:space="0" w:color="auto"/>
              <w:bottom w:val="nil"/>
              <w:right w:val="nil"/>
            </w:tcBorders>
            <w:shd w:val="clear" w:color="auto" w:fill="auto"/>
            <w:noWrap/>
            <w:vAlign w:val="bottom"/>
            <w:hideMark/>
          </w:tcPr>
          <w:p w14:paraId="0B277DF5" w14:textId="77777777" w:rsidR="008A343B" w:rsidRPr="008A343B" w:rsidRDefault="008A343B" w:rsidP="008A343B">
            <w:pPr>
              <w:rPr>
                <w:sz w:val="18"/>
                <w:szCs w:val="18"/>
                <w:lang w:eastAsia="lt-LT"/>
              </w:rPr>
            </w:pPr>
            <w:r w:rsidRPr="008A343B">
              <w:rPr>
                <w:sz w:val="18"/>
                <w:szCs w:val="18"/>
                <w:lang w:eastAsia="lt-LT"/>
              </w:rPr>
              <w:t>9.1.</w:t>
            </w:r>
          </w:p>
        </w:tc>
        <w:tc>
          <w:tcPr>
            <w:tcW w:w="4854" w:type="dxa"/>
            <w:tcBorders>
              <w:top w:val="nil"/>
              <w:left w:val="single" w:sz="4" w:space="0" w:color="auto"/>
              <w:bottom w:val="nil"/>
              <w:right w:val="single" w:sz="4" w:space="0" w:color="auto"/>
            </w:tcBorders>
            <w:shd w:val="clear" w:color="auto" w:fill="auto"/>
            <w:noWrap/>
            <w:vAlign w:val="bottom"/>
            <w:hideMark/>
          </w:tcPr>
          <w:p w14:paraId="0517D38F"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auto" w:fill="auto"/>
            <w:noWrap/>
            <w:vAlign w:val="bottom"/>
            <w:hideMark/>
          </w:tcPr>
          <w:p w14:paraId="7E1BC739"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single" w:sz="4" w:space="0" w:color="auto"/>
            </w:tcBorders>
            <w:shd w:val="clear" w:color="auto" w:fill="auto"/>
            <w:noWrap/>
            <w:vAlign w:val="bottom"/>
            <w:hideMark/>
          </w:tcPr>
          <w:p w14:paraId="0AB6D158" w14:textId="77777777" w:rsidR="008A343B" w:rsidRPr="008A343B" w:rsidRDefault="008A343B" w:rsidP="008A343B">
            <w:pPr>
              <w:jc w:val="right"/>
              <w:rPr>
                <w:i/>
                <w:iCs/>
                <w:sz w:val="18"/>
                <w:szCs w:val="18"/>
                <w:lang w:eastAsia="lt-LT"/>
              </w:rPr>
            </w:pPr>
            <w:r w:rsidRPr="008A343B">
              <w:rPr>
                <w:i/>
                <w:iCs/>
                <w:sz w:val="18"/>
                <w:szCs w:val="18"/>
                <w:lang w:eastAsia="lt-LT"/>
              </w:rPr>
              <w:t>3,100</w:t>
            </w:r>
          </w:p>
        </w:tc>
        <w:tc>
          <w:tcPr>
            <w:tcW w:w="1116" w:type="dxa"/>
            <w:tcBorders>
              <w:top w:val="nil"/>
              <w:left w:val="nil"/>
              <w:bottom w:val="nil"/>
              <w:right w:val="single" w:sz="4" w:space="0" w:color="auto"/>
            </w:tcBorders>
            <w:shd w:val="clear" w:color="auto" w:fill="auto"/>
            <w:noWrap/>
            <w:vAlign w:val="bottom"/>
            <w:hideMark/>
          </w:tcPr>
          <w:p w14:paraId="2289C55B" w14:textId="77777777" w:rsidR="008A343B" w:rsidRPr="008A343B" w:rsidRDefault="008A343B" w:rsidP="008A343B">
            <w:pPr>
              <w:jc w:val="right"/>
              <w:rPr>
                <w:i/>
                <w:iCs/>
                <w:sz w:val="18"/>
                <w:szCs w:val="18"/>
                <w:lang w:eastAsia="lt-LT"/>
              </w:rPr>
            </w:pPr>
            <w:r w:rsidRPr="008A343B">
              <w:rPr>
                <w:i/>
                <w:iCs/>
                <w:sz w:val="18"/>
                <w:szCs w:val="18"/>
                <w:lang w:eastAsia="lt-LT"/>
              </w:rPr>
              <w:t>3,055</w:t>
            </w:r>
          </w:p>
        </w:tc>
      </w:tr>
      <w:tr w:rsidR="008A343B" w:rsidRPr="008A343B" w14:paraId="3AC7E608" w14:textId="77777777" w:rsidTr="008A343B">
        <w:trPr>
          <w:trHeight w:val="720"/>
        </w:trPr>
        <w:tc>
          <w:tcPr>
            <w:tcW w:w="1100" w:type="dxa"/>
            <w:tcBorders>
              <w:top w:val="nil"/>
              <w:left w:val="single" w:sz="4" w:space="0" w:color="auto"/>
              <w:bottom w:val="nil"/>
              <w:right w:val="nil"/>
            </w:tcBorders>
            <w:shd w:val="clear" w:color="auto" w:fill="auto"/>
            <w:noWrap/>
            <w:vAlign w:val="center"/>
            <w:hideMark/>
          </w:tcPr>
          <w:p w14:paraId="31462891" w14:textId="77777777" w:rsidR="008A343B" w:rsidRPr="008A343B" w:rsidRDefault="008A343B" w:rsidP="008A343B">
            <w:pPr>
              <w:rPr>
                <w:sz w:val="18"/>
                <w:szCs w:val="18"/>
                <w:lang w:eastAsia="lt-LT"/>
              </w:rPr>
            </w:pPr>
            <w:r w:rsidRPr="008A343B">
              <w:rPr>
                <w:sz w:val="18"/>
                <w:szCs w:val="18"/>
                <w:lang w:eastAsia="lt-LT"/>
              </w:rPr>
              <w:t>9.1.5.</w:t>
            </w:r>
          </w:p>
        </w:tc>
        <w:tc>
          <w:tcPr>
            <w:tcW w:w="4854" w:type="dxa"/>
            <w:tcBorders>
              <w:top w:val="nil"/>
              <w:left w:val="single" w:sz="4" w:space="0" w:color="auto"/>
              <w:bottom w:val="nil"/>
              <w:right w:val="single" w:sz="4" w:space="0" w:color="auto"/>
            </w:tcBorders>
            <w:shd w:val="clear" w:color="auto" w:fill="auto"/>
            <w:vAlign w:val="bottom"/>
            <w:hideMark/>
          </w:tcPr>
          <w:p w14:paraId="6B8EFFD1"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single" w:sz="4" w:space="0" w:color="auto"/>
            </w:tcBorders>
            <w:shd w:val="clear" w:color="auto" w:fill="auto"/>
            <w:noWrap/>
            <w:vAlign w:val="bottom"/>
            <w:hideMark/>
          </w:tcPr>
          <w:p w14:paraId="67F8D728" w14:textId="77777777" w:rsidR="008A343B" w:rsidRPr="008A343B" w:rsidRDefault="008A343B" w:rsidP="008A343B">
            <w:pPr>
              <w:jc w:val="cente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5062F877" w14:textId="77777777" w:rsidR="008A343B" w:rsidRPr="008A343B" w:rsidRDefault="008A343B" w:rsidP="008A343B">
            <w:pPr>
              <w:jc w:val="right"/>
              <w:rPr>
                <w:sz w:val="18"/>
                <w:szCs w:val="18"/>
                <w:lang w:eastAsia="lt-LT"/>
              </w:rPr>
            </w:pPr>
            <w:r w:rsidRPr="008A343B">
              <w:rPr>
                <w:sz w:val="18"/>
                <w:szCs w:val="18"/>
                <w:lang w:eastAsia="lt-LT"/>
              </w:rPr>
              <w:t>3,100</w:t>
            </w:r>
          </w:p>
        </w:tc>
        <w:tc>
          <w:tcPr>
            <w:tcW w:w="1116" w:type="dxa"/>
            <w:tcBorders>
              <w:top w:val="nil"/>
              <w:left w:val="single" w:sz="4" w:space="0" w:color="auto"/>
              <w:bottom w:val="nil"/>
              <w:right w:val="single" w:sz="4" w:space="0" w:color="auto"/>
            </w:tcBorders>
            <w:shd w:val="clear" w:color="auto" w:fill="auto"/>
            <w:noWrap/>
            <w:vAlign w:val="bottom"/>
            <w:hideMark/>
          </w:tcPr>
          <w:p w14:paraId="7FE2CC63" w14:textId="77777777" w:rsidR="008A343B" w:rsidRPr="008A343B" w:rsidRDefault="008A343B" w:rsidP="008A343B">
            <w:pPr>
              <w:jc w:val="right"/>
              <w:rPr>
                <w:sz w:val="18"/>
                <w:szCs w:val="18"/>
                <w:lang w:eastAsia="lt-LT"/>
              </w:rPr>
            </w:pPr>
            <w:r w:rsidRPr="008A343B">
              <w:rPr>
                <w:sz w:val="18"/>
                <w:szCs w:val="18"/>
                <w:lang w:eastAsia="lt-LT"/>
              </w:rPr>
              <w:t>3,055</w:t>
            </w:r>
          </w:p>
        </w:tc>
      </w:tr>
      <w:tr w:rsidR="008A343B" w:rsidRPr="008A343B" w14:paraId="57B84854" w14:textId="77777777" w:rsidTr="008A343B">
        <w:trPr>
          <w:trHeight w:val="240"/>
        </w:trPr>
        <w:tc>
          <w:tcPr>
            <w:tcW w:w="1100" w:type="dxa"/>
            <w:tcBorders>
              <w:top w:val="single" w:sz="4" w:space="0" w:color="auto"/>
              <w:left w:val="single" w:sz="4" w:space="0" w:color="auto"/>
              <w:bottom w:val="nil"/>
              <w:right w:val="nil"/>
            </w:tcBorders>
            <w:shd w:val="clear" w:color="auto" w:fill="auto"/>
            <w:noWrap/>
            <w:vAlign w:val="bottom"/>
            <w:hideMark/>
          </w:tcPr>
          <w:p w14:paraId="21D08252" w14:textId="77777777" w:rsidR="008A343B" w:rsidRPr="008A343B" w:rsidRDefault="008A343B" w:rsidP="008A343B">
            <w:pPr>
              <w:rPr>
                <w:b/>
                <w:bCs/>
                <w:sz w:val="18"/>
                <w:szCs w:val="18"/>
                <w:lang w:eastAsia="lt-LT"/>
              </w:rPr>
            </w:pPr>
            <w:r w:rsidRPr="008A343B">
              <w:rPr>
                <w:b/>
                <w:bCs/>
                <w:sz w:val="18"/>
                <w:szCs w:val="18"/>
                <w:lang w:eastAsia="lt-LT"/>
              </w:rPr>
              <w:t>14.</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57244D38" w14:textId="77777777" w:rsidR="008A343B" w:rsidRPr="008A343B" w:rsidRDefault="008A343B" w:rsidP="008A343B">
            <w:pPr>
              <w:rPr>
                <w:b/>
                <w:bCs/>
                <w:sz w:val="18"/>
                <w:szCs w:val="18"/>
                <w:lang w:eastAsia="lt-LT"/>
              </w:rPr>
            </w:pPr>
            <w:r w:rsidRPr="008A343B">
              <w:rPr>
                <w:b/>
                <w:bCs/>
                <w:sz w:val="18"/>
                <w:szCs w:val="18"/>
                <w:lang w:eastAsia="lt-LT"/>
              </w:rPr>
              <w:t>Slengių mokykla-daugiafunkcis centras</w:t>
            </w:r>
          </w:p>
        </w:tc>
        <w:tc>
          <w:tcPr>
            <w:tcW w:w="843" w:type="dxa"/>
            <w:tcBorders>
              <w:top w:val="single" w:sz="4" w:space="0" w:color="auto"/>
              <w:left w:val="nil"/>
              <w:bottom w:val="nil"/>
              <w:right w:val="nil"/>
            </w:tcBorders>
            <w:shd w:val="clear" w:color="auto" w:fill="auto"/>
            <w:noWrap/>
            <w:vAlign w:val="bottom"/>
            <w:hideMark/>
          </w:tcPr>
          <w:p w14:paraId="26B3377C"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auto"/>
              <w:left w:val="single" w:sz="4" w:space="0" w:color="auto"/>
              <w:bottom w:val="nil"/>
              <w:right w:val="nil"/>
            </w:tcBorders>
            <w:shd w:val="clear" w:color="auto" w:fill="auto"/>
            <w:noWrap/>
            <w:vAlign w:val="bottom"/>
            <w:hideMark/>
          </w:tcPr>
          <w:p w14:paraId="4464573B" w14:textId="77777777" w:rsidR="008A343B" w:rsidRPr="008A343B" w:rsidRDefault="008A343B" w:rsidP="008A343B">
            <w:pPr>
              <w:jc w:val="right"/>
              <w:rPr>
                <w:b/>
                <w:bCs/>
                <w:sz w:val="18"/>
                <w:szCs w:val="18"/>
                <w:lang w:eastAsia="lt-LT"/>
              </w:rPr>
            </w:pPr>
            <w:r w:rsidRPr="008A343B">
              <w:rPr>
                <w:b/>
                <w:bCs/>
                <w:sz w:val="18"/>
                <w:szCs w:val="18"/>
                <w:lang w:eastAsia="lt-LT"/>
              </w:rPr>
              <w:t>12,648</w:t>
            </w:r>
          </w:p>
        </w:tc>
        <w:tc>
          <w:tcPr>
            <w:tcW w:w="1116" w:type="dxa"/>
            <w:tcBorders>
              <w:top w:val="single" w:sz="4" w:space="0" w:color="auto"/>
              <w:left w:val="single" w:sz="4" w:space="0" w:color="auto"/>
              <w:bottom w:val="nil"/>
              <w:right w:val="single" w:sz="4" w:space="0" w:color="auto"/>
            </w:tcBorders>
            <w:shd w:val="clear" w:color="auto" w:fill="auto"/>
            <w:noWrap/>
            <w:vAlign w:val="bottom"/>
            <w:hideMark/>
          </w:tcPr>
          <w:p w14:paraId="58733B56" w14:textId="77777777" w:rsidR="008A343B" w:rsidRPr="008A343B" w:rsidRDefault="008A343B" w:rsidP="008A343B">
            <w:pPr>
              <w:jc w:val="right"/>
              <w:rPr>
                <w:b/>
                <w:bCs/>
                <w:sz w:val="18"/>
                <w:szCs w:val="18"/>
                <w:lang w:eastAsia="lt-LT"/>
              </w:rPr>
            </w:pPr>
            <w:r w:rsidRPr="008A343B">
              <w:rPr>
                <w:b/>
                <w:bCs/>
                <w:sz w:val="18"/>
                <w:szCs w:val="18"/>
                <w:lang w:eastAsia="lt-LT"/>
              </w:rPr>
              <w:t>0,648</w:t>
            </w:r>
          </w:p>
        </w:tc>
      </w:tr>
      <w:tr w:rsidR="008A343B" w:rsidRPr="008A343B" w14:paraId="45186087"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3BBA28B"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60579B24"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1BE79C75"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1F69E8F5"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3D1AB82D"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535C1CA7"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33BEE23" w14:textId="77777777" w:rsidR="008A343B" w:rsidRPr="008A343B" w:rsidRDefault="008A343B" w:rsidP="008A343B">
            <w:pPr>
              <w:rPr>
                <w:sz w:val="18"/>
                <w:szCs w:val="18"/>
                <w:lang w:eastAsia="lt-LT"/>
              </w:rPr>
            </w:pPr>
            <w:r w:rsidRPr="008A343B">
              <w:rPr>
                <w:sz w:val="18"/>
                <w:szCs w:val="18"/>
                <w:lang w:eastAsia="lt-LT"/>
              </w:rPr>
              <w:t>14.1.</w:t>
            </w:r>
          </w:p>
        </w:tc>
        <w:tc>
          <w:tcPr>
            <w:tcW w:w="4854" w:type="dxa"/>
            <w:tcBorders>
              <w:top w:val="nil"/>
              <w:left w:val="single" w:sz="4" w:space="0" w:color="auto"/>
              <w:bottom w:val="nil"/>
              <w:right w:val="single" w:sz="4" w:space="0" w:color="auto"/>
            </w:tcBorders>
            <w:shd w:val="clear" w:color="auto" w:fill="auto"/>
            <w:noWrap/>
            <w:vAlign w:val="bottom"/>
            <w:hideMark/>
          </w:tcPr>
          <w:p w14:paraId="3D2B9F6A"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nil"/>
            </w:tcBorders>
            <w:shd w:val="clear" w:color="auto" w:fill="auto"/>
            <w:noWrap/>
            <w:vAlign w:val="bottom"/>
            <w:hideMark/>
          </w:tcPr>
          <w:p w14:paraId="4D8F7229"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single" w:sz="4" w:space="0" w:color="auto"/>
              <w:bottom w:val="nil"/>
              <w:right w:val="nil"/>
            </w:tcBorders>
            <w:shd w:val="clear" w:color="auto" w:fill="auto"/>
            <w:noWrap/>
            <w:vAlign w:val="bottom"/>
            <w:hideMark/>
          </w:tcPr>
          <w:p w14:paraId="131B61C5" w14:textId="77777777" w:rsidR="008A343B" w:rsidRPr="008A343B" w:rsidRDefault="008A343B" w:rsidP="008A343B">
            <w:pPr>
              <w:jc w:val="right"/>
              <w:rPr>
                <w:i/>
                <w:iCs/>
                <w:sz w:val="18"/>
                <w:szCs w:val="18"/>
                <w:lang w:eastAsia="lt-LT"/>
              </w:rPr>
            </w:pPr>
            <w:r w:rsidRPr="008A343B">
              <w:rPr>
                <w:i/>
                <w:iCs/>
                <w:sz w:val="18"/>
                <w:szCs w:val="18"/>
                <w:lang w:eastAsia="lt-LT"/>
              </w:rPr>
              <w:t>12,648</w:t>
            </w:r>
          </w:p>
        </w:tc>
        <w:tc>
          <w:tcPr>
            <w:tcW w:w="1116" w:type="dxa"/>
            <w:tcBorders>
              <w:top w:val="nil"/>
              <w:left w:val="single" w:sz="4" w:space="0" w:color="auto"/>
              <w:bottom w:val="nil"/>
              <w:right w:val="single" w:sz="4" w:space="0" w:color="auto"/>
            </w:tcBorders>
            <w:shd w:val="clear" w:color="auto" w:fill="auto"/>
            <w:noWrap/>
            <w:vAlign w:val="bottom"/>
            <w:hideMark/>
          </w:tcPr>
          <w:p w14:paraId="1C827200" w14:textId="77777777" w:rsidR="008A343B" w:rsidRPr="008A343B" w:rsidRDefault="008A343B" w:rsidP="008A343B">
            <w:pPr>
              <w:jc w:val="right"/>
              <w:rPr>
                <w:i/>
                <w:iCs/>
                <w:sz w:val="18"/>
                <w:szCs w:val="18"/>
                <w:lang w:eastAsia="lt-LT"/>
              </w:rPr>
            </w:pPr>
            <w:r w:rsidRPr="008A343B">
              <w:rPr>
                <w:i/>
                <w:iCs/>
                <w:sz w:val="18"/>
                <w:szCs w:val="18"/>
                <w:lang w:eastAsia="lt-LT"/>
              </w:rPr>
              <w:t>0,648</w:t>
            </w:r>
          </w:p>
        </w:tc>
      </w:tr>
      <w:tr w:rsidR="008A343B" w:rsidRPr="008A343B" w14:paraId="5489315A"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0FC4046B" w14:textId="77777777" w:rsidR="008A343B" w:rsidRPr="008A343B" w:rsidRDefault="008A343B" w:rsidP="008A343B">
            <w:pPr>
              <w:rPr>
                <w:sz w:val="18"/>
                <w:szCs w:val="18"/>
                <w:lang w:eastAsia="lt-LT"/>
              </w:rPr>
            </w:pPr>
            <w:r w:rsidRPr="008A343B">
              <w:rPr>
                <w:sz w:val="18"/>
                <w:szCs w:val="18"/>
                <w:lang w:eastAsia="lt-LT"/>
              </w:rPr>
              <w:t>14.1.1.</w:t>
            </w:r>
          </w:p>
        </w:tc>
        <w:tc>
          <w:tcPr>
            <w:tcW w:w="4854" w:type="dxa"/>
            <w:tcBorders>
              <w:top w:val="nil"/>
              <w:left w:val="single" w:sz="4" w:space="0" w:color="auto"/>
              <w:bottom w:val="nil"/>
              <w:right w:val="single" w:sz="4" w:space="0" w:color="auto"/>
            </w:tcBorders>
            <w:shd w:val="clear" w:color="auto" w:fill="auto"/>
            <w:noWrap/>
            <w:vAlign w:val="bottom"/>
            <w:hideMark/>
          </w:tcPr>
          <w:p w14:paraId="6DEA36DD"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nil"/>
              <w:bottom w:val="nil"/>
              <w:right w:val="nil"/>
            </w:tcBorders>
            <w:shd w:val="clear" w:color="auto" w:fill="auto"/>
            <w:noWrap/>
            <w:vAlign w:val="bottom"/>
            <w:hideMark/>
          </w:tcPr>
          <w:p w14:paraId="4D47ACC1"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51BB3451" w14:textId="77777777" w:rsidR="008A343B" w:rsidRPr="008A343B" w:rsidRDefault="008A343B" w:rsidP="008A343B">
            <w:pPr>
              <w:jc w:val="right"/>
              <w:rPr>
                <w:i/>
                <w:iCs/>
                <w:sz w:val="18"/>
                <w:szCs w:val="18"/>
                <w:lang w:eastAsia="lt-LT"/>
              </w:rPr>
            </w:pPr>
            <w:r w:rsidRPr="008A343B">
              <w:rPr>
                <w:i/>
                <w:iCs/>
                <w:sz w:val="18"/>
                <w:szCs w:val="18"/>
                <w:lang w:eastAsia="lt-LT"/>
              </w:rPr>
              <w:t>12,000</w:t>
            </w:r>
          </w:p>
        </w:tc>
        <w:tc>
          <w:tcPr>
            <w:tcW w:w="1116" w:type="dxa"/>
            <w:tcBorders>
              <w:top w:val="nil"/>
              <w:left w:val="single" w:sz="4" w:space="0" w:color="auto"/>
              <w:bottom w:val="nil"/>
              <w:right w:val="single" w:sz="4" w:space="0" w:color="auto"/>
            </w:tcBorders>
            <w:shd w:val="clear" w:color="auto" w:fill="auto"/>
            <w:noWrap/>
            <w:vAlign w:val="bottom"/>
            <w:hideMark/>
          </w:tcPr>
          <w:p w14:paraId="15D2D6DA"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7C3DBFD2" w14:textId="77777777" w:rsidTr="008A343B">
        <w:trPr>
          <w:trHeight w:val="709"/>
        </w:trPr>
        <w:tc>
          <w:tcPr>
            <w:tcW w:w="1100" w:type="dxa"/>
            <w:tcBorders>
              <w:top w:val="nil"/>
              <w:left w:val="single" w:sz="4" w:space="0" w:color="auto"/>
              <w:bottom w:val="nil"/>
              <w:right w:val="nil"/>
            </w:tcBorders>
            <w:shd w:val="clear" w:color="auto" w:fill="auto"/>
            <w:noWrap/>
            <w:vAlign w:val="center"/>
            <w:hideMark/>
          </w:tcPr>
          <w:p w14:paraId="2E372077" w14:textId="77777777" w:rsidR="008A343B" w:rsidRPr="008A343B" w:rsidRDefault="008A343B" w:rsidP="008A343B">
            <w:pPr>
              <w:rPr>
                <w:sz w:val="18"/>
                <w:szCs w:val="18"/>
                <w:lang w:eastAsia="lt-LT"/>
              </w:rPr>
            </w:pPr>
            <w:r w:rsidRPr="008A343B">
              <w:rPr>
                <w:sz w:val="18"/>
                <w:szCs w:val="18"/>
                <w:lang w:eastAsia="lt-LT"/>
              </w:rPr>
              <w:t>14.1.5.</w:t>
            </w:r>
          </w:p>
        </w:tc>
        <w:tc>
          <w:tcPr>
            <w:tcW w:w="4854" w:type="dxa"/>
            <w:tcBorders>
              <w:top w:val="nil"/>
              <w:left w:val="single" w:sz="4" w:space="0" w:color="auto"/>
              <w:bottom w:val="nil"/>
              <w:right w:val="single" w:sz="4" w:space="0" w:color="auto"/>
            </w:tcBorders>
            <w:shd w:val="clear" w:color="auto" w:fill="auto"/>
            <w:vAlign w:val="bottom"/>
            <w:hideMark/>
          </w:tcPr>
          <w:p w14:paraId="13E535BF"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nil"/>
            </w:tcBorders>
            <w:shd w:val="clear" w:color="auto" w:fill="auto"/>
            <w:noWrap/>
            <w:vAlign w:val="bottom"/>
            <w:hideMark/>
          </w:tcPr>
          <w:p w14:paraId="5B4BA2EC"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7FB61CF5" w14:textId="77777777" w:rsidR="008A343B" w:rsidRPr="008A343B" w:rsidRDefault="008A343B" w:rsidP="008A343B">
            <w:pPr>
              <w:jc w:val="right"/>
              <w:rPr>
                <w:sz w:val="18"/>
                <w:szCs w:val="18"/>
                <w:lang w:eastAsia="lt-LT"/>
              </w:rPr>
            </w:pPr>
            <w:r w:rsidRPr="008A343B">
              <w:rPr>
                <w:sz w:val="18"/>
                <w:szCs w:val="18"/>
                <w:lang w:eastAsia="lt-LT"/>
              </w:rPr>
              <w:t>0,648</w:t>
            </w:r>
          </w:p>
        </w:tc>
        <w:tc>
          <w:tcPr>
            <w:tcW w:w="1116" w:type="dxa"/>
            <w:tcBorders>
              <w:top w:val="nil"/>
              <w:left w:val="single" w:sz="4" w:space="0" w:color="auto"/>
              <w:bottom w:val="nil"/>
              <w:right w:val="single" w:sz="4" w:space="0" w:color="auto"/>
            </w:tcBorders>
            <w:shd w:val="clear" w:color="auto" w:fill="auto"/>
            <w:noWrap/>
            <w:vAlign w:val="bottom"/>
            <w:hideMark/>
          </w:tcPr>
          <w:p w14:paraId="0881F26C" w14:textId="77777777" w:rsidR="008A343B" w:rsidRPr="008A343B" w:rsidRDefault="008A343B" w:rsidP="008A343B">
            <w:pPr>
              <w:jc w:val="right"/>
              <w:rPr>
                <w:sz w:val="18"/>
                <w:szCs w:val="18"/>
                <w:lang w:eastAsia="lt-LT"/>
              </w:rPr>
            </w:pPr>
            <w:r w:rsidRPr="008A343B">
              <w:rPr>
                <w:sz w:val="18"/>
                <w:szCs w:val="18"/>
                <w:lang w:eastAsia="lt-LT"/>
              </w:rPr>
              <w:t>0,648</w:t>
            </w:r>
          </w:p>
        </w:tc>
      </w:tr>
      <w:tr w:rsidR="008A343B" w:rsidRPr="008A343B" w14:paraId="420E7A31" w14:textId="77777777" w:rsidTr="008A343B">
        <w:trPr>
          <w:trHeight w:val="240"/>
        </w:trPr>
        <w:tc>
          <w:tcPr>
            <w:tcW w:w="1100" w:type="dxa"/>
            <w:tcBorders>
              <w:top w:val="single" w:sz="4" w:space="0" w:color="auto"/>
              <w:left w:val="single" w:sz="4" w:space="0" w:color="auto"/>
              <w:bottom w:val="nil"/>
              <w:right w:val="nil"/>
            </w:tcBorders>
            <w:shd w:val="clear" w:color="auto" w:fill="auto"/>
            <w:noWrap/>
            <w:vAlign w:val="bottom"/>
            <w:hideMark/>
          </w:tcPr>
          <w:p w14:paraId="67F4CA08" w14:textId="77777777" w:rsidR="008A343B" w:rsidRPr="008A343B" w:rsidRDefault="008A343B" w:rsidP="008A343B">
            <w:pPr>
              <w:rPr>
                <w:b/>
                <w:bCs/>
                <w:sz w:val="18"/>
                <w:szCs w:val="18"/>
                <w:lang w:eastAsia="lt-LT"/>
              </w:rPr>
            </w:pPr>
            <w:r w:rsidRPr="008A343B">
              <w:rPr>
                <w:b/>
                <w:bCs/>
                <w:sz w:val="18"/>
                <w:szCs w:val="18"/>
                <w:lang w:eastAsia="lt-LT"/>
              </w:rPr>
              <w:t>15.</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34F780BB" w14:textId="77777777" w:rsidR="008A343B" w:rsidRPr="008A343B" w:rsidRDefault="008A343B" w:rsidP="008A343B">
            <w:pPr>
              <w:rPr>
                <w:b/>
                <w:bCs/>
                <w:sz w:val="18"/>
                <w:szCs w:val="18"/>
                <w:lang w:eastAsia="lt-LT"/>
              </w:rPr>
            </w:pPr>
            <w:r w:rsidRPr="008A343B">
              <w:rPr>
                <w:b/>
                <w:bCs/>
                <w:sz w:val="18"/>
                <w:szCs w:val="18"/>
                <w:lang w:eastAsia="lt-LT"/>
              </w:rPr>
              <w:t>Gargždų lopšelis-darželis ,,Ąžuoliukas"</w:t>
            </w:r>
          </w:p>
        </w:tc>
        <w:tc>
          <w:tcPr>
            <w:tcW w:w="843" w:type="dxa"/>
            <w:tcBorders>
              <w:top w:val="single" w:sz="4" w:space="0" w:color="auto"/>
              <w:left w:val="nil"/>
              <w:bottom w:val="nil"/>
              <w:right w:val="nil"/>
            </w:tcBorders>
            <w:shd w:val="clear" w:color="auto" w:fill="auto"/>
            <w:noWrap/>
            <w:vAlign w:val="bottom"/>
            <w:hideMark/>
          </w:tcPr>
          <w:p w14:paraId="16124806"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auto"/>
              <w:left w:val="single" w:sz="4" w:space="0" w:color="auto"/>
              <w:bottom w:val="nil"/>
              <w:right w:val="nil"/>
            </w:tcBorders>
            <w:shd w:val="clear" w:color="auto" w:fill="auto"/>
            <w:noWrap/>
            <w:vAlign w:val="bottom"/>
            <w:hideMark/>
          </w:tcPr>
          <w:p w14:paraId="5661C999" w14:textId="77777777" w:rsidR="008A343B" w:rsidRPr="008A343B" w:rsidRDefault="008A343B" w:rsidP="008A343B">
            <w:pPr>
              <w:jc w:val="right"/>
              <w:rPr>
                <w:b/>
                <w:bCs/>
                <w:sz w:val="18"/>
                <w:szCs w:val="18"/>
                <w:lang w:eastAsia="lt-LT"/>
              </w:rPr>
            </w:pPr>
            <w:r w:rsidRPr="008A343B">
              <w:rPr>
                <w:b/>
                <w:bCs/>
                <w:sz w:val="18"/>
                <w:szCs w:val="18"/>
                <w:lang w:eastAsia="lt-LT"/>
              </w:rPr>
              <w:t>8,528</w:t>
            </w:r>
          </w:p>
        </w:tc>
        <w:tc>
          <w:tcPr>
            <w:tcW w:w="1116" w:type="dxa"/>
            <w:tcBorders>
              <w:top w:val="single" w:sz="4" w:space="0" w:color="000000"/>
              <w:left w:val="single" w:sz="4" w:space="0" w:color="auto"/>
              <w:bottom w:val="nil"/>
              <w:right w:val="single" w:sz="4" w:space="0" w:color="auto"/>
            </w:tcBorders>
            <w:shd w:val="clear" w:color="auto" w:fill="auto"/>
            <w:noWrap/>
            <w:vAlign w:val="bottom"/>
            <w:hideMark/>
          </w:tcPr>
          <w:p w14:paraId="007FCE00" w14:textId="77777777" w:rsidR="008A343B" w:rsidRPr="008A343B" w:rsidRDefault="008A343B" w:rsidP="008A343B">
            <w:pPr>
              <w:jc w:val="right"/>
              <w:rPr>
                <w:b/>
                <w:bCs/>
                <w:sz w:val="18"/>
                <w:szCs w:val="18"/>
                <w:lang w:eastAsia="lt-LT"/>
              </w:rPr>
            </w:pPr>
            <w:r w:rsidRPr="008A343B">
              <w:rPr>
                <w:b/>
                <w:bCs/>
                <w:sz w:val="18"/>
                <w:szCs w:val="18"/>
                <w:lang w:eastAsia="lt-LT"/>
              </w:rPr>
              <w:t>0,528</w:t>
            </w:r>
          </w:p>
        </w:tc>
      </w:tr>
      <w:tr w:rsidR="008A343B" w:rsidRPr="008A343B" w14:paraId="785DA567"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0727960"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02A73970"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64531DD4"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63AC4B4C"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63D1880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68772CB"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3B9F4738" w14:textId="77777777" w:rsidR="008A343B" w:rsidRPr="008A343B" w:rsidRDefault="008A343B" w:rsidP="008A343B">
            <w:pPr>
              <w:rPr>
                <w:sz w:val="18"/>
                <w:szCs w:val="18"/>
                <w:lang w:eastAsia="lt-LT"/>
              </w:rPr>
            </w:pPr>
            <w:r w:rsidRPr="008A343B">
              <w:rPr>
                <w:sz w:val="18"/>
                <w:szCs w:val="18"/>
                <w:lang w:eastAsia="lt-LT"/>
              </w:rPr>
              <w:t>15.1.</w:t>
            </w:r>
          </w:p>
        </w:tc>
        <w:tc>
          <w:tcPr>
            <w:tcW w:w="4854" w:type="dxa"/>
            <w:tcBorders>
              <w:top w:val="nil"/>
              <w:left w:val="single" w:sz="4" w:space="0" w:color="auto"/>
              <w:bottom w:val="nil"/>
              <w:right w:val="single" w:sz="4" w:space="0" w:color="auto"/>
            </w:tcBorders>
            <w:shd w:val="clear" w:color="auto" w:fill="auto"/>
            <w:noWrap/>
            <w:vAlign w:val="bottom"/>
            <w:hideMark/>
          </w:tcPr>
          <w:p w14:paraId="687C1146"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nil"/>
            </w:tcBorders>
            <w:shd w:val="clear" w:color="auto" w:fill="auto"/>
            <w:noWrap/>
            <w:vAlign w:val="bottom"/>
            <w:hideMark/>
          </w:tcPr>
          <w:p w14:paraId="7AAF93C7"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single" w:sz="4" w:space="0" w:color="auto"/>
              <w:bottom w:val="nil"/>
              <w:right w:val="nil"/>
            </w:tcBorders>
            <w:shd w:val="clear" w:color="auto" w:fill="auto"/>
            <w:noWrap/>
            <w:vAlign w:val="bottom"/>
            <w:hideMark/>
          </w:tcPr>
          <w:p w14:paraId="3CC521F8" w14:textId="77777777" w:rsidR="008A343B" w:rsidRPr="008A343B" w:rsidRDefault="008A343B" w:rsidP="008A343B">
            <w:pPr>
              <w:jc w:val="right"/>
              <w:rPr>
                <w:i/>
                <w:iCs/>
                <w:sz w:val="18"/>
                <w:szCs w:val="18"/>
                <w:lang w:eastAsia="lt-LT"/>
              </w:rPr>
            </w:pPr>
            <w:r w:rsidRPr="008A343B">
              <w:rPr>
                <w:i/>
                <w:iCs/>
                <w:sz w:val="18"/>
                <w:szCs w:val="18"/>
                <w:lang w:eastAsia="lt-LT"/>
              </w:rPr>
              <w:t>8,528</w:t>
            </w:r>
          </w:p>
        </w:tc>
        <w:tc>
          <w:tcPr>
            <w:tcW w:w="1116" w:type="dxa"/>
            <w:tcBorders>
              <w:top w:val="nil"/>
              <w:left w:val="single" w:sz="4" w:space="0" w:color="auto"/>
              <w:bottom w:val="nil"/>
              <w:right w:val="single" w:sz="4" w:space="0" w:color="auto"/>
            </w:tcBorders>
            <w:shd w:val="clear" w:color="auto" w:fill="auto"/>
            <w:noWrap/>
            <w:vAlign w:val="bottom"/>
            <w:hideMark/>
          </w:tcPr>
          <w:p w14:paraId="71B4F77D" w14:textId="77777777" w:rsidR="008A343B" w:rsidRPr="008A343B" w:rsidRDefault="008A343B" w:rsidP="008A343B">
            <w:pPr>
              <w:jc w:val="right"/>
              <w:rPr>
                <w:i/>
                <w:iCs/>
                <w:sz w:val="18"/>
                <w:szCs w:val="18"/>
                <w:lang w:eastAsia="lt-LT"/>
              </w:rPr>
            </w:pPr>
            <w:r w:rsidRPr="008A343B">
              <w:rPr>
                <w:i/>
                <w:iCs/>
                <w:sz w:val="18"/>
                <w:szCs w:val="18"/>
                <w:lang w:eastAsia="lt-LT"/>
              </w:rPr>
              <w:t>0,528</w:t>
            </w:r>
          </w:p>
        </w:tc>
      </w:tr>
      <w:tr w:rsidR="008A343B" w:rsidRPr="008A343B" w14:paraId="55DBFCB4"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54B9D4D" w14:textId="77777777" w:rsidR="008A343B" w:rsidRPr="008A343B" w:rsidRDefault="008A343B" w:rsidP="008A343B">
            <w:pPr>
              <w:rPr>
                <w:sz w:val="18"/>
                <w:szCs w:val="18"/>
                <w:lang w:eastAsia="lt-LT"/>
              </w:rPr>
            </w:pPr>
            <w:r w:rsidRPr="008A343B">
              <w:rPr>
                <w:sz w:val="18"/>
                <w:szCs w:val="18"/>
                <w:lang w:eastAsia="lt-LT"/>
              </w:rPr>
              <w:t>15.1.1.</w:t>
            </w:r>
          </w:p>
        </w:tc>
        <w:tc>
          <w:tcPr>
            <w:tcW w:w="4854" w:type="dxa"/>
            <w:tcBorders>
              <w:top w:val="nil"/>
              <w:left w:val="single" w:sz="4" w:space="0" w:color="auto"/>
              <w:bottom w:val="nil"/>
              <w:right w:val="single" w:sz="4" w:space="0" w:color="auto"/>
            </w:tcBorders>
            <w:shd w:val="clear" w:color="auto" w:fill="auto"/>
            <w:noWrap/>
            <w:vAlign w:val="bottom"/>
            <w:hideMark/>
          </w:tcPr>
          <w:p w14:paraId="50DE7EB8"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nil"/>
              <w:bottom w:val="nil"/>
              <w:right w:val="nil"/>
            </w:tcBorders>
            <w:shd w:val="clear" w:color="auto" w:fill="auto"/>
            <w:noWrap/>
            <w:vAlign w:val="bottom"/>
            <w:hideMark/>
          </w:tcPr>
          <w:p w14:paraId="02B03A54"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nil"/>
              <w:right w:val="single" w:sz="4" w:space="0" w:color="auto"/>
            </w:tcBorders>
            <w:shd w:val="clear" w:color="auto" w:fill="auto"/>
            <w:noWrap/>
            <w:vAlign w:val="bottom"/>
            <w:hideMark/>
          </w:tcPr>
          <w:p w14:paraId="3DBA680E" w14:textId="77777777" w:rsidR="008A343B" w:rsidRPr="008A343B" w:rsidRDefault="008A343B" w:rsidP="008A343B">
            <w:pPr>
              <w:jc w:val="right"/>
              <w:rPr>
                <w:i/>
                <w:iCs/>
                <w:sz w:val="18"/>
                <w:szCs w:val="18"/>
                <w:lang w:eastAsia="lt-LT"/>
              </w:rPr>
            </w:pPr>
            <w:r w:rsidRPr="008A343B">
              <w:rPr>
                <w:i/>
                <w:iCs/>
                <w:sz w:val="18"/>
                <w:szCs w:val="18"/>
                <w:lang w:eastAsia="lt-LT"/>
              </w:rPr>
              <w:t>8,000</w:t>
            </w:r>
          </w:p>
        </w:tc>
        <w:tc>
          <w:tcPr>
            <w:tcW w:w="1116" w:type="dxa"/>
            <w:tcBorders>
              <w:top w:val="nil"/>
              <w:left w:val="nil"/>
              <w:bottom w:val="nil"/>
              <w:right w:val="single" w:sz="4" w:space="0" w:color="auto"/>
            </w:tcBorders>
            <w:shd w:val="clear" w:color="auto" w:fill="auto"/>
            <w:noWrap/>
            <w:vAlign w:val="bottom"/>
            <w:hideMark/>
          </w:tcPr>
          <w:p w14:paraId="3336BC21"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2AC6343D" w14:textId="77777777" w:rsidTr="008A343B">
        <w:trPr>
          <w:trHeight w:val="698"/>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737A6080" w14:textId="77777777" w:rsidR="008A343B" w:rsidRPr="008A343B" w:rsidRDefault="008A343B" w:rsidP="008A343B">
            <w:pPr>
              <w:rPr>
                <w:sz w:val="18"/>
                <w:szCs w:val="18"/>
                <w:lang w:eastAsia="lt-LT"/>
              </w:rPr>
            </w:pPr>
            <w:r w:rsidRPr="008A343B">
              <w:rPr>
                <w:sz w:val="18"/>
                <w:szCs w:val="18"/>
                <w:lang w:eastAsia="lt-LT"/>
              </w:rPr>
              <w:t>15.1.5.</w:t>
            </w:r>
          </w:p>
        </w:tc>
        <w:tc>
          <w:tcPr>
            <w:tcW w:w="4854" w:type="dxa"/>
            <w:tcBorders>
              <w:top w:val="nil"/>
              <w:left w:val="nil"/>
              <w:bottom w:val="nil"/>
              <w:right w:val="nil"/>
            </w:tcBorders>
            <w:shd w:val="clear" w:color="auto" w:fill="auto"/>
            <w:vAlign w:val="bottom"/>
            <w:hideMark/>
          </w:tcPr>
          <w:p w14:paraId="38D509E8"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single" w:sz="4" w:space="0" w:color="auto"/>
              <w:bottom w:val="single" w:sz="4" w:space="0" w:color="auto"/>
              <w:right w:val="single" w:sz="4" w:space="0" w:color="auto"/>
            </w:tcBorders>
            <w:shd w:val="clear" w:color="auto" w:fill="auto"/>
            <w:noWrap/>
            <w:vAlign w:val="bottom"/>
            <w:hideMark/>
          </w:tcPr>
          <w:p w14:paraId="5FE9E96A"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single" w:sz="4" w:space="0" w:color="auto"/>
              <w:right w:val="single" w:sz="4" w:space="0" w:color="000000"/>
            </w:tcBorders>
            <w:shd w:val="clear" w:color="auto" w:fill="auto"/>
            <w:noWrap/>
            <w:vAlign w:val="bottom"/>
            <w:hideMark/>
          </w:tcPr>
          <w:p w14:paraId="2BAC6312" w14:textId="77777777" w:rsidR="008A343B" w:rsidRPr="008A343B" w:rsidRDefault="008A343B" w:rsidP="008A343B">
            <w:pPr>
              <w:jc w:val="right"/>
              <w:rPr>
                <w:sz w:val="18"/>
                <w:szCs w:val="18"/>
                <w:lang w:eastAsia="lt-LT"/>
              </w:rPr>
            </w:pPr>
            <w:r w:rsidRPr="008A343B">
              <w:rPr>
                <w:sz w:val="18"/>
                <w:szCs w:val="18"/>
                <w:lang w:eastAsia="lt-LT"/>
              </w:rPr>
              <w:t>0,528</w:t>
            </w:r>
          </w:p>
        </w:tc>
        <w:tc>
          <w:tcPr>
            <w:tcW w:w="1116" w:type="dxa"/>
            <w:tcBorders>
              <w:top w:val="nil"/>
              <w:left w:val="nil"/>
              <w:bottom w:val="nil"/>
              <w:right w:val="single" w:sz="4" w:space="0" w:color="000000"/>
            </w:tcBorders>
            <w:shd w:val="clear" w:color="auto" w:fill="auto"/>
            <w:noWrap/>
            <w:vAlign w:val="bottom"/>
            <w:hideMark/>
          </w:tcPr>
          <w:p w14:paraId="0F618208" w14:textId="77777777" w:rsidR="008A343B" w:rsidRPr="008A343B" w:rsidRDefault="008A343B" w:rsidP="008A343B">
            <w:pPr>
              <w:jc w:val="right"/>
              <w:rPr>
                <w:sz w:val="18"/>
                <w:szCs w:val="18"/>
                <w:lang w:eastAsia="lt-LT"/>
              </w:rPr>
            </w:pPr>
            <w:r w:rsidRPr="008A343B">
              <w:rPr>
                <w:sz w:val="18"/>
                <w:szCs w:val="18"/>
                <w:lang w:eastAsia="lt-LT"/>
              </w:rPr>
              <w:t>0,528</w:t>
            </w:r>
          </w:p>
        </w:tc>
      </w:tr>
      <w:tr w:rsidR="008A343B" w:rsidRPr="008A343B" w14:paraId="152724A4"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10CEDF01" w14:textId="77777777" w:rsidR="008A343B" w:rsidRPr="008A343B" w:rsidRDefault="008A343B" w:rsidP="008A343B">
            <w:pPr>
              <w:rPr>
                <w:b/>
                <w:bCs/>
                <w:sz w:val="18"/>
                <w:szCs w:val="18"/>
                <w:lang w:eastAsia="lt-LT"/>
              </w:rPr>
            </w:pPr>
            <w:r w:rsidRPr="008A343B">
              <w:rPr>
                <w:b/>
                <w:bCs/>
                <w:sz w:val="18"/>
                <w:szCs w:val="18"/>
                <w:lang w:eastAsia="lt-LT"/>
              </w:rPr>
              <w:t>16.</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6B4DF0D8" w14:textId="77777777" w:rsidR="008A343B" w:rsidRPr="008A343B" w:rsidRDefault="008A343B" w:rsidP="008A343B">
            <w:pPr>
              <w:rPr>
                <w:b/>
                <w:bCs/>
                <w:sz w:val="18"/>
                <w:szCs w:val="18"/>
                <w:lang w:eastAsia="lt-LT"/>
              </w:rPr>
            </w:pPr>
            <w:r w:rsidRPr="008A343B">
              <w:rPr>
                <w:b/>
                <w:bCs/>
                <w:sz w:val="18"/>
                <w:szCs w:val="18"/>
                <w:lang w:eastAsia="lt-LT"/>
              </w:rPr>
              <w:t>Gargždų lopšelis-darželis ,,Gintarėlis"</w:t>
            </w:r>
          </w:p>
        </w:tc>
        <w:tc>
          <w:tcPr>
            <w:tcW w:w="843" w:type="dxa"/>
            <w:tcBorders>
              <w:top w:val="nil"/>
              <w:left w:val="nil"/>
              <w:bottom w:val="nil"/>
              <w:right w:val="single" w:sz="4" w:space="0" w:color="auto"/>
            </w:tcBorders>
            <w:shd w:val="clear" w:color="auto" w:fill="auto"/>
            <w:noWrap/>
            <w:vAlign w:val="bottom"/>
            <w:hideMark/>
          </w:tcPr>
          <w:p w14:paraId="281D7340"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nil"/>
            </w:tcBorders>
            <w:shd w:val="clear" w:color="auto" w:fill="auto"/>
            <w:noWrap/>
            <w:vAlign w:val="bottom"/>
            <w:hideMark/>
          </w:tcPr>
          <w:p w14:paraId="0CDB1D91" w14:textId="77777777" w:rsidR="008A343B" w:rsidRPr="008A343B" w:rsidRDefault="008A343B" w:rsidP="008A343B">
            <w:pPr>
              <w:jc w:val="right"/>
              <w:rPr>
                <w:b/>
                <w:bCs/>
                <w:sz w:val="18"/>
                <w:szCs w:val="18"/>
                <w:lang w:eastAsia="lt-LT"/>
              </w:rPr>
            </w:pPr>
            <w:r w:rsidRPr="008A343B">
              <w:rPr>
                <w:b/>
                <w:bCs/>
                <w:sz w:val="18"/>
                <w:szCs w:val="18"/>
                <w:lang w:eastAsia="lt-LT"/>
              </w:rPr>
              <w:t>21,424</w:t>
            </w:r>
          </w:p>
        </w:tc>
        <w:tc>
          <w:tcPr>
            <w:tcW w:w="1116" w:type="dxa"/>
            <w:tcBorders>
              <w:top w:val="single" w:sz="4" w:space="0" w:color="000000"/>
              <w:left w:val="single" w:sz="4" w:space="0" w:color="000000"/>
              <w:bottom w:val="nil"/>
              <w:right w:val="single" w:sz="4" w:space="0" w:color="000000"/>
            </w:tcBorders>
            <w:shd w:val="clear" w:color="auto" w:fill="auto"/>
            <w:noWrap/>
            <w:vAlign w:val="bottom"/>
            <w:hideMark/>
          </w:tcPr>
          <w:p w14:paraId="4D0A09CF" w14:textId="77777777" w:rsidR="008A343B" w:rsidRPr="008A343B" w:rsidRDefault="008A343B" w:rsidP="008A343B">
            <w:pPr>
              <w:jc w:val="right"/>
              <w:rPr>
                <w:b/>
                <w:bCs/>
                <w:sz w:val="18"/>
                <w:szCs w:val="18"/>
                <w:lang w:eastAsia="lt-LT"/>
              </w:rPr>
            </w:pPr>
            <w:r w:rsidRPr="008A343B">
              <w:rPr>
                <w:b/>
                <w:bCs/>
                <w:sz w:val="18"/>
                <w:szCs w:val="18"/>
                <w:lang w:eastAsia="lt-LT"/>
              </w:rPr>
              <w:t>0,824</w:t>
            </w:r>
          </w:p>
        </w:tc>
      </w:tr>
      <w:tr w:rsidR="008A343B" w:rsidRPr="008A343B" w14:paraId="13C5AE76"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19B56446"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5ED489D9"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1AB9416C"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500F7BD0" w14:textId="77777777" w:rsidR="008A343B" w:rsidRPr="008A343B" w:rsidRDefault="008A343B" w:rsidP="008A343B">
            <w:pPr>
              <w:rPr>
                <w:sz w:val="18"/>
                <w:szCs w:val="18"/>
                <w:lang w:eastAsia="lt-LT"/>
              </w:rPr>
            </w:pPr>
          </w:p>
        </w:tc>
        <w:tc>
          <w:tcPr>
            <w:tcW w:w="1116" w:type="dxa"/>
            <w:tcBorders>
              <w:top w:val="nil"/>
              <w:left w:val="single" w:sz="4" w:space="0" w:color="000000"/>
              <w:bottom w:val="nil"/>
              <w:right w:val="single" w:sz="4" w:space="0" w:color="000000"/>
            </w:tcBorders>
            <w:shd w:val="clear" w:color="auto" w:fill="auto"/>
            <w:noWrap/>
            <w:vAlign w:val="bottom"/>
            <w:hideMark/>
          </w:tcPr>
          <w:p w14:paraId="7D0DC183"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1593B62"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21C29FB0" w14:textId="77777777" w:rsidR="008A343B" w:rsidRPr="008A343B" w:rsidRDefault="008A343B" w:rsidP="008A343B">
            <w:pPr>
              <w:rPr>
                <w:sz w:val="18"/>
                <w:szCs w:val="18"/>
                <w:lang w:eastAsia="lt-LT"/>
              </w:rPr>
            </w:pPr>
            <w:r w:rsidRPr="008A343B">
              <w:rPr>
                <w:sz w:val="18"/>
                <w:szCs w:val="18"/>
                <w:lang w:eastAsia="lt-LT"/>
              </w:rPr>
              <w:t>16.1.</w:t>
            </w:r>
          </w:p>
        </w:tc>
        <w:tc>
          <w:tcPr>
            <w:tcW w:w="4854" w:type="dxa"/>
            <w:tcBorders>
              <w:top w:val="nil"/>
              <w:left w:val="single" w:sz="4" w:space="0" w:color="auto"/>
              <w:bottom w:val="nil"/>
              <w:right w:val="single" w:sz="4" w:space="0" w:color="auto"/>
            </w:tcBorders>
            <w:shd w:val="clear" w:color="auto" w:fill="auto"/>
            <w:noWrap/>
            <w:vAlign w:val="bottom"/>
            <w:hideMark/>
          </w:tcPr>
          <w:p w14:paraId="4274ECF8"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auto" w:fill="auto"/>
            <w:noWrap/>
            <w:vAlign w:val="bottom"/>
            <w:hideMark/>
          </w:tcPr>
          <w:p w14:paraId="1AB3AB41"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single" w:sz="4" w:space="0" w:color="auto"/>
            </w:tcBorders>
            <w:shd w:val="clear" w:color="auto" w:fill="auto"/>
            <w:noWrap/>
            <w:vAlign w:val="bottom"/>
            <w:hideMark/>
          </w:tcPr>
          <w:p w14:paraId="79BDA930" w14:textId="77777777" w:rsidR="008A343B" w:rsidRPr="008A343B" w:rsidRDefault="008A343B" w:rsidP="008A343B">
            <w:pPr>
              <w:jc w:val="right"/>
              <w:rPr>
                <w:i/>
                <w:iCs/>
                <w:sz w:val="18"/>
                <w:szCs w:val="18"/>
                <w:lang w:eastAsia="lt-LT"/>
              </w:rPr>
            </w:pPr>
            <w:r w:rsidRPr="008A343B">
              <w:rPr>
                <w:i/>
                <w:iCs/>
                <w:sz w:val="18"/>
                <w:szCs w:val="18"/>
                <w:lang w:eastAsia="lt-LT"/>
              </w:rPr>
              <w:t>21,424</w:t>
            </w:r>
          </w:p>
        </w:tc>
        <w:tc>
          <w:tcPr>
            <w:tcW w:w="1116" w:type="dxa"/>
            <w:tcBorders>
              <w:top w:val="nil"/>
              <w:left w:val="nil"/>
              <w:bottom w:val="nil"/>
              <w:right w:val="single" w:sz="4" w:space="0" w:color="auto"/>
            </w:tcBorders>
            <w:shd w:val="clear" w:color="auto" w:fill="auto"/>
            <w:noWrap/>
            <w:vAlign w:val="bottom"/>
            <w:hideMark/>
          </w:tcPr>
          <w:p w14:paraId="7C1088B3" w14:textId="77777777" w:rsidR="008A343B" w:rsidRPr="008A343B" w:rsidRDefault="008A343B" w:rsidP="008A343B">
            <w:pPr>
              <w:jc w:val="right"/>
              <w:rPr>
                <w:i/>
                <w:iCs/>
                <w:sz w:val="18"/>
                <w:szCs w:val="18"/>
                <w:lang w:eastAsia="lt-LT"/>
              </w:rPr>
            </w:pPr>
            <w:r w:rsidRPr="008A343B">
              <w:rPr>
                <w:i/>
                <w:iCs/>
                <w:sz w:val="18"/>
                <w:szCs w:val="18"/>
                <w:lang w:eastAsia="lt-LT"/>
              </w:rPr>
              <w:t>0,824</w:t>
            </w:r>
          </w:p>
        </w:tc>
      </w:tr>
      <w:tr w:rsidR="008A343B" w:rsidRPr="008A343B" w14:paraId="75E08438"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747D7EB" w14:textId="77777777" w:rsidR="008A343B" w:rsidRPr="008A343B" w:rsidRDefault="008A343B" w:rsidP="008A343B">
            <w:pPr>
              <w:rPr>
                <w:sz w:val="18"/>
                <w:szCs w:val="18"/>
                <w:lang w:eastAsia="lt-LT"/>
              </w:rPr>
            </w:pPr>
            <w:r w:rsidRPr="008A343B">
              <w:rPr>
                <w:sz w:val="18"/>
                <w:szCs w:val="18"/>
                <w:lang w:eastAsia="lt-LT"/>
              </w:rPr>
              <w:t>16.1.1.</w:t>
            </w:r>
          </w:p>
        </w:tc>
        <w:tc>
          <w:tcPr>
            <w:tcW w:w="4854" w:type="dxa"/>
            <w:tcBorders>
              <w:top w:val="nil"/>
              <w:left w:val="single" w:sz="4" w:space="0" w:color="auto"/>
              <w:bottom w:val="nil"/>
              <w:right w:val="nil"/>
            </w:tcBorders>
            <w:shd w:val="clear" w:color="auto" w:fill="auto"/>
            <w:noWrap/>
            <w:vAlign w:val="bottom"/>
            <w:hideMark/>
          </w:tcPr>
          <w:p w14:paraId="1A3350DA"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single" w:sz="4" w:space="0" w:color="auto"/>
              <w:bottom w:val="nil"/>
              <w:right w:val="single" w:sz="4" w:space="0" w:color="auto"/>
            </w:tcBorders>
            <w:shd w:val="clear" w:color="auto" w:fill="auto"/>
            <w:noWrap/>
            <w:vAlign w:val="bottom"/>
            <w:hideMark/>
          </w:tcPr>
          <w:p w14:paraId="3DB1860D"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5E7065CE" w14:textId="77777777" w:rsidR="008A343B" w:rsidRPr="008A343B" w:rsidRDefault="008A343B" w:rsidP="008A343B">
            <w:pPr>
              <w:jc w:val="right"/>
              <w:rPr>
                <w:i/>
                <w:iCs/>
                <w:sz w:val="18"/>
                <w:szCs w:val="18"/>
                <w:lang w:eastAsia="lt-LT"/>
              </w:rPr>
            </w:pPr>
            <w:r w:rsidRPr="008A343B">
              <w:rPr>
                <w:i/>
                <w:iCs/>
                <w:sz w:val="18"/>
                <w:szCs w:val="18"/>
                <w:lang w:eastAsia="lt-LT"/>
              </w:rPr>
              <w:t>20,600</w:t>
            </w:r>
          </w:p>
        </w:tc>
        <w:tc>
          <w:tcPr>
            <w:tcW w:w="1116" w:type="dxa"/>
            <w:tcBorders>
              <w:top w:val="nil"/>
              <w:left w:val="single" w:sz="4" w:space="0" w:color="auto"/>
              <w:bottom w:val="nil"/>
              <w:right w:val="single" w:sz="4" w:space="0" w:color="auto"/>
            </w:tcBorders>
            <w:shd w:val="clear" w:color="auto" w:fill="auto"/>
            <w:noWrap/>
            <w:vAlign w:val="bottom"/>
            <w:hideMark/>
          </w:tcPr>
          <w:p w14:paraId="18FE7BCF"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70606A4D" w14:textId="77777777" w:rsidTr="008A343B">
        <w:trPr>
          <w:trHeight w:val="698"/>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13D583F" w14:textId="77777777" w:rsidR="008A343B" w:rsidRPr="008A343B" w:rsidRDefault="008A343B" w:rsidP="008A343B">
            <w:pPr>
              <w:rPr>
                <w:sz w:val="18"/>
                <w:szCs w:val="18"/>
                <w:lang w:eastAsia="lt-LT"/>
              </w:rPr>
            </w:pPr>
            <w:r w:rsidRPr="008A343B">
              <w:rPr>
                <w:sz w:val="18"/>
                <w:szCs w:val="18"/>
                <w:lang w:eastAsia="lt-LT"/>
              </w:rPr>
              <w:t>16.1.5.</w:t>
            </w:r>
          </w:p>
        </w:tc>
        <w:tc>
          <w:tcPr>
            <w:tcW w:w="4854" w:type="dxa"/>
            <w:tcBorders>
              <w:top w:val="nil"/>
              <w:left w:val="nil"/>
              <w:bottom w:val="nil"/>
              <w:right w:val="nil"/>
            </w:tcBorders>
            <w:shd w:val="clear" w:color="auto" w:fill="auto"/>
            <w:vAlign w:val="bottom"/>
            <w:hideMark/>
          </w:tcPr>
          <w:p w14:paraId="696F451F"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single" w:sz="4" w:space="0" w:color="auto"/>
              <w:bottom w:val="single" w:sz="4" w:space="0" w:color="auto"/>
              <w:right w:val="nil"/>
            </w:tcBorders>
            <w:shd w:val="clear" w:color="auto" w:fill="auto"/>
            <w:noWrap/>
            <w:vAlign w:val="bottom"/>
            <w:hideMark/>
          </w:tcPr>
          <w:p w14:paraId="6CBBA71A"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76067F69" w14:textId="77777777" w:rsidR="008A343B" w:rsidRPr="008A343B" w:rsidRDefault="008A343B" w:rsidP="008A343B">
            <w:pPr>
              <w:jc w:val="right"/>
              <w:rPr>
                <w:sz w:val="18"/>
                <w:szCs w:val="18"/>
                <w:lang w:eastAsia="lt-LT"/>
              </w:rPr>
            </w:pPr>
            <w:r w:rsidRPr="008A343B">
              <w:rPr>
                <w:sz w:val="18"/>
                <w:szCs w:val="18"/>
                <w:lang w:eastAsia="lt-LT"/>
              </w:rPr>
              <w:t>0,824</w:t>
            </w:r>
          </w:p>
        </w:tc>
        <w:tc>
          <w:tcPr>
            <w:tcW w:w="1116" w:type="dxa"/>
            <w:tcBorders>
              <w:top w:val="nil"/>
              <w:left w:val="nil"/>
              <w:bottom w:val="nil"/>
              <w:right w:val="single" w:sz="4" w:space="0" w:color="auto"/>
            </w:tcBorders>
            <w:shd w:val="clear" w:color="auto" w:fill="auto"/>
            <w:noWrap/>
            <w:vAlign w:val="bottom"/>
            <w:hideMark/>
          </w:tcPr>
          <w:p w14:paraId="7252DFCB" w14:textId="77777777" w:rsidR="008A343B" w:rsidRPr="008A343B" w:rsidRDefault="008A343B" w:rsidP="008A343B">
            <w:pPr>
              <w:jc w:val="right"/>
              <w:rPr>
                <w:sz w:val="18"/>
                <w:szCs w:val="18"/>
                <w:lang w:eastAsia="lt-LT"/>
              </w:rPr>
            </w:pPr>
            <w:r w:rsidRPr="008A343B">
              <w:rPr>
                <w:sz w:val="18"/>
                <w:szCs w:val="18"/>
                <w:lang w:eastAsia="lt-LT"/>
              </w:rPr>
              <w:t>0,824</w:t>
            </w:r>
          </w:p>
        </w:tc>
      </w:tr>
      <w:tr w:rsidR="008A343B" w:rsidRPr="008A343B" w14:paraId="47A2DEAD"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3DDAFA0B" w14:textId="77777777" w:rsidR="008A343B" w:rsidRPr="008A343B" w:rsidRDefault="008A343B" w:rsidP="008A343B">
            <w:pPr>
              <w:rPr>
                <w:b/>
                <w:bCs/>
                <w:sz w:val="18"/>
                <w:szCs w:val="18"/>
                <w:lang w:eastAsia="lt-LT"/>
              </w:rPr>
            </w:pPr>
            <w:r w:rsidRPr="008A343B">
              <w:rPr>
                <w:b/>
                <w:bCs/>
                <w:sz w:val="18"/>
                <w:szCs w:val="18"/>
                <w:lang w:eastAsia="lt-LT"/>
              </w:rPr>
              <w:t>17.</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14B74B65" w14:textId="77777777" w:rsidR="008A343B" w:rsidRPr="008A343B" w:rsidRDefault="008A343B" w:rsidP="008A343B">
            <w:pPr>
              <w:rPr>
                <w:b/>
                <w:bCs/>
                <w:sz w:val="18"/>
                <w:szCs w:val="18"/>
                <w:lang w:eastAsia="lt-LT"/>
              </w:rPr>
            </w:pPr>
            <w:r w:rsidRPr="008A343B">
              <w:rPr>
                <w:b/>
                <w:bCs/>
                <w:sz w:val="18"/>
                <w:szCs w:val="18"/>
                <w:lang w:eastAsia="lt-LT"/>
              </w:rPr>
              <w:t>Gargždų lopšelis-darželis ,,Saulutė"</w:t>
            </w:r>
          </w:p>
        </w:tc>
        <w:tc>
          <w:tcPr>
            <w:tcW w:w="843" w:type="dxa"/>
            <w:tcBorders>
              <w:top w:val="nil"/>
              <w:left w:val="nil"/>
              <w:bottom w:val="nil"/>
              <w:right w:val="nil"/>
            </w:tcBorders>
            <w:shd w:val="clear" w:color="auto" w:fill="auto"/>
            <w:noWrap/>
            <w:vAlign w:val="bottom"/>
            <w:hideMark/>
          </w:tcPr>
          <w:p w14:paraId="56D41B89"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2231394D" w14:textId="77777777" w:rsidR="008A343B" w:rsidRPr="008A343B" w:rsidRDefault="008A343B" w:rsidP="008A343B">
            <w:pPr>
              <w:jc w:val="right"/>
              <w:rPr>
                <w:b/>
                <w:bCs/>
                <w:sz w:val="18"/>
                <w:szCs w:val="18"/>
                <w:lang w:eastAsia="lt-LT"/>
              </w:rPr>
            </w:pPr>
            <w:r w:rsidRPr="008A343B">
              <w:rPr>
                <w:b/>
                <w:bCs/>
                <w:sz w:val="18"/>
                <w:szCs w:val="18"/>
                <w:lang w:eastAsia="lt-LT"/>
              </w:rPr>
              <w:t>25,208</w:t>
            </w:r>
          </w:p>
        </w:tc>
        <w:tc>
          <w:tcPr>
            <w:tcW w:w="1116" w:type="dxa"/>
            <w:tcBorders>
              <w:top w:val="single" w:sz="4" w:space="0" w:color="000000"/>
              <w:left w:val="single" w:sz="4" w:space="0" w:color="auto"/>
              <w:bottom w:val="nil"/>
              <w:right w:val="single" w:sz="4" w:space="0" w:color="auto"/>
            </w:tcBorders>
            <w:shd w:val="clear" w:color="auto" w:fill="auto"/>
            <w:noWrap/>
            <w:vAlign w:val="bottom"/>
            <w:hideMark/>
          </w:tcPr>
          <w:p w14:paraId="55701357" w14:textId="77777777" w:rsidR="008A343B" w:rsidRPr="008A343B" w:rsidRDefault="008A343B" w:rsidP="008A343B">
            <w:pPr>
              <w:jc w:val="right"/>
              <w:rPr>
                <w:b/>
                <w:bCs/>
                <w:sz w:val="18"/>
                <w:szCs w:val="18"/>
                <w:lang w:eastAsia="lt-LT"/>
              </w:rPr>
            </w:pPr>
            <w:r w:rsidRPr="008A343B">
              <w:rPr>
                <w:b/>
                <w:bCs/>
                <w:sz w:val="18"/>
                <w:szCs w:val="18"/>
                <w:lang w:eastAsia="lt-LT"/>
              </w:rPr>
              <w:t>1,388</w:t>
            </w:r>
          </w:p>
        </w:tc>
      </w:tr>
      <w:tr w:rsidR="008A343B" w:rsidRPr="008A343B" w14:paraId="44521715"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E45662B"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576D58DC"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18F6D694"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50929965"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2313A94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2DD3630"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1C4C57FF" w14:textId="77777777" w:rsidR="008A343B" w:rsidRPr="008A343B" w:rsidRDefault="008A343B" w:rsidP="008A343B">
            <w:pPr>
              <w:rPr>
                <w:sz w:val="18"/>
                <w:szCs w:val="18"/>
                <w:lang w:eastAsia="lt-LT"/>
              </w:rPr>
            </w:pPr>
            <w:r w:rsidRPr="008A343B">
              <w:rPr>
                <w:sz w:val="18"/>
                <w:szCs w:val="18"/>
                <w:lang w:eastAsia="lt-LT"/>
              </w:rPr>
              <w:t>17.1.</w:t>
            </w:r>
          </w:p>
        </w:tc>
        <w:tc>
          <w:tcPr>
            <w:tcW w:w="4854" w:type="dxa"/>
            <w:tcBorders>
              <w:top w:val="nil"/>
              <w:left w:val="single" w:sz="4" w:space="0" w:color="auto"/>
              <w:bottom w:val="nil"/>
              <w:right w:val="single" w:sz="4" w:space="0" w:color="auto"/>
            </w:tcBorders>
            <w:shd w:val="clear" w:color="auto" w:fill="auto"/>
            <w:noWrap/>
            <w:vAlign w:val="bottom"/>
            <w:hideMark/>
          </w:tcPr>
          <w:p w14:paraId="37D8A389"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nil"/>
            </w:tcBorders>
            <w:shd w:val="clear" w:color="auto" w:fill="auto"/>
            <w:noWrap/>
            <w:vAlign w:val="bottom"/>
            <w:hideMark/>
          </w:tcPr>
          <w:p w14:paraId="0D0686B4"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single" w:sz="4" w:space="0" w:color="auto"/>
              <w:bottom w:val="nil"/>
              <w:right w:val="nil"/>
            </w:tcBorders>
            <w:shd w:val="clear" w:color="auto" w:fill="auto"/>
            <w:noWrap/>
            <w:vAlign w:val="bottom"/>
            <w:hideMark/>
          </w:tcPr>
          <w:p w14:paraId="4E6A6941" w14:textId="77777777" w:rsidR="008A343B" w:rsidRPr="008A343B" w:rsidRDefault="008A343B" w:rsidP="008A343B">
            <w:pPr>
              <w:jc w:val="right"/>
              <w:rPr>
                <w:i/>
                <w:iCs/>
                <w:sz w:val="18"/>
                <w:szCs w:val="18"/>
                <w:lang w:eastAsia="lt-LT"/>
              </w:rPr>
            </w:pPr>
            <w:r w:rsidRPr="008A343B">
              <w:rPr>
                <w:i/>
                <w:iCs/>
                <w:sz w:val="18"/>
                <w:szCs w:val="18"/>
                <w:lang w:eastAsia="lt-LT"/>
              </w:rPr>
              <w:t>25,208</w:t>
            </w:r>
          </w:p>
        </w:tc>
        <w:tc>
          <w:tcPr>
            <w:tcW w:w="1116" w:type="dxa"/>
            <w:tcBorders>
              <w:top w:val="nil"/>
              <w:left w:val="single" w:sz="4" w:space="0" w:color="auto"/>
              <w:bottom w:val="nil"/>
              <w:right w:val="single" w:sz="4" w:space="0" w:color="auto"/>
            </w:tcBorders>
            <w:shd w:val="clear" w:color="auto" w:fill="auto"/>
            <w:noWrap/>
            <w:vAlign w:val="bottom"/>
            <w:hideMark/>
          </w:tcPr>
          <w:p w14:paraId="6354AF7D" w14:textId="77777777" w:rsidR="008A343B" w:rsidRPr="008A343B" w:rsidRDefault="008A343B" w:rsidP="008A343B">
            <w:pPr>
              <w:jc w:val="right"/>
              <w:rPr>
                <w:i/>
                <w:iCs/>
                <w:sz w:val="18"/>
                <w:szCs w:val="18"/>
                <w:lang w:eastAsia="lt-LT"/>
              </w:rPr>
            </w:pPr>
            <w:r w:rsidRPr="008A343B">
              <w:rPr>
                <w:i/>
                <w:iCs/>
                <w:sz w:val="18"/>
                <w:szCs w:val="18"/>
                <w:lang w:eastAsia="lt-LT"/>
              </w:rPr>
              <w:t>1,388</w:t>
            </w:r>
          </w:p>
        </w:tc>
      </w:tr>
      <w:tr w:rsidR="008A343B" w:rsidRPr="008A343B" w14:paraId="3DE60B86"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3B7498DE" w14:textId="77777777" w:rsidR="008A343B" w:rsidRPr="008A343B" w:rsidRDefault="008A343B" w:rsidP="008A343B">
            <w:pPr>
              <w:rPr>
                <w:sz w:val="18"/>
                <w:szCs w:val="18"/>
                <w:lang w:eastAsia="lt-LT"/>
              </w:rPr>
            </w:pPr>
            <w:r w:rsidRPr="008A343B">
              <w:rPr>
                <w:sz w:val="18"/>
                <w:szCs w:val="18"/>
                <w:lang w:eastAsia="lt-LT"/>
              </w:rPr>
              <w:t>17.1.1.</w:t>
            </w:r>
          </w:p>
        </w:tc>
        <w:tc>
          <w:tcPr>
            <w:tcW w:w="4854" w:type="dxa"/>
            <w:tcBorders>
              <w:top w:val="nil"/>
              <w:left w:val="single" w:sz="4" w:space="0" w:color="auto"/>
              <w:bottom w:val="nil"/>
              <w:right w:val="single" w:sz="4" w:space="0" w:color="auto"/>
            </w:tcBorders>
            <w:shd w:val="clear" w:color="auto" w:fill="auto"/>
            <w:noWrap/>
            <w:vAlign w:val="bottom"/>
            <w:hideMark/>
          </w:tcPr>
          <w:p w14:paraId="031956CB"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nil"/>
              <w:bottom w:val="nil"/>
              <w:right w:val="nil"/>
            </w:tcBorders>
            <w:shd w:val="clear" w:color="auto" w:fill="auto"/>
            <w:noWrap/>
            <w:vAlign w:val="bottom"/>
            <w:hideMark/>
          </w:tcPr>
          <w:p w14:paraId="7E234A90"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2AF06596" w14:textId="77777777" w:rsidR="008A343B" w:rsidRPr="008A343B" w:rsidRDefault="008A343B" w:rsidP="008A343B">
            <w:pPr>
              <w:jc w:val="right"/>
              <w:rPr>
                <w:i/>
                <w:iCs/>
                <w:sz w:val="18"/>
                <w:szCs w:val="18"/>
                <w:lang w:eastAsia="lt-LT"/>
              </w:rPr>
            </w:pPr>
            <w:r w:rsidRPr="008A343B">
              <w:rPr>
                <w:i/>
                <w:iCs/>
                <w:sz w:val="18"/>
                <w:szCs w:val="18"/>
                <w:lang w:eastAsia="lt-LT"/>
              </w:rPr>
              <w:t>23,800</w:t>
            </w:r>
          </w:p>
        </w:tc>
        <w:tc>
          <w:tcPr>
            <w:tcW w:w="1116" w:type="dxa"/>
            <w:tcBorders>
              <w:top w:val="nil"/>
              <w:left w:val="single" w:sz="4" w:space="0" w:color="auto"/>
              <w:bottom w:val="nil"/>
              <w:right w:val="single" w:sz="4" w:space="0" w:color="auto"/>
            </w:tcBorders>
            <w:shd w:val="clear" w:color="auto" w:fill="auto"/>
            <w:noWrap/>
            <w:vAlign w:val="bottom"/>
            <w:hideMark/>
          </w:tcPr>
          <w:p w14:paraId="6375EBDB"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73389869" w14:textId="77777777" w:rsidTr="008A343B">
        <w:trPr>
          <w:trHeight w:val="68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D54DACA" w14:textId="77777777" w:rsidR="008A343B" w:rsidRPr="008A343B" w:rsidRDefault="008A343B" w:rsidP="008A343B">
            <w:pPr>
              <w:rPr>
                <w:sz w:val="18"/>
                <w:szCs w:val="18"/>
                <w:lang w:eastAsia="lt-LT"/>
              </w:rPr>
            </w:pPr>
            <w:r w:rsidRPr="008A343B">
              <w:rPr>
                <w:sz w:val="18"/>
                <w:szCs w:val="18"/>
                <w:lang w:eastAsia="lt-LT"/>
              </w:rPr>
              <w:lastRenderedPageBreak/>
              <w:t>17.1.5.</w:t>
            </w:r>
          </w:p>
        </w:tc>
        <w:tc>
          <w:tcPr>
            <w:tcW w:w="4854" w:type="dxa"/>
            <w:tcBorders>
              <w:top w:val="nil"/>
              <w:left w:val="nil"/>
              <w:bottom w:val="nil"/>
              <w:right w:val="nil"/>
            </w:tcBorders>
            <w:shd w:val="clear" w:color="auto" w:fill="auto"/>
            <w:vAlign w:val="bottom"/>
            <w:hideMark/>
          </w:tcPr>
          <w:p w14:paraId="7B5A3951"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single" w:sz="4" w:space="0" w:color="auto"/>
              <w:bottom w:val="single" w:sz="4" w:space="0" w:color="auto"/>
              <w:right w:val="single" w:sz="4" w:space="0" w:color="auto"/>
            </w:tcBorders>
            <w:shd w:val="clear" w:color="auto" w:fill="auto"/>
            <w:noWrap/>
            <w:vAlign w:val="bottom"/>
            <w:hideMark/>
          </w:tcPr>
          <w:p w14:paraId="4F55D2A2"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single" w:sz="4" w:space="0" w:color="auto"/>
              <w:right w:val="single" w:sz="4" w:space="0" w:color="auto"/>
            </w:tcBorders>
            <w:shd w:val="clear" w:color="auto" w:fill="auto"/>
            <w:noWrap/>
            <w:vAlign w:val="bottom"/>
            <w:hideMark/>
          </w:tcPr>
          <w:p w14:paraId="2A7E7495" w14:textId="77777777" w:rsidR="008A343B" w:rsidRPr="008A343B" w:rsidRDefault="008A343B" w:rsidP="008A343B">
            <w:pPr>
              <w:jc w:val="right"/>
              <w:rPr>
                <w:sz w:val="18"/>
                <w:szCs w:val="18"/>
                <w:lang w:eastAsia="lt-LT"/>
              </w:rPr>
            </w:pPr>
            <w:r w:rsidRPr="008A343B">
              <w:rPr>
                <w:sz w:val="18"/>
                <w:szCs w:val="18"/>
                <w:lang w:eastAsia="lt-LT"/>
              </w:rPr>
              <w:t>1,408</w:t>
            </w:r>
          </w:p>
        </w:tc>
        <w:tc>
          <w:tcPr>
            <w:tcW w:w="1116" w:type="dxa"/>
            <w:tcBorders>
              <w:top w:val="nil"/>
              <w:left w:val="nil"/>
              <w:bottom w:val="nil"/>
              <w:right w:val="single" w:sz="4" w:space="0" w:color="auto"/>
            </w:tcBorders>
            <w:shd w:val="clear" w:color="auto" w:fill="auto"/>
            <w:noWrap/>
            <w:vAlign w:val="bottom"/>
            <w:hideMark/>
          </w:tcPr>
          <w:p w14:paraId="504B48E7" w14:textId="77777777" w:rsidR="008A343B" w:rsidRPr="008A343B" w:rsidRDefault="008A343B" w:rsidP="008A343B">
            <w:pPr>
              <w:jc w:val="right"/>
              <w:rPr>
                <w:sz w:val="18"/>
                <w:szCs w:val="18"/>
                <w:lang w:eastAsia="lt-LT"/>
              </w:rPr>
            </w:pPr>
            <w:r w:rsidRPr="008A343B">
              <w:rPr>
                <w:sz w:val="18"/>
                <w:szCs w:val="18"/>
                <w:lang w:eastAsia="lt-LT"/>
              </w:rPr>
              <w:t>1,388</w:t>
            </w:r>
          </w:p>
        </w:tc>
      </w:tr>
      <w:tr w:rsidR="008A343B" w:rsidRPr="008A343B" w14:paraId="6800B30D" w14:textId="77777777" w:rsidTr="008A343B">
        <w:trPr>
          <w:trHeight w:val="240"/>
        </w:trPr>
        <w:tc>
          <w:tcPr>
            <w:tcW w:w="1100" w:type="dxa"/>
            <w:tcBorders>
              <w:top w:val="nil"/>
              <w:left w:val="single" w:sz="4" w:space="0" w:color="auto"/>
              <w:bottom w:val="nil"/>
              <w:right w:val="nil"/>
            </w:tcBorders>
            <w:shd w:val="clear" w:color="auto" w:fill="auto"/>
            <w:hideMark/>
          </w:tcPr>
          <w:p w14:paraId="5D3BF3D2" w14:textId="77777777" w:rsidR="008A343B" w:rsidRPr="008A343B" w:rsidRDefault="008A343B" w:rsidP="008A343B">
            <w:pPr>
              <w:rPr>
                <w:b/>
                <w:bCs/>
                <w:sz w:val="18"/>
                <w:szCs w:val="18"/>
                <w:lang w:eastAsia="lt-LT"/>
              </w:rPr>
            </w:pPr>
            <w:r w:rsidRPr="008A343B">
              <w:rPr>
                <w:b/>
                <w:bCs/>
                <w:sz w:val="18"/>
                <w:szCs w:val="18"/>
                <w:lang w:eastAsia="lt-LT"/>
              </w:rPr>
              <w:t>19.</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6005ACE8" w14:textId="77777777" w:rsidR="008A343B" w:rsidRPr="008A343B" w:rsidRDefault="008A343B" w:rsidP="008A343B">
            <w:pPr>
              <w:rPr>
                <w:b/>
                <w:bCs/>
                <w:sz w:val="18"/>
                <w:szCs w:val="18"/>
                <w:lang w:eastAsia="lt-LT"/>
              </w:rPr>
            </w:pPr>
            <w:r w:rsidRPr="008A343B">
              <w:rPr>
                <w:b/>
                <w:bCs/>
                <w:sz w:val="18"/>
                <w:szCs w:val="18"/>
                <w:lang w:eastAsia="lt-LT"/>
              </w:rPr>
              <w:t>Priekulės vaikų lopšelis-darželis</w:t>
            </w:r>
          </w:p>
        </w:tc>
        <w:tc>
          <w:tcPr>
            <w:tcW w:w="843" w:type="dxa"/>
            <w:tcBorders>
              <w:top w:val="nil"/>
              <w:left w:val="nil"/>
              <w:bottom w:val="nil"/>
              <w:right w:val="single" w:sz="4" w:space="0" w:color="auto"/>
            </w:tcBorders>
            <w:shd w:val="clear" w:color="auto" w:fill="auto"/>
            <w:hideMark/>
          </w:tcPr>
          <w:p w14:paraId="54C73684"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798357EA" w14:textId="77777777" w:rsidR="008A343B" w:rsidRPr="008A343B" w:rsidRDefault="008A343B" w:rsidP="008A343B">
            <w:pPr>
              <w:jc w:val="right"/>
              <w:rPr>
                <w:b/>
                <w:bCs/>
                <w:sz w:val="18"/>
                <w:szCs w:val="18"/>
                <w:lang w:eastAsia="lt-LT"/>
              </w:rPr>
            </w:pPr>
            <w:r w:rsidRPr="008A343B">
              <w:rPr>
                <w:b/>
                <w:bCs/>
                <w:sz w:val="18"/>
                <w:szCs w:val="18"/>
                <w:lang w:eastAsia="lt-LT"/>
              </w:rPr>
              <w:t>3,887</w:t>
            </w:r>
          </w:p>
        </w:tc>
        <w:tc>
          <w:tcPr>
            <w:tcW w:w="1116" w:type="dxa"/>
            <w:tcBorders>
              <w:top w:val="single" w:sz="4" w:space="0" w:color="000000"/>
              <w:left w:val="single" w:sz="4" w:space="0" w:color="auto"/>
              <w:bottom w:val="nil"/>
              <w:right w:val="single" w:sz="4" w:space="0" w:color="auto"/>
            </w:tcBorders>
            <w:shd w:val="clear" w:color="auto" w:fill="auto"/>
            <w:noWrap/>
            <w:vAlign w:val="bottom"/>
            <w:hideMark/>
          </w:tcPr>
          <w:p w14:paraId="3ED0B6C7" w14:textId="77777777" w:rsidR="008A343B" w:rsidRPr="008A343B" w:rsidRDefault="008A343B" w:rsidP="008A343B">
            <w:pPr>
              <w:jc w:val="right"/>
              <w:rPr>
                <w:b/>
                <w:bCs/>
                <w:sz w:val="18"/>
                <w:szCs w:val="18"/>
                <w:lang w:eastAsia="lt-LT"/>
              </w:rPr>
            </w:pPr>
            <w:r w:rsidRPr="008A343B">
              <w:rPr>
                <w:b/>
                <w:bCs/>
                <w:sz w:val="18"/>
                <w:szCs w:val="18"/>
                <w:lang w:eastAsia="lt-LT"/>
              </w:rPr>
              <w:t>3,836</w:t>
            </w:r>
          </w:p>
        </w:tc>
      </w:tr>
      <w:tr w:rsidR="008A343B" w:rsidRPr="008A343B" w14:paraId="02218633"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DE1F3DA"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6054F53E"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36513FE3"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660CC4AC" w14:textId="77777777" w:rsidR="008A343B" w:rsidRPr="008A343B" w:rsidRDefault="008A343B" w:rsidP="008A343B">
            <w:pPr>
              <w:rPr>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12E1F93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220B9A1"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B260B3F" w14:textId="77777777" w:rsidR="008A343B" w:rsidRPr="008A343B" w:rsidRDefault="008A343B" w:rsidP="008A343B">
            <w:pPr>
              <w:rPr>
                <w:sz w:val="18"/>
                <w:szCs w:val="18"/>
                <w:lang w:eastAsia="lt-LT"/>
              </w:rPr>
            </w:pPr>
            <w:r w:rsidRPr="008A343B">
              <w:rPr>
                <w:sz w:val="18"/>
                <w:szCs w:val="18"/>
                <w:lang w:eastAsia="lt-LT"/>
              </w:rPr>
              <w:t>19.1.</w:t>
            </w:r>
          </w:p>
        </w:tc>
        <w:tc>
          <w:tcPr>
            <w:tcW w:w="4854" w:type="dxa"/>
            <w:tcBorders>
              <w:top w:val="nil"/>
              <w:left w:val="single" w:sz="4" w:space="0" w:color="auto"/>
              <w:bottom w:val="nil"/>
              <w:right w:val="single" w:sz="4" w:space="0" w:color="auto"/>
            </w:tcBorders>
            <w:shd w:val="clear" w:color="auto" w:fill="auto"/>
            <w:noWrap/>
            <w:vAlign w:val="bottom"/>
            <w:hideMark/>
          </w:tcPr>
          <w:p w14:paraId="5D8A5CFC"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auto" w:fill="auto"/>
            <w:noWrap/>
            <w:vAlign w:val="bottom"/>
            <w:hideMark/>
          </w:tcPr>
          <w:p w14:paraId="201E0C03"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nil"/>
            </w:tcBorders>
            <w:shd w:val="clear" w:color="auto" w:fill="auto"/>
            <w:noWrap/>
            <w:vAlign w:val="bottom"/>
            <w:hideMark/>
          </w:tcPr>
          <w:p w14:paraId="3BBF881C" w14:textId="77777777" w:rsidR="008A343B" w:rsidRPr="008A343B" w:rsidRDefault="008A343B" w:rsidP="008A343B">
            <w:pPr>
              <w:jc w:val="right"/>
              <w:rPr>
                <w:i/>
                <w:iCs/>
                <w:sz w:val="18"/>
                <w:szCs w:val="18"/>
                <w:lang w:eastAsia="lt-LT"/>
              </w:rPr>
            </w:pPr>
            <w:r w:rsidRPr="008A343B">
              <w:rPr>
                <w:i/>
                <w:iCs/>
                <w:sz w:val="18"/>
                <w:szCs w:val="18"/>
                <w:lang w:eastAsia="lt-LT"/>
              </w:rPr>
              <w:t>3,887</w:t>
            </w:r>
          </w:p>
        </w:tc>
        <w:tc>
          <w:tcPr>
            <w:tcW w:w="1116" w:type="dxa"/>
            <w:tcBorders>
              <w:top w:val="nil"/>
              <w:left w:val="single" w:sz="4" w:space="0" w:color="auto"/>
              <w:bottom w:val="nil"/>
              <w:right w:val="single" w:sz="4" w:space="0" w:color="auto"/>
            </w:tcBorders>
            <w:shd w:val="clear" w:color="auto" w:fill="auto"/>
            <w:noWrap/>
            <w:vAlign w:val="bottom"/>
            <w:hideMark/>
          </w:tcPr>
          <w:p w14:paraId="3DD57CC7" w14:textId="77777777" w:rsidR="008A343B" w:rsidRPr="008A343B" w:rsidRDefault="008A343B" w:rsidP="008A343B">
            <w:pPr>
              <w:jc w:val="right"/>
              <w:rPr>
                <w:i/>
                <w:iCs/>
                <w:sz w:val="18"/>
                <w:szCs w:val="18"/>
                <w:lang w:eastAsia="lt-LT"/>
              </w:rPr>
            </w:pPr>
            <w:r w:rsidRPr="008A343B">
              <w:rPr>
                <w:i/>
                <w:iCs/>
                <w:sz w:val="18"/>
                <w:szCs w:val="18"/>
                <w:lang w:eastAsia="lt-LT"/>
              </w:rPr>
              <w:t>3,836</w:t>
            </w:r>
          </w:p>
        </w:tc>
      </w:tr>
      <w:tr w:rsidR="008A343B" w:rsidRPr="008A343B" w14:paraId="1935F6DC" w14:textId="77777777" w:rsidTr="008A343B">
        <w:trPr>
          <w:trHeight w:val="698"/>
        </w:trPr>
        <w:tc>
          <w:tcPr>
            <w:tcW w:w="1100" w:type="dxa"/>
            <w:tcBorders>
              <w:top w:val="nil"/>
              <w:left w:val="single" w:sz="4" w:space="0" w:color="auto"/>
              <w:bottom w:val="nil"/>
              <w:right w:val="single" w:sz="4" w:space="0" w:color="auto"/>
            </w:tcBorders>
            <w:shd w:val="clear" w:color="auto" w:fill="auto"/>
            <w:noWrap/>
            <w:vAlign w:val="center"/>
            <w:hideMark/>
          </w:tcPr>
          <w:p w14:paraId="7C7E3F6F" w14:textId="77777777" w:rsidR="008A343B" w:rsidRPr="008A343B" w:rsidRDefault="008A343B" w:rsidP="008A343B">
            <w:pPr>
              <w:rPr>
                <w:sz w:val="18"/>
                <w:szCs w:val="18"/>
                <w:lang w:eastAsia="lt-LT"/>
              </w:rPr>
            </w:pPr>
            <w:r w:rsidRPr="008A343B">
              <w:rPr>
                <w:sz w:val="18"/>
                <w:szCs w:val="18"/>
                <w:lang w:eastAsia="lt-LT"/>
              </w:rPr>
              <w:t>19.1.5.</w:t>
            </w:r>
          </w:p>
        </w:tc>
        <w:tc>
          <w:tcPr>
            <w:tcW w:w="4854" w:type="dxa"/>
            <w:tcBorders>
              <w:top w:val="nil"/>
              <w:left w:val="nil"/>
              <w:bottom w:val="nil"/>
              <w:right w:val="single" w:sz="4" w:space="0" w:color="auto"/>
            </w:tcBorders>
            <w:shd w:val="clear" w:color="auto" w:fill="auto"/>
            <w:vAlign w:val="bottom"/>
            <w:hideMark/>
          </w:tcPr>
          <w:p w14:paraId="12547F63"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single" w:sz="4" w:space="0" w:color="auto"/>
            </w:tcBorders>
            <w:shd w:val="clear" w:color="auto" w:fill="auto"/>
            <w:noWrap/>
            <w:vAlign w:val="bottom"/>
            <w:hideMark/>
          </w:tcPr>
          <w:p w14:paraId="4EA7A865"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10F403B6" w14:textId="77777777" w:rsidR="008A343B" w:rsidRPr="008A343B" w:rsidRDefault="008A343B" w:rsidP="008A343B">
            <w:pPr>
              <w:jc w:val="right"/>
              <w:rPr>
                <w:sz w:val="18"/>
                <w:szCs w:val="18"/>
                <w:lang w:eastAsia="lt-LT"/>
              </w:rPr>
            </w:pPr>
            <w:r w:rsidRPr="008A343B">
              <w:rPr>
                <w:sz w:val="18"/>
                <w:szCs w:val="18"/>
                <w:lang w:eastAsia="lt-LT"/>
              </w:rPr>
              <w:t>0,352</w:t>
            </w:r>
          </w:p>
        </w:tc>
        <w:tc>
          <w:tcPr>
            <w:tcW w:w="1116" w:type="dxa"/>
            <w:tcBorders>
              <w:top w:val="nil"/>
              <w:left w:val="single" w:sz="4" w:space="0" w:color="auto"/>
              <w:bottom w:val="nil"/>
              <w:right w:val="single" w:sz="4" w:space="0" w:color="auto"/>
            </w:tcBorders>
            <w:shd w:val="clear" w:color="auto" w:fill="auto"/>
            <w:noWrap/>
            <w:vAlign w:val="bottom"/>
            <w:hideMark/>
          </w:tcPr>
          <w:p w14:paraId="7C3F087F" w14:textId="77777777" w:rsidR="008A343B" w:rsidRPr="008A343B" w:rsidRDefault="008A343B" w:rsidP="008A343B">
            <w:pPr>
              <w:jc w:val="right"/>
              <w:rPr>
                <w:sz w:val="18"/>
                <w:szCs w:val="18"/>
                <w:lang w:eastAsia="lt-LT"/>
              </w:rPr>
            </w:pPr>
            <w:r w:rsidRPr="008A343B">
              <w:rPr>
                <w:sz w:val="18"/>
                <w:szCs w:val="18"/>
                <w:lang w:eastAsia="lt-LT"/>
              </w:rPr>
              <w:t>0,352</w:t>
            </w:r>
          </w:p>
        </w:tc>
      </w:tr>
      <w:tr w:rsidR="008A343B" w:rsidRPr="008A343B" w14:paraId="79B16DE1" w14:textId="77777777" w:rsidTr="008A343B">
        <w:trPr>
          <w:trHeight w:val="465"/>
        </w:trPr>
        <w:tc>
          <w:tcPr>
            <w:tcW w:w="1100" w:type="dxa"/>
            <w:tcBorders>
              <w:top w:val="nil"/>
              <w:left w:val="single" w:sz="4" w:space="0" w:color="auto"/>
              <w:bottom w:val="single" w:sz="4" w:space="0" w:color="auto"/>
              <w:right w:val="nil"/>
            </w:tcBorders>
            <w:shd w:val="clear" w:color="auto" w:fill="auto"/>
            <w:noWrap/>
            <w:vAlign w:val="center"/>
            <w:hideMark/>
          </w:tcPr>
          <w:p w14:paraId="464C202D" w14:textId="77777777" w:rsidR="008A343B" w:rsidRPr="008A343B" w:rsidRDefault="008A343B" w:rsidP="008A343B">
            <w:pPr>
              <w:rPr>
                <w:sz w:val="18"/>
                <w:szCs w:val="18"/>
                <w:lang w:eastAsia="lt-LT"/>
              </w:rPr>
            </w:pPr>
            <w:r w:rsidRPr="008A343B">
              <w:rPr>
                <w:sz w:val="18"/>
                <w:szCs w:val="18"/>
                <w:lang w:eastAsia="lt-LT"/>
              </w:rPr>
              <w:t>19.1.6.</w:t>
            </w:r>
          </w:p>
        </w:tc>
        <w:tc>
          <w:tcPr>
            <w:tcW w:w="4854" w:type="dxa"/>
            <w:tcBorders>
              <w:top w:val="nil"/>
              <w:left w:val="single" w:sz="4" w:space="0" w:color="auto"/>
              <w:bottom w:val="single" w:sz="4" w:space="0" w:color="auto"/>
              <w:right w:val="nil"/>
            </w:tcBorders>
            <w:shd w:val="clear" w:color="auto" w:fill="auto"/>
            <w:vAlign w:val="bottom"/>
            <w:hideMark/>
          </w:tcPr>
          <w:p w14:paraId="717B3869" w14:textId="77777777" w:rsidR="008A343B" w:rsidRPr="008A343B" w:rsidRDefault="008A343B" w:rsidP="008A343B">
            <w:pPr>
              <w:jc w:val="right"/>
              <w:rPr>
                <w:sz w:val="18"/>
                <w:szCs w:val="18"/>
                <w:lang w:eastAsia="lt-LT"/>
              </w:rPr>
            </w:pPr>
            <w:r w:rsidRPr="008A343B">
              <w:rPr>
                <w:sz w:val="18"/>
                <w:szCs w:val="18"/>
                <w:lang w:eastAsia="lt-LT"/>
              </w:rPr>
              <w:t>Ugdymo, maitinimo ir pavėžėjimo lėšų socialinę riziką patiriančių vaikų ikimokykliniam ugdymui užtikrinti (VBD)</w:t>
            </w:r>
          </w:p>
        </w:tc>
        <w:tc>
          <w:tcPr>
            <w:tcW w:w="843" w:type="dxa"/>
            <w:tcBorders>
              <w:top w:val="nil"/>
              <w:left w:val="single" w:sz="4" w:space="0" w:color="auto"/>
              <w:bottom w:val="single" w:sz="4" w:space="0" w:color="auto"/>
              <w:right w:val="nil"/>
            </w:tcBorders>
            <w:shd w:val="clear" w:color="auto" w:fill="auto"/>
            <w:noWrap/>
            <w:vAlign w:val="bottom"/>
            <w:hideMark/>
          </w:tcPr>
          <w:p w14:paraId="1F2FFAB9"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EB25850" w14:textId="77777777" w:rsidR="008A343B" w:rsidRPr="008A343B" w:rsidRDefault="008A343B" w:rsidP="008A343B">
            <w:pPr>
              <w:jc w:val="right"/>
              <w:rPr>
                <w:sz w:val="18"/>
                <w:szCs w:val="18"/>
                <w:lang w:eastAsia="lt-LT"/>
              </w:rPr>
            </w:pPr>
            <w:r w:rsidRPr="008A343B">
              <w:rPr>
                <w:sz w:val="18"/>
                <w:szCs w:val="18"/>
                <w:lang w:eastAsia="lt-LT"/>
              </w:rPr>
              <w:t>3,535</w:t>
            </w:r>
          </w:p>
        </w:tc>
        <w:tc>
          <w:tcPr>
            <w:tcW w:w="1116" w:type="dxa"/>
            <w:tcBorders>
              <w:top w:val="nil"/>
              <w:left w:val="nil"/>
              <w:bottom w:val="nil"/>
              <w:right w:val="single" w:sz="4" w:space="0" w:color="auto"/>
            </w:tcBorders>
            <w:shd w:val="clear" w:color="auto" w:fill="auto"/>
            <w:noWrap/>
            <w:vAlign w:val="bottom"/>
            <w:hideMark/>
          </w:tcPr>
          <w:p w14:paraId="6AF2A504" w14:textId="77777777" w:rsidR="008A343B" w:rsidRPr="008A343B" w:rsidRDefault="008A343B" w:rsidP="008A343B">
            <w:pPr>
              <w:jc w:val="right"/>
              <w:rPr>
                <w:sz w:val="18"/>
                <w:szCs w:val="18"/>
                <w:lang w:eastAsia="lt-LT"/>
              </w:rPr>
            </w:pPr>
            <w:r w:rsidRPr="008A343B">
              <w:rPr>
                <w:sz w:val="18"/>
                <w:szCs w:val="18"/>
                <w:lang w:eastAsia="lt-LT"/>
              </w:rPr>
              <w:t>3,484</w:t>
            </w:r>
          </w:p>
        </w:tc>
      </w:tr>
      <w:tr w:rsidR="008A343B" w:rsidRPr="008A343B" w14:paraId="6800F19D" w14:textId="77777777" w:rsidTr="008A343B">
        <w:trPr>
          <w:trHeight w:val="480"/>
        </w:trPr>
        <w:tc>
          <w:tcPr>
            <w:tcW w:w="1100" w:type="dxa"/>
            <w:tcBorders>
              <w:top w:val="nil"/>
              <w:left w:val="single" w:sz="4" w:space="0" w:color="auto"/>
              <w:bottom w:val="nil"/>
              <w:right w:val="single" w:sz="4" w:space="0" w:color="auto"/>
            </w:tcBorders>
            <w:shd w:val="clear" w:color="auto" w:fill="auto"/>
            <w:hideMark/>
          </w:tcPr>
          <w:p w14:paraId="26D15271" w14:textId="77777777" w:rsidR="008A343B" w:rsidRPr="008A343B" w:rsidRDefault="008A343B" w:rsidP="008A343B">
            <w:pPr>
              <w:rPr>
                <w:b/>
                <w:bCs/>
                <w:sz w:val="18"/>
                <w:szCs w:val="18"/>
                <w:lang w:eastAsia="lt-LT"/>
              </w:rPr>
            </w:pPr>
            <w:r w:rsidRPr="008A343B">
              <w:rPr>
                <w:b/>
                <w:bCs/>
                <w:sz w:val="18"/>
                <w:szCs w:val="18"/>
                <w:lang w:eastAsia="lt-LT"/>
              </w:rPr>
              <w:t>26.</w:t>
            </w:r>
          </w:p>
        </w:tc>
        <w:tc>
          <w:tcPr>
            <w:tcW w:w="4854" w:type="dxa"/>
            <w:tcBorders>
              <w:top w:val="nil"/>
              <w:left w:val="nil"/>
              <w:bottom w:val="nil"/>
              <w:right w:val="nil"/>
            </w:tcBorders>
            <w:shd w:val="clear" w:color="auto" w:fill="auto"/>
            <w:hideMark/>
          </w:tcPr>
          <w:p w14:paraId="47547CB6" w14:textId="77777777" w:rsidR="008A343B" w:rsidRPr="008A343B" w:rsidRDefault="008A343B" w:rsidP="008A343B">
            <w:pPr>
              <w:rPr>
                <w:b/>
                <w:bCs/>
                <w:sz w:val="18"/>
                <w:szCs w:val="18"/>
                <w:lang w:eastAsia="lt-LT"/>
              </w:rPr>
            </w:pPr>
            <w:r w:rsidRPr="008A343B">
              <w:rPr>
                <w:b/>
                <w:bCs/>
                <w:sz w:val="18"/>
                <w:szCs w:val="18"/>
                <w:lang w:eastAsia="lt-LT"/>
              </w:rPr>
              <w:t>Klaipėdos rajono savivaldybės visuomenės sveikatos biuras</w:t>
            </w:r>
          </w:p>
        </w:tc>
        <w:tc>
          <w:tcPr>
            <w:tcW w:w="843" w:type="dxa"/>
            <w:tcBorders>
              <w:top w:val="nil"/>
              <w:left w:val="single" w:sz="4" w:space="0" w:color="auto"/>
              <w:bottom w:val="nil"/>
              <w:right w:val="single" w:sz="4" w:space="0" w:color="auto"/>
            </w:tcBorders>
            <w:shd w:val="clear" w:color="auto" w:fill="auto"/>
            <w:noWrap/>
            <w:vAlign w:val="bottom"/>
            <w:hideMark/>
          </w:tcPr>
          <w:p w14:paraId="0F412CC9"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nil"/>
            </w:tcBorders>
            <w:shd w:val="clear" w:color="auto" w:fill="auto"/>
            <w:noWrap/>
            <w:vAlign w:val="bottom"/>
            <w:hideMark/>
          </w:tcPr>
          <w:p w14:paraId="525FC641" w14:textId="77777777" w:rsidR="008A343B" w:rsidRPr="008A343B" w:rsidRDefault="008A343B" w:rsidP="008A343B">
            <w:pPr>
              <w:jc w:val="right"/>
              <w:rPr>
                <w:b/>
                <w:bCs/>
                <w:sz w:val="18"/>
                <w:szCs w:val="18"/>
                <w:lang w:eastAsia="lt-LT"/>
              </w:rPr>
            </w:pPr>
            <w:r w:rsidRPr="008A343B">
              <w:rPr>
                <w:b/>
                <w:bCs/>
                <w:sz w:val="18"/>
                <w:szCs w:val="18"/>
                <w:lang w:eastAsia="lt-LT"/>
              </w:rPr>
              <w:t>9,200</w:t>
            </w:r>
          </w:p>
        </w:tc>
        <w:tc>
          <w:tcPr>
            <w:tcW w:w="1116" w:type="dxa"/>
            <w:tcBorders>
              <w:top w:val="single" w:sz="4" w:space="0" w:color="000000"/>
              <w:left w:val="single" w:sz="4" w:space="0" w:color="auto"/>
              <w:bottom w:val="nil"/>
              <w:right w:val="single" w:sz="4" w:space="0" w:color="auto"/>
            </w:tcBorders>
            <w:shd w:val="clear" w:color="auto" w:fill="auto"/>
            <w:noWrap/>
            <w:vAlign w:val="bottom"/>
            <w:hideMark/>
          </w:tcPr>
          <w:p w14:paraId="3F457E09" w14:textId="77777777" w:rsidR="008A343B" w:rsidRPr="008A343B" w:rsidRDefault="008A343B" w:rsidP="008A343B">
            <w:pPr>
              <w:jc w:val="right"/>
              <w:rPr>
                <w:b/>
                <w:bCs/>
                <w:sz w:val="18"/>
                <w:szCs w:val="18"/>
                <w:lang w:eastAsia="lt-LT"/>
              </w:rPr>
            </w:pPr>
            <w:r w:rsidRPr="008A343B">
              <w:rPr>
                <w:b/>
                <w:bCs/>
                <w:sz w:val="18"/>
                <w:szCs w:val="18"/>
                <w:lang w:eastAsia="lt-LT"/>
              </w:rPr>
              <w:t>7,500</w:t>
            </w:r>
          </w:p>
        </w:tc>
      </w:tr>
      <w:tr w:rsidR="008A343B" w:rsidRPr="008A343B" w14:paraId="45C5EC68"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074205C8"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nil"/>
            </w:tcBorders>
            <w:shd w:val="clear" w:color="auto" w:fill="auto"/>
            <w:noWrap/>
            <w:vAlign w:val="bottom"/>
            <w:hideMark/>
          </w:tcPr>
          <w:p w14:paraId="0AE472CC"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single" w:sz="4" w:space="0" w:color="auto"/>
              <w:bottom w:val="nil"/>
              <w:right w:val="single" w:sz="4" w:space="0" w:color="auto"/>
            </w:tcBorders>
            <w:shd w:val="clear" w:color="auto" w:fill="auto"/>
            <w:noWrap/>
            <w:vAlign w:val="bottom"/>
            <w:hideMark/>
          </w:tcPr>
          <w:p w14:paraId="7914A4DE"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2805D1A9"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0249015D"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D95DC23"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550B1E49" w14:textId="77777777" w:rsidR="008A343B" w:rsidRPr="008A343B" w:rsidRDefault="008A343B" w:rsidP="008A343B">
            <w:pPr>
              <w:rPr>
                <w:sz w:val="18"/>
                <w:szCs w:val="18"/>
                <w:lang w:eastAsia="lt-LT"/>
              </w:rPr>
            </w:pPr>
            <w:r w:rsidRPr="008A343B">
              <w:rPr>
                <w:sz w:val="18"/>
                <w:szCs w:val="18"/>
                <w:lang w:eastAsia="lt-LT"/>
              </w:rPr>
              <w:t>26.1.</w:t>
            </w:r>
          </w:p>
        </w:tc>
        <w:tc>
          <w:tcPr>
            <w:tcW w:w="4854" w:type="dxa"/>
            <w:tcBorders>
              <w:top w:val="nil"/>
              <w:left w:val="nil"/>
              <w:bottom w:val="nil"/>
              <w:right w:val="nil"/>
            </w:tcBorders>
            <w:shd w:val="clear" w:color="auto" w:fill="auto"/>
            <w:noWrap/>
            <w:vAlign w:val="bottom"/>
            <w:hideMark/>
          </w:tcPr>
          <w:p w14:paraId="2695B275" w14:textId="77777777" w:rsidR="008A343B" w:rsidRPr="008A343B" w:rsidRDefault="008A343B" w:rsidP="008A343B">
            <w:pPr>
              <w:rPr>
                <w:i/>
                <w:iCs/>
                <w:sz w:val="18"/>
                <w:szCs w:val="18"/>
                <w:lang w:eastAsia="lt-LT"/>
              </w:rPr>
            </w:pPr>
            <w:r w:rsidRPr="008A343B">
              <w:rPr>
                <w:i/>
                <w:iCs/>
                <w:sz w:val="18"/>
                <w:szCs w:val="18"/>
                <w:lang w:eastAsia="lt-LT"/>
              </w:rPr>
              <w:t>4. Sveikatos apsaugos programa</w:t>
            </w:r>
          </w:p>
        </w:tc>
        <w:tc>
          <w:tcPr>
            <w:tcW w:w="843" w:type="dxa"/>
            <w:tcBorders>
              <w:top w:val="nil"/>
              <w:left w:val="single" w:sz="4" w:space="0" w:color="auto"/>
              <w:bottom w:val="nil"/>
              <w:right w:val="single" w:sz="4" w:space="0" w:color="auto"/>
            </w:tcBorders>
            <w:shd w:val="clear" w:color="auto" w:fill="auto"/>
            <w:noWrap/>
            <w:vAlign w:val="bottom"/>
            <w:hideMark/>
          </w:tcPr>
          <w:p w14:paraId="57EC0779" w14:textId="77777777" w:rsidR="008A343B" w:rsidRPr="008A343B" w:rsidRDefault="008A343B" w:rsidP="008A343B">
            <w:pPr>
              <w:jc w:val="center"/>
              <w:rPr>
                <w:i/>
                <w:iCs/>
                <w:sz w:val="18"/>
                <w:szCs w:val="18"/>
                <w:lang w:eastAsia="lt-LT"/>
              </w:rPr>
            </w:pPr>
            <w:r w:rsidRPr="008A343B">
              <w:rPr>
                <w:i/>
                <w:iCs/>
                <w:sz w:val="18"/>
                <w:szCs w:val="18"/>
                <w:lang w:eastAsia="lt-LT"/>
              </w:rPr>
              <w:t>07.</w:t>
            </w:r>
          </w:p>
        </w:tc>
        <w:tc>
          <w:tcPr>
            <w:tcW w:w="1060" w:type="dxa"/>
            <w:tcBorders>
              <w:top w:val="nil"/>
              <w:left w:val="nil"/>
              <w:bottom w:val="nil"/>
              <w:right w:val="nil"/>
            </w:tcBorders>
            <w:shd w:val="clear" w:color="auto" w:fill="auto"/>
            <w:noWrap/>
            <w:vAlign w:val="bottom"/>
            <w:hideMark/>
          </w:tcPr>
          <w:p w14:paraId="14E7860D" w14:textId="77777777" w:rsidR="008A343B" w:rsidRPr="008A343B" w:rsidRDefault="008A343B" w:rsidP="008A343B">
            <w:pPr>
              <w:jc w:val="right"/>
              <w:rPr>
                <w:i/>
                <w:iCs/>
                <w:sz w:val="18"/>
                <w:szCs w:val="18"/>
                <w:lang w:eastAsia="lt-LT"/>
              </w:rPr>
            </w:pPr>
            <w:r w:rsidRPr="008A343B">
              <w:rPr>
                <w:i/>
                <w:iCs/>
                <w:sz w:val="18"/>
                <w:szCs w:val="18"/>
                <w:lang w:eastAsia="lt-LT"/>
              </w:rPr>
              <w:t>9,200</w:t>
            </w:r>
          </w:p>
        </w:tc>
        <w:tc>
          <w:tcPr>
            <w:tcW w:w="1116" w:type="dxa"/>
            <w:tcBorders>
              <w:top w:val="nil"/>
              <w:left w:val="single" w:sz="4" w:space="0" w:color="auto"/>
              <w:bottom w:val="nil"/>
              <w:right w:val="single" w:sz="4" w:space="0" w:color="auto"/>
            </w:tcBorders>
            <w:shd w:val="clear" w:color="auto" w:fill="auto"/>
            <w:noWrap/>
            <w:vAlign w:val="bottom"/>
            <w:hideMark/>
          </w:tcPr>
          <w:p w14:paraId="110E5314" w14:textId="77777777" w:rsidR="008A343B" w:rsidRPr="008A343B" w:rsidRDefault="008A343B" w:rsidP="008A343B">
            <w:pPr>
              <w:jc w:val="right"/>
              <w:rPr>
                <w:i/>
                <w:iCs/>
                <w:sz w:val="18"/>
                <w:szCs w:val="18"/>
                <w:lang w:eastAsia="lt-LT"/>
              </w:rPr>
            </w:pPr>
            <w:r w:rsidRPr="008A343B">
              <w:rPr>
                <w:i/>
                <w:iCs/>
                <w:sz w:val="18"/>
                <w:szCs w:val="18"/>
                <w:lang w:eastAsia="lt-LT"/>
              </w:rPr>
              <w:t>7,500</w:t>
            </w:r>
          </w:p>
        </w:tc>
      </w:tr>
      <w:tr w:rsidR="008A343B" w:rsidRPr="008A343B" w14:paraId="747C3369" w14:textId="77777777" w:rsidTr="008A343B">
        <w:trPr>
          <w:trHeight w:val="255"/>
        </w:trPr>
        <w:tc>
          <w:tcPr>
            <w:tcW w:w="1100" w:type="dxa"/>
            <w:tcBorders>
              <w:top w:val="nil"/>
              <w:left w:val="single" w:sz="4" w:space="0" w:color="auto"/>
              <w:bottom w:val="single" w:sz="4" w:space="0" w:color="auto"/>
              <w:right w:val="nil"/>
            </w:tcBorders>
            <w:shd w:val="clear" w:color="auto" w:fill="auto"/>
            <w:noWrap/>
            <w:vAlign w:val="center"/>
            <w:hideMark/>
          </w:tcPr>
          <w:p w14:paraId="292B1B8F" w14:textId="77777777" w:rsidR="008A343B" w:rsidRPr="008A343B" w:rsidRDefault="008A343B" w:rsidP="008A343B">
            <w:pPr>
              <w:rPr>
                <w:sz w:val="18"/>
                <w:szCs w:val="18"/>
                <w:lang w:eastAsia="lt-LT"/>
              </w:rPr>
            </w:pPr>
            <w:r w:rsidRPr="008A343B">
              <w:rPr>
                <w:sz w:val="18"/>
                <w:szCs w:val="18"/>
                <w:lang w:eastAsia="lt-LT"/>
              </w:rPr>
              <w:t>26.1.6.</w:t>
            </w:r>
          </w:p>
        </w:tc>
        <w:tc>
          <w:tcPr>
            <w:tcW w:w="4854" w:type="dxa"/>
            <w:tcBorders>
              <w:top w:val="nil"/>
              <w:left w:val="single" w:sz="4" w:space="0" w:color="auto"/>
              <w:bottom w:val="single" w:sz="4" w:space="0" w:color="auto"/>
              <w:right w:val="single" w:sz="4" w:space="0" w:color="auto"/>
            </w:tcBorders>
            <w:shd w:val="clear" w:color="auto" w:fill="auto"/>
            <w:hideMark/>
          </w:tcPr>
          <w:p w14:paraId="75CD05B4" w14:textId="77777777" w:rsidR="008A343B" w:rsidRPr="008A343B" w:rsidRDefault="008A343B" w:rsidP="008A343B">
            <w:pPr>
              <w:jc w:val="right"/>
              <w:rPr>
                <w:sz w:val="18"/>
                <w:szCs w:val="18"/>
                <w:lang w:eastAsia="lt-LT"/>
              </w:rPr>
            </w:pPr>
            <w:r w:rsidRPr="008A343B">
              <w:rPr>
                <w:sz w:val="18"/>
                <w:szCs w:val="18"/>
                <w:lang w:eastAsia="lt-LT"/>
              </w:rPr>
              <w:t>dotacija socialinio recepto iniciatyvai vykdyti (VBD)</w:t>
            </w:r>
          </w:p>
        </w:tc>
        <w:tc>
          <w:tcPr>
            <w:tcW w:w="843" w:type="dxa"/>
            <w:tcBorders>
              <w:top w:val="nil"/>
              <w:left w:val="nil"/>
              <w:bottom w:val="nil"/>
              <w:right w:val="single" w:sz="4" w:space="0" w:color="auto"/>
            </w:tcBorders>
            <w:shd w:val="clear" w:color="auto" w:fill="auto"/>
            <w:noWrap/>
            <w:vAlign w:val="bottom"/>
            <w:hideMark/>
          </w:tcPr>
          <w:p w14:paraId="5560B28A"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79AE448D" w14:textId="77777777" w:rsidR="008A343B" w:rsidRPr="008A343B" w:rsidRDefault="008A343B" w:rsidP="008A343B">
            <w:pPr>
              <w:jc w:val="right"/>
              <w:rPr>
                <w:sz w:val="18"/>
                <w:szCs w:val="18"/>
                <w:lang w:eastAsia="lt-LT"/>
              </w:rPr>
            </w:pPr>
            <w:r w:rsidRPr="008A343B">
              <w:rPr>
                <w:sz w:val="18"/>
                <w:szCs w:val="18"/>
                <w:lang w:eastAsia="lt-LT"/>
              </w:rPr>
              <w:t>9,200</w:t>
            </w:r>
          </w:p>
        </w:tc>
        <w:tc>
          <w:tcPr>
            <w:tcW w:w="1116" w:type="dxa"/>
            <w:tcBorders>
              <w:top w:val="nil"/>
              <w:left w:val="single" w:sz="4" w:space="0" w:color="auto"/>
              <w:bottom w:val="nil"/>
              <w:right w:val="single" w:sz="4" w:space="0" w:color="auto"/>
            </w:tcBorders>
            <w:shd w:val="clear" w:color="auto" w:fill="auto"/>
            <w:noWrap/>
            <w:vAlign w:val="bottom"/>
            <w:hideMark/>
          </w:tcPr>
          <w:p w14:paraId="2D88CF0F" w14:textId="77777777" w:rsidR="008A343B" w:rsidRPr="008A343B" w:rsidRDefault="008A343B" w:rsidP="008A343B">
            <w:pPr>
              <w:jc w:val="right"/>
              <w:rPr>
                <w:sz w:val="18"/>
                <w:szCs w:val="18"/>
                <w:lang w:eastAsia="lt-LT"/>
              </w:rPr>
            </w:pPr>
            <w:r w:rsidRPr="008A343B">
              <w:rPr>
                <w:sz w:val="18"/>
                <w:szCs w:val="18"/>
                <w:lang w:eastAsia="lt-LT"/>
              </w:rPr>
              <w:t>7,500</w:t>
            </w:r>
          </w:p>
        </w:tc>
      </w:tr>
      <w:tr w:rsidR="008A343B" w:rsidRPr="008A343B" w14:paraId="12BD16EF"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BCD2F7D" w14:textId="77777777" w:rsidR="008A343B" w:rsidRPr="008A343B" w:rsidRDefault="008A343B" w:rsidP="008A343B">
            <w:pPr>
              <w:rPr>
                <w:b/>
                <w:bCs/>
                <w:sz w:val="18"/>
                <w:szCs w:val="18"/>
                <w:lang w:eastAsia="lt-LT"/>
              </w:rPr>
            </w:pPr>
            <w:r w:rsidRPr="008A343B">
              <w:rPr>
                <w:b/>
                <w:bCs/>
                <w:sz w:val="18"/>
                <w:szCs w:val="18"/>
                <w:lang w:eastAsia="lt-LT"/>
              </w:rPr>
              <w:t>27.</w:t>
            </w:r>
          </w:p>
        </w:tc>
        <w:tc>
          <w:tcPr>
            <w:tcW w:w="4854" w:type="dxa"/>
            <w:tcBorders>
              <w:top w:val="nil"/>
              <w:left w:val="single" w:sz="4" w:space="0" w:color="auto"/>
              <w:bottom w:val="nil"/>
              <w:right w:val="single" w:sz="4" w:space="0" w:color="auto"/>
            </w:tcBorders>
            <w:shd w:val="clear" w:color="auto" w:fill="auto"/>
            <w:noWrap/>
            <w:vAlign w:val="bottom"/>
            <w:hideMark/>
          </w:tcPr>
          <w:p w14:paraId="69A3C16C" w14:textId="77777777" w:rsidR="008A343B" w:rsidRPr="008A343B" w:rsidRDefault="008A343B" w:rsidP="008A343B">
            <w:pPr>
              <w:rPr>
                <w:b/>
                <w:bCs/>
                <w:sz w:val="18"/>
                <w:szCs w:val="18"/>
                <w:lang w:eastAsia="lt-LT"/>
              </w:rPr>
            </w:pPr>
            <w:r w:rsidRPr="008A343B">
              <w:rPr>
                <w:b/>
                <w:bCs/>
                <w:sz w:val="18"/>
                <w:szCs w:val="18"/>
                <w:lang w:eastAsia="lt-LT"/>
              </w:rPr>
              <w:t xml:space="preserve">Gargždų socialinių paslaugų centras </w:t>
            </w:r>
          </w:p>
        </w:tc>
        <w:tc>
          <w:tcPr>
            <w:tcW w:w="843" w:type="dxa"/>
            <w:tcBorders>
              <w:top w:val="single" w:sz="4" w:space="0" w:color="auto"/>
              <w:left w:val="nil"/>
              <w:bottom w:val="nil"/>
              <w:right w:val="single" w:sz="4" w:space="0" w:color="auto"/>
            </w:tcBorders>
            <w:shd w:val="clear" w:color="auto" w:fill="auto"/>
            <w:noWrap/>
            <w:vAlign w:val="bottom"/>
            <w:hideMark/>
          </w:tcPr>
          <w:p w14:paraId="4A404578"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single" w:sz="4" w:space="0" w:color="000000"/>
              <w:left w:val="nil"/>
              <w:bottom w:val="nil"/>
              <w:right w:val="single" w:sz="4" w:space="0" w:color="auto"/>
            </w:tcBorders>
            <w:shd w:val="clear" w:color="auto" w:fill="auto"/>
            <w:noWrap/>
            <w:vAlign w:val="bottom"/>
            <w:hideMark/>
          </w:tcPr>
          <w:p w14:paraId="1EB5E264" w14:textId="77777777" w:rsidR="008A343B" w:rsidRPr="008A343B" w:rsidRDefault="008A343B" w:rsidP="008A343B">
            <w:pPr>
              <w:jc w:val="right"/>
              <w:rPr>
                <w:b/>
                <w:bCs/>
                <w:sz w:val="18"/>
                <w:szCs w:val="18"/>
                <w:lang w:eastAsia="lt-LT"/>
              </w:rPr>
            </w:pPr>
            <w:r w:rsidRPr="008A343B">
              <w:rPr>
                <w:b/>
                <w:bCs/>
                <w:sz w:val="18"/>
                <w:szCs w:val="18"/>
                <w:lang w:eastAsia="lt-LT"/>
              </w:rPr>
              <w:t>30,832</w:t>
            </w:r>
          </w:p>
        </w:tc>
        <w:tc>
          <w:tcPr>
            <w:tcW w:w="1116" w:type="dxa"/>
            <w:tcBorders>
              <w:top w:val="single" w:sz="4" w:space="0" w:color="000000"/>
              <w:left w:val="nil"/>
              <w:bottom w:val="nil"/>
              <w:right w:val="single" w:sz="4" w:space="0" w:color="auto"/>
            </w:tcBorders>
            <w:shd w:val="clear" w:color="auto" w:fill="auto"/>
            <w:noWrap/>
            <w:vAlign w:val="bottom"/>
            <w:hideMark/>
          </w:tcPr>
          <w:p w14:paraId="42BAC8FB" w14:textId="77777777" w:rsidR="008A343B" w:rsidRPr="008A343B" w:rsidRDefault="008A343B" w:rsidP="008A343B">
            <w:pPr>
              <w:jc w:val="right"/>
              <w:rPr>
                <w:b/>
                <w:bCs/>
                <w:sz w:val="18"/>
                <w:szCs w:val="18"/>
                <w:lang w:eastAsia="lt-LT"/>
              </w:rPr>
            </w:pPr>
            <w:r w:rsidRPr="008A343B">
              <w:rPr>
                <w:b/>
                <w:bCs/>
                <w:sz w:val="18"/>
                <w:szCs w:val="18"/>
                <w:lang w:eastAsia="lt-LT"/>
              </w:rPr>
              <w:t>7,500</w:t>
            </w:r>
          </w:p>
        </w:tc>
      </w:tr>
      <w:tr w:rsidR="008A343B" w:rsidRPr="008A343B" w14:paraId="26292F5B"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B2588D1"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69FEAA64"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69DBB0E4"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2C1E109E" w14:textId="77777777" w:rsidR="008A343B" w:rsidRPr="008A343B" w:rsidRDefault="008A343B" w:rsidP="008A343B">
            <w:pPr>
              <w:rPr>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1870458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71FBE8F" w14:textId="77777777" w:rsidTr="008A343B">
        <w:trPr>
          <w:trHeight w:val="240"/>
        </w:trPr>
        <w:tc>
          <w:tcPr>
            <w:tcW w:w="1100" w:type="dxa"/>
            <w:tcBorders>
              <w:top w:val="nil"/>
              <w:left w:val="single" w:sz="4" w:space="0" w:color="auto"/>
              <w:bottom w:val="nil"/>
              <w:right w:val="nil"/>
            </w:tcBorders>
            <w:shd w:val="clear" w:color="auto" w:fill="auto"/>
            <w:noWrap/>
            <w:vAlign w:val="center"/>
            <w:hideMark/>
          </w:tcPr>
          <w:p w14:paraId="150A7693" w14:textId="77777777" w:rsidR="008A343B" w:rsidRPr="008A343B" w:rsidRDefault="008A343B" w:rsidP="008A343B">
            <w:pPr>
              <w:rPr>
                <w:sz w:val="18"/>
                <w:szCs w:val="18"/>
                <w:lang w:eastAsia="lt-LT"/>
              </w:rPr>
            </w:pPr>
            <w:r w:rsidRPr="008A343B">
              <w:rPr>
                <w:sz w:val="18"/>
                <w:szCs w:val="18"/>
                <w:lang w:eastAsia="lt-LT"/>
              </w:rPr>
              <w:t>27.1.</w:t>
            </w:r>
          </w:p>
        </w:tc>
        <w:tc>
          <w:tcPr>
            <w:tcW w:w="4854" w:type="dxa"/>
            <w:tcBorders>
              <w:top w:val="nil"/>
              <w:left w:val="single" w:sz="4" w:space="0" w:color="auto"/>
              <w:bottom w:val="nil"/>
              <w:right w:val="nil"/>
            </w:tcBorders>
            <w:shd w:val="clear" w:color="auto" w:fill="auto"/>
            <w:vAlign w:val="bottom"/>
            <w:hideMark/>
          </w:tcPr>
          <w:p w14:paraId="4D73A7F0" w14:textId="77777777" w:rsidR="008A343B" w:rsidRPr="008A343B" w:rsidRDefault="008A343B" w:rsidP="008A343B">
            <w:pPr>
              <w:rPr>
                <w:i/>
                <w:iCs/>
                <w:sz w:val="18"/>
                <w:szCs w:val="18"/>
                <w:lang w:eastAsia="lt-LT"/>
              </w:rPr>
            </w:pPr>
            <w:r w:rsidRPr="008A343B">
              <w:rPr>
                <w:i/>
                <w:iCs/>
                <w:sz w:val="18"/>
                <w:szCs w:val="18"/>
                <w:lang w:eastAsia="lt-LT"/>
              </w:rPr>
              <w:t>5. Socialinės apsaugos ir NVO politikos programa</w:t>
            </w:r>
          </w:p>
        </w:tc>
        <w:tc>
          <w:tcPr>
            <w:tcW w:w="843" w:type="dxa"/>
            <w:tcBorders>
              <w:top w:val="nil"/>
              <w:left w:val="single" w:sz="4" w:space="0" w:color="auto"/>
              <w:bottom w:val="nil"/>
              <w:right w:val="single" w:sz="4" w:space="0" w:color="auto"/>
            </w:tcBorders>
            <w:shd w:val="clear" w:color="auto" w:fill="auto"/>
            <w:noWrap/>
            <w:vAlign w:val="bottom"/>
            <w:hideMark/>
          </w:tcPr>
          <w:p w14:paraId="68FE876A" w14:textId="77777777" w:rsidR="008A343B" w:rsidRPr="008A343B" w:rsidRDefault="008A343B" w:rsidP="008A343B">
            <w:pPr>
              <w:jc w:val="center"/>
              <w:rPr>
                <w:i/>
                <w:iCs/>
                <w:sz w:val="18"/>
                <w:szCs w:val="18"/>
                <w:lang w:eastAsia="lt-LT"/>
              </w:rPr>
            </w:pPr>
            <w:r w:rsidRPr="008A343B">
              <w:rPr>
                <w:i/>
                <w:iCs/>
                <w:sz w:val="18"/>
                <w:szCs w:val="18"/>
                <w:lang w:eastAsia="lt-LT"/>
              </w:rPr>
              <w:t>10.</w:t>
            </w:r>
          </w:p>
        </w:tc>
        <w:tc>
          <w:tcPr>
            <w:tcW w:w="1060" w:type="dxa"/>
            <w:tcBorders>
              <w:top w:val="nil"/>
              <w:left w:val="nil"/>
              <w:bottom w:val="nil"/>
              <w:right w:val="nil"/>
            </w:tcBorders>
            <w:shd w:val="clear" w:color="auto" w:fill="auto"/>
            <w:noWrap/>
            <w:vAlign w:val="bottom"/>
            <w:hideMark/>
          </w:tcPr>
          <w:p w14:paraId="079DD690" w14:textId="77777777" w:rsidR="008A343B" w:rsidRPr="008A343B" w:rsidRDefault="008A343B" w:rsidP="008A343B">
            <w:pPr>
              <w:jc w:val="right"/>
              <w:rPr>
                <w:i/>
                <w:iCs/>
                <w:sz w:val="18"/>
                <w:szCs w:val="18"/>
                <w:lang w:eastAsia="lt-LT"/>
              </w:rPr>
            </w:pPr>
            <w:r w:rsidRPr="008A343B">
              <w:rPr>
                <w:i/>
                <w:iCs/>
                <w:sz w:val="18"/>
                <w:szCs w:val="18"/>
                <w:lang w:eastAsia="lt-LT"/>
              </w:rPr>
              <w:t>30,832</w:t>
            </w:r>
          </w:p>
        </w:tc>
        <w:tc>
          <w:tcPr>
            <w:tcW w:w="1116" w:type="dxa"/>
            <w:tcBorders>
              <w:top w:val="nil"/>
              <w:left w:val="single" w:sz="4" w:space="0" w:color="auto"/>
              <w:bottom w:val="nil"/>
              <w:right w:val="single" w:sz="4" w:space="0" w:color="auto"/>
            </w:tcBorders>
            <w:shd w:val="clear" w:color="auto" w:fill="auto"/>
            <w:noWrap/>
            <w:vAlign w:val="bottom"/>
            <w:hideMark/>
          </w:tcPr>
          <w:p w14:paraId="4D3CF8C0" w14:textId="77777777" w:rsidR="008A343B" w:rsidRPr="008A343B" w:rsidRDefault="008A343B" w:rsidP="008A343B">
            <w:pPr>
              <w:jc w:val="right"/>
              <w:rPr>
                <w:i/>
                <w:iCs/>
                <w:sz w:val="18"/>
                <w:szCs w:val="18"/>
                <w:lang w:eastAsia="lt-LT"/>
              </w:rPr>
            </w:pPr>
            <w:r w:rsidRPr="008A343B">
              <w:rPr>
                <w:i/>
                <w:iCs/>
                <w:sz w:val="18"/>
                <w:szCs w:val="18"/>
                <w:lang w:eastAsia="lt-LT"/>
              </w:rPr>
              <w:t>7,500</w:t>
            </w:r>
          </w:p>
        </w:tc>
      </w:tr>
      <w:tr w:rsidR="008A343B" w:rsidRPr="008A343B" w14:paraId="3F13745B"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7DE4180" w14:textId="77777777" w:rsidR="008A343B" w:rsidRPr="008A343B" w:rsidRDefault="008A343B" w:rsidP="008A343B">
            <w:pPr>
              <w:rPr>
                <w:sz w:val="18"/>
                <w:szCs w:val="18"/>
                <w:lang w:eastAsia="lt-LT"/>
              </w:rPr>
            </w:pPr>
            <w:r w:rsidRPr="008A343B">
              <w:rPr>
                <w:sz w:val="18"/>
                <w:szCs w:val="18"/>
                <w:lang w:eastAsia="lt-LT"/>
              </w:rPr>
              <w:t>27.1.1.</w:t>
            </w:r>
          </w:p>
        </w:tc>
        <w:tc>
          <w:tcPr>
            <w:tcW w:w="4854" w:type="dxa"/>
            <w:tcBorders>
              <w:top w:val="nil"/>
              <w:left w:val="single" w:sz="4" w:space="0" w:color="auto"/>
              <w:bottom w:val="nil"/>
              <w:right w:val="single" w:sz="4" w:space="0" w:color="auto"/>
            </w:tcBorders>
            <w:shd w:val="clear" w:color="auto" w:fill="auto"/>
            <w:noWrap/>
            <w:vAlign w:val="bottom"/>
            <w:hideMark/>
          </w:tcPr>
          <w:p w14:paraId="0483A545"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nil"/>
              <w:bottom w:val="nil"/>
              <w:right w:val="single" w:sz="4" w:space="0" w:color="auto"/>
            </w:tcBorders>
            <w:shd w:val="clear" w:color="auto" w:fill="auto"/>
            <w:noWrap/>
            <w:vAlign w:val="bottom"/>
            <w:hideMark/>
          </w:tcPr>
          <w:p w14:paraId="4967EC68"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32E52F4B" w14:textId="77777777" w:rsidR="008A343B" w:rsidRPr="008A343B" w:rsidRDefault="008A343B" w:rsidP="008A343B">
            <w:pPr>
              <w:jc w:val="right"/>
              <w:rPr>
                <w:sz w:val="18"/>
                <w:szCs w:val="18"/>
                <w:lang w:eastAsia="lt-LT"/>
              </w:rPr>
            </w:pPr>
            <w:r w:rsidRPr="008A343B">
              <w:rPr>
                <w:sz w:val="18"/>
                <w:szCs w:val="18"/>
                <w:lang w:eastAsia="lt-LT"/>
              </w:rPr>
              <w:t>22,932</w:t>
            </w:r>
          </w:p>
        </w:tc>
        <w:tc>
          <w:tcPr>
            <w:tcW w:w="1116" w:type="dxa"/>
            <w:tcBorders>
              <w:top w:val="nil"/>
              <w:left w:val="single" w:sz="4" w:space="0" w:color="auto"/>
              <w:bottom w:val="nil"/>
              <w:right w:val="single" w:sz="4" w:space="0" w:color="auto"/>
            </w:tcBorders>
            <w:shd w:val="clear" w:color="auto" w:fill="auto"/>
            <w:noWrap/>
            <w:vAlign w:val="bottom"/>
            <w:hideMark/>
          </w:tcPr>
          <w:p w14:paraId="1D541E1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2085783" w14:textId="77777777" w:rsidTr="008A343B">
        <w:trPr>
          <w:trHeight w:val="492"/>
        </w:trPr>
        <w:tc>
          <w:tcPr>
            <w:tcW w:w="1100" w:type="dxa"/>
            <w:tcBorders>
              <w:top w:val="nil"/>
              <w:left w:val="single" w:sz="4" w:space="0" w:color="auto"/>
              <w:bottom w:val="single" w:sz="4" w:space="0" w:color="auto"/>
              <w:right w:val="nil"/>
            </w:tcBorders>
            <w:shd w:val="clear" w:color="auto" w:fill="auto"/>
            <w:noWrap/>
            <w:vAlign w:val="bottom"/>
            <w:hideMark/>
          </w:tcPr>
          <w:p w14:paraId="6863A7A4" w14:textId="77777777" w:rsidR="008A343B" w:rsidRPr="008A343B" w:rsidRDefault="008A343B" w:rsidP="008A343B">
            <w:pPr>
              <w:rPr>
                <w:sz w:val="18"/>
                <w:szCs w:val="18"/>
                <w:lang w:eastAsia="lt-LT"/>
              </w:rPr>
            </w:pPr>
            <w:r w:rsidRPr="008A343B">
              <w:rPr>
                <w:sz w:val="18"/>
                <w:szCs w:val="18"/>
                <w:lang w:eastAsia="lt-LT"/>
              </w:rPr>
              <w:t>27.1.5.</w:t>
            </w:r>
          </w:p>
        </w:tc>
        <w:tc>
          <w:tcPr>
            <w:tcW w:w="4854" w:type="dxa"/>
            <w:tcBorders>
              <w:top w:val="nil"/>
              <w:left w:val="single" w:sz="4" w:space="0" w:color="auto"/>
              <w:bottom w:val="single" w:sz="4" w:space="0" w:color="auto"/>
              <w:right w:val="nil"/>
            </w:tcBorders>
            <w:shd w:val="clear" w:color="000000" w:fill="FFFFFF"/>
            <w:vAlign w:val="bottom"/>
            <w:hideMark/>
          </w:tcPr>
          <w:p w14:paraId="52231D96" w14:textId="77777777" w:rsidR="008A343B" w:rsidRPr="008A343B" w:rsidRDefault="008A343B" w:rsidP="008A343B">
            <w:pPr>
              <w:jc w:val="right"/>
              <w:rPr>
                <w:color w:val="000000"/>
                <w:sz w:val="18"/>
                <w:szCs w:val="18"/>
                <w:lang w:eastAsia="lt-LT"/>
              </w:rPr>
            </w:pPr>
            <w:r w:rsidRPr="008A343B">
              <w:rPr>
                <w:color w:val="000000"/>
                <w:sz w:val="18"/>
                <w:szCs w:val="18"/>
                <w:lang w:eastAsia="lt-LT"/>
              </w:rPr>
              <w:t>Dotacija akredituotai vaikų dienos socialinei priežiūrai organizuoti, teikti ir administruoti (VBD)</w:t>
            </w:r>
          </w:p>
        </w:tc>
        <w:tc>
          <w:tcPr>
            <w:tcW w:w="843" w:type="dxa"/>
            <w:tcBorders>
              <w:top w:val="nil"/>
              <w:left w:val="single" w:sz="4" w:space="0" w:color="auto"/>
              <w:bottom w:val="single" w:sz="4" w:space="0" w:color="auto"/>
              <w:right w:val="nil"/>
            </w:tcBorders>
            <w:shd w:val="clear" w:color="000000" w:fill="FFFFFF"/>
            <w:noWrap/>
            <w:vAlign w:val="bottom"/>
            <w:hideMark/>
          </w:tcPr>
          <w:p w14:paraId="2832E99F"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single" w:sz="4" w:space="0" w:color="auto"/>
              <w:bottom w:val="single" w:sz="4" w:space="0" w:color="auto"/>
              <w:right w:val="nil"/>
            </w:tcBorders>
            <w:shd w:val="clear" w:color="000000" w:fill="FFFFFF"/>
            <w:noWrap/>
            <w:vAlign w:val="bottom"/>
            <w:hideMark/>
          </w:tcPr>
          <w:p w14:paraId="44394257" w14:textId="77777777" w:rsidR="008A343B" w:rsidRPr="008A343B" w:rsidRDefault="008A343B" w:rsidP="008A343B">
            <w:pPr>
              <w:jc w:val="right"/>
              <w:rPr>
                <w:i/>
                <w:iCs/>
                <w:sz w:val="18"/>
                <w:szCs w:val="18"/>
                <w:lang w:eastAsia="lt-LT"/>
              </w:rPr>
            </w:pPr>
            <w:r w:rsidRPr="008A343B">
              <w:rPr>
                <w:i/>
                <w:iCs/>
                <w:sz w:val="18"/>
                <w:szCs w:val="18"/>
                <w:lang w:eastAsia="lt-LT"/>
              </w:rPr>
              <w:t>7,900</w:t>
            </w:r>
          </w:p>
        </w:tc>
        <w:tc>
          <w:tcPr>
            <w:tcW w:w="1116" w:type="dxa"/>
            <w:tcBorders>
              <w:top w:val="nil"/>
              <w:left w:val="single" w:sz="4" w:space="0" w:color="auto"/>
              <w:bottom w:val="single" w:sz="4" w:space="0" w:color="auto"/>
              <w:right w:val="single" w:sz="4" w:space="0" w:color="auto"/>
            </w:tcBorders>
            <w:shd w:val="clear" w:color="auto" w:fill="auto"/>
            <w:noWrap/>
            <w:vAlign w:val="bottom"/>
            <w:hideMark/>
          </w:tcPr>
          <w:p w14:paraId="63B2EBAE" w14:textId="77777777" w:rsidR="008A343B" w:rsidRPr="008A343B" w:rsidRDefault="008A343B" w:rsidP="008A343B">
            <w:pPr>
              <w:jc w:val="right"/>
              <w:rPr>
                <w:i/>
                <w:iCs/>
                <w:sz w:val="18"/>
                <w:szCs w:val="18"/>
                <w:lang w:eastAsia="lt-LT"/>
              </w:rPr>
            </w:pPr>
            <w:r w:rsidRPr="008A343B">
              <w:rPr>
                <w:i/>
                <w:iCs/>
                <w:sz w:val="18"/>
                <w:szCs w:val="18"/>
                <w:lang w:eastAsia="lt-LT"/>
              </w:rPr>
              <w:t>7,500</w:t>
            </w:r>
          </w:p>
        </w:tc>
      </w:tr>
      <w:tr w:rsidR="008A343B" w:rsidRPr="008A343B" w14:paraId="71333D4B"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5122C9B" w14:textId="77777777" w:rsidR="008A343B" w:rsidRPr="008A343B" w:rsidRDefault="008A343B" w:rsidP="008A343B">
            <w:pPr>
              <w:rPr>
                <w:b/>
                <w:bCs/>
                <w:sz w:val="18"/>
                <w:szCs w:val="18"/>
                <w:lang w:eastAsia="lt-LT"/>
              </w:rPr>
            </w:pPr>
            <w:r w:rsidRPr="008A343B">
              <w:rPr>
                <w:b/>
                <w:bCs/>
                <w:sz w:val="18"/>
                <w:szCs w:val="18"/>
                <w:lang w:eastAsia="lt-LT"/>
              </w:rPr>
              <w:t>29.</w:t>
            </w:r>
          </w:p>
        </w:tc>
        <w:tc>
          <w:tcPr>
            <w:tcW w:w="4854" w:type="dxa"/>
            <w:tcBorders>
              <w:top w:val="nil"/>
              <w:left w:val="single" w:sz="4" w:space="0" w:color="auto"/>
              <w:bottom w:val="nil"/>
              <w:right w:val="single" w:sz="4" w:space="0" w:color="auto"/>
            </w:tcBorders>
            <w:shd w:val="clear" w:color="auto" w:fill="auto"/>
            <w:noWrap/>
            <w:vAlign w:val="bottom"/>
            <w:hideMark/>
          </w:tcPr>
          <w:p w14:paraId="5546255A" w14:textId="77777777" w:rsidR="008A343B" w:rsidRPr="008A343B" w:rsidRDefault="008A343B" w:rsidP="008A343B">
            <w:pPr>
              <w:rPr>
                <w:b/>
                <w:bCs/>
                <w:sz w:val="18"/>
                <w:szCs w:val="18"/>
                <w:lang w:eastAsia="lt-LT"/>
              </w:rPr>
            </w:pPr>
            <w:r w:rsidRPr="008A343B">
              <w:rPr>
                <w:b/>
                <w:bCs/>
                <w:sz w:val="18"/>
                <w:szCs w:val="18"/>
                <w:lang w:eastAsia="lt-LT"/>
              </w:rPr>
              <w:t xml:space="preserve">Priekulės socialinių paslaugų centras </w:t>
            </w:r>
          </w:p>
        </w:tc>
        <w:tc>
          <w:tcPr>
            <w:tcW w:w="843" w:type="dxa"/>
            <w:tcBorders>
              <w:top w:val="nil"/>
              <w:left w:val="nil"/>
              <w:bottom w:val="nil"/>
              <w:right w:val="nil"/>
            </w:tcBorders>
            <w:shd w:val="clear" w:color="auto" w:fill="auto"/>
            <w:noWrap/>
            <w:vAlign w:val="bottom"/>
            <w:hideMark/>
          </w:tcPr>
          <w:p w14:paraId="7F13CF06"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35FA1782" w14:textId="77777777" w:rsidR="008A343B" w:rsidRPr="008A343B" w:rsidRDefault="008A343B" w:rsidP="008A343B">
            <w:pPr>
              <w:jc w:val="right"/>
              <w:rPr>
                <w:b/>
                <w:bCs/>
                <w:sz w:val="18"/>
                <w:szCs w:val="18"/>
                <w:lang w:eastAsia="lt-LT"/>
              </w:rPr>
            </w:pPr>
            <w:r w:rsidRPr="008A343B">
              <w:rPr>
                <w:b/>
                <w:bCs/>
                <w:sz w:val="18"/>
                <w:szCs w:val="18"/>
                <w:lang w:eastAsia="lt-LT"/>
              </w:rPr>
              <w:t>39,376</w:t>
            </w:r>
          </w:p>
        </w:tc>
        <w:tc>
          <w:tcPr>
            <w:tcW w:w="1116" w:type="dxa"/>
            <w:tcBorders>
              <w:top w:val="nil"/>
              <w:left w:val="single" w:sz="4" w:space="0" w:color="auto"/>
              <w:bottom w:val="nil"/>
              <w:right w:val="single" w:sz="4" w:space="0" w:color="auto"/>
            </w:tcBorders>
            <w:shd w:val="clear" w:color="auto" w:fill="auto"/>
            <w:noWrap/>
            <w:vAlign w:val="bottom"/>
            <w:hideMark/>
          </w:tcPr>
          <w:p w14:paraId="5664B9A8" w14:textId="77777777" w:rsidR="008A343B" w:rsidRPr="008A343B" w:rsidRDefault="008A343B" w:rsidP="008A343B">
            <w:pPr>
              <w:jc w:val="right"/>
              <w:rPr>
                <w:b/>
                <w:bCs/>
                <w:sz w:val="18"/>
                <w:szCs w:val="18"/>
                <w:lang w:eastAsia="lt-LT"/>
              </w:rPr>
            </w:pPr>
            <w:r w:rsidRPr="008A343B">
              <w:rPr>
                <w:b/>
                <w:bCs/>
                <w:sz w:val="18"/>
                <w:szCs w:val="18"/>
                <w:lang w:eastAsia="lt-LT"/>
              </w:rPr>
              <w:t>8,700</w:t>
            </w:r>
          </w:p>
        </w:tc>
      </w:tr>
      <w:tr w:rsidR="008A343B" w:rsidRPr="008A343B" w14:paraId="527F2B53"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5C3493A"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3FDD0DF6"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1E6D72AE"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67D54EA8"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7D376DE0"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1369F0B" w14:textId="77777777" w:rsidTr="008A343B">
        <w:trPr>
          <w:trHeight w:val="240"/>
        </w:trPr>
        <w:tc>
          <w:tcPr>
            <w:tcW w:w="1100" w:type="dxa"/>
            <w:tcBorders>
              <w:top w:val="nil"/>
              <w:left w:val="single" w:sz="4" w:space="0" w:color="auto"/>
              <w:bottom w:val="nil"/>
              <w:right w:val="nil"/>
            </w:tcBorders>
            <w:shd w:val="clear" w:color="auto" w:fill="auto"/>
            <w:noWrap/>
            <w:vAlign w:val="center"/>
            <w:hideMark/>
          </w:tcPr>
          <w:p w14:paraId="73AE0037" w14:textId="77777777" w:rsidR="008A343B" w:rsidRPr="008A343B" w:rsidRDefault="008A343B" w:rsidP="008A343B">
            <w:pPr>
              <w:rPr>
                <w:sz w:val="18"/>
                <w:szCs w:val="18"/>
                <w:lang w:eastAsia="lt-LT"/>
              </w:rPr>
            </w:pPr>
            <w:r w:rsidRPr="008A343B">
              <w:rPr>
                <w:sz w:val="18"/>
                <w:szCs w:val="18"/>
                <w:lang w:eastAsia="lt-LT"/>
              </w:rPr>
              <w:t>29.1.</w:t>
            </w:r>
          </w:p>
        </w:tc>
        <w:tc>
          <w:tcPr>
            <w:tcW w:w="4854" w:type="dxa"/>
            <w:tcBorders>
              <w:top w:val="nil"/>
              <w:left w:val="single" w:sz="4" w:space="0" w:color="auto"/>
              <w:bottom w:val="nil"/>
              <w:right w:val="single" w:sz="4" w:space="0" w:color="auto"/>
            </w:tcBorders>
            <w:shd w:val="clear" w:color="auto" w:fill="auto"/>
            <w:vAlign w:val="bottom"/>
            <w:hideMark/>
          </w:tcPr>
          <w:p w14:paraId="754B41DA" w14:textId="77777777" w:rsidR="008A343B" w:rsidRPr="008A343B" w:rsidRDefault="008A343B" w:rsidP="008A343B">
            <w:pPr>
              <w:rPr>
                <w:i/>
                <w:iCs/>
                <w:sz w:val="18"/>
                <w:szCs w:val="18"/>
                <w:lang w:eastAsia="lt-LT"/>
              </w:rPr>
            </w:pPr>
            <w:r w:rsidRPr="008A343B">
              <w:rPr>
                <w:i/>
                <w:iCs/>
                <w:sz w:val="18"/>
                <w:szCs w:val="18"/>
                <w:lang w:eastAsia="lt-LT"/>
              </w:rPr>
              <w:t>5. Socialinės apsaugos ir NVO politikos programa</w:t>
            </w:r>
          </w:p>
        </w:tc>
        <w:tc>
          <w:tcPr>
            <w:tcW w:w="843" w:type="dxa"/>
            <w:tcBorders>
              <w:top w:val="nil"/>
              <w:left w:val="nil"/>
              <w:bottom w:val="nil"/>
              <w:right w:val="nil"/>
            </w:tcBorders>
            <w:shd w:val="clear" w:color="auto" w:fill="auto"/>
            <w:noWrap/>
            <w:vAlign w:val="bottom"/>
            <w:hideMark/>
          </w:tcPr>
          <w:p w14:paraId="632A3C68" w14:textId="77777777" w:rsidR="008A343B" w:rsidRPr="008A343B" w:rsidRDefault="008A343B" w:rsidP="008A343B">
            <w:pPr>
              <w:jc w:val="center"/>
              <w:rPr>
                <w:i/>
                <w:iCs/>
                <w:sz w:val="18"/>
                <w:szCs w:val="18"/>
                <w:lang w:eastAsia="lt-LT"/>
              </w:rPr>
            </w:pPr>
            <w:r w:rsidRPr="008A343B">
              <w:rPr>
                <w:i/>
                <w:iCs/>
                <w:sz w:val="18"/>
                <w:szCs w:val="18"/>
                <w:lang w:eastAsia="lt-LT"/>
              </w:rPr>
              <w:t>10.</w:t>
            </w:r>
          </w:p>
        </w:tc>
        <w:tc>
          <w:tcPr>
            <w:tcW w:w="1060" w:type="dxa"/>
            <w:tcBorders>
              <w:top w:val="nil"/>
              <w:left w:val="single" w:sz="4" w:space="0" w:color="auto"/>
              <w:bottom w:val="nil"/>
              <w:right w:val="nil"/>
            </w:tcBorders>
            <w:shd w:val="clear" w:color="auto" w:fill="auto"/>
            <w:noWrap/>
            <w:vAlign w:val="bottom"/>
            <w:hideMark/>
          </w:tcPr>
          <w:p w14:paraId="665C577E" w14:textId="77777777" w:rsidR="008A343B" w:rsidRPr="008A343B" w:rsidRDefault="008A343B" w:rsidP="008A343B">
            <w:pPr>
              <w:jc w:val="right"/>
              <w:rPr>
                <w:i/>
                <w:iCs/>
                <w:sz w:val="18"/>
                <w:szCs w:val="18"/>
                <w:lang w:eastAsia="lt-LT"/>
              </w:rPr>
            </w:pPr>
            <w:r w:rsidRPr="008A343B">
              <w:rPr>
                <w:i/>
                <w:iCs/>
                <w:sz w:val="18"/>
                <w:szCs w:val="18"/>
                <w:lang w:eastAsia="lt-LT"/>
              </w:rPr>
              <w:t>39,376</w:t>
            </w:r>
          </w:p>
        </w:tc>
        <w:tc>
          <w:tcPr>
            <w:tcW w:w="1116" w:type="dxa"/>
            <w:tcBorders>
              <w:top w:val="nil"/>
              <w:left w:val="single" w:sz="4" w:space="0" w:color="auto"/>
              <w:bottom w:val="nil"/>
              <w:right w:val="single" w:sz="4" w:space="0" w:color="auto"/>
            </w:tcBorders>
            <w:shd w:val="clear" w:color="auto" w:fill="auto"/>
            <w:noWrap/>
            <w:vAlign w:val="bottom"/>
            <w:hideMark/>
          </w:tcPr>
          <w:p w14:paraId="7F956452" w14:textId="77777777" w:rsidR="008A343B" w:rsidRPr="008A343B" w:rsidRDefault="008A343B" w:rsidP="008A343B">
            <w:pPr>
              <w:jc w:val="right"/>
              <w:rPr>
                <w:i/>
                <w:iCs/>
                <w:sz w:val="18"/>
                <w:szCs w:val="18"/>
                <w:lang w:eastAsia="lt-LT"/>
              </w:rPr>
            </w:pPr>
            <w:r w:rsidRPr="008A343B">
              <w:rPr>
                <w:i/>
                <w:iCs/>
                <w:sz w:val="18"/>
                <w:szCs w:val="18"/>
                <w:lang w:eastAsia="lt-LT"/>
              </w:rPr>
              <w:t>8,700</w:t>
            </w:r>
          </w:p>
        </w:tc>
      </w:tr>
      <w:tr w:rsidR="008A343B" w:rsidRPr="008A343B" w14:paraId="4B059B1E"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47802936" w14:textId="77777777" w:rsidR="008A343B" w:rsidRPr="008A343B" w:rsidRDefault="008A343B" w:rsidP="008A343B">
            <w:pPr>
              <w:rPr>
                <w:sz w:val="18"/>
                <w:szCs w:val="18"/>
                <w:lang w:eastAsia="lt-LT"/>
              </w:rPr>
            </w:pPr>
            <w:r w:rsidRPr="008A343B">
              <w:rPr>
                <w:sz w:val="18"/>
                <w:szCs w:val="18"/>
                <w:lang w:eastAsia="lt-LT"/>
              </w:rPr>
              <w:t>29.1.1.</w:t>
            </w:r>
          </w:p>
        </w:tc>
        <w:tc>
          <w:tcPr>
            <w:tcW w:w="4854" w:type="dxa"/>
            <w:tcBorders>
              <w:top w:val="nil"/>
              <w:left w:val="single" w:sz="4" w:space="0" w:color="auto"/>
              <w:bottom w:val="nil"/>
              <w:right w:val="single" w:sz="4" w:space="0" w:color="auto"/>
            </w:tcBorders>
            <w:shd w:val="clear" w:color="auto" w:fill="auto"/>
            <w:noWrap/>
            <w:vAlign w:val="bottom"/>
            <w:hideMark/>
          </w:tcPr>
          <w:p w14:paraId="1AB9C9A5"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nil"/>
              <w:bottom w:val="nil"/>
              <w:right w:val="nil"/>
            </w:tcBorders>
            <w:shd w:val="clear" w:color="auto" w:fill="auto"/>
            <w:noWrap/>
            <w:vAlign w:val="bottom"/>
            <w:hideMark/>
          </w:tcPr>
          <w:p w14:paraId="64798E4A"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26549470" w14:textId="77777777" w:rsidR="008A343B" w:rsidRPr="008A343B" w:rsidRDefault="008A343B" w:rsidP="008A343B">
            <w:pPr>
              <w:jc w:val="right"/>
              <w:rPr>
                <w:sz w:val="18"/>
                <w:szCs w:val="18"/>
                <w:lang w:eastAsia="lt-LT"/>
              </w:rPr>
            </w:pPr>
            <w:r w:rsidRPr="008A343B">
              <w:rPr>
                <w:sz w:val="18"/>
                <w:szCs w:val="18"/>
                <w:lang w:eastAsia="lt-LT"/>
              </w:rPr>
              <w:t>30,576</w:t>
            </w:r>
          </w:p>
        </w:tc>
        <w:tc>
          <w:tcPr>
            <w:tcW w:w="1116" w:type="dxa"/>
            <w:tcBorders>
              <w:top w:val="nil"/>
              <w:left w:val="single" w:sz="4" w:space="0" w:color="auto"/>
              <w:bottom w:val="nil"/>
              <w:right w:val="single" w:sz="4" w:space="0" w:color="auto"/>
            </w:tcBorders>
            <w:shd w:val="clear" w:color="auto" w:fill="auto"/>
            <w:noWrap/>
            <w:vAlign w:val="bottom"/>
            <w:hideMark/>
          </w:tcPr>
          <w:p w14:paraId="15CF4137"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0298DBDB" w14:textId="77777777" w:rsidTr="008A343B">
        <w:trPr>
          <w:trHeight w:val="443"/>
        </w:trPr>
        <w:tc>
          <w:tcPr>
            <w:tcW w:w="1100" w:type="dxa"/>
            <w:tcBorders>
              <w:top w:val="nil"/>
              <w:left w:val="single" w:sz="4" w:space="0" w:color="auto"/>
              <w:bottom w:val="single" w:sz="4" w:space="0" w:color="auto"/>
              <w:right w:val="nil"/>
            </w:tcBorders>
            <w:shd w:val="clear" w:color="auto" w:fill="auto"/>
            <w:noWrap/>
            <w:vAlign w:val="center"/>
            <w:hideMark/>
          </w:tcPr>
          <w:p w14:paraId="311CBA52" w14:textId="77777777" w:rsidR="008A343B" w:rsidRPr="008A343B" w:rsidRDefault="008A343B" w:rsidP="008A343B">
            <w:pPr>
              <w:rPr>
                <w:sz w:val="18"/>
                <w:szCs w:val="18"/>
                <w:lang w:eastAsia="lt-LT"/>
              </w:rPr>
            </w:pPr>
            <w:r w:rsidRPr="008A343B">
              <w:rPr>
                <w:sz w:val="18"/>
                <w:szCs w:val="18"/>
                <w:lang w:eastAsia="lt-LT"/>
              </w:rPr>
              <w:t>29.1.5.</w:t>
            </w:r>
          </w:p>
        </w:tc>
        <w:tc>
          <w:tcPr>
            <w:tcW w:w="4854" w:type="dxa"/>
            <w:tcBorders>
              <w:top w:val="nil"/>
              <w:left w:val="single" w:sz="4" w:space="0" w:color="auto"/>
              <w:bottom w:val="single" w:sz="4" w:space="0" w:color="auto"/>
              <w:right w:val="nil"/>
            </w:tcBorders>
            <w:shd w:val="clear" w:color="000000" w:fill="FFFFFF"/>
            <w:vAlign w:val="bottom"/>
            <w:hideMark/>
          </w:tcPr>
          <w:p w14:paraId="3624AF43" w14:textId="77777777" w:rsidR="008A343B" w:rsidRPr="008A343B" w:rsidRDefault="008A343B" w:rsidP="008A343B">
            <w:pPr>
              <w:jc w:val="right"/>
              <w:rPr>
                <w:color w:val="000000"/>
                <w:sz w:val="18"/>
                <w:szCs w:val="18"/>
                <w:lang w:eastAsia="lt-LT"/>
              </w:rPr>
            </w:pPr>
            <w:r w:rsidRPr="008A343B">
              <w:rPr>
                <w:color w:val="000000"/>
                <w:sz w:val="18"/>
                <w:szCs w:val="18"/>
                <w:lang w:eastAsia="lt-LT"/>
              </w:rPr>
              <w:t>Dotacija akredituotai vaikų dienos socialinei priežiūrai organizuoti, teikti ir administruoti (VBD)</w:t>
            </w:r>
          </w:p>
        </w:tc>
        <w:tc>
          <w:tcPr>
            <w:tcW w:w="843" w:type="dxa"/>
            <w:tcBorders>
              <w:top w:val="nil"/>
              <w:left w:val="single" w:sz="4" w:space="0" w:color="auto"/>
              <w:bottom w:val="single" w:sz="4" w:space="0" w:color="auto"/>
              <w:right w:val="nil"/>
            </w:tcBorders>
            <w:shd w:val="clear" w:color="000000" w:fill="FFFFFF"/>
            <w:noWrap/>
            <w:vAlign w:val="bottom"/>
            <w:hideMark/>
          </w:tcPr>
          <w:p w14:paraId="38645E27"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single" w:sz="4" w:space="0" w:color="auto"/>
              <w:bottom w:val="single" w:sz="4" w:space="0" w:color="auto"/>
              <w:right w:val="nil"/>
            </w:tcBorders>
            <w:shd w:val="clear" w:color="000000" w:fill="FFFFFF"/>
            <w:noWrap/>
            <w:vAlign w:val="bottom"/>
            <w:hideMark/>
          </w:tcPr>
          <w:p w14:paraId="7D7CDC93" w14:textId="77777777" w:rsidR="008A343B" w:rsidRPr="008A343B" w:rsidRDefault="008A343B" w:rsidP="008A343B">
            <w:pPr>
              <w:jc w:val="right"/>
              <w:rPr>
                <w:i/>
                <w:iCs/>
                <w:sz w:val="18"/>
                <w:szCs w:val="18"/>
                <w:lang w:eastAsia="lt-LT"/>
              </w:rPr>
            </w:pPr>
            <w:r w:rsidRPr="008A343B">
              <w:rPr>
                <w:i/>
                <w:iCs/>
                <w:sz w:val="18"/>
                <w:szCs w:val="18"/>
                <w:lang w:eastAsia="lt-LT"/>
              </w:rPr>
              <w:t>8,800</w:t>
            </w:r>
          </w:p>
        </w:tc>
        <w:tc>
          <w:tcPr>
            <w:tcW w:w="1116" w:type="dxa"/>
            <w:tcBorders>
              <w:top w:val="nil"/>
              <w:left w:val="single" w:sz="4" w:space="0" w:color="auto"/>
              <w:bottom w:val="single" w:sz="4" w:space="0" w:color="000000"/>
              <w:right w:val="single" w:sz="4" w:space="0" w:color="auto"/>
            </w:tcBorders>
            <w:shd w:val="clear" w:color="000000" w:fill="FFFFFF"/>
            <w:noWrap/>
            <w:vAlign w:val="bottom"/>
            <w:hideMark/>
          </w:tcPr>
          <w:p w14:paraId="3A26EE83" w14:textId="77777777" w:rsidR="008A343B" w:rsidRPr="008A343B" w:rsidRDefault="008A343B" w:rsidP="008A343B">
            <w:pPr>
              <w:jc w:val="right"/>
              <w:rPr>
                <w:i/>
                <w:iCs/>
                <w:sz w:val="18"/>
                <w:szCs w:val="18"/>
                <w:lang w:eastAsia="lt-LT"/>
              </w:rPr>
            </w:pPr>
            <w:r w:rsidRPr="008A343B">
              <w:rPr>
                <w:i/>
                <w:iCs/>
                <w:sz w:val="18"/>
                <w:szCs w:val="18"/>
                <w:lang w:eastAsia="lt-LT"/>
              </w:rPr>
              <w:t>8,700</w:t>
            </w:r>
          </w:p>
        </w:tc>
      </w:tr>
      <w:tr w:rsidR="008A343B" w:rsidRPr="008A343B" w14:paraId="47B0760D"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3D36FFE1" w14:textId="77777777" w:rsidR="008A343B" w:rsidRPr="008A343B" w:rsidRDefault="008A343B" w:rsidP="008A343B">
            <w:pPr>
              <w:rPr>
                <w:b/>
                <w:bCs/>
                <w:sz w:val="18"/>
                <w:szCs w:val="18"/>
                <w:lang w:eastAsia="lt-LT"/>
              </w:rPr>
            </w:pPr>
            <w:r w:rsidRPr="008A343B">
              <w:rPr>
                <w:b/>
                <w:bCs/>
                <w:sz w:val="18"/>
                <w:szCs w:val="18"/>
                <w:lang w:eastAsia="lt-LT"/>
              </w:rPr>
              <w:t>35.</w:t>
            </w:r>
          </w:p>
        </w:tc>
        <w:tc>
          <w:tcPr>
            <w:tcW w:w="4854" w:type="dxa"/>
            <w:tcBorders>
              <w:top w:val="nil"/>
              <w:left w:val="single" w:sz="4" w:space="0" w:color="auto"/>
              <w:bottom w:val="nil"/>
              <w:right w:val="single" w:sz="4" w:space="0" w:color="auto"/>
            </w:tcBorders>
            <w:shd w:val="clear" w:color="auto" w:fill="auto"/>
            <w:noWrap/>
            <w:vAlign w:val="bottom"/>
            <w:hideMark/>
          </w:tcPr>
          <w:p w14:paraId="020331BD" w14:textId="77777777" w:rsidR="008A343B" w:rsidRPr="008A343B" w:rsidRDefault="008A343B" w:rsidP="008A343B">
            <w:pPr>
              <w:rPr>
                <w:b/>
                <w:bCs/>
                <w:sz w:val="18"/>
                <w:szCs w:val="18"/>
                <w:lang w:eastAsia="lt-LT"/>
              </w:rPr>
            </w:pPr>
            <w:r w:rsidRPr="008A343B">
              <w:rPr>
                <w:b/>
                <w:bCs/>
                <w:sz w:val="18"/>
                <w:szCs w:val="18"/>
                <w:lang w:eastAsia="lt-LT"/>
              </w:rPr>
              <w:t>Kretingalės kultūros centras</w:t>
            </w:r>
          </w:p>
        </w:tc>
        <w:tc>
          <w:tcPr>
            <w:tcW w:w="843" w:type="dxa"/>
            <w:tcBorders>
              <w:top w:val="nil"/>
              <w:left w:val="nil"/>
              <w:bottom w:val="nil"/>
              <w:right w:val="single" w:sz="4" w:space="0" w:color="auto"/>
            </w:tcBorders>
            <w:shd w:val="clear" w:color="auto" w:fill="auto"/>
            <w:noWrap/>
            <w:vAlign w:val="bottom"/>
            <w:hideMark/>
          </w:tcPr>
          <w:p w14:paraId="4F97BF5B"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0B94D989" w14:textId="77777777" w:rsidR="008A343B" w:rsidRPr="008A343B" w:rsidRDefault="008A343B" w:rsidP="008A343B">
            <w:pPr>
              <w:jc w:val="right"/>
              <w:rPr>
                <w:b/>
                <w:bCs/>
                <w:sz w:val="18"/>
                <w:szCs w:val="18"/>
                <w:lang w:eastAsia="lt-LT"/>
              </w:rPr>
            </w:pPr>
            <w:r w:rsidRPr="008A343B">
              <w:rPr>
                <w:b/>
                <w:bCs/>
                <w:sz w:val="18"/>
                <w:szCs w:val="18"/>
                <w:lang w:eastAsia="lt-LT"/>
              </w:rPr>
              <w:t>4,000</w:t>
            </w:r>
          </w:p>
        </w:tc>
        <w:tc>
          <w:tcPr>
            <w:tcW w:w="1116" w:type="dxa"/>
            <w:tcBorders>
              <w:top w:val="nil"/>
              <w:left w:val="single" w:sz="4" w:space="0" w:color="auto"/>
              <w:bottom w:val="nil"/>
              <w:right w:val="single" w:sz="4" w:space="0" w:color="auto"/>
            </w:tcBorders>
            <w:shd w:val="clear" w:color="auto" w:fill="auto"/>
            <w:noWrap/>
            <w:vAlign w:val="bottom"/>
            <w:hideMark/>
          </w:tcPr>
          <w:p w14:paraId="686A0E38" w14:textId="77777777" w:rsidR="008A343B" w:rsidRPr="008A343B" w:rsidRDefault="008A343B" w:rsidP="008A343B">
            <w:pPr>
              <w:rPr>
                <w:b/>
                <w:bCs/>
                <w:sz w:val="18"/>
                <w:szCs w:val="18"/>
                <w:lang w:eastAsia="lt-LT"/>
              </w:rPr>
            </w:pPr>
            <w:r w:rsidRPr="008A343B">
              <w:rPr>
                <w:b/>
                <w:bCs/>
                <w:sz w:val="18"/>
                <w:szCs w:val="18"/>
                <w:lang w:eastAsia="lt-LT"/>
              </w:rPr>
              <w:t> </w:t>
            </w:r>
          </w:p>
        </w:tc>
      </w:tr>
      <w:tr w:rsidR="008A343B" w:rsidRPr="008A343B" w14:paraId="717FB6A6"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57ADA64A"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3BD14F5B"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67DE342B"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528434DB" w14:textId="77777777" w:rsidR="008A343B" w:rsidRPr="008A343B" w:rsidRDefault="008A343B" w:rsidP="008A343B">
            <w:pPr>
              <w:rPr>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34EC8A3B"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F5ECF13" w14:textId="77777777" w:rsidTr="008A343B">
        <w:trPr>
          <w:trHeight w:val="480"/>
        </w:trPr>
        <w:tc>
          <w:tcPr>
            <w:tcW w:w="1100" w:type="dxa"/>
            <w:tcBorders>
              <w:top w:val="nil"/>
              <w:left w:val="single" w:sz="4" w:space="0" w:color="auto"/>
              <w:bottom w:val="nil"/>
              <w:right w:val="nil"/>
            </w:tcBorders>
            <w:shd w:val="clear" w:color="auto" w:fill="auto"/>
            <w:noWrap/>
            <w:vAlign w:val="center"/>
            <w:hideMark/>
          </w:tcPr>
          <w:p w14:paraId="4B8EE781" w14:textId="77777777" w:rsidR="008A343B" w:rsidRPr="008A343B" w:rsidRDefault="008A343B" w:rsidP="008A343B">
            <w:pPr>
              <w:rPr>
                <w:sz w:val="18"/>
                <w:szCs w:val="18"/>
                <w:lang w:eastAsia="lt-LT"/>
              </w:rPr>
            </w:pPr>
            <w:r w:rsidRPr="008A343B">
              <w:rPr>
                <w:sz w:val="18"/>
                <w:szCs w:val="18"/>
                <w:lang w:eastAsia="lt-LT"/>
              </w:rPr>
              <w:t>35.1.</w:t>
            </w:r>
          </w:p>
        </w:tc>
        <w:tc>
          <w:tcPr>
            <w:tcW w:w="4854" w:type="dxa"/>
            <w:tcBorders>
              <w:top w:val="nil"/>
              <w:left w:val="single" w:sz="4" w:space="0" w:color="auto"/>
              <w:bottom w:val="nil"/>
              <w:right w:val="single" w:sz="4" w:space="0" w:color="auto"/>
            </w:tcBorders>
            <w:shd w:val="clear" w:color="auto" w:fill="auto"/>
            <w:vAlign w:val="bottom"/>
            <w:hideMark/>
          </w:tcPr>
          <w:p w14:paraId="44541A9A" w14:textId="77777777" w:rsidR="008A343B" w:rsidRPr="008A343B" w:rsidRDefault="008A343B" w:rsidP="008A343B">
            <w:pPr>
              <w:rPr>
                <w:i/>
                <w:iCs/>
                <w:sz w:val="18"/>
                <w:szCs w:val="18"/>
                <w:lang w:eastAsia="lt-LT"/>
              </w:rPr>
            </w:pPr>
            <w:r w:rsidRPr="008A343B">
              <w:rPr>
                <w:i/>
                <w:iCs/>
                <w:sz w:val="18"/>
                <w:szCs w:val="18"/>
                <w:lang w:eastAsia="lt-LT"/>
              </w:rPr>
              <w:t>7. Kultūros paveldo puoselėjimo ir kultūros paslaugų plėtros programa</w:t>
            </w:r>
          </w:p>
        </w:tc>
        <w:tc>
          <w:tcPr>
            <w:tcW w:w="843" w:type="dxa"/>
            <w:tcBorders>
              <w:top w:val="nil"/>
              <w:left w:val="nil"/>
              <w:bottom w:val="nil"/>
              <w:right w:val="single" w:sz="4" w:space="0" w:color="auto"/>
            </w:tcBorders>
            <w:shd w:val="clear" w:color="auto" w:fill="auto"/>
            <w:noWrap/>
            <w:vAlign w:val="bottom"/>
            <w:hideMark/>
          </w:tcPr>
          <w:p w14:paraId="698D5E82" w14:textId="77777777" w:rsidR="008A343B" w:rsidRPr="008A343B" w:rsidRDefault="008A343B" w:rsidP="008A343B">
            <w:pPr>
              <w:jc w:val="center"/>
              <w:rPr>
                <w:i/>
                <w:iCs/>
                <w:sz w:val="18"/>
                <w:szCs w:val="18"/>
                <w:lang w:eastAsia="lt-LT"/>
              </w:rPr>
            </w:pPr>
            <w:r w:rsidRPr="008A343B">
              <w:rPr>
                <w:i/>
                <w:iCs/>
                <w:sz w:val="18"/>
                <w:szCs w:val="18"/>
                <w:lang w:eastAsia="lt-LT"/>
              </w:rPr>
              <w:t>08.</w:t>
            </w:r>
          </w:p>
        </w:tc>
        <w:tc>
          <w:tcPr>
            <w:tcW w:w="1060" w:type="dxa"/>
            <w:tcBorders>
              <w:top w:val="nil"/>
              <w:left w:val="nil"/>
              <w:bottom w:val="nil"/>
              <w:right w:val="nil"/>
            </w:tcBorders>
            <w:shd w:val="clear" w:color="auto" w:fill="auto"/>
            <w:noWrap/>
            <w:vAlign w:val="bottom"/>
            <w:hideMark/>
          </w:tcPr>
          <w:p w14:paraId="6F6F95E3" w14:textId="77777777" w:rsidR="008A343B" w:rsidRPr="008A343B" w:rsidRDefault="008A343B" w:rsidP="008A343B">
            <w:pPr>
              <w:jc w:val="right"/>
              <w:rPr>
                <w:i/>
                <w:iCs/>
                <w:sz w:val="18"/>
                <w:szCs w:val="18"/>
                <w:lang w:eastAsia="lt-LT"/>
              </w:rPr>
            </w:pPr>
            <w:r w:rsidRPr="008A343B">
              <w:rPr>
                <w:i/>
                <w:iCs/>
                <w:sz w:val="18"/>
                <w:szCs w:val="18"/>
                <w:lang w:eastAsia="lt-LT"/>
              </w:rPr>
              <w:t>4,000</w:t>
            </w:r>
          </w:p>
        </w:tc>
        <w:tc>
          <w:tcPr>
            <w:tcW w:w="1116" w:type="dxa"/>
            <w:tcBorders>
              <w:top w:val="nil"/>
              <w:left w:val="single" w:sz="4" w:space="0" w:color="auto"/>
              <w:bottom w:val="nil"/>
              <w:right w:val="single" w:sz="4" w:space="0" w:color="auto"/>
            </w:tcBorders>
            <w:shd w:val="clear" w:color="auto" w:fill="auto"/>
            <w:noWrap/>
            <w:vAlign w:val="bottom"/>
            <w:hideMark/>
          </w:tcPr>
          <w:p w14:paraId="26D61E8D"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0D5DDCAF"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33B1385" w14:textId="77777777" w:rsidR="008A343B" w:rsidRPr="008A343B" w:rsidRDefault="008A343B" w:rsidP="008A343B">
            <w:pPr>
              <w:rPr>
                <w:sz w:val="18"/>
                <w:szCs w:val="18"/>
                <w:lang w:eastAsia="lt-LT"/>
              </w:rPr>
            </w:pPr>
            <w:r w:rsidRPr="008A343B">
              <w:rPr>
                <w:sz w:val="18"/>
                <w:szCs w:val="18"/>
                <w:lang w:eastAsia="lt-LT"/>
              </w:rPr>
              <w:t>35.1.2.</w:t>
            </w:r>
          </w:p>
        </w:tc>
        <w:tc>
          <w:tcPr>
            <w:tcW w:w="4854" w:type="dxa"/>
            <w:tcBorders>
              <w:top w:val="nil"/>
              <w:left w:val="single" w:sz="4" w:space="0" w:color="auto"/>
              <w:bottom w:val="nil"/>
              <w:right w:val="single" w:sz="4" w:space="0" w:color="auto"/>
            </w:tcBorders>
            <w:shd w:val="clear" w:color="auto" w:fill="auto"/>
            <w:vAlign w:val="bottom"/>
            <w:hideMark/>
          </w:tcPr>
          <w:p w14:paraId="3C68CCD4"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nil"/>
              <w:bottom w:val="nil"/>
              <w:right w:val="single" w:sz="4" w:space="0" w:color="auto"/>
            </w:tcBorders>
            <w:shd w:val="clear" w:color="auto" w:fill="auto"/>
            <w:noWrap/>
            <w:vAlign w:val="bottom"/>
            <w:hideMark/>
          </w:tcPr>
          <w:p w14:paraId="1B86B011"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191D47DB" w14:textId="77777777" w:rsidR="008A343B" w:rsidRPr="008A343B" w:rsidRDefault="008A343B" w:rsidP="008A343B">
            <w:pPr>
              <w:jc w:val="right"/>
              <w:rPr>
                <w:sz w:val="18"/>
                <w:szCs w:val="18"/>
                <w:lang w:eastAsia="lt-LT"/>
              </w:rPr>
            </w:pPr>
            <w:r w:rsidRPr="008A343B">
              <w:rPr>
                <w:sz w:val="18"/>
                <w:szCs w:val="18"/>
                <w:lang w:eastAsia="lt-LT"/>
              </w:rPr>
              <w:t>4,000</w:t>
            </w:r>
          </w:p>
        </w:tc>
        <w:tc>
          <w:tcPr>
            <w:tcW w:w="1116" w:type="dxa"/>
            <w:tcBorders>
              <w:top w:val="nil"/>
              <w:left w:val="single" w:sz="4" w:space="0" w:color="auto"/>
              <w:bottom w:val="nil"/>
              <w:right w:val="single" w:sz="4" w:space="0" w:color="auto"/>
            </w:tcBorders>
            <w:shd w:val="clear" w:color="auto" w:fill="auto"/>
            <w:noWrap/>
            <w:vAlign w:val="bottom"/>
            <w:hideMark/>
          </w:tcPr>
          <w:p w14:paraId="135A6192"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0DF9539" w14:textId="77777777" w:rsidTr="008A343B">
        <w:trPr>
          <w:trHeight w:val="240"/>
        </w:trPr>
        <w:tc>
          <w:tcPr>
            <w:tcW w:w="1100" w:type="dxa"/>
            <w:tcBorders>
              <w:top w:val="single" w:sz="4" w:space="0" w:color="auto"/>
              <w:left w:val="single" w:sz="4" w:space="0" w:color="auto"/>
              <w:bottom w:val="nil"/>
              <w:right w:val="nil"/>
            </w:tcBorders>
            <w:shd w:val="clear" w:color="auto" w:fill="auto"/>
            <w:noWrap/>
            <w:vAlign w:val="bottom"/>
            <w:hideMark/>
          </w:tcPr>
          <w:p w14:paraId="64E7D35A" w14:textId="77777777" w:rsidR="008A343B" w:rsidRPr="008A343B" w:rsidRDefault="008A343B" w:rsidP="008A343B">
            <w:pPr>
              <w:rPr>
                <w:b/>
                <w:bCs/>
                <w:sz w:val="18"/>
                <w:szCs w:val="18"/>
                <w:lang w:eastAsia="lt-LT"/>
              </w:rPr>
            </w:pPr>
            <w:r w:rsidRPr="008A343B">
              <w:rPr>
                <w:b/>
                <w:bCs/>
                <w:sz w:val="18"/>
                <w:szCs w:val="18"/>
                <w:lang w:eastAsia="lt-LT"/>
              </w:rPr>
              <w:t>36.</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2CA4233A" w14:textId="77777777" w:rsidR="008A343B" w:rsidRPr="008A343B" w:rsidRDefault="008A343B" w:rsidP="008A343B">
            <w:pPr>
              <w:rPr>
                <w:b/>
                <w:bCs/>
                <w:sz w:val="18"/>
                <w:szCs w:val="18"/>
                <w:lang w:eastAsia="lt-LT"/>
              </w:rPr>
            </w:pPr>
            <w:r w:rsidRPr="008A343B">
              <w:rPr>
                <w:b/>
                <w:bCs/>
                <w:sz w:val="18"/>
                <w:szCs w:val="18"/>
                <w:lang w:eastAsia="lt-LT"/>
              </w:rPr>
              <w:t>Priekulės kultūros centras</w:t>
            </w:r>
          </w:p>
        </w:tc>
        <w:tc>
          <w:tcPr>
            <w:tcW w:w="843" w:type="dxa"/>
            <w:tcBorders>
              <w:top w:val="single" w:sz="4" w:space="0" w:color="auto"/>
              <w:left w:val="nil"/>
              <w:bottom w:val="nil"/>
              <w:right w:val="nil"/>
            </w:tcBorders>
            <w:shd w:val="clear" w:color="auto" w:fill="auto"/>
            <w:noWrap/>
            <w:vAlign w:val="bottom"/>
            <w:hideMark/>
          </w:tcPr>
          <w:p w14:paraId="2FE82164"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single" w:sz="4" w:space="0" w:color="auto"/>
              <w:left w:val="single" w:sz="4" w:space="0" w:color="auto"/>
              <w:bottom w:val="nil"/>
              <w:right w:val="nil"/>
            </w:tcBorders>
            <w:shd w:val="clear" w:color="auto" w:fill="auto"/>
            <w:noWrap/>
            <w:vAlign w:val="bottom"/>
            <w:hideMark/>
          </w:tcPr>
          <w:p w14:paraId="7755D171" w14:textId="77777777" w:rsidR="008A343B" w:rsidRPr="008A343B" w:rsidRDefault="008A343B" w:rsidP="008A343B">
            <w:pPr>
              <w:jc w:val="right"/>
              <w:rPr>
                <w:b/>
                <w:bCs/>
                <w:sz w:val="18"/>
                <w:szCs w:val="18"/>
                <w:lang w:eastAsia="lt-LT"/>
              </w:rPr>
            </w:pPr>
            <w:r w:rsidRPr="008A343B">
              <w:rPr>
                <w:b/>
                <w:bCs/>
                <w:sz w:val="18"/>
                <w:szCs w:val="18"/>
                <w:lang w:eastAsia="lt-LT"/>
              </w:rPr>
              <w:t>4,500</w:t>
            </w:r>
          </w:p>
        </w:tc>
        <w:tc>
          <w:tcPr>
            <w:tcW w:w="1116" w:type="dxa"/>
            <w:tcBorders>
              <w:top w:val="single" w:sz="4" w:space="0" w:color="auto"/>
              <w:left w:val="single" w:sz="4" w:space="0" w:color="auto"/>
              <w:bottom w:val="nil"/>
              <w:right w:val="single" w:sz="4" w:space="0" w:color="auto"/>
            </w:tcBorders>
            <w:shd w:val="clear" w:color="auto" w:fill="auto"/>
            <w:noWrap/>
            <w:vAlign w:val="bottom"/>
            <w:hideMark/>
          </w:tcPr>
          <w:p w14:paraId="3250CD45" w14:textId="77777777" w:rsidR="008A343B" w:rsidRPr="008A343B" w:rsidRDefault="008A343B" w:rsidP="008A343B">
            <w:pPr>
              <w:rPr>
                <w:b/>
                <w:bCs/>
                <w:sz w:val="18"/>
                <w:szCs w:val="18"/>
                <w:lang w:eastAsia="lt-LT"/>
              </w:rPr>
            </w:pPr>
            <w:r w:rsidRPr="008A343B">
              <w:rPr>
                <w:b/>
                <w:bCs/>
                <w:sz w:val="18"/>
                <w:szCs w:val="18"/>
                <w:lang w:eastAsia="lt-LT"/>
              </w:rPr>
              <w:t> </w:t>
            </w:r>
          </w:p>
        </w:tc>
      </w:tr>
      <w:tr w:rsidR="008A343B" w:rsidRPr="008A343B" w14:paraId="4072AF5E"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C6C9EA5"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6E0F1234"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533A553E"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7FE50B34"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10EBC85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63CA025" w14:textId="77777777" w:rsidTr="008A343B">
        <w:trPr>
          <w:trHeight w:val="480"/>
        </w:trPr>
        <w:tc>
          <w:tcPr>
            <w:tcW w:w="1100" w:type="dxa"/>
            <w:tcBorders>
              <w:top w:val="nil"/>
              <w:left w:val="single" w:sz="4" w:space="0" w:color="auto"/>
              <w:bottom w:val="nil"/>
              <w:right w:val="nil"/>
            </w:tcBorders>
            <w:shd w:val="clear" w:color="auto" w:fill="auto"/>
            <w:noWrap/>
            <w:vAlign w:val="center"/>
            <w:hideMark/>
          </w:tcPr>
          <w:p w14:paraId="0ABE6E3C" w14:textId="77777777" w:rsidR="008A343B" w:rsidRPr="008A343B" w:rsidRDefault="008A343B" w:rsidP="008A343B">
            <w:pPr>
              <w:rPr>
                <w:sz w:val="18"/>
                <w:szCs w:val="18"/>
                <w:lang w:eastAsia="lt-LT"/>
              </w:rPr>
            </w:pPr>
            <w:r w:rsidRPr="008A343B">
              <w:rPr>
                <w:sz w:val="18"/>
                <w:szCs w:val="18"/>
                <w:lang w:eastAsia="lt-LT"/>
              </w:rPr>
              <w:t>36.1.</w:t>
            </w:r>
          </w:p>
        </w:tc>
        <w:tc>
          <w:tcPr>
            <w:tcW w:w="4854" w:type="dxa"/>
            <w:tcBorders>
              <w:top w:val="nil"/>
              <w:left w:val="single" w:sz="4" w:space="0" w:color="auto"/>
              <w:bottom w:val="nil"/>
              <w:right w:val="single" w:sz="4" w:space="0" w:color="auto"/>
            </w:tcBorders>
            <w:shd w:val="clear" w:color="auto" w:fill="auto"/>
            <w:vAlign w:val="bottom"/>
            <w:hideMark/>
          </w:tcPr>
          <w:p w14:paraId="4697B968" w14:textId="77777777" w:rsidR="008A343B" w:rsidRPr="008A343B" w:rsidRDefault="008A343B" w:rsidP="008A343B">
            <w:pPr>
              <w:rPr>
                <w:i/>
                <w:iCs/>
                <w:sz w:val="18"/>
                <w:szCs w:val="18"/>
                <w:lang w:eastAsia="lt-LT"/>
              </w:rPr>
            </w:pPr>
            <w:r w:rsidRPr="008A343B">
              <w:rPr>
                <w:i/>
                <w:iCs/>
                <w:sz w:val="18"/>
                <w:szCs w:val="18"/>
                <w:lang w:eastAsia="lt-LT"/>
              </w:rPr>
              <w:t>7. Kultūros paveldo puoselėjimo ir kultūros paslaugų plėtros programa</w:t>
            </w:r>
          </w:p>
        </w:tc>
        <w:tc>
          <w:tcPr>
            <w:tcW w:w="843" w:type="dxa"/>
            <w:tcBorders>
              <w:top w:val="nil"/>
              <w:left w:val="nil"/>
              <w:bottom w:val="nil"/>
              <w:right w:val="nil"/>
            </w:tcBorders>
            <w:shd w:val="clear" w:color="auto" w:fill="auto"/>
            <w:noWrap/>
            <w:vAlign w:val="bottom"/>
            <w:hideMark/>
          </w:tcPr>
          <w:p w14:paraId="45B09ACE" w14:textId="77777777" w:rsidR="008A343B" w:rsidRPr="008A343B" w:rsidRDefault="008A343B" w:rsidP="008A343B">
            <w:pPr>
              <w:jc w:val="center"/>
              <w:rPr>
                <w:i/>
                <w:iCs/>
                <w:sz w:val="18"/>
                <w:szCs w:val="18"/>
                <w:lang w:eastAsia="lt-LT"/>
              </w:rPr>
            </w:pPr>
            <w:r w:rsidRPr="008A343B">
              <w:rPr>
                <w:i/>
                <w:iCs/>
                <w:sz w:val="18"/>
                <w:szCs w:val="18"/>
                <w:lang w:eastAsia="lt-LT"/>
              </w:rPr>
              <w:t>08.</w:t>
            </w:r>
          </w:p>
        </w:tc>
        <w:tc>
          <w:tcPr>
            <w:tcW w:w="1060" w:type="dxa"/>
            <w:tcBorders>
              <w:top w:val="nil"/>
              <w:left w:val="single" w:sz="4" w:space="0" w:color="auto"/>
              <w:bottom w:val="nil"/>
              <w:right w:val="nil"/>
            </w:tcBorders>
            <w:shd w:val="clear" w:color="auto" w:fill="auto"/>
            <w:noWrap/>
            <w:vAlign w:val="bottom"/>
            <w:hideMark/>
          </w:tcPr>
          <w:p w14:paraId="232FAA61" w14:textId="77777777" w:rsidR="008A343B" w:rsidRPr="008A343B" w:rsidRDefault="008A343B" w:rsidP="008A343B">
            <w:pPr>
              <w:jc w:val="right"/>
              <w:rPr>
                <w:i/>
                <w:iCs/>
                <w:sz w:val="18"/>
                <w:szCs w:val="18"/>
                <w:lang w:eastAsia="lt-LT"/>
              </w:rPr>
            </w:pPr>
            <w:r w:rsidRPr="008A343B">
              <w:rPr>
                <w:i/>
                <w:iCs/>
                <w:sz w:val="18"/>
                <w:szCs w:val="18"/>
                <w:lang w:eastAsia="lt-LT"/>
              </w:rPr>
              <w:t>4,500</w:t>
            </w:r>
          </w:p>
        </w:tc>
        <w:tc>
          <w:tcPr>
            <w:tcW w:w="1116" w:type="dxa"/>
            <w:tcBorders>
              <w:top w:val="nil"/>
              <w:left w:val="single" w:sz="4" w:space="0" w:color="auto"/>
              <w:bottom w:val="nil"/>
              <w:right w:val="single" w:sz="4" w:space="0" w:color="auto"/>
            </w:tcBorders>
            <w:shd w:val="clear" w:color="auto" w:fill="auto"/>
            <w:noWrap/>
            <w:vAlign w:val="bottom"/>
            <w:hideMark/>
          </w:tcPr>
          <w:p w14:paraId="76A80109"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771EBF03"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ED8783D" w14:textId="77777777" w:rsidR="008A343B" w:rsidRPr="008A343B" w:rsidRDefault="008A343B" w:rsidP="008A343B">
            <w:pPr>
              <w:rPr>
                <w:sz w:val="18"/>
                <w:szCs w:val="18"/>
                <w:lang w:eastAsia="lt-LT"/>
              </w:rPr>
            </w:pPr>
            <w:r w:rsidRPr="008A343B">
              <w:rPr>
                <w:sz w:val="18"/>
                <w:szCs w:val="18"/>
                <w:lang w:eastAsia="lt-LT"/>
              </w:rPr>
              <w:t>36.1.2.</w:t>
            </w:r>
          </w:p>
        </w:tc>
        <w:tc>
          <w:tcPr>
            <w:tcW w:w="4854" w:type="dxa"/>
            <w:tcBorders>
              <w:top w:val="nil"/>
              <w:left w:val="single" w:sz="4" w:space="0" w:color="auto"/>
              <w:bottom w:val="nil"/>
              <w:right w:val="single" w:sz="4" w:space="0" w:color="auto"/>
            </w:tcBorders>
            <w:shd w:val="clear" w:color="auto" w:fill="auto"/>
            <w:vAlign w:val="bottom"/>
            <w:hideMark/>
          </w:tcPr>
          <w:p w14:paraId="5189C354"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nil"/>
              <w:bottom w:val="nil"/>
              <w:right w:val="nil"/>
            </w:tcBorders>
            <w:shd w:val="clear" w:color="auto" w:fill="auto"/>
            <w:noWrap/>
            <w:vAlign w:val="bottom"/>
            <w:hideMark/>
          </w:tcPr>
          <w:p w14:paraId="2D17616E" w14:textId="77777777" w:rsidR="008A343B" w:rsidRPr="008A343B" w:rsidRDefault="008A343B" w:rsidP="008A343B">
            <w:pPr>
              <w:jc w:val="right"/>
              <w:rPr>
                <w:sz w:val="18"/>
                <w:szCs w:val="18"/>
                <w:lang w:eastAsia="lt-LT"/>
              </w:rPr>
            </w:pPr>
          </w:p>
        </w:tc>
        <w:tc>
          <w:tcPr>
            <w:tcW w:w="1060" w:type="dxa"/>
            <w:tcBorders>
              <w:top w:val="nil"/>
              <w:left w:val="single" w:sz="4" w:space="0" w:color="auto"/>
              <w:bottom w:val="nil"/>
              <w:right w:val="nil"/>
            </w:tcBorders>
            <w:shd w:val="clear" w:color="auto" w:fill="auto"/>
            <w:noWrap/>
            <w:vAlign w:val="bottom"/>
            <w:hideMark/>
          </w:tcPr>
          <w:p w14:paraId="750192B9" w14:textId="77777777" w:rsidR="008A343B" w:rsidRPr="008A343B" w:rsidRDefault="008A343B" w:rsidP="008A343B">
            <w:pPr>
              <w:jc w:val="right"/>
              <w:rPr>
                <w:sz w:val="18"/>
                <w:szCs w:val="18"/>
                <w:lang w:eastAsia="lt-LT"/>
              </w:rPr>
            </w:pPr>
            <w:r w:rsidRPr="008A343B">
              <w:rPr>
                <w:sz w:val="18"/>
                <w:szCs w:val="18"/>
                <w:lang w:eastAsia="lt-LT"/>
              </w:rPr>
              <w:t>4,500</w:t>
            </w:r>
          </w:p>
        </w:tc>
        <w:tc>
          <w:tcPr>
            <w:tcW w:w="1116" w:type="dxa"/>
            <w:tcBorders>
              <w:top w:val="nil"/>
              <w:left w:val="single" w:sz="4" w:space="0" w:color="auto"/>
              <w:bottom w:val="nil"/>
              <w:right w:val="single" w:sz="4" w:space="0" w:color="auto"/>
            </w:tcBorders>
            <w:shd w:val="clear" w:color="auto" w:fill="auto"/>
            <w:noWrap/>
            <w:vAlign w:val="bottom"/>
            <w:hideMark/>
          </w:tcPr>
          <w:p w14:paraId="5866B446"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A2E39E9" w14:textId="77777777" w:rsidTr="008A343B">
        <w:trPr>
          <w:trHeight w:val="240"/>
        </w:trPr>
        <w:tc>
          <w:tcPr>
            <w:tcW w:w="1100" w:type="dxa"/>
            <w:tcBorders>
              <w:top w:val="single" w:sz="4" w:space="0" w:color="auto"/>
              <w:left w:val="single" w:sz="4" w:space="0" w:color="auto"/>
              <w:bottom w:val="nil"/>
              <w:right w:val="nil"/>
            </w:tcBorders>
            <w:shd w:val="clear" w:color="auto" w:fill="auto"/>
            <w:noWrap/>
            <w:vAlign w:val="bottom"/>
            <w:hideMark/>
          </w:tcPr>
          <w:p w14:paraId="7192D145" w14:textId="77777777" w:rsidR="008A343B" w:rsidRPr="008A343B" w:rsidRDefault="008A343B" w:rsidP="008A343B">
            <w:pPr>
              <w:rPr>
                <w:b/>
                <w:bCs/>
                <w:sz w:val="18"/>
                <w:szCs w:val="18"/>
                <w:lang w:eastAsia="lt-LT"/>
              </w:rPr>
            </w:pPr>
            <w:r w:rsidRPr="008A343B">
              <w:rPr>
                <w:b/>
                <w:bCs/>
                <w:sz w:val="18"/>
                <w:szCs w:val="18"/>
                <w:lang w:eastAsia="lt-LT"/>
              </w:rPr>
              <w:t>38.</w:t>
            </w:r>
          </w:p>
        </w:tc>
        <w:tc>
          <w:tcPr>
            <w:tcW w:w="4854" w:type="dxa"/>
            <w:tcBorders>
              <w:top w:val="single" w:sz="4" w:space="0" w:color="auto"/>
              <w:left w:val="single" w:sz="4" w:space="0" w:color="auto"/>
              <w:bottom w:val="nil"/>
              <w:right w:val="single" w:sz="4" w:space="0" w:color="auto"/>
            </w:tcBorders>
            <w:shd w:val="clear" w:color="auto" w:fill="auto"/>
            <w:noWrap/>
            <w:vAlign w:val="bottom"/>
            <w:hideMark/>
          </w:tcPr>
          <w:p w14:paraId="28733596" w14:textId="77777777" w:rsidR="008A343B" w:rsidRPr="008A343B" w:rsidRDefault="008A343B" w:rsidP="008A343B">
            <w:pPr>
              <w:rPr>
                <w:b/>
                <w:bCs/>
                <w:sz w:val="18"/>
                <w:szCs w:val="18"/>
                <w:lang w:eastAsia="lt-LT"/>
              </w:rPr>
            </w:pPr>
            <w:r w:rsidRPr="008A343B">
              <w:rPr>
                <w:b/>
                <w:bCs/>
                <w:sz w:val="18"/>
                <w:szCs w:val="18"/>
                <w:lang w:eastAsia="lt-LT"/>
              </w:rPr>
              <w:t>Vėžaičių kultūros centras</w:t>
            </w:r>
          </w:p>
        </w:tc>
        <w:tc>
          <w:tcPr>
            <w:tcW w:w="843" w:type="dxa"/>
            <w:tcBorders>
              <w:top w:val="single" w:sz="4" w:space="0" w:color="auto"/>
              <w:left w:val="nil"/>
              <w:bottom w:val="nil"/>
              <w:right w:val="nil"/>
            </w:tcBorders>
            <w:shd w:val="clear" w:color="auto" w:fill="auto"/>
            <w:noWrap/>
            <w:vAlign w:val="bottom"/>
            <w:hideMark/>
          </w:tcPr>
          <w:p w14:paraId="66DB7629"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single" w:sz="4" w:space="0" w:color="auto"/>
              <w:left w:val="single" w:sz="4" w:space="0" w:color="auto"/>
              <w:bottom w:val="nil"/>
              <w:right w:val="nil"/>
            </w:tcBorders>
            <w:shd w:val="clear" w:color="auto" w:fill="auto"/>
            <w:noWrap/>
            <w:vAlign w:val="bottom"/>
            <w:hideMark/>
          </w:tcPr>
          <w:p w14:paraId="0C50E55B" w14:textId="77777777" w:rsidR="008A343B" w:rsidRPr="008A343B" w:rsidRDefault="008A343B" w:rsidP="008A343B">
            <w:pPr>
              <w:jc w:val="right"/>
              <w:rPr>
                <w:b/>
                <w:bCs/>
                <w:sz w:val="18"/>
                <w:szCs w:val="18"/>
                <w:lang w:eastAsia="lt-LT"/>
              </w:rPr>
            </w:pPr>
            <w:r w:rsidRPr="008A343B">
              <w:rPr>
                <w:b/>
                <w:bCs/>
                <w:sz w:val="18"/>
                <w:szCs w:val="18"/>
                <w:lang w:eastAsia="lt-LT"/>
              </w:rPr>
              <w:t>0,400</w:t>
            </w:r>
          </w:p>
        </w:tc>
        <w:tc>
          <w:tcPr>
            <w:tcW w:w="1116" w:type="dxa"/>
            <w:tcBorders>
              <w:top w:val="single" w:sz="4" w:space="0" w:color="000000"/>
              <w:left w:val="single" w:sz="4" w:space="0" w:color="auto"/>
              <w:bottom w:val="nil"/>
              <w:right w:val="single" w:sz="4" w:space="0" w:color="auto"/>
            </w:tcBorders>
            <w:shd w:val="clear" w:color="auto" w:fill="auto"/>
            <w:noWrap/>
            <w:vAlign w:val="bottom"/>
            <w:hideMark/>
          </w:tcPr>
          <w:p w14:paraId="167B7B19" w14:textId="77777777" w:rsidR="008A343B" w:rsidRPr="008A343B" w:rsidRDefault="008A343B" w:rsidP="008A343B">
            <w:pPr>
              <w:rPr>
                <w:b/>
                <w:bCs/>
                <w:sz w:val="18"/>
                <w:szCs w:val="18"/>
                <w:lang w:eastAsia="lt-LT"/>
              </w:rPr>
            </w:pPr>
            <w:r w:rsidRPr="008A343B">
              <w:rPr>
                <w:b/>
                <w:bCs/>
                <w:sz w:val="18"/>
                <w:szCs w:val="18"/>
                <w:lang w:eastAsia="lt-LT"/>
              </w:rPr>
              <w:t> </w:t>
            </w:r>
          </w:p>
        </w:tc>
      </w:tr>
      <w:tr w:rsidR="008A343B" w:rsidRPr="008A343B" w14:paraId="60D9D18E" w14:textId="77777777" w:rsidTr="008A343B">
        <w:trPr>
          <w:trHeight w:val="240"/>
        </w:trPr>
        <w:tc>
          <w:tcPr>
            <w:tcW w:w="1100" w:type="dxa"/>
            <w:tcBorders>
              <w:top w:val="nil"/>
              <w:left w:val="single" w:sz="4" w:space="0" w:color="auto"/>
              <w:bottom w:val="nil"/>
              <w:right w:val="nil"/>
            </w:tcBorders>
            <w:shd w:val="clear" w:color="auto" w:fill="auto"/>
            <w:noWrap/>
            <w:vAlign w:val="bottom"/>
            <w:hideMark/>
          </w:tcPr>
          <w:p w14:paraId="7A707296"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single" w:sz="4" w:space="0" w:color="auto"/>
              <w:bottom w:val="nil"/>
              <w:right w:val="single" w:sz="4" w:space="0" w:color="auto"/>
            </w:tcBorders>
            <w:shd w:val="clear" w:color="auto" w:fill="auto"/>
            <w:noWrap/>
            <w:vAlign w:val="bottom"/>
            <w:hideMark/>
          </w:tcPr>
          <w:p w14:paraId="46E8E79E"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700A6D70"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5B15681C"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5F47CEEA"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1978FF4" w14:textId="77777777" w:rsidTr="008A343B">
        <w:trPr>
          <w:trHeight w:val="480"/>
        </w:trPr>
        <w:tc>
          <w:tcPr>
            <w:tcW w:w="1100" w:type="dxa"/>
            <w:tcBorders>
              <w:top w:val="nil"/>
              <w:left w:val="single" w:sz="4" w:space="0" w:color="auto"/>
              <w:bottom w:val="nil"/>
              <w:right w:val="nil"/>
            </w:tcBorders>
            <w:shd w:val="clear" w:color="auto" w:fill="auto"/>
            <w:noWrap/>
            <w:vAlign w:val="center"/>
            <w:hideMark/>
          </w:tcPr>
          <w:p w14:paraId="1F4919AB" w14:textId="77777777" w:rsidR="008A343B" w:rsidRPr="008A343B" w:rsidRDefault="008A343B" w:rsidP="008A343B">
            <w:pPr>
              <w:rPr>
                <w:sz w:val="18"/>
                <w:szCs w:val="18"/>
                <w:lang w:eastAsia="lt-LT"/>
              </w:rPr>
            </w:pPr>
            <w:r w:rsidRPr="008A343B">
              <w:rPr>
                <w:sz w:val="18"/>
                <w:szCs w:val="18"/>
                <w:lang w:eastAsia="lt-LT"/>
              </w:rPr>
              <w:t>38.1.</w:t>
            </w:r>
          </w:p>
        </w:tc>
        <w:tc>
          <w:tcPr>
            <w:tcW w:w="4854" w:type="dxa"/>
            <w:tcBorders>
              <w:top w:val="nil"/>
              <w:left w:val="single" w:sz="4" w:space="0" w:color="auto"/>
              <w:bottom w:val="nil"/>
              <w:right w:val="single" w:sz="4" w:space="0" w:color="auto"/>
            </w:tcBorders>
            <w:shd w:val="clear" w:color="auto" w:fill="auto"/>
            <w:vAlign w:val="bottom"/>
            <w:hideMark/>
          </w:tcPr>
          <w:p w14:paraId="526A69DF" w14:textId="77777777" w:rsidR="008A343B" w:rsidRPr="008A343B" w:rsidRDefault="008A343B" w:rsidP="008A343B">
            <w:pPr>
              <w:rPr>
                <w:i/>
                <w:iCs/>
                <w:sz w:val="18"/>
                <w:szCs w:val="18"/>
                <w:lang w:eastAsia="lt-LT"/>
              </w:rPr>
            </w:pPr>
            <w:r w:rsidRPr="008A343B">
              <w:rPr>
                <w:i/>
                <w:iCs/>
                <w:sz w:val="18"/>
                <w:szCs w:val="18"/>
                <w:lang w:eastAsia="lt-LT"/>
              </w:rPr>
              <w:t>7. Kultūros paveldo puoselėjimo ir kultūros paslaugų plėtros programa</w:t>
            </w:r>
          </w:p>
        </w:tc>
        <w:tc>
          <w:tcPr>
            <w:tcW w:w="843" w:type="dxa"/>
            <w:tcBorders>
              <w:top w:val="nil"/>
              <w:left w:val="nil"/>
              <w:bottom w:val="nil"/>
              <w:right w:val="nil"/>
            </w:tcBorders>
            <w:shd w:val="clear" w:color="auto" w:fill="auto"/>
            <w:noWrap/>
            <w:vAlign w:val="bottom"/>
            <w:hideMark/>
          </w:tcPr>
          <w:p w14:paraId="576C650E" w14:textId="77777777" w:rsidR="008A343B" w:rsidRPr="008A343B" w:rsidRDefault="008A343B" w:rsidP="008A343B">
            <w:pPr>
              <w:jc w:val="center"/>
              <w:rPr>
                <w:i/>
                <w:iCs/>
                <w:sz w:val="18"/>
                <w:szCs w:val="18"/>
                <w:lang w:eastAsia="lt-LT"/>
              </w:rPr>
            </w:pPr>
            <w:r w:rsidRPr="008A343B">
              <w:rPr>
                <w:i/>
                <w:iCs/>
                <w:sz w:val="18"/>
                <w:szCs w:val="18"/>
                <w:lang w:eastAsia="lt-LT"/>
              </w:rPr>
              <w:t>08.</w:t>
            </w:r>
          </w:p>
        </w:tc>
        <w:tc>
          <w:tcPr>
            <w:tcW w:w="1060" w:type="dxa"/>
            <w:tcBorders>
              <w:top w:val="nil"/>
              <w:left w:val="single" w:sz="4" w:space="0" w:color="auto"/>
              <w:bottom w:val="nil"/>
              <w:right w:val="nil"/>
            </w:tcBorders>
            <w:shd w:val="clear" w:color="auto" w:fill="auto"/>
            <w:noWrap/>
            <w:vAlign w:val="bottom"/>
            <w:hideMark/>
          </w:tcPr>
          <w:p w14:paraId="746DAA24" w14:textId="77777777" w:rsidR="008A343B" w:rsidRPr="008A343B" w:rsidRDefault="008A343B" w:rsidP="008A343B">
            <w:pPr>
              <w:jc w:val="right"/>
              <w:rPr>
                <w:i/>
                <w:iCs/>
                <w:sz w:val="18"/>
                <w:szCs w:val="18"/>
                <w:lang w:eastAsia="lt-LT"/>
              </w:rPr>
            </w:pPr>
            <w:r w:rsidRPr="008A343B">
              <w:rPr>
                <w:i/>
                <w:iCs/>
                <w:sz w:val="18"/>
                <w:szCs w:val="18"/>
                <w:lang w:eastAsia="lt-LT"/>
              </w:rPr>
              <w:t>0,400</w:t>
            </w:r>
          </w:p>
        </w:tc>
        <w:tc>
          <w:tcPr>
            <w:tcW w:w="1116" w:type="dxa"/>
            <w:tcBorders>
              <w:top w:val="nil"/>
              <w:left w:val="single" w:sz="4" w:space="0" w:color="000000"/>
              <w:bottom w:val="nil"/>
              <w:right w:val="single" w:sz="4" w:space="0" w:color="000000"/>
            </w:tcBorders>
            <w:shd w:val="clear" w:color="auto" w:fill="auto"/>
            <w:noWrap/>
            <w:vAlign w:val="bottom"/>
            <w:hideMark/>
          </w:tcPr>
          <w:p w14:paraId="2E252209"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3AE715DA" w14:textId="77777777" w:rsidTr="008A343B">
        <w:trPr>
          <w:trHeight w:val="240"/>
        </w:trPr>
        <w:tc>
          <w:tcPr>
            <w:tcW w:w="1100" w:type="dxa"/>
            <w:tcBorders>
              <w:top w:val="nil"/>
              <w:left w:val="single" w:sz="4" w:space="0" w:color="auto"/>
              <w:bottom w:val="single" w:sz="4" w:space="0" w:color="auto"/>
              <w:right w:val="nil"/>
            </w:tcBorders>
            <w:shd w:val="clear" w:color="auto" w:fill="auto"/>
            <w:noWrap/>
            <w:vAlign w:val="bottom"/>
            <w:hideMark/>
          </w:tcPr>
          <w:p w14:paraId="0E7A77EF" w14:textId="77777777" w:rsidR="008A343B" w:rsidRPr="008A343B" w:rsidRDefault="008A343B" w:rsidP="008A343B">
            <w:pPr>
              <w:rPr>
                <w:sz w:val="18"/>
                <w:szCs w:val="18"/>
                <w:lang w:eastAsia="lt-LT"/>
              </w:rPr>
            </w:pPr>
            <w:r w:rsidRPr="008A343B">
              <w:rPr>
                <w:sz w:val="18"/>
                <w:szCs w:val="18"/>
                <w:lang w:eastAsia="lt-LT"/>
              </w:rPr>
              <w:t>38.1.2.</w:t>
            </w:r>
          </w:p>
        </w:tc>
        <w:tc>
          <w:tcPr>
            <w:tcW w:w="4854" w:type="dxa"/>
            <w:tcBorders>
              <w:top w:val="nil"/>
              <w:left w:val="single" w:sz="4" w:space="0" w:color="auto"/>
              <w:bottom w:val="single" w:sz="4" w:space="0" w:color="auto"/>
              <w:right w:val="single" w:sz="4" w:space="0" w:color="auto"/>
            </w:tcBorders>
            <w:shd w:val="clear" w:color="auto" w:fill="auto"/>
            <w:vAlign w:val="bottom"/>
            <w:hideMark/>
          </w:tcPr>
          <w:p w14:paraId="0B57BBB5"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nil"/>
              <w:bottom w:val="single" w:sz="4" w:space="0" w:color="auto"/>
              <w:right w:val="single" w:sz="4" w:space="0" w:color="auto"/>
            </w:tcBorders>
            <w:shd w:val="clear" w:color="auto" w:fill="auto"/>
            <w:noWrap/>
            <w:vAlign w:val="bottom"/>
            <w:hideMark/>
          </w:tcPr>
          <w:p w14:paraId="3FC8C4DA"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single" w:sz="4" w:space="0" w:color="000000"/>
              <w:right w:val="nil"/>
            </w:tcBorders>
            <w:shd w:val="clear" w:color="auto" w:fill="auto"/>
            <w:noWrap/>
            <w:vAlign w:val="bottom"/>
            <w:hideMark/>
          </w:tcPr>
          <w:p w14:paraId="1434BE95" w14:textId="77777777" w:rsidR="008A343B" w:rsidRPr="008A343B" w:rsidRDefault="008A343B" w:rsidP="008A343B">
            <w:pPr>
              <w:jc w:val="right"/>
              <w:rPr>
                <w:sz w:val="18"/>
                <w:szCs w:val="18"/>
                <w:lang w:eastAsia="lt-LT"/>
              </w:rPr>
            </w:pPr>
            <w:r w:rsidRPr="008A343B">
              <w:rPr>
                <w:sz w:val="18"/>
                <w:szCs w:val="18"/>
                <w:lang w:eastAsia="lt-LT"/>
              </w:rPr>
              <w:t>0,400</w:t>
            </w:r>
          </w:p>
        </w:tc>
        <w:tc>
          <w:tcPr>
            <w:tcW w:w="1116" w:type="dxa"/>
            <w:tcBorders>
              <w:top w:val="nil"/>
              <w:left w:val="single" w:sz="4" w:space="0" w:color="000000"/>
              <w:bottom w:val="single" w:sz="4" w:space="0" w:color="auto"/>
              <w:right w:val="single" w:sz="4" w:space="0" w:color="000000"/>
            </w:tcBorders>
            <w:shd w:val="clear" w:color="auto" w:fill="auto"/>
            <w:noWrap/>
            <w:vAlign w:val="bottom"/>
            <w:hideMark/>
          </w:tcPr>
          <w:p w14:paraId="4680165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54E2820"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4E3E0FC8" w14:textId="77777777" w:rsidR="008A343B" w:rsidRPr="008A343B" w:rsidRDefault="008A343B" w:rsidP="008A343B">
            <w:pPr>
              <w:rPr>
                <w:b/>
                <w:bCs/>
                <w:sz w:val="18"/>
                <w:szCs w:val="18"/>
                <w:lang w:eastAsia="lt-LT"/>
              </w:rPr>
            </w:pPr>
            <w:r w:rsidRPr="008A343B">
              <w:rPr>
                <w:b/>
                <w:bCs/>
                <w:sz w:val="18"/>
                <w:szCs w:val="18"/>
                <w:lang w:eastAsia="lt-LT"/>
              </w:rPr>
              <w:t>42.</w:t>
            </w:r>
          </w:p>
        </w:tc>
        <w:tc>
          <w:tcPr>
            <w:tcW w:w="4854" w:type="dxa"/>
            <w:tcBorders>
              <w:top w:val="nil"/>
              <w:left w:val="nil"/>
              <w:bottom w:val="nil"/>
              <w:right w:val="nil"/>
            </w:tcBorders>
            <w:shd w:val="clear" w:color="auto" w:fill="auto"/>
            <w:noWrap/>
            <w:vAlign w:val="bottom"/>
            <w:hideMark/>
          </w:tcPr>
          <w:p w14:paraId="3DF03F5A" w14:textId="77777777" w:rsidR="008A343B" w:rsidRPr="008A343B" w:rsidRDefault="008A343B" w:rsidP="008A343B">
            <w:pPr>
              <w:rPr>
                <w:b/>
                <w:bCs/>
                <w:sz w:val="18"/>
                <w:szCs w:val="18"/>
                <w:lang w:eastAsia="lt-LT"/>
              </w:rPr>
            </w:pPr>
            <w:r w:rsidRPr="008A343B">
              <w:rPr>
                <w:b/>
                <w:bCs/>
                <w:sz w:val="18"/>
                <w:szCs w:val="18"/>
                <w:lang w:eastAsia="lt-LT"/>
              </w:rPr>
              <w:t>Klaipėdos rajono savivaldybės administracija</w:t>
            </w:r>
          </w:p>
        </w:tc>
        <w:tc>
          <w:tcPr>
            <w:tcW w:w="843" w:type="dxa"/>
            <w:tcBorders>
              <w:top w:val="nil"/>
              <w:left w:val="single" w:sz="4" w:space="0" w:color="auto"/>
              <w:bottom w:val="nil"/>
              <w:right w:val="single" w:sz="4" w:space="0" w:color="auto"/>
            </w:tcBorders>
            <w:shd w:val="clear" w:color="auto" w:fill="auto"/>
            <w:noWrap/>
            <w:vAlign w:val="bottom"/>
            <w:hideMark/>
          </w:tcPr>
          <w:p w14:paraId="44BB356A"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nil"/>
            </w:tcBorders>
            <w:shd w:val="clear" w:color="000000" w:fill="FFFFFF"/>
            <w:noWrap/>
            <w:vAlign w:val="bottom"/>
            <w:hideMark/>
          </w:tcPr>
          <w:p w14:paraId="5CFCF58E" w14:textId="77777777" w:rsidR="008A343B" w:rsidRPr="008A343B" w:rsidRDefault="008A343B" w:rsidP="008A343B">
            <w:pPr>
              <w:jc w:val="right"/>
              <w:rPr>
                <w:b/>
                <w:bCs/>
                <w:sz w:val="18"/>
                <w:szCs w:val="18"/>
                <w:lang w:eastAsia="lt-LT"/>
              </w:rPr>
            </w:pPr>
            <w:r w:rsidRPr="008A343B">
              <w:rPr>
                <w:b/>
                <w:bCs/>
                <w:sz w:val="18"/>
                <w:szCs w:val="18"/>
                <w:lang w:eastAsia="lt-LT"/>
              </w:rPr>
              <w:t>-104,015</w:t>
            </w:r>
          </w:p>
        </w:tc>
        <w:tc>
          <w:tcPr>
            <w:tcW w:w="1116" w:type="dxa"/>
            <w:tcBorders>
              <w:top w:val="nil"/>
              <w:left w:val="single" w:sz="4" w:space="0" w:color="auto"/>
              <w:bottom w:val="nil"/>
              <w:right w:val="single" w:sz="4" w:space="0" w:color="auto"/>
            </w:tcBorders>
            <w:shd w:val="clear" w:color="000000" w:fill="FFFFFF"/>
            <w:noWrap/>
            <w:vAlign w:val="bottom"/>
            <w:hideMark/>
          </w:tcPr>
          <w:p w14:paraId="6F651E74" w14:textId="77777777" w:rsidR="008A343B" w:rsidRPr="008A343B" w:rsidRDefault="008A343B" w:rsidP="008A343B">
            <w:pPr>
              <w:rPr>
                <w:b/>
                <w:bCs/>
                <w:sz w:val="18"/>
                <w:szCs w:val="18"/>
                <w:lang w:eastAsia="lt-LT"/>
              </w:rPr>
            </w:pPr>
            <w:r w:rsidRPr="008A343B">
              <w:rPr>
                <w:b/>
                <w:bCs/>
                <w:sz w:val="18"/>
                <w:szCs w:val="18"/>
                <w:lang w:eastAsia="lt-LT"/>
              </w:rPr>
              <w:t> </w:t>
            </w:r>
          </w:p>
        </w:tc>
      </w:tr>
      <w:tr w:rsidR="008A343B" w:rsidRPr="008A343B" w14:paraId="1C831955"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72662153"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nil"/>
            </w:tcBorders>
            <w:shd w:val="clear" w:color="auto" w:fill="auto"/>
            <w:noWrap/>
            <w:vAlign w:val="bottom"/>
            <w:hideMark/>
          </w:tcPr>
          <w:p w14:paraId="531954DA"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single" w:sz="4" w:space="0" w:color="auto"/>
              <w:bottom w:val="nil"/>
              <w:right w:val="single" w:sz="4" w:space="0" w:color="auto"/>
            </w:tcBorders>
            <w:shd w:val="clear" w:color="auto" w:fill="auto"/>
            <w:noWrap/>
            <w:vAlign w:val="bottom"/>
            <w:hideMark/>
          </w:tcPr>
          <w:p w14:paraId="0DD91806"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000000" w:fill="FFFFFF"/>
            <w:noWrap/>
            <w:vAlign w:val="bottom"/>
            <w:hideMark/>
          </w:tcPr>
          <w:p w14:paraId="5C7B5613" w14:textId="77777777" w:rsidR="008A343B" w:rsidRPr="008A343B" w:rsidRDefault="008A343B" w:rsidP="008A343B">
            <w:pPr>
              <w:rPr>
                <w:b/>
                <w:bCs/>
                <w:sz w:val="18"/>
                <w:szCs w:val="18"/>
                <w:lang w:eastAsia="lt-LT"/>
              </w:rPr>
            </w:pPr>
            <w:r w:rsidRPr="008A343B">
              <w:rPr>
                <w:b/>
                <w:bCs/>
                <w:sz w:val="18"/>
                <w:szCs w:val="18"/>
                <w:lang w:eastAsia="lt-LT"/>
              </w:rPr>
              <w:t> </w:t>
            </w:r>
          </w:p>
        </w:tc>
        <w:tc>
          <w:tcPr>
            <w:tcW w:w="1116" w:type="dxa"/>
            <w:tcBorders>
              <w:top w:val="nil"/>
              <w:left w:val="single" w:sz="4" w:space="0" w:color="000000"/>
              <w:bottom w:val="nil"/>
              <w:right w:val="single" w:sz="4" w:space="0" w:color="000000"/>
            </w:tcBorders>
            <w:shd w:val="clear" w:color="000000" w:fill="FFFFFF"/>
            <w:noWrap/>
            <w:vAlign w:val="bottom"/>
            <w:hideMark/>
          </w:tcPr>
          <w:p w14:paraId="02A20414"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37E6BA2"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6C6F8FD8" w14:textId="77777777" w:rsidR="008A343B" w:rsidRPr="008A343B" w:rsidRDefault="008A343B" w:rsidP="008A343B">
            <w:pPr>
              <w:rPr>
                <w:sz w:val="18"/>
                <w:szCs w:val="18"/>
                <w:lang w:eastAsia="lt-LT"/>
              </w:rPr>
            </w:pPr>
            <w:r w:rsidRPr="008A343B">
              <w:rPr>
                <w:sz w:val="18"/>
                <w:szCs w:val="18"/>
                <w:lang w:eastAsia="lt-LT"/>
              </w:rPr>
              <w:t>42.1.</w:t>
            </w:r>
          </w:p>
        </w:tc>
        <w:tc>
          <w:tcPr>
            <w:tcW w:w="4854" w:type="dxa"/>
            <w:tcBorders>
              <w:top w:val="nil"/>
              <w:left w:val="nil"/>
              <w:bottom w:val="nil"/>
              <w:right w:val="nil"/>
            </w:tcBorders>
            <w:shd w:val="clear" w:color="auto" w:fill="auto"/>
            <w:noWrap/>
            <w:vAlign w:val="bottom"/>
            <w:hideMark/>
          </w:tcPr>
          <w:p w14:paraId="0EEE4AA2"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single" w:sz="4" w:space="0" w:color="auto"/>
              <w:bottom w:val="nil"/>
              <w:right w:val="single" w:sz="4" w:space="0" w:color="auto"/>
            </w:tcBorders>
            <w:shd w:val="clear" w:color="auto" w:fill="auto"/>
            <w:noWrap/>
            <w:vAlign w:val="bottom"/>
            <w:hideMark/>
          </w:tcPr>
          <w:p w14:paraId="66B1D163"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single" w:sz="4" w:space="0" w:color="000000"/>
            </w:tcBorders>
            <w:shd w:val="clear" w:color="000000" w:fill="FFFFFF"/>
            <w:noWrap/>
            <w:vAlign w:val="bottom"/>
            <w:hideMark/>
          </w:tcPr>
          <w:p w14:paraId="4EBAA712" w14:textId="77777777" w:rsidR="008A343B" w:rsidRPr="008A343B" w:rsidRDefault="008A343B" w:rsidP="008A343B">
            <w:pPr>
              <w:jc w:val="right"/>
              <w:rPr>
                <w:i/>
                <w:iCs/>
                <w:sz w:val="18"/>
                <w:szCs w:val="18"/>
                <w:lang w:eastAsia="lt-LT"/>
              </w:rPr>
            </w:pPr>
            <w:r w:rsidRPr="008A343B">
              <w:rPr>
                <w:i/>
                <w:iCs/>
                <w:sz w:val="18"/>
                <w:szCs w:val="18"/>
                <w:lang w:eastAsia="lt-LT"/>
              </w:rPr>
              <w:t>128,593</w:t>
            </w:r>
          </w:p>
        </w:tc>
        <w:tc>
          <w:tcPr>
            <w:tcW w:w="1116" w:type="dxa"/>
            <w:tcBorders>
              <w:top w:val="nil"/>
              <w:left w:val="nil"/>
              <w:bottom w:val="nil"/>
              <w:right w:val="single" w:sz="4" w:space="0" w:color="000000"/>
            </w:tcBorders>
            <w:shd w:val="clear" w:color="000000" w:fill="FFFFFF"/>
            <w:noWrap/>
            <w:vAlign w:val="bottom"/>
            <w:hideMark/>
          </w:tcPr>
          <w:p w14:paraId="69A82ACA"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6BADE385"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53F42767" w14:textId="77777777" w:rsidR="008A343B" w:rsidRPr="008A343B" w:rsidRDefault="008A343B" w:rsidP="008A343B">
            <w:pPr>
              <w:rPr>
                <w:sz w:val="18"/>
                <w:szCs w:val="18"/>
                <w:lang w:eastAsia="lt-LT"/>
              </w:rPr>
            </w:pPr>
            <w:r w:rsidRPr="008A343B">
              <w:rPr>
                <w:sz w:val="18"/>
                <w:szCs w:val="18"/>
                <w:lang w:eastAsia="lt-LT"/>
              </w:rPr>
              <w:t>42.1.1.</w:t>
            </w:r>
          </w:p>
        </w:tc>
        <w:tc>
          <w:tcPr>
            <w:tcW w:w="4854" w:type="dxa"/>
            <w:tcBorders>
              <w:top w:val="nil"/>
              <w:left w:val="nil"/>
              <w:bottom w:val="nil"/>
              <w:right w:val="nil"/>
            </w:tcBorders>
            <w:shd w:val="clear" w:color="auto" w:fill="auto"/>
            <w:noWrap/>
            <w:vAlign w:val="bottom"/>
            <w:hideMark/>
          </w:tcPr>
          <w:p w14:paraId="58987681"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single" w:sz="4" w:space="0" w:color="auto"/>
              <w:bottom w:val="nil"/>
              <w:right w:val="single" w:sz="4" w:space="0" w:color="auto"/>
            </w:tcBorders>
            <w:shd w:val="clear" w:color="auto" w:fill="auto"/>
            <w:noWrap/>
            <w:vAlign w:val="bottom"/>
            <w:hideMark/>
          </w:tcPr>
          <w:p w14:paraId="6C0715C4"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66DAF769" w14:textId="77777777" w:rsidR="008A343B" w:rsidRPr="008A343B" w:rsidRDefault="008A343B" w:rsidP="008A343B">
            <w:pPr>
              <w:jc w:val="right"/>
              <w:rPr>
                <w:sz w:val="18"/>
                <w:szCs w:val="18"/>
                <w:lang w:eastAsia="lt-LT"/>
              </w:rPr>
            </w:pPr>
            <w:r w:rsidRPr="008A343B">
              <w:rPr>
                <w:sz w:val="18"/>
                <w:szCs w:val="18"/>
                <w:lang w:eastAsia="lt-LT"/>
              </w:rPr>
              <w:t>-48,400</w:t>
            </w:r>
          </w:p>
        </w:tc>
        <w:tc>
          <w:tcPr>
            <w:tcW w:w="1116" w:type="dxa"/>
            <w:tcBorders>
              <w:top w:val="nil"/>
              <w:left w:val="single" w:sz="4" w:space="0" w:color="auto"/>
              <w:bottom w:val="nil"/>
              <w:right w:val="single" w:sz="4" w:space="0" w:color="auto"/>
            </w:tcBorders>
            <w:shd w:val="clear" w:color="000000" w:fill="FFFFFF"/>
            <w:noWrap/>
            <w:vAlign w:val="bottom"/>
            <w:hideMark/>
          </w:tcPr>
          <w:p w14:paraId="7952770B"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9371833" w14:textId="77777777" w:rsidTr="008A343B">
        <w:trPr>
          <w:trHeight w:val="465"/>
        </w:trPr>
        <w:tc>
          <w:tcPr>
            <w:tcW w:w="1100" w:type="dxa"/>
            <w:tcBorders>
              <w:top w:val="nil"/>
              <w:left w:val="single" w:sz="4" w:space="0" w:color="auto"/>
              <w:bottom w:val="nil"/>
              <w:right w:val="single" w:sz="4" w:space="0" w:color="auto"/>
            </w:tcBorders>
            <w:shd w:val="clear" w:color="auto" w:fill="auto"/>
            <w:noWrap/>
            <w:vAlign w:val="center"/>
            <w:hideMark/>
          </w:tcPr>
          <w:p w14:paraId="08FE4F58" w14:textId="77777777" w:rsidR="008A343B" w:rsidRPr="008A343B" w:rsidRDefault="008A343B" w:rsidP="008A343B">
            <w:pPr>
              <w:rPr>
                <w:sz w:val="18"/>
                <w:szCs w:val="18"/>
                <w:lang w:eastAsia="lt-LT"/>
              </w:rPr>
            </w:pPr>
            <w:r w:rsidRPr="008A343B">
              <w:rPr>
                <w:sz w:val="18"/>
                <w:szCs w:val="18"/>
                <w:lang w:eastAsia="lt-LT"/>
              </w:rPr>
              <w:t>42.1.6.</w:t>
            </w:r>
          </w:p>
        </w:tc>
        <w:tc>
          <w:tcPr>
            <w:tcW w:w="4854" w:type="dxa"/>
            <w:tcBorders>
              <w:top w:val="nil"/>
              <w:left w:val="nil"/>
              <w:bottom w:val="nil"/>
              <w:right w:val="nil"/>
            </w:tcBorders>
            <w:shd w:val="clear" w:color="000000" w:fill="FFFFFF"/>
            <w:vAlign w:val="bottom"/>
            <w:hideMark/>
          </w:tcPr>
          <w:p w14:paraId="1F369759" w14:textId="77777777" w:rsidR="008A343B" w:rsidRPr="008A343B" w:rsidRDefault="008A343B" w:rsidP="008A343B">
            <w:pPr>
              <w:jc w:val="right"/>
              <w:rPr>
                <w:sz w:val="18"/>
                <w:szCs w:val="18"/>
                <w:lang w:eastAsia="lt-LT"/>
              </w:rPr>
            </w:pPr>
            <w:r w:rsidRPr="008A343B">
              <w:rPr>
                <w:sz w:val="18"/>
                <w:szCs w:val="18"/>
                <w:lang w:eastAsia="lt-LT"/>
              </w:rPr>
              <w:t>Ugdymo, maitinimo ir pavėžėjimo lėšų socialinę riziką patiriančių vaikų ikimokykliniam ugdymui užtikrinti (VBD)</w:t>
            </w:r>
          </w:p>
        </w:tc>
        <w:tc>
          <w:tcPr>
            <w:tcW w:w="843" w:type="dxa"/>
            <w:tcBorders>
              <w:top w:val="nil"/>
              <w:left w:val="single" w:sz="4" w:space="0" w:color="000000"/>
              <w:bottom w:val="nil"/>
              <w:right w:val="single" w:sz="4" w:space="0" w:color="auto"/>
            </w:tcBorders>
            <w:shd w:val="clear" w:color="000000" w:fill="FFFFFF"/>
            <w:noWrap/>
            <w:vAlign w:val="bottom"/>
            <w:hideMark/>
          </w:tcPr>
          <w:p w14:paraId="0C58E38A"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000000"/>
            </w:tcBorders>
            <w:shd w:val="clear" w:color="auto" w:fill="auto"/>
            <w:noWrap/>
            <w:vAlign w:val="bottom"/>
            <w:hideMark/>
          </w:tcPr>
          <w:p w14:paraId="491DCD12" w14:textId="77777777" w:rsidR="008A343B" w:rsidRPr="008A343B" w:rsidRDefault="008A343B" w:rsidP="008A343B">
            <w:pPr>
              <w:jc w:val="right"/>
              <w:rPr>
                <w:sz w:val="18"/>
                <w:szCs w:val="18"/>
                <w:lang w:eastAsia="lt-LT"/>
              </w:rPr>
            </w:pPr>
            <w:r w:rsidRPr="008A343B">
              <w:rPr>
                <w:sz w:val="18"/>
                <w:szCs w:val="18"/>
                <w:lang w:eastAsia="lt-LT"/>
              </w:rPr>
              <w:t>-3,535</w:t>
            </w:r>
          </w:p>
        </w:tc>
        <w:tc>
          <w:tcPr>
            <w:tcW w:w="1116" w:type="dxa"/>
            <w:tcBorders>
              <w:top w:val="nil"/>
              <w:left w:val="nil"/>
              <w:bottom w:val="nil"/>
              <w:right w:val="single" w:sz="4" w:space="0" w:color="000000"/>
            </w:tcBorders>
            <w:shd w:val="clear" w:color="000000" w:fill="FFFFFF"/>
            <w:noWrap/>
            <w:vAlign w:val="bottom"/>
            <w:hideMark/>
          </w:tcPr>
          <w:p w14:paraId="1750FE43" w14:textId="77777777" w:rsidR="008A343B" w:rsidRPr="008A343B" w:rsidRDefault="008A343B" w:rsidP="008A343B">
            <w:pPr>
              <w:jc w:val="right"/>
              <w:rPr>
                <w:sz w:val="18"/>
                <w:szCs w:val="18"/>
                <w:lang w:eastAsia="lt-LT"/>
              </w:rPr>
            </w:pPr>
            <w:r w:rsidRPr="008A343B">
              <w:rPr>
                <w:sz w:val="18"/>
                <w:szCs w:val="18"/>
                <w:lang w:eastAsia="lt-LT"/>
              </w:rPr>
              <w:t> </w:t>
            </w:r>
          </w:p>
        </w:tc>
      </w:tr>
      <w:tr w:rsidR="008A343B" w:rsidRPr="008A343B" w14:paraId="2639B1DF" w14:textId="77777777" w:rsidTr="008A343B">
        <w:trPr>
          <w:trHeight w:val="735"/>
        </w:trPr>
        <w:tc>
          <w:tcPr>
            <w:tcW w:w="1100" w:type="dxa"/>
            <w:tcBorders>
              <w:top w:val="nil"/>
              <w:left w:val="single" w:sz="4" w:space="0" w:color="auto"/>
              <w:bottom w:val="nil"/>
              <w:right w:val="single" w:sz="4" w:space="0" w:color="auto"/>
            </w:tcBorders>
            <w:shd w:val="clear" w:color="auto" w:fill="auto"/>
            <w:noWrap/>
            <w:vAlign w:val="center"/>
            <w:hideMark/>
          </w:tcPr>
          <w:p w14:paraId="71A8176B" w14:textId="77777777" w:rsidR="008A343B" w:rsidRPr="008A343B" w:rsidRDefault="008A343B" w:rsidP="008A343B">
            <w:pPr>
              <w:rPr>
                <w:sz w:val="18"/>
                <w:szCs w:val="18"/>
                <w:lang w:eastAsia="lt-LT"/>
              </w:rPr>
            </w:pPr>
            <w:r w:rsidRPr="008A343B">
              <w:rPr>
                <w:sz w:val="18"/>
                <w:szCs w:val="18"/>
                <w:lang w:eastAsia="lt-LT"/>
              </w:rPr>
              <w:t>42.1.8.</w:t>
            </w:r>
          </w:p>
        </w:tc>
        <w:tc>
          <w:tcPr>
            <w:tcW w:w="4854" w:type="dxa"/>
            <w:tcBorders>
              <w:top w:val="nil"/>
              <w:left w:val="nil"/>
              <w:bottom w:val="nil"/>
              <w:right w:val="nil"/>
            </w:tcBorders>
            <w:shd w:val="clear" w:color="000000" w:fill="FFFFFF"/>
            <w:vAlign w:val="bottom"/>
            <w:hideMark/>
          </w:tcPr>
          <w:p w14:paraId="58975B3B"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single" w:sz="4" w:space="0" w:color="auto"/>
              <w:bottom w:val="nil"/>
              <w:right w:val="single" w:sz="4" w:space="0" w:color="auto"/>
            </w:tcBorders>
            <w:shd w:val="clear" w:color="000000" w:fill="FFFFFF"/>
            <w:noWrap/>
            <w:vAlign w:val="bottom"/>
            <w:hideMark/>
          </w:tcPr>
          <w:p w14:paraId="4193CDE9"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000000"/>
            </w:tcBorders>
            <w:shd w:val="clear" w:color="auto" w:fill="auto"/>
            <w:noWrap/>
            <w:vAlign w:val="bottom"/>
            <w:hideMark/>
          </w:tcPr>
          <w:p w14:paraId="5E4F3790" w14:textId="77777777" w:rsidR="008A343B" w:rsidRPr="008A343B" w:rsidRDefault="008A343B" w:rsidP="008A343B">
            <w:pPr>
              <w:jc w:val="right"/>
              <w:rPr>
                <w:sz w:val="18"/>
                <w:szCs w:val="18"/>
                <w:lang w:eastAsia="lt-LT"/>
              </w:rPr>
            </w:pPr>
            <w:r w:rsidRPr="008A343B">
              <w:rPr>
                <w:sz w:val="18"/>
                <w:szCs w:val="18"/>
                <w:lang w:eastAsia="lt-LT"/>
              </w:rPr>
              <w:t>0,528</w:t>
            </w:r>
          </w:p>
        </w:tc>
        <w:tc>
          <w:tcPr>
            <w:tcW w:w="1116" w:type="dxa"/>
            <w:tcBorders>
              <w:top w:val="nil"/>
              <w:left w:val="nil"/>
              <w:bottom w:val="nil"/>
              <w:right w:val="single" w:sz="4" w:space="0" w:color="000000"/>
            </w:tcBorders>
            <w:shd w:val="clear" w:color="000000" w:fill="FFFFFF"/>
            <w:noWrap/>
            <w:vAlign w:val="bottom"/>
            <w:hideMark/>
          </w:tcPr>
          <w:p w14:paraId="201379F0" w14:textId="77777777" w:rsidR="008A343B" w:rsidRPr="008A343B" w:rsidRDefault="008A343B" w:rsidP="008A343B">
            <w:pPr>
              <w:jc w:val="right"/>
              <w:rPr>
                <w:sz w:val="18"/>
                <w:szCs w:val="18"/>
                <w:lang w:eastAsia="lt-LT"/>
              </w:rPr>
            </w:pPr>
            <w:r w:rsidRPr="008A343B">
              <w:rPr>
                <w:sz w:val="18"/>
                <w:szCs w:val="18"/>
                <w:lang w:eastAsia="lt-LT"/>
              </w:rPr>
              <w:t> </w:t>
            </w:r>
          </w:p>
        </w:tc>
      </w:tr>
      <w:tr w:rsidR="008A343B" w:rsidRPr="008A343B" w14:paraId="7CA49DAC" w14:textId="77777777" w:rsidTr="008A343B">
        <w:trPr>
          <w:trHeight w:val="480"/>
        </w:trPr>
        <w:tc>
          <w:tcPr>
            <w:tcW w:w="1100" w:type="dxa"/>
            <w:tcBorders>
              <w:top w:val="nil"/>
              <w:left w:val="single" w:sz="4" w:space="0" w:color="auto"/>
              <w:bottom w:val="nil"/>
              <w:right w:val="single" w:sz="4" w:space="0" w:color="auto"/>
            </w:tcBorders>
            <w:shd w:val="clear" w:color="auto" w:fill="auto"/>
            <w:noWrap/>
            <w:vAlign w:val="center"/>
            <w:hideMark/>
          </w:tcPr>
          <w:p w14:paraId="0E698F02" w14:textId="77777777" w:rsidR="008A343B" w:rsidRPr="008A343B" w:rsidRDefault="008A343B" w:rsidP="008A343B">
            <w:pPr>
              <w:rPr>
                <w:sz w:val="18"/>
                <w:szCs w:val="18"/>
                <w:lang w:eastAsia="lt-LT"/>
              </w:rPr>
            </w:pPr>
            <w:r w:rsidRPr="008A343B">
              <w:rPr>
                <w:sz w:val="18"/>
                <w:szCs w:val="18"/>
                <w:lang w:eastAsia="lt-LT"/>
              </w:rPr>
              <w:t>42.1.9.</w:t>
            </w:r>
          </w:p>
        </w:tc>
        <w:tc>
          <w:tcPr>
            <w:tcW w:w="4854" w:type="dxa"/>
            <w:tcBorders>
              <w:top w:val="nil"/>
              <w:left w:val="nil"/>
              <w:bottom w:val="nil"/>
              <w:right w:val="nil"/>
            </w:tcBorders>
            <w:shd w:val="clear" w:color="000000" w:fill="FFFFFF"/>
            <w:vAlign w:val="bottom"/>
            <w:hideMark/>
          </w:tcPr>
          <w:p w14:paraId="029FEEC9" w14:textId="77777777" w:rsidR="008A343B" w:rsidRPr="008A343B" w:rsidRDefault="008A343B" w:rsidP="008A343B">
            <w:pPr>
              <w:jc w:val="right"/>
              <w:rPr>
                <w:sz w:val="18"/>
                <w:szCs w:val="18"/>
                <w:lang w:eastAsia="lt-LT"/>
              </w:rPr>
            </w:pPr>
            <w:r w:rsidRPr="008A343B">
              <w:rPr>
                <w:sz w:val="18"/>
                <w:szCs w:val="18"/>
                <w:lang w:eastAsia="lt-LT"/>
              </w:rPr>
              <w:t>Projektams, numatytiems VIP programoje, įgyvendinti (VBD(VIP))</w:t>
            </w:r>
          </w:p>
        </w:tc>
        <w:tc>
          <w:tcPr>
            <w:tcW w:w="843" w:type="dxa"/>
            <w:tcBorders>
              <w:top w:val="nil"/>
              <w:left w:val="single" w:sz="4" w:space="0" w:color="auto"/>
              <w:bottom w:val="nil"/>
              <w:right w:val="single" w:sz="4" w:space="0" w:color="auto"/>
            </w:tcBorders>
            <w:shd w:val="clear" w:color="000000" w:fill="FFFFFF"/>
            <w:noWrap/>
            <w:vAlign w:val="bottom"/>
            <w:hideMark/>
          </w:tcPr>
          <w:p w14:paraId="4C984B31"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000000"/>
            </w:tcBorders>
            <w:shd w:val="clear" w:color="auto" w:fill="auto"/>
            <w:noWrap/>
            <w:vAlign w:val="bottom"/>
            <w:hideMark/>
          </w:tcPr>
          <w:p w14:paraId="09897D29" w14:textId="77777777" w:rsidR="008A343B" w:rsidRPr="008A343B" w:rsidRDefault="008A343B" w:rsidP="008A343B">
            <w:pPr>
              <w:jc w:val="right"/>
              <w:rPr>
                <w:sz w:val="18"/>
                <w:szCs w:val="18"/>
                <w:lang w:eastAsia="lt-LT"/>
              </w:rPr>
            </w:pPr>
            <w:r w:rsidRPr="008A343B">
              <w:rPr>
                <w:sz w:val="18"/>
                <w:szCs w:val="18"/>
                <w:lang w:eastAsia="lt-LT"/>
              </w:rPr>
              <w:t>180,000</w:t>
            </w:r>
          </w:p>
        </w:tc>
        <w:tc>
          <w:tcPr>
            <w:tcW w:w="1116" w:type="dxa"/>
            <w:tcBorders>
              <w:top w:val="nil"/>
              <w:left w:val="nil"/>
              <w:bottom w:val="nil"/>
              <w:right w:val="single" w:sz="4" w:space="0" w:color="000000"/>
            </w:tcBorders>
            <w:shd w:val="clear" w:color="000000" w:fill="FFFFFF"/>
            <w:noWrap/>
            <w:vAlign w:val="bottom"/>
            <w:hideMark/>
          </w:tcPr>
          <w:p w14:paraId="7A9336A7" w14:textId="77777777" w:rsidR="008A343B" w:rsidRPr="008A343B" w:rsidRDefault="008A343B" w:rsidP="008A343B">
            <w:pPr>
              <w:jc w:val="right"/>
              <w:rPr>
                <w:sz w:val="18"/>
                <w:szCs w:val="18"/>
                <w:lang w:eastAsia="lt-LT"/>
              </w:rPr>
            </w:pPr>
            <w:r w:rsidRPr="008A343B">
              <w:rPr>
                <w:sz w:val="18"/>
                <w:szCs w:val="18"/>
                <w:lang w:eastAsia="lt-LT"/>
              </w:rPr>
              <w:t> </w:t>
            </w:r>
          </w:p>
        </w:tc>
      </w:tr>
      <w:tr w:rsidR="008A343B" w:rsidRPr="008A343B" w14:paraId="20F93D58" w14:textId="77777777" w:rsidTr="008A343B">
        <w:trPr>
          <w:trHeight w:val="240"/>
        </w:trPr>
        <w:tc>
          <w:tcPr>
            <w:tcW w:w="1100" w:type="dxa"/>
            <w:tcBorders>
              <w:top w:val="nil"/>
              <w:left w:val="single" w:sz="4" w:space="0" w:color="auto"/>
              <w:bottom w:val="nil"/>
              <w:right w:val="single" w:sz="4" w:space="0" w:color="auto"/>
            </w:tcBorders>
            <w:shd w:val="clear" w:color="000000" w:fill="FFFFFF"/>
            <w:noWrap/>
            <w:vAlign w:val="center"/>
            <w:hideMark/>
          </w:tcPr>
          <w:p w14:paraId="5241DD2C" w14:textId="77777777" w:rsidR="008A343B" w:rsidRPr="008A343B" w:rsidRDefault="008A343B" w:rsidP="008A343B">
            <w:pPr>
              <w:rPr>
                <w:sz w:val="18"/>
                <w:szCs w:val="18"/>
                <w:lang w:eastAsia="lt-LT"/>
              </w:rPr>
            </w:pPr>
            <w:r w:rsidRPr="008A343B">
              <w:rPr>
                <w:sz w:val="18"/>
                <w:szCs w:val="18"/>
                <w:lang w:eastAsia="lt-LT"/>
              </w:rPr>
              <w:t>42.2.</w:t>
            </w:r>
          </w:p>
        </w:tc>
        <w:tc>
          <w:tcPr>
            <w:tcW w:w="4854" w:type="dxa"/>
            <w:tcBorders>
              <w:top w:val="nil"/>
              <w:left w:val="nil"/>
              <w:bottom w:val="nil"/>
              <w:right w:val="nil"/>
            </w:tcBorders>
            <w:shd w:val="clear" w:color="000000" w:fill="FFFFFF"/>
            <w:hideMark/>
          </w:tcPr>
          <w:p w14:paraId="43CECD68" w14:textId="77777777" w:rsidR="008A343B" w:rsidRPr="008A343B" w:rsidRDefault="008A343B" w:rsidP="008A343B">
            <w:pPr>
              <w:rPr>
                <w:i/>
                <w:iCs/>
                <w:sz w:val="18"/>
                <w:szCs w:val="18"/>
                <w:lang w:eastAsia="lt-LT"/>
              </w:rPr>
            </w:pPr>
            <w:r w:rsidRPr="008A343B">
              <w:rPr>
                <w:i/>
                <w:iCs/>
                <w:sz w:val="18"/>
                <w:szCs w:val="18"/>
                <w:lang w:eastAsia="lt-LT"/>
              </w:rPr>
              <w:t>2. Ekonominio konkurencingumo didinimo programa</w:t>
            </w:r>
          </w:p>
        </w:tc>
        <w:tc>
          <w:tcPr>
            <w:tcW w:w="843" w:type="dxa"/>
            <w:tcBorders>
              <w:top w:val="nil"/>
              <w:left w:val="single" w:sz="4" w:space="0" w:color="auto"/>
              <w:bottom w:val="nil"/>
              <w:right w:val="single" w:sz="4" w:space="0" w:color="auto"/>
            </w:tcBorders>
            <w:shd w:val="clear" w:color="000000" w:fill="FFFFFF"/>
            <w:noWrap/>
            <w:vAlign w:val="bottom"/>
            <w:hideMark/>
          </w:tcPr>
          <w:p w14:paraId="6FAAE240" w14:textId="77777777" w:rsidR="008A343B" w:rsidRPr="008A343B" w:rsidRDefault="008A343B" w:rsidP="008A343B">
            <w:pPr>
              <w:jc w:val="center"/>
              <w:rPr>
                <w:i/>
                <w:iCs/>
                <w:sz w:val="18"/>
                <w:szCs w:val="18"/>
                <w:lang w:eastAsia="lt-LT"/>
              </w:rPr>
            </w:pPr>
            <w:r w:rsidRPr="008A343B">
              <w:rPr>
                <w:i/>
                <w:iCs/>
                <w:sz w:val="18"/>
                <w:szCs w:val="18"/>
                <w:lang w:eastAsia="lt-LT"/>
              </w:rPr>
              <w:t>04.</w:t>
            </w:r>
          </w:p>
        </w:tc>
        <w:tc>
          <w:tcPr>
            <w:tcW w:w="1060" w:type="dxa"/>
            <w:tcBorders>
              <w:top w:val="nil"/>
              <w:left w:val="nil"/>
              <w:bottom w:val="nil"/>
              <w:right w:val="single" w:sz="4" w:space="0" w:color="000000"/>
            </w:tcBorders>
            <w:shd w:val="clear" w:color="auto" w:fill="auto"/>
            <w:noWrap/>
            <w:vAlign w:val="bottom"/>
            <w:hideMark/>
          </w:tcPr>
          <w:p w14:paraId="09B6986E" w14:textId="77777777" w:rsidR="008A343B" w:rsidRPr="008A343B" w:rsidRDefault="008A343B" w:rsidP="008A343B">
            <w:pPr>
              <w:jc w:val="right"/>
              <w:rPr>
                <w:i/>
                <w:iCs/>
                <w:sz w:val="18"/>
                <w:szCs w:val="18"/>
                <w:lang w:eastAsia="lt-LT"/>
              </w:rPr>
            </w:pPr>
            <w:r w:rsidRPr="008A343B">
              <w:rPr>
                <w:i/>
                <w:iCs/>
                <w:sz w:val="18"/>
                <w:szCs w:val="18"/>
                <w:lang w:eastAsia="lt-LT"/>
              </w:rPr>
              <w:t>2,100</w:t>
            </w:r>
          </w:p>
        </w:tc>
        <w:tc>
          <w:tcPr>
            <w:tcW w:w="1116" w:type="dxa"/>
            <w:tcBorders>
              <w:top w:val="nil"/>
              <w:left w:val="nil"/>
              <w:bottom w:val="nil"/>
              <w:right w:val="single" w:sz="4" w:space="0" w:color="000000"/>
            </w:tcBorders>
            <w:shd w:val="clear" w:color="000000" w:fill="FFFFFF"/>
            <w:noWrap/>
            <w:vAlign w:val="bottom"/>
            <w:hideMark/>
          </w:tcPr>
          <w:p w14:paraId="3D026C15"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6EDA1AD3" w14:textId="77777777" w:rsidTr="008A343B">
        <w:trPr>
          <w:trHeight w:val="240"/>
        </w:trPr>
        <w:tc>
          <w:tcPr>
            <w:tcW w:w="1100" w:type="dxa"/>
            <w:tcBorders>
              <w:top w:val="nil"/>
              <w:left w:val="single" w:sz="4" w:space="0" w:color="auto"/>
              <w:bottom w:val="nil"/>
              <w:right w:val="single" w:sz="4" w:space="0" w:color="auto"/>
            </w:tcBorders>
            <w:shd w:val="clear" w:color="000000" w:fill="FFFFFF"/>
            <w:noWrap/>
            <w:vAlign w:val="bottom"/>
            <w:hideMark/>
          </w:tcPr>
          <w:p w14:paraId="14B31909" w14:textId="77777777" w:rsidR="008A343B" w:rsidRPr="008A343B" w:rsidRDefault="008A343B" w:rsidP="008A343B">
            <w:pPr>
              <w:rPr>
                <w:sz w:val="18"/>
                <w:szCs w:val="18"/>
                <w:lang w:eastAsia="lt-LT"/>
              </w:rPr>
            </w:pPr>
            <w:r w:rsidRPr="008A343B">
              <w:rPr>
                <w:sz w:val="18"/>
                <w:szCs w:val="18"/>
                <w:lang w:eastAsia="lt-LT"/>
              </w:rPr>
              <w:t>42.2.1.</w:t>
            </w:r>
          </w:p>
        </w:tc>
        <w:tc>
          <w:tcPr>
            <w:tcW w:w="4854" w:type="dxa"/>
            <w:tcBorders>
              <w:top w:val="nil"/>
              <w:left w:val="nil"/>
              <w:bottom w:val="nil"/>
              <w:right w:val="nil"/>
            </w:tcBorders>
            <w:shd w:val="clear" w:color="000000" w:fill="FFFFFF"/>
            <w:noWrap/>
            <w:vAlign w:val="bottom"/>
            <w:hideMark/>
          </w:tcPr>
          <w:p w14:paraId="35D42D5C" w14:textId="77777777" w:rsidR="008A343B" w:rsidRPr="008A343B" w:rsidRDefault="008A343B" w:rsidP="008A343B">
            <w:pPr>
              <w:jc w:val="right"/>
              <w:rPr>
                <w:sz w:val="18"/>
                <w:szCs w:val="18"/>
                <w:lang w:eastAsia="lt-LT"/>
              </w:rPr>
            </w:pPr>
            <w:r w:rsidRPr="008A343B">
              <w:rPr>
                <w:sz w:val="18"/>
                <w:szCs w:val="18"/>
                <w:lang w:eastAsia="lt-LT"/>
              </w:rPr>
              <w:t>Iš jos: savivaldybės lėšos (SB)</w:t>
            </w:r>
          </w:p>
        </w:tc>
        <w:tc>
          <w:tcPr>
            <w:tcW w:w="843" w:type="dxa"/>
            <w:tcBorders>
              <w:top w:val="nil"/>
              <w:left w:val="single" w:sz="4" w:space="0" w:color="auto"/>
              <w:bottom w:val="nil"/>
              <w:right w:val="single" w:sz="4" w:space="0" w:color="auto"/>
            </w:tcBorders>
            <w:shd w:val="clear" w:color="000000" w:fill="FFFFFF"/>
            <w:noWrap/>
            <w:vAlign w:val="bottom"/>
            <w:hideMark/>
          </w:tcPr>
          <w:p w14:paraId="27DCFA04"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63702BE4" w14:textId="77777777" w:rsidR="008A343B" w:rsidRPr="008A343B" w:rsidRDefault="008A343B" w:rsidP="008A343B">
            <w:pPr>
              <w:jc w:val="right"/>
              <w:rPr>
                <w:sz w:val="18"/>
                <w:szCs w:val="18"/>
                <w:lang w:eastAsia="lt-LT"/>
              </w:rPr>
            </w:pPr>
            <w:r w:rsidRPr="008A343B">
              <w:rPr>
                <w:sz w:val="18"/>
                <w:szCs w:val="18"/>
                <w:lang w:eastAsia="lt-LT"/>
              </w:rPr>
              <w:t>0,200</w:t>
            </w:r>
          </w:p>
        </w:tc>
        <w:tc>
          <w:tcPr>
            <w:tcW w:w="1116" w:type="dxa"/>
            <w:tcBorders>
              <w:top w:val="nil"/>
              <w:left w:val="single" w:sz="4" w:space="0" w:color="000000"/>
              <w:bottom w:val="nil"/>
              <w:right w:val="single" w:sz="4" w:space="0" w:color="000000"/>
            </w:tcBorders>
            <w:shd w:val="clear" w:color="000000" w:fill="FFFFFF"/>
            <w:noWrap/>
            <w:vAlign w:val="bottom"/>
            <w:hideMark/>
          </w:tcPr>
          <w:p w14:paraId="6150ABC2"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1CD2A80" w14:textId="77777777" w:rsidTr="008A343B">
        <w:trPr>
          <w:trHeight w:val="765"/>
        </w:trPr>
        <w:tc>
          <w:tcPr>
            <w:tcW w:w="1100" w:type="dxa"/>
            <w:tcBorders>
              <w:top w:val="nil"/>
              <w:left w:val="single" w:sz="4" w:space="0" w:color="auto"/>
              <w:bottom w:val="nil"/>
              <w:right w:val="single" w:sz="4" w:space="0" w:color="auto"/>
            </w:tcBorders>
            <w:shd w:val="clear" w:color="auto" w:fill="auto"/>
            <w:noWrap/>
            <w:vAlign w:val="bottom"/>
            <w:hideMark/>
          </w:tcPr>
          <w:p w14:paraId="4043F954" w14:textId="77777777" w:rsidR="008A343B" w:rsidRPr="008A343B" w:rsidRDefault="008A343B" w:rsidP="008A343B">
            <w:pPr>
              <w:rPr>
                <w:sz w:val="18"/>
                <w:szCs w:val="18"/>
                <w:lang w:eastAsia="lt-LT"/>
              </w:rPr>
            </w:pPr>
            <w:r w:rsidRPr="008A343B">
              <w:rPr>
                <w:sz w:val="18"/>
                <w:szCs w:val="18"/>
                <w:lang w:eastAsia="lt-LT"/>
              </w:rPr>
              <w:t>42.2.3.</w:t>
            </w:r>
          </w:p>
        </w:tc>
        <w:tc>
          <w:tcPr>
            <w:tcW w:w="4854" w:type="dxa"/>
            <w:tcBorders>
              <w:top w:val="nil"/>
              <w:left w:val="nil"/>
              <w:bottom w:val="nil"/>
              <w:right w:val="nil"/>
            </w:tcBorders>
            <w:shd w:val="clear" w:color="auto" w:fill="auto"/>
            <w:hideMark/>
          </w:tcPr>
          <w:p w14:paraId="0AC0DBEB" w14:textId="77777777" w:rsidR="008A343B" w:rsidRPr="008A343B" w:rsidRDefault="008A343B" w:rsidP="008A343B">
            <w:pPr>
              <w:jc w:val="right"/>
              <w:rPr>
                <w:sz w:val="18"/>
                <w:szCs w:val="18"/>
                <w:lang w:eastAsia="lt-LT"/>
              </w:rPr>
            </w:pPr>
            <w:r w:rsidRPr="008A343B">
              <w:rPr>
                <w:sz w:val="18"/>
                <w:szCs w:val="18"/>
                <w:lang w:eastAsia="lt-LT"/>
              </w:rPr>
              <w:t>Dotacija savivaldybėms iš Europos Sąjungos, kitos tarptautinės finansinės paramos ir bendrojo finansavimo lėšos (ES, VBES)</w:t>
            </w:r>
          </w:p>
        </w:tc>
        <w:tc>
          <w:tcPr>
            <w:tcW w:w="843" w:type="dxa"/>
            <w:tcBorders>
              <w:top w:val="nil"/>
              <w:left w:val="single" w:sz="4" w:space="0" w:color="auto"/>
              <w:bottom w:val="nil"/>
              <w:right w:val="single" w:sz="4" w:space="0" w:color="auto"/>
            </w:tcBorders>
            <w:shd w:val="clear" w:color="auto" w:fill="auto"/>
            <w:noWrap/>
            <w:vAlign w:val="bottom"/>
            <w:hideMark/>
          </w:tcPr>
          <w:p w14:paraId="23C17607"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4FD9B219" w14:textId="77777777" w:rsidR="008A343B" w:rsidRPr="008A343B" w:rsidRDefault="008A343B" w:rsidP="008A343B">
            <w:pPr>
              <w:jc w:val="right"/>
              <w:rPr>
                <w:sz w:val="18"/>
                <w:szCs w:val="18"/>
                <w:lang w:eastAsia="lt-LT"/>
              </w:rPr>
            </w:pPr>
            <w:r w:rsidRPr="008A343B">
              <w:rPr>
                <w:sz w:val="18"/>
                <w:szCs w:val="18"/>
                <w:lang w:eastAsia="lt-LT"/>
              </w:rPr>
              <w:t>1,900</w:t>
            </w:r>
          </w:p>
        </w:tc>
        <w:tc>
          <w:tcPr>
            <w:tcW w:w="1116" w:type="dxa"/>
            <w:tcBorders>
              <w:top w:val="nil"/>
              <w:left w:val="single" w:sz="4" w:space="0" w:color="auto"/>
              <w:bottom w:val="nil"/>
              <w:right w:val="single" w:sz="4" w:space="0" w:color="auto"/>
            </w:tcBorders>
            <w:shd w:val="clear" w:color="auto" w:fill="auto"/>
            <w:noWrap/>
            <w:vAlign w:val="bottom"/>
            <w:hideMark/>
          </w:tcPr>
          <w:p w14:paraId="6D9254D4"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7A4F20A"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56E4301D" w14:textId="77777777" w:rsidR="008A343B" w:rsidRPr="008A343B" w:rsidRDefault="008A343B" w:rsidP="008A343B">
            <w:pPr>
              <w:rPr>
                <w:sz w:val="18"/>
                <w:szCs w:val="18"/>
                <w:lang w:eastAsia="lt-LT"/>
              </w:rPr>
            </w:pPr>
            <w:r w:rsidRPr="008A343B">
              <w:rPr>
                <w:sz w:val="18"/>
                <w:szCs w:val="18"/>
                <w:lang w:eastAsia="lt-LT"/>
              </w:rPr>
              <w:t>42.3.</w:t>
            </w:r>
          </w:p>
        </w:tc>
        <w:tc>
          <w:tcPr>
            <w:tcW w:w="4854" w:type="dxa"/>
            <w:tcBorders>
              <w:top w:val="nil"/>
              <w:left w:val="nil"/>
              <w:bottom w:val="nil"/>
              <w:right w:val="nil"/>
            </w:tcBorders>
            <w:shd w:val="clear" w:color="auto" w:fill="auto"/>
            <w:hideMark/>
          </w:tcPr>
          <w:p w14:paraId="0B16AA8B" w14:textId="77777777" w:rsidR="008A343B" w:rsidRPr="008A343B" w:rsidRDefault="008A343B" w:rsidP="008A343B">
            <w:pPr>
              <w:rPr>
                <w:i/>
                <w:iCs/>
                <w:sz w:val="18"/>
                <w:szCs w:val="18"/>
                <w:lang w:eastAsia="lt-LT"/>
              </w:rPr>
            </w:pPr>
            <w:r w:rsidRPr="008A343B">
              <w:rPr>
                <w:i/>
                <w:iCs/>
                <w:sz w:val="18"/>
                <w:szCs w:val="18"/>
                <w:lang w:eastAsia="lt-LT"/>
              </w:rPr>
              <w:t>3. Aplinkos apsaugos programa</w:t>
            </w:r>
          </w:p>
        </w:tc>
        <w:tc>
          <w:tcPr>
            <w:tcW w:w="843" w:type="dxa"/>
            <w:tcBorders>
              <w:top w:val="nil"/>
              <w:left w:val="single" w:sz="4" w:space="0" w:color="auto"/>
              <w:bottom w:val="nil"/>
              <w:right w:val="single" w:sz="4" w:space="0" w:color="auto"/>
            </w:tcBorders>
            <w:shd w:val="clear" w:color="auto" w:fill="auto"/>
            <w:noWrap/>
            <w:vAlign w:val="bottom"/>
            <w:hideMark/>
          </w:tcPr>
          <w:p w14:paraId="7F996072" w14:textId="77777777" w:rsidR="008A343B" w:rsidRPr="008A343B" w:rsidRDefault="008A343B" w:rsidP="008A343B">
            <w:pPr>
              <w:jc w:val="center"/>
              <w:rPr>
                <w:i/>
                <w:iCs/>
                <w:sz w:val="18"/>
                <w:szCs w:val="18"/>
                <w:lang w:eastAsia="lt-LT"/>
              </w:rPr>
            </w:pPr>
            <w:r w:rsidRPr="008A343B">
              <w:rPr>
                <w:i/>
                <w:iCs/>
                <w:sz w:val="18"/>
                <w:szCs w:val="18"/>
                <w:lang w:eastAsia="lt-LT"/>
              </w:rPr>
              <w:t>05.</w:t>
            </w:r>
          </w:p>
        </w:tc>
        <w:tc>
          <w:tcPr>
            <w:tcW w:w="1060" w:type="dxa"/>
            <w:tcBorders>
              <w:top w:val="nil"/>
              <w:left w:val="nil"/>
              <w:bottom w:val="nil"/>
              <w:right w:val="nil"/>
            </w:tcBorders>
            <w:shd w:val="clear" w:color="auto" w:fill="auto"/>
            <w:noWrap/>
            <w:vAlign w:val="bottom"/>
            <w:hideMark/>
          </w:tcPr>
          <w:p w14:paraId="3A160055" w14:textId="77777777" w:rsidR="008A343B" w:rsidRPr="008A343B" w:rsidRDefault="008A343B" w:rsidP="008A343B">
            <w:pPr>
              <w:jc w:val="right"/>
              <w:rPr>
                <w:i/>
                <w:iCs/>
                <w:sz w:val="18"/>
                <w:szCs w:val="18"/>
                <w:lang w:eastAsia="lt-LT"/>
              </w:rPr>
            </w:pPr>
            <w:r w:rsidRPr="008A343B">
              <w:rPr>
                <w:i/>
                <w:iCs/>
                <w:sz w:val="18"/>
                <w:szCs w:val="18"/>
                <w:lang w:eastAsia="lt-LT"/>
              </w:rPr>
              <w:t>-16,200</w:t>
            </w:r>
          </w:p>
        </w:tc>
        <w:tc>
          <w:tcPr>
            <w:tcW w:w="1116" w:type="dxa"/>
            <w:tcBorders>
              <w:top w:val="nil"/>
              <w:left w:val="single" w:sz="4" w:space="0" w:color="auto"/>
              <w:bottom w:val="nil"/>
              <w:right w:val="single" w:sz="4" w:space="0" w:color="auto"/>
            </w:tcBorders>
            <w:shd w:val="clear" w:color="auto" w:fill="auto"/>
            <w:noWrap/>
            <w:vAlign w:val="bottom"/>
            <w:hideMark/>
          </w:tcPr>
          <w:p w14:paraId="79178DB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41C336F"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2DE6189D" w14:textId="77777777" w:rsidR="008A343B" w:rsidRPr="008A343B" w:rsidRDefault="008A343B" w:rsidP="008A343B">
            <w:pPr>
              <w:rPr>
                <w:sz w:val="18"/>
                <w:szCs w:val="18"/>
                <w:lang w:eastAsia="lt-LT"/>
              </w:rPr>
            </w:pPr>
            <w:r w:rsidRPr="008A343B">
              <w:rPr>
                <w:sz w:val="18"/>
                <w:szCs w:val="18"/>
                <w:lang w:eastAsia="lt-LT"/>
              </w:rPr>
              <w:lastRenderedPageBreak/>
              <w:t> </w:t>
            </w:r>
          </w:p>
        </w:tc>
        <w:tc>
          <w:tcPr>
            <w:tcW w:w="4854" w:type="dxa"/>
            <w:tcBorders>
              <w:top w:val="nil"/>
              <w:left w:val="nil"/>
              <w:bottom w:val="nil"/>
              <w:right w:val="nil"/>
            </w:tcBorders>
            <w:shd w:val="clear" w:color="auto" w:fill="auto"/>
            <w:hideMark/>
          </w:tcPr>
          <w:p w14:paraId="6F4B149A" w14:textId="77777777" w:rsidR="008A343B" w:rsidRPr="008A343B" w:rsidRDefault="008A343B" w:rsidP="008A343B">
            <w:pPr>
              <w:jc w:val="center"/>
              <w:rPr>
                <w:sz w:val="18"/>
                <w:szCs w:val="18"/>
                <w:lang w:eastAsia="lt-LT"/>
              </w:rPr>
            </w:pPr>
            <w:r w:rsidRPr="008A343B">
              <w:rPr>
                <w:sz w:val="18"/>
                <w:szCs w:val="18"/>
                <w:lang w:eastAsia="lt-LT"/>
              </w:rPr>
              <w:t xml:space="preserve">Iš jos: </w:t>
            </w:r>
          </w:p>
        </w:tc>
        <w:tc>
          <w:tcPr>
            <w:tcW w:w="843" w:type="dxa"/>
            <w:tcBorders>
              <w:top w:val="nil"/>
              <w:left w:val="single" w:sz="4" w:space="0" w:color="auto"/>
              <w:bottom w:val="nil"/>
              <w:right w:val="single" w:sz="4" w:space="0" w:color="auto"/>
            </w:tcBorders>
            <w:shd w:val="clear" w:color="auto" w:fill="auto"/>
            <w:noWrap/>
            <w:vAlign w:val="bottom"/>
            <w:hideMark/>
          </w:tcPr>
          <w:p w14:paraId="2E62426B"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0A9AE10F"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single" w:sz="4" w:space="0" w:color="auto"/>
              <w:bottom w:val="nil"/>
              <w:right w:val="single" w:sz="4" w:space="0" w:color="auto"/>
            </w:tcBorders>
            <w:shd w:val="clear" w:color="auto" w:fill="auto"/>
            <w:noWrap/>
            <w:vAlign w:val="bottom"/>
            <w:hideMark/>
          </w:tcPr>
          <w:p w14:paraId="72B8BC4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56617611"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38EDE6FE" w14:textId="77777777" w:rsidR="008A343B" w:rsidRPr="008A343B" w:rsidRDefault="008A343B" w:rsidP="008A343B">
            <w:pPr>
              <w:rPr>
                <w:sz w:val="18"/>
                <w:szCs w:val="18"/>
                <w:lang w:eastAsia="lt-LT"/>
              </w:rPr>
            </w:pPr>
            <w:r w:rsidRPr="008A343B">
              <w:rPr>
                <w:sz w:val="18"/>
                <w:szCs w:val="18"/>
                <w:lang w:eastAsia="lt-LT"/>
              </w:rPr>
              <w:t>42.3.2.</w:t>
            </w:r>
          </w:p>
        </w:tc>
        <w:tc>
          <w:tcPr>
            <w:tcW w:w="4854" w:type="dxa"/>
            <w:tcBorders>
              <w:top w:val="nil"/>
              <w:left w:val="nil"/>
              <w:bottom w:val="nil"/>
              <w:right w:val="nil"/>
            </w:tcBorders>
            <w:shd w:val="clear" w:color="auto" w:fill="auto"/>
            <w:hideMark/>
          </w:tcPr>
          <w:p w14:paraId="19C3648F"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single" w:sz="4" w:space="0" w:color="auto"/>
              <w:bottom w:val="nil"/>
              <w:right w:val="single" w:sz="4" w:space="0" w:color="auto"/>
            </w:tcBorders>
            <w:shd w:val="clear" w:color="auto" w:fill="auto"/>
            <w:noWrap/>
            <w:vAlign w:val="bottom"/>
            <w:hideMark/>
          </w:tcPr>
          <w:p w14:paraId="77F583F5"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20D44F2F" w14:textId="77777777" w:rsidR="008A343B" w:rsidRPr="008A343B" w:rsidRDefault="008A343B" w:rsidP="008A343B">
            <w:pPr>
              <w:jc w:val="right"/>
              <w:rPr>
                <w:sz w:val="18"/>
                <w:szCs w:val="18"/>
                <w:lang w:eastAsia="lt-LT"/>
              </w:rPr>
            </w:pPr>
            <w:r w:rsidRPr="008A343B">
              <w:rPr>
                <w:sz w:val="18"/>
                <w:szCs w:val="18"/>
                <w:lang w:eastAsia="lt-LT"/>
              </w:rPr>
              <w:t>-16,200</w:t>
            </w:r>
          </w:p>
        </w:tc>
        <w:tc>
          <w:tcPr>
            <w:tcW w:w="1116" w:type="dxa"/>
            <w:tcBorders>
              <w:top w:val="nil"/>
              <w:left w:val="single" w:sz="4" w:space="0" w:color="auto"/>
              <w:bottom w:val="nil"/>
              <w:right w:val="single" w:sz="4" w:space="0" w:color="auto"/>
            </w:tcBorders>
            <w:shd w:val="clear" w:color="auto" w:fill="auto"/>
            <w:noWrap/>
            <w:vAlign w:val="bottom"/>
            <w:hideMark/>
          </w:tcPr>
          <w:p w14:paraId="0BEE773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0DB716F3" w14:textId="77777777" w:rsidTr="008A343B">
        <w:trPr>
          <w:trHeight w:val="270"/>
        </w:trPr>
        <w:tc>
          <w:tcPr>
            <w:tcW w:w="1100" w:type="dxa"/>
            <w:tcBorders>
              <w:top w:val="nil"/>
              <w:left w:val="single" w:sz="4" w:space="0" w:color="auto"/>
              <w:bottom w:val="nil"/>
              <w:right w:val="single" w:sz="4" w:space="0" w:color="auto"/>
            </w:tcBorders>
            <w:shd w:val="clear" w:color="auto" w:fill="auto"/>
            <w:noWrap/>
            <w:vAlign w:val="center"/>
            <w:hideMark/>
          </w:tcPr>
          <w:p w14:paraId="73FB3D45" w14:textId="77777777" w:rsidR="008A343B" w:rsidRPr="008A343B" w:rsidRDefault="008A343B" w:rsidP="008A343B">
            <w:pPr>
              <w:rPr>
                <w:sz w:val="18"/>
                <w:szCs w:val="18"/>
                <w:lang w:eastAsia="lt-LT"/>
              </w:rPr>
            </w:pPr>
            <w:r w:rsidRPr="008A343B">
              <w:rPr>
                <w:sz w:val="18"/>
                <w:szCs w:val="18"/>
                <w:lang w:eastAsia="lt-LT"/>
              </w:rPr>
              <w:t>42.5.</w:t>
            </w:r>
          </w:p>
        </w:tc>
        <w:tc>
          <w:tcPr>
            <w:tcW w:w="4854" w:type="dxa"/>
            <w:tcBorders>
              <w:top w:val="nil"/>
              <w:left w:val="nil"/>
              <w:bottom w:val="nil"/>
              <w:right w:val="nil"/>
            </w:tcBorders>
            <w:shd w:val="clear" w:color="auto" w:fill="auto"/>
            <w:vAlign w:val="bottom"/>
            <w:hideMark/>
          </w:tcPr>
          <w:p w14:paraId="086A6AC5" w14:textId="77777777" w:rsidR="008A343B" w:rsidRPr="008A343B" w:rsidRDefault="008A343B" w:rsidP="008A343B">
            <w:pPr>
              <w:rPr>
                <w:i/>
                <w:iCs/>
                <w:sz w:val="18"/>
                <w:szCs w:val="18"/>
                <w:lang w:eastAsia="lt-LT"/>
              </w:rPr>
            </w:pPr>
            <w:r w:rsidRPr="008A343B">
              <w:rPr>
                <w:i/>
                <w:iCs/>
                <w:sz w:val="18"/>
                <w:szCs w:val="18"/>
                <w:lang w:eastAsia="lt-LT"/>
              </w:rPr>
              <w:t>5. Socialinės apsaugos ir NVO politikos programa</w:t>
            </w:r>
          </w:p>
        </w:tc>
        <w:tc>
          <w:tcPr>
            <w:tcW w:w="843" w:type="dxa"/>
            <w:tcBorders>
              <w:top w:val="nil"/>
              <w:left w:val="single" w:sz="4" w:space="0" w:color="auto"/>
              <w:bottom w:val="nil"/>
              <w:right w:val="single" w:sz="4" w:space="0" w:color="auto"/>
            </w:tcBorders>
            <w:shd w:val="clear" w:color="auto" w:fill="auto"/>
            <w:hideMark/>
          </w:tcPr>
          <w:p w14:paraId="758EADDA"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7DB07D6D" w14:textId="77777777" w:rsidR="008A343B" w:rsidRPr="008A343B" w:rsidRDefault="008A343B" w:rsidP="008A343B">
            <w:pPr>
              <w:jc w:val="right"/>
              <w:rPr>
                <w:i/>
                <w:iCs/>
                <w:sz w:val="18"/>
                <w:szCs w:val="18"/>
                <w:lang w:eastAsia="lt-LT"/>
              </w:rPr>
            </w:pPr>
            <w:r w:rsidRPr="008A343B">
              <w:rPr>
                <w:i/>
                <w:iCs/>
                <w:sz w:val="18"/>
                <w:szCs w:val="18"/>
                <w:lang w:eastAsia="lt-LT"/>
              </w:rPr>
              <w:t>-10,208</w:t>
            </w:r>
          </w:p>
        </w:tc>
        <w:tc>
          <w:tcPr>
            <w:tcW w:w="1116" w:type="dxa"/>
            <w:tcBorders>
              <w:top w:val="nil"/>
              <w:left w:val="single" w:sz="4" w:space="0" w:color="auto"/>
              <w:bottom w:val="nil"/>
              <w:right w:val="single" w:sz="4" w:space="0" w:color="auto"/>
            </w:tcBorders>
            <w:shd w:val="clear" w:color="000000" w:fill="FFFFFF"/>
            <w:noWrap/>
            <w:vAlign w:val="bottom"/>
            <w:hideMark/>
          </w:tcPr>
          <w:p w14:paraId="76C8BAE7"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4B14FA48"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43F81276"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nil"/>
            </w:tcBorders>
            <w:shd w:val="clear" w:color="auto" w:fill="auto"/>
            <w:noWrap/>
            <w:vAlign w:val="bottom"/>
            <w:hideMark/>
          </w:tcPr>
          <w:p w14:paraId="1EE91CD3"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single" w:sz="4" w:space="0" w:color="auto"/>
              <w:bottom w:val="nil"/>
              <w:right w:val="single" w:sz="4" w:space="0" w:color="auto"/>
            </w:tcBorders>
            <w:shd w:val="clear" w:color="auto" w:fill="auto"/>
            <w:hideMark/>
          </w:tcPr>
          <w:p w14:paraId="700389F7"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52D0B53A" w14:textId="77777777" w:rsidR="008A343B" w:rsidRPr="008A343B" w:rsidRDefault="008A343B" w:rsidP="008A343B">
            <w:pPr>
              <w:rPr>
                <w:i/>
                <w:iCs/>
                <w:sz w:val="18"/>
                <w:szCs w:val="18"/>
                <w:lang w:eastAsia="lt-LT"/>
              </w:rPr>
            </w:pPr>
            <w:r w:rsidRPr="008A343B">
              <w:rPr>
                <w:i/>
                <w:iCs/>
                <w:sz w:val="18"/>
                <w:szCs w:val="18"/>
                <w:lang w:eastAsia="lt-LT"/>
              </w:rPr>
              <w:t> </w:t>
            </w:r>
          </w:p>
        </w:tc>
        <w:tc>
          <w:tcPr>
            <w:tcW w:w="1116" w:type="dxa"/>
            <w:tcBorders>
              <w:top w:val="nil"/>
              <w:left w:val="single" w:sz="4" w:space="0" w:color="000000"/>
              <w:bottom w:val="nil"/>
              <w:right w:val="single" w:sz="4" w:space="0" w:color="000000"/>
            </w:tcBorders>
            <w:shd w:val="clear" w:color="000000" w:fill="FFFFFF"/>
            <w:noWrap/>
            <w:vAlign w:val="bottom"/>
            <w:hideMark/>
          </w:tcPr>
          <w:p w14:paraId="2BC54C83"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5FD01FCB" w14:textId="77777777" w:rsidTr="008A343B">
        <w:trPr>
          <w:trHeight w:val="225"/>
        </w:trPr>
        <w:tc>
          <w:tcPr>
            <w:tcW w:w="1100" w:type="dxa"/>
            <w:tcBorders>
              <w:top w:val="nil"/>
              <w:left w:val="single" w:sz="4" w:space="0" w:color="auto"/>
              <w:bottom w:val="nil"/>
              <w:right w:val="single" w:sz="4" w:space="0" w:color="auto"/>
            </w:tcBorders>
            <w:shd w:val="clear" w:color="auto" w:fill="auto"/>
            <w:noWrap/>
            <w:vAlign w:val="bottom"/>
            <w:hideMark/>
          </w:tcPr>
          <w:p w14:paraId="7ED27AF0" w14:textId="77777777" w:rsidR="008A343B" w:rsidRPr="008A343B" w:rsidRDefault="008A343B" w:rsidP="008A343B">
            <w:pPr>
              <w:rPr>
                <w:sz w:val="18"/>
                <w:szCs w:val="18"/>
                <w:lang w:eastAsia="lt-LT"/>
              </w:rPr>
            </w:pPr>
            <w:r w:rsidRPr="008A343B">
              <w:rPr>
                <w:sz w:val="18"/>
                <w:szCs w:val="18"/>
                <w:lang w:eastAsia="lt-LT"/>
              </w:rPr>
              <w:t>42.5.2.</w:t>
            </w:r>
          </w:p>
        </w:tc>
        <w:tc>
          <w:tcPr>
            <w:tcW w:w="4854" w:type="dxa"/>
            <w:tcBorders>
              <w:top w:val="nil"/>
              <w:left w:val="nil"/>
              <w:bottom w:val="nil"/>
              <w:right w:val="nil"/>
            </w:tcBorders>
            <w:shd w:val="clear" w:color="auto" w:fill="auto"/>
            <w:noWrap/>
            <w:vAlign w:val="bottom"/>
            <w:hideMark/>
          </w:tcPr>
          <w:p w14:paraId="6BC340C5"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single" w:sz="4" w:space="0" w:color="auto"/>
              <w:bottom w:val="nil"/>
              <w:right w:val="single" w:sz="4" w:space="0" w:color="auto"/>
            </w:tcBorders>
            <w:shd w:val="clear" w:color="auto" w:fill="auto"/>
            <w:hideMark/>
          </w:tcPr>
          <w:p w14:paraId="3C98C1DF" w14:textId="77777777" w:rsidR="008A343B" w:rsidRPr="008A343B" w:rsidRDefault="008A343B" w:rsidP="008A343B">
            <w:pPr>
              <w:jc w:val="center"/>
              <w:rPr>
                <w:sz w:val="18"/>
                <w:szCs w:val="18"/>
                <w:lang w:eastAsia="lt-LT"/>
              </w:rPr>
            </w:pPr>
            <w:r w:rsidRPr="008A343B">
              <w:rPr>
                <w:sz w:val="18"/>
                <w:szCs w:val="18"/>
                <w:lang w:eastAsia="lt-LT"/>
              </w:rPr>
              <w:t>10.</w:t>
            </w:r>
          </w:p>
        </w:tc>
        <w:tc>
          <w:tcPr>
            <w:tcW w:w="1060" w:type="dxa"/>
            <w:tcBorders>
              <w:top w:val="nil"/>
              <w:left w:val="nil"/>
              <w:bottom w:val="nil"/>
              <w:right w:val="nil"/>
            </w:tcBorders>
            <w:shd w:val="clear" w:color="auto" w:fill="auto"/>
            <w:noWrap/>
            <w:vAlign w:val="bottom"/>
            <w:hideMark/>
          </w:tcPr>
          <w:p w14:paraId="4B526F0A" w14:textId="77777777" w:rsidR="008A343B" w:rsidRPr="008A343B" w:rsidRDefault="008A343B" w:rsidP="008A343B">
            <w:pPr>
              <w:jc w:val="right"/>
              <w:rPr>
                <w:sz w:val="18"/>
                <w:szCs w:val="18"/>
                <w:lang w:eastAsia="lt-LT"/>
              </w:rPr>
            </w:pPr>
            <w:r w:rsidRPr="008A343B">
              <w:rPr>
                <w:sz w:val="18"/>
                <w:szCs w:val="18"/>
                <w:lang w:eastAsia="lt-LT"/>
              </w:rPr>
              <w:t>-53,508</w:t>
            </w:r>
          </w:p>
        </w:tc>
        <w:tc>
          <w:tcPr>
            <w:tcW w:w="1116" w:type="dxa"/>
            <w:tcBorders>
              <w:top w:val="nil"/>
              <w:left w:val="single" w:sz="4" w:space="0" w:color="000000"/>
              <w:bottom w:val="nil"/>
              <w:right w:val="single" w:sz="4" w:space="0" w:color="000000"/>
            </w:tcBorders>
            <w:shd w:val="clear" w:color="000000" w:fill="FFFFFF"/>
            <w:noWrap/>
            <w:vAlign w:val="bottom"/>
            <w:hideMark/>
          </w:tcPr>
          <w:p w14:paraId="347AA31B"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569F0EB9" w14:textId="77777777" w:rsidTr="008A343B">
        <w:trPr>
          <w:trHeight w:val="480"/>
        </w:trPr>
        <w:tc>
          <w:tcPr>
            <w:tcW w:w="1100" w:type="dxa"/>
            <w:tcBorders>
              <w:top w:val="nil"/>
              <w:left w:val="single" w:sz="4" w:space="0" w:color="auto"/>
              <w:bottom w:val="nil"/>
              <w:right w:val="single" w:sz="4" w:space="0" w:color="auto"/>
            </w:tcBorders>
            <w:shd w:val="clear" w:color="auto" w:fill="auto"/>
            <w:noWrap/>
            <w:vAlign w:val="center"/>
            <w:hideMark/>
          </w:tcPr>
          <w:p w14:paraId="4E60988B" w14:textId="77777777" w:rsidR="008A343B" w:rsidRPr="008A343B" w:rsidRDefault="008A343B" w:rsidP="008A343B">
            <w:pPr>
              <w:rPr>
                <w:sz w:val="18"/>
                <w:szCs w:val="18"/>
                <w:lang w:eastAsia="lt-LT"/>
              </w:rPr>
            </w:pPr>
            <w:r w:rsidRPr="008A343B">
              <w:rPr>
                <w:sz w:val="18"/>
                <w:szCs w:val="18"/>
                <w:lang w:eastAsia="lt-LT"/>
              </w:rPr>
              <w:t>42.5.7.</w:t>
            </w:r>
          </w:p>
        </w:tc>
        <w:tc>
          <w:tcPr>
            <w:tcW w:w="4854" w:type="dxa"/>
            <w:tcBorders>
              <w:top w:val="nil"/>
              <w:left w:val="nil"/>
              <w:bottom w:val="nil"/>
              <w:right w:val="nil"/>
            </w:tcBorders>
            <w:shd w:val="clear" w:color="auto" w:fill="auto"/>
            <w:vAlign w:val="bottom"/>
            <w:hideMark/>
          </w:tcPr>
          <w:p w14:paraId="6AC8F89E" w14:textId="77777777" w:rsidR="008A343B" w:rsidRPr="008A343B" w:rsidRDefault="008A343B" w:rsidP="008A343B">
            <w:pPr>
              <w:jc w:val="right"/>
              <w:rPr>
                <w:color w:val="000000"/>
                <w:sz w:val="18"/>
                <w:szCs w:val="18"/>
                <w:lang w:eastAsia="lt-LT"/>
              </w:rPr>
            </w:pPr>
            <w:r w:rsidRPr="008A343B">
              <w:rPr>
                <w:color w:val="000000"/>
                <w:sz w:val="18"/>
                <w:szCs w:val="18"/>
                <w:lang w:eastAsia="lt-LT"/>
              </w:rPr>
              <w:t>Akredituotai vaikų dienos socialinei priežiūrai organizuoti, teikti ir administruoti (VBD)</w:t>
            </w:r>
          </w:p>
        </w:tc>
        <w:tc>
          <w:tcPr>
            <w:tcW w:w="843" w:type="dxa"/>
            <w:tcBorders>
              <w:top w:val="nil"/>
              <w:left w:val="single" w:sz="4" w:space="0" w:color="auto"/>
              <w:bottom w:val="nil"/>
              <w:right w:val="single" w:sz="4" w:space="0" w:color="auto"/>
            </w:tcBorders>
            <w:shd w:val="clear" w:color="auto" w:fill="auto"/>
            <w:vAlign w:val="center"/>
            <w:hideMark/>
          </w:tcPr>
          <w:p w14:paraId="3AF6A35C" w14:textId="77777777" w:rsidR="008A343B" w:rsidRPr="008A343B" w:rsidRDefault="008A343B" w:rsidP="008A343B">
            <w:pPr>
              <w:jc w:val="center"/>
              <w:rPr>
                <w:sz w:val="18"/>
                <w:szCs w:val="18"/>
                <w:lang w:eastAsia="lt-LT"/>
              </w:rPr>
            </w:pPr>
            <w:r w:rsidRPr="008A343B">
              <w:rPr>
                <w:sz w:val="18"/>
                <w:szCs w:val="18"/>
                <w:lang w:eastAsia="lt-LT"/>
              </w:rPr>
              <w:t>10.</w:t>
            </w:r>
          </w:p>
        </w:tc>
        <w:tc>
          <w:tcPr>
            <w:tcW w:w="1060" w:type="dxa"/>
            <w:tcBorders>
              <w:top w:val="nil"/>
              <w:left w:val="nil"/>
              <w:bottom w:val="nil"/>
              <w:right w:val="nil"/>
            </w:tcBorders>
            <w:shd w:val="clear" w:color="auto" w:fill="auto"/>
            <w:noWrap/>
            <w:vAlign w:val="bottom"/>
            <w:hideMark/>
          </w:tcPr>
          <w:p w14:paraId="22E5D1DF" w14:textId="77777777" w:rsidR="008A343B" w:rsidRPr="008A343B" w:rsidRDefault="008A343B" w:rsidP="008A343B">
            <w:pPr>
              <w:jc w:val="right"/>
              <w:rPr>
                <w:sz w:val="18"/>
                <w:szCs w:val="18"/>
                <w:lang w:eastAsia="lt-LT"/>
              </w:rPr>
            </w:pPr>
            <w:r w:rsidRPr="008A343B">
              <w:rPr>
                <w:sz w:val="18"/>
                <w:szCs w:val="18"/>
                <w:lang w:eastAsia="lt-LT"/>
              </w:rPr>
              <w:t>-16,700</w:t>
            </w:r>
          </w:p>
        </w:tc>
        <w:tc>
          <w:tcPr>
            <w:tcW w:w="1116" w:type="dxa"/>
            <w:tcBorders>
              <w:top w:val="nil"/>
              <w:left w:val="single" w:sz="4" w:space="0" w:color="000000"/>
              <w:bottom w:val="nil"/>
              <w:right w:val="single" w:sz="4" w:space="0" w:color="000000"/>
            </w:tcBorders>
            <w:shd w:val="clear" w:color="auto" w:fill="auto"/>
            <w:noWrap/>
            <w:vAlign w:val="bottom"/>
            <w:hideMark/>
          </w:tcPr>
          <w:p w14:paraId="65B11C7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6680735" w14:textId="77777777" w:rsidTr="008A343B">
        <w:trPr>
          <w:trHeight w:val="690"/>
        </w:trPr>
        <w:tc>
          <w:tcPr>
            <w:tcW w:w="1100" w:type="dxa"/>
            <w:tcBorders>
              <w:top w:val="nil"/>
              <w:left w:val="single" w:sz="4" w:space="0" w:color="auto"/>
              <w:bottom w:val="nil"/>
              <w:right w:val="nil"/>
            </w:tcBorders>
            <w:shd w:val="clear" w:color="auto" w:fill="auto"/>
            <w:noWrap/>
            <w:vAlign w:val="center"/>
            <w:hideMark/>
          </w:tcPr>
          <w:p w14:paraId="2F04C033" w14:textId="77777777" w:rsidR="008A343B" w:rsidRPr="008A343B" w:rsidRDefault="008A343B" w:rsidP="008A343B">
            <w:pPr>
              <w:rPr>
                <w:sz w:val="18"/>
                <w:szCs w:val="18"/>
                <w:lang w:eastAsia="lt-LT"/>
              </w:rPr>
            </w:pPr>
            <w:r w:rsidRPr="008A343B">
              <w:rPr>
                <w:sz w:val="18"/>
                <w:szCs w:val="18"/>
                <w:lang w:eastAsia="lt-LT"/>
              </w:rPr>
              <w:t>42.5.11.</w:t>
            </w:r>
          </w:p>
        </w:tc>
        <w:tc>
          <w:tcPr>
            <w:tcW w:w="4854" w:type="dxa"/>
            <w:tcBorders>
              <w:top w:val="nil"/>
              <w:left w:val="single" w:sz="4" w:space="0" w:color="000000"/>
              <w:bottom w:val="nil"/>
              <w:right w:val="single" w:sz="4" w:space="0" w:color="000000"/>
            </w:tcBorders>
            <w:shd w:val="clear" w:color="auto" w:fill="auto"/>
            <w:vAlign w:val="bottom"/>
            <w:hideMark/>
          </w:tcPr>
          <w:p w14:paraId="644E3B11" w14:textId="77777777" w:rsidR="008A343B" w:rsidRPr="008A343B" w:rsidRDefault="008A343B" w:rsidP="008A343B">
            <w:pPr>
              <w:jc w:val="right"/>
              <w:rPr>
                <w:color w:val="444444"/>
                <w:sz w:val="18"/>
                <w:szCs w:val="18"/>
                <w:lang w:eastAsia="lt-LT"/>
              </w:rPr>
            </w:pPr>
            <w:r w:rsidRPr="008A343B">
              <w:rPr>
                <w:color w:val="444444"/>
                <w:sz w:val="18"/>
                <w:szCs w:val="18"/>
                <w:lang w:eastAsia="lt-LT"/>
              </w:rPr>
              <w:t>Kompensacijų už būsto suteikimą užsieniečiams atvykusių į LR iš Ukrainos dėl Rusijos Federacijos karinių veiksmų Ukrainoje (VBD(UK))</w:t>
            </w:r>
          </w:p>
        </w:tc>
        <w:tc>
          <w:tcPr>
            <w:tcW w:w="843" w:type="dxa"/>
            <w:tcBorders>
              <w:top w:val="nil"/>
              <w:left w:val="nil"/>
              <w:bottom w:val="nil"/>
              <w:right w:val="nil"/>
            </w:tcBorders>
            <w:shd w:val="clear" w:color="auto" w:fill="auto"/>
            <w:vAlign w:val="center"/>
            <w:hideMark/>
          </w:tcPr>
          <w:p w14:paraId="283CF383" w14:textId="77777777" w:rsidR="008A343B" w:rsidRPr="008A343B" w:rsidRDefault="008A343B" w:rsidP="008A343B">
            <w:pPr>
              <w:jc w:val="center"/>
              <w:rPr>
                <w:sz w:val="18"/>
                <w:szCs w:val="18"/>
                <w:lang w:eastAsia="lt-LT"/>
              </w:rPr>
            </w:pPr>
            <w:r w:rsidRPr="008A343B">
              <w:rPr>
                <w:sz w:val="18"/>
                <w:szCs w:val="18"/>
                <w:lang w:eastAsia="lt-LT"/>
              </w:rPr>
              <w:t>10.</w:t>
            </w:r>
          </w:p>
        </w:tc>
        <w:tc>
          <w:tcPr>
            <w:tcW w:w="1060" w:type="dxa"/>
            <w:tcBorders>
              <w:top w:val="nil"/>
              <w:left w:val="single" w:sz="4" w:space="0" w:color="000000"/>
              <w:bottom w:val="nil"/>
              <w:right w:val="single" w:sz="4" w:space="0" w:color="000000"/>
            </w:tcBorders>
            <w:shd w:val="clear" w:color="auto" w:fill="auto"/>
            <w:noWrap/>
            <w:vAlign w:val="bottom"/>
            <w:hideMark/>
          </w:tcPr>
          <w:p w14:paraId="4556B77D" w14:textId="77777777" w:rsidR="008A343B" w:rsidRPr="008A343B" w:rsidRDefault="008A343B" w:rsidP="008A343B">
            <w:pPr>
              <w:jc w:val="right"/>
              <w:rPr>
                <w:sz w:val="18"/>
                <w:szCs w:val="18"/>
                <w:lang w:eastAsia="lt-LT"/>
              </w:rPr>
            </w:pPr>
            <w:r w:rsidRPr="008A343B">
              <w:rPr>
                <w:sz w:val="18"/>
                <w:szCs w:val="18"/>
                <w:lang w:eastAsia="lt-LT"/>
              </w:rPr>
              <w:t>60,000</w:t>
            </w:r>
          </w:p>
        </w:tc>
        <w:tc>
          <w:tcPr>
            <w:tcW w:w="1116" w:type="dxa"/>
            <w:tcBorders>
              <w:top w:val="nil"/>
              <w:left w:val="nil"/>
              <w:bottom w:val="nil"/>
              <w:right w:val="single" w:sz="4" w:space="0" w:color="000000"/>
            </w:tcBorders>
            <w:shd w:val="clear" w:color="auto" w:fill="auto"/>
            <w:noWrap/>
            <w:vAlign w:val="bottom"/>
            <w:hideMark/>
          </w:tcPr>
          <w:p w14:paraId="2ACA1A84"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6371D53" w14:textId="77777777" w:rsidTr="008A343B">
        <w:trPr>
          <w:trHeight w:val="480"/>
        </w:trPr>
        <w:tc>
          <w:tcPr>
            <w:tcW w:w="1100" w:type="dxa"/>
            <w:tcBorders>
              <w:top w:val="nil"/>
              <w:left w:val="single" w:sz="4" w:space="0" w:color="auto"/>
              <w:bottom w:val="nil"/>
              <w:right w:val="single" w:sz="4" w:space="0" w:color="auto"/>
            </w:tcBorders>
            <w:shd w:val="clear" w:color="auto" w:fill="auto"/>
            <w:noWrap/>
            <w:vAlign w:val="center"/>
            <w:hideMark/>
          </w:tcPr>
          <w:p w14:paraId="7FE93A24" w14:textId="77777777" w:rsidR="008A343B" w:rsidRPr="008A343B" w:rsidRDefault="008A343B" w:rsidP="008A343B">
            <w:pPr>
              <w:rPr>
                <w:sz w:val="18"/>
                <w:szCs w:val="18"/>
                <w:lang w:eastAsia="lt-LT"/>
              </w:rPr>
            </w:pPr>
            <w:r w:rsidRPr="008A343B">
              <w:rPr>
                <w:sz w:val="18"/>
                <w:szCs w:val="18"/>
                <w:lang w:eastAsia="lt-LT"/>
              </w:rPr>
              <w:t>42.6.</w:t>
            </w:r>
          </w:p>
        </w:tc>
        <w:tc>
          <w:tcPr>
            <w:tcW w:w="4854" w:type="dxa"/>
            <w:tcBorders>
              <w:top w:val="nil"/>
              <w:left w:val="nil"/>
              <w:bottom w:val="nil"/>
              <w:right w:val="nil"/>
            </w:tcBorders>
            <w:shd w:val="clear" w:color="auto" w:fill="auto"/>
            <w:vAlign w:val="bottom"/>
            <w:hideMark/>
          </w:tcPr>
          <w:p w14:paraId="316878A1" w14:textId="77777777" w:rsidR="008A343B" w:rsidRPr="008A343B" w:rsidRDefault="008A343B" w:rsidP="008A343B">
            <w:pPr>
              <w:rPr>
                <w:i/>
                <w:iCs/>
                <w:sz w:val="18"/>
                <w:szCs w:val="18"/>
                <w:lang w:eastAsia="lt-LT"/>
              </w:rPr>
            </w:pPr>
            <w:r w:rsidRPr="008A343B">
              <w:rPr>
                <w:i/>
                <w:iCs/>
                <w:sz w:val="18"/>
                <w:szCs w:val="18"/>
                <w:lang w:eastAsia="lt-LT"/>
              </w:rPr>
              <w:t>6. Susisiekimo ir inžinerinės infrastruktūros plėtros programa</w:t>
            </w:r>
          </w:p>
        </w:tc>
        <w:tc>
          <w:tcPr>
            <w:tcW w:w="843" w:type="dxa"/>
            <w:tcBorders>
              <w:top w:val="nil"/>
              <w:left w:val="single" w:sz="4" w:space="0" w:color="auto"/>
              <w:bottom w:val="nil"/>
              <w:right w:val="single" w:sz="4" w:space="0" w:color="auto"/>
            </w:tcBorders>
            <w:shd w:val="clear" w:color="auto" w:fill="auto"/>
            <w:hideMark/>
          </w:tcPr>
          <w:p w14:paraId="0FE89494"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6898AE4E" w14:textId="77777777" w:rsidR="008A343B" w:rsidRPr="008A343B" w:rsidRDefault="008A343B" w:rsidP="008A343B">
            <w:pPr>
              <w:jc w:val="right"/>
              <w:rPr>
                <w:i/>
                <w:iCs/>
                <w:sz w:val="18"/>
                <w:szCs w:val="18"/>
                <w:lang w:eastAsia="lt-LT"/>
              </w:rPr>
            </w:pPr>
            <w:r w:rsidRPr="008A343B">
              <w:rPr>
                <w:i/>
                <w:iCs/>
                <w:sz w:val="18"/>
                <w:szCs w:val="18"/>
                <w:lang w:eastAsia="lt-LT"/>
              </w:rPr>
              <w:t>55,700</w:t>
            </w:r>
          </w:p>
        </w:tc>
        <w:tc>
          <w:tcPr>
            <w:tcW w:w="1116" w:type="dxa"/>
            <w:tcBorders>
              <w:top w:val="nil"/>
              <w:left w:val="single" w:sz="4" w:space="0" w:color="auto"/>
              <w:bottom w:val="nil"/>
              <w:right w:val="single" w:sz="4" w:space="0" w:color="auto"/>
            </w:tcBorders>
            <w:shd w:val="clear" w:color="auto" w:fill="auto"/>
            <w:noWrap/>
            <w:vAlign w:val="bottom"/>
            <w:hideMark/>
          </w:tcPr>
          <w:p w14:paraId="4463DD8C"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79ED9DF3" w14:textId="77777777" w:rsidTr="008A343B">
        <w:trPr>
          <w:trHeight w:val="263"/>
        </w:trPr>
        <w:tc>
          <w:tcPr>
            <w:tcW w:w="1100" w:type="dxa"/>
            <w:tcBorders>
              <w:top w:val="nil"/>
              <w:left w:val="single" w:sz="4" w:space="0" w:color="auto"/>
              <w:bottom w:val="nil"/>
              <w:right w:val="single" w:sz="4" w:space="0" w:color="auto"/>
            </w:tcBorders>
            <w:shd w:val="clear" w:color="auto" w:fill="auto"/>
            <w:noWrap/>
            <w:vAlign w:val="bottom"/>
            <w:hideMark/>
          </w:tcPr>
          <w:p w14:paraId="4B6CCE58"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nil"/>
            </w:tcBorders>
            <w:shd w:val="clear" w:color="auto" w:fill="auto"/>
            <w:noWrap/>
            <w:vAlign w:val="bottom"/>
            <w:hideMark/>
          </w:tcPr>
          <w:p w14:paraId="2834F3F7"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single" w:sz="4" w:space="0" w:color="auto"/>
              <w:bottom w:val="nil"/>
              <w:right w:val="single" w:sz="4" w:space="0" w:color="auto"/>
            </w:tcBorders>
            <w:shd w:val="clear" w:color="auto" w:fill="auto"/>
            <w:hideMark/>
          </w:tcPr>
          <w:p w14:paraId="12801716"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auto" w:fill="auto"/>
            <w:noWrap/>
            <w:vAlign w:val="bottom"/>
            <w:hideMark/>
          </w:tcPr>
          <w:p w14:paraId="57025DFD" w14:textId="77777777" w:rsidR="008A343B" w:rsidRPr="008A343B" w:rsidRDefault="008A343B" w:rsidP="008A343B">
            <w:pPr>
              <w:rPr>
                <w:i/>
                <w:iCs/>
                <w:sz w:val="18"/>
                <w:szCs w:val="18"/>
                <w:lang w:eastAsia="lt-LT"/>
              </w:rPr>
            </w:pPr>
            <w:r w:rsidRPr="008A343B">
              <w:rPr>
                <w:i/>
                <w:iCs/>
                <w:sz w:val="18"/>
                <w:szCs w:val="18"/>
                <w:lang w:eastAsia="lt-LT"/>
              </w:rPr>
              <w:t> </w:t>
            </w:r>
          </w:p>
        </w:tc>
        <w:tc>
          <w:tcPr>
            <w:tcW w:w="1116" w:type="dxa"/>
            <w:tcBorders>
              <w:top w:val="nil"/>
              <w:left w:val="single" w:sz="4" w:space="0" w:color="000000"/>
              <w:bottom w:val="nil"/>
              <w:right w:val="single" w:sz="4" w:space="0" w:color="000000"/>
            </w:tcBorders>
            <w:shd w:val="clear" w:color="auto" w:fill="auto"/>
            <w:noWrap/>
            <w:vAlign w:val="bottom"/>
            <w:hideMark/>
          </w:tcPr>
          <w:p w14:paraId="10DC993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E41F1C3" w14:textId="77777777" w:rsidTr="008A343B">
        <w:trPr>
          <w:trHeight w:val="735"/>
        </w:trPr>
        <w:tc>
          <w:tcPr>
            <w:tcW w:w="1100" w:type="dxa"/>
            <w:tcBorders>
              <w:top w:val="nil"/>
              <w:left w:val="single" w:sz="4" w:space="0" w:color="auto"/>
              <w:bottom w:val="nil"/>
              <w:right w:val="single" w:sz="4" w:space="0" w:color="auto"/>
            </w:tcBorders>
            <w:shd w:val="clear" w:color="auto" w:fill="auto"/>
            <w:noWrap/>
            <w:vAlign w:val="center"/>
            <w:hideMark/>
          </w:tcPr>
          <w:p w14:paraId="2BD1797A" w14:textId="77777777" w:rsidR="008A343B" w:rsidRPr="008A343B" w:rsidRDefault="008A343B" w:rsidP="008A343B">
            <w:pPr>
              <w:rPr>
                <w:sz w:val="18"/>
                <w:szCs w:val="18"/>
                <w:lang w:eastAsia="lt-LT"/>
              </w:rPr>
            </w:pPr>
            <w:r w:rsidRPr="008A343B">
              <w:rPr>
                <w:sz w:val="18"/>
                <w:szCs w:val="18"/>
                <w:lang w:eastAsia="lt-LT"/>
              </w:rPr>
              <w:t>42.6.3.</w:t>
            </w:r>
          </w:p>
        </w:tc>
        <w:tc>
          <w:tcPr>
            <w:tcW w:w="4854" w:type="dxa"/>
            <w:tcBorders>
              <w:top w:val="nil"/>
              <w:left w:val="nil"/>
              <w:bottom w:val="nil"/>
              <w:right w:val="nil"/>
            </w:tcBorders>
            <w:shd w:val="clear" w:color="auto" w:fill="auto"/>
            <w:vAlign w:val="bottom"/>
            <w:hideMark/>
          </w:tcPr>
          <w:p w14:paraId="1E2DFD16" w14:textId="77777777" w:rsidR="008A343B" w:rsidRPr="008A343B" w:rsidRDefault="008A343B" w:rsidP="008A343B">
            <w:pPr>
              <w:jc w:val="right"/>
              <w:rPr>
                <w:sz w:val="18"/>
                <w:szCs w:val="18"/>
                <w:lang w:eastAsia="lt-LT"/>
              </w:rPr>
            </w:pPr>
            <w:r w:rsidRPr="008A343B">
              <w:rPr>
                <w:sz w:val="18"/>
                <w:szCs w:val="18"/>
                <w:lang w:eastAsia="lt-LT"/>
              </w:rPr>
              <w:t>valstybės biudžeto dotacija vietinės reikšmės keliams (gatvėms) tiesti, taisyti, prižiūrėti ir saugaus eismo sąlygoms užtikrinti (KPPP)</w:t>
            </w:r>
          </w:p>
        </w:tc>
        <w:tc>
          <w:tcPr>
            <w:tcW w:w="843" w:type="dxa"/>
            <w:tcBorders>
              <w:top w:val="nil"/>
              <w:left w:val="single" w:sz="4" w:space="0" w:color="auto"/>
              <w:bottom w:val="nil"/>
              <w:right w:val="single" w:sz="4" w:space="0" w:color="auto"/>
            </w:tcBorders>
            <w:shd w:val="clear" w:color="auto" w:fill="auto"/>
            <w:vAlign w:val="center"/>
            <w:hideMark/>
          </w:tcPr>
          <w:p w14:paraId="6552FE92" w14:textId="77777777" w:rsidR="008A343B" w:rsidRPr="008A343B" w:rsidRDefault="008A343B" w:rsidP="008A343B">
            <w:pPr>
              <w:jc w:val="center"/>
              <w:rPr>
                <w:sz w:val="18"/>
                <w:szCs w:val="18"/>
                <w:lang w:eastAsia="lt-LT"/>
              </w:rPr>
            </w:pPr>
            <w:r w:rsidRPr="008A343B">
              <w:rPr>
                <w:sz w:val="18"/>
                <w:szCs w:val="18"/>
                <w:lang w:eastAsia="lt-LT"/>
              </w:rPr>
              <w:t>04.</w:t>
            </w:r>
          </w:p>
        </w:tc>
        <w:tc>
          <w:tcPr>
            <w:tcW w:w="1060" w:type="dxa"/>
            <w:tcBorders>
              <w:top w:val="nil"/>
              <w:left w:val="nil"/>
              <w:bottom w:val="nil"/>
              <w:right w:val="nil"/>
            </w:tcBorders>
            <w:shd w:val="clear" w:color="auto" w:fill="auto"/>
            <w:noWrap/>
            <w:vAlign w:val="bottom"/>
            <w:hideMark/>
          </w:tcPr>
          <w:p w14:paraId="3BFD0F1D" w14:textId="77777777" w:rsidR="008A343B" w:rsidRPr="008A343B" w:rsidRDefault="008A343B" w:rsidP="008A343B">
            <w:pPr>
              <w:jc w:val="right"/>
              <w:rPr>
                <w:sz w:val="18"/>
                <w:szCs w:val="18"/>
                <w:lang w:eastAsia="lt-LT"/>
              </w:rPr>
            </w:pPr>
            <w:r w:rsidRPr="008A343B">
              <w:rPr>
                <w:sz w:val="18"/>
                <w:szCs w:val="18"/>
                <w:lang w:eastAsia="lt-LT"/>
              </w:rPr>
              <w:t>55,700</w:t>
            </w:r>
          </w:p>
        </w:tc>
        <w:tc>
          <w:tcPr>
            <w:tcW w:w="1116" w:type="dxa"/>
            <w:tcBorders>
              <w:top w:val="nil"/>
              <w:left w:val="single" w:sz="4" w:space="0" w:color="000000"/>
              <w:bottom w:val="nil"/>
              <w:right w:val="single" w:sz="4" w:space="0" w:color="000000"/>
            </w:tcBorders>
            <w:shd w:val="clear" w:color="auto" w:fill="auto"/>
            <w:noWrap/>
            <w:vAlign w:val="bottom"/>
            <w:hideMark/>
          </w:tcPr>
          <w:p w14:paraId="7639B0D6"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9BE644F" w14:textId="77777777" w:rsidTr="008A343B">
        <w:trPr>
          <w:trHeight w:val="495"/>
        </w:trPr>
        <w:tc>
          <w:tcPr>
            <w:tcW w:w="1100" w:type="dxa"/>
            <w:tcBorders>
              <w:top w:val="nil"/>
              <w:left w:val="single" w:sz="4" w:space="0" w:color="auto"/>
              <w:bottom w:val="nil"/>
              <w:right w:val="single" w:sz="4" w:space="0" w:color="auto"/>
            </w:tcBorders>
            <w:shd w:val="clear" w:color="auto" w:fill="auto"/>
            <w:noWrap/>
            <w:vAlign w:val="center"/>
            <w:hideMark/>
          </w:tcPr>
          <w:p w14:paraId="62E48E98" w14:textId="77777777" w:rsidR="008A343B" w:rsidRPr="008A343B" w:rsidRDefault="008A343B" w:rsidP="008A343B">
            <w:pPr>
              <w:rPr>
                <w:sz w:val="18"/>
                <w:szCs w:val="18"/>
                <w:lang w:eastAsia="lt-LT"/>
              </w:rPr>
            </w:pPr>
            <w:r w:rsidRPr="008A343B">
              <w:rPr>
                <w:sz w:val="18"/>
                <w:szCs w:val="18"/>
                <w:lang w:eastAsia="lt-LT"/>
              </w:rPr>
              <w:t>42.7.</w:t>
            </w:r>
          </w:p>
        </w:tc>
        <w:tc>
          <w:tcPr>
            <w:tcW w:w="4854" w:type="dxa"/>
            <w:tcBorders>
              <w:top w:val="nil"/>
              <w:left w:val="nil"/>
              <w:bottom w:val="nil"/>
              <w:right w:val="nil"/>
            </w:tcBorders>
            <w:shd w:val="clear" w:color="auto" w:fill="auto"/>
            <w:vAlign w:val="bottom"/>
            <w:hideMark/>
          </w:tcPr>
          <w:p w14:paraId="753F455E" w14:textId="77777777" w:rsidR="008A343B" w:rsidRPr="008A343B" w:rsidRDefault="008A343B" w:rsidP="008A343B">
            <w:pPr>
              <w:rPr>
                <w:i/>
                <w:iCs/>
                <w:sz w:val="18"/>
                <w:szCs w:val="18"/>
                <w:lang w:eastAsia="lt-LT"/>
              </w:rPr>
            </w:pPr>
            <w:r w:rsidRPr="008A343B">
              <w:rPr>
                <w:i/>
                <w:iCs/>
                <w:sz w:val="18"/>
                <w:szCs w:val="18"/>
                <w:lang w:eastAsia="lt-LT"/>
              </w:rPr>
              <w:t>7. Kultūros paveldo puoselėjimo ir kultūros paslaugų plėtros programa</w:t>
            </w:r>
          </w:p>
        </w:tc>
        <w:tc>
          <w:tcPr>
            <w:tcW w:w="843" w:type="dxa"/>
            <w:tcBorders>
              <w:top w:val="nil"/>
              <w:left w:val="single" w:sz="4" w:space="0" w:color="auto"/>
              <w:bottom w:val="nil"/>
              <w:right w:val="single" w:sz="4" w:space="0" w:color="auto"/>
            </w:tcBorders>
            <w:shd w:val="clear" w:color="auto" w:fill="auto"/>
            <w:vAlign w:val="center"/>
            <w:hideMark/>
          </w:tcPr>
          <w:p w14:paraId="1755136C" w14:textId="77777777" w:rsidR="008A343B" w:rsidRPr="008A343B" w:rsidRDefault="008A343B" w:rsidP="008A343B">
            <w:pPr>
              <w:jc w:val="center"/>
              <w:rPr>
                <w:i/>
                <w:iCs/>
                <w:sz w:val="18"/>
                <w:szCs w:val="18"/>
                <w:lang w:eastAsia="lt-LT"/>
              </w:rPr>
            </w:pPr>
            <w:r w:rsidRPr="008A343B">
              <w:rPr>
                <w:i/>
                <w:iCs/>
                <w:sz w:val="18"/>
                <w:szCs w:val="18"/>
                <w:lang w:eastAsia="lt-LT"/>
              </w:rPr>
              <w:t>08.</w:t>
            </w:r>
          </w:p>
        </w:tc>
        <w:tc>
          <w:tcPr>
            <w:tcW w:w="1060" w:type="dxa"/>
            <w:tcBorders>
              <w:top w:val="nil"/>
              <w:left w:val="nil"/>
              <w:bottom w:val="nil"/>
              <w:right w:val="nil"/>
            </w:tcBorders>
            <w:shd w:val="clear" w:color="auto" w:fill="auto"/>
            <w:noWrap/>
            <w:vAlign w:val="bottom"/>
            <w:hideMark/>
          </w:tcPr>
          <w:p w14:paraId="35D6DBD8" w14:textId="77777777" w:rsidR="008A343B" w:rsidRPr="008A343B" w:rsidRDefault="008A343B" w:rsidP="008A343B">
            <w:pPr>
              <w:jc w:val="right"/>
              <w:rPr>
                <w:i/>
                <w:iCs/>
                <w:sz w:val="18"/>
                <w:szCs w:val="18"/>
                <w:lang w:eastAsia="lt-LT"/>
              </w:rPr>
            </w:pPr>
            <w:r w:rsidRPr="008A343B">
              <w:rPr>
                <w:i/>
                <w:iCs/>
                <w:sz w:val="18"/>
                <w:szCs w:val="18"/>
                <w:lang w:eastAsia="lt-LT"/>
              </w:rPr>
              <w:t>-264,000</w:t>
            </w:r>
          </w:p>
        </w:tc>
        <w:tc>
          <w:tcPr>
            <w:tcW w:w="1116" w:type="dxa"/>
            <w:tcBorders>
              <w:top w:val="nil"/>
              <w:left w:val="single" w:sz="4" w:space="0" w:color="000000"/>
              <w:bottom w:val="nil"/>
              <w:right w:val="single" w:sz="4" w:space="0" w:color="000000"/>
            </w:tcBorders>
            <w:shd w:val="clear" w:color="000000" w:fill="FFFFFF"/>
            <w:noWrap/>
            <w:vAlign w:val="bottom"/>
            <w:hideMark/>
          </w:tcPr>
          <w:p w14:paraId="0EBCBD7F"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43AA19B3"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181B2D3A"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nil"/>
            </w:tcBorders>
            <w:shd w:val="clear" w:color="auto" w:fill="auto"/>
            <w:noWrap/>
            <w:vAlign w:val="bottom"/>
            <w:hideMark/>
          </w:tcPr>
          <w:p w14:paraId="65A2CDBB"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single" w:sz="4" w:space="0" w:color="auto"/>
              <w:bottom w:val="nil"/>
              <w:right w:val="single" w:sz="4" w:space="0" w:color="auto"/>
            </w:tcBorders>
            <w:shd w:val="clear" w:color="auto" w:fill="auto"/>
            <w:vAlign w:val="center"/>
            <w:hideMark/>
          </w:tcPr>
          <w:p w14:paraId="31BB5999"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7B69142D" w14:textId="77777777" w:rsidR="008A343B" w:rsidRPr="008A343B" w:rsidRDefault="008A343B" w:rsidP="008A343B">
            <w:pPr>
              <w:jc w:val="center"/>
              <w:rPr>
                <w:i/>
                <w:iCs/>
                <w:sz w:val="18"/>
                <w:szCs w:val="18"/>
                <w:lang w:eastAsia="lt-LT"/>
              </w:rPr>
            </w:pPr>
          </w:p>
        </w:tc>
        <w:tc>
          <w:tcPr>
            <w:tcW w:w="1116" w:type="dxa"/>
            <w:tcBorders>
              <w:top w:val="nil"/>
              <w:left w:val="single" w:sz="4" w:space="0" w:color="000000"/>
              <w:bottom w:val="nil"/>
              <w:right w:val="single" w:sz="4" w:space="0" w:color="000000"/>
            </w:tcBorders>
            <w:shd w:val="clear" w:color="000000" w:fill="FFFFFF"/>
            <w:noWrap/>
            <w:vAlign w:val="bottom"/>
            <w:hideMark/>
          </w:tcPr>
          <w:p w14:paraId="0937FB23"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C0E56CA" w14:textId="77777777" w:rsidTr="008A343B">
        <w:trPr>
          <w:trHeight w:val="503"/>
        </w:trPr>
        <w:tc>
          <w:tcPr>
            <w:tcW w:w="1100" w:type="dxa"/>
            <w:tcBorders>
              <w:top w:val="nil"/>
              <w:left w:val="single" w:sz="4" w:space="0" w:color="auto"/>
              <w:bottom w:val="nil"/>
              <w:right w:val="single" w:sz="4" w:space="0" w:color="auto"/>
            </w:tcBorders>
            <w:shd w:val="clear" w:color="auto" w:fill="auto"/>
            <w:noWrap/>
            <w:vAlign w:val="center"/>
            <w:hideMark/>
          </w:tcPr>
          <w:p w14:paraId="6FA8B367" w14:textId="77777777" w:rsidR="008A343B" w:rsidRPr="008A343B" w:rsidRDefault="008A343B" w:rsidP="008A343B">
            <w:pPr>
              <w:rPr>
                <w:sz w:val="18"/>
                <w:szCs w:val="18"/>
                <w:lang w:eastAsia="lt-LT"/>
              </w:rPr>
            </w:pPr>
            <w:r w:rsidRPr="008A343B">
              <w:rPr>
                <w:sz w:val="18"/>
                <w:szCs w:val="18"/>
                <w:lang w:eastAsia="lt-LT"/>
              </w:rPr>
              <w:t>42.7.4.</w:t>
            </w:r>
          </w:p>
        </w:tc>
        <w:tc>
          <w:tcPr>
            <w:tcW w:w="4854" w:type="dxa"/>
            <w:tcBorders>
              <w:top w:val="nil"/>
              <w:left w:val="nil"/>
              <w:bottom w:val="nil"/>
              <w:right w:val="nil"/>
            </w:tcBorders>
            <w:shd w:val="clear" w:color="auto" w:fill="auto"/>
            <w:vAlign w:val="bottom"/>
            <w:hideMark/>
          </w:tcPr>
          <w:p w14:paraId="35F76C48" w14:textId="77777777" w:rsidR="008A343B" w:rsidRPr="008A343B" w:rsidRDefault="008A343B" w:rsidP="008A343B">
            <w:pPr>
              <w:jc w:val="right"/>
              <w:rPr>
                <w:sz w:val="18"/>
                <w:szCs w:val="18"/>
                <w:lang w:eastAsia="lt-LT"/>
              </w:rPr>
            </w:pPr>
            <w:r w:rsidRPr="008A343B">
              <w:rPr>
                <w:sz w:val="18"/>
                <w:szCs w:val="18"/>
                <w:lang w:eastAsia="lt-LT"/>
              </w:rPr>
              <w:t>Projektams, numatytiems VIP programoje, įgyvendinti (VBD(VIP))</w:t>
            </w:r>
          </w:p>
        </w:tc>
        <w:tc>
          <w:tcPr>
            <w:tcW w:w="843" w:type="dxa"/>
            <w:tcBorders>
              <w:top w:val="nil"/>
              <w:left w:val="single" w:sz="4" w:space="0" w:color="auto"/>
              <w:bottom w:val="nil"/>
              <w:right w:val="single" w:sz="4" w:space="0" w:color="auto"/>
            </w:tcBorders>
            <w:shd w:val="clear" w:color="auto" w:fill="auto"/>
            <w:vAlign w:val="center"/>
            <w:hideMark/>
          </w:tcPr>
          <w:p w14:paraId="7001D55A"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1162DDAD" w14:textId="77777777" w:rsidR="008A343B" w:rsidRPr="008A343B" w:rsidRDefault="008A343B" w:rsidP="008A343B">
            <w:pPr>
              <w:jc w:val="right"/>
              <w:rPr>
                <w:sz w:val="18"/>
                <w:szCs w:val="18"/>
                <w:lang w:eastAsia="lt-LT"/>
              </w:rPr>
            </w:pPr>
            <w:r w:rsidRPr="008A343B">
              <w:rPr>
                <w:sz w:val="18"/>
                <w:szCs w:val="18"/>
                <w:lang w:eastAsia="lt-LT"/>
              </w:rPr>
              <w:t>-264,000</w:t>
            </w:r>
          </w:p>
        </w:tc>
        <w:tc>
          <w:tcPr>
            <w:tcW w:w="1116" w:type="dxa"/>
            <w:tcBorders>
              <w:top w:val="nil"/>
              <w:left w:val="single" w:sz="4" w:space="0" w:color="000000"/>
              <w:bottom w:val="nil"/>
              <w:right w:val="single" w:sz="4" w:space="0" w:color="000000"/>
            </w:tcBorders>
            <w:shd w:val="clear" w:color="auto" w:fill="auto"/>
            <w:noWrap/>
            <w:vAlign w:val="bottom"/>
            <w:hideMark/>
          </w:tcPr>
          <w:p w14:paraId="18DEF29E"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E57706B" w14:textId="77777777" w:rsidTr="008A343B">
        <w:trPr>
          <w:trHeight w:val="255"/>
        </w:trPr>
        <w:tc>
          <w:tcPr>
            <w:tcW w:w="11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D24507D" w14:textId="77777777" w:rsidR="008A343B" w:rsidRPr="008A343B" w:rsidRDefault="008A343B" w:rsidP="008A343B">
            <w:pPr>
              <w:rPr>
                <w:sz w:val="18"/>
                <w:szCs w:val="18"/>
                <w:lang w:eastAsia="lt-LT"/>
              </w:rPr>
            </w:pPr>
            <w:r w:rsidRPr="008A343B">
              <w:rPr>
                <w:sz w:val="18"/>
                <w:szCs w:val="18"/>
                <w:lang w:eastAsia="lt-LT"/>
              </w:rPr>
              <w:t>43.</w:t>
            </w:r>
          </w:p>
        </w:tc>
        <w:tc>
          <w:tcPr>
            <w:tcW w:w="4854" w:type="dxa"/>
            <w:tcBorders>
              <w:top w:val="single" w:sz="8" w:space="0" w:color="auto"/>
              <w:left w:val="nil"/>
              <w:bottom w:val="single" w:sz="8" w:space="0" w:color="auto"/>
              <w:right w:val="single" w:sz="4" w:space="0" w:color="auto"/>
            </w:tcBorders>
            <w:shd w:val="clear" w:color="auto" w:fill="auto"/>
            <w:noWrap/>
            <w:vAlign w:val="bottom"/>
            <w:hideMark/>
          </w:tcPr>
          <w:p w14:paraId="45307B5D" w14:textId="77777777" w:rsidR="008A343B" w:rsidRPr="008A343B" w:rsidRDefault="008A343B" w:rsidP="008A343B">
            <w:pPr>
              <w:rPr>
                <w:b/>
                <w:bCs/>
                <w:sz w:val="18"/>
                <w:szCs w:val="18"/>
                <w:lang w:eastAsia="lt-LT"/>
              </w:rPr>
            </w:pPr>
            <w:r w:rsidRPr="008A343B">
              <w:rPr>
                <w:b/>
                <w:bCs/>
                <w:sz w:val="18"/>
                <w:szCs w:val="18"/>
                <w:lang w:eastAsia="lt-LT"/>
              </w:rPr>
              <w:t>IŠ VISO:</w:t>
            </w:r>
          </w:p>
        </w:tc>
        <w:tc>
          <w:tcPr>
            <w:tcW w:w="843" w:type="dxa"/>
            <w:tcBorders>
              <w:top w:val="single" w:sz="8" w:space="0" w:color="auto"/>
              <w:left w:val="nil"/>
              <w:bottom w:val="single" w:sz="8" w:space="0" w:color="auto"/>
              <w:right w:val="single" w:sz="4" w:space="0" w:color="auto"/>
            </w:tcBorders>
            <w:shd w:val="clear" w:color="auto" w:fill="auto"/>
            <w:noWrap/>
            <w:vAlign w:val="bottom"/>
            <w:hideMark/>
          </w:tcPr>
          <w:p w14:paraId="6FF98236" w14:textId="77777777" w:rsidR="008A343B" w:rsidRPr="008A343B" w:rsidRDefault="008A343B" w:rsidP="008A343B">
            <w:pPr>
              <w:jc w:val="center"/>
              <w:rPr>
                <w:b/>
                <w:bCs/>
                <w:sz w:val="18"/>
                <w:szCs w:val="18"/>
                <w:lang w:eastAsia="lt-LT"/>
              </w:rPr>
            </w:pPr>
            <w:r w:rsidRPr="008A343B">
              <w:rPr>
                <w:b/>
                <w:bCs/>
                <w:sz w:val="18"/>
                <w:szCs w:val="18"/>
                <w:lang w:eastAsia="lt-LT"/>
              </w:rPr>
              <w:t> </w:t>
            </w:r>
          </w:p>
        </w:tc>
        <w:tc>
          <w:tcPr>
            <w:tcW w:w="1060" w:type="dxa"/>
            <w:tcBorders>
              <w:top w:val="single" w:sz="8" w:space="0" w:color="auto"/>
              <w:left w:val="nil"/>
              <w:bottom w:val="single" w:sz="8" w:space="0" w:color="auto"/>
              <w:right w:val="nil"/>
            </w:tcBorders>
            <w:shd w:val="clear" w:color="auto" w:fill="auto"/>
            <w:noWrap/>
            <w:vAlign w:val="bottom"/>
            <w:hideMark/>
          </w:tcPr>
          <w:p w14:paraId="5205533E" w14:textId="77777777" w:rsidR="008A343B" w:rsidRPr="008A343B" w:rsidRDefault="008A343B" w:rsidP="008A343B">
            <w:pPr>
              <w:jc w:val="right"/>
              <w:rPr>
                <w:b/>
                <w:bCs/>
                <w:sz w:val="18"/>
                <w:szCs w:val="18"/>
                <w:lang w:eastAsia="lt-LT"/>
              </w:rPr>
            </w:pPr>
            <w:r w:rsidRPr="008A343B">
              <w:rPr>
                <w:b/>
                <w:bCs/>
                <w:sz w:val="18"/>
                <w:szCs w:val="18"/>
                <w:lang w:eastAsia="lt-LT"/>
              </w:rPr>
              <w:t>66,304</w:t>
            </w:r>
          </w:p>
        </w:tc>
        <w:tc>
          <w:tcPr>
            <w:tcW w:w="1116"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15754A8" w14:textId="77777777" w:rsidR="008A343B" w:rsidRPr="008A343B" w:rsidRDefault="008A343B" w:rsidP="008A343B">
            <w:pPr>
              <w:jc w:val="right"/>
              <w:rPr>
                <w:b/>
                <w:bCs/>
                <w:sz w:val="18"/>
                <w:szCs w:val="18"/>
                <w:lang w:eastAsia="lt-LT"/>
              </w:rPr>
            </w:pPr>
            <w:r w:rsidRPr="008A343B">
              <w:rPr>
                <w:b/>
                <w:bCs/>
                <w:sz w:val="18"/>
                <w:szCs w:val="18"/>
                <w:lang w:eastAsia="lt-LT"/>
              </w:rPr>
              <w:t>40,439</w:t>
            </w:r>
          </w:p>
        </w:tc>
      </w:tr>
      <w:tr w:rsidR="008A343B" w:rsidRPr="008A343B" w14:paraId="4F5FF925" w14:textId="77777777" w:rsidTr="008A343B">
        <w:trPr>
          <w:trHeight w:val="255"/>
        </w:trPr>
        <w:tc>
          <w:tcPr>
            <w:tcW w:w="1100" w:type="dxa"/>
            <w:tcBorders>
              <w:top w:val="nil"/>
              <w:left w:val="single" w:sz="8" w:space="0" w:color="auto"/>
              <w:bottom w:val="nil"/>
              <w:right w:val="single" w:sz="4" w:space="0" w:color="auto"/>
            </w:tcBorders>
            <w:shd w:val="clear" w:color="auto" w:fill="auto"/>
            <w:noWrap/>
            <w:vAlign w:val="bottom"/>
            <w:hideMark/>
          </w:tcPr>
          <w:p w14:paraId="7B80AC55"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nil"/>
            </w:tcBorders>
            <w:shd w:val="clear" w:color="auto" w:fill="auto"/>
            <w:noWrap/>
            <w:vAlign w:val="bottom"/>
            <w:hideMark/>
          </w:tcPr>
          <w:p w14:paraId="126035A3"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single" w:sz="4" w:space="0" w:color="auto"/>
              <w:bottom w:val="nil"/>
              <w:right w:val="single" w:sz="4" w:space="0" w:color="auto"/>
            </w:tcBorders>
            <w:shd w:val="clear" w:color="auto" w:fill="auto"/>
            <w:noWrap/>
            <w:vAlign w:val="bottom"/>
            <w:hideMark/>
          </w:tcPr>
          <w:p w14:paraId="0FF67254" w14:textId="77777777" w:rsidR="008A343B" w:rsidRPr="008A343B" w:rsidRDefault="008A343B" w:rsidP="008A343B">
            <w:pPr>
              <w:jc w:val="center"/>
              <w:rPr>
                <w:b/>
                <w:bCs/>
                <w:sz w:val="18"/>
                <w:szCs w:val="18"/>
                <w:lang w:eastAsia="lt-LT"/>
              </w:rPr>
            </w:pPr>
            <w:r w:rsidRPr="008A343B">
              <w:rPr>
                <w:b/>
                <w:bCs/>
                <w:sz w:val="18"/>
                <w:szCs w:val="18"/>
                <w:lang w:eastAsia="lt-LT"/>
              </w:rPr>
              <w:t> </w:t>
            </w:r>
          </w:p>
        </w:tc>
        <w:tc>
          <w:tcPr>
            <w:tcW w:w="1060" w:type="dxa"/>
            <w:tcBorders>
              <w:top w:val="nil"/>
              <w:left w:val="nil"/>
              <w:bottom w:val="nil"/>
              <w:right w:val="nil"/>
            </w:tcBorders>
            <w:shd w:val="clear" w:color="auto" w:fill="auto"/>
            <w:noWrap/>
            <w:vAlign w:val="bottom"/>
            <w:hideMark/>
          </w:tcPr>
          <w:p w14:paraId="7C8CB842"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single" w:sz="4" w:space="0" w:color="auto"/>
              <w:bottom w:val="nil"/>
              <w:right w:val="single" w:sz="8" w:space="0" w:color="auto"/>
            </w:tcBorders>
            <w:shd w:val="clear" w:color="auto" w:fill="auto"/>
            <w:noWrap/>
            <w:vAlign w:val="bottom"/>
            <w:hideMark/>
          </w:tcPr>
          <w:p w14:paraId="3D85C193"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77B11AB" w14:textId="77777777" w:rsidTr="008A343B">
        <w:trPr>
          <w:trHeight w:val="255"/>
        </w:trPr>
        <w:tc>
          <w:tcPr>
            <w:tcW w:w="1100" w:type="dxa"/>
            <w:tcBorders>
              <w:top w:val="nil"/>
              <w:left w:val="single" w:sz="8" w:space="0" w:color="auto"/>
              <w:bottom w:val="nil"/>
              <w:right w:val="single" w:sz="4" w:space="0" w:color="auto"/>
            </w:tcBorders>
            <w:shd w:val="clear" w:color="auto" w:fill="auto"/>
            <w:noWrap/>
            <w:vAlign w:val="bottom"/>
            <w:hideMark/>
          </w:tcPr>
          <w:p w14:paraId="2FE5EAFE" w14:textId="77777777" w:rsidR="008A343B" w:rsidRPr="008A343B" w:rsidRDefault="008A343B" w:rsidP="008A343B">
            <w:pPr>
              <w:rPr>
                <w:sz w:val="18"/>
                <w:szCs w:val="18"/>
                <w:lang w:eastAsia="lt-LT"/>
              </w:rPr>
            </w:pPr>
            <w:r w:rsidRPr="008A343B">
              <w:rPr>
                <w:sz w:val="18"/>
                <w:szCs w:val="18"/>
                <w:lang w:eastAsia="lt-LT"/>
              </w:rPr>
              <w:t>43.1.</w:t>
            </w:r>
          </w:p>
        </w:tc>
        <w:tc>
          <w:tcPr>
            <w:tcW w:w="4854" w:type="dxa"/>
            <w:tcBorders>
              <w:top w:val="nil"/>
              <w:left w:val="nil"/>
              <w:bottom w:val="nil"/>
              <w:right w:val="nil"/>
            </w:tcBorders>
            <w:shd w:val="clear" w:color="auto" w:fill="auto"/>
            <w:noWrap/>
            <w:vAlign w:val="bottom"/>
            <w:hideMark/>
          </w:tcPr>
          <w:p w14:paraId="2274D0FE"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single" w:sz="4" w:space="0" w:color="auto"/>
              <w:bottom w:val="nil"/>
              <w:right w:val="nil"/>
            </w:tcBorders>
            <w:shd w:val="clear" w:color="auto" w:fill="auto"/>
            <w:noWrap/>
            <w:vAlign w:val="bottom"/>
            <w:hideMark/>
          </w:tcPr>
          <w:p w14:paraId="76825505" w14:textId="77777777" w:rsidR="008A343B" w:rsidRPr="008A343B" w:rsidRDefault="008A343B" w:rsidP="008A343B">
            <w:pPr>
              <w:jc w:val="center"/>
              <w:rPr>
                <w:b/>
                <w:bCs/>
                <w:sz w:val="18"/>
                <w:szCs w:val="18"/>
                <w:lang w:eastAsia="lt-LT"/>
              </w:rPr>
            </w:pPr>
            <w:r w:rsidRPr="008A343B">
              <w:rPr>
                <w:b/>
                <w:bCs/>
                <w:sz w:val="18"/>
                <w:szCs w:val="18"/>
                <w:lang w:eastAsia="lt-LT"/>
              </w:rPr>
              <w:t> </w:t>
            </w:r>
          </w:p>
        </w:tc>
        <w:tc>
          <w:tcPr>
            <w:tcW w:w="1060" w:type="dxa"/>
            <w:tcBorders>
              <w:top w:val="nil"/>
              <w:left w:val="single" w:sz="4" w:space="0" w:color="auto"/>
              <w:bottom w:val="nil"/>
              <w:right w:val="nil"/>
            </w:tcBorders>
            <w:shd w:val="clear" w:color="auto" w:fill="auto"/>
            <w:noWrap/>
            <w:vAlign w:val="bottom"/>
            <w:hideMark/>
          </w:tcPr>
          <w:p w14:paraId="01049C3A" w14:textId="77777777" w:rsidR="008A343B" w:rsidRPr="008A343B" w:rsidRDefault="008A343B" w:rsidP="008A343B">
            <w:pPr>
              <w:jc w:val="right"/>
              <w:rPr>
                <w:sz w:val="18"/>
                <w:szCs w:val="18"/>
                <w:lang w:eastAsia="lt-LT"/>
              </w:rPr>
            </w:pPr>
            <w:r w:rsidRPr="008A343B">
              <w:rPr>
                <w:sz w:val="18"/>
                <w:szCs w:val="18"/>
                <w:lang w:eastAsia="lt-LT"/>
              </w:rPr>
              <w:t>0,000</w:t>
            </w:r>
          </w:p>
        </w:tc>
        <w:tc>
          <w:tcPr>
            <w:tcW w:w="1116" w:type="dxa"/>
            <w:tcBorders>
              <w:top w:val="nil"/>
              <w:left w:val="single" w:sz="4" w:space="0" w:color="auto"/>
              <w:bottom w:val="nil"/>
              <w:right w:val="single" w:sz="8" w:space="0" w:color="auto"/>
            </w:tcBorders>
            <w:shd w:val="clear" w:color="auto" w:fill="auto"/>
            <w:noWrap/>
            <w:vAlign w:val="bottom"/>
            <w:hideMark/>
          </w:tcPr>
          <w:p w14:paraId="28EA16D7" w14:textId="77777777" w:rsidR="008A343B" w:rsidRPr="008A343B" w:rsidRDefault="008A343B" w:rsidP="008A343B">
            <w:pPr>
              <w:jc w:val="right"/>
              <w:rPr>
                <w:sz w:val="18"/>
                <w:szCs w:val="18"/>
                <w:lang w:eastAsia="lt-LT"/>
              </w:rPr>
            </w:pPr>
            <w:r w:rsidRPr="008A343B">
              <w:rPr>
                <w:sz w:val="18"/>
                <w:szCs w:val="18"/>
                <w:lang w:eastAsia="lt-LT"/>
              </w:rPr>
              <w:t>0,000</w:t>
            </w:r>
          </w:p>
        </w:tc>
      </w:tr>
      <w:tr w:rsidR="008A343B" w:rsidRPr="008A343B" w14:paraId="300AC3FF" w14:textId="77777777" w:rsidTr="008A343B">
        <w:trPr>
          <w:trHeight w:val="720"/>
        </w:trPr>
        <w:tc>
          <w:tcPr>
            <w:tcW w:w="1100" w:type="dxa"/>
            <w:tcBorders>
              <w:top w:val="nil"/>
              <w:left w:val="single" w:sz="8" w:space="0" w:color="auto"/>
              <w:bottom w:val="nil"/>
              <w:right w:val="single" w:sz="4" w:space="0" w:color="auto"/>
            </w:tcBorders>
            <w:shd w:val="clear" w:color="auto" w:fill="auto"/>
            <w:noWrap/>
            <w:vAlign w:val="center"/>
            <w:hideMark/>
          </w:tcPr>
          <w:p w14:paraId="0761B11E" w14:textId="77777777" w:rsidR="008A343B" w:rsidRPr="008A343B" w:rsidRDefault="008A343B" w:rsidP="008A343B">
            <w:pPr>
              <w:rPr>
                <w:sz w:val="18"/>
                <w:szCs w:val="18"/>
                <w:lang w:eastAsia="lt-LT"/>
              </w:rPr>
            </w:pPr>
            <w:r w:rsidRPr="008A343B">
              <w:rPr>
                <w:sz w:val="18"/>
                <w:szCs w:val="18"/>
                <w:lang w:eastAsia="lt-LT"/>
              </w:rPr>
              <w:t>43.8.</w:t>
            </w:r>
          </w:p>
        </w:tc>
        <w:tc>
          <w:tcPr>
            <w:tcW w:w="4854" w:type="dxa"/>
            <w:tcBorders>
              <w:top w:val="nil"/>
              <w:left w:val="nil"/>
              <w:bottom w:val="nil"/>
              <w:right w:val="single" w:sz="4" w:space="0" w:color="auto"/>
            </w:tcBorders>
            <w:shd w:val="clear" w:color="auto" w:fill="auto"/>
            <w:vAlign w:val="bottom"/>
            <w:hideMark/>
          </w:tcPr>
          <w:p w14:paraId="49D47B8D" w14:textId="77777777" w:rsidR="008A343B" w:rsidRPr="008A343B" w:rsidRDefault="008A343B" w:rsidP="008A343B">
            <w:pPr>
              <w:jc w:val="right"/>
              <w:rPr>
                <w:sz w:val="18"/>
                <w:szCs w:val="18"/>
                <w:lang w:eastAsia="lt-LT"/>
              </w:rPr>
            </w:pPr>
            <w:r w:rsidRPr="008A343B">
              <w:rPr>
                <w:sz w:val="18"/>
                <w:szCs w:val="18"/>
                <w:lang w:eastAsia="lt-LT"/>
              </w:rPr>
              <w:t>valstybės biudžeto dotacija vietinės reikšmės keliams (gatvėms) tiesti, taisyti, prižiūrėti ir saugaus eismo sąlygoms užtikrinti (KPPP)</w:t>
            </w:r>
          </w:p>
        </w:tc>
        <w:tc>
          <w:tcPr>
            <w:tcW w:w="843" w:type="dxa"/>
            <w:tcBorders>
              <w:top w:val="nil"/>
              <w:left w:val="nil"/>
              <w:bottom w:val="nil"/>
              <w:right w:val="nil"/>
            </w:tcBorders>
            <w:shd w:val="clear" w:color="auto" w:fill="auto"/>
            <w:noWrap/>
            <w:vAlign w:val="bottom"/>
            <w:hideMark/>
          </w:tcPr>
          <w:p w14:paraId="7794BE24" w14:textId="77777777" w:rsidR="008A343B" w:rsidRPr="008A343B" w:rsidRDefault="008A343B" w:rsidP="008A343B">
            <w:pPr>
              <w:jc w:val="center"/>
              <w:rPr>
                <w:b/>
                <w:bCs/>
                <w:sz w:val="18"/>
                <w:szCs w:val="18"/>
                <w:lang w:eastAsia="lt-LT"/>
              </w:rPr>
            </w:pPr>
            <w:r w:rsidRPr="008A343B">
              <w:rPr>
                <w:b/>
                <w:bCs/>
                <w:sz w:val="18"/>
                <w:szCs w:val="18"/>
                <w:lang w:eastAsia="lt-LT"/>
              </w:rPr>
              <w:t> </w:t>
            </w:r>
          </w:p>
        </w:tc>
        <w:tc>
          <w:tcPr>
            <w:tcW w:w="1060" w:type="dxa"/>
            <w:tcBorders>
              <w:top w:val="nil"/>
              <w:left w:val="single" w:sz="4" w:space="0" w:color="auto"/>
              <w:bottom w:val="nil"/>
              <w:right w:val="nil"/>
            </w:tcBorders>
            <w:shd w:val="clear" w:color="000000" w:fill="FFFFFF"/>
            <w:noWrap/>
            <w:vAlign w:val="bottom"/>
            <w:hideMark/>
          </w:tcPr>
          <w:p w14:paraId="204F56D4" w14:textId="77777777" w:rsidR="008A343B" w:rsidRPr="008A343B" w:rsidRDefault="008A343B" w:rsidP="008A343B">
            <w:pPr>
              <w:jc w:val="right"/>
              <w:rPr>
                <w:sz w:val="18"/>
                <w:szCs w:val="18"/>
                <w:lang w:eastAsia="lt-LT"/>
              </w:rPr>
            </w:pPr>
            <w:r w:rsidRPr="008A343B">
              <w:rPr>
                <w:sz w:val="18"/>
                <w:szCs w:val="18"/>
                <w:lang w:eastAsia="lt-LT"/>
              </w:rPr>
              <w:t>55,700</w:t>
            </w:r>
          </w:p>
        </w:tc>
        <w:tc>
          <w:tcPr>
            <w:tcW w:w="1116" w:type="dxa"/>
            <w:tcBorders>
              <w:top w:val="nil"/>
              <w:left w:val="single" w:sz="4" w:space="0" w:color="auto"/>
              <w:bottom w:val="nil"/>
              <w:right w:val="single" w:sz="8" w:space="0" w:color="auto"/>
            </w:tcBorders>
            <w:shd w:val="clear" w:color="auto" w:fill="auto"/>
            <w:noWrap/>
            <w:vAlign w:val="bottom"/>
            <w:hideMark/>
          </w:tcPr>
          <w:p w14:paraId="1EC2BE4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19847BE" w14:textId="77777777" w:rsidTr="008A343B">
        <w:trPr>
          <w:trHeight w:val="255"/>
        </w:trPr>
        <w:tc>
          <w:tcPr>
            <w:tcW w:w="1100" w:type="dxa"/>
            <w:tcBorders>
              <w:top w:val="nil"/>
              <w:left w:val="single" w:sz="8" w:space="0" w:color="auto"/>
              <w:bottom w:val="nil"/>
              <w:right w:val="single" w:sz="4" w:space="0" w:color="auto"/>
            </w:tcBorders>
            <w:shd w:val="clear" w:color="auto" w:fill="auto"/>
            <w:noWrap/>
            <w:vAlign w:val="center"/>
            <w:hideMark/>
          </w:tcPr>
          <w:p w14:paraId="280DE06F" w14:textId="77777777" w:rsidR="008A343B" w:rsidRPr="008A343B" w:rsidRDefault="008A343B" w:rsidP="008A343B">
            <w:pPr>
              <w:rPr>
                <w:sz w:val="18"/>
                <w:szCs w:val="18"/>
                <w:lang w:eastAsia="lt-LT"/>
              </w:rPr>
            </w:pPr>
            <w:r w:rsidRPr="008A343B">
              <w:rPr>
                <w:sz w:val="18"/>
                <w:szCs w:val="18"/>
                <w:lang w:eastAsia="lt-LT"/>
              </w:rPr>
              <w:t>43.9.</w:t>
            </w:r>
          </w:p>
        </w:tc>
        <w:tc>
          <w:tcPr>
            <w:tcW w:w="4854" w:type="dxa"/>
            <w:tcBorders>
              <w:top w:val="nil"/>
              <w:left w:val="nil"/>
              <w:bottom w:val="nil"/>
              <w:right w:val="nil"/>
            </w:tcBorders>
            <w:shd w:val="clear" w:color="auto" w:fill="auto"/>
            <w:noWrap/>
            <w:vAlign w:val="bottom"/>
            <w:hideMark/>
          </w:tcPr>
          <w:p w14:paraId="3767D126"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single" w:sz="4" w:space="0" w:color="auto"/>
              <w:bottom w:val="nil"/>
              <w:right w:val="nil"/>
            </w:tcBorders>
            <w:shd w:val="clear" w:color="auto" w:fill="auto"/>
            <w:noWrap/>
            <w:vAlign w:val="bottom"/>
            <w:hideMark/>
          </w:tcPr>
          <w:p w14:paraId="24CF7BF1" w14:textId="77777777" w:rsidR="008A343B" w:rsidRPr="008A343B" w:rsidRDefault="008A343B" w:rsidP="008A343B">
            <w:pPr>
              <w:jc w:val="center"/>
              <w:rPr>
                <w:b/>
                <w:bCs/>
                <w:sz w:val="18"/>
                <w:szCs w:val="18"/>
                <w:lang w:eastAsia="lt-LT"/>
              </w:rPr>
            </w:pPr>
            <w:r w:rsidRPr="008A343B">
              <w:rPr>
                <w:b/>
                <w:bCs/>
                <w:sz w:val="18"/>
                <w:szCs w:val="18"/>
                <w:lang w:eastAsia="lt-LT"/>
              </w:rPr>
              <w:t> </w:t>
            </w:r>
          </w:p>
        </w:tc>
        <w:tc>
          <w:tcPr>
            <w:tcW w:w="1060" w:type="dxa"/>
            <w:tcBorders>
              <w:top w:val="nil"/>
              <w:left w:val="single" w:sz="4" w:space="0" w:color="auto"/>
              <w:bottom w:val="nil"/>
              <w:right w:val="nil"/>
            </w:tcBorders>
            <w:shd w:val="clear" w:color="000000" w:fill="FFFFFF"/>
            <w:noWrap/>
            <w:vAlign w:val="bottom"/>
            <w:hideMark/>
          </w:tcPr>
          <w:p w14:paraId="46D29DEC" w14:textId="77777777" w:rsidR="008A343B" w:rsidRPr="008A343B" w:rsidRDefault="008A343B" w:rsidP="008A343B">
            <w:pPr>
              <w:jc w:val="right"/>
              <w:rPr>
                <w:sz w:val="18"/>
                <w:szCs w:val="18"/>
                <w:lang w:eastAsia="lt-LT"/>
              </w:rPr>
            </w:pPr>
            <w:r w:rsidRPr="008A343B">
              <w:rPr>
                <w:sz w:val="18"/>
                <w:szCs w:val="18"/>
                <w:lang w:eastAsia="lt-LT"/>
              </w:rPr>
              <w:t>9,600</w:t>
            </w:r>
          </w:p>
        </w:tc>
        <w:tc>
          <w:tcPr>
            <w:tcW w:w="1116" w:type="dxa"/>
            <w:tcBorders>
              <w:top w:val="nil"/>
              <w:left w:val="single" w:sz="4" w:space="0" w:color="auto"/>
              <w:bottom w:val="nil"/>
              <w:right w:val="single" w:sz="8" w:space="0" w:color="auto"/>
            </w:tcBorders>
            <w:shd w:val="clear" w:color="000000" w:fill="FFFFFF"/>
            <w:noWrap/>
            <w:vAlign w:val="bottom"/>
            <w:hideMark/>
          </w:tcPr>
          <w:p w14:paraId="19014A9E"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8AC5A28" w14:textId="77777777" w:rsidTr="008A343B">
        <w:trPr>
          <w:trHeight w:val="709"/>
        </w:trPr>
        <w:tc>
          <w:tcPr>
            <w:tcW w:w="1100" w:type="dxa"/>
            <w:tcBorders>
              <w:top w:val="nil"/>
              <w:left w:val="single" w:sz="8" w:space="0" w:color="auto"/>
              <w:bottom w:val="nil"/>
              <w:right w:val="single" w:sz="4" w:space="0" w:color="auto"/>
            </w:tcBorders>
            <w:shd w:val="clear" w:color="auto" w:fill="auto"/>
            <w:noWrap/>
            <w:vAlign w:val="center"/>
            <w:hideMark/>
          </w:tcPr>
          <w:p w14:paraId="2A0534A4" w14:textId="77777777" w:rsidR="008A343B" w:rsidRPr="008A343B" w:rsidRDefault="008A343B" w:rsidP="008A343B">
            <w:pPr>
              <w:rPr>
                <w:sz w:val="18"/>
                <w:szCs w:val="18"/>
                <w:lang w:eastAsia="lt-LT"/>
              </w:rPr>
            </w:pPr>
            <w:r w:rsidRPr="008A343B">
              <w:rPr>
                <w:sz w:val="18"/>
                <w:szCs w:val="18"/>
                <w:lang w:eastAsia="lt-LT"/>
              </w:rPr>
              <w:t>43.12.</w:t>
            </w:r>
          </w:p>
        </w:tc>
        <w:tc>
          <w:tcPr>
            <w:tcW w:w="4854" w:type="dxa"/>
            <w:tcBorders>
              <w:top w:val="nil"/>
              <w:left w:val="nil"/>
              <w:bottom w:val="nil"/>
              <w:right w:val="single" w:sz="4" w:space="0" w:color="auto"/>
            </w:tcBorders>
            <w:shd w:val="clear" w:color="auto" w:fill="auto"/>
            <w:vAlign w:val="bottom"/>
            <w:hideMark/>
          </w:tcPr>
          <w:p w14:paraId="24C151A5" w14:textId="77777777" w:rsidR="008A343B" w:rsidRPr="008A343B" w:rsidRDefault="008A343B" w:rsidP="008A343B">
            <w:pPr>
              <w:jc w:val="right"/>
              <w:rPr>
                <w:sz w:val="18"/>
                <w:szCs w:val="18"/>
                <w:lang w:eastAsia="lt-LT"/>
              </w:rPr>
            </w:pPr>
            <w:r w:rsidRPr="008A343B">
              <w:rPr>
                <w:sz w:val="18"/>
                <w:szCs w:val="18"/>
                <w:lang w:eastAsia="lt-LT"/>
              </w:rPr>
              <w:t>Dotacija savivaldybėms iš Europos Sąjungos, kitos tarptautinės finansinės paramos ir bendrojo finansavimo lėšos (ES, VBES,EEE,EEEVB)</w:t>
            </w:r>
          </w:p>
        </w:tc>
        <w:tc>
          <w:tcPr>
            <w:tcW w:w="843" w:type="dxa"/>
            <w:tcBorders>
              <w:top w:val="nil"/>
              <w:left w:val="nil"/>
              <w:bottom w:val="nil"/>
              <w:right w:val="single" w:sz="4" w:space="0" w:color="auto"/>
            </w:tcBorders>
            <w:shd w:val="clear" w:color="auto" w:fill="auto"/>
            <w:noWrap/>
            <w:vAlign w:val="bottom"/>
            <w:hideMark/>
          </w:tcPr>
          <w:p w14:paraId="2765E728"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single" w:sz="4" w:space="0" w:color="000000"/>
            </w:tcBorders>
            <w:shd w:val="clear" w:color="000000" w:fill="FFFFFF"/>
            <w:noWrap/>
            <w:vAlign w:val="bottom"/>
            <w:hideMark/>
          </w:tcPr>
          <w:p w14:paraId="0B61B690" w14:textId="77777777" w:rsidR="008A343B" w:rsidRPr="008A343B" w:rsidRDefault="008A343B" w:rsidP="008A343B">
            <w:pPr>
              <w:jc w:val="right"/>
              <w:rPr>
                <w:sz w:val="18"/>
                <w:szCs w:val="18"/>
                <w:lang w:eastAsia="lt-LT"/>
              </w:rPr>
            </w:pPr>
            <w:r w:rsidRPr="008A343B">
              <w:rPr>
                <w:sz w:val="18"/>
                <w:szCs w:val="18"/>
                <w:lang w:eastAsia="lt-LT"/>
              </w:rPr>
              <w:t>1,900</w:t>
            </w:r>
          </w:p>
        </w:tc>
        <w:tc>
          <w:tcPr>
            <w:tcW w:w="1116" w:type="dxa"/>
            <w:tcBorders>
              <w:top w:val="nil"/>
              <w:left w:val="nil"/>
              <w:bottom w:val="nil"/>
              <w:right w:val="single" w:sz="8" w:space="0" w:color="auto"/>
            </w:tcBorders>
            <w:shd w:val="clear" w:color="000000" w:fill="FFFFFF"/>
            <w:noWrap/>
            <w:vAlign w:val="bottom"/>
            <w:hideMark/>
          </w:tcPr>
          <w:p w14:paraId="3EA55B4C"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A584BBE" w14:textId="77777777" w:rsidTr="008A343B">
        <w:trPr>
          <w:trHeight w:val="529"/>
        </w:trPr>
        <w:tc>
          <w:tcPr>
            <w:tcW w:w="1100" w:type="dxa"/>
            <w:tcBorders>
              <w:top w:val="nil"/>
              <w:left w:val="single" w:sz="8" w:space="0" w:color="auto"/>
              <w:bottom w:val="nil"/>
              <w:right w:val="single" w:sz="4" w:space="0" w:color="auto"/>
            </w:tcBorders>
            <w:shd w:val="clear" w:color="auto" w:fill="auto"/>
            <w:noWrap/>
            <w:vAlign w:val="center"/>
            <w:hideMark/>
          </w:tcPr>
          <w:p w14:paraId="370BB1C9" w14:textId="77777777" w:rsidR="008A343B" w:rsidRPr="008A343B" w:rsidRDefault="008A343B" w:rsidP="008A343B">
            <w:pPr>
              <w:rPr>
                <w:sz w:val="18"/>
                <w:szCs w:val="18"/>
                <w:lang w:eastAsia="lt-LT"/>
              </w:rPr>
            </w:pPr>
            <w:r w:rsidRPr="008A343B">
              <w:rPr>
                <w:sz w:val="18"/>
                <w:szCs w:val="18"/>
                <w:lang w:eastAsia="lt-LT"/>
              </w:rPr>
              <w:t>43.15.</w:t>
            </w:r>
          </w:p>
        </w:tc>
        <w:tc>
          <w:tcPr>
            <w:tcW w:w="4854" w:type="dxa"/>
            <w:tcBorders>
              <w:top w:val="nil"/>
              <w:left w:val="nil"/>
              <w:bottom w:val="nil"/>
              <w:right w:val="nil"/>
            </w:tcBorders>
            <w:shd w:val="clear" w:color="auto" w:fill="auto"/>
            <w:vAlign w:val="bottom"/>
            <w:hideMark/>
          </w:tcPr>
          <w:p w14:paraId="56B02C28" w14:textId="77777777" w:rsidR="008A343B" w:rsidRPr="008A343B" w:rsidRDefault="008A343B" w:rsidP="008A343B">
            <w:pPr>
              <w:jc w:val="right"/>
              <w:rPr>
                <w:sz w:val="18"/>
                <w:szCs w:val="18"/>
                <w:lang w:eastAsia="lt-LT"/>
              </w:rPr>
            </w:pPr>
            <w:r w:rsidRPr="008A343B">
              <w:rPr>
                <w:sz w:val="18"/>
                <w:szCs w:val="18"/>
                <w:lang w:eastAsia="lt-LT"/>
              </w:rPr>
              <w:t>Dotacija akredituotai vaikų dienos socialinei priežiūrai organizuoti, teikti ir administruoti (VBD)</w:t>
            </w:r>
          </w:p>
        </w:tc>
        <w:tc>
          <w:tcPr>
            <w:tcW w:w="843" w:type="dxa"/>
            <w:tcBorders>
              <w:top w:val="nil"/>
              <w:left w:val="single" w:sz="4" w:space="0" w:color="auto"/>
              <w:bottom w:val="nil"/>
              <w:right w:val="single" w:sz="4" w:space="0" w:color="auto"/>
            </w:tcBorders>
            <w:shd w:val="clear" w:color="auto" w:fill="auto"/>
            <w:noWrap/>
            <w:vAlign w:val="bottom"/>
            <w:hideMark/>
          </w:tcPr>
          <w:p w14:paraId="3F9AE6F4"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349AF21D" w14:textId="77777777" w:rsidR="008A343B" w:rsidRPr="008A343B" w:rsidRDefault="008A343B" w:rsidP="008A343B">
            <w:pPr>
              <w:jc w:val="right"/>
              <w:rPr>
                <w:sz w:val="18"/>
                <w:szCs w:val="18"/>
                <w:lang w:eastAsia="lt-LT"/>
              </w:rPr>
            </w:pPr>
            <w:r w:rsidRPr="008A343B">
              <w:rPr>
                <w:sz w:val="18"/>
                <w:szCs w:val="18"/>
                <w:lang w:eastAsia="lt-LT"/>
              </w:rPr>
              <w:t>0,000</w:t>
            </w:r>
          </w:p>
        </w:tc>
        <w:tc>
          <w:tcPr>
            <w:tcW w:w="1116" w:type="dxa"/>
            <w:tcBorders>
              <w:top w:val="nil"/>
              <w:left w:val="nil"/>
              <w:bottom w:val="nil"/>
              <w:right w:val="single" w:sz="8" w:space="0" w:color="auto"/>
            </w:tcBorders>
            <w:shd w:val="clear" w:color="000000" w:fill="FFFFFF"/>
            <w:noWrap/>
            <w:vAlign w:val="bottom"/>
            <w:hideMark/>
          </w:tcPr>
          <w:p w14:paraId="37470359" w14:textId="77777777" w:rsidR="008A343B" w:rsidRPr="008A343B" w:rsidRDefault="008A343B" w:rsidP="008A343B">
            <w:pPr>
              <w:jc w:val="right"/>
              <w:rPr>
                <w:sz w:val="18"/>
                <w:szCs w:val="18"/>
                <w:lang w:eastAsia="lt-LT"/>
              </w:rPr>
            </w:pPr>
            <w:r w:rsidRPr="008A343B">
              <w:rPr>
                <w:sz w:val="18"/>
                <w:szCs w:val="18"/>
                <w:lang w:eastAsia="lt-LT"/>
              </w:rPr>
              <w:t>16,200</w:t>
            </w:r>
          </w:p>
        </w:tc>
      </w:tr>
      <w:tr w:rsidR="008A343B" w:rsidRPr="008A343B" w14:paraId="76138509" w14:textId="77777777" w:rsidTr="008A343B">
        <w:trPr>
          <w:trHeight w:val="503"/>
        </w:trPr>
        <w:tc>
          <w:tcPr>
            <w:tcW w:w="1100" w:type="dxa"/>
            <w:tcBorders>
              <w:top w:val="nil"/>
              <w:left w:val="single" w:sz="8" w:space="0" w:color="auto"/>
              <w:bottom w:val="nil"/>
              <w:right w:val="single" w:sz="4" w:space="0" w:color="auto"/>
            </w:tcBorders>
            <w:shd w:val="clear" w:color="auto" w:fill="auto"/>
            <w:noWrap/>
            <w:vAlign w:val="center"/>
            <w:hideMark/>
          </w:tcPr>
          <w:p w14:paraId="685E8CC4" w14:textId="77777777" w:rsidR="008A343B" w:rsidRPr="008A343B" w:rsidRDefault="008A343B" w:rsidP="008A343B">
            <w:pPr>
              <w:rPr>
                <w:sz w:val="18"/>
                <w:szCs w:val="18"/>
                <w:lang w:eastAsia="lt-LT"/>
              </w:rPr>
            </w:pPr>
            <w:r w:rsidRPr="008A343B">
              <w:rPr>
                <w:sz w:val="18"/>
                <w:szCs w:val="18"/>
                <w:lang w:eastAsia="lt-LT"/>
              </w:rPr>
              <w:t>43.17.</w:t>
            </w:r>
          </w:p>
        </w:tc>
        <w:tc>
          <w:tcPr>
            <w:tcW w:w="4854" w:type="dxa"/>
            <w:tcBorders>
              <w:top w:val="nil"/>
              <w:left w:val="nil"/>
              <w:bottom w:val="nil"/>
              <w:right w:val="single" w:sz="4" w:space="0" w:color="auto"/>
            </w:tcBorders>
            <w:shd w:val="clear" w:color="auto" w:fill="auto"/>
            <w:vAlign w:val="bottom"/>
            <w:hideMark/>
          </w:tcPr>
          <w:p w14:paraId="0E4B25C1" w14:textId="77777777" w:rsidR="008A343B" w:rsidRPr="008A343B" w:rsidRDefault="008A343B" w:rsidP="008A343B">
            <w:pPr>
              <w:jc w:val="right"/>
              <w:rPr>
                <w:sz w:val="18"/>
                <w:szCs w:val="18"/>
                <w:lang w:eastAsia="lt-LT"/>
              </w:rPr>
            </w:pPr>
            <w:r w:rsidRPr="008A343B">
              <w:rPr>
                <w:sz w:val="18"/>
                <w:szCs w:val="18"/>
                <w:lang w:eastAsia="lt-LT"/>
              </w:rPr>
              <w:t>Projektams, numatytiems VIP programoje, įgyvendinti (VBD(VIP))</w:t>
            </w:r>
          </w:p>
        </w:tc>
        <w:tc>
          <w:tcPr>
            <w:tcW w:w="843" w:type="dxa"/>
            <w:tcBorders>
              <w:top w:val="nil"/>
              <w:left w:val="nil"/>
              <w:bottom w:val="nil"/>
              <w:right w:val="single" w:sz="4" w:space="0" w:color="auto"/>
            </w:tcBorders>
            <w:shd w:val="clear" w:color="auto" w:fill="auto"/>
            <w:noWrap/>
            <w:vAlign w:val="bottom"/>
            <w:hideMark/>
          </w:tcPr>
          <w:p w14:paraId="73F41BD3"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76DC6F20" w14:textId="77777777" w:rsidR="008A343B" w:rsidRPr="008A343B" w:rsidRDefault="008A343B" w:rsidP="008A343B">
            <w:pPr>
              <w:jc w:val="right"/>
              <w:rPr>
                <w:sz w:val="18"/>
                <w:szCs w:val="18"/>
                <w:lang w:eastAsia="lt-LT"/>
              </w:rPr>
            </w:pPr>
            <w:r w:rsidRPr="008A343B">
              <w:rPr>
                <w:sz w:val="18"/>
                <w:szCs w:val="18"/>
                <w:lang w:eastAsia="lt-LT"/>
              </w:rPr>
              <w:t>-84,000</w:t>
            </w:r>
          </w:p>
        </w:tc>
        <w:tc>
          <w:tcPr>
            <w:tcW w:w="1116" w:type="dxa"/>
            <w:tcBorders>
              <w:top w:val="nil"/>
              <w:left w:val="nil"/>
              <w:bottom w:val="nil"/>
              <w:right w:val="single" w:sz="8" w:space="0" w:color="auto"/>
            </w:tcBorders>
            <w:shd w:val="clear" w:color="000000" w:fill="FFFFFF"/>
            <w:noWrap/>
            <w:vAlign w:val="bottom"/>
            <w:hideMark/>
          </w:tcPr>
          <w:p w14:paraId="01A01A0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78134B2" w14:textId="77777777" w:rsidTr="008A343B">
        <w:trPr>
          <w:trHeight w:val="705"/>
        </w:trPr>
        <w:tc>
          <w:tcPr>
            <w:tcW w:w="1100" w:type="dxa"/>
            <w:tcBorders>
              <w:top w:val="nil"/>
              <w:left w:val="single" w:sz="8" w:space="0" w:color="auto"/>
              <w:bottom w:val="nil"/>
              <w:right w:val="single" w:sz="4" w:space="0" w:color="000000"/>
            </w:tcBorders>
            <w:shd w:val="clear" w:color="000000" w:fill="FFFFFF"/>
            <w:noWrap/>
            <w:vAlign w:val="center"/>
            <w:hideMark/>
          </w:tcPr>
          <w:p w14:paraId="65E3AC32" w14:textId="77777777" w:rsidR="008A343B" w:rsidRPr="008A343B" w:rsidRDefault="008A343B" w:rsidP="008A343B">
            <w:pPr>
              <w:rPr>
                <w:sz w:val="18"/>
                <w:szCs w:val="18"/>
                <w:lang w:eastAsia="lt-LT"/>
              </w:rPr>
            </w:pPr>
            <w:r w:rsidRPr="008A343B">
              <w:rPr>
                <w:sz w:val="18"/>
                <w:szCs w:val="18"/>
                <w:lang w:eastAsia="lt-LT"/>
              </w:rPr>
              <w:t>43.21.</w:t>
            </w:r>
          </w:p>
        </w:tc>
        <w:tc>
          <w:tcPr>
            <w:tcW w:w="4854" w:type="dxa"/>
            <w:tcBorders>
              <w:top w:val="nil"/>
              <w:left w:val="nil"/>
              <w:bottom w:val="nil"/>
              <w:right w:val="single" w:sz="4" w:space="0" w:color="000000"/>
            </w:tcBorders>
            <w:shd w:val="clear" w:color="auto" w:fill="auto"/>
            <w:vAlign w:val="bottom"/>
            <w:hideMark/>
          </w:tcPr>
          <w:p w14:paraId="6A51DE31" w14:textId="77777777" w:rsidR="008A343B" w:rsidRPr="008A343B" w:rsidRDefault="008A343B" w:rsidP="008A343B">
            <w:pPr>
              <w:jc w:val="right"/>
              <w:rPr>
                <w:color w:val="444444"/>
                <w:sz w:val="18"/>
                <w:szCs w:val="18"/>
                <w:lang w:eastAsia="lt-LT"/>
              </w:rPr>
            </w:pPr>
            <w:r w:rsidRPr="008A343B">
              <w:rPr>
                <w:color w:val="444444"/>
                <w:sz w:val="18"/>
                <w:szCs w:val="18"/>
                <w:lang w:eastAsia="lt-LT"/>
              </w:rPr>
              <w:t>Kompensacijų už būsto suteikimą užsieniečiams atvykusių į LR iš Ukrainos dėl Rusijos Federacijos karinių veiksmų Ukrainoje (VBD(UK))</w:t>
            </w:r>
          </w:p>
        </w:tc>
        <w:tc>
          <w:tcPr>
            <w:tcW w:w="843" w:type="dxa"/>
            <w:tcBorders>
              <w:top w:val="nil"/>
              <w:left w:val="nil"/>
              <w:bottom w:val="nil"/>
              <w:right w:val="nil"/>
            </w:tcBorders>
            <w:shd w:val="clear" w:color="auto" w:fill="auto"/>
            <w:noWrap/>
            <w:vAlign w:val="bottom"/>
            <w:hideMark/>
          </w:tcPr>
          <w:p w14:paraId="61C5EA72" w14:textId="77777777" w:rsidR="008A343B" w:rsidRPr="008A343B" w:rsidRDefault="008A343B" w:rsidP="008A343B">
            <w:pPr>
              <w:jc w:val="right"/>
              <w:rPr>
                <w:color w:val="444444"/>
                <w:sz w:val="18"/>
                <w:szCs w:val="18"/>
                <w:lang w:eastAsia="lt-LT"/>
              </w:rPr>
            </w:pPr>
          </w:p>
        </w:tc>
        <w:tc>
          <w:tcPr>
            <w:tcW w:w="1060" w:type="dxa"/>
            <w:tcBorders>
              <w:top w:val="nil"/>
              <w:left w:val="single" w:sz="4" w:space="0" w:color="000000"/>
              <w:bottom w:val="nil"/>
              <w:right w:val="single" w:sz="4" w:space="0" w:color="000000"/>
            </w:tcBorders>
            <w:shd w:val="clear" w:color="000000" w:fill="FFFFFF"/>
            <w:noWrap/>
            <w:vAlign w:val="bottom"/>
            <w:hideMark/>
          </w:tcPr>
          <w:p w14:paraId="00BFFFCB" w14:textId="77777777" w:rsidR="008A343B" w:rsidRPr="008A343B" w:rsidRDefault="008A343B" w:rsidP="008A343B">
            <w:pPr>
              <w:jc w:val="right"/>
              <w:rPr>
                <w:sz w:val="18"/>
                <w:szCs w:val="18"/>
                <w:lang w:eastAsia="lt-LT"/>
              </w:rPr>
            </w:pPr>
            <w:r w:rsidRPr="008A343B">
              <w:rPr>
                <w:sz w:val="18"/>
                <w:szCs w:val="18"/>
                <w:lang w:eastAsia="lt-LT"/>
              </w:rPr>
              <w:t>60,000</w:t>
            </w:r>
          </w:p>
        </w:tc>
        <w:tc>
          <w:tcPr>
            <w:tcW w:w="1116" w:type="dxa"/>
            <w:tcBorders>
              <w:top w:val="nil"/>
              <w:left w:val="nil"/>
              <w:bottom w:val="nil"/>
              <w:right w:val="single" w:sz="8" w:space="0" w:color="auto"/>
            </w:tcBorders>
            <w:shd w:val="clear" w:color="auto" w:fill="auto"/>
            <w:noWrap/>
            <w:vAlign w:val="bottom"/>
            <w:hideMark/>
          </w:tcPr>
          <w:p w14:paraId="60C4C332"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5B0E4F23" w14:textId="77777777" w:rsidTr="008A343B">
        <w:trPr>
          <w:trHeight w:val="480"/>
        </w:trPr>
        <w:tc>
          <w:tcPr>
            <w:tcW w:w="1100" w:type="dxa"/>
            <w:tcBorders>
              <w:top w:val="nil"/>
              <w:left w:val="single" w:sz="8" w:space="0" w:color="auto"/>
              <w:bottom w:val="nil"/>
              <w:right w:val="single" w:sz="4" w:space="0" w:color="000000"/>
            </w:tcBorders>
            <w:shd w:val="clear" w:color="000000" w:fill="FFFFFF"/>
            <w:noWrap/>
            <w:vAlign w:val="center"/>
            <w:hideMark/>
          </w:tcPr>
          <w:p w14:paraId="32CF8CAC" w14:textId="77777777" w:rsidR="008A343B" w:rsidRPr="008A343B" w:rsidRDefault="008A343B" w:rsidP="008A343B">
            <w:pPr>
              <w:rPr>
                <w:sz w:val="18"/>
                <w:szCs w:val="18"/>
                <w:lang w:eastAsia="lt-LT"/>
              </w:rPr>
            </w:pPr>
            <w:r w:rsidRPr="008A343B">
              <w:rPr>
                <w:sz w:val="18"/>
                <w:szCs w:val="18"/>
                <w:lang w:eastAsia="lt-LT"/>
              </w:rPr>
              <w:t>43.26.</w:t>
            </w:r>
          </w:p>
        </w:tc>
        <w:tc>
          <w:tcPr>
            <w:tcW w:w="4854" w:type="dxa"/>
            <w:tcBorders>
              <w:top w:val="nil"/>
              <w:left w:val="nil"/>
              <w:bottom w:val="nil"/>
              <w:right w:val="nil"/>
            </w:tcBorders>
            <w:shd w:val="clear" w:color="000000" w:fill="FFFFFF"/>
            <w:vAlign w:val="bottom"/>
            <w:hideMark/>
          </w:tcPr>
          <w:p w14:paraId="5F546DA3" w14:textId="77777777" w:rsidR="008A343B" w:rsidRPr="008A343B" w:rsidRDefault="008A343B" w:rsidP="008A343B">
            <w:pPr>
              <w:jc w:val="right"/>
              <w:rPr>
                <w:sz w:val="18"/>
                <w:szCs w:val="18"/>
                <w:lang w:eastAsia="lt-LT"/>
              </w:rPr>
            </w:pPr>
            <w:r w:rsidRPr="008A343B">
              <w:rPr>
                <w:sz w:val="18"/>
                <w:szCs w:val="18"/>
                <w:lang w:eastAsia="lt-LT"/>
              </w:rPr>
              <w:t>Ugdymo, maitinimo ir pavėžėjimo lėšų socialinę riziką patiriančių vaikų ikimokykliniam ugdymui užtikrinti (VBD)</w:t>
            </w:r>
          </w:p>
        </w:tc>
        <w:tc>
          <w:tcPr>
            <w:tcW w:w="843" w:type="dxa"/>
            <w:tcBorders>
              <w:top w:val="nil"/>
              <w:left w:val="single" w:sz="4" w:space="0" w:color="auto"/>
              <w:bottom w:val="nil"/>
              <w:right w:val="single" w:sz="4" w:space="0" w:color="auto"/>
            </w:tcBorders>
            <w:shd w:val="clear" w:color="auto" w:fill="auto"/>
            <w:noWrap/>
            <w:vAlign w:val="bottom"/>
            <w:hideMark/>
          </w:tcPr>
          <w:p w14:paraId="44FEE72C"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01F75E7A" w14:textId="77777777" w:rsidR="008A343B" w:rsidRPr="008A343B" w:rsidRDefault="008A343B" w:rsidP="008A343B">
            <w:pPr>
              <w:jc w:val="right"/>
              <w:rPr>
                <w:sz w:val="18"/>
                <w:szCs w:val="18"/>
                <w:lang w:eastAsia="lt-LT"/>
              </w:rPr>
            </w:pPr>
            <w:r w:rsidRPr="008A343B">
              <w:rPr>
                <w:sz w:val="18"/>
                <w:szCs w:val="18"/>
                <w:lang w:eastAsia="lt-LT"/>
              </w:rPr>
              <w:t>0,000</w:t>
            </w:r>
          </w:p>
        </w:tc>
        <w:tc>
          <w:tcPr>
            <w:tcW w:w="1116" w:type="dxa"/>
            <w:tcBorders>
              <w:top w:val="nil"/>
              <w:left w:val="nil"/>
              <w:bottom w:val="nil"/>
              <w:right w:val="single" w:sz="8" w:space="0" w:color="auto"/>
            </w:tcBorders>
            <w:shd w:val="clear" w:color="000000" w:fill="FFFFFF"/>
            <w:noWrap/>
            <w:vAlign w:val="bottom"/>
            <w:hideMark/>
          </w:tcPr>
          <w:p w14:paraId="09F0197C" w14:textId="77777777" w:rsidR="008A343B" w:rsidRPr="008A343B" w:rsidRDefault="008A343B" w:rsidP="008A343B">
            <w:pPr>
              <w:jc w:val="right"/>
              <w:rPr>
                <w:sz w:val="18"/>
                <w:szCs w:val="18"/>
                <w:lang w:eastAsia="lt-LT"/>
              </w:rPr>
            </w:pPr>
            <w:r w:rsidRPr="008A343B">
              <w:rPr>
                <w:sz w:val="18"/>
                <w:szCs w:val="18"/>
                <w:lang w:eastAsia="lt-LT"/>
              </w:rPr>
              <w:t>3,484</w:t>
            </w:r>
          </w:p>
        </w:tc>
      </w:tr>
      <w:tr w:rsidR="008A343B" w:rsidRPr="008A343B" w14:paraId="5263CF91" w14:textId="77777777" w:rsidTr="008A343B">
        <w:trPr>
          <w:trHeight w:val="735"/>
        </w:trPr>
        <w:tc>
          <w:tcPr>
            <w:tcW w:w="1100" w:type="dxa"/>
            <w:tcBorders>
              <w:top w:val="nil"/>
              <w:left w:val="single" w:sz="8" w:space="0" w:color="auto"/>
              <w:bottom w:val="nil"/>
              <w:right w:val="single" w:sz="4" w:space="0" w:color="auto"/>
            </w:tcBorders>
            <w:shd w:val="clear" w:color="auto" w:fill="auto"/>
            <w:noWrap/>
            <w:vAlign w:val="center"/>
            <w:hideMark/>
          </w:tcPr>
          <w:p w14:paraId="4EFEDF2D" w14:textId="77777777" w:rsidR="008A343B" w:rsidRPr="008A343B" w:rsidRDefault="008A343B" w:rsidP="008A343B">
            <w:pPr>
              <w:rPr>
                <w:sz w:val="18"/>
                <w:szCs w:val="18"/>
                <w:lang w:eastAsia="lt-LT"/>
              </w:rPr>
            </w:pPr>
            <w:r w:rsidRPr="008A343B">
              <w:rPr>
                <w:sz w:val="18"/>
                <w:szCs w:val="18"/>
                <w:lang w:eastAsia="lt-LT"/>
              </w:rPr>
              <w:t>43.29.</w:t>
            </w:r>
          </w:p>
        </w:tc>
        <w:tc>
          <w:tcPr>
            <w:tcW w:w="4854" w:type="dxa"/>
            <w:tcBorders>
              <w:top w:val="nil"/>
              <w:left w:val="nil"/>
              <w:bottom w:val="nil"/>
              <w:right w:val="single" w:sz="4" w:space="0" w:color="auto"/>
            </w:tcBorders>
            <w:shd w:val="clear" w:color="000000" w:fill="FFFFFF"/>
            <w:vAlign w:val="bottom"/>
            <w:hideMark/>
          </w:tcPr>
          <w:p w14:paraId="22C49A5D"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single" w:sz="4" w:space="0" w:color="auto"/>
            </w:tcBorders>
            <w:shd w:val="clear" w:color="auto" w:fill="auto"/>
            <w:noWrap/>
            <w:vAlign w:val="bottom"/>
            <w:hideMark/>
          </w:tcPr>
          <w:p w14:paraId="6B62B388"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448E48C4" w14:textId="77777777" w:rsidR="008A343B" w:rsidRPr="008A343B" w:rsidRDefault="008A343B" w:rsidP="008A343B">
            <w:pPr>
              <w:jc w:val="right"/>
              <w:rPr>
                <w:sz w:val="18"/>
                <w:szCs w:val="18"/>
                <w:lang w:eastAsia="lt-LT"/>
              </w:rPr>
            </w:pPr>
            <w:r w:rsidRPr="008A343B">
              <w:rPr>
                <w:sz w:val="18"/>
                <w:szCs w:val="18"/>
                <w:lang w:eastAsia="lt-LT"/>
              </w:rPr>
              <w:t>13,904</w:t>
            </w:r>
          </w:p>
        </w:tc>
        <w:tc>
          <w:tcPr>
            <w:tcW w:w="1116" w:type="dxa"/>
            <w:tcBorders>
              <w:top w:val="nil"/>
              <w:left w:val="nil"/>
              <w:bottom w:val="nil"/>
              <w:right w:val="single" w:sz="8" w:space="0" w:color="auto"/>
            </w:tcBorders>
            <w:shd w:val="clear" w:color="000000" w:fill="FFFFFF"/>
            <w:noWrap/>
            <w:vAlign w:val="bottom"/>
            <w:hideMark/>
          </w:tcPr>
          <w:p w14:paraId="218A5176" w14:textId="77777777" w:rsidR="008A343B" w:rsidRPr="008A343B" w:rsidRDefault="008A343B" w:rsidP="008A343B">
            <w:pPr>
              <w:jc w:val="right"/>
              <w:rPr>
                <w:sz w:val="18"/>
                <w:szCs w:val="18"/>
                <w:lang w:eastAsia="lt-LT"/>
              </w:rPr>
            </w:pPr>
            <w:r w:rsidRPr="008A343B">
              <w:rPr>
                <w:sz w:val="18"/>
                <w:szCs w:val="18"/>
                <w:lang w:eastAsia="lt-LT"/>
              </w:rPr>
              <w:t>13,255</w:t>
            </w:r>
          </w:p>
        </w:tc>
      </w:tr>
      <w:tr w:rsidR="008A343B" w:rsidRPr="008A343B" w14:paraId="08495225" w14:textId="77777777" w:rsidTr="008A343B">
        <w:trPr>
          <w:trHeight w:val="270"/>
        </w:trPr>
        <w:tc>
          <w:tcPr>
            <w:tcW w:w="1100" w:type="dxa"/>
            <w:tcBorders>
              <w:top w:val="nil"/>
              <w:left w:val="single" w:sz="8" w:space="0" w:color="auto"/>
              <w:bottom w:val="single" w:sz="8" w:space="0" w:color="auto"/>
              <w:right w:val="single" w:sz="4" w:space="0" w:color="auto"/>
            </w:tcBorders>
            <w:shd w:val="clear" w:color="auto" w:fill="auto"/>
            <w:noWrap/>
            <w:vAlign w:val="center"/>
            <w:hideMark/>
          </w:tcPr>
          <w:p w14:paraId="5A1ED440" w14:textId="77777777" w:rsidR="008A343B" w:rsidRPr="008A343B" w:rsidRDefault="008A343B" w:rsidP="008A343B">
            <w:pPr>
              <w:rPr>
                <w:sz w:val="18"/>
                <w:szCs w:val="18"/>
                <w:lang w:eastAsia="lt-LT"/>
              </w:rPr>
            </w:pPr>
            <w:r w:rsidRPr="008A343B">
              <w:rPr>
                <w:sz w:val="18"/>
                <w:szCs w:val="18"/>
                <w:lang w:eastAsia="lt-LT"/>
              </w:rPr>
              <w:t>43.30.</w:t>
            </w:r>
          </w:p>
        </w:tc>
        <w:tc>
          <w:tcPr>
            <w:tcW w:w="4854" w:type="dxa"/>
            <w:tcBorders>
              <w:top w:val="nil"/>
              <w:left w:val="nil"/>
              <w:bottom w:val="single" w:sz="8" w:space="0" w:color="auto"/>
              <w:right w:val="single" w:sz="4" w:space="0" w:color="auto"/>
            </w:tcBorders>
            <w:shd w:val="clear" w:color="000000" w:fill="FFFFFF"/>
            <w:vAlign w:val="bottom"/>
            <w:hideMark/>
          </w:tcPr>
          <w:p w14:paraId="6BC18EA3" w14:textId="77777777" w:rsidR="008A343B" w:rsidRPr="008A343B" w:rsidRDefault="008A343B" w:rsidP="008A343B">
            <w:pPr>
              <w:jc w:val="right"/>
              <w:rPr>
                <w:sz w:val="18"/>
                <w:szCs w:val="18"/>
                <w:lang w:eastAsia="lt-LT"/>
              </w:rPr>
            </w:pPr>
            <w:r w:rsidRPr="008A343B">
              <w:rPr>
                <w:sz w:val="18"/>
                <w:szCs w:val="18"/>
                <w:lang w:eastAsia="lt-LT"/>
              </w:rPr>
              <w:t>dotacija socialinio recepto iniciatyvai vykdyti (VBD)</w:t>
            </w:r>
          </w:p>
        </w:tc>
        <w:tc>
          <w:tcPr>
            <w:tcW w:w="843" w:type="dxa"/>
            <w:tcBorders>
              <w:top w:val="nil"/>
              <w:left w:val="nil"/>
              <w:bottom w:val="single" w:sz="8" w:space="0" w:color="auto"/>
              <w:right w:val="nil"/>
            </w:tcBorders>
            <w:shd w:val="clear" w:color="auto" w:fill="auto"/>
            <w:noWrap/>
            <w:vAlign w:val="bottom"/>
            <w:hideMark/>
          </w:tcPr>
          <w:p w14:paraId="7B89F8ED" w14:textId="77777777" w:rsidR="008A343B" w:rsidRPr="008A343B" w:rsidRDefault="008A343B" w:rsidP="008A343B">
            <w:pPr>
              <w:rPr>
                <w:b/>
                <w:bCs/>
                <w:sz w:val="18"/>
                <w:szCs w:val="18"/>
                <w:lang w:eastAsia="lt-LT"/>
              </w:rPr>
            </w:pPr>
            <w:r w:rsidRPr="008A343B">
              <w:rPr>
                <w:b/>
                <w:bCs/>
                <w:sz w:val="18"/>
                <w:szCs w:val="18"/>
                <w:lang w:eastAsia="lt-LT"/>
              </w:rPr>
              <w:t> </w:t>
            </w:r>
          </w:p>
        </w:tc>
        <w:tc>
          <w:tcPr>
            <w:tcW w:w="1060" w:type="dxa"/>
            <w:tcBorders>
              <w:top w:val="nil"/>
              <w:left w:val="single" w:sz="4" w:space="0" w:color="auto"/>
              <w:bottom w:val="single" w:sz="8" w:space="0" w:color="auto"/>
              <w:right w:val="single" w:sz="4" w:space="0" w:color="auto"/>
            </w:tcBorders>
            <w:shd w:val="clear" w:color="000000" w:fill="FFFFFF"/>
            <w:noWrap/>
            <w:vAlign w:val="bottom"/>
            <w:hideMark/>
          </w:tcPr>
          <w:p w14:paraId="771F83B8" w14:textId="77777777" w:rsidR="008A343B" w:rsidRPr="008A343B" w:rsidRDefault="008A343B" w:rsidP="008A343B">
            <w:pPr>
              <w:jc w:val="right"/>
              <w:rPr>
                <w:sz w:val="18"/>
                <w:szCs w:val="18"/>
                <w:lang w:eastAsia="lt-LT"/>
              </w:rPr>
            </w:pPr>
            <w:r w:rsidRPr="008A343B">
              <w:rPr>
                <w:sz w:val="18"/>
                <w:szCs w:val="18"/>
                <w:lang w:eastAsia="lt-LT"/>
              </w:rPr>
              <w:t>9,200</w:t>
            </w:r>
          </w:p>
        </w:tc>
        <w:tc>
          <w:tcPr>
            <w:tcW w:w="1116" w:type="dxa"/>
            <w:tcBorders>
              <w:top w:val="nil"/>
              <w:left w:val="nil"/>
              <w:bottom w:val="single" w:sz="8" w:space="0" w:color="auto"/>
              <w:right w:val="single" w:sz="8" w:space="0" w:color="auto"/>
            </w:tcBorders>
            <w:shd w:val="clear" w:color="000000" w:fill="FFFFFF"/>
            <w:noWrap/>
            <w:vAlign w:val="bottom"/>
            <w:hideMark/>
          </w:tcPr>
          <w:p w14:paraId="0F0D3224" w14:textId="77777777" w:rsidR="008A343B" w:rsidRPr="008A343B" w:rsidRDefault="008A343B" w:rsidP="008A343B">
            <w:pPr>
              <w:jc w:val="right"/>
              <w:rPr>
                <w:sz w:val="18"/>
                <w:szCs w:val="18"/>
                <w:lang w:eastAsia="lt-LT"/>
              </w:rPr>
            </w:pPr>
            <w:r w:rsidRPr="008A343B">
              <w:rPr>
                <w:sz w:val="18"/>
                <w:szCs w:val="18"/>
                <w:lang w:eastAsia="lt-LT"/>
              </w:rPr>
              <w:t>7,500</w:t>
            </w:r>
          </w:p>
        </w:tc>
      </w:tr>
      <w:tr w:rsidR="008A343B" w:rsidRPr="008A343B" w14:paraId="2F45A235"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7FE0F85B"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74A4AD9F"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nil"/>
            </w:tcBorders>
            <w:shd w:val="clear" w:color="auto" w:fill="auto"/>
            <w:noWrap/>
            <w:vAlign w:val="bottom"/>
            <w:hideMark/>
          </w:tcPr>
          <w:p w14:paraId="6CA5A29F" w14:textId="77777777" w:rsidR="008A343B" w:rsidRPr="008A343B" w:rsidRDefault="008A343B" w:rsidP="008A343B">
            <w:pPr>
              <w:jc w:val="center"/>
              <w:rPr>
                <w:sz w:val="18"/>
                <w:szCs w:val="18"/>
                <w:lang w:eastAsia="lt-LT"/>
              </w:rPr>
            </w:pPr>
          </w:p>
        </w:tc>
        <w:tc>
          <w:tcPr>
            <w:tcW w:w="1060" w:type="dxa"/>
            <w:tcBorders>
              <w:top w:val="nil"/>
              <w:left w:val="single" w:sz="4" w:space="0" w:color="auto"/>
              <w:bottom w:val="nil"/>
              <w:right w:val="single" w:sz="4" w:space="0" w:color="auto"/>
            </w:tcBorders>
            <w:shd w:val="clear" w:color="auto" w:fill="auto"/>
            <w:noWrap/>
            <w:vAlign w:val="bottom"/>
            <w:hideMark/>
          </w:tcPr>
          <w:p w14:paraId="295CA353"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61F280D7"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F83CA65"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1D6C8686" w14:textId="77777777" w:rsidR="008A343B" w:rsidRPr="008A343B" w:rsidRDefault="008A343B" w:rsidP="008A343B">
            <w:pPr>
              <w:rPr>
                <w:sz w:val="18"/>
                <w:szCs w:val="18"/>
                <w:lang w:eastAsia="lt-LT"/>
              </w:rPr>
            </w:pPr>
            <w:r w:rsidRPr="008A343B">
              <w:rPr>
                <w:sz w:val="18"/>
                <w:szCs w:val="18"/>
                <w:lang w:eastAsia="lt-LT"/>
              </w:rPr>
              <w:t>44.</w:t>
            </w:r>
          </w:p>
        </w:tc>
        <w:tc>
          <w:tcPr>
            <w:tcW w:w="4854" w:type="dxa"/>
            <w:tcBorders>
              <w:top w:val="nil"/>
              <w:left w:val="nil"/>
              <w:bottom w:val="nil"/>
              <w:right w:val="single" w:sz="4" w:space="0" w:color="auto"/>
            </w:tcBorders>
            <w:shd w:val="clear" w:color="auto" w:fill="auto"/>
            <w:noWrap/>
            <w:vAlign w:val="bottom"/>
            <w:hideMark/>
          </w:tcPr>
          <w:p w14:paraId="67719027" w14:textId="77777777" w:rsidR="008A343B" w:rsidRPr="008A343B" w:rsidRDefault="008A343B" w:rsidP="008A343B">
            <w:pPr>
              <w:rPr>
                <w:i/>
                <w:iCs/>
                <w:sz w:val="18"/>
                <w:szCs w:val="18"/>
                <w:lang w:eastAsia="lt-LT"/>
              </w:rPr>
            </w:pPr>
            <w:r w:rsidRPr="008A343B">
              <w:rPr>
                <w:i/>
                <w:iCs/>
                <w:sz w:val="18"/>
                <w:szCs w:val="18"/>
                <w:lang w:eastAsia="lt-LT"/>
              </w:rPr>
              <w:t>1. Žinių visuomenės plėtros programa</w:t>
            </w:r>
          </w:p>
        </w:tc>
        <w:tc>
          <w:tcPr>
            <w:tcW w:w="843" w:type="dxa"/>
            <w:tcBorders>
              <w:top w:val="nil"/>
              <w:left w:val="nil"/>
              <w:bottom w:val="nil"/>
              <w:right w:val="single" w:sz="4" w:space="0" w:color="auto"/>
            </w:tcBorders>
            <w:shd w:val="clear" w:color="auto" w:fill="auto"/>
            <w:noWrap/>
            <w:vAlign w:val="bottom"/>
            <w:hideMark/>
          </w:tcPr>
          <w:p w14:paraId="0AB42155" w14:textId="77777777" w:rsidR="008A343B" w:rsidRPr="008A343B" w:rsidRDefault="008A343B" w:rsidP="008A343B">
            <w:pPr>
              <w:jc w:val="center"/>
              <w:rPr>
                <w:i/>
                <w:iCs/>
                <w:sz w:val="18"/>
                <w:szCs w:val="18"/>
                <w:lang w:eastAsia="lt-LT"/>
              </w:rPr>
            </w:pPr>
            <w:r w:rsidRPr="008A343B">
              <w:rPr>
                <w:i/>
                <w:iCs/>
                <w:sz w:val="18"/>
                <w:szCs w:val="18"/>
                <w:lang w:eastAsia="lt-LT"/>
              </w:rPr>
              <w:t>09.</w:t>
            </w:r>
          </w:p>
        </w:tc>
        <w:tc>
          <w:tcPr>
            <w:tcW w:w="1060" w:type="dxa"/>
            <w:tcBorders>
              <w:top w:val="nil"/>
              <w:left w:val="nil"/>
              <w:bottom w:val="nil"/>
              <w:right w:val="single" w:sz="4" w:space="0" w:color="auto"/>
            </w:tcBorders>
            <w:shd w:val="clear" w:color="auto" w:fill="auto"/>
            <w:noWrap/>
            <w:vAlign w:val="bottom"/>
            <w:hideMark/>
          </w:tcPr>
          <w:p w14:paraId="3B6F6257" w14:textId="77777777" w:rsidR="008A343B" w:rsidRPr="008A343B" w:rsidRDefault="008A343B" w:rsidP="008A343B">
            <w:pPr>
              <w:jc w:val="right"/>
              <w:rPr>
                <w:i/>
                <w:iCs/>
                <w:sz w:val="18"/>
                <w:szCs w:val="18"/>
                <w:lang w:eastAsia="lt-LT"/>
              </w:rPr>
            </w:pPr>
            <w:r w:rsidRPr="008A343B">
              <w:rPr>
                <w:i/>
                <w:iCs/>
                <w:sz w:val="18"/>
                <w:szCs w:val="18"/>
                <w:lang w:eastAsia="lt-LT"/>
              </w:rPr>
              <w:t>210,604</w:t>
            </w:r>
          </w:p>
        </w:tc>
        <w:tc>
          <w:tcPr>
            <w:tcW w:w="1116" w:type="dxa"/>
            <w:tcBorders>
              <w:top w:val="nil"/>
              <w:left w:val="nil"/>
              <w:bottom w:val="nil"/>
              <w:right w:val="single" w:sz="4" w:space="0" w:color="auto"/>
            </w:tcBorders>
            <w:shd w:val="clear" w:color="auto" w:fill="auto"/>
            <w:noWrap/>
            <w:vAlign w:val="bottom"/>
            <w:hideMark/>
          </w:tcPr>
          <w:p w14:paraId="3B1C80BE" w14:textId="77777777" w:rsidR="008A343B" w:rsidRPr="008A343B" w:rsidRDefault="008A343B" w:rsidP="008A343B">
            <w:pPr>
              <w:jc w:val="right"/>
              <w:rPr>
                <w:i/>
                <w:iCs/>
                <w:sz w:val="18"/>
                <w:szCs w:val="18"/>
                <w:lang w:eastAsia="lt-LT"/>
              </w:rPr>
            </w:pPr>
            <w:r w:rsidRPr="008A343B">
              <w:rPr>
                <w:i/>
                <w:iCs/>
                <w:sz w:val="18"/>
                <w:szCs w:val="18"/>
                <w:lang w:eastAsia="lt-LT"/>
              </w:rPr>
              <w:t>16,739</w:t>
            </w:r>
          </w:p>
        </w:tc>
      </w:tr>
      <w:tr w:rsidR="008A343B" w:rsidRPr="008A343B" w14:paraId="5FAE5E5F"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0DF86893"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0DD087C0"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nil"/>
              <w:bottom w:val="nil"/>
              <w:right w:val="single" w:sz="4" w:space="0" w:color="auto"/>
            </w:tcBorders>
            <w:shd w:val="clear" w:color="auto" w:fill="auto"/>
            <w:noWrap/>
            <w:vAlign w:val="bottom"/>
            <w:hideMark/>
          </w:tcPr>
          <w:p w14:paraId="13F49B02"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29EB4F6E" w14:textId="77777777" w:rsidR="008A343B" w:rsidRPr="008A343B" w:rsidRDefault="008A343B" w:rsidP="008A343B">
            <w:pPr>
              <w:rPr>
                <w:i/>
                <w:iCs/>
                <w:sz w:val="18"/>
                <w:szCs w:val="18"/>
                <w:lang w:eastAsia="lt-LT"/>
              </w:rPr>
            </w:pPr>
            <w:r w:rsidRPr="008A343B">
              <w:rPr>
                <w:i/>
                <w:iCs/>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4352EF2D"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24C8F69"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3F675839" w14:textId="77777777" w:rsidR="008A343B" w:rsidRPr="008A343B" w:rsidRDefault="008A343B" w:rsidP="008A343B">
            <w:pPr>
              <w:rPr>
                <w:sz w:val="18"/>
                <w:szCs w:val="18"/>
                <w:lang w:eastAsia="lt-LT"/>
              </w:rPr>
            </w:pPr>
            <w:r w:rsidRPr="008A343B">
              <w:rPr>
                <w:sz w:val="18"/>
                <w:szCs w:val="18"/>
                <w:lang w:eastAsia="lt-LT"/>
              </w:rPr>
              <w:t>44.1.</w:t>
            </w:r>
          </w:p>
        </w:tc>
        <w:tc>
          <w:tcPr>
            <w:tcW w:w="4854" w:type="dxa"/>
            <w:tcBorders>
              <w:top w:val="nil"/>
              <w:left w:val="nil"/>
              <w:bottom w:val="nil"/>
              <w:right w:val="single" w:sz="4" w:space="0" w:color="auto"/>
            </w:tcBorders>
            <w:shd w:val="clear" w:color="auto" w:fill="auto"/>
            <w:noWrap/>
            <w:vAlign w:val="bottom"/>
            <w:hideMark/>
          </w:tcPr>
          <w:p w14:paraId="7AB06A41"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nil"/>
              <w:bottom w:val="nil"/>
              <w:right w:val="single" w:sz="4" w:space="0" w:color="auto"/>
            </w:tcBorders>
            <w:shd w:val="clear" w:color="auto" w:fill="auto"/>
            <w:noWrap/>
            <w:vAlign w:val="bottom"/>
            <w:hideMark/>
          </w:tcPr>
          <w:p w14:paraId="5CE940DD"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7B6A44DC" w14:textId="77777777" w:rsidR="008A343B" w:rsidRPr="008A343B" w:rsidRDefault="008A343B" w:rsidP="008A343B">
            <w:pPr>
              <w:jc w:val="right"/>
              <w:rPr>
                <w:sz w:val="18"/>
                <w:szCs w:val="18"/>
                <w:lang w:eastAsia="lt-LT"/>
              </w:rPr>
            </w:pPr>
            <w:r w:rsidRPr="008A343B">
              <w:rPr>
                <w:sz w:val="18"/>
                <w:szCs w:val="18"/>
                <w:lang w:eastAsia="lt-LT"/>
              </w:rPr>
              <w:t>16,000</w:t>
            </w:r>
          </w:p>
        </w:tc>
        <w:tc>
          <w:tcPr>
            <w:tcW w:w="1116" w:type="dxa"/>
            <w:tcBorders>
              <w:top w:val="nil"/>
              <w:left w:val="nil"/>
              <w:bottom w:val="nil"/>
              <w:right w:val="single" w:sz="4" w:space="0" w:color="auto"/>
            </w:tcBorders>
            <w:shd w:val="clear" w:color="000000" w:fill="FFFFFF"/>
            <w:noWrap/>
            <w:vAlign w:val="bottom"/>
            <w:hideMark/>
          </w:tcPr>
          <w:p w14:paraId="36E09F50"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C068A20"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2E2696B2" w14:textId="77777777" w:rsidR="008A343B" w:rsidRPr="008A343B" w:rsidRDefault="008A343B" w:rsidP="008A343B">
            <w:pPr>
              <w:rPr>
                <w:sz w:val="18"/>
                <w:szCs w:val="18"/>
                <w:lang w:eastAsia="lt-LT"/>
              </w:rPr>
            </w:pPr>
            <w:r w:rsidRPr="008A343B">
              <w:rPr>
                <w:sz w:val="18"/>
                <w:szCs w:val="18"/>
                <w:lang w:eastAsia="lt-LT"/>
              </w:rPr>
              <w:t>44.5.</w:t>
            </w:r>
          </w:p>
        </w:tc>
        <w:tc>
          <w:tcPr>
            <w:tcW w:w="4854" w:type="dxa"/>
            <w:tcBorders>
              <w:top w:val="nil"/>
              <w:left w:val="nil"/>
              <w:bottom w:val="nil"/>
              <w:right w:val="single" w:sz="4" w:space="0" w:color="auto"/>
            </w:tcBorders>
            <w:shd w:val="clear" w:color="auto" w:fill="auto"/>
            <w:noWrap/>
            <w:vAlign w:val="bottom"/>
            <w:hideMark/>
          </w:tcPr>
          <w:p w14:paraId="1970058E"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nil"/>
              <w:bottom w:val="nil"/>
              <w:right w:val="single" w:sz="4" w:space="0" w:color="auto"/>
            </w:tcBorders>
            <w:shd w:val="clear" w:color="auto" w:fill="auto"/>
            <w:hideMark/>
          </w:tcPr>
          <w:p w14:paraId="7991D8B9"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6B341DA0" w14:textId="77777777" w:rsidR="008A343B" w:rsidRPr="008A343B" w:rsidRDefault="008A343B" w:rsidP="008A343B">
            <w:pPr>
              <w:jc w:val="right"/>
              <w:rPr>
                <w:sz w:val="18"/>
                <w:szCs w:val="18"/>
                <w:lang w:eastAsia="lt-LT"/>
              </w:rPr>
            </w:pPr>
            <w:r w:rsidRPr="008A343B">
              <w:rPr>
                <w:sz w:val="18"/>
                <w:szCs w:val="18"/>
                <w:lang w:eastAsia="lt-LT"/>
              </w:rPr>
              <w:t>0,700</w:t>
            </w:r>
          </w:p>
        </w:tc>
        <w:tc>
          <w:tcPr>
            <w:tcW w:w="1116" w:type="dxa"/>
            <w:tcBorders>
              <w:top w:val="nil"/>
              <w:left w:val="nil"/>
              <w:bottom w:val="nil"/>
              <w:right w:val="single" w:sz="4" w:space="0" w:color="auto"/>
            </w:tcBorders>
            <w:shd w:val="clear" w:color="auto" w:fill="auto"/>
            <w:noWrap/>
            <w:vAlign w:val="bottom"/>
            <w:hideMark/>
          </w:tcPr>
          <w:p w14:paraId="49617D08"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E66E1E8" w14:textId="77777777" w:rsidTr="008A343B">
        <w:trPr>
          <w:trHeight w:val="480"/>
        </w:trPr>
        <w:tc>
          <w:tcPr>
            <w:tcW w:w="1100" w:type="dxa"/>
            <w:tcBorders>
              <w:top w:val="nil"/>
              <w:left w:val="single" w:sz="4" w:space="0" w:color="auto"/>
              <w:bottom w:val="nil"/>
              <w:right w:val="single" w:sz="4" w:space="0" w:color="auto"/>
            </w:tcBorders>
            <w:shd w:val="clear" w:color="000000" w:fill="FFFFFF"/>
            <w:noWrap/>
            <w:vAlign w:val="center"/>
            <w:hideMark/>
          </w:tcPr>
          <w:p w14:paraId="61EDCEE1" w14:textId="77777777" w:rsidR="008A343B" w:rsidRPr="008A343B" w:rsidRDefault="008A343B" w:rsidP="008A343B">
            <w:pPr>
              <w:rPr>
                <w:sz w:val="18"/>
                <w:szCs w:val="18"/>
                <w:lang w:eastAsia="lt-LT"/>
              </w:rPr>
            </w:pPr>
            <w:r w:rsidRPr="008A343B">
              <w:rPr>
                <w:sz w:val="18"/>
                <w:szCs w:val="18"/>
                <w:lang w:eastAsia="lt-LT"/>
              </w:rPr>
              <w:t>44.8.</w:t>
            </w:r>
          </w:p>
        </w:tc>
        <w:tc>
          <w:tcPr>
            <w:tcW w:w="4854" w:type="dxa"/>
            <w:tcBorders>
              <w:top w:val="nil"/>
              <w:left w:val="nil"/>
              <w:bottom w:val="nil"/>
              <w:right w:val="single" w:sz="4" w:space="0" w:color="000000"/>
            </w:tcBorders>
            <w:shd w:val="clear" w:color="000000" w:fill="FFFFFF"/>
            <w:vAlign w:val="bottom"/>
            <w:hideMark/>
          </w:tcPr>
          <w:p w14:paraId="7B268519" w14:textId="77777777" w:rsidR="008A343B" w:rsidRPr="008A343B" w:rsidRDefault="008A343B" w:rsidP="008A343B">
            <w:pPr>
              <w:jc w:val="right"/>
              <w:rPr>
                <w:sz w:val="18"/>
                <w:szCs w:val="18"/>
                <w:lang w:eastAsia="lt-LT"/>
              </w:rPr>
            </w:pPr>
            <w:r w:rsidRPr="008A343B">
              <w:rPr>
                <w:sz w:val="18"/>
                <w:szCs w:val="18"/>
                <w:lang w:eastAsia="lt-LT"/>
              </w:rPr>
              <w:t>Ugdymo, maitinimo ir pavėžėjimo lėšų socialinę riziką patiriančių vaikų ikimokykliniam ugdymui užtikrinti (VBD)</w:t>
            </w:r>
          </w:p>
        </w:tc>
        <w:tc>
          <w:tcPr>
            <w:tcW w:w="843" w:type="dxa"/>
            <w:tcBorders>
              <w:top w:val="nil"/>
              <w:left w:val="nil"/>
              <w:bottom w:val="nil"/>
              <w:right w:val="single" w:sz="4" w:space="0" w:color="auto"/>
            </w:tcBorders>
            <w:shd w:val="clear" w:color="000000" w:fill="FFFFFF"/>
            <w:hideMark/>
          </w:tcPr>
          <w:p w14:paraId="0FCCF77D"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000000" w:fill="FFFFFF"/>
            <w:noWrap/>
            <w:vAlign w:val="bottom"/>
            <w:hideMark/>
          </w:tcPr>
          <w:p w14:paraId="453F1D00" w14:textId="77777777" w:rsidR="008A343B" w:rsidRPr="008A343B" w:rsidRDefault="008A343B" w:rsidP="008A343B">
            <w:pPr>
              <w:jc w:val="right"/>
              <w:rPr>
                <w:sz w:val="18"/>
                <w:szCs w:val="18"/>
                <w:lang w:eastAsia="lt-LT"/>
              </w:rPr>
            </w:pPr>
            <w:r w:rsidRPr="008A343B">
              <w:rPr>
                <w:sz w:val="18"/>
                <w:szCs w:val="18"/>
                <w:lang w:eastAsia="lt-LT"/>
              </w:rPr>
              <w:t>0,000</w:t>
            </w:r>
          </w:p>
        </w:tc>
        <w:tc>
          <w:tcPr>
            <w:tcW w:w="1116" w:type="dxa"/>
            <w:tcBorders>
              <w:top w:val="nil"/>
              <w:left w:val="nil"/>
              <w:bottom w:val="nil"/>
              <w:right w:val="single" w:sz="4" w:space="0" w:color="auto"/>
            </w:tcBorders>
            <w:shd w:val="clear" w:color="000000" w:fill="FFFFFF"/>
            <w:noWrap/>
            <w:vAlign w:val="bottom"/>
            <w:hideMark/>
          </w:tcPr>
          <w:p w14:paraId="21485162" w14:textId="77777777" w:rsidR="008A343B" w:rsidRPr="008A343B" w:rsidRDefault="008A343B" w:rsidP="008A343B">
            <w:pPr>
              <w:jc w:val="right"/>
              <w:rPr>
                <w:sz w:val="18"/>
                <w:szCs w:val="18"/>
                <w:lang w:eastAsia="lt-LT"/>
              </w:rPr>
            </w:pPr>
            <w:r w:rsidRPr="008A343B">
              <w:rPr>
                <w:sz w:val="18"/>
                <w:szCs w:val="18"/>
                <w:lang w:eastAsia="lt-LT"/>
              </w:rPr>
              <w:t>3,484</w:t>
            </w:r>
          </w:p>
        </w:tc>
      </w:tr>
      <w:tr w:rsidR="008A343B" w:rsidRPr="008A343B" w14:paraId="77E88F29" w14:textId="77777777" w:rsidTr="008A343B">
        <w:trPr>
          <w:trHeight w:val="675"/>
        </w:trPr>
        <w:tc>
          <w:tcPr>
            <w:tcW w:w="1100" w:type="dxa"/>
            <w:tcBorders>
              <w:top w:val="nil"/>
              <w:left w:val="single" w:sz="4" w:space="0" w:color="auto"/>
              <w:bottom w:val="nil"/>
              <w:right w:val="single" w:sz="4" w:space="0" w:color="auto"/>
            </w:tcBorders>
            <w:shd w:val="clear" w:color="auto" w:fill="auto"/>
            <w:noWrap/>
            <w:vAlign w:val="center"/>
            <w:hideMark/>
          </w:tcPr>
          <w:p w14:paraId="7BF58228" w14:textId="77777777" w:rsidR="008A343B" w:rsidRPr="008A343B" w:rsidRDefault="008A343B" w:rsidP="008A343B">
            <w:pPr>
              <w:rPr>
                <w:sz w:val="18"/>
                <w:szCs w:val="18"/>
                <w:lang w:eastAsia="lt-LT"/>
              </w:rPr>
            </w:pPr>
            <w:r w:rsidRPr="008A343B">
              <w:rPr>
                <w:sz w:val="18"/>
                <w:szCs w:val="18"/>
                <w:lang w:eastAsia="lt-LT"/>
              </w:rPr>
              <w:t>44.10.</w:t>
            </w:r>
          </w:p>
        </w:tc>
        <w:tc>
          <w:tcPr>
            <w:tcW w:w="4854" w:type="dxa"/>
            <w:tcBorders>
              <w:top w:val="nil"/>
              <w:left w:val="nil"/>
              <w:bottom w:val="nil"/>
              <w:right w:val="single" w:sz="4" w:space="0" w:color="auto"/>
            </w:tcBorders>
            <w:shd w:val="clear" w:color="000000" w:fill="FFFFFF"/>
            <w:vAlign w:val="bottom"/>
            <w:hideMark/>
          </w:tcPr>
          <w:p w14:paraId="148F228F" w14:textId="77777777" w:rsidR="008A343B" w:rsidRPr="008A343B" w:rsidRDefault="008A343B" w:rsidP="008A343B">
            <w:pPr>
              <w:jc w:val="right"/>
              <w:rPr>
                <w:sz w:val="18"/>
                <w:szCs w:val="18"/>
                <w:lang w:eastAsia="lt-LT"/>
              </w:rPr>
            </w:pPr>
            <w:r w:rsidRPr="008A343B">
              <w:rPr>
                <w:sz w:val="18"/>
                <w:szCs w:val="18"/>
                <w:lang w:eastAsia="lt-LT"/>
              </w:rPr>
              <w:t>vaikų, atvykusių į LR iš Ukrainos dėl Rusijos Federacijos karinių veiksmų Ukrainoje, ugdymui ir pavėžėjimui į mokyklą ir atgal (VBD(UK))</w:t>
            </w:r>
          </w:p>
        </w:tc>
        <w:tc>
          <w:tcPr>
            <w:tcW w:w="843" w:type="dxa"/>
            <w:tcBorders>
              <w:top w:val="nil"/>
              <w:left w:val="nil"/>
              <w:bottom w:val="nil"/>
              <w:right w:val="single" w:sz="4" w:space="0" w:color="auto"/>
            </w:tcBorders>
            <w:shd w:val="clear" w:color="000000" w:fill="FFFFFF"/>
            <w:hideMark/>
          </w:tcPr>
          <w:p w14:paraId="522D7C53"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000000" w:fill="FFFFFF"/>
            <w:noWrap/>
            <w:vAlign w:val="bottom"/>
            <w:hideMark/>
          </w:tcPr>
          <w:p w14:paraId="360754B8" w14:textId="77777777" w:rsidR="008A343B" w:rsidRPr="008A343B" w:rsidRDefault="008A343B" w:rsidP="008A343B">
            <w:pPr>
              <w:jc w:val="right"/>
              <w:rPr>
                <w:sz w:val="18"/>
                <w:szCs w:val="18"/>
                <w:lang w:eastAsia="lt-LT"/>
              </w:rPr>
            </w:pPr>
            <w:r w:rsidRPr="008A343B">
              <w:rPr>
                <w:sz w:val="18"/>
                <w:szCs w:val="18"/>
                <w:lang w:eastAsia="lt-LT"/>
              </w:rPr>
              <w:t>13,904</w:t>
            </w:r>
          </w:p>
        </w:tc>
        <w:tc>
          <w:tcPr>
            <w:tcW w:w="1116" w:type="dxa"/>
            <w:tcBorders>
              <w:top w:val="nil"/>
              <w:left w:val="single" w:sz="4" w:space="0" w:color="auto"/>
              <w:bottom w:val="nil"/>
              <w:right w:val="single" w:sz="4" w:space="0" w:color="auto"/>
            </w:tcBorders>
            <w:shd w:val="clear" w:color="000000" w:fill="FFFFFF"/>
            <w:noWrap/>
            <w:vAlign w:val="bottom"/>
            <w:hideMark/>
          </w:tcPr>
          <w:p w14:paraId="5249E525" w14:textId="77777777" w:rsidR="008A343B" w:rsidRPr="008A343B" w:rsidRDefault="008A343B" w:rsidP="008A343B">
            <w:pPr>
              <w:jc w:val="right"/>
              <w:rPr>
                <w:sz w:val="18"/>
                <w:szCs w:val="18"/>
                <w:lang w:eastAsia="lt-LT"/>
              </w:rPr>
            </w:pPr>
            <w:r w:rsidRPr="008A343B">
              <w:rPr>
                <w:sz w:val="18"/>
                <w:szCs w:val="18"/>
                <w:lang w:eastAsia="lt-LT"/>
              </w:rPr>
              <w:t>13,255</w:t>
            </w:r>
          </w:p>
        </w:tc>
      </w:tr>
      <w:tr w:rsidR="008A343B" w:rsidRPr="008A343B" w14:paraId="28F9BDF9" w14:textId="77777777" w:rsidTr="008A343B">
        <w:trPr>
          <w:trHeight w:val="465"/>
        </w:trPr>
        <w:tc>
          <w:tcPr>
            <w:tcW w:w="1100" w:type="dxa"/>
            <w:tcBorders>
              <w:top w:val="nil"/>
              <w:left w:val="single" w:sz="4" w:space="0" w:color="auto"/>
              <w:bottom w:val="nil"/>
              <w:right w:val="single" w:sz="4" w:space="0" w:color="auto"/>
            </w:tcBorders>
            <w:shd w:val="clear" w:color="000000" w:fill="FFFFFF"/>
            <w:noWrap/>
            <w:vAlign w:val="center"/>
            <w:hideMark/>
          </w:tcPr>
          <w:p w14:paraId="2FC9061E" w14:textId="77777777" w:rsidR="008A343B" w:rsidRPr="008A343B" w:rsidRDefault="008A343B" w:rsidP="008A343B">
            <w:pPr>
              <w:rPr>
                <w:sz w:val="18"/>
                <w:szCs w:val="18"/>
                <w:lang w:eastAsia="lt-LT"/>
              </w:rPr>
            </w:pPr>
            <w:r w:rsidRPr="008A343B">
              <w:rPr>
                <w:sz w:val="18"/>
                <w:szCs w:val="18"/>
                <w:lang w:eastAsia="lt-LT"/>
              </w:rPr>
              <w:t>44.11.</w:t>
            </w:r>
          </w:p>
        </w:tc>
        <w:tc>
          <w:tcPr>
            <w:tcW w:w="4854" w:type="dxa"/>
            <w:tcBorders>
              <w:top w:val="nil"/>
              <w:left w:val="nil"/>
              <w:bottom w:val="nil"/>
              <w:right w:val="single" w:sz="4" w:space="0" w:color="auto"/>
            </w:tcBorders>
            <w:shd w:val="clear" w:color="000000" w:fill="FFFFFF"/>
            <w:vAlign w:val="bottom"/>
            <w:hideMark/>
          </w:tcPr>
          <w:p w14:paraId="4DFC67DE" w14:textId="77777777" w:rsidR="008A343B" w:rsidRPr="008A343B" w:rsidRDefault="008A343B" w:rsidP="008A343B">
            <w:pPr>
              <w:jc w:val="right"/>
              <w:rPr>
                <w:sz w:val="18"/>
                <w:szCs w:val="18"/>
                <w:lang w:eastAsia="lt-LT"/>
              </w:rPr>
            </w:pPr>
            <w:r w:rsidRPr="008A343B">
              <w:rPr>
                <w:sz w:val="18"/>
                <w:szCs w:val="18"/>
                <w:lang w:eastAsia="lt-LT"/>
              </w:rPr>
              <w:t>Projektams, numatytiems VIP programoje, įgyvendinti (VBD(VIP))</w:t>
            </w:r>
          </w:p>
        </w:tc>
        <w:tc>
          <w:tcPr>
            <w:tcW w:w="843" w:type="dxa"/>
            <w:tcBorders>
              <w:top w:val="nil"/>
              <w:left w:val="nil"/>
              <w:bottom w:val="nil"/>
              <w:right w:val="single" w:sz="4" w:space="0" w:color="auto"/>
            </w:tcBorders>
            <w:shd w:val="clear" w:color="000000" w:fill="FFFFFF"/>
            <w:hideMark/>
          </w:tcPr>
          <w:p w14:paraId="6729879D"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nil"/>
            </w:tcBorders>
            <w:shd w:val="clear" w:color="000000" w:fill="FFFFFF"/>
            <w:noWrap/>
            <w:vAlign w:val="bottom"/>
            <w:hideMark/>
          </w:tcPr>
          <w:p w14:paraId="3F447551" w14:textId="77777777" w:rsidR="008A343B" w:rsidRPr="008A343B" w:rsidRDefault="008A343B" w:rsidP="008A343B">
            <w:pPr>
              <w:jc w:val="right"/>
              <w:rPr>
                <w:sz w:val="18"/>
                <w:szCs w:val="18"/>
                <w:lang w:eastAsia="lt-LT"/>
              </w:rPr>
            </w:pPr>
            <w:r w:rsidRPr="008A343B">
              <w:rPr>
                <w:sz w:val="18"/>
                <w:szCs w:val="18"/>
                <w:lang w:eastAsia="lt-LT"/>
              </w:rPr>
              <w:t>180,000</w:t>
            </w:r>
          </w:p>
        </w:tc>
        <w:tc>
          <w:tcPr>
            <w:tcW w:w="1116" w:type="dxa"/>
            <w:tcBorders>
              <w:top w:val="nil"/>
              <w:left w:val="single" w:sz="4" w:space="0" w:color="auto"/>
              <w:bottom w:val="nil"/>
              <w:right w:val="single" w:sz="4" w:space="0" w:color="auto"/>
            </w:tcBorders>
            <w:shd w:val="clear" w:color="000000" w:fill="FFFFFF"/>
            <w:noWrap/>
            <w:vAlign w:val="bottom"/>
            <w:hideMark/>
          </w:tcPr>
          <w:p w14:paraId="405571C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11B0B6D4" w14:textId="77777777" w:rsidTr="008A343B">
        <w:trPr>
          <w:trHeight w:val="315"/>
        </w:trPr>
        <w:tc>
          <w:tcPr>
            <w:tcW w:w="1100" w:type="dxa"/>
            <w:tcBorders>
              <w:top w:val="nil"/>
              <w:left w:val="single" w:sz="4" w:space="0" w:color="auto"/>
              <w:bottom w:val="nil"/>
              <w:right w:val="single" w:sz="4" w:space="0" w:color="auto"/>
            </w:tcBorders>
            <w:shd w:val="clear" w:color="auto" w:fill="auto"/>
            <w:noWrap/>
            <w:vAlign w:val="center"/>
            <w:hideMark/>
          </w:tcPr>
          <w:p w14:paraId="0FF9D087" w14:textId="77777777" w:rsidR="008A343B" w:rsidRPr="008A343B" w:rsidRDefault="008A343B" w:rsidP="008A343B">
            <w:pPr>
              <w:rPr>
                <w:sz w:val="18"/>
                <w:szCs w:val="18"/>
                <w:lang w:eastAsia="lt-LT"/>
              </w:rPr>
            </w:pPr>
            <w:r w:rsidRPr="008A343B">
              <w:rPr>
                <w:sz w:val="18"/>
                <w:szCs w:val="18"/>
                <w:lang w:eastAsia="lt-LT"/>
              </w:rPr>
              <w:t>45.</w:t>
            </w:r>
          </w:p>
        </w:tc>
        <w:tc>
          <w:tcPr>
            <w:tcW w:w="4854" w:type="dxa"/>
            <w:tcBorders>
              <w:top w:val="nil"/>
              <w:left w:val="nil"/>
              <w:bottom w:val="nil"/>
              <w:right w:val="single" w:sz="4" w:space="0" w:color="auto"/>
            </w:tcBorders>
            <w:shd w:val="clear" w:color="auto" w:fill="auto"/>
            <w:hideMark/>
          </w:tcPr>
          <w:p w14:paraId="7DC18110" w14:textId="77777777" w:rsidR="008A343B" w:rsidRPr="008A343B" w:rsidRDefault="008A343B" w:rsidP="008A343B">
            <w:pPr>
              <w:rPr>
                <w:i/>
                <w:iCs/>
                <w:sz w:val="18"/>
                <w:szCs w:val="18"/>
                <w:lang w:eastAsia="lt-LT"/>
              </w:rPr>
            </w:pPr>
            <w:r w:rsidRPr="008A343B">
              <w:rPr>
                <w:i/>
                <w:iCs/>
                <w:sz w:val="18"/>
                <w:szCs w:val="18"/>
                <w:lang w:eastAsia="lt-LT"/>
              </w:rPr>
              <w:t>2. Ekonominio konkurencingumo didinimo programa</w:t>
            </w:r>
          </w:p>
        </w:tc>
        <w:tc>
          <w:tcPr>
            <w:tcW w:w="843" w:type="dxa"/>
            <w:tcBorders>
              <w:top w:val="nil"/>
              <w:left w:val="nil"/>
              <w:bottom w:val="nil"/>
              <w:right w:val="single" w:sz="4" w:space="0" w:color="auto"/>
            </w:tcBorders>
            <w:shd w:val="clear" w:color="auto" w:fill="auto"/>
            <w:noWrap/>
            <w:vAlign w:val="bottom"/>
            <w:hideMark/>
          </w:tcPr>
          <w:p w14:paraId="03814198"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10BE2496" w14:textId="77777777" w:rsidR="008A343B" w:rsidRPr="008A343B" w:rsidRDefault="008A343B" w:rsidP="008A343B">
            <w:pPr>
              <w:jc w:val="right"/>
              <w:rPr>
                <w:i/>
                <w:iCs/>
                <w:sz w:val="18"/>
                <w:szCs w:val="18"/>
                <w:lang w:eastAsia="lt-LT"/>
              </w:rPr>
            </w:pPr>
            <w:r w:rsidRPr="008A343B">
              <w:rPr>
                <w:i/>
                <w:iCs/>
                <w:sz w:val="18"/>
                <w:szCs w:val="18"/>
                <w:lang w:eastAsia="lt-LT"/>
              </w:rPr>
              <w:t>2,100</w:t>
            </w:r>
          </w:p>
        </w:tc>
        <w:tc>
          <w:tcPr>
            <w:tcW w:w="1116" w:type="dxa"/>
            <w:tcBorders>
              <w:top w:val="nil"/>
              <w:left w:val="single" w:sz="4" w:space="0" w:color="auto"/>
              <w:bottom w:val="nil"/>
              <w:right w:val="single" w:sz="4" w:space="0" w:color="auto"/>
            </w:tcBorders>
            <w:shd w:val="clear" w:color="auto" w:fill="auto"/>
            <w:noWrap/>
            <w:vAlign w:val="bottom"/>
            <w:hideMark/>
          </w:tcPr>
          <w:p w14:paraId="698E4317"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02E2409A"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4362A4F4"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3A5EF87C"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nil"/>
              <w:bottom w:val="nil"/>
              <w:right w:val="single" w:sz="4" w:space="0" w:color="auto"/>
            </w:tcBorders>
            <w:shd w:val="clear" w:color="auto" w:fill="auto"/>
            <w:noWrap/>
            <w:vAlign w:val="bottom"/>
            <w:hideMark/>
          </w:tcPr>
          <w:p w14:paraId="686F90B3"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1B0F1333" w14:textId="77777777" w:rsidR="008A343B" w:rsidRPr="008A343B" w:rsidRDefault="008A343B" w:rsidP="008A343B">
            <w:pPr>
              <w:jc w:val="center"/>
              <w:rPr>
                <w:i/>
                <w:iCs/>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2C603BC8"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3AE89C9"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3CD4F85C" w14:textId="77777777" w:rsidR="008A343B" w:rsidRPr="008A343B" w:rsidRDefault="008A343B" w:rsidP="008A343B">
            <w:pPr>
              <w:rPr>
                <w:sz w:val="18"/>
                <w:szCs w:val="18"/>
                <w:lang w:eastAsia="lt-LT"/>
              </w:rPr>
            </w:pPr>
            <w:r w:rsidRPr="008A343B">
              <w:rPr>
                <w:sz w:val="18"/>
                <w:szCs w:val="18"/>
                <w:lang w:eastAsia="lt-LT"/>
              </w:rPr>
              <w:t>45.1.</w:t>
            </w:r>
          </w:p>
        </w:tc>
        <w:tc>
          <w:tcPr>
            <w:tcW w:w="4854" w:type="dxa"/>
            <w:tcBorders>
              <w:top w:val="nil"/>
              <w:left w:val="nil"/>
              <w:bottom w:val="nil"/>
              <w:right w:val="single" w:sz="4" w:space="0" w:color="auto"/>
            </w:tcBorders>
            <w:shd w:val="clear" w:color="auto" w:fill="auto"/>
            <w:hideMark/>
          </w:tcPr>
          <w:p w14:paraId="5148C5E7" w14:textId="77777777" w:rsidR="008A343B" w:rsidRPr="008A343B" w:rsidRDefault="008A343B" w:rsidP="008A343B">
            <w:pPr>
              <w:rPr>
                <w:i/>
                <w:iCs/>
                <w:sz w:val="18"/>
                <w:szCs w:val="18"/>
                <w:lang w:eastAsia="lt-LT"/>
              </w:rPr>
            </w:pPr>
            <w:r w:rsidRPr="008A343B">
              <w:rPr>
                <w:i/>
                <w:iCs/>
                <w:sz w:val="18"/>
                <w:szCs w:val="18"/>
                <w:lang w:eastAsia="lt-LT"/>
              </w:rPr>
              <w:t> </w:t>
            </w:r>
          </w:p>
        </w:tc>
        <w:tc>
          <w:tcPr>
            <w:tcW w:w="843" w:type="dxa"/>
            <w:tcBorders>
              <w:top w:val="nil"/>
              <w:left w:val="nil"/>
              <w:bottom w:val="nil"/>
              <w:right w:val="single" w:sz="4" w:space="0" w:color="auto"/>
            </w:tcBorders>
            <w:shd w:val="clear" w:color="auto" w:fill="auto"/>
            <w:noWrap/>
            <w:vAlign w:val="bottom"/>
            <w:hideMark/>
          </w:tcPr>
          <w:p w14:paraId="6FDD0FA6" w14:textId="77777777" w:rsidR="008A343B" w:rsidRPr="008A343B" w:rsidRDefault="008A343B" w:rsidP="008A343B">
            <w:pPr>
              <w:jc w:val="center"/>
              <w:rPr>
                <w:sz w:val="18"/>
                <w:szCs w:val="18"/>
                <w:lang w:eastAsia="lt-LT"/>
              </w:rPr>
            </w:pPr>
            <w:r w:rsidRPr="008A343B">
              <w:rPr>
                <w:sz w:val="18"/>
                <w:szCs w:val="18"/>
                <w:lang w:eastAsia="lt-LT"/>
              </w:rPr>
              <w:t>04.</w:t>
            </w:r>
          </w:p>
        </w:tc>
        <w:tc>
          <w:tcPr>
            <w:tcW w:w="1060" w:type="dxa"/>
            <w:tcBorders>
              <w:top w:val="nil"/>
              <w:left w:val="nil"/>
              <w:bottom w:val="nil"/>
              <w:right w:val="nil"/>
            </w:tcBorders>
            <w:shd w:val="clear" w:color="auto" w:fill="auto"/>
            <w:noWrap/>
            <w:vAlign w:val="bottom"/>
            <w:hideMark/>
          </w:tcPr>
          <w:p w14:paraId="0EAE4041" w14:textId="77777777" w:rsidR="008A343B" w:rsidRPr="008A343B" w:rsidRDefault="008A343B" w:rsidP="008A343B">
            <w:pPr>
              <w:jc w:val="right"/>
              <w:rPr>
                <w:sz w:val="18"/>
                <w:szCs w:val="18"/>
                <w:lang w:eastAsia="lt-LT"/>
              </w:rPr>
            </w:pPr>
            <w:r w:rsidRPr="008A343B">
              <w:rPr>
                <w:sz w:val="18"/>
                <w:szCs w:val="18"/>
                <w:lang w:eastAsia="lt-LT"/>
              </w:rPr>
              <w:t>2,100</w:t>
            </w:r>
          </w:p>
        </w:tc>
        <w:tc>
          <w:tcPr>
            <w:tcW w:w="1116" w:type="dxa"/>
            <w:tcBorders>
              <w:top w:val="nil"/>
              <w:left w:val="single" w:sz="4" w:space="0" w:color="auto"/>
              <w:bottom w:val="nil"/>
              <w:right w:val="single" w:sz="4" w:space="0" w:color="auto"/>
            </w:tcBorders>
            <w:shd w:val="clear" w:color="auto" w:fill="auto"/>
            <w:noWrap/>
            <w:vAlign w:val="bottom"/>
            <w:hideMark/>
          </w:tcPr>
          <w:p w14:paraId="4DE3B549"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8EADD2D"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49E8BCCF" w14:textId="77777777" w:rsidR="008A343B" w:rsidRPr="008A343B" w:rsidRDefault="008A343B" w:rsidP="008A343B">
            <w:pPr>
              <w:rPr>
                <w:sz w:val="18"/>
                <w:szCs w:val="18"/>
                <w:lang w:eastAsia="lt-LT"/>
              </w:rPr>
            </w:pPr>
            <w:r w:rsidRPr="008A343B">
              <w:rPr>
                <w:sz w:val="18"/>
                <w:szCs w:val="18"/>
                <w:lang w:eastAsia="lt-LT"/>
              </w:rPr>
              <w:lastRenderedPageBreak/>
              <w:t> </w:t>
            </w:r>
          </w:p>
        </w:tc>
        <w:tc>
          <w:tcPr>
            <w:tcW w:w="4854" w:type="dxa"/>
            <w:tcBorders>
              <w:top w:val="nil"/>
              <w:left w:val="nil"/>
              <w:bottom w:val="nil"/>
              <w:right w:val="single" w:sz="4" w:space="0" w:color="auto"/>
            </w:tcBorders>
            <w:shd w:val="clear" w:color="auto" w:fill="auto"/>
            <w:noWrap/>
            <w:vAlign w:val="bottom"/>
            <w:hideMark/>
          </w:tcPr>
          <w:p w14:paraId="00A03469"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1D074024"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3A346E0F" w14:textId="77777777" w:rsidR="008A343B" w:rsidRPr="008A343B" w:rsidRDefault="008A343B" w:rsidP="008A343B">
            <w:pPr>
              <w:jc w:val="center"/>
              <w:rPr>
                <w:i/>
                <w:iCs/>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086F17A5"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EA2758D"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5533BEB8" w14:textId="77777777" w:rsidR="008A343B" w:rsidRPr="008A343B" w:rsidRDefault="008A343B" w:rsidP="008A343B">
            <w:pPr>
              <w:rPr>
                <w:sz w:val="18"/>
                <w:szCs w:val="18"/>
                <w:lang w:eastAsia="lt-LT"/>
              </w:rPr>
            </w:pPr>
            <w:r w:rsidRPr="008A343B">
              <w:rPr>
                <w:sz w:val="18"/>
                <w:szCs w:val="18"/>
                <w:lang w:eastAsia="lt-LT"/>
              </w:rPr>
              <w:t>45.1.1.</w:t>
            </w:r>
          </w:p>
        </w:tc>
        <w:tc>
          <w:tcPr>
            <w:tcW w:w="4854" w:type="dxa"/>
            <w:tcBorders>
              <w:top w:val="nil"/>
              <w:left w:val="nil"/>
              <w:bottom w:val="nil"/>
              <w:right w:val="single" w:sz="4" w:space="0" w:color="auto"/>
            </w:tcBorders>
            <w:shd w:val="clear" w:color="auto" w:fill="auto"/>
            <w:noWrap/>
            <w:vAlign w:val="bottom"/>
            <w:hideMark/>
          </w:tcPr>
          <w:p w14:paraId="3D287B9A"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nil"/>
              <w:bottom w:val="nil"/>
              <w:right w:val="single" w:sz="4" w:space="0" w:color="auto"/>
            </w:tcBorders>
            <w:shd w:val="clear" w:color="auto" w:fill="auto"/>
            <w:noWrap/>
            <w:vAlign w:val="bottom"/>
            <w:hideMark/>
          </w:tcPr>
          <w:p w14:paraId="551A85DB"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758E0443" w14:textId="77777777" w:rsidR="008A343B" w:rsidRPr="008A343B" w:rsidRDefault="008A343B" w:rsidP="008A343B">
            <w:pPr>
              <w:jc w:val="right"/>
              <w:rPr>
                <w:sz w:val="18"/>
                <w:szCs w:val="18"/>
                <w:lang w:eastAsia="lt-LT"/>
              </w:rPr>
            </w:pPr>
            <w:r w:rsidRPr="008A343B">
              <w:rPr>
                <w:sz w:val="18"/>
                <w:szCs w:val="18"/>
                <w:lang w:eastAsia="lt-LT"/>
              </w:rPr>
              <w:t>0,200</w:t>
            </w:r>
          </w:p>
        </w:tc>
        <w:tc>
          <w:tcPr>
            <w:tcW w:w="1116" w:type="dxa"/>
            <w:tcBorders>
              <w:top w:val="nil"/>
              <w:left w:val="single" w:sz="4" w:space="0" w:color="auto"/>
              <w:bottom w:val="nil"/>
              <w:right w:val="single" w:sz="4" w:space="0" w:color="auto"/>
            </w:tcBorders>
            <w:shd w:val="clear" w:color="auto" w:fill="auto"/>
            <w:noWrap/>
            <w:vAlign w:val="bottom"/>
            <w:hideMark/>
          </w:tcPr>
          <w:p w14:paraId="64467925"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933403D" w14:textId="77777777" w:rsidTr="008A343B">
        <w:trPr>
          <w:trHeight w:val="750"/>
        </w:trPr>
        <w:tc>
          <w:tcPr>
            <w:tcW w:w="1100" w:type="dxa"/>
            <w:tcBorders>
              <w:top w:val="nil"/>
              <w:left w:val="single" w:sz="4" w:space="0" w:color="auto"/>
              <w:bottom w:val="nil"/>
              <w:right w:val="single" w:sz="4" w:space="0" w:color="auto"/>
            </w:tcBorders>
            <w:shd w:val="clear" w:color="auto" w:fill="auto"/>
            <w:noWrap/>
            <w:vAlign w:val="center"/>
            <w:hideMark/>
          </w:tcPr>
          <w:p w14:paraId="39849EC1" w14:textId="77777777" w:rsidR="008A343B" w:rsidRPr="008A343B" w:rsidRDefault="008A343B" w:rsidP="008A343B">
            <w:pPr>
              <w:rPr>
                <w:sz w:val="18"/>
                <w:szCs w:val="18"/>
                <w:lang w:eastAsia="lt-LT"/>
              </w:rPr>
            </w:pPr>
            <w:r w:rsidRPr="008A343B">
              <w:rPr>
                <w:sz w:val="18"/>
                <w:szCs w:val="18"/>
                <w:lang w:eastAsia="lt-LT"/>
              </w:rPr>
              <w:t>45.1.4.</w:t>
            </w:r>
          </w:p>
        </w:tc>
        <w:tc>
          <w:tcPr>
            <w:tcW w:w="4854" w:type="dxa"/>
            <w:tcBorders>
              <w:top w:val="nil"/>
              <w:left w:val="nil"/>
              <w:bottom w:val="nil"/>
              <w:right w:val="single" w:sz="4" w:space="0" w:color="auto"/>
            </w:tcBorders>
            <w:shd w:val="clear" w:color="auto" w:fill="auto"/>
            <w:hideMark/>
          </w:tcPr>
          <w:p w14:paraId="2FCB27C2" w14:textId="77777777" w:rsidR="008A343B" w:rsidRPr="008A343B" w:rsidRDefault="008A343B" w:rsidP="008A343B">
            <w:pPr>
              <w:jc w:val="right"/>
              <w:rPr>
                <w:sz w:val="18"/>
                <w:szCs w:val="18"/>
                <w:lang w:eastAsia="lt-LT"/>
              </w:rPr>
            </w:pPr>
            <w:r w:rsidRPr="008A343B">
              <w:rPr>
                <w:sz w:val="18"/>
                <w:szCs w:val="18"/>
                <w:lang w:eastAsia="lt-LT"/>
              </w:rPr>
              <w:t>Dotacija savivaldybėms iš Europos Sąjungos, kitos tarptautinės finansinės paramos ir bendrojo finansavimo lėšos (ES, VBES)</w:t>
            </w:r>
          </w:p>
        </w:tc>
        <w:tc>
          <w:tcPr>
            <w:tcW w:w="843" w:type="dxa"/>
            <w:tcBorders>
              <w:top w:val="nil"/>
              <w:left w:val="nil"/>
              <w:bottom w:val="nil"/>
              <w:right w:val="single" w:sz="4" w:space="0" w:color="auto"/>
            </w:tcBorders>
            <w:shd w:val="clear" w:color="auto" w:fill="auto"/>
            <w:noWrap/>
            <w:vAlign w:val="bottom"/>
            <w:hideMark/>
          </w:tcPr>
          <w:p w14:paraId="1FC1088F"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4B720993" w14:textId="77777777" w:rsidR="008A343B" w:rsidRPr="008A343B" w:rsidRDefault="008A343B" w:rsidP="008A343B">
            <w:pPr>
              <w:jc w:val="right"/>
              <w:rPr>
                <w:sz w:val="18"/>
                <w:szCs w:val="18"/>
                <w:lang w:eastAsia="lt-LT"/>
              </w:rPr>
            </w:pPr>
            <w:r w:rsidRPr="008A343B">
              <w:rPr>
                <w:sz w:val="18"/>
                <w:szCs w:val="18"/>
                <w:lang w:eastAsia="lt-LT"/>
              </w:rPr>
              <w:t>1,900</w:t>
            </w:r>
          </w:p>
        </w:tc>
        <w:tc>
          <w:tcPr>
            <w:tcW w:w="1116" w:type="dxa"/>
            <w:tcBorders>
              <w:top w:val="nil"/>
              <w:left w:val="single" w:sz="4" w:space="0" w:color="auto"/>
              <w:bottom w:val="nil"/>
              <w:right w:val="single" w:sz="4" w:space="0" w:color="auto"/>
            </w:tcBorders>
            <w:shd w:val="clear" w:color="auto" w:fill="auto"/>
            <w:noWrap/>
            <w:vAlign w:val="bottom"/>
            <w:hideMark/>
          </w:tcPr>
          <w:p w14:paraId="70E62C02"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0BBBB88E"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center"/>
            <w:hideMark/>
          </w:tcPr>
          <w:p w14:paraId="4E343335" w14:textId="77777777" w:rsidR="008A343B" w:rsidRPr="008A343B" w:rsidRDefault="008A343B" w:rsidP="008A343B">
            <w:pPr>
              <w:rPr>
                <w:sz w:val="18"/>
                <w:szCs w:val="18"/>
                <w:lang w:eastAsia="lt-LT"/>
              </w:rPr>
            </w:pPr>
            <w:r w:rsidRPr="008A343B">
              <w:rPr>
                <w:sz w:val="18"/>
                <w:szCs w:val="18"/>
                <w:lang w:eastAsia="lt-LT"/>
              </w:rPr>
              <w:t>46.</w:t>
            </w:r>
          </w:p>
        </w:tc>
        <w:tc>
          <w:tcPr>
            <w:tcW w:w="4854" w:type="dxa"/>
            <w:tcBorders>
              <w:top w:val="nil"/>
              <w:left w:val="nil"/>
              <w:bottom w:val="nil"/>
              <w:right w:val="single" w:sz="4" w:space="0" w:color="auto"/>
            </w:tcBorders>
            <w:shd w:val="clear" w:color="auto" w:fill="auto"/>
            <w:hideMark/>
          </w:tcPr>
          <w:p w14:paraId="439D6A4B" w14:textId="77777777" w:rsidR="008A343B" w:rsidRPr="008A343B" w:rsidRDefault="008A343B" w:rsidP="008A343B">
            <w:pPr>
              <w:rPr>
                <w:i/>
                <w:iCs/>
                <w:sz w:val="18"/>
                <w:szCs w:val="18"/>
                <w:lang w:eastAsia="lt-LT"/>
              </w:rPr>
            </w:pPr>
            <w:r w:rsidRPr="008A343B">
              <w:rPr>
                <w:i/>
                <w:iCs/>
                <w:sz w:val="18"/>
                <w:szCs w:val="18"/>
                <w:lang w:eastAsia="lt-LT"/>
              </w:rPr>
              <w:t>3. Aplinkos apsaugos programa</w:t>
            </w:r>
          </w:p>
        </w:tc>
        <w:tc>
          <w:tcPr>
            <w:tcW w:w="843" w:type="dxa"/>
            <w:tcBorders>
              <w:top w:val="nil"/>
              <w:left w:val="nil"/>
              <w:bottom w:val="nil"/>
              <w:right w:val="single" w:sz="4" w:space="0" w:color="auto"/>
            </w:tcBorders>
            <w:shd w:val="clear" w:color="auto" w:fill="auto"/>
            <w:noWrap/>
            <w:vAlign w:val="bottom"/>
            <w:hideMark/>
          </w:tcPr>
          <w:p w14:paraId="0903AA9F"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6CB55466" w14:textId="77777777" w:rsidR="008A343B" w:rsidRPr="008A343B" w:rsidRDefault="008A343B" w:rsidP="008A343B">
            <w:pPr>
              <w:jc w:val="right"/>
              <w:rPr>
                <w:i/>
                <w:iCs/>
                <w:sz w:val="18"/>
                <w:szCs w:val="18"/>
                <w:lang w:eastAsia="lt-LT"/>
              </w:rPr>
            </w:pPr>
            <w:r w:rsidRPr="008A343B">
              <w:rPr>
                <w:i/>
                <w:iCs/>
                <w:sz w:val="18"/>
                <w:szCs w:val="18"/>
                <w:lang w:eastAsia="lt-LT"/>
              </w:rPr>
              <w:t>-16,200</w:t>
            </w:r>
          </w:p>
        </w:tc>
        <w:tc>
          <w:tcPr>
            <w:tcW w:w="1116" w:type="dxa"/>
            <w:tcBorders>
              <w:top w:val="nil"/>
              <w:left w:val="nil"/>
              <w:bottom w:val="nil"/>
              <w:right w:val="single" w:sz="4" w:space="0" w:color="auto"/>
            </w:tcBorders>
            <w:shd w:val="clear" w:color="auto" w:fill="auto"/>
            <w:noWrap/>
            <w:vAlign w:val="bottom"/>
            <w:hideMark/>
          </w:tcPr>
          <w:p w14:paraId="0373C79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434CBD2"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center"/>
            <w:hideMark/>
          </w:tcPr>
          <w:p w14:paraId="3BA3DFE0"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hideMark/>
          </w:tcPr>
          <w:p w14:paraId="18D0685F"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nil"/>
              <w:bottom w:val="nil"/>
              <w:right w:val="single" w:sz="4" w:space="0" w:color="auto"/>
            </w:tcBorders>
            <w:shd w:val="clear" w:color="auto" w:fill="auto"/>
            <w:noWrap/>
            <w:vAlign w:val="bottom"/>
            <w:hideMark/>
          </w:tcPr>
          <w:p w14:paraId="0E40CFBE"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676E6D95"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126EEADD"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2C195EB"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center"/>
            <w:hideMark/>
          </w:tcPr>
          <w:p w14:paraId="387BFF39" w14:textId="77777777" w:rsidR="008A343B" w:rsidRPr="008A343B" w:rsidRDefault="008A343B" w:rsidP="008A343B">
            <w:pPr>
              <w:rPr>
                <w:sz w:val="18"/>
                <w:szCs w:val="18"/>
                <w:lang w:eastAsia="lt-LT"/>
              </w:rPr>
            </w:pPr>
            <w:r w:rsidRPr="008A343B">
              <w:rPr>
                <w:sz w:val="18"/>
                <w:szCs w:val="18"/>
                <w:lang w:eastAsia="lt-LT"/>
              </w:rPr>
              <w:t>46.1.</w:t>
            </w:r>
          </w:p>
        </w:tc>
        <w:tc>
          <w:tcPr>
            <w:tcW w:w="4854" w:type="dxa"/>
            <w:tcBorders>
              <w:top w:val="nil"/>
              <w:left w:val="nil"/>
              <w:bottom w:val="nil"/>
              <w:right w:val="single" w:sz="4" w:space="0" w:color="auto"/>
            </w:tcBorders>
            <w:shd w:val="clear" w:color="auto" w:fill="auto"/>
            <w:hideMark/>
          </w:tcPr>
          <w:p w14:paraId="07FAEF93" w14:textId="77777777" w:rsidR="008A343B" w:rsidRPr="008A343B" w:rsidRDefault="008A343B" w:rsidP="008A343B">
            <w:pPr>
              <w:jc w:val="right"/>
              <w:rPr>
                <w:sz w:val="18"/>
                <w:szCs w:val="18"/>
                <w:lang w:eastAsia="lt-LT"/>
              </w:rPr>
            </w:pPr>
            <w:r w:rsidRPr="008A343B">
              <w:rPr>
                <w:sz w:val="18"/>
                <w:szCs w:val="18"/>
                <w:lang w:eastAsia="lt-LT"/>
              </w:rPr>
              <w:t> </w:t>
            </w:r>
          </w:p>
        </w:tc>
        <w:tc>
          <w:tcPr>
            <w:tcW w:w="843" w:type="dxa"/>
            <w:tcBorders>
              <w:top w:val="nil"/>
              <w:left w:val="nil"/>
              <w:bottom w:val="nil"/>
              <w:right w:val="single" w:sz="4" w:space="0" w:color="auto"/>
            </w:tcBorders>
            <w:shd w:val="clear" w:color="auto" w:fill="auto"/>
            <w:noWrap/>
            <w:vAlign w:val="bottom"/>
            <w:hideMark/>
          </w:tcPr>
          <w:p w14:paraId="40C580EA" w14:textId="77777777" w:rsidR="008A343B" w:rsidRPr="008A343B" w:rsidRDefault="008A343B" w:rsidP="008A343B">
            <w:pPr>
              <w:jc w:val="center"/>
              <w:rPr>
                <w:i/>
                <w:iCs/>
                <w:sz w:val="18"/>
                <w:szCs w:val="18"/>
                <w:lang w:eastAsia="lt-LT"/>
              </w:rPr>
            </w:pPr>
            <w:r w:rsidRPr="008A343B">
              <w:rPr>
                <w:i/>
                <w:iCs/>
                <w:sz w:val="18"/>
                <w:szCs w:val="18"/>
                <w:lang w:eastAsia="lt-LT"/>
              </w:rPr>
              <w:t>05.</w:t>
            </w:r>
          </w:p>
        </w:tc>
        <w:tc>
          <w:tcPr>
            <w:tcW w:w="1060" w:type="dxa"/>
            <w:tcBorders>
              <w:top w:val="nil"/>
              <w:left w:val="nil"/>
              <w:bottom w:val="nil"/>
              <w:right w:val="single" w:sz="4" w:space="0" w:color="auto"/>
            </w:tcBorders>
            <w:shd w:val="clear" w:color="auto" w:fill="auto"/>
            <w:noWrap/>
            <w:vAlign w:val="bottom"/>
            <w:hideMark/>
          </w:tcPr>
          <w:p w14:paraId="73EF78C8" w14:textId="77777777" w:rsidR="008A343B" w:rsidRPr="008A343B" w:rsidRDefault="008A343B" w:rsidP="008A343B">
            <w:pPr>
              <w:jc w:val="right"/>
              <w:rPr>
                <w:sz w:val="18"/>
                <w:szCs w:val="18"/>
                <w:lang w:eastAsia="lt-LT"/>
              </w:rPr>
            </w:pPr>
            <w:r w:rsidRPr="008A343B">
              <w:rPr>
                <w:sz w:val="18"/>
                <w:szCs w:val="18"/>
                <w:lang w:eastAsia="lt-LT"/>
              </w:rPr>
              <w:t>-16,200</w:t>
            </w:r>
          </w:p>
        </w:tc>
        <w:tc>
          <w:tcPr>
            <w:tcW w:w="1116" w:type="dxa"/>
            <w:tcBorders>
              <w:top w:val="nil"/>
              <w:left w:val="nil"/>
              <w:bottom w:val="nil"/>
              <w:right w:val="single" w:sz="4" w:space="0" w:color="auto"/>
            </w:tcBorders>
            <w:shd w:val="clear" w:color="auto" w:fill="auto"/>
            <w:noWrap/>
            <w:vAlign w:val="bottom"/>
            <w:hideMark/>
          </w:tcPr>
          <w:p w14:paraId="44F98073"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9B4054A"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center"/>
            <w:hideMark/>
          </w:tcPr>
          <w:p w14:paraId="47A11F8E"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hideMark/>
          </w:tcPr>
          <w:p w14:paraId="0B44537F"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noWrap/>
            <w:vAlign w:val="bottom"/>
            <w:hideMark/>
          </w:tcPr>
          <w:p w14:paraId="5743D87F"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60D5642A" w14:textId="77777777" w:rsidR="008A343B" w:rsidRPr="008A343B" w:rsidRDefault="008A343B" w:rsidP="008A343B">
            <w:pPr>
              <w:rPr>
                <w:sz w:val="18"/>
                <w:szCs w:val="18"/>
                <w:lang w:eastAsia="lt-LT"/>
              </w:rPr>
            </w:pPr>
            <w:r w:rsidRPr="008A343B">
              <w:rPr>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75708BE7"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66E796F"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center"/>
            <w:hideMark/>
          </w:tcPr>
          <w:p w14:paraId="0A3BE923" w14:textId="77777777" w:rsidR="008A343B" w:rsidRPr="008A343B" w:rsidRDefault="008A343B" w:rsidP="008A343B">
            <w:pPr>
              <w:rPr>
                <w:sz w:val="18"/>
                <w:szCs w:val="18"/>
                <w:lang w:eastAsia="lt-LT"/>
              </w:rPr>
            </w:pPr>
            <w:r w:rsidRPr="008A343B">
              <w:rPr>
                <w:sz w:val="18"/>
                <w:szCs w:val="18"/>
                <w:lang w:eastAsia="lt-LT"/>
              </w:rPr>
              <w:t>46.1.1.</w:t>
            </w:r>
          </w:p>
        </w:tc>
        <w:tc>
          <w:tcPr>
            <w:tcW w:w="4854" w:type="dxa"/>
            <w:tcBorders>
              <w:top w:val="nil"/>
              <w:left w:val="nil"/>
              <w:bottom w:val="nil"/>
              <w:right w:val="single" w:sz="4" w:space="0" w:color="auto"/>
            </w:tcBorders>
            <w:shd w:val="clear" w:color="auto" w:fill="auto"/>
            <w:hideMark/>
          </w:tcPr>
          <w:p w14:paraId="376BA3EE"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nil"/>
              <w:bottom w:val="nil"/>
              <w:right w:val="single" w:sz="4" w:space="0" w:color="auto"/>
            </w:tcBorders>
            <w:shd w:val="clear" w:color="auto" w:fill="auto"/>
            <w:noWrap/>
            <w:vAlign w:val="bottom"/>
            <w:hideMark/>
          </w:tcPr>
          <w:p w14:paraId="377CAE7D"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453EC0C2" w14:textId="77777777" w:rsidR="008A343B" w:rsidRPr="008A343B" w:rsidRDefault="008A343B" w:rsidP="008A343B">
            <w:pPr>
              <w:jc w:val="right"/>
              <w:rPr>
                <w:sz w:val="18"/>
                <w:szCs w:val="18"/>
                <w:lang w:eastAsia="lt-LT"/>
              </w:rPr>
            </w:pPr>
            <w:r w:rsidRPr="008A343B">
              <w:rPr>
                <w:sz w:val="18"/>
                <w:szCs w:val="18"/>
                <w:lang w:eastAsia="lt-LT"/>
              </w:rPr>
              <w:t>-16,200</w:t>
            </w:r>
          </w:p>
        </w:tc>
        <w:tc>
          <w:tcPr>
            <w:tcW w:w="1116" w:type="dxa"/>
            <w:tcBorders>
              <w:top w:val="nil"/>
              <w:left w:val="nil"/>
              <w:bottom w:val="nil"/>
              <w:right w:val="single" w:sz="4" w:space="0" w:color="auto"/>
            </w:tcBorders>
            <w:shd w:val="clear" w:color="auto" w:fill="auto"/>
            <w:noWrap/>
            <w:vAlign w:val="bottom"/>
            <w:hideMark/>
          </w:tcPr>
          <w:p w14:paraId="1375BA08"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0FC53C2F"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77355776" w14:textId="77777777" w:rsidR="008A343B" w:rsidRPr="008A343B" w:rsidRDefault="008A343B" w:rsidP="008A343B">
            <w:pPr>
              <w:rPr>
                <w:sz w:val="18"/>
                <w:szCs w:val="18"/>
                <w:lang w:eastAsia="lt-LT"/>
              </w:rPr>
            </w:pPr>
            <w:r w:rsidRPr="008A343B">
              <w:rPr>
                <w:sz w:val="18"/>
                <w:szCs w:val="18"/>
                <w:lang w:eastAsia="lt-LT"/>
              </w:rPr>
              <w:t>47.</w:t>
            </w:r>
          </w:p>
        </w:tc>
        <w:tc>
          <w:tcPr>
            <w:tcW w:w="4854" w:type="dxa"/>
            <w:tcBorders>
              <w:top w:val="nil"/>
              <w:left w:val="nil"/>
              <w:bottom w:val="nil"/>
              <w:right w:val="single" w:sz="4" w:space="0" w:color="auto"/>
            </w:tcBorders>
            <w:shd w:val="clear" w:color="auto" w:fill="auto"/>
            <w:noWrap/>
            <w:vAlign w:val="bottom"/>
            <w:hideMark/>
          </w:tcPr>
          <w:p w14:paraId="5469364A" w14:textId="77777777" w:rsidR="008A343B" w:rsidRPr="008A343B" w:rsidRDefault="008A343B" w:rsidP="008A343B">
            <w:pPr>
              <w:rPr>
                <w:i/>
                <w:iCs/>
                <w:sz w:val="18"/>
                <w:szCs w:val="18"/>
                <w:lang w:eastAsia="lt-LT"/>
              </w:rPr>
            </w:pPr>
            <w:r w:rsidRPr="008A343B">
              <w:rPr>
                <w:i/>
                <w:iCs/>
                <w:sz w:val="18"/>
                <w:szCs w:val="18"/>
                <w:lang w:eastAsia="lt-LT"/>
              </w:rPr>
              <w:t>4. Sveikatos apsaugos programa</w:t>
            </w:r>
          </w:p>
        </w:tc>
        <w:tc>
          <w:tcPr>
            <w:tcW w:w="843" w:type="dxa"/>
            <w:tcBorders>
              <w:top w:val="nil"/>
              <w:left w:val="nil"/>
              <w:bottom w:val="nil"/>
              <w:right w:val="single" w:sz="4" w:space="0" w:color="auto"/>
            </w:tcBorders>
            <w:shd w:val="clear" w:color="auto" w:fill="auto"/>
            <w:hideMark/>
          </w:tcPr>
          <w:p w14:paraId="6354886D" w14:textId="77777777" w:rsidR="008A343B" w:rsidRPr="008A343B" w:rsidRDefault="008A343B" w:rsidP="008A343B">
            <w:pPr>
              <w:jc w:val="center"/>
              <w:rPr>
                <w:i/>
                <w:iCs/>
                <w:sz w:val="18"/>
                <w:szCs w:val="18"/>
                <w:lang w:eastAsia="lt-LT"/>
              </w:rPr>
            </w:pPr>
            <w:r w:rsidRPr="008A343B">
              <w:rPr>
                <w:i/>
                <w:iCs/>
                <w:sz w:val="18"/>
                <w:szCs w:val="18"/>
                <w:lang w:eastAsia="lt-LT"/>
              </w:rPr>
              <w:t>07.</w:t>
            </w:r>
          </w:p>
        </w:tc>
        <w:tc>
          <w:tcPr>
            <w:tcW w:w="1060" w:type="dxa"/>
            <w:tcBorders>
              <w:top w:val="nil"/>
              <w:left w:val="nil"/>
              <w:bottom w:val="nil"/>
              <w:right w:val="single" w:sz="4" w:space="0" w:color="auto"/>
            </w:tcBorders>
            <w:shd w:val="clear" w:color="auto" w:fill="auto"/>
            <w:noWrap/>
            <w:vAlign w:val="bottom"/>
            <w:hideMark/>
          </w:tcPr>
          <w:p w14:paraId="3D02ABBE" w14:textId="77777777" w:rsidR="008A343B" w:rsidRPr="008A343B" w:rsidRDefault="008A343B" w:rsidP="008A343B">
            <w:pPr>
              <w:jc w:val="right"/>
              <w:rPr>
                <w:i/>
                <w:iCs/>
                <w:sz w:val="18"/>
                <w:szCs w:val="18"/>
                <w:lang w:eastAsia="lt-LT"/>
              </w:rPr>
            </w:pPr>
            <w:r w:rsidRPr="008A343B">
              <w:rPr>
                <w:i/>
                <w:iCs/>
                <w:sz w:val="18"/>
                <w:szCs w:val="18"/>
                <w:lang w:eastAsia="lt-LT"/>
              </w:rPr>
              <w:t>9,200</w:t>
            </w:r>
          </w:p>
        </w:tc>
        <w:tc>
          <w:tcPr>
            <w:tcW w:w="1116" w:type="dxa"/>
            <w:tcBorders>
              <w:top w:val="nil"/>
              <w:left w:val="nil"/>
              <w:bottom w:val="nil"/>
              <w:right w:val="single" w:sz="4" w:space="0" w:color="auto"/>
            </w:tcBorders>
            <w:shd w:val="clear" w:color="auto" w:fill="auto"/>
            <w:noWrap/>
            <w:vAlign w:val="bottom"/>
            <w:hideMark/>
          </w:tcPr>
          <w:p w14:paraId="2A837250" w14:textId="77777777" w:rsidR="008A343B" w:rsidRPr="008A343B" w:rsidRDefault="008A343B" w:rsidP="008A343B">
            <w:pPr>
              <w:jc w:val="right"/>
              <w:rPr>
                <w:i/>
                <w:iCs/>
                <w:sz w:val="18"/>
                <w:szCs w:val="18"/>
                <w:lang w:eastAsia="lt-LT"/>
              </w:rPr>
            </w:pPr>
            <w:r w:rsidRPr="008A343B">
              <w:rPr>
                <w:i/>
                <w:iCs/>
                <w:sz w:val="18"/>
                <w:szCs w:val="18"/>
                <w:lang w:eastAsia="lt-LT"/>
              </w:rPr>
              <w:t>7,500</w:t>
            </w:r>
          </w:p>
        </w:tc>
      </w:tr>
      <w:tr w:rsidR="008A343B" w:rsidRPr="008A343B" w14:paraId="7CB9C525" w14:textId="77777777" w:rsidTr="008A343B">
        <w:trPr>
          <w:trHeight w:val="255"/>
        </w:trPr>
        <w:tc>
          <w:tcPr>
            <w:tcW w:w="1100" w:type="dxa"/>
            <w:tcBorders>
              <w:top w:val="nil"/>
              <w:left w:val="single" w:sz="4" w:space="0" w:color="auto"/>
              <w:bottom w:val="nil"/>
              <w:right w:val="single" w:sz="4" w:space="0" w:color="auto"/>
            </w:tcBorders>
            <w:shd w:val="clear" w:color="auto" w:fill="auto"/>
            <w:noWrap/>
            <w:vAlign w:val="bottom"/>
            <w:hideMark/>
          </w:tcPr>
          <w:p w14:paraId="1CA297BD"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24A3FE23" w14:textId="77777777" w:rsidR="008A343B" w:rsidRPr="008A343B" w:rsidRDefault="008A343B" w:rsidP="008A343B">
            <w:pPr>
              <w:jc w:val="center"/>
              <w:rPr>
                <w:sz w:val="18"/>
                <w:szCs w:val="18"/>
                <w:lang w:eastAsia="lt-LT"/>
              </w:rPr>
            </w:pPr>
            <w:r w:rsidRPr="008A343B">
              <w:rPr>
                <w:sz w:val="18"/>
                <w:szCs w:val="18"/>
                <w:lang w:eastAsia="lt-LT"/>
              </w:rPr>
              <w:t>Iš jų:</w:t>
            </w:r>
          </w:p>
        </w:tc>
        <w:tc>
          <w:tcPr>
            <w:tcW w:w="843" w:type="dxa"/>
            <w:tcBorders>
              <w:top w:val="nil"/>
              <w:left w:val="nil"/>
              <w:bottom w:val="nil"/>
              <w:right w:val="single" w:sz="4" w:space="0" w:color="auto"/>
            </w:tcBorders>
            <w:shd w:val="clear" w:color="auto" w:fill="auto"/>
            <w:hideMark/>
          </w:tcPr>
          <w:p w14:paraId="42593B56"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nil"/>
            </w:tcBorders>
            <w:shd w:val="clear" w:color="auto" w:fill="auto"/>
            <w:noWrap/>
            <w:vAlign w:val="bottom"/>
            <w:hideMark/>
          </w:tcPr>
          <w:p w14:paraId="74463C0A" w14:textId="77777777" w:rsidR="008A343B" w:rsidRPr="008A343B" w:rsidRDefault="008A343B" w:rsidP="008A343B">
            <w:pPr>
              <w:jc w:val="center"/>
              <w:rPr>
                <w:i/>
                <w:iCs/>
                <w:sz w:val="18"/>
                <w:szCs w:val="18"/>
                <w:lang w:eastAsia="lt-LT"/>
              </w:rPr>
            </w:pPr>
          </w:p>
        </w:tc>
        <w:tc>
          <w:tcPr>
            <w:tcW w:w="1116" w:type="dxa"/>
            <w:tcBorders>
              <w:top w:val="nil"/>
              <w:left w:val="single" w:sz="4" w:space="0" w:color="auto"/>
              <w:bottom w:val="nil"/>
              <w:right w:val="single" w:sz="4" w:space="0" w:color="auto"/>
            </w:tcBorders>
            <w:shd w:val="clear" w:color="auto" w:fill="auto"/>
            <w:noWrap/>
            <w:vAlign w:val="bottom"/>
            <w:hideMark/>
          </w:tcPr>
          <w:p w14:paraId="457A37C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729927BC" w14:textId="77777777" w:rsidTr="008A343B">
        <w:trPr>
          <w:trHeight w:val="270"/>
        </w:trPr>
        <w:tc>
          <w:tcPr>
            <w:tcW w:w="1100" w:type="dxa"/>
            <w:tcBorders>
              <w:top w:val="nil"/>
              <w:left w:val="single" w:sz="4" w:space="0" w:color="auto"/>
              <w:bottom w:val="nil"/>
              <w:right w:val="nil"/>
            </w:tcBorders>
            <w:shd w:val="clear" w:color="auto" w:fill="auto"/>
            <w:noWrap/>
            <w:vAlign w:val="center"/>
            <w:hideMark/>
          </w:tcPr>
          <w:p w14:paraId="7DCD1B11" w14:textId="77777777" w:rsidR="008A343B" w:rsidRPr="008A343B" w:rsidRDefault="008A343B" w:rsidP="008A343B">
            <w:pPr>
              <w:rPr>
                <w:sz w:val="18"/>
                <w:szCs w:val="18"/>
                <w:lang w:eastAsia="lt-LT"/>
              </w:rPr>
            </w:pPr>
            <w:r w:rsidRPr="008A343B">
              <w:rPr>
                <w:sz w:val="18"/>
                <w:szCs w:val="18"/>
                <w:lang w:eastAsia="lt-LT"/>
              </w:rPr>
              <w:t>47.6.</w:t>
            </w:r>
          </w:p>
        </w:tc>
        <w:tc>
          <w:tcPr>
            <w:tcW w:w="4854" w:type="dxa"/>
            <w:tcBorders>
              <w:top w:val="nil"/>
              <w:left w:val="single" w:sz="4" w:space="0" w:color="auto"/>
              <w:bottom w:val="nil"/>
              <w:right w:val="nil"/>
            </w:tcBorders>
            <w:shd w:val="clear" w:color="auto" w:fill="auto"/>
            <w:vAlign w:val="bottom"/>
            <w:hideMark/>
          </w:tcPr>
          <w:p w14:paraId="40945A7B" w14:textId="77777777" w:rsidR="008A343B" w:rsidRPr="008A343B" w:rsidRDefault="008A343B" w:rsidP="008A343B">
            <w:pPr>
              <w:jc w:val="right"/>
              <w:rPr>
                <w:sz w:val="18"/>
                <w:szCs w:val="18"/>
                <w:lang w:eastAsia="lt-LT"/>
              </w:rPr>
            </w:pPr>
            <w:r w:rsidRPr="008A343B">
              <w:rPr>
                <w:sz w:val="18"/>
                <w:szCs w:val="18"/>
                <w:lang w:eastAsia="lt-LT"/>
              </w:rPr>
              <w:t>dotacija socialinio recepto iniciatyvai vykdyti (VBD)</w:t>
            </w:r>
          </w:p>
        </w:tc>
        <w:tc>
          <w:tcPr>
            <w:tcW w:w="843" w:type="dxa"/>
            <w:tcBorders>
              <w:top w:val="nil"/>
              <w:left w:val="single" w:sz="4" w:space="0" w:color="auto"/>
              <w:bottom w:val="nil"/>
              <w:right w:val="single" w:sz="4" w:space="0" w:color="auto"/>
            </w:tcBorders>
            <w:shd w:val="clear" w:color="auto" w:fill="auto"/>
            <w:hideMark/>
          </w:tcPr>
          <w:p w14:paraId="165FEB8A"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78DBD237" w14:textId="77777777" w:rsidR="008A343B" w:rsidRPr="008A343B" w:rsidRDefault="008A343B" w:rsidP="008A343B">
            <w:pPr>
              <w:jc w:val="right"/>
              <w:rPr>
                <w:sz w:val="18"/>
                <w:szCs w:val="18"/>
                <w:lang w:eastAsia="lt-LT"/>
              </w:rPr>
            </w:pPr>
            <w:r w:rsidRPr="008A343B">
              <w:rPr>
                <w:sz w:val="18"/>
                <w:szCs w:val="18"/>
                <w:lang w:eastAsia="lt-LT"/>
              </w:rPr>
              <w:t>9,200</w:t>
            </w:r>
          </w:p>
        </w:tc>
        <w:tc>
          <w:tcPr>
            <w:tcW w:w="1116" w:type="dxa"/>
            <w:tcBorders>
              <w:top w:val="nil"/>
              <w:left w:val="nil"/>
              <w:bottom w:val="nil"/>
              <w:right w:val="single" w:sz="4" w:space="0" w:color="auto"/>
            </w:tcBorders>
            <w:shd w:val="clear" w:color="auto" w:fill="auto"/>
            <w:noWrap/>
            <w:vAlign w:val="bottom"/>
            <w:hideMark/>
          </w:tcPr>
          <w:p w14:paraId="241C73F4" w14:textId="77777777" w:rsidR="008A343B" w:rsidRPr="008A343B" w:rsidRDefault="008A343B" w:rsidP="008A343B">
            <w:pPr>
              <w:jc w:val="right"/>
              <w:rPr>
                <w:sz w:val="18"/>
                <w:szCs w:val="18"/>
                <w:lang w:eastAsia="lt-LT"/>
              </w:rPr>
            </w:pPr>
            <w:r w:rsidRPr="008A343B">
              <w:rPr>
                <w:sz w:val="18"/>
                <w:szCs w:val="18"/>
                <w:lang w:eastAsia="lt-LT"/>
              </w:rPr>
              <w:t>7,500</w:t>
            </w:r>
          </w:p>
        </w:tc>
      </w:tr>
      <w:tr w:rsidR="008A343B" w:rsidRPr="008A343B" w14:paraId="10A68962" w14:textId="77777777" w:rsidTr="008A343B">
        <w:trPr>
          <w:trHeight w:val="263"/>
        </w:trPr>
        <w:tc>
          <w:tcPr>
            <w:tcW w:w="1100" w:type="dxa"/>
            <w:tcBorders>
              <w:top w:val="nil"/>
              <w:left w:val="single" w:sz="4" w:space="0" w:color="auto"/>
              <w:bottom w:val="nil"/>
              <w:right w:val="single" w:sz="4" w:space="0" w:color="auto"/>
            </w:tcBorders>
            <w:shd w:val="clear" w:color="auto" w:fill="auto"/>
            <w:noWrap/>
            <w:vAlign w:val="center"/>
            <w:hideMark/>
          </w:tcPr>
          <w:p w14:paraId="78965E2A" w14:textId="77777777" w:rsidR="008A343B" w:rsidRPr="008A343B" w:rsidRDefault="008A343B" w:rsidP="008A343B">
            <w:pPr>
              <w:rPr>
                <w:sz w:val="18"/>
                <w:szCs w:val="18"/>
                <w:lang w:eastAsia="lt-LT"/>
              </w:rPr>
            </w:pPr>
            <w:r w:rsidRPr="008A343B">
              <w:rPr>
                <w:sz w:val="18"/>
                <w:szCs w:val="18"/>
                <w:lang w:eastAsia="lt-LT"/>
              </w:rPr>
              <w:t>48.</w:t>
            </w:r>
          </w:p>
        </w:tc>
        <w:tc>
          <w:tcPr>
            <w:tcW w:w="4854" w:type="dxa"/>
            <w:tcBorders>
              <w:top w:val="nil"/>
              <w:left w:val="nil"/>
              <w:bottom w:val="nil"/>
              <w:right w:val="single" w:sz="4" w:space="0" w:color="auto"/>
            </w:tcBorders>
            <w:shd w:val="clear" w:color="auto" w:fill="auto"/>
            <w:vAlign w:val="bottom"/>
            <w:hideMark/>
          </w:tcPr>
          <w:p w14:paraId="3BA76FAA" w14:textId="77777777" w:rsidR="008A343B" w:rsidRPr="008A343B" w:rsidRDefault="008A343B" w:rsidP="008A343B">
            <w:pPr>
              <w:rPr>
                <w:i/>
                <w:iCs/>
                <w:sz w:val="18"/>
                <w:szCs w:val="18"/>
                <w:lang w:eastAsia="lt-LT"/>
              </w:rPr>
            </w:pPr>
            <w:r w:rsidRPr="008A343B">
              <w:rPr>
                <w:i/>
                <w:iCs/>
                <w:sz w:val="18"/>
                <w:szCs w:val="18"/>
                <w:lang w:eastAsia="lt-LT"/>
              </w:rPr>
              <w:t>5. Socialinės apsaugos ir NVO politikos programa</w:t>
            </w:r>
          </w:p>
        </w:tc>
        <w:tc>
          <w:tcPr>
            <w:tcW w:w="843" w:type="dxa"/>
            <w:tcBorders>
              <w:top w:val="nil"/>
              <w:left w:val="nil"/>
              <w:bottom w:val="nil"/>
              <w:right w:val="single" w:sz="4" w:space="0" w:color="auto"/>
            </w:tcBorders>
            <w:shd w:val="clear" w:color="auto" w:fill="auto"/>
            <w:hideMark/>
          </w:tcPr>
          <w:p w14:paraId="217390B8"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6983B304" w14:textId="77777777" w:rsidR="008A343B" w:rsidRPr="008A343B" w:rsidRDefault="008A343B" w:rsidP="008A343B">
            <w:pPr>
              <w:jc w:val="right"/>
              <w:rPr>
                <w:i/>
                <w:iCs/>
                <w:sz w:val="18"/>
                <w:szCs w:val="18"/>
                <w:lang w:eastAsia="lt-LT"/>
              </w:rPr>
            </w:pPr>
            <w:r w:rsidRPr="008A343B">
              <w:rPr>
                <w:i/>
                <w:iCs/>
                <w:sz w:val="18"/>
                <w:szCs w:val="18"/>
                <w:lang w:eastAsia="lt-LT"/>
              </w:rPr>
              <w:t>60,000</w:t>
            </w:r>
          </w:p>
        </w:tc>
        <w:tc>
          <w:tcPr>
            <w:tcW w:w="1116" w:type="dxa"/>
            <w:tcBorders>
              <w:top w:val="nil"/>
              <w:left w:val="nil"/>
              <w:bottom w:val="nil"/>
              <w:right w:val="single" w:sz="4" w:space="0" w:color="auto"/>
            </w:tcBorders>
            <w:shd w:val="clear" w:color="auto" w:fill="auto"/>
            <w:noWrap/>
            <w:vAlign w:val="bottom"/>
            <w:hideMark/>
          </w:tcPr>
          <w:p w14:paraId="7C7787ED" w14:textId="77777777" w:rsidR="008A343B" w:rsidRPr="008A343B" w:rsidRDefault="008A343B" w:rsidP="008A343B">
            <w:pPr>
              <w:jc w:val="right"/>
              <w:rPr>
                <w:i/>
                <w:iCs/>
                <w:sz w:val="18"/>
                <w:szCs w:val="18"/>
                <w:lang w:eastAsia="lt-LT"/>
              </w:rPr>
            </w:pPr>
            <w:r w:rsidRPr="008A343B">
              <w:rPr>
                <w:i/>
                <w:iCs/>
                <w:sz w:val="18"/>
                <w:szCs w:val="18"/>
                <w:lang w:eastAsia="lt-LT"/>
              </w:rPr>
              <w:t>16,200</w:t>
            </w:r>
          </w:p>
        </w:tc>
      </w:tr>
      <w:tr w:rsidR="008A343B" w:rsidRPr="008A343B" w14:paraId="741F4AA3"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5FF138DC"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441F3BF8"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nil"/>
              <w:bottom w:val="nil"/>
              <w:right w:val="single" w:sz="4" w:space="0" w:color="auto"/>
            </w:tcBorders>
            <w:shd w:val="clear" w:color="auto" w:fill="auto"/>
            <w:hideMark/>
          </w:tcPr>
          <w:p w14:paraId="7D4C7015"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7874D168" w14:textId="77777777" w:rsidR="008A343B" w:rsidRPr="008A343B" w:rsidRDefault="008A343B" w:rsidP="008A343B">
            <w:pPr>
              <w:rPr>
                <w:i/>
                <w:iCs/>
                <w:sz w:val="18"/>
                <w:szCs w:val="18"/>
                <w:lang w:eastAsia="lt-LT"/>
              </w:rPr>
            </w:pPr>
            <w:r w:rsidRPr="008A343B">
              <w:rPr>
                <w:i/>
                <w:iCs/>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349285A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42810A2B"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6F7F34AA" w14:textId="77777777" w:rsidR="008A343B" w:rsidRPr="008A343B" w:rsidRDefault="008A343B" w:rsidP="008A343B">
            <w:pPr>
              <w:rPr>
                <w:sz w:val="18"/>
                <w:szCs w:val="18"/>
                <w:lang w:eastAsia="lt-LT"/>
              </w:rPr>
            </w:pPr>
            <w:r w:rsidRPr="008A343B">
              <w:rPr>
                <w:sz w:val="18"/>
                <w:szCs w:val="18"/>
                <w:lang w:eastAsia="lt-LT"/>
              </w:rPr>
              <w:t>48.1.</w:t>
            </w:r>
          </w:p>
        </w:tc>
        <w:tc>
          <w:tcPr>
            <w:tcW w:w="4854" w:type="dxa"/>
            <w:tcBorders>
              <w:top w:val="nil"/>
              <w:left w:val="nil"/>
              <w:bottom w:val="nil"/>
              <w:right w:val="single" w:sz="4" w:space="0" w:color="auto"/>
            </w:tcBorders>
            <w:shd w:val="clear" w:color="auto" w:fill="auto"/>
            <w:noWrap/>
            <w:vAlign w:val="bottom"/>
            <w:hideMark/>
          </w:tcPr>
          <w:p w14:paraId="7E145BDC" w14:textId="77777777" w:rsidR="008A343B" w:rsidRPr="008A343B" w:rsidRDefault="008A343B" w:rsidP="008A343B">
            <w:pPr>
              <w:jc w:val="right"/>
              <w:rPr>
                <w:sz w:val="18"/>
                <w:szCs w:val="18"/>
                <w:lang w:eastAsia="lt-LT"/>
              </w:rPr>
            </w:pPr>
            <w:r w:rsidRPr="008A343B">
              <w:rPr>
                <w:sz w:val="18"/>
                <w:szCs w:val="18"/>
                <w:lang w:eastAsia="lt-LT"/>
              </w:rPr>
              <w:t>savivaldybės lėšos (SB)</w:t>
            </w:r>
          </w:p>
        </w:tc>
        <w:tc>
          <w:tcPr>
            <w:tcW w:w="843" w:type="dxa"/>
            <w:tcBorders>
              <w:top w:val="nil"/>
              <w:left w:val="nil"/>
              <w:bottom w:val="nil"/>
              <w:right w:val="single" w:sz="4" w:space="0" w:color="auto"/>
            </w:tcBorders>
            <w:shd w:val="clear" w:color="auto" w:fill="auto"/>
            <w:hideMark/>
          </w:tcPr>
          <w:p w14:paraId="6E14FBBC" w14:textId="77777777" w:rsidR="008A343B" w:rsidRPr="008A343B" w:rsidRDefault="008A343B" w:rsidP="008A343B">
            <w:pPr>
              <w:jc w:val="center"/>
              <w:rPr>
                <w:sz w:val="18"/>
                <w:szCs w:val="18"/>
                <w:lang w:eastAsia="lt-LT"/>
              </w:rPr>
            </w:pPr>
            <w:r w:rsidRPr="008A343B">
              <w:rPr>
                <w:sz w:val="18"/>
                <w:szCs w:val="18"/>
                <w:lang w:eastAsia="lt-LT"/>
              </w:rPr>
              <w:t>10.</w:t>
            </w:r>
          </w:p>
        </w:tc>
        <w:tc>
          <w:tcPr>
            <w:tcW w:w="1060" w:type="dxa"/>
            <w:tcBorders>
              <w:top w:val="nil"/>
              <w:left w:val="nil"/>
              <w:bottom w:val="nil"/>
              <w:right w:val="single" w:sz="4" w:space="0" w:color="auto"/>
            </w:tcBorders>
            <w:shd w:val="clear" w:color="auto" w:fill="auto"/>
            <w:noWrap/>
            <w:vAlign w:val="bottom"/>
            <w:hideMark/>
          </w:tcPr>
          <w:p w14:paraId="360A3C08" w14:textId="77777777" w:rsidR="008A343B" w:rsidRPr="008A343B" w:rsidRDefault="008A343B" w:rsidP="008A343B">
            <w:pPr>
              <w:jc w:val="right"/>
              <w:rPr>
                <w:sz w:val="18"/>
                <w:szCs w:val="18"/>
                <w:lang w:eastAsia="lt-LT"/>
              </w:rPr>
            </w:pPr>
            <w:r w:rsidRPr="008A343B">
              <w:rPr>
                <w:sz w:val="18"/>
                <w:szCs w:val="18"/>
                <w:lang w:eastAsia="lt-LT"/>
              </w:rPr>
              <w:t>0,000</w:t>
            </w:r>
          </w:p>
        </w:tc>
        <w:tc>
          <w:tcPr>
            <w:tcW w:w="1116" w:type="dxa"/>
            <w:tcBorders>
              <w:top w:val="nil"/>
              <w:left w:val="nil"/>
              <w:bottom w:val="nil"/>
              <w:right w:val="single" w:sz="4" w:space="0" w:color="auto"/>
            </w:tcBorders>
            <w:shd w:val="clear" w:color="auto" w:fill="auto"/>
            <w:noWrap/>
            <w:vAlign w:val="bottom"/>
            <w:hideMark/>
          </w:tcPr>
          <w:p w14:paraId="41ADC590" w14:textId="77777777" w:rsidR="008A343B" w:rsidRPr="008A343B" w:rsidRDefault="008A343B" w:rsidP="008A343B">
            <w:pPr>
              <w:jc w:val="right"/>
              <w:rPr>
                <w:sz w:val="18"/>
                <w:szCs w:val="18"/>
                <w:lang w:eastAsia="lt-LT"/>
              </w:rPr>
            </w:pPr>
            <w:r w:rsidRPr="008A343B">
              <w:rPr>
                <w:sz w:val="18"/>
                <w:szCs w:val="18"/>
                <w:lang w:eastAsia="lt-LT"/>
              </w:rPr>
              <w:t>0,000</w:t>
            </w:r>
          </w:p>
        </w:tc>
      </w:tr>
      <w:tr w:rsidR="008A343B" w:rsidRPr="008A343B" w14:paraId="49EEB980" w14:textId="77777777" w:rsidTr="008A343B">
        <w:trPr>
          <w:trHeight w:val="480"/>
        </w:trPr>
        <w:tc>
          <w:tcPr>
            <w:tcW w:w="1100" w:type="dxa"/>
            <w:tcBorders>
              <w:top w:val="nil"/>
              <w:left w:val="single" w:sz="4" w:space="0" w:color="auto"/>
              <w:bottom w:val="nil"/>
              <w:right w:val="single" w:sz="4" w:space="0" w:color="auto"/>
            </w:tcBorders>
            <w:shd w:val="clear" w:color="auto" w:fill="auto"/>
            <w:noWrap/>
            <w:vAlign w:val="center"/>
            <w:hideMark/>
          </w:tcPr>
          <w:p w14:paraId="6B6FD9D4" w14:textId="77777777" w:rsidR="008A343B" w:rsidRPr="008A343B" w:rsidRDefault="008A343B" w:rsidP="008A343B">
            <w:pPr>
              <w:rPr>
                <w:sz w:val="18"/>
                <w:szCs w:val="18"/>
                <w:lang w:eastAsia="lt-LT"/>
              </w:rPr>
            </w:pPr>
            <w:r w:rsidRPr="008A343B">
              <w:rPr>
                <w:sz w:val="18"/>
                <w:szCs w:val="18"/>
                <w:lang w:eastAsia="lt-LT"/>
              </w:rPr>
              <w:t>48.7.</w:t>
            </w:r>
          </w:p>
        </w:tc>
        <w:tc>
          <w:tcPr>
            <w:tcW w:w="4854" w:type="dxa"/>
            <w:tcBorders>
              <w:top w:val="nil"/>
              <w:left w:val="nil"/>
              <w:bottom w:val="nil"/>
              <w:right w:val="single" w:sz="4" w:space="0" w:color="auto"/>
            </w:tcBorders>
            <w:shd w:val="clear" w:color="auto" w:fill="auto"/>
            <w:vAlign w:val="bottom"/>
            <w:hideMark/>
          </w:tcPr>
          <w:p w14:paraId="3D047B6C" w14:textId="77777777" w:rsidR="008A343B" w:rsidRPr="008A343B" w:rsidRDefault="008A343B" w:rsidP="008A343B">
            <w:pPr>
              <w:jc w:val="right"/>
              <w:rPr>
                <w:color w:val="000000"/>
                <w:sz w:val="18"/>
                <w:szCs w:val="18"/>
                <w:lang w:eastAsia="lt-LT"/>
              </w:rPr>
            </w:pPr>
            <w:r w:rsidRPr="008A343B">
              <w:rPr>
                <w:color w:val="000000"/>
                <w:sz w:val="18"/>
                <w:szCs w:val="18"/>
                <w:lang w:eastAsia="lt-LT"/>
              </w:rPr>
              <w:t>Akredituotai vaikų dienos socialinei priežiūrai organizuoti, teikti ir administruoti (VBD)</w:t>
            </w:r>
          </w:p>
        </w:tc>
        <w:tc>
          <w:tcPr>
            <w:tcW w:w="843" w:type="dxa"/>
            <w:tcBorders>
              <w:top w:val="nil"/>
              <w:left w:val="nil"/>
              <w:bottom w:val="nil"/>
              <w:right w:val="single" w:sz="4" w:space="0" w:color="auto"/>
            </w:tcBorders>
            <w:shd w:val="clear" w:color="auto" w:fill="auto"/>
            <w:noWrap/>
            <w:vAlign w:val="center"/>
            <w:hideMark/>
          </w:tcPr>
          <w:p w14:paraId="6FFFBD2A" w14:textId="77777777" w:rsidR="008A343B" w:rsidRPr="008A343B" w:rsidRDefault="008A343B" w:rsidP="008A343B">
            <w:pPr>
              <w:jc w:val="center"/>
              <w:rPr>
                <w:sz w:val="18"/>
                <w:szCs w:val="18"/>
                <w:lang w:eastAsia="lt-LT"/>
              </w:rPr>
            </w:pPr>
            <w:r w:rsidRPr="008A343B">
              <w:rPr>
                <w:sz w:val="18"/>
                <w:szCs w:val="18"/>
                <w:lang w:eastAsia="lt-LT"/>
              </w:rPr>
              <w:t>10.</w:t>
            </w:r>
          </w:p>
        </w:tc>
        <w:tc>
          <w:tcPr>
            <w:tcW w:w="1060" w:type="dxa"/>
            <w:tcBorders>
              <w:top w:val="nil"/>
              <w:left w:val="nil"/>
              <w:bottom w:val="nil"/>
              <w:right w:val="single" w:sz="4" w:space="0" w:color="auto"/>
            </w:tcBorders>
            <w:shd w:val="clear" w:color="auto" w:fill="auto"/>
            <w:noWrap/>
            <w:vAlign w:val="bottom"/>
            <w:hideMark/>
          </w:tcPr>
          <w:p w14:paraId="4108F9C8" w14:textId="77777777" w:rsidR="008A343B" w:rsidRPr="008A343B" w:rsidRDefault="008A343B" w:rsidP="008A343B">
            <w:pPr>
              <w:jc w:val="right"/>
              <w:rPr>
                <w:sz w:val="18"/>
                <w:szCs w:val="18"/>
                <w:lang w:eastAsia="lt-LT"/>
              </w:rPr>
            </w:pPr>
            <w:r w:rsidRPr="008A343B">
              <w:rPr>
                <w:sz w:val="18"/>
                <w:szCs w:val="18"/>
                <w:lang w:eastAsia="lt-LT"/>
              </w:rPr>
              <w:t>0,000</w:t>
            </w:r>
          </w:p>
        </w:tc>
        <w:tc>
          <w:tcPr>
            <w:tcW w:w="1116" w:type="dxa"/>
            <w:tcBorders>
              <w:top w:val="nil"/>
              <w:left w:val="nil"/>
              <w:bottom w:val="nil"/>
              <w:right w:val="single" w:sz="4" w:space="0" w:color="auto"/>
            </w:tcBorders>
            <w:shd w:val="clear" w:color="auto" w:fill="auto"/>
            <w:noWrap/>
            <w:vAlign w:val="bottom"/>
            <w:hideMark/>
          </w:tcPr>
          <w:p w14:paraId="10633B83" w14:textId="77777777" w:rsidR="008A343B" w:rsidRPr="008A343B" w:rsidRDefault="008A343B" w:rsidP="008A343B">
            <w:pPr>
              <w:jc w:val="right"/>
              <w:rPr>
                <w:sz w:val="18"/>
                <w:szCs w:val="18"/>
                <w:lang w:eastAsia="lt-LT"/>
              </w:rPr>
            </w:pPr>
            <w:r w:rsidRPr="008A343B">
              <w:rPr>
                <w:sz w:val="18"/>
                <w:szCs w:val="18"/>
                <w:lang w:eastAsia="lt-LT"/>
              </w:rPr>
              <w:t>16,200</w:t>
            </w:r>
          </w:p>
        </w:tc>
      </w:tr>
      <w:tr w:rsidR="008A343B" w:rsidRPr="008A343B" w14:paraId="01D92822" w14:textId="77777777" w:rsidTr="008A343B">
        <w:trPr>
          <w:trHeight w:val="735"/>
        </w:trPr>
        <w:tc>
          <w:tcPr>
            <w:tcW w:w="1100" w:type="dxa"/>
            <w:tcBorders>
              <w:top w:val="nil"/>
              <w:left w:val="single" w:sz="4" w:space="0" w:color="auto"/>
              <w:bottom w:val="nil"/>
              <w:right w:val="nil"/>
            </w:tcBorders>
            <w:shd w:val="clear" w:color="000000" w:fill="FFFFFF"/>
            <w:noWrap/>
            <w:vAlign w:val="center"/>
            <w:hideMark/>
          </w:tcPr>
          <w:p w14:paraId="664F4415" w14:textId="77777777" w:rsidR="008A343B" w:rsidRPr="008A343B" w:rsidRDefault="008A343B" w:rsidP="008A343B">
            <w:pPr>
              <w:rPr>
                <w:sz w:val="18"/>
                <w:szCs w:val="18"/>
                <w:lang w:eastAsia="lt-LT"/>
              </w:rPr>
            </w:pPr>
            <w:r w:rsidRPr="008A343B">
              <w:rPr>
                <w:sz w:val="18"/>
                <w:szCs w:val="18"/>
                <w:lang w:eastAsia="lt-LT"/>
              </w:rPr>
              <w:t>48.14.</w:t>
            </w:r>
          </w:p>
        </w:tc>
        <w:tc>
          <w:tcPr>
            <w:tcW w:w="4854" w:type="dxa"/>
            <w:tcBorders>
              <w:top w:val="nil"/>
              <w:left w:val="single" w:sz="4" w:space="0" w:color="000000"/>
              <w:bottom w:val="nil"/>
              <w:right w:val="single" w:sz="4" w:space="0" w:color="000000"/>
            </w:tcBorders>
            <w:shd w:val="clear" w:color="000000" w:fill="FFFFFF"/>
            <w:vAlign w:val="bottom"/>
            <w:hideMark/>
          </w:tcPr>
          <w:p w14:paraId="09F3B8A4" w14:textId="77777777" w:rsidR="008A343B" w:rsidRPr="008A343B" w:rsidRDefault="008A343B" w:rsidP="008A343B">
            <w:pPr>
              <w:jc w:val="right"/>
              <w:rPr>
                <w:color w:val="444444"/>
                <w:sz w:val="18"/>
                <w:szCs w:val="18"/>
                <w:lang w:eastAsia="lt-LT"/>
              </w:rPr>
            </w:pPr>
            <w:r w:rsidRPr="008A343B">
              <w:rPr>
                <w:color w:val="444444"/>
                <w:sz w:val="18"/>
                <w:szCs w:val="18"/>
                <w:lang w:eastAsia="lt-LT"/>
              </w:rPr>
              <w:t>Kompensacijų už būsto suteikimą užsieniečiams atvykusių į LR iš Ukrainos dėl Rusijos Federacijos karinių veiksmų Ukrainoje (VBD(UK))</w:t>
            </w:r>
          </w:p>
        </w:tc>
        <w:tc>
          <w:tcPr>
            <w:tcW w:w="843" w:type="dxa"/>
            <w:tcBorders>
              <w:top w:val="nil"/>
              <w:left w:val="nil"/>
              <w:bottom w:val="nil"/>
              <w:right w:val="single" w:sz="4" w:space="0" w:color="auto"/>
            </w:tcBorders>
            <w:shd w:val="clear" w:color="000000" w:fill="FFFFFF"/>
            <w:noWrap/>
            <w:vAlign w:val="center"/>
            <w:hideMark/>
          </w:tcPr>
          <w:p w14:paraId="65FF2B57" w14:textId="77777777" w:rsidR="008A343B" w:rsidRPr="008A343B" w:rsidRDefault="008A343B" w:rsidP="008A343B">
            <w:pPr>
              <w:jc w:val="center"/>
              <w:rPr>
                <w:sz w:val="18"/>
                <w:szCs w:val="18"/>
                <w:lang w:eastAsia="lt-LT"/>
              </w:rPr>
            </w:pPr>
            <w:r w:rsidRPr="008A343B">
              <w:rPr>
                <w:sz w:val="18"/>
                <w:szCs w:val="18"/>
                <w:lang w:eastAsia="lt-LT"/>
              </w:rPr>
              <w:t>10.</w:t>
            </w:r>
          </w:p>
        </w:tc>
        <w:tc>
          <w:tcPr>
            <w:tcW w:w="1060" w:type="dxa"/>
            <w:tcBorders>
              <w:top w:val="nil"/>
              <w:left w:val="nil"/>
              <w:bottom w:val="nil"/>
              <w:right w:val="single" w:sz="4" w:space="0" w:color="auto"/>
            </w:tcBorders>
            <w:shd w:val="clear" w:color="000000" w:fill="FFFFFF"/>
            <w:noWrap/>
            <w:vAlign w:val="bottom"/>
            <w:hideMark/>
          </w:tcPr>
          <w:p w14:paraId="092E988D" w14:textId="77777777" w:rsidR="008A343B" w:rsidRPr="008A343B" w:rsidRDefault="008A343B" w:rsidP="008A343B">
            <w:pPr>
              <w:jc w:val="right"/>
              <w:rPr>
                <w:sz w:val="18"/>
                <w:szCs w:val="18"/>
                <w:lang w:eastAsia="lt-LT"/>
              </w:rPr>
            </w:pPr>
            <w:r w:rsidRPr="008A343B">
              <w:rPr>
                <w:sz w:val="18"/>
                <w:szCs w:val="18"/>
                <w:lang w:eastAsia="lt-LT"/>
              </w:rPr>
              <w:t>60,000</w:t>
            </w:r>
          </w:p>
        </w:tc>
        <w:tc>
          <w:tcPr>
            <w:tcW w:w="1116" w:type="dxa"/>
            <w:tcBorders>
              <w:top w:val="nil"/>
              <w:left w:val="nil"/>
              <w:bottom w:val="nil"/>
              <w:right w:val="single" w:sz="4" w:space="0" w:color="auto"/>
            </w:tcBorders>
            <w:shd w:val="clear" w:color="000000" w:fill="FFFFFF"/>
            <w:noWrap/>
            <w:vAlign w:val="bottom"/>
            <w:hideMark/>
          </w:tcPr>
          <w:p w14:paraId="5B9F1AEF"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24AC01DD" w14:textId="77777777" w:rsidTr="008A343B">
        <w:trPr>
          <w:trHeight w:val="450"/>
        </w:trPr>
        <w:tc>
          <w:tcPr>
            <w:tcW w:w="1100" w:type="dxa"/>
            <w:tcBorders>
              <w:top w:val="nil"/>
              <w:left w:val="single" w:sz="4" w:space="0" w:color="auto"/>
              <w:bottom w:val="nil"/>
              <w:right w:val="single" w:sz="4" w:space="0" w:color="auto"/>
            </w:tcBorders>
            <w:shd w:val="clear" w:color="auto" w:fill="auto"/>
            <w:noWrap/>
            <w:vAlign w:val="center"/>
            <w:hideMark/>
          </w:tcPr>
          <w:p w14:paraId="02E543A6" w14:textId="77777777" w:rsidR="008A343B" w:rsidRPr="008A343B" w:rsidRDefault="008A343B" w:rsidP="008A343B">
            <w:pPr>
              <w:rPr>
                <w:sz w:val="18"/>
                <w:szCs w:val="18"/>
                <w:lang w:eastAsia="lt-LT"/>
              </w:rPr>
            </w:pPr>
            <w:r w:rsidRPr="008A343B">
              <w:rPr>
                <w:sz w:val="18"/>
                <w:szCs w:val="18"/>
                <w:lang w:eastAsia="lt-LT"/>
              </w:rPr>
              <w:t>49.</w:t>
            </w:r>
          </w:p>
        </w:tc>
        <w:tc>
          <w:tcPr>
            <w:tcW w:w="4854" w:type="dxa"/>
            <w:tcBorders>
              <w:top w:val="nil"/>
              <w:left w:val="nil"/>
              <w:bottom w:val="nil"/>
              <w:right w:val="single" w:sz="4" w:space="0" w:color="auto"/>
            </w:tcBorders>
            <w:shd w:val="clear" w:color="auto" w:fill="auto"/>
            <w:vAlign w:val="bottom"/>
            <w:hideMark/>
          </w:tcPr>
          <w:p w14:paraId="3060D9A0" w14:textId="77777777" w:rsidR="008A343B" w:rsidRPr="008A343B" w:rsidRDefault="008A343B" w:rsidP="008A343B">
            <w:pPr>
              <w:rPr>
                <w:i/>
                <w:iCs/>
                <w:sz w:val="18"/>
                <w:szCs w:val="18"/>
                <w:lang w:eastAsia="lt-LT"/>
              </w:rPr>
            </w:pPr>
            <w:r w:rsidRPr="008A343B">
              <w:rPr>
                <w:i/>
                <w:iCs/>
                <w:sz w:val="18"/>
                <w:szCs w:val="18"/>
                <w:lang w:eastAsia="lt-LT"/>
              </w:rPr>
              <w:t>6. Susisiekimo ir inžinerinės infrastruktūros plėtros programa</w:t>
            </w:r>
          </w:p>
        </w:tc>
        <w:tc>
          <w:tcPr>
            <w:tcW w:w="843" w:type="dxa"/>
            <w:tcBorders>
              <w:top w:val="nil"/>
              <w:left w:val="nil"/>
              <w:bottom w:val="nil"/>
              <w:right w:val="single" w:sz="4" w:space="0" w:color="auto"/>
            </w:tcBorders>
            <w:shd w:val="clear" w:color="auto" w:fill="auto"/>
            <w:hideMark/>
          </w:tcPr>
          <w:p w14:paraId="0E89A0F2"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50F01D3C" w14:textId="77777777" w:rsidR="008A343B" w:rsidRPr="008A343B" w:rsidRDefault="008A343B" w:rsidP="008A343B">
            <w:pPr>
              <w:jc w:val="right"/>
              <w:rPr>
                <w:i/>
                <w:iCs/>
                <w:sz w:val="18"/>
                <w:szCs w:val="18"/>
                <w:lang w:eastAsia="lt-LT"/>
              </w:rPr>
            </w:pPr>
            <w:r w:rsidRPr="008A343B">
              <w:rPr>
                <w:i/>
                <w:iCs/>
                <w:sz w:val="18"/>
                <w:szCs w:val="18"/>
                <w:lang w:eastAsia="lt-LT"/>
              </w:rPr>
              <w:t>55,700</w:t>
            </w:r>
          </w:p>
        </w:tc>
        <w:tc>
          <w:tcPr>
            <w:tcW w:w="1116" w:type="dxa"/>
            <w:tcBorders>
              <w:top w:val="nil"/>
              <w:left w:val="nil"/>
              <w:bottom w:val="nil"/>
              <w:right w:val="single" w:sz="4" w:space="0" w:color="auto"/>
            </w:tcBorders>
            <w:shd w:val="clear" w:color="auto" w:fill="auto"/>
            <w:noWrap/>
            <w:vAlign w:val="bottom"/>
            <w:hideMark/>
          </w:tcPr>
          <w:p w14:paraId="269E5EEA"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16242ED3"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75D0405E"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5142421F"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nil"/>
              <w:bottom w:val="nil"/>
              <w:right w:val="single" w:sz="4" w:space="0" w:color="auto"/>
            </w:tcBorders>
            <w:shd w:val="clear" w:color="auto" w:fill="auto"/>
            <w:hideMark/>
          </w:tcPr>
          <w:p w14:paraId="75EF6F5B"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7D8FFCED" w14:textId="77777777" w:rsidR="008A343B" w:rsidRPr="008A343B" w:rsidRDefault="008A343B" w:rsidP="008A343B">
            <w:pPr>
              <w:rPr>
                <w:i/>
                <w:iCs/>
                <w:sz w:val="18"/>
                <w:szCs w:val="18"/>
                <w:lang w:eastAsia="lt-LT"/>
              </w:rPr>
            </w:pPr>
            <w:r w:rsidRPr="008A343B">
              <w:rPr>
                <w:i/>
                <w:iCs/>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17E70E81"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0B08D0BA" w14:textId="77777777" w:rsidTr="008A343B">
        <w:trPr>
          <w:trHeight w:val="690"/>
        </w:trPr>
        <w:tc>
          <w:tcPr>
            <w:tcW w:w="1100" w:type="dxa"/>
            <w:tcBorders>
              <w:top w:val="nil"/>
              <w:left w:val="single" w:sz="4" w:space="0" w:color="auto"/>
              <w:bottom w:val="nil"/>
              <w:right w:val="single" w:sz="4" w:space="0" w:color="auto"/>
            </w:tcBorders>
            <w:shd w:val="clear" w:color="auto" w:fill="auto"/>
            <w:noWrap/>
            <w:vAlign w:val="center"/>
            <w:hideMark/>
          </w:tcPr>
          <w:p w14:paraId="052524D4" w14:textId="77777777" w:rsidR="008A343B" w:rsidRPr="008A343B" w:rsidRDefault="008A343B" w:rsidP="008A343B">
            <w:pPr>
              <w:rPr>
                <w:sz w:val="18"/>
                <w:szCs w:val="18"/>
                <w:lang w:eastAsia="lt-LT"/>
              </w:rPr>
            </w:pPr>
            <w:r w:rsidRPr="008A343B">
              <w:rPr>
                <w:sz w:val="18"/>
                <w:szCs w:val="18"/>
                <w:lang w:eastAsia="lt-LT"/>
              </w:rPr>
              <w:t>49.4.</w:t>
            </w:r>
          </w:p>
        </w:tc>
        <w:tc>
          <w:tcPr>
            <w:tcW w:w="4854" w:type="dxa"/>
            <w:tcBorders>
              <w:top w:val="nil"/>
              <w:left w:val="nil"/>
              <w:bottom w:val="nil"/>
              <w:right w:val="nil"/>
            </w:tcBorders>
            <w:shd w:val="clear" w:color="auto" w:fill="auto"/>
            <w:vAlign w:val="bottom"/>
            <w:hideMark/>
          </w:tcPr>
          <w:p w14:paraId="7D029A20" w14:textId="77777777" w:rsidR="008A343B" w:rsidRPr="008A343B" w:rsidRDefault="008A343B" w:rsidP="008A343B">
            <w:pPr>
              <w:jc w:val="right"/>
              <w:rPr>
                <w:sz w:val="18"/>
                <w:szCs w:val="18"/>
                <w:lang w:eastAsia="lt-LT"/>
              </w:rPr>
            </w:pPr>
            <w:r w:rsidRPr="008A343B">
              <w:rPr>
                <w:sz w:val="18"/>
                <w:szCs w:val="18"/>
                <w:lang w:eastAsia="lt-LT"/>
              </w:rPr>
              <w:t>valstybės biudžeto dotacija vietinės reikšmės keliams (gatvėms) tiesti, taisyti, prižiūrėti ir saugaus eismo sąlygoms užtikrinti (KPPP)</w:t>
            </w:r>
          </w:p>
        </w:tc>
        <w:tc>
          <w:tcPr>
            <w:tcW w:w="843" w:type="dxa"/>
            <w:tcBorders>
              <w:top w:val="nil"/>
              <w:left w:val="single" w:sz="4" w:space="0" w:color="auto"/>
              <w:bottom w:val="nil"/>
              <w:right w:val="single" w:sz="4" w:space="0" w:color="auto"/>
            </w:tcBorders>
            <w:shd w:val="clear" w:color="auto" w:fill="auto"/>
            <w:vAlign w:val="center"/>
            <w:hideMark/>
          </w:tcPr>
          <w:p w14:paraId="67DFB7E8" w14:textId="77777777" w:rsidR="008A343B" w:rsidRPr="008A343B" w:rsidRDefault="008A343B" w:rsidP="008A343B">
            <w:pPr>
              <w:jc w:val="center"/>
              <w:rPr>
                <w:sz w:val="18"/>
                <w:szCs w:val="18"/>
                <w:lang w:eastAsia="lt-LT"/>
              </w:rPr>
            </w:pPr>
            <w:r w:rsidRPr="008A343B">
              <w:rPr>
                <w:sz w:val="18"/>
                <w:szCs w:val="18"/>
                <w:lang w:eastAsia="lt-LT"/>
              </w:rPr>
              <w:t>04.</w:t>
            </w:r>
          </w:p>
        </w:tc>
        <w:tc>
          <w:tcPr>
            <w:tcW w:w="1060" w:type="dxa"/>
            <w:tcBorders>
              <w:top w:val="nil"/>
              <w:left w:val="nil"/>
              <w:bottom w:val="nil"/>
              <w:right w:val="single" w:sz="4" w:space="0" w:color="auto"/>
            </w:tcBorders>
            <w:shd w:val="clear" w:color="000000" w:fill="FFFFFF"/>
            <w:noWrap/>
            <w:vAlign w:val="bottom"/>
            <w:hideMark/>
          </w:tcPr>
          <w:p w14:paraId="0C9F29E8" w14:textId="77777777" w:rsidR="008A343B" w:rsidRPr="008A343B" w:rsidRDefault="008A343B" w:rsidP="008A343B">
            <w:pPr>
              <w:jc w:val="right"/>
              <w:rPr>
                <w:sz w:val="18"/>
                <w:szCs w:val="18"/>
                <w:lang w:eastAsia="lt-LT"/>
              </w:rPr>
            </w:pPr>
            <w:r w:rsidRPr="008A343B">
              <w:rPr>
                <w:sz w:val="18"/>
                <w:szCs w:val="18"/>
                <w:lang w:eastAsia="lt-LT"/>
              </w:rPr>
              <w:t>55,700</w:t>
            </w:r>
          </w:p>
        </w:tc>
        <w:tc>
          <w:tcPr>
            <w:tcW w:w="1116" w:type="dxa"/>
            <w:tcBorders>
              <w:top w:val="nil"/>
              <w:left w:val="nil"/>
              <w:bottom w:val="nil"/>
              <w:right w:val="single" w:sz="4" w:space="0" w:color="auto"/>
            </w:tcBorders>
            <w:shd w:val="clear" w:color="000000" w:fill="FFFFFF"/>
            <w:noWrap/>
            <w:vAlign w:val="bottom"/>
            <w:hideMark/>
          </w:tcPr>
          <w:p w14:paraId="51176EF7"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CA81BD6" w14:textId="77777777" w:rsidTr="008A343B">
        <w:trPr>
          <w:trHeight w:val="480"/>
        </w:trPr>
        <w:tc>
          <w:tcPr>
            <w:tcW w:w="1100" w:type="dxa"/>
            <w:tcBorders>
              <w:top w:val="nil"/>
              <w:left w:val="single" w:sz="4" w:space="0" w:color="auto"/>
              <w:bottom w:val="nil"/>
              <w:right w:val="single" w:sz="4" w:space="0" w:color="auto"/>
            </w:tcBorders>
            <w:shd w:val="clear" w:color="auto" w:fill="auto"/>
            <w:noWrap/>
            <w:vAlign w:val="center"/>
            <w:hideMark/>
          </w:tcPr>
          <w:p w14:paraId="6C3C1E9F" w14:textId="77777777" w:rsidR="008A343B" w:rsidRPr="008A343B" w:rsidRDefault="008A343B" w:rsidP="008A343B">
            <w:pPr>
              <w:rPr>
                <w:sz w:val="18"/>
                <w:szCs w:val="18"/>
                <w:lang w:eastAsia="lt-LT"/>
              </w:rPr>
            </w:pPr>
            <w:r w:rsidRPr="008A343B">
              <w:rPr>
                <w:sz w:val="18"/>
                <w:szCs w:val="18"/>
                <w:lang w:eastAsia="lt-LT"/>
              </w:rPr>
              <w:t>50.</w:t>
            </w:r>
          </w:p>
        </w:tc>
        <w:tc>
          <w:tcPr>
            <w:tcW w:w="4854" w:type="dxa"/>
            <w:tcBorders>
              <w:top w:val="nil"/>
              <w:left w:val="nil"/>
              <w:bottom w:val="nil"/>
              <w:right w:val="single" w:sz="4" w:space="0" w:color="auto"/>
            </w:tcBorders>
            <w:shd w:val="clear" w:color="auto" w:fill="auto"/>
            <w:vAlign w:val="bottom"/>
            <w:hideMark/>
          </w:tcPr>
          <w:p w14:paraId="596FBCA9" w14:textId="77777777" w:rsidR="008A343B" w:rsidRPr="008A343B" w:rsidRDefault="008A343B" w:rsidP="008A343B">
            <w:pPr>
              <w:rPr>
                <w:i/>
                <w:iCs/>
                <w:sz w:val="18"/>
                <w:szCs w:val="18"/>
                <w:lang w:eastAsia="lt-LT"/>
              </w:rPr>
            </w:pPr>
            <w:r w:rsidRPr="008A343B">
              <w:rPr>
                <w:i/>
                <w:iCs/>
                <w:sz w:val="18"/>
                <w:szCs w:val="18"/>
                <w:lang w:eastAsia="lt-LT"/>
              </w:rPr>
              <w:t>7. Kultūros paveldo puoselėjimo ir kultūros paslaugų plėtros programa</w:t>
            </w:r>
          </w:p>
        </w:tc>
        <w:tc>
          <w:tcPr>
            <w:tcW w:w="843" w:type="dxa"/>
            <w:tcBorders>
              <w:top w:val="nil"/>
              <w:left w:val="nil"/>
              <w:bottom w:val="nil"/>
              <w:right w:val="single" w:sz="4" w:space="0" w:color="auto"/>
            </w:tcBorders>
            <w:shd w:val="clear" w:color="auto" w:fill="auto"/>
            <w:vAlign w:val="center"/>
            <w:hideMark/>
          </w:tcPr>
          <w:p w14:paraId="2EA585D3" w14:textId="77777777" w:rsidR="008A343B" w:rsidRPr="008A343B" w:rsidRDefault="008A343B" w:rsidP="008A343B">
            <w:pPr>
              <w:jc w:val="center"/>
              <w:rPr>
                <w:i/>
                <w:iCs/>
                <w:sz w:val="18"/>
                <w:szCs w:val="18"/>
                <w:lang w:eastAsia="lt-LT"/>
              </w:rPr>
            </w:pPr>
            <w:r w:rsidRPr="008A343B">
              <w:rPr>
                <w:i/>
                <w:iCs/>
                <w:sz w:val="18"/>
                <w:szCs w:val="18"/>
                <w:lang w:eastAsia="lt-LT"/>
              </w:rPr>
              <w:t>08.</w:t>
            </w:r>
          </w:p>
        </w:tc>
        <w:tc>
          <w:tcPr>
            <w:tcW w:w="1060" w:type="dxa"/>
            <w:tcBorders>
              <w:top w:val="nil"/>
              <w:left w:val="nil"/>
              <w:bottom w:val="nil"/>
              <w:right w:val="single" w:sz="4" w:space="0" w:color="auto"/>
            </w:tcBorders>
            <w:shd w:val="clear" w:color="auto" w:fill="auto"/>
            <w:noWrap/>
            <w:vAlign w:val="bottom"/>
            <w:hideMark/>
          </w:tcPr>
          <w:p w14:paraId="1F0BAEBF" w14:textId="77777777" w:rsidR="008A343B" w:rsidRPr="008A343B" w:rsidRDefault="008A343B" w:rsidP="008A343B">
            <w:pPr>
              <w:jc w:val="right"/>
              <w:rPr>
                <w:i/>
                <w:iCs/>
                <w:sz w:val="18"/>
                <w:szCs w:val="18"/>
                <w:lang w:eastAsia="lt-LT"/>
              </w:rPr>
            </w:pPr>
            <w:r w:rsidRPr="008A343B">
              <w:rPr>
                <w:i/>
                <w:iCs/>
                <w:sz w:val="18"/>
                <w:szCs w:val="18"/>
                <w:lang w:eastAsia="lt-LT"/>
              </w:rPr>
              <w:t>-255,100</w:t>
            </w:r>
          </w:p>
        </w:tc>
        <w:tc>
          <w:tcPr>
            <w:tcW w:w="1116" w:type="dxa"/>
            <w:tcBorders>
              <w:top w:val="nil"/>
              <w:left w:val="nil"/>
              <w:bottom w:val="nil"/>
              <w:right w:val="single" w:sz="4" w:space="0" w:color="auto"/>
            </w:tcBorders>
            <w:shd w:val="clear" w:color="auto" w:fill="auto"/>
            <w:noWrap/>
            <w:vAlign w:val="bottom"/>
            <w:hideMark/>
          </w:tcPr>
          <w:p w14:paraId="1E3B869E" w14:textId="77777777" w:rsidR="008A343B" w:rsidRPr="008A343B" w:rsidRDefault="008A343B" w:rsidP="008A343B">
            <w:pPr>
              <w:rPr>
                <w:i/>
                <w:iCs/>
                <w:sz w:val="18"/>
                <w:szCs w:val="18"/>
                <w:lang w:eastAsia="lt-LT"/>
              </w:rPr>
            </w:pPr>
            <w:r w:rsidRPr="008A343B">
              <w:rPr>
                <w:i/>
                <w:iCs/>
                <w:sz w:val="18"/>
                <w:szCs w:val="18"/>
                <w:lang w:eastAsia="lt-LT"/>
              </w:rPr>
              <w:t> </w:t>
            </w:r>
          </w:p>
        </w:tc>
      </w:tr>
      <w:tr w:rsidR="008A343B" w:rsidRPr="008A343B" w14:paraId="42592E36"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0840C2AD" w14:textId="77777777" w:rsidR="008A343B" w:rsidRPr="008A343B" w:rsidRDefault="008A343B" w:rsidP="008A343B">
            <w:pPr>
              <w:rPr>
                <w:sz w:val="18"/>
                <w:szCs w:val="18"/>
                <w:lang w:eastAsia="lt-LT"/>
              </w:rPr>
            </w:pPr>
            <w:r w:rsidRPr="008A343B">
              <w:rPr>
                <w:sz w:val="18"/>
                <w:szCs w:val="18"/>
                <w:lang w:eastAsia="lt-LT"/>
              </w:rPr>
              <w:t> </w:t>
            </w:r>
          </w:p>
        </w:tc>
        <w:tc>
          <w:tcPr>
            <w:tcW w:w="4854" w:type="dxa"/>
            <w:tcBorders>
              <w:top w:val="nil"/>
              <w:left w:val="nil"/>
              <w:bottom w:val="nil"/>
              <w:right w:val="single" w:sz="4" w:space="0" w:color="auto"/>
            </w:tcBorders>
            <w:shd w:val="clear" w:color="auto" w:fill="auto"/>
            <w:noWrap/>
            <w:vAlign w:val="bottom"/>
            <w:hideMark/>
          </w:tcPr>
          <w:p w14:paraId="377929E9" w14:textId="77777777" w:rsidR="008A343B" w:rsidRPr="008A343B" w:rsidRDefault="008A343B" w:rsidP="008A343B">
            <w:pPr>
              <w:jc w:val="center"/>
              <w:rPr>
                <w:sz w:val="18"/>
                <w:szCs w:val="18"/>
                <w:lang w:eastAsia="lt-LT"/>
              </w:rPr>
            </w:pPr>
            <w:r w:rsidRPr="008A343B">
              <w:rPr>
                <w:sz w:val="18"/>
                <w:szCs w:val="18"/>
                <w:lang w:eastAsia="lt-LT"/>
              </w:rPr>
              <w:t>Iš jos:</w:t>
            </w:r>
          </w:p>
        </w:tc>
        <w:tc>
          <w:tcPr>
            <w:tcW w:w="843" w:type="dxa"/>
            <w:tcBorders>
              <w:top w:val="nil"/>
              <w:left w:val="nil"/>
              <w:bottom w:val="nil"/>
              <w:right w:val="single" w:sz="4" w:space="0" w:color="auto"/>
            </w:tcBorders>
            <w:shd w:val="clear" w:color="auto" w:fill="auto"/>
            <w:vAlign w:val="bottom"/>
            <w:hideMark/>
          </w:tcPr>
          <w:p w14:paraId="3E4998ED" w14:textId="77777777" w:rsidR="008A343B" w:rsidRPr="008A343B" w:rsidRDefault="008A343B" w:rsidP="008A343B">
            <w:pPr>
              <w:jc w:val="center"/>
              <w:rPr>
                <w:i/>
                <w:iCs/>
                <w:sz w:val="18"/>
                <w:szCs w:val="18"/>
                <w:lang w:eastAsia="lt-LT"/>
              </w:rPr>
            </w:pPr>
            <w:r w:rsidRPr="008A343B">
              <w:rPr>
                <w:i/>
                <w:iCs/>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287C884D" w14:textId="77777777" w:rsidR="008A343B" w:rsidRPr="008A343B" w:rsidRDefault="008A343B" w:rsidP="008A343B">
            <w:pPr>
              <w:rPr>
                <w:i/>
                <w:iCs/>
                <w:sz w:val="18"/>
                <w:szCs w:val="18"/>
                <w:lang w:eastAsia="lt-LT"/>
              </w:rPr>
            </w:pPr>
            <w:r w:rsidRPr="008A343B">
              <w:rPr>
                <w:i/>
                <w:iCs/>
                <w:sz w:val="18"/>
                <w:szCs w:val="18"/>
                <w:lang w:eastAsia="lt-LT"/>
              </w:rPr>
              <w:t> </w:t>
            </w:r>
          </w:p>
        </w:tc>
        <w:tc>
          <w:tcPr>
            <w:tcW w:w="1116" w:type="dxa"/>
            <w:tcBorders>
              <w:top w:val="nil"/>
              <w:left w:val="nil"/>
              <w:bottom w:val="nil"/>
              <w:right w:val="single" w:sz="4" w:space="0" w:color="auto"/>
            </w:tcBorders>
            <w:shd w:val="clear" w:color="auto" w:fill="auto"/>
            <w:noWrap/>
            <w:vAlign w:val="bottom"/>
            <w:hideMark/>
          </w:tcPr>
          <w:p w14:paraId="4C85C165"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6498816F" w14:textId="77777777" w:rsidTr="008A343B">
        <w:trPr>
          <w:trHeight w:val="240"/>
        </w:trPr>
        <w:tc>
          <w:tcPr>
            <w:tcW w:w="1100" w:type="dxa"/>
            <w:tcBorders>
              <w:top w:val="nil"/>
              <w:left w:val="single" w:sz="4" w:space="0" w:color="auto"/>
              <w:bottom w:val="nil"/>
              <w:right w:val="single" w:sz="4" w:space="0" w:color="auto"/>
            </w:tcBorders>
            <w:shd w:val="clear" w:color="auto" w:fill="auto"/>
            <w:noWrap/>
            <w:vAlign w:val="bottom"/>
            <w:hideMark/>
          </w:tcPr>
          <w:p w14:paraId="724EA462" w14:textId="77777777" w:rsidR="008A343B" w:rsidRPr="008A343B" w:rsidRDefault="008A343B" w:rsidP="008A343B">
            <w:pPr>
              <w:rPr>
                <w:sz w:val="18"/>
                <w:szCs w:val="18"/>
                <w:lang w:eastAsia="lt-LT"/>
              </w:rPr>
            </w:pPr>
            <w:r w:rsidRPr="008A343B">
              <w:rPr>
                <w:sz w:val="18"/>
                <w:szCs w:val="18"/>
                <w:lang w:eastAsia="lt-LT"/>
              </w:rPr>
              <w:t>50.3.</w:t>
            </w:r>
          </w:p>
        </w:tc>
        <w:tc>
          <w:tcPr>
            <w:tcW w:w="4854" w:type="dxa"/>
            <w:tcBorders>
              <w:top w:val="nil"/>
              <w:left w:val="nil"/>
              <w:bottom w:val="nil"/>
              <w:right w:val="single" w:sz="4" w:space="0" w:color="auto"/>
            </w:tcBorders>
            <w:shd w:val="clear" w:color="auto" w:fill="auto"/>
            <w:noWrap/>
            <w:vAlign w:val="bottom"/>
            <w:hideMark/>
          </w:tcPr>
          <w:p w14:paraId="4E052A7A" w14:textId="77777777" w:rsidR="008A343B" w:rsidRPr="008A343B" w:rsidRDefault="008A343B" w:rsidP="008A343B">
            <w:pPr>
              <w:jc w:val="right"/>
              <w:rPr>
                <w:sz w:val="18"/>
                <w:szCs w:val="18"/>
                <w:lang w:eastAsia="lt-LT"/>
              </w:rPr>
            </w:pPr>
            <w:r w:rsidRPr="008A343B">
              <w:rPr>
                <w:sz w:val="18"/>
                <w:szCs w:val="18"/>
                <w:lang w:eastAsia="lt-LT"/>
              </w:rPr>
              <w:t>lėšos už paslaugas ir nuomą (S)</w:t>
            </w:r>
          </w:p>
        </w:tc>
        <w:tc>
          <w:tcPr>
            <w:tcW w:w="843" w:type="dxa"/>
            <w:tcBorders>
              <w:top w:val="nil"/>
              <w:left w:val="nil"/>
              <w:bottom w:val="nil"/>
              <w:right w:val="single" w:sz="4" w:space="0" w:color="auto"/>
            </w:tcBorders>
            <w:shd w:val="clear" w:color="auto" w:fill="auto"/>
            <w:noWrap/>
            <w:vAlign w:val="bottom"/>
            <w:hideMark/>
          </w:tcPr>
          <w:p w14:paraId="373B734C"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nil"/>
              <w:right w:val="single" w:sz="4" w:space="0" w:color="auto"/>
            </w:tcBorders>
            <w:shd w:val="clear" w:color="auto" w:fill="auto"/>
            <w:noWrap/>
            <w:vAlign w:val="bottom"/>
            <w:hideMark/>
          </w:tcPr>
          <w:p w14:paraId="7EC2F070" w14:textId="77777777" w:rsidR="008A343B" w:rsidRPr="008A343B" w:rsidRDefault="008A343B" w:rsidP="008A343B">
            <w:pPr>
              <w:jc w:val="right"/>
              <w:rPr>
                <w:sz w:val="18"/>
                <w:szCs w:val="18"/>
                <w:lang w:eastAsia="lt-LT"/>
              </w:rPr>
            </w:pPr>
            <w:r w:rsidRPr="008A343B">
              <w:rPr>
                <w:sz w:val="18"/>
                <w:szCs w:val="18"/>
                <w:lang w:eastAsia="lt-LT"/>
              </w:rPr>
              <w:t>8,900</w:t>
            </w:r>
          </w:p>
        </w:tc>
        <w:tc>
          <w:tcPr>
            <w:tcW w:w="1116" w:type="dxa"/>
            <w:tcBorders>
              <w:top w:val="nil"/>
              <w:left w:val="nil"/>
              <w:bottom w:val="nil"/>
              <w:right w:val="single" w:sz="4" w:space="0" w:color="auto"/>
            </w:tcBorders>
            <w:shd w:val="clear" w:color="auto" w:fill="auto"/>
            <w:noWrap/>
            <w:vAlign w:val="bottom"/>
            <w:hideMark/>
          </w:tcPr>
          <w:p w14:paraId="178F03FB" w14:textId="77777777" w:rsidR="008A343B" w:rsidRPr="008A343B" w:rsidRDefault="008A343B" w:rsidP="008A343B">
            <w:pPr>
              <w:rPr>
                <w:sz w:val="18"/>
                <w:szCs w:val="18"/>
                <w:lang w:eastAsia="lt-LT"/>
              </w:rPr>
            </w:pPr>
            <w:r w:rsidRPr="008A343B">
              <w:rPr>
                <w:sz w:val="18"/>
                <w:szCs w:val="18"/>
                <w:lang w:eastAsia="lt-LT"/>
              </w:rPr>
              <w:t> </w:t>
            </w:r>
          </w:p>
        </w:tc>
      </w:tr>
      <w:tr w:rsidR="008A343B" w:rsidRPr="008A343B" w14:paraId="3D9DACE2" w14:textId="77777777" w:rsidTr="008A343B">
        <w:trPr>
          <w:trHeight w:val="518"/>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9AA6394" w14:textId="77777777" w:rsidR="008A343B" w:rsidRPr="008A343B" w:rsidRDefault="008A343B" w:rsidP="008A343B">
            <w:pPr>
              <w:rPr>
                <w:sz w:val="18"/>
                <w:szCs w:val="18"/>
                <w:lang w:eastAsia="lt-LT"/>
              </w:rPr>
            </w:pPr>
            <w:r w:rsidRPr="008A343B">
              <w:rPr>
                <w:sz w:val="18"/>
                <w:szCs w:val="18"/>
                <w:lang w:eastAsia="lt-LT"/>
              </w:rPr>
              <w:t>50.6.</w:t>
            </w:r>
          </w:p>
        </w:tc>
        <w:tc>
          <w:tcPr>
            <w:tcW w:w="4854" w:type="dxa"/>
            <w:tcBorders>
              <w:top w:val="nil"/>
              <w:left w:val="nil"/>
              <w:bottom w:val="single" w:sz="4" w:space="0" w:color="auto"/>
              <w:right w:val="nil"/>
            </w:tcBorders>
            <w:shd w:val="clear" w:color="auto" w:fill="auto"/>
            <w:vAlign w:val="bottom"/>
            <w:hideMark/>
          </w:tcPr>
          <w:p w14:paraId="28BAFFF5" w14:textId="297BFCF7" w:rsidR="008A343B" w:rsidRPr="008A343B" w:rsidRDefault="008A343B" w:rsidP="008A343B">
            <w:pPr>
              <w:jc w:val="right"/>
              <w:rPr>
                <w:sz w:val="18"/>
                <w:szCs w:val="18"/>
                <w:lang w:eastAsia="lt-LT"/>
              </w:rPr>
            </w:pPr>
            <w:r w:rsidRPr="008A343B">
              <w:rPr>
                <w:sz w:val="18"/>
                <w:szCs w:val="18"/>
                <w:lang w:eastAsia="lt-LT"/>
              </w:rPr>
              <w:t>Dotacija Valsty</w:t>
            </w:r>
            <w:r>
              <w:rPr>
                <w:sz w:val="18"/>
                <w:szCs w:val="18"/>
                <w:lang w:eastAsia="lt-LT"/>
              </w:rPr>
              <w:t>b</w:t>
            </w:r>
            <w:r w:rsidRPr="008A343B">
              <w:rPr>
                <w:sz w:val="18"/>
                <w:szCs w:val="18"/>
                <w:lang w:eastAsia="lt-LT"/>
              </w:rPr>
              <w:t>ės investicijų programos lėšomis finansuojamam projektui įgyvendinti (VBD(VIP))</w:t>
            </w:r>
          </w:p>
        </w:tc>
        <w:tc>
          <w:tcPr>
            <w:tcW w:w="843" w:type="dxa"/>
            <w:tcBorders>
              <w:top w:val="nil"/>
              <w:left w:val="single" w:sz="4" w:space="0" w:color="auto"/>
              <w:bottom w:val="single" w:sz="4" w:space="0" w:color="auto"/>
              <w:right w:val="single" w:sz="4" w:space="0" w:color="auto"/>
            </w:tcBorders>
            <w:shd w:val="clear" w:color="auto" w:fill="auto"/>
            <w:noWrap/>
            <w:vAlign w:val="bottom"/>
            <w:hideMark/>
          </w:tcPr>
          <w:p w14:paraId="28FA0FA8" w14:textId="77777777" w:rsidR="008A343B" w:rsidRPr="008A343B" w:rsidRDefault="008A343B" w:rsidP="008A343B">
            <w:pPr>
              <w:rPr>
                <w:sz w:val="18"/>
                <w:szCs w:val="18"/>
                <w:lang w:eastAsia="lt-LT"/>
              </w:rPr>
            </w:pPr>
            <w:r w:rsidRPr="008A343B">
              <w:rPr>
                <w:sz w:val="18"/>
                <w:szCs w:val="18"/>
                <w:lang w:eastAsia="lt-LT"/>
              </w:rPr>
              <w:t> </w:t>
            </w:r>
          </w:p>
        </w:tc>
        <w:tc>
          <w:tcPr>
            <w:tcW w:w="1060" w:type="dxa"/>
            <w:tcBorders>
              <w:top w:val="nil"/>
              <w:left w:val="nil"/>
              <w:bottom w:val="single" w:sz="4" w:space="0" w:color="auto"/>
              <w:right w:val="single" w:sz="4" w:space="0" w:color="auto"/>
            </w:tcBorders>
            <w:shd w:val="clear" w:color="000000" w:fill="FFFFFF"/>
            <w:noWrap/>
            <w:vAlign w:val="bottom"/>
            <w:hideMark/>
          </w:tcPr>
          <w:p w14:paraId="1C37559C" w14:textId="77777777" w:rsidR="008A343B" w:rsidRPr="008A343B" w:rsidRDefault="008A343B" w:rsidP="008A343B">
            <w:pPr>
              <w:jc w:val="right"/>
              <w:rPr>
                <w:sz w:val="18"/>
                <w:szCs w:val="18"/>
                <w:lang w:eastAsia="lt-LT"/>
              </w:rPr>
            </w:pPr>
            <w:r w:rsidRPr="008A343B">
              <w:rPr>
                <w:sz w:val="18"/>
                <w:szCs w:val="18"/>
                <w:lang w:eastAsia="lt-LT"/>
              </w:rPr>
              <w:t>-264,000</w:t>
            </w:r>
          </w:p>
        </w:tc>
        <w:tc>
          <w:tcPr>
            <w:tcW w:w="1116" w:type="dxa"/>
            <w:tcBorders>
              <w:top w:val="nil"/>
              <w:left w:val="nil"/>
              <w:bottom w:val="single" w:sz="4" w:space="0" w:color="auto"/>
              <w:right w:val="single" w:sz="4" w:space="0" w:color="auto"/>
            </w:tcBorders>
            <w:shd w:val="clear" w:color="auto" w:fill="auto"/>
            <w:noWrap/>
            <w:vAlign w:val="bottom"/>
            <w:hideMark/>
          </w:tcPr>
          <w:p w14:paraId="11DBF048" w14:textId="77777777" w:rsidR="008A343B" w:rsidRPr="008A343B" w:rsidRDefault="008A343B" w:rsidP="008A343B">
            <w:pPr>
              <w:rPr>
                <w:sz w:val="18"/>
                <w:szCs w:val="18"/>
                <w:lang w:eastAsia="lt-LT"/>
              </w:rPr>
            </w:pPr>
            <w:r w:rsidRPr="008A343B">
              <w:rPr>
                <w:sz w:val="18"/>
                <w:szCs w:val="18"/>
                <w:lang w:eastAsia="lt-LT"/>
              </w:rPr>
              <w:t> </w:t>
            </w:r>
          </w:p>
        </w:tc>
      </w:tr>
    </w:tbl>
    <w:p w14:paraId="33FF415C" w14:textId="2F9978F7" w:rsidR="007C78DA" w:rsidRDefault="007C78DA" w:rsidP="008A343B">
      <w:pPr>
        <w:pStyle w:val="Pagrindiniotekstotrauka2"/>
        <w:tabs>
          <w:tab w:val="clear" w:pos="9639"/>
          <w:tab w:val="right" w:pos="5812"/>
          <w:tab w:val="left" w:pos="9781"/>
        </w:tabs>
        <w:ind w:left="0"/>
      </w:pPr>
    </w:p>
    <w:p w14:paraId="2DC27472" w14:textId="07F1794A" w:rsidR="00A65EAD" w:rsidRDefault="009B72E9" w:rsidP="00A65EAD">
      <w:pPr>
        <w:pStyle w:val="Pagrindiniotekstotrauka2"/>
        <w:tabs>
          <w:tab w:val="clear" w:pos="9639"/>
          <w:tab w:val="right" w:pos="5812"/>
          <w:tab w:val="left" w:pos="9781"/>
        </w:tabs>
        <w:ind w:left="0" w:firstLine="1134"/>
      </w:pPr>
      <w:r>
        <w:t>3.4. 6 priedą:</w:t>
      </w:r>
    </w:p>
    <w:p w14:paraId="4249B4E9" w14:textId="481F27FA" w:rsidR="009B72E9" w:rsidRDefault="00A65EAD" w:rsidP="00A65EAD">
      <w:pPr>
        <w:pStyle w:val="Pagrindiniotekstotrauka2"/>
        <w:tabs>
          <w:tab w:val="clear" w:pos="9639"/>
          <w:tab w:val="right" w:pos="5812"/>
          <w:tab w:val="left" w:pos="9781"/>
        </w:tabs>
        <w:ind w:left="0" w:firstLine="1134"/>
      </w:pPr>
      <w:r>
        <w:t xml:space="preserve">3.4.1. </w:t>
      </w:r>
      <w:r w:rsidR="009B72E9">
        <w:t>Įrašyti eilutes Nr. 3., 4., 5., 6., 7., 8., 9., 10., 11., 12., 13., 14., 15., 16., 17., 18.,  skiltyje „</w:t>
      </w:r>
      <w:r w:rsidR="009B72E9" w:rsidRPr="009B72E9">
        <w:t>Asignavimų valdytojo pavadinimas, programos numeris ir pavadinimas</w:t>
      </w:r>
      <w:r w:rsidR="009B72E9">
        <w:t>“ įrašant biudžetinių įstaigų pavadinimus.</w:t>
      </w:r>
    </w:p>
    <w:p w14:paraId="6E4D71B1" w14:textId="75B8756A" w:rsidR="009B72E9" w:rsidRDefault="009B72E9" w:rsidP="00A65EAD">
      <w:pPr>
        <w:pStyle w:val="Pagrindiniotekstotrauka2"/>
        <w:tabs>
          <w:tab w:val="clear" w:pos="9639"/>
          <w:tab w:val="right" w:pos="5812"/>
          <w:tab w:val="left" w:pos="9781"/>
        </w:tabs>
        <w:ind w:left="0" w:firstLine="1134"/>
      </w:pPr>
      <w:r>
        <w:t xml:space="preserve">3.4.2. Įrašyti eilutes Nr. </w:t>
      </w:r>
      <w:r w:rsidR="00461C26">
        <w:t xml:space="preserve">2.2., </w:t>
      </w:r>
      <w:r>
        <w:t>3.</w:t>
      </w:r>
      <w:r w:rsidR="00461C26">
        <w:t>1.</w:t>
      </w:r>
      <w:r>
        <w:t>, 4.</w:t>
      </w:r>
      <w:r w:rsidR="00461C26">
        <w:t>1</w:t>
      </w:r>
      <w:r w:rsidR="0063576C">
        <w:t>.</w:t>
      </w:r>
      <w:r>
        <w:t>, 5.</w:t>
      </w:r>
      <w:r w:rsidR="00461C26">
        <w:t>1</w:t>
      </w:r>
      <w:r w:rsidR="0063576C">
        <w:t>.</w:t>
      </w:r>
      <w:r>
        <w:t>, 6.</w:t>
      </w:r>
      <w:r w:rsidR="00461C26">
        <w:t>1</w:t>
      </w:r>
      <w:r w:rsidR="0063576C">
        <w:t>.</w:t>
      </w:r>
      <w:r>
        <w:t>, 7.</w:t>
      </w:r>
      <w:r w:rsidR="00461C26">
        <w:t>1</w:t>
      </w:r>
      <w:r w:rsidR="0063576C">
        <w:t>.</w:t>
      </w:r>
      <w:r>
        <w:t>, 8.</w:t>
      </w:r>
      <w:r w:rsidR="00461C26">
        <w:t>1</w:t>
      </w:r>
      <w:r w:rsidR="0063576C">
        <w:t>.</w:t>
      </w:r>
      <w:r>
        <w:t>, 9.</w:t>
      </w:r>
      <w:r w:rsidR="00461C26">
        <w:t>1</w:t>
      </w:r>
      <w:r w:rsidR="0063576C">
        <w:t>.</w:t>
      </w:r>
      <w:r>
        <w:t>, 10.</w:t>
      </w:r>
      <w:r w:rsidR="00461C26">
        <w:t>1</w:t>
      </w:r>
      <w:r w:rsidR="0063576C">
        <w:t>.</w:t>
      </w:r>
      <w:r>
        <w:t>, 11.</w:t>
      </w:r>
      <w:r w:rsidR="00461C26">
        <w:t>1</w:t>
      </w:r>
      <w:r w:rsidR="0063576C">
        <w:t>.</w:t>
      </w:r>
      <w:r>
        <w:t>, 12.</w:t>
      </w:r>
      <w:r w:rsidR="00461C26">
        <w:t>1</w:t>
      </w:r>
      <w:r w:rsidR="0063576C">
        <w:t>.</w:t>
      </w:r>
      <w:r>
        <w:t>, 13.</w:t>
      </w:r>
      <w:r w:rsidR="00461C26">
        <w:t>1</w:t>
      </w:r>
      <w:r w:rsidR="0063576C">
        <w:t>.</w:t>
      </w:r>
      <w:r>
        <w:t>, 14.</w:t>
      </w:r>
      <w:r w:rsidR="00461C26">
        <w:t>1</w:t>
      </w:r>
      <w:r w:rsidR="0063576C">
        <w:t>.</w:t>
      </w:r>
      <w:r>
        <w:t>, 15.</w:t>
      </w:r>
      <w:r w:rsidR="00461C26">
        <w:t>1</w:t>
      </w:r>
      <w:r w:rsidR="0063576C">
        <w:t>.</w:t>
      </w:r>
      <w:r>
        <w:t>, 16.</w:t>
      </w:r>
      <w:r w:rsidR="00461C26">
        <w:t>1</w:t>
      </w:r>
      <w:r w:rsidR="0063576C">
        <w:t>.</w:t>
      </w:r>
      <w:r>
        <w:t>, 17.</w:t>
      </w:r>
      <w:r w:rsidR="00461C26">
        <w:t>1</w:t>
      </w:r>
      <w:r w:rsidR="0063576C">
        <w:t>.</w:t>
      </w:r>
      <w:r>
        <w:t>, 18.</w:t>
      </w:r>
      <w:r w:rsidR="00461C26">
        <w:t>1</w:t>
      </w:r>
      <w:r w:rsidR="0063576C">
        <w:t>.</w:t>
      </w:r>
      <w:r>
        <w:t>, skiltyje „</w:t>
      </w:r>
      <w:r w:rsidRPr="009B72E9">
        <w:t>Asignavimų valdytojo pavadinimas, programos numeris ir pavadinimas</w:t>
      </w:r>
      <w:r>
        <w:t xml:space="preserve">“ įrašant </w:t>
      </w:r>
      <w:r w:rsidR="00461C26">
        <w:t>žodžius „</w:t>
      </w:r>
      <w:r w:rsidR="00830D9E" w:rsidRPr="00830D9E">
        <w:t>1. Žinių visuomenės plėtros programa</w:t>
      </w:r>
      <w:r w:rsidR="00830D9E">
        <w:t>“</w:t>
      </w:r>
      <w:r>
        <w:t>.</w:t>
      </w:r>
    </w:p>
    <w:p w14:paraId="20F3651F" w14:textId="3EF80D7D" w:rsidR="00830D9E" w:rsidRDefault="00830D9E" w:rsidP="00A65EAD">
      <w:pPr>
        <w:pStyle w:val="Pagrindiniotekstotrauka2"/>
        <w:tabs>
          <w:tab w:val="clear" w:pos="9639"/>
          <w:tab w:val="right" w:pos="5812"/>
          <w:tab w:val="left" w:pos="9781"/>
        </w:tabs>
        <w:ind w:left="0" w:firstLine="1134"/>
      </w:pPr>
      <w:r>
        <w:t>3.4.3. Įrašyti eilutes Nr. 2.2.</w:t>
      </w:r>
      <w:r w:rsidR="0063576C">
        <w:t>1.</w:t>
      </w:r>
      <w:r>
        <w:t>, 3.1.</w:t>
      </w:r>
      <w:r w:rsidR="0063576C">
        <w:t>1.</w:t>
      </w:r>
      <w:r>
        <w:t>, 4.1</w:t>
      </w:r>
      <w:r w:rsidR="0063576C">
        <w:t>.1.</w:t>
      </w:r>
      <w:r>
        <w:t>, 5.1</w:t>
      </w:r>
      <w:r w:rsidR="0063576C">
        <w:t>.1.</w:t>
      </w:r>
      <w:r>
        <w:t>, 6.1</w:t>
      </w:r>
      <w:r w:rsidR="0063576C">
        <w:t>.1.</w:t>
      </w:r>
      <w:r>
        <w:t>, 7.1</w:t>
      </w:r>
      <w:r w:rsidR="0063576C">
        <w:t>.1.</w:t>
      </w:r>
      <w:r>
        <w:t>, 8.1</w:t>
      </w:r>
      <w:r w:rsidR="0063576C">
        <w:t>.1.</w:t>
      </w:r>
      <w:r>
        <w:t>, 9.1</w:t>
      </w:r>
      <w:r w:rsidR="0063576C">
        <w:t>.1.</w:t>
      </w:r>
      <w:r>
        <w:t>, 10.1</w:t>
      </w:r>
      <w:r w:rsidR="0063576C">
        <w:t>.1.</w:t>
      </w:r>
      <w:r>
        <w:t>, 11.1</w:t>
      </w:r>
      <w:r w:rsidR="0063576C">
        <w:t>.1.</w:t>
      </w:r>
      <w:r>
        <w:t>, 12.1</w:t>
      </w:r>
      <w:r w:rsidR="0063576C">
        <w:t>.1.</w:t>
      </w:r>
      <w:r>
        <w:t>, 13.1</w:t>
      </w:r>
      <w:r w:rsidR="0063576C">
        <w:t>.1.</w:t>
      </w:r>
      <w:r>
        <w:t>, 14.1</w:t>
      </w:r>
      <w:r w:rsidR="0063576C">
        <w:t>.1.</w:t>
      </w:r>
      <w:r>
        <w:t>, 15.1</w:t>
      </w:r>
      <w:r w:rsidR="0063576C">
        <w:t>.1.</w:t>
      </w:r>
      <w:r>
        <w:t>, 16.1</w:t>
      </w:r>
      <w:r w:rsidR="0063576C">
        <w:t>.1.</w:t>
      </w:r>
      <w:r>
        <w:t>, 17.1</w:t>
      </w:r>
      <w:r w:rsidR="0063576C">
        <w:t>.1.</w:t>
      </w:r>
      <w:r>
        <w:t>, 18.1</w:t>
      </w:r>
      <w:r w:rsidR="0063576C">
        <w:t>.1.</w:t>
      </w:r>
      <w:r>
        <w:t>,  skiltyje „</w:t>
      </w:r>
      <w:r w:rsidRPr="009B72E9">
        <w:t>Asignavimų valdytojo pavadinimas, programos numeris ir pavadinimas</w:t>
      </w:r>
      <w:r>
        <w:t>“ įrašant žodžius „</w:t>
      </w:r>
      <w:r w:rsidR="00543C06" w:rsidRPr="00543C06">
        <w:t>Iš jos: Savivaldybės biudžeto 2022 m. lėšų likutis (LK)</w:t>
      </w:r>
      <w:r>
        <w:t>“.</w:t>
      </w:r>
    </w:p>
    <w:p w14:paraId="4D2A49C1" w14:textId="013CFABA" w:rsidR="00543C06" w:rsidRDefault="00543C06" w:rsidP="00A65EAD">
      <w:pPr>
        <w:pStyle w:val="Pagrindiniotekstotrauka2"/>
        <w:tabs>
          <w:tab w:val="clear" w:pos="9639"/>
          <w:tab w:val="right" w:pos="5812"/>
          <w:tab w:val="left" w:pos="9781"/>
        </w:tabs>
        <w:ind w:left="0" w:firstLine="1134"/>
      </w:pPr>
      <w:r>
        <w:t xml:space="preserve">3.4.4. Pakeisti eilučių 3., 3.1., </w:t>
      </w:r>
      <w:r w:rsidR="0045242D">
        <w:t>3.2., 3.3., 3.4., 3.5., 3.6., 3.7. numeraciją į 19., 19.1., 19.2., 19.3., 19.4., 19.5., 19.6., 19.7.</w:t>
      </w:r>
    </w:p>
    <w:tbl>
      <w:tblPr>
        <w:tblW w:w="8540" w:type="dxa"/>
        <w:tblInd w:w="108" w:type="dxa"/>
        <w:tblLook w:val="04A0" w:firstRow="1" w:lastRow="0" w:firstColumn="1" w:lastColumn="0" w:noHBand="0" w:noVBand="1"/>
      </w:tblPr>
      <w:tblGrid>
        <w:gridCol w:w="960"/>
        <w:gridCol w:w="5380"/>
        <w:gridCol w:w="1106"/>
        <w:gridCol w:w="1260"/>
      </w:tblGrid>
      <w:tr w:rsidR="003B7E63" w14:paraId="27362268" w14:textId="77777777" w:rsidTr="003B7E63">
        <w:trPr>
          <w:trHeight w:val="300"/>
        </w:trPr>
        <w:tc>
          <w:tcPr>
            <w:tcW w:w="960" w:type="dxa"/>
            <w:tcBorders>
              <w:top w:val="nil"/>
              <w:left w:val="nil"/>
              <w:bottom w:val="nil"/>
              <w:right w:val="nil"/>
            </w:tcBorders>
            <w:shd w:val="clear" w:color="auto" w:fill="auto"/>
            <w:noWrap/>
            <w:vAlign w:val="bottom"/>
            <w:hideMark/>
          </w:tcPr>
          <w:p w14:paraId="2B22BC1B" w14:textId="77777777" w:rsidR="003B7E63" w:rsidRDefault="003B7E63">
            <w:pPr>
              <w:rPr>
                <w:sz w:val="20"/>
                <w:szCs w:val="20"/>
                <w:lang w:eastAsia="lt-LT"/>
              </w:rPr>
            </w:pPr>
          </w:p>
        </w:tc>
        <w:tc>
          <w:tcPr>
            <w:tcW w:w="5380" w:type="dxa"/>
            <w:tcBorders>
              <w:top w:val="nil"/>
              <w:left w:val="nil"/>
              <w:bottom w:val="nil"/>
              <w:right w:val="nil"/>
            </w:tcBorders>
            <w:shd w:val="clear" w:color="auto" w:fill="auto"/>
            <w:noWrap/>
            <w:vAlign w:val="bottom"/>
            <w:hideMark/>
          </w:tcPr>
          <w:p w14:paraId="6E971399" w14:textId="77777777" w:rsidR="003B7E63" w:rsidRDefault="003B7E63">
            <w:pPr>
              <w:rPr>
                <w:sz w:val="20"/>
                <w:szCs w:val="20"/>
              </w:rPr>
            </w:pPr>
          </w:p>
        </w:tc>
        <w:tc>
          <w:tcPr>
            <w:tcW w:w="940" w:type="dxa"/>
            <w:tcBorders>
              <w:top w:val="nil"/>
              <w:left w:val="nil"/>
              <w:bottom w:val="nil"/>
              <w:right w:val="nil"/>
            </w:tcBorders>
            <w:shd w:val="clear" w:color="auto" w:fill="auto"/>
            <w:noWrap/>
            <w:vAlign w:val="bottom"/>
            <w:hideMark/>
          </w:tcPr>
          <w:p w14:paraId="34D7D2D6" w14:textId="77777777" w:rsidR="003B7E63" w:rsidRDefault="003B7E63">
            <w:pPr>
              <w:rPr>
                <w:sz w:val="20"/>
                <w:szCs w:val="20"/>
              </w:rPr>
            </w:pPr>
          </w:p>
        </w:tc>
        <w:tc>
          <w:tcPr>
            <w:tcW w:w="1260" w:type="dxa"/>
            <w:tcBorders>
              <w:top w:val="nil"/>
              <w:left w:val="nil"/>
              <w:bottom w:val="single" w:sz="4" w:space="0" w:color="auto"/>
              <w:right w:val="nil"/>
            </w:tcBorders>
            <w:shd w:val="clear" w:color="auto" w:fill="auto"/>
            <w:noWrap/>
            <w:vAlign w:val="bottom"/>
            <w:hideMark/>
          </w:tcPr>
          <w:p w14:paraId="56C03821" w14:textId="77777777" w:rsidR="003B7E63" w:rsidRDefault="003B7E63">
            <w:pPr>
              <w:jc w:val="right"/>
              <w:rPr>
                <w:rFonts w:ascii="Arial" w:hAnsi="Arial" w:cs="Arial"/>
                <w:sz w:val="20"/>
                <w:szCs w:val="20"/>
              </w:rPr>
            </w:pPr>
            <w:r>
              <w:rPr>
                <w:rFonts w:ascii="Arial" w:hAnsi="Arial" w:cs="Arial"/>
                <w:sz w:val="20"/>
                <w:szCs w:val="20"/>
              </w:rPr>
              <w:t>tūkst. eurų</w:t>
            </w:r>
          </w:p>
        </w:tc>
      </w:tr>
      <w:tr w:rsidR="003B7E63" w14:paraId="3B4BD90C" w14:textId="77777777" w:rsidTr="003B7E63">
        <w:trPr>
          <w:trHeight w:val="1455"/>
        </w:trPr>
        <w:tc>
          <w:tcPr>
            <w:tcW w:w="960" w:type="dxa"/>
            <w:tcBorders>
              <w:top w:val="single" w:sz="4" w:space="0" w:color="000000"/>
              <w:left w:val="single" w:sz="4" w:space="0" w:color="000000"/>
              <w:bottom w:val="nil"/>
              <w:right w:val="single" w:sz="4" w:space="0" w:color="000000"/>
            </w:tcBorders>
            <w:shd w:val="clear" w:color="auto" w:fill="auto"/>
            <w:vAlign w:val="center"/>
            <w:hideMark/>
          </w:tcPr>
          <w:p w14:paraId="62D2B025" w14:textId="77777777" w:rsidR="003B7E63" w:rsidRDefault="003B7E63">
            <w:pPr>
              <w:jc w:val="center"/>
              <w:rPr>
                <w:rFonts w:ascii="Calibri" w:hAnsi="Calibri" w:cs="Calibri"/>
                <w:color w:val="000000"/>
                <w:sz w:val="22"/>
                <w:szCs w:val="22"/>
              </w:rPr>
            </w:pPr>
            <w:r>
              <w:rPr>
                <w:rFonts w:ascii="Calibri" w:hAnsi="Calibri" w:cs="Calibri"/>
                <w:color w:val="000000"/>
                <w:sz w:val="22"/>
                <w:szCs w:val="22"/>
              </w:rPr>
              <w:t>Eil. Nr.</w:t>
            </w:r>
          </w:p>
        </w:tc>
        <w:tc>
          <w:tcPr>
            <w:tcW w:w="5380" w:type="dxa"/>
            <w:tcBorders>
              <w:top w:val="single" w:sz="4" w:space="0" w:color="auto"/>
              <w:left w:val="nil"/>
              <w:bottom w:val="nil"/>
              <w:right w:val="nil"/>
            </w:tcBorders>
            <w:shd w:val="clear" w:color="auto" w:fill="auto"/>
            <w:vAlign w:val="center"/>
            <w:hideMark/>
          </w:tcPr>
          <w:p w14:paraId="47BC5667" w14:textId="77777777" w:rsidR="003B7E63" w:rsidRDefault="003B7E63">
            <w:pPr>
              <w:jc w:val="center"/>
              <w:rPr>
                <w:rFonts w:ascii="Arial" w:hAnsi="Arial" w:cs="Arial"/>
                <w:sz w:val="20"/>
                <w:szCs w:val="20"/>
              </w:rPr>
            </w:pPr>
            <w:r>
              <w:rPr>
                <w:rFonts w:ascii="Arial" w:hAnsi="Arial" w:cs="Arial"/>
                <w:sz w:val="20"/>
                <w:szCs w:val="20"/>
              </w:rPr>
              <w:t xml:space="preserve">Asignavimų valdytojo pavadinimas, programos numeris ir pavadinimas </w:t>
            </w:r>
          </w:p>
        </w:tc>
        <w:tc>
          <w:tcPr>
            <w:tcW w:w="940" w:type="dxa"/>
            <w:tcBorders>
              <w:top w:val="single" w:sz="4" w:space="0" w:color="auto"/>
              <w:left w:val="single" w:sz="4" w:space="0" w:color="auto"/>
              <w:bottom w:val="nil"/>
              <w:right w:val="single" w:sz="4" w:space="0" w:color="auto"/>
            </w:tcBorders>
            <w:shd w:val="clear" w:color="auto" w:fill="auto"/>
            <w:vAlign w:val="center"/>
            <w:hideMark/>
          </w:tcPr>
          <w:p w14:paraId="1F4B9AE4" w14:textId="77777777" w:rsidR="003B7E63" w:rsidRDefault="003B7E63">
            <w:pPr>
              <w:jc w:val="center"/>
              <w:rPr>
                <w:rFonts w:ascii="Arial" w:hAnsi="Arial" w:cs="Arial"/>
                <w:sz w:val="16"/>
                <w:szCs w:val="16"/>
              </w:rPr>
            </w:pPr>
            <w:r>
              <w:rPr>
                <w:rFonts w:ascii="Arial" w:hAnsi="Arial" w:cs="Arial"/>
                <w:sz w:val="16"/>
                <w:szCs w:val="16"/>
              </w:rPr>
              <w:t>Funkcinės klasifikacijos kodas</w:t>
            </w:r>
          </w:p>
        </w:tc>
        <w:tc>
          <w:tcPr>
            <w:tcW w:w="1260" w:type="dxa"/>
            <w:tcBorders>
              <w:top w:val="nil"/>
              <w:left w:val="nil"/>
              <w:bottom w:val="nil"/>
              <w:right w:val="single" w:sz="4" w:space="0" w:color="auto"/>
            </w:tcBorders>
            <w:shd w:val="clear" w:color="auto" w:fill="auto"/>
            <w:vAlign w:val="center"/>
            <w:hideMark/>
          </w:tcPr>
          <w:p w14:paraId="3281DEC4" w14:textId="77777777" w:rsidR="003B7E63" w:rsidRDefault="003B7E63">
            <w:pPr>
              <w:jc w:val="center"/>
              <w:rPr>
                <w:rFonts w:ascii="Arial" w:hAnsi="Arial" w:cs="Arial"/>
                <w:sz w:val="20"/>
                <w:szCs w:val="20"/>
              </w:rPr>
            </w:pPr>
            <w:r>
              <w:rPr>
                <w:rFonts w:ascii="Arial" w:hAnsi="Arial" w:cs="Arial"/>
                <w:sz w:val="20"/>
                <w:szCs w:val="20"/>
              </w:rPr>
              <w:t>Iš viso:</w:t>
            </w:r>
          </w:p>
        </w:tc>
      </w:tr>
      <w:tr w:rsidR="003B7E63" w14:paraId="3EEA9DAC" w14:textId="77777777" w:rsidTr="003B7E63">
        <w:trPr>
          <w:trHeight w:val="300"/>
        </w:trPr>
        <w:tc>
          <w:tcPr>
            <w:tcW w:w="960" w:type="dxa"/>
            <w:tcBorders>
              <w:top w:val="single" w:sz="4" w:space="0" w:color="auto"/>
              <w:left w:val="single" w:sz="4" w:space="0" w:color="000000"/>
              <w:bottom w:val="single" w:sz="4" w:space="0" w:color="auto"/>
              <w:right w:val="single" w:sz="4" w:space="0" w:color="000000"/>
            </w:tcBorders>
            <w:shd w:val="clear" w:color="auto" w:fill="auto"/>
            <w:noWrap/>
            <w:vAlign w:val="center"/>
            <w:hideMark/>
          </w:tcPr>
          <w:p w14:paraId="67D28503" w14:textId="77777777" w:rsidR="003B7E63" w:rsidRDefault="003B7E63">
            <w:pPr>
              <w:jc w:val="center"/>
              <w:rPr>
                <w:rFonts w:ascii="Calibri" w:hAnsi="Calibri" w:cs="Calibri"/>
                <w:color w:val="000000"/>
                <w:sz w:val="22"/>
                <w:szCs w:val="22"/>
              </w:rPr>
            </w:pPr>
            <w:r>
              <w:rPr>
                <w:rFonts w:ascii="Calibri" w:hAnsi="Calibri" w:cs="Calibri"/>
                <w:color w:val="000000"/>
                <w:sz w:val="22"/>
                <w:szCs w:val="22"/>
              </w:rPr>
              <w:t>1</w:t>
            </w:r>
          </w:p>
        </w:tc>
        <w:tc>
          <w:tcPr>
            <w:tcW w:w="5380" w:type="dxa"/>
            <w:tcBorders>
              <w:top w:val="single" w:sz="4" w:space="0" w:color="auto"/>
              <w:left w:val="nil"/>
              <w:bottom w:val="single" w:sz="4" w:space="0" w:color="auto"/>
              <w:right w:val="single" w:sz="4" w:space="0" w:color="auto"/>
            </w:tcBorders>
            <w:shd w:val="clear" w:color="auto" w:fill="auto"/>
            <w:noWrap/>
            <w:vAlign w:val="center"/>
            <w:hideMark/>
          </w:tcPr>
          <w:p w14:paraId="1245B443" w14:textId="77777777" w:rsidR="003B7E63" w:rsidRDefault="003B7E63">
            <w:pPr>
              <w:jc w:val="center"/>
              <w:rPr>
                <w:rFonts w:ascii="Calibri" w:hAnsi="Calibri" w:cs="Calibri"/>
                <w:color w:val="000000"/>
                <w:sz w:val="22"/>
                <w:szCs w:val="22"/>
              </w:rPr>
            </w:pPr>
            <w:r>
              <w:rPr>
                <w:rFonts w:ascii="Calibri" w:hAnsi="Calibri" w:cs="Calibri"/>
                <w:color w:val="000000"/>
                <w:sz w:val="22"/>
                <w:szCs w:val="22"/>
              </w:rPr>
              <w:t>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7211E99" w14:textId="77777777" w:rsidR="003B7E63" w:rsidRDefault="003B7E63">
            <w:pPr>
              <w:jc w:val="center"/>
              <w:rPr>
                <w:rFonts w:ascii="Calibri" w:hAnsi="Calibri" w:cs="Calibri"/>
                <w:color w:val="000000"/>
                <w:sz w:val="22"/>
                <w:szCs w:val="22"/>
              </w:rPr>
            </w:pPr>
            <w:r>
              <w:rPr>
                <w:rFonts w:ascii="Calibri" w:hAnsi="Calibri" w:cs="Calibri"/>
                <w:color w:val="000000"/>
                <w:sz w:val="22"/>
                <w:szCs w:val="22"/>
              </w:rPr>
              <w:t>3</w:t>
            </w:r>
          </w:p>
        </w:tc>
        <w:tc>
          <w:tcPr>
            <w:tcW w:w="1260" w:type="dxa"/>
            <w:tcBorders>
              <w:top w:val="single" w:sz="4" w:space="0" w:color="auto"/>
              <w:left w:val="nil"/>
              <w:bottom w:val="nil"/>
              <w:right w:val="single" w:sz="4" w:space="0" w:color="auto"/>
            </w:tcBorders>
            <w:shd w:val="clear" w:color="auto" w:fill="auto"/>
            <w:noWrap/>
            <w:vAlign w:val="center"/>
            <w:hideMark/>
          </w:tcPr>
          <w:p w14:paraId="6C9F8628" w14:textId="77777777" w:rsidR="003B7E63" w:rsidRDefault="003B7E63">
            <w:pPr>
              <w:jc w:val="center"/>
              <w:rPr>
                <w:rFonts w:ascii="Calibri" w:hAnsi="Calibri" w:cs="Calibri"/>
                <w:color w:val="000000"/>
                <w:sz w:val="22"/>
                <w:szCs w:val="22"/>
              </w:rPr>
            </w:pPr>
            <w:r>
              <w:rPr>
                <w:rFonts w:ascii="Calibri" w:hAnsi="Calibri" w:cs="Calibri"/>
                <w:color w:val="000000"/>
                <w:sz w:val="22"/>
                <w:szCs w:val="22"/>
              </w:rPr>
              <w:t>4</w:t>
            </w:r>
          </w:p>
        </w:tc>
      </w:tr>
      <w:tr w:rsidR="003B7E63" w14:paraId="4C39F577" w14:textId="77777777" w:rsidTr="003B7E63">
        <w:trPr>
          <w:trHeight w:val="255"/>
        </w:trPr>
        <w:tc>
          <w:tcPr>
            <w:tcW w:w="960" w:type="dxa"/>
            <w:tcBorders>
              <w:top w:val="nil"/>
              <w:left w:val="single" w:sz="4" w:space="0" w:color="000000"/>
              <w:bottom w:val="nil"/>
              <w:right w:val="single" w:sz="4" w:space="0" w:color="000000"/>
            </w:tcBorders>
            <w:shd w:val="clear" w:color="auto" w:fill="auto"/>
            <w:noWrap/>
            <w:vAlign w:val="bottom"/>
            <w:hideMark/>
          </w:tcPr>
          <w:p w14:paraId="49AFB41D" w14:textId="77777777" w:rsidR="003B7E63" w:rsidRDefault="003B7E63">
            <w:pPr>
              <w:rPr>
                <w:rFonts w:ascii="Arial" w:hAnsi="Arial" w:cs="Arial"/>
                <w:b/>
                <w:bCs/>
                <w:sz w:val="20"/>
                <w:szCs w:val="20"/>
              </w:rPr>
            </w:pPr>
            <w:r>
              <w:rPr>
                <w:rFonts w:ascii="Arial" w:hAnsi="Arial" w:cs="Arial"/>
                <w:b/>
                <w:bCs/>
                <w:sz w:val="20"/>
                <w:szCs w:val="20"/>
              </w:rPr>
              <w:t>1.</w:t>
            </w:r>
          </w:p>
        </w:tc>
        <w:tc>
          <w:tcPr>
            <w:tcW w:w="5380" w:type="dxa"/>
            <w:tcBorders>
              <w:top w:val="nil"/>
              <w:left w:val="nil"/>
              <w:bottom w:val="nil"/>
              <w:right w:val="nil"/>
            </w:tcBorders>
            <w:shd w:val="clear" w:color="auto" w:fill="auto"/>
            <w:noWrap/>
            <w:vAlign w:val="bottom"/>
            <w:hideMark/>
          </w:tcPr>
          <w:p w14:paraId="749D9433" w14:textId="77777777" w:rsidR="003B7E63" w:rsidRDefault="003B7E63">
            <w:pPr>
              <w:rPr>
                <w:b/>
                <w:bCs/>
                <w:sz w:val="20"/>
                <w:szCs w:val="20"/>
              </w:rPr>
            </w:pPr>
            <w:r>
              <w:rPr>
                <w:b/>
                <w:bCs/>
                <w:sz w:val="20"/>
                <w:szCs w:val="20"/>
              </w:rPr>
              <w:t>Savivaldybės administracija</w:t>
            </w:r>
          </w:p>
        </w:tc>
        <w:tc>
          <w:tcPr>
            <w:tcW w:w="940" w:type="dxa"/>
            <w:tcBorders>
              <w:top w:val="nil"/>
              <w:left w:val="single" w:sz="4" w:space="0" w:color="auto"/>
              <w:bottom w:val="nil"/>
              <w:right w:val="nil"/>
            </w:tcBorders>
            <w:shd w:val="clear" w:color="auto" w:fill="auto"/>
            <w:noWrap/>
            <w:vAlign w:val="bottom"/>
            <w:hideMark/>
          </w:tcPr>
          <w:p w14:paraId="5C4B564C" w14:textId="77777777" w:rsidR="003B7E63" w:rsidRDefault="003B7E63">
            <w:pPr>
              <w:rPr>
                <w:rFonts w:ascii="Arial" w:hAnsi="Arial" w:cs="Arial"/>
                <w:b/>
                <w:bCs/>
                <w:sz w:val="18"/>
                <w:szCs w:val="18"/>
              </w:rPr>
            </w:pPr>
            <w:r>
              <w:rPr>
                <w:rFonts w:ascii="Arial" w:hAnsi="Arial" w:cs="Arial"/>
                <w:b/>
                <w:bCs/>
                <w:sz w:val="18"/>
                <w:szCs w:val="18"/>
              </w:rPr>
              <w:t> </w:t>
            </w:r>
          </w:p>
        </w:tc>
        <w:tc>
          <w:tcPr>
            <w:tcW w:w="1260" w:type="dxa"/>
            <w:tcBorders>
              <w:top w:val="single" w:sz="4" w:space="0" w:color="000000"/>
              <w:left w:val="single" w:sz="4" w:space="0" w:color="000000"/>
              <w:bottom w:val="nil"/>
              <w:right w:val="single" w:sz="4" w:space="0" w:color="000000"/>
            </w:tcBorders>
            <w:shd w:val="clear" w:color="auto" w:fill="auto"/>
            <w:noWrap/>
            <w:vAlign w:val="bottom"/>
            <w:hideMark/>
          </w:tcPr>
          <w:p w14:paraId="513A7F7E" w14:textId="77777777" w:rsidR="003B7E63" w:rsidRDefault="003B7E63">
            <w:pPr>
              <w:jc w:val="right"/>
              <w:rPr>
                <w:b/>
                <w:bCs/>
                <w:sz w:val="20"/>
                <w:szCs w:val="20"/>
              </w:rPr>
            </w:pPr>
            <w:r>
              <w:rPr>
                <w:b/>
                <w:bCs/>
                <w:sz w:val="20"/>
                <w:szCs w:val="20"/>
              </w:rPr>
              <w:t>-770,000</w:t>
            </w:r>
          </w:p>
        </w:tc>
      </w:tr>
      <w:tr w:rsidR="003B7E63" w14:paraId="5BF8EEB0" w14:textId="77777777" w:rsidTr="003B7E63">
        <w:trPr>
          <w:trHeight w:val="255"/>
        </w:trPr>
        <w:tc>
          <w:tcPr>
            <w:tcW w:w="960" w:type="dxa"/>
            <w:tcBorders>
              <w:top w:val="nil"/>
              <w:left w:val="single" w:sz="4" w:space="0" w:color="000000"/>
              <w:bottom w:val="nil"/>
              <w:right w:val="single" w:sz="4" w:space="0" w:color="000000"/>
            </w:tcBorders>
            <w:shd w:val="clear" w:color="auto" w:fill="auto"/>
            <w:noWrap/>
            <w:vAlign w:val="bottom"/>
            <w:hideMark/>
          </w:tcPr>
          <w:p w14:paraId="668AB743" w14:textId="77777777" w:rsidR="003B7E63" w:rsidRDefault="003B7E63">
            <w:pPr>
              <w:rPr>
                <w:rFonts w:ascii="Arial" w:hAnsi="Arial" w:cs="Arial"/>
                <w:sz w:val="20"/>
                <w:szCs w:val="20"/>
              </w:rPr>
            </w:pPr>
            <w:r>
              <w:rPr>
                <w:rFonts w:ascii="Arial" w:hAnsi="Arial" w:cs="Arial"/>
                <w:sz w:val="20"/>
                <w:szCs w:val="20"/>
              </w:rPr>
              <w:lastRenderedPageBreak/>
              <w:t> </w:t>
            </w:r>
          </w:p>
        </w:tc>
        <w:tc>
          <w:tcPr>
            <w:tcW w:w="5380" w:type="dxa"/>
            <w:tcBorders>
              <w:top w:val="nil"/>
              <w:left w:val="nil"/>
              <w:bottom w:val="nil"/>
              <w:right w:val="nil"/>
            </w:tcBorders>
            <w:shd w:val="clear" w:color="auto" w:fill="auto"/>
            <w:noWrap/>
            <w:vAlign w:val="bottom"/>
            <w:hideMark/>
          </w:tcPr>
          <w:p w14:paraId="72A567CB" w14:textId="77777777" w:rsidR="003B7E63" w:rsidRDefault="003B7E63">
            <w:pPr>
              <w:jc w:val="center"/>
              <w:rPr>
                <w:sz w:val="20"/>
                <w:szCs w:val="20"/>
              </w:rPr>
            </w:pPr>
            <w:r>
              <w:rPr>
                <w:sz w:val="20"/>
                <w:szCs w:val="20"/>
              </w:rPr>
              <w:t>Iš jų:</w:t>
            </w:r>
          </w:p>
        </w:tc>
        <w:tc>
          <w:tcPr>
            <w:tcW w:w="940" w:type="dxa"/>
            <w:tcBorders>
              <w:top w:val="nil"/>
              <w:left w:val="single" w:sz="4" w:space="0" w:color="auto"/>
              <w:bottom w:val="nil"/>
              <w:right w:val="nil"/>
            </w:tcBorders>
            <w:shd w:val="clear" w:color="auto" w:fill="auto"/>
            <w:noWrap/>
            <w:vAlign w:val="bottom"/>
            <w:hideMark/>
          </w:tcPr>
          <w:p w14:paraId="4E8BCA82" w14:textId="77777777" w:rsidR="003B7E63" w:rsidRDefault="003B7E63">
            <w:pP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63E4CF7E" w14:textId="77777777" w:rsidR="003B7E63" w:rsidRDefault="003B7E63">
            <w:pPr>
              <w:rPr>
                <w:color w:val="000000"/>
                <w:sz w:val="20"/>
                <w:szCs w:val="20"/>
              </w:rPr>
            </w:pPr>
            <w:r>
              <w:rPr>
                <w:color w:val="000000"/>
                <w:sz w:val="20"/>
                <w:szCs w:val="20"/>
              </w:rPr>
              <w:t> </w:t>
            </w:r>
          </w:p>
        </w:tc>
      </w:tr>
      <w:tr w:rsidR="003B7E63" w14:paraId="02B53F0B" w14:textId="77777777" w:rsidTr="003B7E63">
        <w:trPr>
          <w:trHeight w:val="255"/>
        </w:trPr>
        <w:tc>
          <w:tcPr>
            <w:tcW w:w="960" w:type="dxa"/>
            <w:tcBorders>
              <w:top w:val="nil"/>
              <w:left w:val="single" w:sz="4" w:space="0" w:color="000000"/>
              <w:bottom w:val="nil"/>
              <w:right w:val="single" w:sz="4" w:space="0" w:color="000000"/>
            </w:tcBorders>
            <w:shd w:val="clear" w:color="auto" w:fill="auto"/>
            <w:noWrap/>
            <w:vAlign w:val="bottom"/>
            <w:hideMark/>
          </w:tcPr>
          <w:p w14:paraId="77E9AE93" w14:textId="77777777" w:rsidR="003B7E63" w:rsidRDefault="003B7E63">
            <w:pPr>
              <w:rPr>
                <w:rFonts w:ascii="Arial" w:hAnsi="Arial" w:cs="Arial"/>
                <w:sz w:val="20"/>
                <w:szCs w:val="20"/>
              </w:rPr>
            </w:pPr>
            <w:r>
              <w:rPr>
                <w:rFonts w:ascii="Arial" w:hAnsi="Arial" w:cs="Arial"/>
                <w:sz w:val="20"/>
                <w:szCs w:val="20"/>
              </w:rPr>
              <w:t>1.1.</w:t>
            </w:r>
          </w:p>
        </w:tc>
        <w:tc>
          <w:tcPr>
            <w:tcW w:w="5380" w:type="dxa"/>
            <w:tcBorders>
              <w:top w:val="nil"/>
              <w:left w:val="nil"/>
              <w:bottom w:val="nil"/>
              <w:right w:val="single" w:sz="4" w:space="0" w:color="auto"/>
            </w:tcBorders>
            <w:shd w:val="clear" w:color="auto" w:fill="auto"/>
            <w:noWrap/>
            <w:vAlign w:val="bottom"/>
            <w:hideMark/>
          </w:tcPr>
          <w:p w14:paraId="5ADB3908" w14:textId="77777777" w:rsidR="003B7E63" w:rsidRDefault="003B7E63">
            <w:pPr>
              <w:rPr>
                <w:i/>
                <w:iCs/>
                <w:sz w:val="20"/>
                <w:szCs w:val="20"/>
              </w:rPr>
            </w:pPr>
            <w:r>
              <w:rPr>
                <w:i/>
                <w:iCs/>
                <w:sz w:val="20"/>
                <w:szCs w:val="20"/>
              </w:rPr>
              <w:t>1. Žinių visuomenės plėtros programa</w:t>
            </w:r>
          </w:p>
        </w:tc>
        <w:tc>
          <w:tcPr>
            <w:tcW w:w="940" w:type="dxa"/>
            <w:tcBorders>
              <w:top w:val="nil"/>
              <w:left w:val="nil"/>
              <w:bottom w:val="nil"/>
              <w:right w:val="nil"/>
            </w:tcBorders>
            <w:shd w:val="clear" w:color="auto" w:fill="auto"/>
            <w:noWrap/>
            <w:vAlign w:val="bottom"/>
            <w:hideMark/>
          </w:tcPr>
          <w:p w14:paraId="2727DD05" w14:textId="77777777" w:rsidR="003B7E63" w:rsidRDefault="003B7E63">
            <w:pPr>
              <w:jc w:val="center"/>
              <w:rPr>
                <w:rFonts w:ascii="Arial" w:hAnsi="Arial" w:cs="Arial"/>
                <w:i/>
                <w:iCs/>
                <w:sz w:val="18"/>
                <w:szCs w:val="18"/>
              </w:rPr>
            </w:pPr>
            <w:r>
              <w:rPr>
                <w:rFonts w:ascii="Arial" w:hAnsi="Arial" w:cs="Arial"/>
                <w:i/>
                <w:iCs/>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3F56DEFC" w14:textId="77777777" w:rsidR="003B7E63" w:rsidRDefault="003B7E63">
            <w:pPr>
              <w:jc w:val="right"/>
              <w:rPr>
                <w:i/>
                <w:iCs/>
                <w:sz w:val="20"/>
                <w:szCs w:val="20"/>
              </w:rPr>
            </w:pPr>
            <w:r>
              <w:rPr>
                <w:i/>
                <w:iCs/>
                <w:sz w:val="20"/>
                <w:szCs w:val="20"/>
              </w:rPr>
              <w:t>-770,000</w:t>
            </w:r>
          </w:p>
        </w:tc>
      </w:tr>
      <w:tr w:rsidR="003B7E63" w14:paraId="4437F698" w14:textId="77777777" w:rsidTr="003B7E63">
        <w:trPr>
          <w:trHeight w:val="255"/>
        </w:trPr>
        <w:tc>
          <w:tcPr>
            <w:tcW w:w="960" w:type="dxa"/>
            <w:tcBorders>
              <w:top w:val="nil"/>
              <w:left w:val="single" w:sz="4" w:space="0" w:color="000000"/>
              <w:bottom w:val="nil"/>
              <w:right w:val="single" w:sz="4" w:space="0" w:color="000000"/>
            </w:tcBorders>
            <w:shd w:val="clear" w:color="auto" w:fill="auto"/>
            <w:noWrap/>
            <w:vAlign w:val="bottom"/>
            <w:hideMark/>
          </w:tcPr>
          <w:p w14:paraId="7E404622"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noWrap/>
            <w:vAlign w:val="bottom"/>
            <w:hideMark/>
          </w:tcPr>
          <w:p w14:paraId="02CF8EF4" w14:textId="77777777" w:rsidR="003B7E63" w:rsidRDefault="003B7E63">
            <w:pPr>
              <w:jc w:val="center"/>
              <w:rPr>
                <w:sz w:val="20"/>
                <w:szCs w:val="20"/>
              </w:rPr>
            </w:pPr>
            <w:r>
              <w:rPr>
                <w:sz w:val="20"/>
                <w:szCs w:val="20"/>
              </w:rPr>
              <w:t>Iš jos:</w:t>
            </w:r>
          </w:p>
        </w:tc>
        <w:tc>
          <w:tcPr>
            <w:tcW w:w="940" w:type="dxa"/>
            <w:tcBorders>
              <w:top w:val="nil"/>
              <w:left w:val="single" w:sz="4" w:space="0" w:color="auto"/>
              <w:bottom w:val="nil"/>
              <w:right w:val="nil"/>
            </w:tcBorders>
            <w:shd w:val="clear" w:color="auto" w:fill="auto"/>
            <w:noWrap/>
            <w:vAlign w:val="bottom"/>
            <w:hideMark/>
          </w:tcPr>
          <w:p w14:paraId="6FABCFC6"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2D4ED46C" w14:textId="77777777" w:rsidR="003B7E63" w:rsidRDefault="003B7E63">
            <w:pPr>
              <w:rPr>
                <w:i/>
                <w:iCs/>
                <w:sz w:val="20"/>
                <w:szCs w:val="20"/>
              </w:rPr>
            </w:pPr>
            <w:r>
              <w:rPr>
                <w:i/>
                <w:iCs/>
                <w:sz w:val="20"/>
                <w:szCs w:val="20"/>
              </w:rPr>
              <w:t> </w:t>
            </w:r>
          </w:p>
        </w:tc>
      </w:tr>
      <w:tr w:rsidR="003B7E63" w14:paraId="0CED9BAA" w14:textId="77777777" w:rsidTr="003B7E63">
        <w:trPr>
          <w:trHeight w:val="255"/>
        </w:trPr>
        <w:tc>
          <w:tcPr>
            <w:tcW w:w="960" w:type="dxa"/>
            <w:tcBorders>
              <w:top w:val="nil"/>
              <w:left w:val="single" w:sz="4" w:space="0" w:color="000000"/>
              <w:bottom w:val="nil"/>
              <w:right w:val="single" w:sz="4" w:space="0" w:color="000000"/>
            </w:tcBorders>
            <w:shd w:val="clear" w:color="auto" w:fill="auto"/>
            <w:noWrap/>
            <w:vAlign w:val="bottom"/>
            <w:hideMark/>
          </w:tcPr>
          <w:p w14:paraId="31FC0A60" w14:textId="77777777" w:rsidR="003B7E63" w:rsidRDefault="003B7E63">
            <w:pPr>
              <w:rPr>
                <w:rFonts w:ascii="Arial" w:hAnsi="Arial" w:cs="Arial"/>
                <w:sz w:val="20"/>
                <w:szCs w:val="20"/>
              </w:rPr>
            </w:pPr>
            <w:r>
              <w:rPr>
                <w:rFonts w:ascii="Arial" w:hAnsi="Arial" w:cs="Arial"/>
                <w:sz w:val="20"/>
                <w:szCs w:val="20"/>
              </w:rPr>
              <w:t>1.1.1.</w:t>
            </w:r>
          </w:p>
        </w:tc>
        <w:tc>
          <w:tcPr>
            <w:tcW w:w="5380" w:type="dxa"/>
            <w:tcBorders>
              <w:top w:val="nil"/>
              <w:left w:val="nil"/>
              <w:bottom w:val="nil"/>
              <w:right w:val="nil"/>
            </w:tcBorders>
            <w:shd w:val="clear" w:color="auto" w:fill="auto"/>
            <w:vAlign w:val="bottom"/>
            <w:hideMark/>
          </w:tcPr>
          <w:p w14:paraId="2D26C098" w14:textId="77777777" w:rsidR="003B7E63" w:rsidRDefault="003B7E63">
            <w:pPr>
              <w:jc w:val="right"/>
              <w:rPr>
                <w:sz w:val="20"/>
                <w:szCs w:val="20"/>
              </w:rPr>
            </w:pPr>
            <w:r>
              <w:rPr>
                <w:sz w:val="20"/>
                <w:szCs w:val="20"/>
              </w:rPr>
              <w:t>Savivaldybės biudžeto 2022 m. lėšų likutis (LK)</w:t>
            </w:r>
          </w:p>
        </w:tc>
        <w:tc>
          <w:tcPr>
            <w:tcW w:w="940" w:type="dxa"/>
            <w:tcBorders>
              <w:top w:val="nil"/>
              <w:left w:val="single" w:sz="4" w:space="0" w:color="auto"/>
              <w:bottom w:val="nil"/>
              <w:right w:val="nil"/>
            </w:tcBorders>
            <w:shd w:val="clear" w:color="auto" w:fill="auto"/>
            <w:noWrap/>
            <w:vAlign w:val="bottom"/>
            <w:hideMark/>
          </w:tcPr>
          <w:p w14:paraId="42B75824" w14:textId="77777777" w:rsidR="003B7E63" w:rsidRDefault="003B7E63">
            <w:pP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0EBD3D84" w14:textId="77777777" w:rsidR="003B7E63" w:rsidRDefault="003B7E63">
            <w:pPr>
              <w:jc w:val="right"/>
              <w:rPr>
                <w:color w:val="000000"/>
                <w:sz w:val="20"/>
                <w:szCs w:val="20"/>
              </w:rPr>
            </w:pPr>
            <w:r>
              <w:rPr>
                <w:color w:val="000000"/>
                <w:sz w:val="20"/>
                <w:szCs w:val="20"/>
              </w:rPr>
              <w:t>-770,000</w:t>
            </w:r>
          </w:p>
        </w:tc>
      </w:tr>
      <w:tr w:rsidR="003B7E63" w14:paraId="742562EF"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27990C4" w14:textId="77777777" w:rsidR="003B7E63" w:rsidRDefault="003B7E63">
            <w:pPr>
              <w:rPr>
                <w:rFonts w:ascii="Arial" w:hAnsi="Arial" w:cs="Arial"/>
                <w:b/>
                <w:bCs/>
                <w:sz w:val="20"/>
                <w:szCs w:val="20"/>
              </w:rPr>
            </w:pPr>
            <w:r>
              <w:rPr>
                <w:rFonts w:ascii="Arial" w:hAnsi="Arial" w:cs="Arial"/>
                <w:b/>
                <w:bCs/>
                <w:sz w:val="20"/>
                <w:szCs w:val="20"/>
              </w:rPr>
              <w:t>2.</w:t>
            </w:r>
          </w:p>
        </w:tc>
        <w:tc>
          <w:tcPr>
            <w:tcW w:w="5380" w:type="dxa"/>
            <w:tcBorders>
              <w:top w:val="nil"/>
              <w:left w:val="nil"/>
              <w:bottom w:val="nil"/>
              <w:right w:val="nil"/>
            </w:tcBorders>
            <w:shd w:val="clear" w:color="auto" w:fill="auto"/>
            <w:vAlign w:val="bottom"/>
            <w:hideMark/>
          </w:tcPr>
          <w:p w14:paraId="5CB37808" w14:textId="77777777" w:rsidR="003B7E63" w:rsidRDefault="003B7E63">
            <w:pPr>
              <w:rPr>
                <w:b/>
                <w:bCs/>
                <w:sz w:val="20"/>
                <w:szCs w:val="20"/>
              </w:rPr>
            </w:pPr>
            <w:r>
              <w:rPr>
                <w:b/>
                <w:bCs/>
                <w:sz w:val="20"/>
                <w:szCs w:val="20"/>
              </w:rPr>
              <w:t>Gargždų ,,Minijos" progimnazija</w:t>
            </w:r>
          </w:p>
        </w:tc>
        <w:tc>
          <w:tcPr>
            <w:tcW w:w="940" w:type="dxa"/>
            <w:tcBorders>
              <w:top w:val="nil"/>
              <w:left w:val="single" w:sz="4" w:space="0" w:color="auto"/>
              <w:bottom w:val="nil"/>
              <w:right w:val="nil"/>
            </w:tcBorders>
            <w:shd w:val="clear" w:color="auto" w:fill="auto"/>
            <w:hideMark/>
          </w:tcPr>
          <w:p w14:paraId="6C10BA06"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8BD6054" w14:textId="77777777" w:rsidR="003B7E63" w:rsidRDefault="003B7E63">
            <w:pPr>
              <w:jc w:val="right"/>
              <w:rPr>
                <w:b/>
                <w:bCs/>
                <w:sz w:val="20"/>
                <w:szCs w:val="20"/>
              </w:rPr>
            </w:pPr>
            <w:r>
              <w:rPr>
                <w:b/>
                <w:bCs/>
                <w:sz w:val="20"/>
                <w:szCs w:val="20"/>
              </w:rPr>
              <w:t>83,700</w:t>
            </w:r>
          </w:p>
        </w:tc>
      </w:tr>
      <w:tr w:rsidR="003B7E63" w14:paraId="2D6D9E88"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95164A8"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228F685C"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72A35767"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F5CFD48" w14:textId="77777777" w:rsidR="003B7E63" w:rsidRDefault="003B7E63">
            <w:pPr>
              <w:rPr>
                <w:sz w:val="20"/>
                <w:szCs w:val="20"/>
              </w:rPr>
            </w:pPr>
            <w:r>
              <w:rPr>
                <w:sz w:val="20"/>
                <w:szCs w:val="20"/>
              </w:rPr>
              <w:t> </w:t>
            </w:r>
          </w:p>
        </w:tc>
      </w:tr>
      <w:tr w:rsidR="003B7E63" w14:paraId="27BEC0B5"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167861F" w14:textId="77777777" w:rsidR="003B7E63" w:rsidRDefault="003B7E63">
            <w:pPr>
              <w:rPr>
                <w:rFonts w:ascii="Arial" w:hAnsi="Arial" w:cs="Arial"/>
                <w:sz w:val="20"/>
                <w:szCs w:val="20"/>
              </w:rPr>
            </w:pPr>
            <w:r>
              <w:rPr>
                <w:rFonts w:ascii="Arial" w:hAnsi="Arial" w:cs="Arial"/>
                <w:sz w:val="20"/>
                <w:szCs w:val="20"/>
              </w:rPr>
              <w:t>2.2.</w:t>
            </w:r>
          </w:p>
        </w:tc>
        <w:tc>
          <w:tcPr>
            <w:tcW w:w="5380" w:type="dxa"/>
            <w:tcBorders>
              <w:top w:val="nil"/>
              <w:left w:val="nil"/>
              <w:bottom w:val="nil"/>
              <w:right w:val="nil"/>
            </w:tcBorders>
            <w:shd w:val="clear" w:color="auto" w:fill="auto"/>
            <w:vAlign w:val="center"/>
            <w:hideMark/>
          </w:tcPr>
          <w:p w14:paraId="5B912E60"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6BACEDEB"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6430306D" w14:textId="77777777" w:rsidR="003B7E63" w:rsidRDefault="003B7E63">
            <w:pPr>
              <w:jc w:val="right"/>
              <w:rPr>
                <w:i/>
                <w:iCs/>
                <w:sz w:val="20"/>
                <w:szCs w:val="20"/>
              </w:rPr>
            </w:pPr>
            <w:r>
              <w:rPr>
                <w:i/>
                <w:iCs/>
                <w:sz w:val="20"/>
                <w:szCs w:val="20"/>
              </w:rPr>
              <w:t>83,700</w:t>
            </w:r>
          </w:p>
        </w:tc>
      </w:tr>
      <w:tr w:rsidR="003B7E63" w14:paraId="0567DA3B"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BF3A3F0" w14:textId="77777777" w:rsidR="003B7E63" w:rsidRDefault="003B7E63">
            <w:pPr>
              <w:rPr>
                <w:rFonts w:ascii="Arial" w:hAnsi="Arial" w:cs="Arial"/>
                <w:sz w:val="20"/>
                <w:szCs w:val="20"/>
              </w:rPr>
            </w:pPr>
            <w:r>
              <w:rPr>
                <w:rFonts w:ascii="Arial" w:hAnsi="Arial" w:cs="Arial"/>
                <w:sz w:val="20"/>
                <w:szCs w:val="20"/>
              </w:rPr>
              <w:t>2.2.1.</w:t>
            </w:r>
          </w:p>
        </w:tc>
        <w:tc>
          <w:tcPr>
            <w:tcW w:w="5380" w:type="dxa"/>
            <w:tcBorders>
              <w:top w:val="nil"/>
              <w:left w:val="nil"/>
              <w:bottom w:val="nil"/>
              <w:right w:val="nil"/>
            </w:tcBorders>
            <w:shd w:val="clear" w:color="auto" w:fill="auto"/>
            <w:vAlign w:val="center"/>
            <w:hideMark/>
          </w:tcPr>
          <w:p w14:paraId="2CE51344"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6B20F2D0"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6A1010F8" w14:textId="77777777" w:rsidR="003B7E63" w:rsidRDefault="003B7E63">
            <w:pPr>
              <w:jc w:val="right"/>
              <w:rPr>
                <w:sz w:val="20"/>
                <w:szCs w:val="20"/>
              </w:rPr>
            </w:pPr>
            <w:r>
              <w:rPr>
                <w:sz w:val="20"/>
                <w:szCs w:val="20"/>
              </w:rPr>
              <w:t>83,700</w:t>
            </w:r>
          </w:p>
        </w:tc>
      </w:tr>
      <w:tr w:rsidR="003B7E63" w14:paraId="09650B4D"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C2BBEA1" w14:textId="77777777" w:rsidR="003B7E63" w:rsidRDefault="003B7E63">
            <w:pPr>
              <w:rPr>
                <w:rFonts w:ascii="Arial" w:hAnsi="Arial" w:cs="Arial"/>
                <w:b/>
                <w:bCs/>
                <w:sz w:val="20"/>
                <w:szCs w:val="20"/>
              </w:rPr>
            </w:pPr>
            <w:r>
              <w:rPr>
                <w:rFonts w:ascii="Arial" w:hAnsi="Arial" w:cs="Arial"/>
                <w:b/>
                <w:bCs/>
                <w:sz w:val="20"/>
                <w:szCs w:val="20"/>
              </w:rPr>
              <w:t>3.</w:t>
            </w:r>
          </w:p>
        </w:tc>
        <w:tc>
          <w:tcPr>
            <w:tcW w:w="5380" w:type="dxa"/>
            <w:tcBorders>
              <w:top w:val="nil"/>
              <w:left w:val="nil"/>
              <w:bottom w:val="nil"/>
              <w:right w:val="nil"/>
            </w:tcBorders>
            <w:shd w:val="clear" w:color="auto" w:fill="auto"/>
            <w:vAlign w:val="center"/>
            <w:hideMark/>
          </w:tcPr>
          <w:p w14:paraId="353D2558" w14:textId="77777777" w:rsidR="003B7E63" w:rsidRDefault="003B7E63">
            <w:pPr>
              <w:rPr>
                <w:b/>
                <w:bCs/>
                <w:sz w:val="20"/>
                <w:szCs w:val="20"/>
              </w:rPr>
            </w:pPr>
            <w:r>
              <w:rPr>
                <w:b/>
                <w:bCs/>
                <w:sz w:val="20"/>
                <w:szCs w:val="20"/>
              </w:rPr>
              <w:t>Gargždų ,,Vaivorykštės" gimnazija</w:t>
            </w:r>
          </w:p>
        </w:tc>
        <w:tc>
          <w:tcPr>
            <w:tcW w:w="940" w:type="dxa"/>
            <w:tcBorders>
              <w:top w:val="nil"/>
              <w:left w:val="single" w:sz="4" w:space="0" w:color="auto"/>
              <w:bottom w:val="nil"/>
              <w:right w:val="nil"/>
            </w:tcBorders>
            <w:shd w:val="clear" w:color="auto" w:fill="auto"/>
            <w:hideMark/>
          </w:tcPr>
          <w:p w14:paraId="05CE6861"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A8708AF" w14:textId="77777777" w:rsidR="003B7E63" w:rsidRDefault="003B7E63">
            <w:pPr>
              <w:jc w:val="right"/>
              <w:rPr>
                <w:b/>
                <w:bCs/>
                <w:sz w:val="20"/>
                <w:szCs w:val="20"/>
              </w:rPr>
            </w:pPr>
            <w:r>
              <w:rPr>
                <w:b/>
                <w:bCs/>
                <w:sz w:val="20"/>
                <w:szCs w:val="20"/>
              </w:rPr>
              <w:t>62,300</w:t>
            </w:r>
          </w:p>
        </w:tc>
      </w:tr>
      <w:tr w:rsidR="003B7E63" w14:paraId="7935F64D"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046F47C4"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3C20E5EC"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55215FA8"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C5F9076" w14:textId="77777777" w:rsidR="003B7E63" w:rsidRDefault="003B7E63">
            <w:pPr>
              <w:rPr>
                <w:sz w:val="20"/>
                <w:szCs w:val="20"/>
              </w:rPr>
            </w:pPr>
            <w:r>
              <w:rPr>
                <w:sz w:val="20"/>
                <w:szCs w:val="20"/>
              </w:rPr>
              <w:t> </w:t>
            </w:r>
          </w:p>
        </w:tc>
      </w:tr>
      <w:tr w:rsidR="003B7E63" w14:paraId="25B7BB8F"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2636D67E" w14:textId="77777777" w:rsidR="003B7E63" w:rsidRDefault="003B7E63">
            <w:pPr>
              <w:rPr>
                <w:rFonts w:ascii="Arial" w:hAnsi="Arial" w:cs="Arial"/>
                <w:sz w:val="20"/>
                <w:szCs w:val="20"/>
              </w:rPr>
            </w:pPr>
            <w:r>
              <w:rPr>
                <w:rFonts w:ascii="Arial" w:hAnsi="Arial" w:cs="Arial"/>
                <w:sz w:val="20"/>
                <w:szCs w:val="20"/>
              </w:rPr>
              <w:t>3.1.</w:t>
            </w:r>
          </w:p>
        </w:tc>
        <w:tc>
          <w:tcPr>
            <w:tcW w:w="5380" w:type="dxa"/>
            <w:tcBorders>
              <w:top w:val="nil"/>
              <w:left w:val="nil"/>
              <w:bottom w:val="nil"/>
              <w:right w:val="nil"/>
            </w:tcBorders>
            <w:shd w:val="clear" w:color="auto" w:fill="auto"/>
            <w:vAlign w:val="center"/>
            <w:hideMark/>
          </w:tcPr>
          <w:p w14:paraId="20CF769E"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520652E1"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7A66684" w14:textId="77777777" w:rsidR="003B7E63" w:rsidRDefault="003B7E63">
            <w:pPr>
              <w:jc w:val="right"/>
              <w:rPr>
                <w:i/>
                <w:iCs/>
                <w:sz w:val="20"/>
                <w:szCs w:val="20"/>
              </w:rPr>
            </w:pPr>
            <w:r>
              <w:rPr>
                <w:i/>
                <w:iCs/>
                <w:sz w:val="20"/>
                <w:szCs w:val="20"/>
              </w:rPr>
              <w:t>62,300</w:t>
            </w:r>
          </w:p>
        </w:tc>
      </w:tr>
      <w:tr w:rsidR="003B7E63" w14:paraId="1B33D041"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4A31C1E" w14:textId="77777777" w:rsidR="003B7E63" w:rsidRDefault="003B7E63">
            <w:pPr>
              <w:rPr>
                <w:rFonts w:ascii="Arial" w:hAnsi="Arial" w:cs="Arial"/>
                <w:sz w:val="20"/>
                <w:szCs w:val="20"/>
              </w:rPr>
            </w:pPr>
            <w:r>
              <w:rPr>
                <w:rFonts w:ascii="Arial" w:hAnsi="Arial" w:cs="Arial"/>
                <w:sz w:val="20"/>
                <w:szCs w:val="20"/>
              </w:rPr>
              <w:t>3.1.1.</w:t>
            </w:r>
          </w:p>
        </w:tc>
        <w:tc>
          <w:tcPr>
            <w:tcW w:w="5380" w:type="dxa"/>
            <w:tcBorders>
              <w:top w:val="nil"/>
              <w:left w:val="nil"/>
              <w:bottom w:val="nil"/>
              <w:right w:val="nil"/>
            </w:tcBorders>
            <w:shd w:val="clear" w:color="auto" w:fill="auto"/>
            <w:vAlign w:val="center"/>
            <w:hideMark/>
          </w:tcPr>
          <w:p w14:paraId="507A6318"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02387267"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4A89955C" w14:textId="77777777" w:rsidR="003B7E63" w:rsidRDefault="003B7E63">
            <w:pPr>
              <w:jc w:val="right"/>
              <w:rPr>
                <w:sz w:val="20"/>
                <w:szCs w:val="20"/>
              </w:rPr>
            </w:pPr>
            <w:r>
              <w:rPr>
                <w:sz w:val="20"/>
                <w:szCs w:val="20"/>
              </w:rPr>
              <w:t>62,300</w:t>
            </w:r>
          </w:p>
        </w:tc>
      </w:tr>
      <w:tr w:rsidR="003B7E63" w14:paraId="2BBFF259"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2DC91253" w14:textId="77777777" w:rsidR="003B7E63" w:rsidRDefault="003B7E63">
            <w:pPr>
              <w:rPr>
                <w:rFonts w:ascii="Arial" w:hAnsi="Arial" w:cs="Arial"/>
                <w:b/>
                <w:bCs/>
                <w:sz w:val="20"/>
                <w:szCs w:val="20"/>
              </w:rPr>
            </w:pPr>
            <w:r>
              <w:rPr>
                <w:rFonts w:ascii="Arial" w:hAnsi="Arial" w:cs="Arial"/>
                <w:b/>
                <w:bCs/>
                <w:sz w:val="20"/>
                <w:szCs w:val="20"/>
              </w:rPr>
              <w:t>4.</w:t>
            </w:r>
          </w:p>
        </w:tc>
        <w:tc>
          <w:tcPr>
            <w:tcW w:w="5380" w:type="dxa"/>
            <w:tcBorders>
              <w:top w:val="nil"/>
              <w:left w:val="nil"/>
              <w:bottom w:val="nil"/>
              <w:right w:val="nil"/>
            </w:tcBorders>
            <w:shd w:val="clear" w:color="auto" w:fill="auto"/>
            <w:vAlign w:val="center"/>
            <w:hideMark/>
          </w:tcPr>
          <w:p w14:paraId="15D0C349" w14:textId="77777777" w:rsidR="003B7E63" w:rsidRDefault="003B7E63">
            <w:pPr>
              <w:rPr>
                <w:b/>
                <w:bCs/>
                <w:sz w:val="20"/>
                <w:szCs w:val="20"/>
              </w:rPr>
            </w:pPr>
            <w:r>
              <w:rPr>
                <w:b/>
                <w:bCs/>
                <w:sz w:val="20"/>
                <w:szCs w:val="20"/>
              </w:rPr>
              <w:t>Priekulės Ievos Simonaitytės gimnazija</w:t>
            </w:r>
          </w:p>
        </w:tc>
        <w:tc>
          <w:tcPr>
            <w:tcW w:w="940" w:type="dxa"/>
            <w:tcBorders>
              <w:top w:val="nil"/>
              <w:left w:val="single" w:sz="4" w:space="0" w:color="auto"/>
              <w:bottom w:val="nil"/>
              <w:right w:val="nil"/>
            </w:tcBorders>
            <w:shd w:val="clear" w:color="auto" w:fill="auto"/>
            <w:hideMark/>
          </w:tcPr>
          <w:p w14:paraId="04E085CA"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47947B0" w14:textId="77777777" w:rsidR="003B7E63" w:rsidRDefault="003B7E63">
            <w:pPr>
              <w:jc w:val="right"/>
              <w:rPr>
                <w:b/>
                <w:bCs/>
                <w:sz w:val="20"/>
                <w:szCs w:val="20"/>
              </w:rPr>
            </w:pPr>
            <w:r>
              <w:rPr>
                <w:b/>
                <w:bCs/>
                <w:sz w:val="20"/>
                <w:szCs w:val="20"/>
              </w:rPr>
              <w:t>86,800</w:t>
            </w:r>
          </w:p>
        </w:tc>
      </w:tr>
      <w:tr w:rsidR="003B7E63" w14:paraId="03E98404"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DC0F7C7"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6EEE7704"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4D58B9AE"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FD83155" w14:textId="77777777" w:rsidR="003B7E63" w:rsidRDefault="003B7E63">
            <w:pPr>
              <w:rPr>
                <w:sz w:val="20"/>
                <w:szCs w:val="20"/>
              </w:rPr>
            </w:pPr>
            <w:r>
              <w:rPr>
                <w:sz w:val="20"/>
                <w:szCs w:val="20"/>
              </w:rPr>
              <w:t> </w:t>
            </w:r>
          </w:p>
        </w:tc>
      </w:tr>
      <w:tr w:rsidR="003B7E63" w14:paraId="44E30B06"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307A43C7" w14:textId="77777777" w:rsidR="003B7E63" w:rsidRDefault="003B7E63">
            <w:pPr>
              <w:rPr>
                <w:rFonts w:ascii="Arial" w:hAnsi="Arial" w:cs="Arial"/>
                <w:sz w:val="20"/>
                <w:szCs w:val="20"/>
              </w:rPr>
            </w:pPr>
            <w:r>
              <w:rPr>
                <w:rFonts w:ascii="Arial" w:hAnsi="Arial" w:cs="Arial"/>
                <w:sz w:val="20"/>
                <w:szCs w:val="20"/>
              </w:rPr>
              <w:t>4.1.</w:t>
            </w:r>
          </w:p>
        </w:tc>
        <w:tc>
          <w:tcPr>
            <w:tcW w:w="5380" w:type="dxa"/>
            <w:tcBorders>
              <w:top w:val="nil"/>
              <w:left w:val="nil"/>
              <w:bottom w:val="nil"/>
              <w:right w:val="nil"/>
            </w:tcBorders>
            <w:shd w:val="clear" w:color="auto" w:fill="auto"/>
            <w:vAlign w:val="center"/>
            <w:hideMark/>
          </w:tcPr>
          <w:p w14:paraId="5D86F738"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1DC6F597"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4C857F3" w14:textId="77777777" w:rsidR="003B7E63" w:rsidRDefault="003B7E63">
            <w:pPr>
              <w:jc w:val="right"/>
              <w:rPr>
                <w:i/>
                <w:iCs/>
                <w:sz w:val="20"/>
                <w:szCs w:val="20"/>
              </w:rPr>
            </w:pPr>
            <w:r>
              <w:rPr>
                <w:i/>
                <w:iCs/>
                <w:sz w:val="20"/>
                <w:szCs w:val="20"/>
              </w:rPr>
              <w:t>86,800</w:t>
            </w:r>
          </w:p>
        </w:tc>
      </w:tr>
      <w:tr w:rsidR="003B7E63" w14:paraId="44588A52"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52AC7DC" w14:textId="77777777" w:rsidR="003B7E63" w:rsidRDefault="003B7E63">
            <w:pPr>
              <w:rPr>
                <w:rFonts w:ascii="Arial" w:hAnsi="Arial" w:cs="Arial"/>
                <w:sz w:val="20"/>
                <w:szCs w:val="20"/>
              </w:rPr>
            </w:pPr>
            <w:r>
              <w:rPr>
                <w:rFonts w:ascii="Arial" w:hAnsi="Arial" w:cs="Arial"/>
                <w:sz w:val="20"/>
                <w:szCs w:val="20"/>
              </w:rPr>
              <w:t>4.1.1.</w:t>
            </w:r>
          </w:p>
        </w:tc>
        <w:tc>
          <w:tcPr>
            <w:tcW w:w="5380" w:type="dxa"/>
            <w:tcBorders>
              <w:top w:val="nil"/>
              <w:left w:val="nil"/>
              <w:bottom w:val="nil"/>
              <w:right w:val="nil"/>
            </w:tcBorders>
            <w:shd w:val="clear" w:color="auto" w:fill="auto"/>
            <w:vAlign w:val="center"/>
            <w:hideMark/>
          </w:tcPr>
          <w:p w14:paraId="6542253A"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359B07E6"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178AD6A1" w14:textId="77777777" w:rsidR="003B7E63" w:rsidRDefault="003B7E63">
            <w:pPr>
              <w:jc w:val="right"/>
              <w:rPr>
                <w:sz w:val="20"/>
                <w:szCs w:val="20"/>
              </w:rPr>
            </w:pPr>
            <w:r>
              <w:rPr>
                <w:sz w:val="20"/>
                <w:szCs w:val="20"/>
              </w:rPr>
              <w:t>86,800</w:t>
            </w:r>
          </w:p>
        </w:tc>
      </w:tr>
      <w:tr w:rsidR="003B7E63" w14:paraId="42AFD24A"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3BF4F99" w14:textId="77777777" w:rsidR="003B7E63" w:rsidRDefault="003B7E63">
            <w:pPr>
              <w:rPr>
                <w:rFonts w:ascii="Arial" w:hAnsi="Arial" w:cs="Arial"/>
                <w:b/>
                <w:bCs/>
                <w:sz w:val="20"/>
                <w:szCs w:val="20"/>
              </w:rPr>
            </w:pPr>
            <w:r>
              <w:rPr>
                <w:rFonts w:ascii="Arial" w:hAnsi="Arial" w:cs="Arial"/>
                <w:b/>
                <w:bCs/>
                <w:sz w:val="20"/>
                <w:szCs w:val="20"/>
              </w:rPr>
              <w:t>5.</w:t>
            </w:r>
          </w:p>
        </w:tc>
        <w:tc>
          <w:tcPr>
            <w:tcW w:w="5380" w:type="dxa"/>
            <w:tcBorders>
              <w:top w:val="nil"/>
              <w:left w:val="nil"/>
              <w:bottom w:val="nil"/>
              <w:right w:val="nil"/>
            </w:tcBorders>
            <w:shd w:val="clear" w:color="auto" w:fill="auto"/>
            <w:vAlign w:val="center"/>
            <w:hideMark/>
          </w:tcPr>
          <w:p w14:paraId="2D5D51F6" w14:textId="77777777" w:rsidR="003B7E63" w:rsidRDefault="003B7E63">
            <w:pPr>
              <w:rPr>
                <w:b/>
                <w:bCs/>
                <w:sz w:val="20"/>
                <w:szCs w:val="20"/>
              </w:rPr>
            </w:pPr>
            <w:r>
              <w:rPr>
                <w:b/>
                <w:bCs/>
                <w:sz w:val="20"/>
                <w:szCs w:val="20"/>
              </w:rPr>
              <w:t>Veiviržėnų Jurgio Šaulio gimnazija</w:t>
            </w:r>
          </w:p>
        </w:tc>
        <w:tc>
          <w:tcPr>
            <w:tcW w:w="940" w:type="dxa"/>
            <w:tcBorders>
              <w:top w:val="nil"/>
              <w:left w:val="single" w:sz="4" w:space="0" w:color="auto"/>
              <w:bottom w:val="nil"/>
              <w:right w:val="nil"/>
            </w:tcBorders>
            <w:shd w:val="clear" w:color="auto" w:fill="auto"/>
            <w:hideMark/>
          </w:tcPr>
          <w:p w14:paraId="701E18BD"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DA80AB6" w14:textId="77777777" w:rsidR="003B7E63" w:rsidRDefault="003B7E63">
            <w:pPr>
              <w:jc w:val="right"/>
              <w:rPr>
                <w:b/>
                <w:bCs/>
                <w:sz w:val="20"/>
                <w:szCs w:val="20"/>
              </w:rPr>
            </w:pPr>
            <w:r>
              <w:rPr>
                <w:b/>
                <w:bCs/>
                <w:sz w:val="20"/>
                <w:szCs w:val="20"/>
              </w:rPr>
              <w:t>75,700</w:t>
            </w:r>
          </w:p>
        </w:tc>
      </w:tr>
      <w:tr w:rsidR="003B7E63" w14:paraId="4B63D451"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E23497B"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5AC6E366"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1B0EB9AA"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EF58108" w14:textId="77777777" w:rsidR="003B7E63" w:rsidRDefault="003B7E63">
            <w:pPr>
              <w:rPr>
                <w:sz w:val="20"/>
                <w:szCs w:val="20"/>
              </w:rPr>
            </w:pPr>
            <w:r>
              <w:rPr>
                <w:sz w:val="20"/>
                <w:szCs w:val="20"/>
              </w:rPr>
              <w:t> </w:t>
            </w:r>
          </w:p>
        </w:tc>
      </w:tr>
      <w:tr w:rsidR="003B7E63" w14:paraId="0516DF97"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FD4FB0C" w14:textId="77777777" w:rsidR="003B7E63" w:rsidRDefault="003B7E63">
            <w:pPr>
              <w:rPr>
                <w:rFonts w:ascii="Arial" w:hAnsi="Arial" w:cs="Arial"/>
                <w:sz w:val="20"/>
                <w:szCs w:val="20"/>
              </w:rPr>
            </w:pPr>
            <w:r>
              <w:rPr>
                <w:rFonts w:ascii="Arial" w:hAnsi="Arial" w:cs="Arial"/>
                <w:sz w:val="20"/>
                <w:szCs w:val="20"/>
              </w:rPr>
              <w:t>5.1.</w:t>
            </w:r>
          </w:p>
        </w:tc>
        <w:tc>
          <w:tcPr>
            <w:tcW w:w="5380" w:type="dxa"/>
            <w:tcBorders>
              <w:top w:val="nil"/>
              <w:left w:val="nil"/>
              <w:bottom w:val="nil"/>
              <w:right w:val="nil"/>
            </w:tcBorders>
            <w:shd w:val="clear" w:color="auto" w:fill="auto"/>
            <w:vAlign w:val="center"/>
            <w:hideMark/>
          </w:tcPr>
          <w:p w14:paraId="38AFCA1C"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4AE96A57"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7A16118" w14:textId="77777777" w:rsidR="003B7E63" w:rsidRDefault="003B7E63">
            <w:pPr>
              <w:jc w:val="right"/>
              <w:rPr>
                <w:i/>
                <w:iCs/>
                <w:sz w:val="20"/>
                <w:szCs w:val="20"/>
              </w:rPr>
            </w:pPr>
            <w:r>
              <w:rPr>
                <w:i/>
                <w:iCs/>
                <w:sz w:val="20"/>
                <w:szCs w:val="20"/>
              </w:rPr>
              <w:t>75,700</w:t>
            </w:r>
          </w:p>
        </w:tc>
      </w:tr>
      <w:tr w:rsidR="003B7E63" w14:paraId="268BE74B"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98C5FB9" w14:textId="77777777" w:rsidR="003B7E63" w:rsidRDefault="003B7E63">
            <w:pPr>
              <w:rPr>
                <w:rFonts w:ascii="Arial" w:hAnsi="Arial" w:cs="Arial"/>
                <w:sz w:val="20"/>
                <w:szCs w:val="20"/>
              </w:rPr>
            </w:pPr>
            <w:r>
              <w:rPr>
                <w:rFonts w:ascii="Arial" w:hAnsi="Arial" w:cs="Arial"/>
                <w:sz w:val="20"/>
                <w:szCs w:val="20"/>
              </w:rPr>
              <w:t>5.1.1.</w:t>
            </w:r>
          </w:p>
        </w:tc>
        <w:tc>
          <w:tcPr>
            <w:tcW w:w="5380" w:type="dxa"/>
            <w:tcBorders>
              <w:top w:val="nil"/>
              <w:left w:val="nil"/>
              <w:bottom w:val="nil"/>
              <w:right w:val="nil"/>
            </w:tcBorders>
            <w:shd w:val="clear" w:color="auto" w:fill="auto"/>
            <w:vAlign w:val="center"/>
            <w:hideMark/>
          </w:tcPr>
          <w:p w14:paraId="79411B10"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51B8335E"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22976F0C" w14:textId="77777777" w:rsidR="003B7E63" w:rsidRDefault="003B7E63">
            <w:pPr>
              <w:jc w:val="right"/>
              <w:rPr>
                <w:sz w:val="20"/>
                <w:szCs w:val="20"/>
              </w:rPr>
            </w:pPr>
            <w:r>
              <w:rPr>
                <w:sz w:val="20"/>
                <w:szCs w:val="20"/>
              </w:rPr>
              <w:t>75,700</w:t>
            </w:r>
          </w:p>
        </w:tc>
      </w:tr>
      <w:tr w:rsidR="003B7E63" w14:paraId="1424A695"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034EA1B" w14:textId="77777777" w:rsidR="003B7E63" w:rsidRDefault="003B7E63">
            <w:pPr>
              <w:rPr>
                <w:rFonts w:ascii="Arial" w:hAnsi="Arial" w:cs="Arial"/>
                <w:b/>
                <w:bCs/>
                <w:sz w:val="20"/>
                <w:szCs w:val="20"/>
              </w:rPr>
            </w:pPr>
            <w:r>
              <w:rPr>
                <w:rFonts w:ascii="Arial" w:hAnsi="Arial" w:cs="Arial"/>
                <w:b/>
                <w:bCs/>
                <w:sz w:val="20"/>
                <w:szCs w:val="20"/>
              </w:rPr>
              <w:t>6.</w:t>
            </w:r>
          </w:p>
        </w:tc>
        <w:tc>
          <w:tcPr>
            <w:tcW w:w="5380" w:type="dxa"/>
            <w:tcBorders>
              <w:top w:val="nil"/>
              <w:left w:val="nil"/>
              <w:bottom w:val="nil"/>
              <w:right w:val="nil"/>
            </w:tcBorders>
            <w:shd w:val="clear" w:color="auto" w:fill="auto"/>
            <w:vAlign w:val="center"/>
            <w:hideMark/>
          </w:tcPr>
          <w:p w14:paraId="6906010C" w14:textId="77777777" w:rsidR="003B7E63" w:rsidRDefault="003B7E63">
            <w:pPr>
              <w:rPr>
                <w:b/>
                <w:bCs/>
                <w:sz w:val="20"/>
                <w:szCs w:val="20"/>
              </w:rPr>
            </w:pPr>
            <w:r>
              <w:rPr>
                <w:b/>
                <w:bCs/>
                <w:sz w:val="20"/>
                <w:szCs w:val="20"/>
              </w:rPr>
              <w:t>Endriejavo pagrindinė mokykla</w:t>
            </w:r>
          </w:p>
        </w:tc>
        <w:tc>
          <w:tcPr>
            <w:tcW w:w="940" w:type="dxa"/>
            <w:tcBorders>
              <w:top w:val="nil"/>
              <w:left w:val="single" w:sz="4" w:space="0" w:color="auto"/>
              <w:bottom w:val="nil"/>
              <w:right w:val="nil"/>
            </w:tcBorders>
            <w:shd w:val="clear" w:color="auto" w:fill="auto"/>
            <w:hideMark/>
          </w:tcPr>
          <w:p w14:paraId="26631123"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1953525" w14:textId="77777777" w:rsidR="003B7E63" w:rsidRDefault="003B7E63">
            <w:pPr>
              <w:jc w:val="right"/>
              <w:rPr>
                <w:b/>
                <w:bCs/>
                <w:sz w:val="20"/>
                <w:szCs w:val="20"/>
              </w:rPr>
            </w:pPr>
            <w:r>
              <w:rPr>
                <w:b/>
                <w:bCs/>
                <w:sz w:val="20"/>
                <w:szCs w:val="20"/>
              </w:rPr>
              <w:t>41,700</w:t>
            </w:r>
          </w:p>
        </w:tc>
      </w:tr>
      <w:tr w:rsidR="003B7E63" w14:paraId="5BEFD149"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D17694F"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662FEAF7"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5755FBD1"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8AA64F5" w14:textId="77777777" w:rsidR="003B7E63" w:rsidRDefault="003B7E63">
            <w:pPr>
              <w:rPr>
                <w:sz w:val="20"/>
                <w:szCs w:val="20"/>
              </w:rPr>
            </w:pPr>
            <w:r>
              <w:rPr>
                <w:sz w:val="20"/>
                <w:szCs w:val="20"/>
              </w:rPr>
              <w:t> </w:t>
            </w:r>
          </w:p>
        </w:tc>
      </w:tr>
      <w:tr w:rsidR="003B7E63" w14:paraId="390F3A8B"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A3CC5E6" w14:textId="77777777" w:rsidR="003B7E63" w:rsidRDefault="003B7E63">
            <w:pPr>
              <w:rPr>
                <w:rFonts w:ascii="Arial" w:hAnsi="Arial" w:cs="Arial"/>
                <w:sz w:val="20"/>
                <w:szCs w:val="20"/>
              </w:rPr>
            </w:pPr>
            <w:r>
              <w:rPr>
                <w:rFonts w:ascii="Arial" w:hAnsi="Arial" w:cs="Arial"/>
                <w:sz w:val="20"/>
                <w:szCs w:val="20"/>
              </w:rPr>
              <w:t>6.1.</w:t>
            </w:r>
          </w:p>
        </w:tc>
        <w:tc>
          <w:tcPr>
            <w:tcW w:w="5380" w:type="dxa"/>
            <w:tcBorders>
              <w:top w:val="nil"/>
              <w:left w:val="nil"/>
              <w:bottom w:val="nil"/>
              <w:right w:val="nil"/>
            </w:tcBorders>
            <w:shd w:val="clear" w:color="auto" w:fill="auto"/>
            <w:vAlign w:val="center"/>
            <w:hideMark/>
          </w:tcPr>
          <w:p w14:paraId="2880BD02"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6DDFAEE5"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94577BC" w14:textId="77777777" w:rsidR="003B7E63" w:rsidRDefault="003B7E63">
            <w:pPr>
              <w:jc w:val="right"/>
              <w:rPr>
                <w:i/>
                <w:iCs/>
                <w:sz w:val="20"/>
                <w:szCs w:val="20"/>
              </w:rPr>
            </w:pPr>
            <w:r>
              <w:rPr>
                <w:i/>
                <w:iCs/>
                <w:sz w:val="20"/>
                <w:szCs w:val="20"/>
              </w:rPr>
              <w:t>41,700</w:t>
            </w:r>
          </w:p>
        </w:tc>
      </w:tr>
      <w:tr w:rsidR="003B7E63" w14:paraId="29F3F6A4"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845B8C5" w14:textId="77777777" w:rsidR="003B7E63" w:rsidRDefault="003B7E63">
            <w:pPr>
              <w:rPr>
                <w:rFonts w:ascii="Arial" w:hAnsi="Arial" w:cs="Arial"/>
                <w:sz w:val="20"/>
                <w:szCs w:val="20"/>
              </w:rPr>
            </w:pPr>
            <w:r>
              <w:rPr>
                <w:rFonts w:ascii="Arial" w:hAnsi="Arial" w:cs="Arial"/>
                <w:sz w:val="20"/>
                <w:szCs w:val="20"/>
              </w:rPr>
              <w:t>6.1.1.</w:t>
            </w:r>
          </w:p>
        </w:tc>
        <w:tc>
          <w:tcPr>
            <w:tcW w:w="5380" w:type="dxa"/>
            <w:tcBorders>
              <w:top w:val="nil"/>
              <w:left w:val="nil"/>
              <w:bottom w:val="nil"/>
              <w:right w:val="nil"/>
            </w:tcBorders>
            <w:shd w:val="clear" w:color="auto" w:fill="auto"/>
            <w:vAlign w:val="center"/>
            <w:hideMark/>
          </w:tcPr>
          <w:p w14:paraId="45CE21FA"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0FFA4772"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0F9388CE" w14:textId="77777777" w:rsidR="003B7E63" w:rsidRDefault="003B7E63">
            <w:pPr>
              <w:jc w:val="right"/>
              <w:rPr>
                <w:sz w:val="20"/>
                <w:szCs w:val="20"/>
              </w:rPr>
            </w:pPr>
            <w:r>
              <w:rPr>
                <w:sz w:val="20"/>
                <w:szCs w:val="20"/>
              </w:rPr>
              <w:t>41,700</w:t>
            </w:r>
          </w:p>
        </w:tc>
      </w:tr>
      <w:tr w:rsidR="003B7E63" w14:paraId="76DAA2A6"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0F49C713" w14:textId="77777777" w:rsidR="003B7E63" w:rsidRDefault="003B7E63">
            <w:pPr>
              <w:rPr>
                <w:rFonts w:ascii="Arial" w:hAnsi="Arial" w:cs="Arial"/>
                <w:b/>
                <w:bCs/>
                <w:sz w:val="20"/>
                <w:szCs w:val="20"/>
              </w:rPr>
            </w:pPr>
            <w:r>
              <w:rPr>
                <w:rFonts w:ascii="Arial" w:hAnsi="Arial" w:cs="Arial"/>
                <w:b/>
                <w:bCs/>
                <w:sz w:val="20"/>
                <w:szCs w:val="20"/>
              </w:rPr>
              <w:t>7.</w:t>
            </w:r>
          </w:p>
        </w:tc>
        <w:tc>
          <w:tcPr>
            <w:tcW w:w="5380" w:type="dxa"/>
            <w:tcBorders>
              <w:top w:val="nil"/>
              <w:left w:val="nil"/>
              <w:bottom w:val="nil"/>
              <w:right w:val="nil"/>
            </w:tcBorders>
            <w:shd w:val="clear" w:color="auto" w:fill="auto"/>
            <w:vAlign w:val="center"/>
            <w:hideMark/>
          </w:tcPr>
          <w:p w14:paraId="1C66E10C" w14:textId="77777777" w:rsidR="003B7E63" w:rsidRDefault="003B7E63">
            <w:pPr>
              <w:rPr>
                <w:b/>
                <w:bCs/>
                <w:sz w:val="20"/>
                <w:szCs w:val="20"/>
              </w:rPr>
            </w:pPr>
            <w:r>
              <w:rPr>
                <w:b/>
                <w:bCs/>
                <w:sz w:val="20"/>
                <w:szCs w:val="20"/>
              </w:rPr>
              <w:t>Gargždų ,,Kranto" progimnazija</w:t>
            </w:r>
          </w:p>
        </w:tc>
        <w:tc>
          <w:tcPr>
            <w:tcW w:w="940" w:type="dxa"/>
            <w:tcBorders>
              <w:top w:val="nil"/>
              <w:left w:val="single" w:sz="4" w:space="0" w:color="auto"/>
              <w:bottom w:val="nil"/>
              <w:right w:val="nil"/>
            </w:tcBorders>
            <w:shd w:val="clear" w:color="auto" w:fill="auto"/>
            <w:hideMark/>
          </w:tcPr>
          <w:p w14:paraId="31D4453A"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770A0EE" w14:textId="77777777" w:rsidR="003B7E63" w:rsidRDefault="003B7E63">
            <w:pPr>
              <w:jc w:val="right"/>
              <w:rPr>
                <w:b/>
                <w:bCs/>
                <w:sz w:val="20"/>
                <w:szCs w:val="20"/>
              </w:rPr>
            </w:pPr>
            <w:r>
              <w:rPr>
                <w:b/>
                <w:bCs/>
                <w:sz w:val="20"/>
                <w:szCs w:val="20"/>
              </w:rPr>
              <w:t>65,300</w:t>
            </w:r>
          </w:p>
        </w:tc>
      </w:tr>
      <w:tr w:rsidR="003B7E63" w14:paraId="76FADC58"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3C9EB27D"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2F324CBD"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37B6B4A5"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73CEA71" w14:textId="77777777" w:rsidR="003B7E63" w:rsidRDefault="003B7E63">
            <w:pPr>
              <w:rPr>
                <w:sz w:val="20"/>
                <w:szCs w:val="20"/>
              </w:rPr>
            </w:pPr>
            <w:r>
              <w:rPr>
                <w:sz w:val="20"/>
                <w:szCs w:val="20"/>
              </w:rPr>
              <w:t> </w:t>
            </w:r>
          </w:p>
        </w:tc>
      </w:tr>
      <w:tr w:rsidR="003B7E63" w14:paraId="63E06F7D"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0E4205F" w14:textId="77777777" w:rsidR="003B7E63" w:rsidRDefault="003B7E63">
            <w:pPr>
              <w:rPr>
                <w:rFonts w:ascii="Arial" w:hAnsi="Arial" w:cs="Arial"/>
                <w:sz w:val="20"/>
                <w:szCs w:val="20"/>
              </w:rPr>
            </w:pPr>
            <w:r>
              <w:rPr>
                <w:rFonts w:ascii="Arial" w:hAnsi="Arial" w:cs="Arial"/>
                <w:sz w:val="20"/>
                <w:szCs w:val="20"/>
              </w:rPr>
              <w:t>7.1.</w:t>
            </w:r>
          </w:p>
        </w:tc>
        <w:tc>
          <w:tcPr>
            <w:tcW w:w="5380" w:type="dxa"/>
            <w:tcBorders>
              <w:top w:val="nil"/>
              <w:left w:val="nil"/>
              <w:bottom w:val="nil"/>
              <w:right w:val="nil"/>
            </w:tcBorders>
            <w:shd w:val="clear" w:color="auto" w:fill="auto"/>
            <w:vAlign w:val="center"/>
            <w:hideMark/>
          </w:tcPr>
          <w:p w14:paraId="1ABA8E7E"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01F9312C"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FE01DB4" w14:textId="77777777" w:rsidR="003B7E63" w:rsidRDefault="003B7E63">
            <w:pPr>
              <w:jc w:val="right"/>
              <w:rPr>
                <w:i/>
                <w:iCs/>
                <w:sz w:val="20"/>
                <w:szCs w:val="20"/>
              </w:rPr>
            </w:pPr>
            <w:r>
              <w:rPr>
                <w:i/>
                <w:iCs/>
                <w:sz w:val="20"/>
                <w:szCs w:val="20"/>
              </w:rPr>
              <w:t>65,300</w:t>
            </w:r>
          </w:p>
        </w:tc>
      </w:tr>
      <w:tr w:rsidR="003B7E63" w14:paraId="64721CDC"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3421EADF" w14:textId="77777777" w:rsidR="003B7E63" w:rsidRDefault="003B7E63">
            <w:pPr>
              <w:rPr>
                <w:rFonts w:ascii="Arial" w:hAnsi="Arial" w:cs="Arial"/>
                <w:sz w:val="20"/>
                <w:szCs w:val="20"/>
              </w:rPr>
            </w:pPr>
            <w:r>
              <w:rPr>
                <w:rFonts w:ascii="Arial" w:hAnsi="Arial" w:cs="Arial"/>
                <w:sz w:val="20"/>
                <w:szCs w:val="20"/>
              </w:rPr>
              <w:t>7.1.1.</w:t>
            </w:r>
          </w:p>
        </w:tc>
        <w:tc>
          <w:tcPr>
            <w:tcW w:w="5380" w:type="dxa"/>
            <w:tcBorders>
              <w:top w:val="nil"/>
              <w:left w:val="nil"/>
              <w:bottom w:val="nil"/>
              <w:right w:val="nil"/>
            </w:tcBorders>
            <w:shd w:val="clear" w:color="auto" w:fill="auto"/>
            <w:vAlign w:val="center"/>
            <w:hideMark/>
          </w:tcPr>
          <w:p w14:paraId="143C4C66"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684BA14B"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3877BBF3" w14:textId="77777777" w:rsidR="003B7E63" w:rsidRDefault="003B7E63">
            <w:pPr>
              <w:jc w:val="right"/>
              <w:rPr>
                <w:sz w:val="20"/>
                <w:szCs w:val="20"/>
              </w:rPr>
            </w:pPr>
            <w:r>
              <w:rPr>
                <w:sz w:val="20"/>
                <w:szCs w:val="20"/>
              </w:rPr>
              <w:t>65,300</w:t>
            </w:r>
          </w:p>
        </w:tc>
      </w:tr>
      <w:tr w:rsidR="003B7E63" w14:paraId="165FB091"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08CA1DFC" w14:textId="77777777" w:rsidR="003B7E63" w:rsidRDefault="003B7E63">
            <w:pPr>
              <w:rPr>
                <w:rFonts w:ascii="Arial" w:hAnsi="Arial" w:cs="Arial"/>
                <w:b/>
                <w:bCs/>
                <w:sz w:val="20"/>
                <w:szCs w:val="20"/>
              </w:rPr>
            </w:pPr>
            <w:r>
              <w:rPr>
                <w:rFonts w:ascii="Arial" w:hAnsi="Arial" w:cs="Arial"/>
                <w:b/>
                <w:bCs/>
                <w:sz w:val="20"/>
                <w:szCs w:val="20"/>
              </w:rPr>
              <w:t>8.</w:t>
            </w:r>
          </w:p>
        </w:tc>
        <w:tc>
          <w:tcPr>
            <w:tcW w:w="5380" w:type="dxa"/>
            <w:tcBorders>
              <w:top w:val="nil"/>
              <w:left w:val="nil"/>
              <w:bottom w:val="nil"/>
              <w:right w:val="nil"/>
            </w:tcBorders>
            <w:shd w:val="clear" w:color="auto" w:fill="auto"/>
            <w:vAlign w:val="center"/>
            <w:hideMark/>
          </w:tcPr>
          <w:p w14:paraId="4CECFBE7" w14:textId="77777777" w:rsidR="003B7E63" w:rsidRDefault="003B7E63">
            <w:pPr>
              <w:rPr>
                <w:b/>
                <w:bCs/>
                <w:sz w:val="20"/>
                <w:szCs w:val="20"/>
              </w:rPr>
            </w:pPr>
            <w:r>
              <w:rPr>
                <w:b/>
                <w:bCs/>
                <w:sz w:val="20"/>
                <w:szCs w:val="20"/>
              </w:rPr>
              <w:t>Agluonėnų mokykla-darželis</w:t>
            </w:r>
          </w:p>
        </w:tc>
        <w:tc>
          <w:tcPr>
            <w:tcW w:w="940" w:type="dxa"/>
            <w:tcBorders>
              <w:top w:val="nil"/>
              <w:left w:val="single" w:sz="4" w:space="0" w:color="auto"/>
              <w:bottom w:val="nil"/>
              <w:right w:val="nil"/>
            </w:tcBorders>
            <w:shd w:val="clear" w:color="auto" w:fill="auto"/>
            <w:hideMark/>
          </w:tcPr>
          <w:p w14:paraId="3A889EF7"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26473F9A" w14:textId="77777777" w:rsidR="003B7E63" w:rsidRDefault="003B7E63">
            <w:pPr>
              <w:jc w:val="right"/>
              <w:rPr>
                <w:b/>
                <w:bCs/>
                <w:sz w:val="20"/>
                <w:szCs w:val="20"/>
              </w:rPr>
            </w:pPr>
            <w:r>
              <w:rPr>
                <w:b/>
                <w:bCs/>
                <w:sz w:val="20"/>
                <w:szCs w:val="20"/>
              </w:rPr>
              <w:t>5,800</w:t>
            </w:r>
          </w:p>
        </w:tc>
      </w:tr>
      <w:tr w:rsidR="003B7E63" w14:paraId="3583E335"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005784D"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1CE502B5"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18A5A06A"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2507C100" w14:textId="77777777" w:rsidR="003B7E63" w:rsidRDefault="003B7E63">
            <w:pPr>
              <w:rPr>
                <w:sz w:val="20"/>
                <w:szCs w:val="20"/>
              </w:rPr>
            </w:pPr>
            <w:r>
              <w:rPr>
                <w:sz w:val="20"/>
                <w:szCs w:val="20"/>
              </w:rPr>
              <w:t> </w:t>
            </w:r>
          </w:p>
        </w:tc>
      </w:tr>
      <w:tr w:rsidR="003B7E63" w14:paraId="1646E490"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FB049AA" w14:textId="77777777" w:rsidR="003B7E63" w:rsidRDefault="003B7E63">
            <w:pPr>
              <w:rPr>
                <w:rFonts w:ascii="Arial" w:hAnsi="Arial" w:cs="Arial"/>
                <w:sz w:val="20"/>
                <w:szCs w:val="20"/>
              </w:rPr>
            </w:pPr>
            <w:r>
              <w:rPr>
                <w:rFonts w:ascii="Arial" w:hAnsi="Arial" w:cs="Arial"/>
                <w:sz w:val="20"/>
                <w:szCs w:val="20"/>
              </w:rPr>
              <w:t>8.1.</w:t>
            </w:r>
          </w:p>
        </w:tc>
        <w:tc>
          <w:tcPr>
            <w:tcW w:w="5380" w:type="dxa"/>
            <w:tcBorders>
              <w:top w:val="nil"/>
              <w:left w:val="nil"/>
              <w:bottom w:val="nil"/>
              <w:right w:val="nil"/>
            </w:tcBorders>
            <w:shd w:val="clear" w:color="auto" w:fill="auto"/>
            <w:vAlign w:val="center"/>
            <w:hideMark/>
          </w:tcPr>
          <w:p w14:paraId="4906B754"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21B3F0AD"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0F24EA8D" w14:textId="77777777" w:rsidR="003B7E63" w:rsidRDefault="003B7E63">
            <w:pPr>
              <w:jc w:val="right"/>
              <w:rPr>
                <w:i/>
                <w:iCs/>
                <w:sz w:val="20"/>
                <w:szCs w:val="20"/>
              </w:rPr>
            </w:pPr>
            <w:r>
              <w:rPr>
                <w:i/>
                <w:iCs/>
                <w:sz w:val="20"/>
                <w:szCs w:val="20"/>
              </w:rPr>
              <w:t>5,800</w:t>
            </w:r>
          </w:p>
        </w:tc>
      </w:tr>
      <w:tr w:rsidR="003B7E63" w14:paraId="352F6648"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38BB2AC6" w14:textId="77777777" w:rsidR="003B7E63" w:rsidRDefault="003B7E63">
            <w:pPr>
              <w:rPr>
                <w:rFonts w:ascii="Arial" w:hAnsi="Arial" w:cs="Arial"/>
                <w:sz w:val="20"/>
                <w:szCs w:val="20"/>
              </w:rPr>
            </w:pPr>
            <w:r>
              <w:rPr>
                <w:rFonts w:ascii="Arial" w:hAnsi="Arial" w:cs="Arial"/>
                <w:sz w:val="20"/>
                <w:szCs w:val="20"/>
              </w:rPr>
              <w:t>8.1.1.</w:t>
            </w:r>
          </w:p>
        </w:tc>
        <w:tc>
          <w:tcPr>
            <w:tcW w:w="5380" w:type="dxa"/>
            <w:tcBorders>
              <w:top w:val="nil"/>
              <w:left w:val="nil"/>
              <w:bottom w:val="nil"/>
              <w:right w:val="nil"/>
            </w:tcBorders>
            <w:shd w:val="clear" w:color="auto" w:fill="auto"/>
            <w:vAlign w:val="center"/>
            <w:hideMark/>
          </w:tcPr>
          <w:p w14:paraId="7F64CC30"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58FA3A9B"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12A73F2D" w14:textId="77777777" w:rsidR="003B7E63" w:rsidRDefault="003B7E63">
            <w:pPr>
              <w:jc w:val="right"/>
              <w:rPr>
                <w:sz w:val="20"/>
                <w:szCs w:val="20"/>
              </w:rPr>
            </w:pPr>
            <w:r>
              <w:rPr>
                <w:sz w:val="20"/>
                <w:szCs w:val="20"/>
              </w:rPr>
              <w:t>5,800</w:t>
            </w:r>
          </w:p>
        </w:tc>
      </w:tr>
      <w:tr w:rsidR="003B7E63" w14:paraId="58822953"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673B630" w14:textId="77777777" w:rsidR="003B7E63" w:rsidRDefault="003B7E63">
            <w:pPr>
              <w:rPr>
                <w:rFonts w:ascii="Arial" w:hAnsi="Arial" w:cs="Arial"/>
                <w:b/>
                <w:bCs/>
                <w:sz w:val="20"/>
                <w:szCs w:val="20"/>
              </w:rPr>
            </w:pPr>
            <w:r>
              <w:rPr>
                <w:rFonts w:ascii="Arial" w:hAnsi="Arial" w:cs="Arial"/>
                <w:b/>
                <w:bCs/>
                <w:sz w:val="20"/>
                <w:szCs w:val="20"/>
              </w:rPr>
              <w:t>9.</w:t>
            </w:r>
          </w:p>
        </w:tc>
        <w:tc>
          <w:tcPr>
            <w:tcW w:w="5380" w:type="dxa"/>
            <w:tcBorders>
              <w:top w:val="nil"/>
              <w:left w:val="nil"/>
              <w:bottom w:val="nil"/>
              <w:right w:val="nil"/>
            </w:tcBorders>
            <w:shd w:val="clear" w:color="auto" w:fill="auto"/>
            <w:vAlign w:val="center"/>
            <w:hideMark/>
          </w:tcPr>
          <w:p w14:paraId="50214E11" w14:textId="77777777" w:rsidR="003B7E63" w:rsidRDefault="003B7E63">
            <w:pPr>
              <w:rPr>
                <w:b/>
                <w:bCs/>
                <w:sz w:val="20"/>
                <w:szCs w:val="20"/>
              </w:rPr>
            </w:pPr>
            <w:r>
              <w:rPr>
                <w:b/>
                <w:bCs/>
                <w:sz w:val="20"/>
                <w:szCs w:val="20"/>
              </w:rPr>
              <w:t>Dituvos pagrindinė mokykla</w:t>
            </w:r>
          </w:p>
        </w:tc>
        <w:tc>
          <w:tcPr>
            <w:tcW w:w="940" w:type="dxa"/>
            <w:tcBorders>
              <w:top w:val="nil"/>
              <w:left w:val="single" w:sz="4" w:space="0" w:color="auto"/>
              <w:bottom w:val="nil"/>
              <w:right w:val="nil"/>
            </w:tcBorders>
            <w:shd w:val="clear" w:color="auto" w:fill="auto"/>
            <w:hideMark/>
          </w:tcPr>
          <w:p w14:paraId="28BCBB1E"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6B6338AD" w14:textId="77777777" w:rsidR="003B7E63" w:rsidRDefault="003B7E63">
            <w:pPr>
              <w:jc w:val="right"/>
              <w:rPr>
                <w:b/>
                <w:bCs/>
                <w:sz w:val="20"/>
                <w:szCs w:val="20"/>
              </w:rPr>
            </w:pPr>
            <w:r>
              <w:rPr>
                <w:b/>
                <w:bCs/>
                <w:sz w:val="20"/>
                <w:szCs w:val="20"/>
              </w:rPr>
              <w:t>23,100</w:t>
            </w:r>
          </w:p>
        </w:tc>
      </w:tr>
      <w:tr w:rsidR="003B7E63" w14:paraId="17559207"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4784553"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65083167"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065C3BBA"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B6BF2FD" w14:textId="77777777" w:rsidR="003B7E63" w:rsidRDefault="003B7E63">
            <w:pPr>
              <w:rPr>
                <w:sz w:val="20"/>
                <w:szCs w:val="20"/>
              </w:rPr>
            </w:pPr>
            <w:r>
              <w:rPr>
                <w:sz w:val="20"/>
                <w:szCs w:val="20"/>
              </w:rPr>
              <w:t> </w:t>
            </w:r>
          </w:p>
        </w:tc>
      </w:tr>
      <w:tr w:rsidR="003B7E63" w14:paraId="17FA1C60"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8CFE046" w14:textId="77777777" w:rsidR="003B7E63" w:rsidRDefault="003B7E63">
            <w:pPr>
              <w:rPr>
                <w:rFonts w:ascii="Arial" w:hAnsi="Arial" w:cs="Arial"/>
                <w:sz w:val="20"/>
                <w:szCs w:val="20"/>
              </w:rPr>
            </w:pPr>
            <w:r>
              <w:rPr>
                <w:rFonts w:ascii="Arial" w:hAnsi="Arial" w:cs="Arial"/>
                <w:sz w:val="20"/>
                <w:szCs w:val="20"/>
              </w:rPr>
              <w:t>9.1.</w:t>
            </w:r>
          </w:p>
        </w:tc>
        <w:tc>
          <w:tcPr>
            <w:tcW w:w="5380" w:type="dxa"/>
            <w:tcBorders>
              <w:top w:val="nil"/>
              <w:left w:val="nil"/>
              <w:bottom w:val="nil"/>
              <w:right w:val="nil"/>
            </w:tcBorders>
            <w:shd w:val="clear" w:color="auto" w:fill="auto"/>
            <w:vAlign w:val="center"/>
            <w:hideMark/>
          </w:tcPr>
          <w:p w14:paraId="69DBAD14"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2B8BB554"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29B821EC" w14:textId="77777777" w:rsidR="003B7E63" w:rsidRDefault="003B7E63">
            <w:pPr>
              <w:jc w:val="right"/>
              <w:rPr>
                <w:i/>
                <w:iCs/>
                <w:sz w:val="20"/>
                <w:szCs w:val="20"/>
              </w:rPr>
            </w:pPr>
            <w:r>
              <w:rPr>
                <w:i/>
                <w:iCs/>
                <w:sz w:val="20"/>
                <w:szCs w:val="20"/>
              </w:rPr>
              <w:t>23,100</w:t>
            </w:r>
          </w:p>
        </w:tc>
      </w:tr>
      <w:tr w:rsidR="003B7E63" w14:paraId="610AFE18"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11F46D8" w14:textId="77777777" w:rsidR="003B7E63" w:rsidRDefault="003B7E63">
            <w:pPr>
              <w:rPr>
                <w:rFonts w:ascii="Arial" w:hAnsi="Arial" w:cs="Arial"/>
                <w:sz w:val="20"/>
                <w:szCs w:val="20"/>
              </w:rPr>
            </w:pPr>
            <w:r>
              <w:rPr>
                <w:rFonts w:ascii="Arial" w:hAnsi="Arial" w:cs="Arial"/>
                <w:sz w:val="20"/>
                <w:szCs w:val="20"/>
              </w:rPr>
              <w:t>9.1.1.</w:t>
            </w:r>
          </w:p>
        </w:tc>
        <w:tc>
          <w:tcPr>
            <w:tcW w:w="5380" w:type="dxa"/>
            <w:tcBorders>
              <w:top w:val="nil"/>
              <w:left w:val="nil"/>
              <w:bottom w:val="nil"/>
              <w:right w:val="nil"/>
            </w:tcBorders>
            <w:shd w:val="clear" w:color="auto" w:fill="auto"/>
            <w:vAlign w:val="center"/>
            <w:hideMark/>
          </w:tcPr>
          <w:p w14:paraId="57EDC09B"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5702E920"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25B66344" w14:textId="77777777" w:rsidR="003B7E63" w:rsidRDefault="003B7E63">
            <w:pPr>
              <w:jc w:val="right"/>
              <w:rPr>
                <w:sz w:val="20"/>
                <w:szCs w:val="20"/>
              </w:rPr>
            </w:pPr>
            <w:r>
              <w:rPr>
                <w:sz w:val="20"/>
                <w:szCs w:val="20"/>
              </w:rPr>
              <w:t>23,100</w:t>
            </w:r>
          </w:p>
        </w:tc>
      </w:tr>
      <w:tr w:rsidR="003B7E63" w14:paraId="0D0EDAE3"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DC2C91D" w14:textId="77777777" w:rsidR="003B7E63" w:rsidRDefault="003B7E63">
            <w:pPr>
              <w:rPr>
                <w:rFonts w:ascii="Arial" w:hAnsi="Arial" w:cs="Arial"/>
                <w:b/>
                <w:bCs/>
                <w:sz w:val="20"/>
                <w:szCs w:val="20"/>
              </w:rPr>
            </w:pPr>
            <w:r>
              <w:rPr>
                <w:rFonts w:ascii="Arial" w:hAnsi="Arial" w:cs="Arial"/>
                <w:b/>
                <w:bCs/>
                <w:sz w:val="20"/>
                <w:szCs w:val="20"/>
              </w:rPr>
              <w:t>10.</w:t>
            </w:r>
          </w:p>
        </w:tc>
        <w:tc>
          <w:tcPr>
            <w:tcW w:w="5380" w:type="dxa"/>
            <w:tcBorders>
              <w:top w:val="nil"/>
              <w:left w:val="nil"/>
              <w:bottom w:val="nil"/>
              <w:right w:val="nil"/>
            </w:tcBorders>
            <w:shd w:val="clear" w:color="auto" w:fill="auto"/>
            <w:vAlign w:val="center"/>
            <w:hideMark/>
          </w:tcPr>
          <w:p w14:paraId="34AA5B0B" w14:textId="77777777" w:rsidR="003B7E63" w:rsidRDefault="003B7E63">
            <w:pPr>
              <w:rPr>
                <w:b/>
                <w:bCs/>
                <w:sz w:val="20"/>
                <w:szCs w:val="20"/>
              </w:rPr>
            </w:pPr>
            <w:r>
              <w:rPr>
                <w:b/>
                <w:bCs/>
                <w:sz w:val="20"/>
                <w:szCs w:val="20"/>
              </w:rPr>
              <w:t>Dovilų pagrindinė mokykla</w:t>
            </w:r>
          </w:p>
        </w:tc>
        <w:tc>
          <w:tcPr>
            <w:tcW w:w="940" w:type="dxa"/>
            <w:tcBorders>
              <w:top w:val="nil"/>
              <w:left w:val="single" w:sz="4" w:space="0" w:color="auto"/>
              <w:bottom w:val="nil"/>
              <w:right w:val="nil"/>
            </w:tcBorders>
            <w:shd w:val="clear" w:color="auto" w:fill="auto"/>
            <w:hideMark/>
          </w:tcPr>
          <w:p w14:paraId="06737211"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5EBAB14" w14:textId="77777777" w:rsidR="003B7E63" w:rsidRDefault="003B7E63">
            <w:pPr>
              <w:jc w:val="right"/>
              <w:rPr>
                <w:b/>
                <w:bCs/>
                <w:sz w:val="20"/>
                <w:szCs w:val="20"/>
              </w:rPr>
            </w:pPr>
            <w:r>
              <w:rPr>
                <w:b/>
                <w:bCs/>
                <w:sz w:val="20"/>
                <w:szCs w:val="20"/>
              </w:rPr>
              <w:t>44,900</w:t>
            </w:r>
          </w:p>
        </w:tc>
      </w:tr>
      <w:tr w:rsidR="003B7E63" w14:paraId="23FB8C7E"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0DEFE7EC"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47A0F7B7"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054BFD0D"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F379FD5" w14:textId="77777777" w:rsidR="003B7E63" w:rsidRDefault="003B7E63">
            <w:pPr>
              <w:rPr>
                <w:sz w:val="20"/>
                <w:szCs w:val="20"/>
              </w:rPr>
            </w:pPr>
            <w:r>
              <w:rPr>
                <w:sz w:val="20"/>
                <w:szCs w:val="20"/>
              </w:rPr>
              <w:t> </w:t>
            </w:r>
          </w:p>
        </w:tc>
      </w:tr>
      <w:tr w:rsidR="003B7E63" w14:paraId="52171684"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044976A6" w14:textId="77777777" w:rsidR="003B7E63" w:rsidRDefault="003B7E63">
            <w:pPr>
              <w:rPr>
                <w:rFonts w:ascii="Arial" w:hAnsi="Arial" w:cs="Arial"/>
                <w:sz w:val="20"/>
                <w:szCs w:val="20"/>
              </w:rPr>
            </w:pPr>
            <w:r>
              <w:rPr>
                <w:rFonts w:ascii="Arial" w:hAnsi="Arial" w:cs="Arial"/>
                <w:sz w:val="20"/>
                <w:szCs w:val="20"/>
              </w:rPr>
              <w:t>10.1.</w:t>
            </w:r>
          </w:p>
        </w:tc>
        <w:tc>
          <w:tcPr>
            <w:tcW w:w="5380" w:type="dxa"/>
            <w:tcBorders>
              <w:top w:val="nil"/>
              <w:left w:val="nil"/>
              <w:bottom w:val="nil"/>
              <w:right w:val="nil"/>
            </w:tcBorders>
            <w:shd w:val="clear" w:color="auto" w:fill="auto"/>
            <w:vAlign w:val="center"/>
            <w:hideMark/>
          </w:tcPr>
          <w:p w14:paraId="11596C9D"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2EA88041"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14D0074" w14:textId="77777777" w:rsidR="003B7E63" w:rsidRDefault="003B7E63">
            <w:pPr>
              <w:jc w:val="right"/>
              <w:rPr>
                <w:i/>
                <w:iCs/>
                <w:sz w:val="20"/>
                <w:szCs w:val="20"/>
              </w:rPr>
            </w:pPr>
            <w:r>
              <w:rPr>
                <w:i/>
                <w:iCs/>
                <w:sz w:val="20"/>
                <w:szCs w:val="20"/>
              </w:rPr>
              <w:t>44,900</w:t>
            </w:r>
          </w:p>
        </w:tc>
      </w:tr>
      <w:tr w:rsidR="003B7E63" w14:paraId="04CA2329"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AC79E84" w14:textId="77777777" w:rsidR="003B7E63" w:rsidRDefault="003B7E63">
            <w:pPr>
              <w:rPr>
                <w:rFonts w:ascii="Arial" w:hAnsi="Arial" w:cs="Arial"/>
                <w:sz w:val="20"/>
                <w:szCs w:val="20"/>
              </w:rPr>
            </w:pPr>
            <w:r>
              <w:rPr>
                <w:rFonts w:ascii="Arial" w:hAnsi="Arial" w:cs="Arial"/>
                <w:sz w:val="20"/>
                <w:szCs w:val="20"/>
              </w:rPr>
              <w:t>10.1.1.</w:t>
            </w:r>
          </w:p>
        </w:tc>
        <w:tc>
          <w:tcPr>
            <w:tcW w:w="5380" w:type="dxa"/>
            <w:tcBorders>
              <w:top w:val="nil"/>
              <w:left w:val="nil"/>
              <w:bottom w:val="nil"/>
              <w:right w:val="nil"/>
            </w:tcBorders>
            <w:shd w:val="clear" w:color="auto" w:fill="auto"/>
            <w:vAlign w:val="center"/>
            <w:hideMark/>
          </w:tcPr>
          <w:p w14:paraId="3719229E"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5A51DA1E"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11299F1F" w14:textId="77777777" w:rsidR="003B7E63" w:rsidRDefault="003B7E63">
            <w:pPr>
              <w:jc w:val="right"/>
              <w:rPr>
                <w:sz w:val="20"/>
                <w:szCs w:val="20"/>
              </w:rPr>
            </w:pPr>
            <w:r>
              <w:rPr>
                <w:sz w:val="20"/>
                <w:szCs w:val="20"/>
              </w:rPr>
              <w:t>44,900</w:t>
            </w:r>
          </w:p>
        </w:tc>
      </w:tr>
      <w:tr w:rsidR="003B7E63" w14:paraId="0FD84EB8"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9B38687" w14:textId="77777777" w:rsidR="003B7E63" w:rsidRDefault="003B7E63">
            <w:pPr>
              <w:rPr>
                <w:rFonts w:ascii="Arial" w:hAnsi="Arial" w:cs="Arial"/>
                <w:b/>
                <w:bCs/>
                <w:sz w:val="20"/>
                <w:szCs w:val="20"/>
              </w:rPr>
            </w:pPr>
            <w:r>
              <w:rPr>
                <w:rFonts w:ascii="Arial" w:hAnsi="Arial" w:cs="Arial"/>
                <w:b/>
                <w:bCs/>
                <w:sz w:val="20"/>
                <w:szCs w:val="20"/>
              </w:rPr>
              <w:t>11.</w:t>
            </w:r>
          </w:p>
        </w:tc>
        <w:tc>
          <w:tcPr>
            <w:tcW w:w="5380" w:type="dxa"/>
            <w:tcBorders>
              <w:top w:val="nil"/>
              <w:left w:val="nil"/>
              <w:bottom w:val="nil"/>
              <w:right w:val="nil"/>
            </w:tcBorders>
            <w:shd w:val="clear" w:color="auto" w:fill="auto"/>
            <w:vAlign w:val="center"/>
            <w:hideMark/>
          </w:tcPr>
          <w:p w14:paraId="573CD071" w14:textId="77777777" w:rsidR="003B7E63" w:rsidRDefault="003B7E63">
            <w:pPr>
              <w:rPr>
                <w:b/>
                <w:bCs/>
                <w:sz w:val="20"/>
                <w:szCs w:val="20"/>
              </w:rPr>
            </w:pPr>
            <w:r>
              <w:rPr>
                <w:b/>
                <w:bCs/>
                <w:sz w:val="20"/>
                <w:szCs w:val="20"/>
              </w:rPr>
              <w:t>Ketvergių pagrindinė mokykla</w:t>
            </w:r>
          </w:p>
        </w:tc>
        <w:tc>
          <w:tcPr>
            <w:tcW w:w="940" w:type="dxa"/>
            <w:tcBorders>
              <w:top w:val="nil"/>
              <w:left w:val="single" w:sz="4" w:space="0" w:color="auto"/>
              <w:bottom w:val="nil"/>
              <w:right w:val="nil"/>
            </w:tcBorders>
            <w:shd w:val="clear" w:color="auto" w:fill="auto"/>
            <w:hideMark/>
          </w:tcPr>
          <w:p w14:paraId="5315725D" w14:textId="77777777" w:rsidR="003B7E63" w:rsidRDefault="003B7E63">
            <w:pPr>
              <w:jc w:val="center"/>
              <w:rPr>
                <w:rFonts w:ascii="Arial" w:hAnsi="Arial" w:cs="Arial"/>
                <w:b/>
                <w:bCs/>
                <w:sz w:val="18"/>
                <w:szCs w:val="18"/>
              </w:rPr>
            </w:pPr>
            <w:r>
              <w:rPr>
                <w:rFonts w:ascii="Arial" w:hAnsi="Arial" w:cs="Arial"/>
                <w:b/>
                <w:bCs/>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8D14887" w14:textId="77777777" w:rsidR="003B7E63" w:rsidRDefault="003B7E63">
            <w:pPr>
              <w:jc w:val="right"/>
              <w:rPr>
                <w:b/>
                <w:bCs/>
                <w:sz w:val="20"/>
                <w:szCs w:val="20"/>
              </w:rPr>
            </w:pPr>
            <w:r>
              <w:rPr>
                <w:b/>
                <w:bCs/>
                <w:sz w:val="20"/>
                <w:szCs w:val="20"/>
              </w:rPr>
              <w:t>81,700</w:t>
            </w:r>
          </w:p>
        </w:tc>
      </w:tr>
      <w:tr w:rsidR="003B7E63" w14:paraId="6E915555"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8509D11"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47A6862B"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5A75F629"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A717B3A" w14:textId="77777777" w:rsidR="003B7E63" w:rsidRDefault="003B7E63">
            <w:pPr>
              <w:rPr>
                <w:sz w:val="20"/>
                <w:szCs w:val="20"/>
              </w:rPr>
            </w:pPr>
            <w:r>
              <w:rPr>
                <w:sz w:val="20"/>
                <w:szCs w:val="20"/>
              </w:rPr>
              <w:t> </w:t>
            </w:r>
          </w:p>
        </w:tc>
      </w:tr>
      <w:tr w:rsidR="003B7E63" w14:paraId="71D47D0A"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883820F" w14:textId="77777777" w:rsidR="003B7E63" w:rsidRDefault="003B7E63">
            <w:pPr>
              <w:rPr>
                <w:rFonts w:ascii="Arial" w:hAnsi="Arial" w:cs="Arial"/>
                <w:sz w:val="20"/>
                <w:szCs w:val="20"/>
              </w:rPr>
            </w:pPr>
            <w:r>
              <w:rPr>
                <w:rFonts w:ascii="Arial" w:hAnsi="Arial" w:cs="Arial"/>
                <w:sz w:val="20"/>
                <w:szCs w:val="20"/>
              </w:rPr>
              <w:t>11.1.</w:t>
            </w:r>
          </w:p>
        </w:tc>
        <w:tc>
          <w:tcPr>
            <w:tcW w:w="5380" w:type="dxa"/>
            <w:tcBorders>
              <w:top w:val="nil"/>
              <w:left w:val="nil"/>
              <w:bottom w:val="nil"/>
              <w:right w:val="nil"/>
            </w:tcBorders>
            <w:shd w:val="clear" w:color="auto" w:fill="auto"/>
            <w:vAlign w:val="center"/>
            <w:hideMark/>
          </w:tcPr>
          <w:p w14:paraId="48214DBE"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40B05920"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857F811" w14:textId="77777777" w:rsidR="003B7E63" w:rsidRDefault="003B7E63">
            <w:pPr>
              <w:jc w:val="right"/>
              <w:rPr>
                <w:i/>
                <w:iCs/>
                <w:sz w:val="20"/>
                <w:szCs w:val="20"/>
              </w:rPr>
            </w:pPr>
            <w:r>
              <w:rPr>
                <w:i/>
                <w:iCs/>
                <w:sz w:val="20"/>
                <w:szCs w:val="20"/>
              </w:rPr>
              <w:t>81,700</w:t>
            </w:r>
          </w:p>
        </w:tc>
      </w:tr>
      <w:tr w:rsidR="003B7E63" w14:paraId="3AB8E305"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FCDD2CD" w14:textId="77777777" w:rsidR="003B7E63" w:rsidRDefault="003B7E63">
            <w:pPr>
              <w:rPr>
                <w:rFonts w:ascii="Arial" w:hAnsi="Arial" w:cs="Arial"/>
                <w:sz w:val="20"/>
                <w:szCs w:val="20"/>
              </w:rPr>
            </w:pPr>
            <w:r>
              <w:rPr>
                <w:rFonts w:ascii="Arial" w:hAnsi="Arial" w:cs="Arial"/>
                <w:sz w:val="20"/>
                <w:szCs w:val="20"/>
              </w:rPr>
              <w:t>11.1.1.</w:t>
            </w:r>
          </w:p>
        </w:tc>
        <w:tc>
          <w:tcPr>
            <w:tcW w:w="5380" w:type="dxa"/>
            <w:tcBorders>
              <w:top w:val="nil"/>
              <w:left w:val="nil"/>
              <w:bottom w:val="nil"/>
              <w:right w:val="nil"/>
            </w:tcBorders>
            <w:shd w:val="clear" w:color="auto" w:fill="auto"/>
            <w:vAlign w:val="center"/>
            <w:hideMark/>
          </w:tcPr>
          <w:p w14:paraId="161D1183"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74359EFC"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482125ED" w14:textId="77777777" w:rsidR="003B7E63" w:rsidRDefault="003B7E63">
            <w:pPr>
              <w:jc w:val="right"/>
              <w:rPr>
                <w:sz w:val="20"/>
                <w:szCs w:val="20"/>
              </w:rPr>
            </w:pPr>
            <w:r>
              <w:rPr>
                <w:sz w:val="20"/>
                <w:szCs w:val="20"/>
              </w:rPr>
              <w:t>81,700</w:t>
            </w:r>
          </w:p>
        </w:tc>
      </w:tr>
      <w:tr w:rsidR="003B7E63" w14:paraId="5499D41E"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1E9FC33" w14:textId="77777777" w:rsidR="003B7E63" w:rsidRDefault="003B7E63">
            <w:pPr>
              <w:rPr>
                <w:rFonts w:ascii="Arial" w:hAnsi="Arial" w:cs="Arial"/>
                <w:b/>
                <w:bCs/>
                <w:sz w:val="20"/>
                <w:szCs w:val="20"/>
              </w:rPr>
            </w:pPr>
            <w:r>
              <w:rPr>
                <w:rFonts w:ascii="Arial" w:hAnsi="Arial" w:cs="Arial"/>
                <w:b/>
                <w:bCs/>
                <w:sz w:val="20"/>
                <w:szCs w:val="20"/>
              </w:rPr>
              <w:t>12.</w:t>
            </w:r>
          </w:p>
        </w:tc>
        <w:tc>
          <w:tcPr>
            <w:tcW w:w="5380" w:type="dxa"/>
            <w:tcBorders>
              <w:top w:val="nil"/>
              <w:left w:val="nil"/>
              <w:bottom w:val="nil"/>
              <w:right w:val="nil"/>
            </w:tcBorders>
            <w:shd w:val="clear" w:color="auto" w:fill="auto"/>
            <w:vAlign w:val="center"/>
            <w:hideMark/>
          </w:tcPr>
          <w:p w14:paraId="687D1202" w14:textId="77777777" w:rsidR="003B7E63" w:rsidRDefault="003B7E63">
            <w:pPr>
              <w:rPr>
                <w:b/>
                <w:bCs/>
                <w:sz w:val="20"/>
                <w:szCs w:val="20"/>
              </w:rPr>
            </w:pPr>
            <w:r>
              <w:rPr>
                <w:b/>
                <w:bCs/>
                <w:sz w:val="20"/>
                <w:szCs w:val="20"/>
              </w:rPr>
              <w:t>Kretingalės pagrindinė mokykla</w:t>
            </w:r>
          </w:p>
        </w:tc>
        <w:tc>
          <w:tcPr>
            <w:tcW w:w="940" w:type="dxa"/>
            <w:tcBorders>
              <w:top w:val="nil"/>
              <w:left w:val="single" w:sz="4" w:space="0" w:color="auto"/>
              <w:bottom w:val="nil"/>
              <w:right w:val="nil"/>
            </w:tcBorders>
            <w:shd w:val="clear" w:color="auto" w:fill="auto"/>
            <w:hideMark/>
          </w:tcPr>
          <w:p w14:paraId="2128BCA2" w14:textId="77777777" w:rsidR="003B7E63" w:rsidRDefault="003B7E63">
            <w:pPr>
              <w:jc w:val="center"/>
              <w:rPr>
                <w:rFonts w:ascii="Arial" w:hAnsi="Arial" w:cs="Arial"/>
                <w:b/>
                <w:bCs/>
                <w:sz w:val="18"/>
                <w:szCs w:val="18"/>
              </w:rPr>
            </w:pPr>
            <w:r>
              <w:rPr>
                <w:rFonts w:ascii="Arial" w:hAnsi="Arial" w:cs="Arial"/>
                <w:b/>
                <w:bCs/>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2D94787" w14:textId="77777777" w:rsidR="003B7E63" w:rsidRDefault="003B7E63">
            <w:pPr>
              <w:jc w:val="right"/>
              <w:rPr>
                <w:b/>
                <w:bCs/>
                <w:sz w:val="20"/>
                <w:szCs w:val="20"/>
              </w:rPr>
            </w:pPr>
            <w:r>
              <w:rPr>
                <w:b/>
                <w:bCs/>
                <w:sz w:val="20"/>
                <w:szCs w:val="20"/>
              </w:rPr>
              <w:t>47,500</w:t>
            </w:r>
          </w:p>
        </w:tc>
      </w:tr>
      <w:tr w:rsidR="003B7E63" w14:paraId="571F28EB"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2C6B6714"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2F5E3E7D"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4D8FFB2E"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27A3EF46" w14:textId="77777777" w:rsidR="003B7E63" w:rsidRDefault="003B7E63">
            <w:pPr>
              <w:rPr>
                <w:sz w:val="20"/>
                <w:szCs w:val="20"/>
              </w:rPr>
            </w:pPr>
            <w:r>
              <w:rPr>
                <w:sz w:val="20"/>
                <w:szCs w:val="20"/>
              </w:rPr>
              <w:t> </w:t>
            </w:r>
          </w:p>
        </w:tc>
      </w:tr>
      <w:tr w:rsidR="003B7E63" w14:paraId="10F60E92"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171AD10" w14:textId="77777777" w:rsidR="003B7E63" w:rsidRDefault="003B7E63">
            <w:pPr>
              <w:rPr>
                <w:rFonts w:ascii="Arial" w:hAnsi="Arial" w:cs="Arial"/>
                <w:sz w:val="20"/>
                <w:szCs w:val="20"/>
              </w:rPr>
            </w:pPr>
            <w:r>
              <w:rPr>
                <w:rFonts w:ascii="Arial" w:hAnsi="Arial" w:cs="Arial"/>
                <w:sz w:val="20"/>
                <w:szCs w:val="20"/>
              </w:rPr>
              <w:t>12.1.</w:t>
            </w:r>
          </w:p>
        </w:tc>
        <w:tc>
          <w:tcPr>
            <w:tcW w:w="5380" w:type="dxa"/>
            <w:tcBorders>
              <w:top w:val="nil"/>
              <w:left w:val="nil"/>
              <w:bottom w:val="nil"/>
              <w:right w:val="nil"/>
            </w:tcBorders>
            <w:shd w:val="clear" w:color="auto" w:fill="auto"/>
            <w:vAlign w:val="center"/>
            <w:hideMark/>
          </w:tcPr>
          <w:p w14:paraId="61093C04"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3A50534C"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6986F64" w14:textId="77777777" w:rsidR="003B7E63" w:rsidRDefault="003B7E63">
            <w:pPr>
              <w:jc w:val="right"/>
              <w:rPr>
                <w:i/>
                <w:iCs/>
                <w:sz w:val="20"/>
                <w:szCs w:val="20"/>
              </w:rPr>
            </w:pPr>
            <w:r>
              <w:rPr>
                <w:i/>
                <w:iCs/>
                <w:sz w:val="20"/>
                <w:szCs w:val="20"/>
              </w:rPr>
              <w:t>47,500</w:t>
            </w:r>
          </w:p>
        </w:tc>
      </w:tr>
      <w:tr w:rsidR="003B7E63" w14:paraId="57E6DE07"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A99B634" w14:textId="77777777" w:rsidR="003B7E63" w:rsidRDefault="003B7E63">
            <w:pPr>
              <w:rPr>
                <w:rFonts w:ascii="Arial" w:hAnsi="Arial" w:cs="Arial"/>
                <w:sz w:val="20"/>
                <w:szCs w:val="20"/>
              </w:rPr>
            </w:pPr>
            <w:r>
              <w:rPr>
                <w:rFonts w:ascii="Arial" w:hAnsi="Arial" w:cs="Arial"/>
                <w:sz w:val="20"/>
                <w:szCs w:val="20"/>
              </w:rPr>
              <w:t>12.1.1.</w:t>
            </w:r>
          </w:p>
        </w:tc>
        <w:tc>
          <w:tcPr>
            <w:tcW w:w="5380" w:type="dxa"/>
            <w:tcBorders>
              <w:top w:val="nil"/>
              <w:left w:val="nil"/>
              <w:bottom w:val="nil"/>
              <w:right w:val="nil"/>
            </w:tcBorders>
            <w:shd w:val="clear" w:color="auto" w:fill="auto"/>
            <w:vAlign w:val="center"/>
            <w:hideMark/>
          </w:tcPr>
          <w:p w14:paraId="05EFC774"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5AC36975"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15B18FD0" w14:textId="77777777" w:rsidR="003B7E63" w:rsidRDefault="003B7E63">
            <w:pPr>
              <w:jc w:val="right"/>
              <w:rPr>
                <w:sz w:val="20"/>
                <w:szCs w:val="20"/>
              </w:rPr>
            </w:pPr>
            <w:r>
              <w:rPr>
                <w:sz w:val="20"/>
                <w:szCs w:val="20"/>
              </w:rPr>
              <w:t>47,500</w:t>
            </w:r>
          </w:p>
        </w:tc>
      </w:tr>
      <w:tr w:rsidR="003B7E63" w14:paraId="4D01914B"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EE0869D" w14:textId="77777777" w:rsidR="003B7E63" w:rsidRDefault="003B7E63">
            <w:pPr>
              <w:rPr>
                <w:rFonts w:ascii="Arial" w:hAnsi="Arial" w:cs="Arial"/>
                <w:b/>
                <w:bCs/>
                <w:sz w:val="20"/>
                <w:szCs w:val="20"/>
              </w:rPr>
            </w:pPr>
            <w:r>
              <w:rPr>
                <w:rFonts w:ascii="Arial" w:hAnsi="Arial" w:cs="Arial"/>
                <w:b/>
                <w:bCs/>
                <w:sz w:val="20"/>
                <w:szCs w:val="20"/>
              </w:rPr>
              <w:t>13.</w:t>
            </w:r>
          </w:p>
        </w:tc>
        <w:tc>
          <w:tcPr>
            <w:tcW w:w="5380" w:type="dxa"/>
            <w:tcBorders>
              <w:top w:val="nil"/>
              <w:left w:val="nil"/>
              <w:bottom w:val="nil"/>
              <w:right w:val="nil"/>
            </w:tcBorders>
            <w:shd w:val="clear" w:color="auto" w:fill="auto"/>
            <w:vAlign w:val="center"/>
            <w:hideMark/>
          </w:tcPr>
          <w:p w14:paraId="1699073C" w14:textId="77777777" w:rsidR="003B7E63" w:rsidRDefault="003B7E63">
            <w:pPr>
              <w:rPr>
                <w:b/>
                <w:bCs/>
                <w:sz w:val="20"/>
                <w:szCs w:val="20"/>
              </w:rPr>
            </w:pPr>
            <w:r>
              <w:rPr>
                <w:b/>
                <w:bCs/>
                <w:sz w:val="20"/>
                <w:szCs w:val="20"/>
              </w:rPr>
              <w:t>Plikių Ievos Labutytės pagrindinė mokykla</w:t>
            </w:r>
          </w:p>
        </w:tc>
        <w:tc>
          <w:tcPr>
            <w:tcW w:w="940" w:type="dxa"/>
            <w:tcBorders>
              <w:top w:val="nil"/>
              <w:left w:val="single" w:sz="4" w:space="0" w:color="auto"/>
              <w:bottom w:val="nil"/>
              <w:right w:val="nil"/>
            </w:tcBorders>
            <w:shd w:val="clear" w:color="auto" w:fill="auto"/>
            <w:hideMark/>
          </w:tcPr>
          <w:p w14:paraId="07B7463E"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D0E69E7" w14:textId="77777777" w:rsidR="003B7E63" w:rsidRDefault="003B7E63">
            <w:pPr>
              <w:jc w:val="right"/>
              <w:rPr>
                <w:b/>
                <w:bCs/>
                <w:sz w:val="20"/>
                <w:szCs w:val="20"/>
              </w:rPr>
            </w:pPr>
            <w:r>
              <w:rPr>
                <w:b/>
                <w:bCs/>
                <w:sz w:val="20"/>
                <w:szCs w:val="20"/>
              </w:rPr>
              <w:t>33,600</w:t>
            </w:r>
          </w:p>
        </w:tc>
      </w:tr>
      <w:tr w:rsidR="003B7E63" w14:paraId="5FB69012"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02FC3EF"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537C91EC"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6CF6EC5D"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7D69FA0" w14:textId="77777777" w:rsidR="003B7E63" w:rsidRDefault="003B7E63">
            <w:pPr>
              <w:rPr>
                <w:sz w:val="20"/>
                <w:szCs w:val="20"/>
              </w:rPr>
            </w:pPr>
            <w:r>
              <w:rPr>
                <w:sz w:val="20"/>
                <w:szCs w:val="20"/>
              </w:rPr>
              <w:t> </w:t>
            </w:r>
          </w:p>
        </w:tc>
      </w:tr>
      <w:tr w:rsidR="003B7E63" w14:paraId="4CAB7A2C"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9C1DF4C" w14:textId="77777777" w:rsidR="003B7E63" w:rsidRDefault="003B7E63">
            <w:pPr>
              <w:rPr>
                <w:rFonts w:ascii="Arial" w:hAnsi="Arial" w:cs="Arial"/>
                <w:sz w:val="20"/>
                <w:szCs w:val="20"/>
              </w:rPr>
            </w:pPr>
            <w:r>
              <w:rPr>
                <w:rFonts w:ascii="Arial" w:hAnsi="Arial" w:cs="Arial"/>
                <w:sz w:val="20"/>
                <w:szCs w:val="20"/>
              </w:rPr>
              <w:t>13.1.</w:t>
            </w:r>
          </w:p>
        </w:tc>
        <w:tc>
          <w:tcPr>
            <w:tcW w:w="5380" w:type="dxa"/>
            <w:tcBorders>
              <w:top w:val="nil"/>
              <w:left w:val="nil"/>
              <w:bottom w:val="nil"/>
              <w:right w:val="nil"/>
            </w:tcBorders>
            <w:shd w:val="clear" w:color="auto" w:fill="auto"/>
            <w:vAlign w:val="center"/>
            <w:hideMark/>
          </w:tcPr>
          <w:p w14:paraId="1DA061DE"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2CD753D9"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BB86946" w14:textId="77777777" w:rsidR="003B7E63" w:rsidRDefault="003B7E63">
            <w:pPr>
              <w:jc w:val="right"/>
              <w:rPr>
                <w:i/>
                <w:iCs/>
                <w:sz w:val="20"/>
                <w:szCs w:val="20"/>
              </w:rPr>
            </w:pPr>
            <w:r>
              <w:rPr>
                <w:i/>
                <w:iCs/>
                <w:sz w:val="20"/>
                <w:szCs w:val="20"/>
              </w:rPr>
              <w:t>33,600</w:t>
            </w:r>
          </w:p>
        </w:tc>
      </w:tr>
      <w:tr w:rsidR="003B7E63" w14:paraId="58175B81"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97AB85B" w14:textId="77777777" w:rsidR="003B7E63" w:rsidRDefault="003B7E63">
            <w:pPr>
              <w:rPr>
                <w:rFonts w:ascii="Arial" w:hAnsi="Arial" w:cs="Arial"/>
                <w:sz w:val="20"/>
                <w:szCs w:val="20"/>
              </w:rPr>
            </w:pPr>
            <w:r>
              <w:rPr>
                <w:rFonts w:ascii="Arial" w:hAnsi="Arial" w:cs="Arial"/>
                <w:sz w:val="20"/>
                <w:szCs w:val="20"/>
              </w:rPr>
              <w:t>13.1.1.</w:t>
            </w:r>
          </w:p>
        </w:tc>
        <w:tc>
          <w:tcPr>
            <w:tcW w:w="5380" w:type="dxa"/>
            <w:tcBorders>
              <w:top w:val="nil"/>
              <w:left w:val="nil"/>
              <w:bottom w:val="nil"/>
              <w:right w:val="nil"/>
            </w:tcBorders>
            <w:shd w:val="clear" w:color="auto" w:fill="auto"/>
            <w:vAlign w:val="center"/>
            <w:hideMark/>
          </w:tcPr>
          <w:p w14:paraId="23FF7B1D"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1B22CB46"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20DCF7B3" w14:textId="77777777" w:rsidR="003B7E63" w:rsidRDefault="003B7E63">
            <w:pPr>
              <w:jc w:val="right"/>
              <w:rPr>
                <w:sz w:val="20"/>
                <w:szCs w:val="20"/>
              </w:rPr>
            </w:pPr>
            <w:r>
              <w:rPr>
                <w:sz w:val="20"/>
                <w:szCs w:val="20"/>
              </w:rPr>
              <w:t>33,600</w:t>
            </w:r>
          </w:p>
        </w:tc>
      </w:tr>
      <w:tr w:rsidR="003B7E63" w14:paraId="684905F7"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31E36AA" w14:textId="77777777" w:rsidR="003B7E63" w:rsidRDefault="003B7E63">
            <w:pPr>
              <w:rPr>
                <w:rFonts w:ascii="Arial" w:hAnsi="Arial" w:cs="Arial"/>
                <w:b/>
                <w:bCs/>
                <w:sz w:val="20"/>
                <w:szCs w:val="20"/>
              </w:rPr>
            </w:pPr>
            <w:r>
              <w:rPr>
                <w:rFonts w:ascii="Arial" w:hAnsi="Arial" w:cs="Arial"/>
                <w:b/>
                <w:bCs/>
                <w:sz w:val="20"/>
                <w:szCs w:val="20"/>
              </w:rPr>
              <w:t>14.</w:t>
            </w:r>
          </w:p>
        </w:tc>
        <w:tc>
          <w:tcPr>
            <w:tcW w:w="5380" w:type="dxa"/>
            <w:tcBorders>
              <w:top w:val="nil"/>
              <w:left w:val="nil"/>
              <w:bottom w:val="nil"/>
              <w:right w:val="nil"/>
            </w:tcBorders>
            <w:shd w:val="clear" w:color="auto" w:fill="auto"/>
            <w:vAlign w:val="center"/>
            <w:hideMark/>
          </w:tcPr>
          <w:p w14:paraId="0923C039" w14:textId="77777777" w:rsidR="003B7E63" w:rsidRDefault="003B7E63">
            <w:pPr>
              <w:rPr>
                <w:b/>
                <w:bCs/>
                <w:sz w:val="20"/>
                <w:szCs w:val="20"/>
              </w:rPr>
            </w:pPr>
            <w:r>
              <w:rPr>
                <w:b/>
                <w:bCs/>
                <w:sz w:val="20"/>
                <w:szCs w:val="20"/>
              </w:rPr>
              <w:t>Vėžaičių pagrindinė mokykla</w:t>
            </w:r>
          </w:p>
        </w:tc>
        <w:tc>
          <w:tcPr>
            <w:tcW w:w="940" w:type="dxa"/>
            <w:tcBorders>
              <w:top w:val="nil"/>
              <w:left w:val="single" w:sz="4" w:space="0" w:color="auto"/>
              <w:bottom w:val="nil"/>
              <w:right w:val="nil"/>
            </w:tcBorders>
            <w:shd w:val="clear" w:color="auto" w:fill="auto"/>
            <w:hideMark/>
          </w:tcPr>
          <w:p w14:paraId="3B92017B"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6B4F9D0E" w14:textId="77777777" w:rsidR="003B7E63" w:rsidRDefault="003B7E63">
            <w:pPr>
              <w:jc w:val="right"/>
              <w:rPr>
                <w:b/>
                <w:bCs/>
                <w:sz w:val="20"/>
                <w:szCs w:val="20"/>
              </w:rPr>
            </w:pPr>
            <w:r>
              <w:rPr>
                <w:b/>
                <w:bCs/>
                <w:sz w:val="20"/>
                <w:szCs w:val="20"/>
              </w:rPr>
              <w:t>45,000</w:t>
            </w:r>
          </w:p>
        </w:tc>
      </w:tr>
      <w:tr w:rsidR="003B7E63" w14:paraId="562D183F"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476B384"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68D1A02C"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4CFAB44A"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8E361D6" w14:textId="77777777" w:rsidR="003B7E63" w:rsidRDefault="003B7E63">
            <w:pPr>
              <w:rPr>
                <w:sz w:val="20"/>
                <w:szCs w:val="20"/>
              </w:rPr>
            </w:pPr>
            <w:r>
              <w:rPr>
                <w:sz w:val="20"/>
                <w:szCs w:val="20"/>
              </w:rPr>
              <w:t> </w:t>
            </w:r>
          </w:p>
        </w:tc>
      </w:tr>
      <w:tr w:rsidR="003B7E63" w14:paraId="1228F96C"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B0809FF" w14:textId="77777777" w:rsidR="003B7E63" w:rsidRDefault="003B7E63">
            <w:pPr>
              <w:rPr>
                <w:rFonts w:ascii="Arial" w:hAnsi="Arial" w:cs="Arial"/>
                <w:sz w:val="20"/>
                <w:szCs w:val="20"/>
              </w:rPr>
            </w:pPr>
            <w:r>
              <w:rPr>
                <w:rFonts w:ascii="Arial" w:hAnsi="Arial" w:cs="Arial"/>
                <w:sz w:val="20"/>
                <w:szCs w:val="20"/>
              </w:rPr>
              <w:t>14.1.</w:t>
            </w:r>
          </w:p>
        </w:tc>
        <w:tc>
          <w:tcPr>
            <w:tcW w:w="5380" w:type="dxa"/>
            <w:tcBorders>
              <w:top w:val="nil"/>
              <w:left w:val="nil"/>
              <w:bottom w:val="nil"/>
              <w:right w:val="nil"/>
            </w:tcBorders>
            <w:shd w:val="clear" w:color="auto" w:fill="auto"/>
            <w:vAlign w:val="center"/>
            <w:hideMark/>
          </w:tcPr>
          <w:p w14:paraId="1E743EB3"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6C96224E"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6AEFCE6" w14:textId="77777777" w:rsidR="003B7E63" w:rsidRDefault="003B7E63">
            <w:pPr>
              <w:jc w:val="right"/>
              <w:rPr>
                <w:i/>
                <w:iCs/>
                <w:sz w:val="20"/>
                <w:szCs w:val="20"/>
              </w:rPr>
            </w:pPr>
            <w:r>
              <w:rPr>
                <w:i/>
                <w:iCs/>
                <w:sz w:val="20"/>
                <w:szCs w:val="20"/>
              </w:rPr>
              <w:t>45,000</w:t>
            </w:r>
          </w:p>
        </w:tc>
      </w:tr>
      <w:tr w:rsidR="003B7E63" w14:paraId="14D2D685"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8F54CFF" w14:textId="77777777" w:rsidR="003B7E63" w:rsidRDefault="003B7E63">
            <w:pPr>
              <w:rPr>
                <w:rFonts w:ascii="Arial" w:hAnsi="Arial" w:cs="Arial"/>
                <w:sz w:val="20"/>
                <w:szCs w:val="20"/>
              </w:rPr>
            </w:pPr>
            <w:r>
              <w:rPr>
                <w:rFonts w:ascii="Arial" w:hAnsi="Arial" w:cs="Arial"/>
                <w:sz w:val="20"/>
                <w:szCs w:val="20"/>
              </w:rPr>
              <w:t>14.1.1.</w:t>
            </w:r>
          </w:p>
        </w:tc>
        <w:tc>
          <w:tcPr>
            <w:tcW w:w="5380" w:type="dxa"/>
            <w:tcBorders>
              <w:top w:val="nil"/>
              <w:left w:val="nil"/>
              <w:bottom w:val="nil"/>
              <w:right w:val="nil"/>
            </w:tcBorders>
            <w:shd w:val="clear" w:color="auto" w:fill="auto"/>
            <w:vAlign w:val="center"/>
            <w:hideMark/>
          </w:tcPr>
          <w:p w14:paraId="0597A549"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25ACA269"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6ADF5528" w14:textId="77777777" w:rsidR="003B7E63" w:rsidRDefault="003B7E63">
            <w:pPr>
              <w:jc w:val="right"/>
              <w:rPr>
                <w:sz w:val="20"/>
                <w:szCs w:val="20"/>
              </w:rPr>
            </w:pPr>
            <w:r>
              <w:rPr>
                <w:sz w:val="20"/>
                <w:szCs w:val="20"/>
              </w:rPr>
              <w:t>45,000</w:t>
            </w:r>
          </w:p>
        </w:tc>
      </w:tr>
      <w:tr w:rsidR="003B7E63" w14:paraId="6218B436"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77C70DF" w14:textId="77777777" w:rsidR="003B7E63" w:rsidRDefault="003B7E63">
            <w:pPr>
              <w:rPr>
                <w:rFonts w:ascii="Arial" w:hAnsi="Arial" w:cs="Arial"/>
                <w:b/>
                <w:bCs/>
                <w:sz w:val="20"/>
                <w:szCs w:val="20"/>
              </w:rPr>
            </w:pPr>
            <w:r>
              <w:rPr>
                <w:rFonts w:ascii="Arial" w:hAnsi="Arial" w:cs="Arial"/>
                <w:b/>
                <w:bCs/>
                <w:sz w:val="20"/>
                <w:szCs w:val="20"/>
              </w:rPr>
              <w:t>15.</w:t>
            </w:r>
          </w:p>
        </w:tc>
        <w:tc>
          <w:tcPr>
            <w:tcW w:w="5380" w:type="dxa"/>
            <w:tcBorders>
              <w:top w:val="nil"/>
              <w:left w:val="nil"/>
              <w:bottom w:val="nil"/>
              <w:right w:val="nil"/>
            </w:tcBorders>
            <w:shd w:val="clear" w:color="auto" w:fill="auto"/>
            <w:vAlign w:val="center"/>
            <w:hideMark/>
          </w:tcPr>
          <w:p w14:paraId="7C0322EE" w14:textId="77777777" w:rsidR="003B7E63" w:rsidRDefault="003B7E63">
            <w:pPr>
              <w:rPr>
                <w:b/>
                <w:bCs/>
                <w:sz w:val="20"/>
                <w:szCs w:val="20"/>
              </w:rPr>
            </w:pPr>
            <w:r>
              <w:rPr>
                <w:b/>
                <w:bCs/>
                <w:sz w:val="20"/>
                <w:szCs w:val="20"/>
              </w:rPr>
              <w:t>Gargždų lopšelis-darželis ,,Naminukas"</w:t>
            </w:r>
          </w:p>
        </w:tc>
        <w:tc>
          <w:tcPr>
            <w:tcW w:w="940" w:type="dxa"/>
            <w:tcBorders>
              <w:top w:val="nil"/>
              <w:left w:val="single" w:sz="4" w:space="0" w:color="auto"/>
              <w:bottom w:val="nil"/>
              <w:right w:val="nil"/>
            </w:tcBorders>
            <w:shd w:val="clear" w:color="auto" w:fill="auto"/>
            <w:hideMark/>
          </w:tcPr>
          <w:p w14:paraId="1F5FF17C" w14:textId="77777777" w:rsidR="003B7E63" w:rsidRDefault="003B7E63">
            <w:pPr>
              <w:jc w:val="center"/>
              <w:rPr>
                <w:rFonts w:ascii="Arial" w:hAnsi="Arial" w:cs="Arial"/>
                <w:b/>
                <w:bCs/>
                <w:sz w:val="18"/>
                <w:szCs w:val="18"/>
              </w:rPr>
            </w:pPr>
            <w:r>
              <w:rPr>
                <w:rFonts w:ascii="Arial" w:hAnsi="Arial" w:cs="Arial"/>
                <w:b/>
                <w:bCs/>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EBFE09D" w14:textId="77777777" w:rsidR="003B7E63" w:rsidRDefault="003B7E63">
            <w:pPr>
              <w:jc w:val="right"/>
              <w:rPr>
                <w:b/>
                <w:bCs/>
                <w:sz w:val="20"/>
                <w:szCs w:val="20"/>
              </w:rPr>
            </w:pPr>
            <w:r>
              <w:rPr>
                <w:b/>
                <w:bCs/>
                <w:sz w:val="20"/>
                <w:szCs w:val="20"/>
              </w:rPr>
              <w:t>34,600</w:t>
            </w:r>
          </w:p>
        </w:tc>
      </w:tr>
      <w:tr w:rsidR="003B7E63" w14:paraId="08A8D932"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8C658E7" w14:textId="77777777" w:rsidR="003B7E63" w:rsidRDefault="003B7E63">
            <w:pPr>
              <w:rPr>
                <w:rFonts w:ascii="Arial" w:hAnsi="Arial" w:cs="Arial"/>
                <w:sz w:val="20"/>
                <w:szCs w:val="20"/>
              </w:rPr>
            </w:pPr>
            <w:r>
              <w:rPr>
                <w:rFonts w:ascii="Arial" w:hAnsi="Arial" w:cs="Arial"/>
                <w:sz w:val="20"/>
                <w:szCs w:val="20"/>
              </w:rPr>
              <w:lastRenderedPageBreak/>
              <w:t> </w:t>
            </w:r>
          </w:p>
        </w:tc>
        <w:tc>
          <w:tcPr>
            <w:tcW w:w="5380" w:type="dxa"/>
            <w:tcBorders>
              <w:top w:val="nil"/>
              <w:left w:val="nil"/>
              <w:bottom w:val="nil"/>
              <w:right w:val="nil"/>
            </w:tcBorders>
            <w:shd w:val="clear" w:color="auto" w:fill="auto"/>
            <w:vAlign w:val="bottom"/>
            <w:hideMark/>
          </w:tcPr>
          <w:p w14:paraId="1C4D753B"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62970DB5"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7F5B836" w14:textId="77777777" w:rsidR="003B7E63" w:rsidRDefault="003B7E63">
            <w:pPr>
              <w:rPr>
                <w:sz w:val="20"/>
                <w:szCs w:val="20"/>
              </w:rPr>
            </w:pPr>
            <w:r>
              <w:rPr>
                <w:sz w:val="20"/>
                <w:szCs w:val="20"/>
              </w:rPr>
              <w:t> </w:t>
            </w:r>
          </w:p>
        </w:tc>
      </w:tr>
      <w:tr w:rsidR="003B7E63" w14:paraId="5BF944AC"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0A10404" w14:textId="77777777" w:rsidR="003B7E63" w:rsidRDefault="003B7E63">
            <w:pPr>
              <w:rPr>
                <w:rFonts w:ascii="Arial" w:hAnsi="Arial" w:cs="Arial"/>
                <w:sz w:val="20"/>
                <w:szCs w:val="20"/>
              </w:rPr>
            </w:pPr>
            <w:r>
              <w:rPr>
                <w:rFonts w:ascii="Arial" w:hAnsi="Arial" w:cs="Arial"/>
                <w:sz w:val="20"/>
                <w:szCs w:val="20"/>
              </w:rPr>
              <w:t>15.1.</w:t>
            </w:r>
          </w:p>
        </w:tc>
        <w:tc>
          <w:tcPr>
            <w:tcW w:w="5380" w:type="dxa"/>
            <w:tcBorders>
              <w:top w:val="nil"/>
              <w:left w:val="nil"/>
              <w:bottom w:val="nil"/>
              <w:right w:val="nil"/>
            </w:tcBorders>
            <w:shd w:val="clear" w:color="auto" w:fill="auto"/>
            <w:vAlign w:val="center"/>
            <w:hideMark/>
          </w:tcPr>
          <w:p w14:paraId="4C23F7C7"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1AE55D78"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6C3F85B4" w14:textId="77777777" w:rsidR="003B7E63" w:rsidRDefault="003B7E63">
            <w:pPr>
              <w:jc w:val="right"/>
              <w:rPr>
                <w:i/>
                <w:iCs/>
                <w:sz w:val="20"/>
                <w:szCs w:val="20"/>
              </w:rPr>
            </w:pPr>
            <w:r>
              <w:rPr>
                <w:i/>
                <w:iCs/>
                <w:sz w:val="20"/>
                <w:szCs w:val="20"/>
              </w:rPr>
              <w:t>34,600</w:t>
            </w:r>
          </w:p>
        </w:tc>
      </w:tr>
      <w:tr w:rsidR="003B7E63" w14:paraId="09AEFE1E"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04CC651C" w14:textId="77777777" w:rsidR="003B7E63" w:rsidRDefault="003B7E63">
            <w:pPr>
              <w:rPr>
                <w:rFonts w:ascii="Arial" w:hAnsi="Arial" w:cs="Arial"/>
                <w:sz w:val="20"/>
                <w:szCs w:val="20"/>
              </w:rPr>
            </w:pPr>
            <w:r>
              <w:rPr>
                <w:rFonts w:ascii="Arial" w:hAnsi="Arial" w:cs="Arial"/>
                <w:sz w:val="20"/>
                <w:szCs w:val="20"/>
              </w:rPr>
              <w:t>15.1.1.</w:t>
            </w:r>
          </w:p>
        </w:tc>
        <w:tc>
          <w:tcPr>
            <w:tcW w:w="5380" w:type="dxa"/>
            <w:tcBorders>
              <w:top w:val="nil"/>
              <w:left w:val="nil"/>
              <w:bottom w:val="nil"/>
              <w:right w:val="nil"/>
            </w:tcBorders>
            <w:shd w:val="clear" w:color="auto" w:fill="auto"/>
            <w:vAlign w:val="center"/>
            <w:hideMark/>
          </w:tcPr>
          <w:p w14:paraId="304FA8DB"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7B0DB08C"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573AE6A4" w14:textId="77777777" w:rsidR="003B7E63" w:rsidRDefault="003B7E63">
            <w:pPr>
              <w:jc w:val="right"/>
              <w:rPr>
                <w:sz w:val="20"/>
                <w:szCs w:val="20"/>
              </w:rPr>
            </w:pPr>
            <w:r>
              <w:rPr>
                <w:sz w:val="20"/>
                <w:szCs w:val="20"/>
              </w:rPr>
              <w:t>34,600</w:t>
            </w:r>
          </w:p>
        </w:tc>
      </w:tr>
      <w:tr w:rsidR="003B7E63" w14:paraId="1118B3C6"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195784E4" w14:textId="77777777" w:rsidR="003B7E63" w:rsidRDefault="003B7E63">
            <w:pPr>
              <w:rPr>
                <w:rFonts w:ascii="Arial" w:hAnsi="Arial" w:cs="Arial"/>
                <w:b/>
                <w:bCs/>
                <w:sz w:val="20"/>
                <w:szCs w:val="20"/>
              </w:rPr>
            </w:pPr>
            <w:r>
              <w:rPr>
                <w:rFonts w:ascii="Arial" w:hAnsi="Arial" w:cs="Arial"/>
                <w:b/>
                <w:bCs/>
                <w:sz w:val="20"/>
                <w:szCs w:val="20"/>
              </w:rPr>
              <w:t>16.</w:t>
            </w:r>
          </w:p>
        </w:tc>
        <w:tc>
          <w:tcPr>
            <w:tcW w:w="5380" w:type="dxa"/>
            <w:tcBorders>
              <w:top w:val="nil"/>
              <w:left w:val="nil"/>
              <w:bottom w:val="nil"/>
              <w:right w:val="nil"/>
            </w:tcBorders>
            <w:shd w:val="clear" w:color="auto" w:fill="auto"/>
            <w:vAlign w:val="center"/>
            <w:hideMark/>
          </w:tcPr>
          <w:p w14:paraId="4D91D6F3" w14:textId="77777777" w:rsidR="003B7E63" w:rsidRDefault="003B7E63">
            <w:pPr>
              <w:rPr>
                <w:b/>
                <w:bCs/>
                <w:sz w:val="20"/>
                <w:szCs w:val="20"/>
              </w:rPr>
            </w:pPr>
            <w:r>
              <w:rPr>
                <w:b/>
                <w:bCs/>
                <w:sz w:val="20"/>
                <w:szCs w:val="20"/>
              </w:rPr>
              <w:t>Priekulės lopšelis-darželis</w:t>
            </w:r>
          </w:p>
        </w:tc>
        <w:tc>
          <w:tcPr>
            <w:tcW w:w="940" w:type="dxa"/>
            <w:tcBorders>
              <w:top w:val="nil"/>
              <w:left w:val="single" w:sz="4" w:space="0" w:color="auto"/>
              <w:bottom w:val="nil"/>
              <w:right w:val="nil"/>
            </w:tcBorders>
            <w:shd w:val="clear" w:color="auto" w:fill="auto"/>
            <w:hideMark/>
          </w:tcPr>
          <w:p w14:paraId="6EF003FD"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08D5E757" w14:textId="77777777" w:rsidR="003B7E63" w:rsidRDefault="003B7E63">
            <w:pPr>
              <w:jc w:val="right"/>
              <w:rPr>
                <w:b/>
                <w:bCs/>
                <w:sz w:val="20"/>
                <w:szCs w:val="20"/>
              </w:rPr>
            </w:pPr>
            <w:r>
              <w:rPr>
                <w:b/>
                <w:bCs/>
                <w:sz w:val="20"/>
                <w:szCs w:val="20"/>
              </w:rPr>
              <w:t>20,400</w:t>
            </w:r>
          </w:p>
        </w:tc>
      </w:tr>
      <w:tr w:rsidR="003B7E63" w14:paraId="6C7F0BAF"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BB56B1F"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79DB8D4D"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76C8CBB7"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03C185B" w14:textId="77777777" w:rsidR="003B7E63" w:rsidRDefault="003B7E63">
            <w:pPr>
              <w:rPr>
                <w:sz w:val="20"/>
                <w:szCs w:val="20"/>
              </w:rPr>
            </w:pPr>
            <w:r>
              <w:rPr>
                <w:sz w:val="20"/>
                <w:szCs w:val="20"/>
              </w:rPr>
              <w:t> </w:t>
            </w:r>
          </w:p>
        </w:tc>
      </w:tr>
      <w:tr w:rsidR="003B7E63" w14:paraId="089ED723"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0F0345B" w14:textId="77777777" w:rsidR="003B7E63" w:rsidRDefault="003B7E63">
            <w:pPr>
              <w:rPr>
                <w:rFonts w:ascii="Arial" w:hAnsi="Arial" w:cs="Arial"/>
                <w:sz w:val="20"/>
                <w:szCs w:val="20"/>
              </w:rPr>
            </w:pPr>
            <w:r>
              <w:rPr>
                <w:rFonts w:ascii="Arial" w:hAnsi="Arial" w:cs="Arial"/>
                <w:sz w:val="20"/>
                <w:szCs w:val="20"/>
              </w:rPr>
              <w:t>16.1.</w:t>
            </w:r>
          </w:p>
        </w:tc>
        <w:tc>
          <w:tcPr>
            <w:tcW w:w="5380" w:type="dxa"/>
            <w:tcBorders>
              <w:top w:val="nil"/>
              <w:left w:val="nil"/>
              <w:bottom w:val="nil"/>
              <w:right w:val="nil"/>
            </w:tcBorders>
            <w:shd w:val="clear" w:color="auto" w:fill="auto"/>
            <w:vAlign w:val="center"/>
            <w:hideMark/>
          </w:tcPr>
          <w:p w14:paraId="7A156398"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219AA493"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4A853AC" w14:textId="77777777" w:rsidR="003B7E63" w:rsidRDefault="003B7E63">
            <w:pPr>
              <w:jc w:val="right"/>
              <w:rPr>
                <w:i/>
                <w:iCs/>
                <w:sz w:val="20"/>
                <w:szCs w:val="20"/>
              </w:rPr>
            </w:pPr>
            <w:r>
              <w:rPr>
                <w:i/>
                <w:iCs/>
                <w:sz w:val="20"/>
                <w:szCs w:val="20"/>
              </w:rPr>
              <w:t>20,400</w:t>
            </w:r>
          </w:p>
        </w:tc>
      </w:tr>
      <w:tr w:rsidR="003B7E63" w14:paraId="2C6E9641"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50B01189" w14:textId="77777777" w:rsidR="003B7E63" w:rsidRDefault="003B7E63">
            <w:pPr>
              <w:rPr>
                <w:rFonts w:ascii="Arial" w:hAnsi="Arial" w:cs="Arial"/>
                <w:sz w:val="20"/>
                <w:szCs w:val="20"/>
              </w:rPr>
            </w:pPr>
            <w:r>
              <w:rPr>
                <w:rFonts w:ascii="Arial" w:hAnsi="Arial" w:cs="Arial"/>
                <w:sz w:val="20"/>
                <w:szCs w:val="20"/>
              </w:rPr>
              <w:t>16.1.1.</w:t>
            </w:r>
          </w:p>
        </w:tc>
        <w:tc>
          <w:tcPr>
            <w:tcW w:w="5380" w:type="dxa"/>
            <w:tcBorders>
              <w:top w:val="nil"/>
              <w:left w:val="nil"/>
              <w:bottom w:val="nil"/>
              <w:right w:val="nil"/>
            </w:tcBorders>
            <w:shd w:val="clear" w:color="auto" w:fill="auto"/>
            <w:vAlign w:val="center"/>
            <w:hideMark/>
          </w:tcPr>
          <w:p w14:paraId="0D9D9AFA"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724F1301"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5E98F151" w14:textId="77777777" w:rsidR="003B7E63" w:rsidRDefault="003B7E63">
            <w:pPr>
              <w:jc w:val="right"/>
              <w:rPr>
                <w:sz w:val="20"/>
                <w:szCs w:val="20"/>
              </w:rPr>
            </w:pPr>
            <w:r>
              <w:rPr>
                <w:sz w:val="20"/>
                <w:szCs w:val="20"/>
              </w:rPr>
              <w:t>20,400</w:t>
            </w:r>
          </w:p>
        </w:tc>
      </w:tr>
      <w:tr w:rsidR="003B7E63" w14:paraId="2B5DB6FD"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29870FAF" w14:textId="77777777" w:rsidR="003B7E63" w:rsidRDefault="003B7E63">
            <w:pPr>
              <w:rPr>
                <w:rFonts w:ascii="Arial" w:hAnsi="Arial" w:cs="Arial"/>
                <w:b/>
                <w:bCs/>
                <w:sz w:val="20"/>
                <w:szCs w:val="20"/>
              </w:rPr>
            </w:pPr>
            <w:r>
              <w:rPr>
                <w:rFonts w:ascii="Arial" w:hAnsi="Arial" w:cs="Arial"/>
                <w:b/>
                <w:bCs/>
                <w:sz w:val="20"/>
                <w:szCs w:val="20"/>
              </w:rPr>
              <w:t>17.</w:t>
            </w:r>
          </w:p>
        </w:tc>
        <w:tc>
          <w:tcPr>
            <w:tcW w:w="5380" w:type="dxa"/>
            <w:tcBorders>
              <w:top w:val="nil"/>
              <w:left w:val="nil"/>
              <w:bottom w:val="nil"/>
              <w:right w:val="nil"/>
            </w:tcBorders>
            <w:shd w:val="clear" w:color="auto" w:fill="auto"/>
            <w:vAlign w:val="center"/>
            <w:hideMark/>
          </w:tcPr>
          <w:p w14:paraId="3D717EC5" w14:textId="77777777" w:rsidR="003B7E63" w:rsidRDefault="003B7E63">
            <w:pPr>
              <w:rPr>
                <w:b/>
                <w:bCs/>
                <w:sz w:val="20"/>
                <w:szCs w:val="20"/>
              </w:rPr>
            </w:pPr>
            <w:r>
              <w:rPr>
                <w:b/>
                <w:bCs/>
                <w:sz w:val="20"/>
                <w:szCs w:val="20"/>
              </w:rPr>
              <w:t>Gargždų muzikos mokykla</w:t>
            </w:r>
          </w:p>
        </w:tc>
        <w:tc>
          <w:tcPr>
            <w:tcW w:w="940" w:type="dxa"/>
            <w:tcBorders>
              <w:top w:val="nil"/>
              <w:left w:val="single" w:sz="4" w:space="0" w:color="auto"/>
              <w:bottom w:val="nil"/>
              <w:right w:val="nil"/>
            </w:tcBorders>
            <w:shd w:val="clear" w:color="auto" w:fill="auto"/>
            <w:hideMark/>
          </w:tcPr>
          <w:p w14:paraId="46192F5F" w14:textId="77777777" w:rsidR="003B7E63" w:rsidRDefault="003B7E63">
            <w:pPr>
              <w:jc w:val="center"/>
              <w:rPr>
                <w:rFonts w:ascii="Arial" w:hAnsi="Arial" w:cs="Arial"/>
                <w:b/>
                <w:bCs/>
                <w:sz w:val="18"/>
                <w:szCs w:val="18"/>
              </w:rPr>
            </w:pPr>
            <w:r>
              <w:rPr>
                <w:rFonts w:ascii="Arial" w:hAnsi="Arial" w:cs="Arial"/>
                <w:b/>
                <w:bCs/>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4F3B2741" w14:textId="77777777" w:rsidR="003B7E63" w:rsidRDefault="003B7E63">
            <w:pPr>
              <w:jc w:val="right"/>
              <w:rPr>
                <w:b/>
                <w:bCs/>
                <w:sz w:val="20"/>
                <w:szCs w:val="20"/>
              </w:rPr>
            </w:pPr>
            <w:r>
              <w:rPr>
                <w:b/>
                <w:bCs/>
                <w:sz w:val="20"/>
                <w:szCs w:val="20"/>
              </w:rPr>
              <w:t>14,300</w:t>
            </w:r>
          </w:p>
        </w:tc>
      </w:tr>
      <w:tr w:rsidR="003B7E63" w14:paraId="37B02DB6"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541E199"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0B7894AF"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2BECB8D8"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337C03F2" w14:textId="77777777" w:rsidR="003B7E63" w:rsidRDefault="003B7E63">
            <w:pPr>
              <w:rPr>
                <w:sz w:val="20"/>
                <w:szCs w:val="20"/>
              </w:rPr>
            </w:pPr>
            <w:r>
              <w:rPr>
                <w:sz w:val="20"/>
                <w:szCs w:val="20"/>
              </w:rPr>
              <w:t> </w:t>
            </w:r>
          </w:p>
        </w:tc>
      </w:tr>
      <w:tr w:rsidR="003B7E63" w14:paraId="0722605F"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CD66DF0" w14:textId="77777777" w:rsidR="003B7E63" w:rsidRDefault="003B7E63">
            <w:pPr>
              <w:rPr>
                <w:rFonts w:ascii="Arial" w:hAnsi="Arial" w:cs="Arial"/>
                <w:sz w:val="20"/>
                <w:szCs w:val="20"/>
              </w:rPr>
            </w:pPr>
            <w:r>
              <w:rPr>
                <w:rFonts w:ascii="Arial" w:hAnsi="Arial" w:cs="Arial"/>
                <w:sz w:val="20"/>
                <w:szCs w:val="20"/>
              </w:rPr>
              <w:t>17.1.</w:t>
            </w:r>
          </w:p>
        </w:tc>
        <w:tc>
          <w:tcPr>
            <w:tcW w:w="5380" w:type="dxa"/>
            <w:tcBorders>
              <w:top w:val="nil"/>
              <w:left w:val="nil"/>
              <w:bottom w:val="nil"/>
              <w:right w:val="nil"/>
            </w:tcBorders>
            <w:shd w:val="clear" w:color="auto" w:fill="auto"/>
            <w:vAlign w:val="center"/>
            <w:hideMark/>
          </w:tcPr>
          <w:p w14:paraId="494493B0"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66E29862"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1DFCD274" w14:textId="77777777" w:rsidR="003B7E63" w:rsidRDefault="003B7E63">
            <w:pPr>
              <w:jc w:val="right"/>
              <w:rPr>
                <w:i/>
                <w:iCs/>
                <w:sz w:val="20"/>
                <w:szCs w:val="20"/>
              </w:rPr>
            </w:pPr>
            <w:r>
              <w:rPr>
                <w:i/>
                <w:iCs/>
                <w:sz w:val="20"/>
                <w:szCs w:val="20"/>
              </w:rPr>
              <w:t>14,300</w:t>
            </w:r>
          </w:p>
        </w:tc>
      </w:tr>
      <w:tr w:rsidR="003B7E63" w14:paraId="25C91F58"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4CD7C0C7" w14:textId="77777777" w:rsidR="003B7E63" w:rsidRDefault="003B7E63">
            <w:pPr>
              <w:rPr>
                <w:rFonts w:ascii="Arial" w:hAnsi="Arial" w:cs="Arial"/>
                <w:sz w:val="20"/>
                <w:szCs w:val="20"/>
              </w:rPr>
            </w:pPr>
            <w:r>
              <w:rPr>
                <w:rFonts w:ascii="Arial" w:hAnsi="Arial" w:cs="Arial"/>
                <w:sz w:val="20"/>
                <w:szCs w:val="20"/>
              </w:rPr>
              <w:t>17.1.1.</w:t>
            </w:r>
          </w:p>
        </w:tc>
        <w:tc>
          <w:tcPr>
            <w:tcW w:w="5380" w:type="dxa"/>
            <w:tcBorders>
              <w:top w:val="nil"/>
              <w:left w:val="nil"/>
              <w:bottom w:val="nil"/>
              <w:right w:val="nil"/>
            </w:tcBorders>
            <w:shd w:val="clear" w:color="auto" w:fill="auto"/>
            <w:vAlign w:val="center"/>
            <w:hideMark/>
          </w:tcPr>
          <w:p w14:paraId="0C0B68D7"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2CC1ABB7"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1CE55A62" w14:textId="77777777" w:rsidR="003B7E63" w:rsidRDefault="003B7E63">
            <w:pPr>
              <w:jc w:val="right"/>
              <w:rPr>
                <w:sz w:val="20"/>
                <w:szCs w:val="20"/>
              </w:rPr>
            </w:pPr>
            <w:r>
              <w:rPr>
                <w:sz w:val="20"/>
                <w:szCs w:val="20"/>
              </w:rPr>
              <w:t>14,300</w:t>
            </w:r>
          </w:p>
        </w:tc>
      </w:tr>
      <w:tr w:rsidR="003B7E63" w14:paraId="2A50F6B4"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2FC44039" w14:textId="77777777" w:rsidR="003B7E63" w:rsidRDefault="003B7E63">
            <w:pPr>
              <w:rPr>
                <w:rFonts w:ascii="Arial" w:hAnsi="Arial" w:cs="Arial"/>
                <w:b/>
                <w:bCs/>
                <w:sz w:val="20"/>
                <w:szCs w:val="20"/>
              </w:rPr>
            </w:pPr>
            <w:r>
              <w:rPr>
                <w:rFonts w:ascii="Arial" w:hAnsi="Arial" w:cs="Arial"/>
                <w:b/>
                <w:bCs/>
                <w:sz w:val="20"/>
                <w:szCs w:val="20"/>
              </w:rPr>
              <w:t>18.</w:t>
            </w:r>
          </w:p>
        </w:tc>
        <w:tc>
          <w:tcPr>
            <w:tcW w:w="5380" w:type="dxa"/>
            <w:tcBorders>
              <w:top w:val="nil"/>
              <w:left w:val="nil"/>
              <w:bottom w:val="nil"/>
              <w:right w:val="nil"/>
            </w:tcBorders>
            <w:shd w:val="clear" w:color="auto" w:fill="auto"/>
            <w:vAlign w:val="center"/>
            <w:hideMark/>
          </w:tcPr>
          <w:p w14:paraId="16E0889A" w14:textId="77777777" w:rsidR="003B7E63" w:rsidRDefault="003B7E63">
            <w:pPr>
              <w:rPr>
                <w:b/>
                <w:bCs/>
                <w:sz w:val="20"/>
                <w:szCs w:val="20"/>
              </w:rPr>
            </w:pPr>
            <w:r>
              <w:rPr>
                <w:b/>
                <w:bCs/>
                <w:sz w:val="20"/>
                <w:szCs w:val="20"/>
              </w:rPr>
              <w:t>Gargždų vaikų ir jaunimo laisvalaikio centras</w:t>
            </w:r>
          </w:p>
        </w:tc>
        <w:tc>
          <w:tcPr>
            <w:tcW w:w="940" w:type="dxa"/>
            <w:tcBorders>
              <w:top w:val="nil"/>
              <w:left w:val="single" w:sz="4" w:space="0" w:color="auto"/>
              <w:bottom w:val="nil"/>
              <w:right w:val="nil"/>
            </w:tcBorders>
            <w:shd w:val="clear" w:color="auto" w:fill="auto"/>
            <w:hideMark/>
          </w:tcPr>
          <w:p w14:paraId="3EE530C5"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98CD193" w14:textId="77777777" w:rsidR="003B7E63" w:rsidRDefault="003B7E63">
            <w:pPr>
              <w:jc w:val="right"/>
              <w:rPr>
                <w:b/>
                <w:bCs/>
                <w:sz w:val="20"/>
                <w:szCs w:val="20"/>
              </w:rPr>
            </w:pPr>
            <w:r>
              <w:rPr>
                <w:b/>
                <w:bCs/>
                <w:sz w:val="20"/>
                <w:szCs w:val="20"/>
              </w:rPr>
              <w:t>3,600</w:t>
            </w:r>
          </w:p>
        </w:tc>
      </w:tr>
      <w:tr w:rsidR="003B7E63" w14:paraId="68A73907"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F152C6E"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vAlign w:val="bottom"/>
            <w:hideMark/>
          </w:tcPr>
          <w:p w14:paraId="6A567E61" w14:textId="77777777" w:rsidR="003B7E63" w:rsidRDefault="003B7E63">
            <w:pPr>
              <w:jc w:val="center"/>
              <w:rPr>
                <w:color w:val="000000"/>
                <w:sz w:val="20"/>
                <w:szCs w:val="20"/>
              </w:rPr>
            </w:pPr>
            <w:r>
              <w:rPr>
                <w:color w:val="000000"/>
                <w:sz w:val="20"/>
                <w:szCs w:val="20"/>
              </w:rPr>
              <w:t>Iš jų:</w:t>
            </w:r>
          </w:p>
        </w:tc>
        <w:tc>
          <w:tcPr>
            <w:tcW w:w="940" w:type="dxa"/>
            <w:tcBorders>
              <w:top w:val="nil"/>
              <w:left w:val="single" w:sz="4" w:space="0" w:color="auto"/>
              <w:bottom w:val="nil"/>
              <w:right w:val="nil"/>
            </w:tcBorders>
            <w:shd w:val="clear" w:color="auto" w:fill="auto"/>
            <w:hideMark/>
          </w:tcPr>
          <w:p w14:paraId="133B4A59"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649FFC84" w14:textId="77777777" w:rsidR="003B7E63" w:rsidRDefault="003B7E63">
            <w:pPr>
              <w:rPr>
                <w:sz w:val="20"/>
                <w:szCs w:val="20"/>
              </w:rPr>
            </w:pPr>
            <w:r>
              <w:rPr>
                <w:sz w:val="20"/>
                <w:szCs w:val="20"/>
              </w:rPr>
              <w:t> </w:t>
            </w:r>
          </w:p>
        </w:tc>
      </w:tr>
      <w:tr w:rsidR="003B7E63" w14:paraId="0AEE0BCC"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7243C304" w14:textId="77777777" w:rsidR="003B7E63" w:rsidRDefault="003B7E63">
            <w:pPr>
              <w:rPr>
                <w:rFonts w:ascii="Arial" w:hAnsi="Arial" w:cs="Arial"/>
                <w:sz w:val="20"/>
                <w:szCs w:val="20"/>
              </w:rPr>
            </w:pPr>
            <w:r>
              <w:rPr>
                <w:rFonts w:ascii="Arial" w:hAnsi="Arial" w:cs="Arial"/>
                <w:sz w:val="20"/>
                <w:szCs w:val="20"/>
              </w:rPr>
              <w:t>18.1.</w:t>
            </w:r>
          </w:p>
        </w:tc>
        <w:tc>
          <w:tcPr>
            <w:tcW w:w="5380" w:type="dxa"/>
            <w:tcBorders>
              <w:top w:val="nil"/>
              <w:left w:val="nil"/>
              <w:bottom w:val="nil"/>
              <w:right w:val="nil"/>
            </w:tcBorders>
            <w:shd w:val="clear" w:color="auto" w:fill="auto"/>
            <w:vAlign w:val="center"/>
            <w:hideMark/>
          </w:tcPr>
          <w:p w14:paraId="2C9D6BDD" w14:textId="77777777" w:rsidR="003B7E63" w:rsidRDefault="003B7E63">
            <w:pPr>
              <w:rPr>
                <w:i/>
                <w:iCs/>
                <w:sz w:val="20"/>
                <w:szCs w:val="20"/>
              </w:rPr>
            </w:pPr>
            <w:r>
              <w:rPr>
                <w:i/>
                <w:iCs/>
                <w:sz w:val="20"/>
                <w:szCs w:val="20"/>
              </w:rPr>
              <w:t>1. Žinių visuomenės plėtros programa</w:t>
            </w:r>
          </w:p>
        </w:tc>
        <w:tc>
          <w:tcPr>
            <w:tcW w:w="940" w:type="dxa"/>
            <w:tcBorders>
              <w:top w:val="nil"/>
              <w:left w:val="single" w:sz="4" w:space="0" w:color="auto"/>
              <w:bottom w:val="nil"/>
              <w:right w:val="nil"/>
            </w:tcBorders>
            <w:shd w:val="clear" w:color="auto" w:fill="auto"/>
            <w:hideMark/>
          </w:tcPr>
          <w:p w14:paraId="2E3FB70E" w14:textId="77777777" w:rsidR="003B7E63" w:rsidRDefault="003B7E63">
            <w:pPr>
              <w:jc w:val="center"/>
              <w:rPr>
                <w:rFonts w:ascii="Arial" w:hAnsi="Arial" w:cs="Arial"/>
                <w:sz w:val="18"/>
                <w:szCs w:val="18"/>
              </w:rPr>
            </w:pPr>
            <w:r>
              <w:rPr>
                <w:rFonts w:ascii="Arial" w:hAnsi="Arial" w:cs="Arial"/>
                <w:sz w:val="18"/>
                <w:szCs w:val="18"/>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5D5E6FA6" w14:textId="77777777" w:rsidR="003B7E63" w:rsidRDefault="003B7E63">
            <w:pPr>
              <w:jc w:val="right"/>
              <w:rPr>
                <w:i/>
                <w:iCs/>
                <w:sz w:val="20"/>
                <w:szCs w:val="20"/>
              </w:rPr>
            </w:pPr>
            <w:r>
              <w:rPr>
                <w:i/>
                <w:iCs/>
                <w:sz w:val="20"/>
                <w:szCs w:val="20"/>
              </w:rPr>
              <w:t>3,600</w:t>
            </w:r>
          </w:p>
        </w:tc>
      </w:tr>
      <w:tr w:rsidR="003B7E63" w14:paraId="0A6057B0" w14:textId="77777777" w:rsidTr="003B7E63">
        <w:trPr>
          <w:trHeight w:val="255"/>
        </w:trPr>
        <w:tc>
          <w:tcPr>
            <w:tcW w:w="960" w:type="dxa"/>
            <w:tcBorders>
              <w:top w:val="nil"/>
              <w:left w:val="single" w:sz="4" w:space="0" w:color="000000"/>
              <w:bottom w:val="nil"/>
              <w:right w:val="single" w:sz="4" w:space="0" w:color="000000"/>
            </w:tcBorders>
            <w:shd w:val="clear" w:color="auto" w:fill="auto"/>
            <w:noWrap/>
            <w:hideMark/>
          </w:tcPr>
          <w:p w14:paraId="69475870" w14:textId="77777777" w:rsidR="003B7E63" w:rsidRDefault="003B7E63">
            <w:pPr>
              <w:rPr>
                <w:rFonts w:ascii="Arial" w:hAnsi="Arial" w:cs="Arial"/>
                <w:sz w:val="20"/>
                <w:szCs w:val="20"/>
              </w:rPr>
            </w:pPr>
            <w:r>
              <w:rPr>
                <w:rFonts w:ascii="Arial" w:hAnsi="Arial" w:cs="Arial"/>
                <w:sz w:val="20"/>
                <w:szCs w:val="20"/>
              </w:rPr>
              <w:t>18.1.1.</w:t>
            </w:r>
          </w:p>
        </w:tc>
        <w:tc>
          <w:tcPr>
            <w:tcW w:w="5380" w:type="dxa"/>
            <w:tcBorders>
              <w:top w:val="nil"/>
              <w:left w:val="nil"/>
              <w:bottom w:val="nil"/>
              <w:right w:val="nil"/>
            </w:tcBorders>
            <w:shd w:val="clear" w:color="auto" w:fill="auto"/>
            <w:vAlign w:val="center"/>
            <w:hideMark/>
          </w:tcPr>
          <w:p w14:paraId="7118BDE4" w14:textId="77777777" w:rsidR="003B7E63" w:rsidRDefault="003B7E63">
            <w:pPr>
              <w:jc w:val="right"/>
              <w:rPr>
                <w:sz w:val="20"/>
                <w:szCs w:val="20"/>
              </w:rPr>
            </w:pPr>
            <w:r>
              <w:rPr>
                <w:sz w:val="20"/>
                <w:szCs w:val="20"/>
              </w:rPr>
              <w:t>Iš jos: Savivaldybės biudžeto 2022 m. lėšų likutis (LK)</w:t>
            </w:r>
          </w:p>
        </w:tc>
        <w:tc>
          <w:tcPr>
            <w:tcW w:w="940" w:type="dxa"/>
            <w:tcBorders>
              <w:top w:val="nil"/>
              <w:left w:val="single" w:sz="4" w:space="0" w:color="auto"/>
              <w:bottom w:val="nil"/>
              <w:right w:val="nil"/>
            </w:tcBorders>
            <w:shd w:val="clear" w:color="auto" w:fill="auto"/>
            <w:hideMark/>
          </w:tcPr>
          <w:p w14:paraId="5D39C1AC" w14:textId="77777777" w:rsidR="003B7E63" w:rsidRDefault="003B7E63">
            <w:pPr>
              <w:jc w:val="center"/>
              <w:rPr>
                <w:rFonts w:ascii="Arial" w:hAnsi="Arial" w:cs="Arial"/>
                <w:sz w:val="18"/>
                <w:szCs w:val="18"/>
              </w:rPr>
            </w:pPr>
            <w:r>
              <w:rPr>
                <w:rFonts w:ascii="Arial" w:hAnsi="Arial" w:cs="Arial"/>
                <w:sz w:val="18"/>
                <w:szCs w:val="18"/>
              </w:rPr>
              <w:t>09.</w:t>
            </w:r>
          </w:p>
        </w:tc>
        <w:tc>
          <w:tcPr>
            <w:tcW w:w="1260" w:type="dxa"/>
            <w:tcBorders>
              <w:top w:val="nil"/>
              <w:left w:val="single" w:sz="4" w:space="0" w:color="000000"/>
              <w:bottom w:val="nil"/>
              <w:right w:val="single" w:sz="4" w:space="0" w:color="000000"/>
            </w:tcBorders>
            <w:shd w:val="clear" w:color="auto" w:fill="auto"/>
            <w:noWrap/>
            <w:vAlign w:val="bottom"/>
            <w:hideMark/>
          </w:tcPr>
          <w:p w14:paraId="0BC7C86B" w14:textId="77777777" w:rsidR="003B7E63" w:rsidRDefault="003B7E63">
            <w:pPr>
              <w:jc w:val="right"/>
              <w:rPr>
                <w:sz w:val="20"/>
                <w:szCs w:val="20"/>
              </w:rPr>
            </w:pPr>
            <w:r>
              <w:rPr>
                <w:sz w:val="20"/>
                <w:szCs w:val="20"/>
              </w:rPr>
              <w:t>3,600</w:t>
            </w:r>
          </w:p>
        </w:tc>
      </w:tr>
      <w:tr w:rsidR="003B7E63" w14:paraId="4448EC15" w14:textId="77777777" w:rsidTr="003B7E63">
        <w:trPr>
          <w:trHeight w:val="300"/>
        </w:trPr>
        <w:tc>
          <w:tcPr>
            <w:tcW w:w="96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2D10B1DD" w14:textId="77777777" w:rsidR="003B7E63" w:rsidRDefault="003B7E63">
            <w:pPr>
              <w:rPr>
                <w:rFonts w:ascii="Arial" w:hAnsi="Arial" w:cs="Arial"/>
                <w:b/>
                <w:bCs/>
                <w:sz w:val="20"/>
                <w:szCs w:val="20"/>
              </w:rPr>
            </w:pPr>
            <w:r>
              <w:rPr>
                <w:rFonts w:ascii="Arial" w:hAnsi="Arial" w:cs="Arial"/>
                <w:b/>
                <w:bCs/>
                <w:sz w:val="20"/>
                <w:szCs w:val="20"/>
              </w:rPr>
              <w:t>19.</w:t>
            </w:r>
          </w:p>
        </w:tc>
        <w:tc>
          <w:tcPr>
            <w:tcW w:w="5380" w:type="dxa"/>
            <w:tcBorders>
              <w:top w:val="single" w:sz="4" w:space="0" w:color="auto"/>
              <w:left w:val="nil"/>
              <w:bottom w:val="single" w:sz="4" w:space="0" w:color="auto"/>
              <w:right w:val="single" w:sz="4" w:space="0" w:color="auto"/>
            </w:tcBorders>
            <w:shd w:val="clear" w:color="auto" w:fill="auto"/>
            <w:noWrap/>
            <w:vAlign w:val="bottom"/>
            <w:hideMark/>
          </w:tcPr>
          <w:p w14:paraId="7484243A" w14:textId="77777777" w:rsidR="003B7E63" w:rsidRDefault="003B7E63">
            <w:pPr>
              <w:rPr>
                <w:b/>
                <w:bCs/>
                <w:sz w:val="20"/>
                <w:szCs w:val="20"/>
              </w:rPr>
            </w:pPr>
            <w:r>
              <w:rPr>
                <w:b/>
                <w:bCs/>
                <w:sz w:val="20"/>
                <w:szCs w:val="20"/>
              </w:rPr>
              <w:t>Iš viso:</w:t>
            </w:r>
          </w:p>
        </w:tc>
        <w:tc>
          <w:tcPr>
            <w:tcW w:w="940" w:type="dxa"/>
            <w:tcBorders>
              <w:top w:val="single" w:sz="4" w:space="0" w:color="auto"/>
              <w:left w:val="nil"/>
              <w:bottom w:val="single" w:sz="4" w:space="0" w:color="auto"/>
              <w:right w:val="nil"/>
            </w:tcBorders>
            <w:shd w:val="clear" w:color="auto" w:fill="auto"/>
            <w:noWrap/>
            <w:vAlign w:val="bottom"/>
            <w:hideMark/>
          </w:tcPr>
          <w:p w14:paraId="0C6EC713" w14:textId="77777777" w:rsidR="003B7E63" w:rsidRDefault="003B7E63">
            <w:pPr>
              <w:rPr>
                <w:rFonts w:ascii="Arial" w:hAnsi="Arial" w:cs="Arial"/>
                <w:b/>
                <w:bCs/>
                <w:sz w:val="20"/>
                <w:szCs w:val="20"/>
              </w:rPr>
            </w:pPr>
            <w:r>
              <w:rPr>
                <w:rFonts w:ascii="Arial" w:hAnsi="Arial" w:cs="Arial"/>
                <w:b/>
                <w:bCs/>
                <w:sz w:val="20"/>
                <w:szCs w:val="20"/>
              </w:rPr>
              <w:t> </w:t>
            </w:r>
          </w:p>
        </w:tc>
        <w:tc>
          <w:tcPr>
            <w:tcW w:w="126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10D7DD13" w14:textId="77777777" w:rsidR="003B7E63" w:rsidRDefault="003B7E63">
            <w:pPr>
              <w:jc w:val="right"/>
              <w:rPr>
                <w:b/>
                <w:bCs/>
                <w:sz w:val="20"/>
                <w:szCs w:val="20"/>
              </w:rPr>
            </w:pPr>
            <w:r>
              <w:rPr>
                <w:b/>
                <w:bCs/>
                <w:sz w:val="20"/>
                <w:szCs w:val="20"/>
              </w:rPr>
              <w:t>0,000</w:t>
            </w:r>
          </w:p>
        </w:tc>
      </w:tr>
      <w:tr w:rsidR="003B7E63" w14:paraId="6B73EC74" w14:textId="77777777" w:rsidTr="003B7E63">
        <w:trPr>
          <w:trHeight w:val="255"/>
        </w:trPr>
        <w:tc>
          <w:tcPr>
            <w:tcW w:w="960" w:type="dxa"/>
            <w:tcBorders>
              <w:top w:val="nil"/>
              <w:left w:val="single" w:sz="4" w:space="0" w:color="000000"/>
              <w:bottom w:val="nil"/>
              <w:right w:val="single" w:sz="4" w:space="0" w:color="000000"/>
            </w:tcBorders>
            <w:shd w:val="clear" w:color="auto" w:fill="auto"/>
            <w:noWrap/>
            <w:vAlign w:val="bottom"/>
            <w:hideMark/>
          </w:tcPr>
          <w:p w14:paraId="3C95B4BA" w14:textId="77777777" w:rsidR="003B7E63" w:rsidRDefault="003B7E63">
            <w:pPr>
              <w:rPr>
                <w:rFonts w:ascii="Arial" w:hAnsi="Arial" w:cs="Arial"/>
                <w:sz w:val="20"/>
                <w:szCs w:val="20"/>
              </w:rPr>
            </w:pPr>
            <w:r>
              <w:rPr>
                <w:rFonts w:ascii="Arial" w:hAnsi="Arial" w:cs="Arial"/>
                <w:sz w:val="20"/>
                <w:szCs w:val="20"/>
              </w:rPr>
              <w:t> </w:t>
            </w:r>
          </w:p>
        </w:tc>
        <w:tc>
          <w:tcPr>
            <w:tcW w:w="5380" w:type="dxa"/>
            <w:tcBorders>
              <w:top w:val="nil"/>
              <w:left w:val="nil"/>
              <w:bottom w:val="nil"/>
              <w:right w:val="nil"/>
            </w:tcBorders>
            <w:shd w:val="clear" w:color="auto" w:fill="auto"/>
            <w:noWrap/>
            <w:vAlign w:val="bottom"/>
            <w:hideMark/>
          </w:tcPr>
          <w:p w14:paraId="564307E7" w14:textId="77777777" w:rsidR="003B7E63" w:rsidRDefault="003B7E63">
            <w:pPr>
              <w:jc w:val="center"/>
              <w:rPr>
                <w:sz w:val="20"/>
                <w:szCs w:val="20"/>
              </w:rPr>
            </w:pPr>
            <w:r>
              <w:rPr>
                <w:sz w:val="20"/>
                <w:szCs w:val="20"/>
              </w:rPr>
              <w:t>Iš jų:</w:t>
            </w:r>
          </w:p>
        </w:tc>
        <w:tc>
          <w:tcPr>
            <w:tcW w:w="940" w:type="dxa"/>
            <w:tcBorders>
              <w:top w:val="nil"/>
              <w:left w:val="single" w:sz="4" w:space="0" w:color="auto"/>
              <w:bottom w:val="nil"/>
              <w:right w:val="nil"/>
            </w:tcBorders>
            <w:shd w:val="clear" w:color="auto" w:fill="auto"/>
            <w:noWrap/>
            <w:vAlign w:val="bottom"/>
            <w:hideMark/>
          </w:tcPr>
          <w:p w14:paraId="64931BEE" w14:textId="77777777" w:rsidR="003B7E63" w:rsidRDefault="003B7E63">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single" w:sz="4" w:space="0" w:color="000000"/>
              <w:bottom w:val="nil"/>
              <w:right w:val="single" w:sz="4" w:space="0" w:color="000000"/>
            </w:tcBorders>
            <w:shd w:val="clear" w:color="auto" w:fill="auto"/>
            <w:noWrap/>
            <w:vAlign w:val="bottom"/>
            <w:hideMark/>
          </w:tcPr>
          <w:p w14:paraId="7AA372B1" w14:textId="77777777" w:rsidR="003B7E63" w:rsidRDefault="003B7E63">
            <w:pPr>
              <w:rPr>
                <w:color w:val="000000"/>
                <w:sz w:val="20"/>
                <w:szCs w:val="20"/>
              </w:rPr>
            </w:pPr>
            <w:r>
              <w:rPr>
                <w:color w:val="000000"/>
                <w:sz w:val="20"/>
                <w:szCs w:val="20"/>
              </w:rPr>
              <w:t> </w:t>
            </w:r>
          </w:p>
        </w:tc>
      </w:tr>
      <w:tr w:rsidR="003B7E63" w14:paraId="7959630D" w14:textId="77777777" w:rsidTr="003B7E63">
        <w:trPr>
          <w:trHeight w:val="255"/>
        </w:trPr>
        <w:tc>
          <w:tcPr>
            <w:tcW w:w="960" w:type="dxa"/>
            <w:tcBorders>
              <w:top w:val="nil"/>
              <w:left w:val="single" w:sz="4" w:space="0" w:color="000000"/>
              <w:bottom w:val="single" w:sz="4" w:space="0" w:color="auto"/>
              <w:right w:val="single" w:sz="4" w:space="0" w:color="000000"/>
            </w:tcBorders>
            <w:shd w:val="clear" w:color="auto" w:fill="auto"/>
            <w:noWrap/>
            <w:vAlign w:val="center"/>
            <w:hideMark/>
          </w:tcPr>
          <w:p w14:paraId="59431D98" w14:textId="77777777" w:rsidR="003B7E63" w:rsidRDefault="003B7E63">
            <w:pPr>
              <w:rPr>
                <w:rFonts w:ascii="Arial" w:hAnsi="Arial" w:cs="Arial"/>
                <w:sz w:val="20"/>
                <w:szCs w:val="20"/>
              </w:rPr>
            </w:pPr>
            <w:r>
              <w:rPr>
                <w:rFonts w:ascii="Arial" w:hAnsi="Arial" w:cs="Arial"/>
                <w:sz w:val="20"/>
                <w:szCs w:val="20"/>
              </w:rPr>
              <w:t>19.1.</w:t>
            </w:r>
          </w:p>
        </w:tc>
        <w:tc>
          <w:tcPr>
            <w:tcW w:w="5380" w:type="dxa"/>
            <w:tcBorders>
              <w:top w:val="nil"/>
              <w:left w:val="nil"/>
              <w:bottom w:val="single" w:sz="4" w:space="0" w:color="auto"/>
              <w:right w:val="nil"/>
            </w:tcBorders>
            <w:shd w:val="clear" w:color="auto" w:fill="auto"/>
            <w:vAlign w:val="bottom"/>
            <w:hideMark/>
          </w:tcPr>
          <w:p w14:paraId="7ED32901" w14:textId="77777777" w:rsidR="003B7E63" w:rsidRDefault="003B7E63">
            <w:pPr>
              <w:jc w:val="right"/>
              <w:rPr>
                <w:sz w:val="20"/>
                <w:szCs w:val="20"/>
              </w:rPr>
            </w:pPr>
            <w:r>
              <w:rPr>
                <w:sz w:val="20"/>
                <w:szCs w:val="20"/>
              </w:rPr>
              <w:t>Savivaldybės biudžeto 2022 m. lėšų likutis (LK)</w:t>
            </w:r>
          </w:p>
        </w:tc>
        <w:tc>
          <w:tcPr>
            <w:tcW w:w="940" w:type="dxa"/>
            <w:tcBorders>
              <w:top w:val="nil"/>
              <w:left w:val="single" w:sz="4" w:space="0" w:color="auto"/>
              <w:bottom w:val="single" w:sz="4" w:space="0" w:color="auto"/>
              <w:right w:val="nil"/>
            </w:tcBorders>
            <w:shd w:val="clear" w:color="auto" w:fill="auto"/>
            <w:noWrap/>
            <w:vAlign w:val="bottom"/>
            <w:hideMark/>
          </w:tcPr>
          <w:p w14:paraId="05D914EF" w14:textId="77777777" w:rsidR="003B7E63" w:rsidRDefault="003B7E63">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single" w:sz="4" w:space="0" w:color="000000"/>
              <w:bottom w:val="single" w:sz="4" w:space="0" w:color="auto"/>
              <w:right w:val="single" w:sz="4" w:space="0" w:color="000000"/>
            </w:tcBorders>
            <w:shd w:val="clear" w:color="auto" w:fill="auto"/>
            <w:noWrap/>
            <w:vAlign w:val="bottom"/>
            <w:hideMark/>
          </w:tcPr>
          <w:p w14:paraId="7404DB2E" w14:textId="77777777" w:rsidR="003B7E63" w:rsidRDefault="003B7E63">
            <w:pPr>
              <w:jc w:val="right"/>
              <w:rPr>
                <w:color w:val="000000"/>
                <w:sz w:val="20"/>
                <w:szCs w:val="20"/>
              </w:rPr>
            </w:pPr>
            <w:r>
              <w:rPr>
                <w:color w:val="000000"/>
                <w:sz w:val="20"/>
                <w:szCs w:val="20"/>
              </w:rPr>
              <w:t>0,000</w:t>
            </w:r>
          </w:p>
        </w:tc>
      </w:tr>
    </w:tbl>
    <w:p w14:paraId="1B6B73E2" w14:textId="77777777" w:rsidR="0045242D" w:rsidRDefault="0045242D" w:rsidP="0045242D">
      <w:pPr>
        <w:pStyle w:val="Pagrindiniotekstotrauka2"/>
        <w:tabs>
          <w:tab w:val="clear" w:pos="9639"/>
          <w:tab w:val="right" w:pos="5812"/>
          <w:tab w:val="left" w:pos="9781"/>
        </w:tabs>
        <w:ind w:left="0"/>
      </w:pPr>
    </w:p>
    <w:p w14:paraId="298CF5C8" w14:textId="5377D42D" w:rsidR="00FB3702" w:rsidRDefault="00DB7046" w:rsidP="00C62C34">
      <w:pPr>
        <w:pStyle w:val="Pagrindiniotekstotrauka2"/>
        <w:tabs>
          <w:tab w:val="clear" w:pos="9639"/>
          <w:tab w:val="right" w:pos="5812"/>
          <w:tab w:val="left" w:pos="9781"/>
        </w:tabs>
        <w:ind w:left="0" w:firstLine="1134"/>
      </w:pPr>
      <w:r>
        <w:t>4</w:t>
      </w:r>
      <w:r w:rsidR="00FB3702">
        <w:t>. Klaipėdos rajono savivaldybės tarybos 202</w:t>
      </w:r>
      <w:r w:rsidR="00F320A2">
        <w:t>3</w:t>
      </w:r>
      <w:r w:rsidR="00FB3702">
        <w:t xml:space="preserve"> m. sausio 2</w:t>
      </w:r>
      <w:r w:rsidR="00F320A2">
        <w:t>6</w:t>
      </w:r>
      <w:r w:rsidR="00FB3702">
        <w:t xml:space="preserve"> d. sprendimo Nr. T11-</w:t>
      </w:r>
      <w:r w:rsidR="00F320A2">
        <w:t>23</w:t>
      </w:r>
      <w:r w:rsidR="00FB3702">
        <w:t xml:space="preserve"> ,,Dėl Klaipėdos rajono savivaldybės 202</w:t>
      </w:r>
      <w:r w:rsidR="00F320A2">
        <w:t>3</w:t>
      </w:r>
      <w:r w:rsidR="006411BB">
        <w:t xml:space="preserve"> metų biudžeto patvirtinimo“ </w:t>
      </w:r>
      <w:r w:rsidR="00F320A2">
        <w:t>1</w:t>
      </w:r>
      <w:r w:rsidR="003B7E63">
        <w:t>, 3, 5</w:t>
      </w:r>
      <w:r w:rsidR="00F320A2">
        <w:t xml:space="preserve"> </w:t>
      </w:r>
      <w:r w:rsidR="00852DC6">
        <w:t xml:space="preserve">ir </w:t>
      </w:r>
      <w:r w:rsidR="003B7E63">
        <w:t>6</w:t>
      </w:r>
      <w:r w:rsidR="00852DC6">
        <w:t xml:space="preserve"> </w:t>
      </w:r>
      <w:r w:rsidR="00FB3702">
        <w:t>priedus išdėstyti nauja redakcija (priedai pridedami).</w:t>
      </w:r>
    </w:p>
    <w:p w14:paraId="63622DC2" w14:textId="40164C1B" w:rsidR="00C62C34" w:rsidRDefault="00FB3702" w:rsidP="009E7142">
      <w:pPr>
        <w:pStyle w:val="Pagrindiniotekstotrauka2"/>
        <w:tabs>
          <w:tab w:val="clear" w:pos="9639"/>
          <w:tab w:val="right" w:pos="5812"/>
          <w:tab w:val="left" w:pos="9781"/>
        </w:tabs>
        <w:ind w:left="0" w:firstLine="1134"/>
      </w:pPr>
      <w:r>
        <w:t>5. Skelbti šį sprendimą Teisės aktų registre ir Klaipėdos rajono savivaldybės interneto svetainėje.</w:t>
      </w:r>
    </w:p>
    <w:p w14:paraId="32726E8B" w14:textId="6B078FF4" w:rsidR="00657473" w:rsidRDefault="00657473" w:rsidP="009E7142">
      <w:pPr>
        <w:pStyle w:val="Pagrindiniotekstotrauka2"/>
        <w:tabs>
          <w:tab w:val="clear" w:pos="9639"/>
          <w:tab w:val="right" w:pos="5812"/>
          <w:tab w:val="left" w:pos="9781"/>
        </w:tabs>
        <w:ind w:left="0" w:firstLine="1134"/>
      </w:pPr>
    </w:p>
    <w:p w14:paraId="5F8929DE" w14:textId="77777777" w:rsidR="00657473" w:rsidRDefault="00657473" w:rsidP="009E7142">
      <w:pPr>
        <w:pStyle w:val="Pagrindiniotekstotrauka2"/>
        <w:tabs>
          <w:tab w:val="clear" w:pos="9639"/>
          <w:tab w:val="right" w:pos="5812"/>
          <w:tab w:val="left" w:pos="9781"/>
        </w:tabs>
        <w:ind w:left="0" w:firstLine="1134"/>
      </w:pPr>
    </w:p>
    <w:p w14:paraId="28939AEA" w14:textId="3D6201E2" w:rsidR="006675F2" w:rsidRDefault="006D52CC" w:rsidP="009E7142">
      <w:pPr>
        <w:tabs>
          <w:tab w:val="left" w:pos="7655"/>
        </w:tabs>
        <w:jc w:val="both"/>
      </w:pPr>
      <w:r>
        <w:t xml:space="preserve">Savivaldybės </w:t>
      </w:r>
      <w:r w:rsidR="00657473">
        <w:t>mer</w:t>
      </w:r>
      <w:r w:rsidR="00852DC6">
        <w:t>as</w:t>
      </w:r>
      <w:r w:rsidR="009E7142">
        <w:tab/>
      </w:r>
    </w:p>
    <w:p w14:paraId="3EB09404" w14:textId="172B20AB" w:rsidR="001C07C1" w:rsidRDefault="001C07C1" w:rsidP="009E7142">
      <w:pPr>
        <w:tabs>
          <w:tab w:val="left" w:pos="7655"/>
        </w:tabs>
        <w:jc w:val="both"/>
      </w:pPr>
    </w:p>
    <w:p w14:paraId="6C90F0F9" w14:textId="0F796AC9" w:rsidR="001C07C1" w:rsidRDefault="001C07C1" w:rsidP="009E7142">
      <w:pPr>
        <w:tabs>
          <w:tab w:val="left" w:pos="7655"/>
        </w:tabs>
        <w:jc w:val="both"/>
      </w:pPr>
    </w:p>
    <w:p w14:paraId="33006E5D" w14:textId="6DF06656" w:rsidR="001C07C1" w:rsidRDefault="001C07C1" w:rsidP="001C07C1">
      <w:r>
        <w:t>TEIKIA: Savivaldybės administracijos direktorius  S. KARBAUSKAS</w:t>
      </w:r>
    </w:p>
    <w:p w14:paraId="3296B596" w14:textId="77777777" w:rsidR="001C07C1" w:rsidRDefault="001C07C1" w:rsidP="001C07C1">
      <w:r>
        <w:t>PARENGĖ: Biudžeto ir ekonomikos skyriaus vedėja  I.GAILIUVIENĖ</w:t>
      </w:r>
    </w:p>
    <w:p w14:paraId="47F16C45" w14:textId="77777777" w:rsidR="00F76CFA" w:rsidRDefault="001C07C1" w:rsidP="001C07C1">
      <w:pPr>
        <w:tabs>
          <w:tab w:val="left" w:pos="7655"/>
        </w:tabs>
        <w:jc w:val="both"/>
      </w:pPr>
      <w:r>
        <w:t>SUDERINTA:</w:t>
      </w:r>
      <w:r w:rsidR="00D20EC6">
        <w:t xml:space="preserve"> </w:t>
      </w:r>
      <w:r w:rsidR="00856D1B">
        <w:t xml:space="preserve">D. BELIOKAITĖ, </w:t>
      </w:r>
      <w:r w:rsidR="00247825">
        <w:t>V. JASAS</w:t>
      </w:r>
      <w:r>
        <w:t xml:space="preserve">, A. JANSONIENĖ, </w:t>
      </w:r>
      <w:r w:rsidR="00DC28C7">
        <w:t>D. KUBILIUS</w:t>
      </w:r>
      <w:r>
        <w:t xml:space="preserve">, M. ŠATKUS, </w:t>
      </w:r>
    </w:p>
    <w:p w14:paraId="40024AE8" w14:textId="47A37ED0" w:rsidR="001C07C1" w:rsidRDefault="00603AE2" w:rsidP="001C07C1">
      <w:pPr>
        <w:tabs>
          <w:tab w:val="left" w:pos="7655"/>
        </w:tabs>
        <w:jc w:val="both"/>
      </w:pPr>
      <w:r>
        <w:t xml:space="preserve">V. RIAUKIENĖ, </w:t>
      </w:r>
      <w:r w:rsidR="001C07C1">
        <w:t>L. LIUTIKIENĖ</w:t>
      </w:r>
      <w:r w:rsidR="00833F72">
        <w:t xml:space="preserve"> </w:t>
      </w:r>
    </w:p>
    <w:p w14:paraId="6E796699" w14:textId="77777777" w:rsidR="00F231C6" w:rsidRDefault="00F231C6" w:rsidP="005A6F42">
      <w:pPr>
        <w:tabs>
          <w:tab w:val="center" w:pos="4890"/>
          <w:tab w:val="right" w:pos="9780"/>
        </w:tabs>
        <w:jc w:val="center"/>
        <w:rPr>
          <w:b/>
        </w:rPr>
      </w:pPr>
    </w:p>
    <w:p w14:paraId="3FA13242" w14:textId="77777777" w:rsidR="00F231C6" w:rsidRDefault="00F231C6" w:rsidP="005A6F42">
      <w:pPr>
        <w:tabs>
          <w:tab w:val="center" w:pos="4890"/>
          <w:tab w:val="right" w:pos="9780"/>
        </w:tabs>
        <w:jc w:val="center"/>
        <w:rPr>
          <w:b/>
        </w:rPr>
      </w:pPr>
    </w:p>
    <w:p w14:paraId="17E8AF3F" w14:textId="77777777" w:rsidR="00F231C6" w:rsidRDefault="00F231C6" w:rsidP="005A6F42">
      <w:pPr>
        <w:tabs>
          <w:tab w:val="center" w:pos="4890"/>
          <w:tab w:val="right" w:pos="9780"/>
        </w:tabs>
        <w:jc w:val="center"/>
        <w:rPr>
          <w:b/>
        </w:rPr>
      </w:pPr>
    </w:p>
    <w:p w14:paraId="5E6779AB" w14:textId="77777777" w:rsidR="00F231C6" w:rsidRDefault="00F231C6" w:rsidP="005A6F42">
      <w:pPr>
        <w:tabs>
          <w:tab w:val="center" w:pos="4890"/>
          <w:tab w:val="right" w:pos="9780"/>
        </w:tabs>
        <w:jc w:val="center"/>
        <w:rPr>
          <w:b/>
        </w:rPr>
      </w:pPr>
    </w:p>
    <w:p w14:paraId="793BBEF5" w14:textId="77777777" w:rsidR="00F231C6" w:rsidRDefault="00F231C6" w:rsidP="005A6F42">
      <w:pPr>
        <w:tabs>
          <w:tab w:val="center" w:pos="4890"/>
          <w:tab w:val="right" w:pos="9780"/>
        </w:tabs>
        <w:jc w:val="center"/>
        <w:rPr>
          <w:b/>
        </w:rPr>
      </w:pPr>
    </w:p>
    <w:p w14:paraId="6A234FEF" w14:textId="77777777" w:rsidR="00F231C6" w:rsidRDefault="00F231C6" w:rsidP="005A6F42">
      <w:pPr>
        <w:tabs>
          <w:tab w:val="center" w:pos="4890"/>
          <w:tab w:val="right" w:pos="9780"/>
        </w:tabs>
        <w:jc w:val="center"/>
        <w:rPr>
          <w:b/>
        </w:rPr>
      </w:pPr>
    </w:p>
    <w:p w14:paraId="0EF09F5A" w14:textId="77777777" w:rsidR="00F231C6" w:rsidRDefault="00F231C6" w:rsidP="005A6F42">
      <w:pPr>
        <w:tabs>
          <w:tab w:val="center" w:pos="4890"/>
          <w:tab w:val="right" w:pos="9780"/>
        </w:tabs>
        <w:jc w:val="center"/>
        <w:rPr>
          <w:b/>
        </w:rPr>
      </w:pPr>
    </w:p>
    <w:p w14:paraId="5AC6F0F8" w14:textId="77777777" w:rsidR="00F231C6" w:rsidRDefault="00F231C6" w:rsidP="005A6F42">
      <w:pPr>
        <w:tabs>
          <w:tab w:val="center" w:pos="4890"/>
          <w:tab w:val="right" w:pos="9780"/>
        </w:tabs>
        <w:jc w:val="center"/>
        <w:rPr>
          <w:b/>
        </w:rPr>
      </w:pPr>
    </w:p>
    <w:p w14:paraId="220A1D24" w14:textId="77777777" w:rsidR="00F231C6" w:rsidRDefault="00F231C6" w:rsidP="005A6F42">
      <w:pPr>
        <w:tabs>
          <w:tab w:val="center" w:pos="4890"/>
          <w:tab w:val="right" w:pos="9780"/>
        </w:tabs>
        <w:jc w:val="center"/>
        <w:rPr>
          <w:b/>
        </w:rPr>
      </w:pPr>
    </w:p>
    <w:p w14:paraId="75706CD0" w14:textId="77777777" w:rsidR="00F231C6" w:rsidRDefault="00F231C6" w:rsidP="005A6F42">
      <w:pPr>
        <w:tabs>
          <w:tab w:val="center" w:pos="4890"/>
          <w:tab w:val="right" w:pos="9780"/>
        </w:tabs>
        <w:jc w:val="center"/>
        <w:rPr>
          <w:b/>
        </w:rPr>
      </w:pPr>
    </w:p>
    <w:p w14:paraId="5273121F" w14:textId="77777777" w:rsidR="00F231C6" w:rsidRDefault="00F231C6" w:rsidP="005A6F42">
      <w:pPr>
        <w:tabs>
          <w:tab w:val="center" w:pos="4890"/>
          <w:tab w:val="right" w:pos="9780"/>
        </w:tabs>
        <w:jc w:val="center"/>
        <w:rPr>
          <w:b/>
        </w:rPr>
      </w:pPr>
    </w:p>
    <w:p w14:paraId="27F47B9A" w14:textId="77777777" w:rsidR="00F231C6" w:rsidRDefault="00F231C6" w:rsidP="005A6F42">
      <w:pPr>
        <w:tabs>
          <w:tab w:val="center" w:pos="4890"/>
          <w:tab w:val="right" w:pos="9780"/>
        </w:tabs>
        <w:jc w:val="center"/>
        <w:rPr>
          <w:b/>
        </w:rPr>
      </w:pPr>
    </w:p>
    <w:p w14:paraId="6C9FF9EB" w14:textId="77777777" w:rsidR="00F231C6" w:rsidRDefault="00F231C6" w:rsidP="005A6F42">
      <w:pPr>
        <w:tabs>
          <w:tab w:val="center" w:pos="4890"/>
          <w:tab w:val="right" w:pos="9780"/>
        </w:tabs>
        <w:jc w:val="center"/>
        <w:rPr>
          <w:b/>
        </w:rPr>
      </w:pPr>
    </w:p>
    <w:p w14:paraId="4B0785C6" w14:textId="77777777" w:rsidR="00F231C6" w:rsidRDefault="00F231C6" w:rsidP="005A6F42">
      <w:pPr>
        <w:tabs>
          <w:tab w:val="center" w:pos="4890"/>
          <w:tab w:val="right" w:pos="9780"/>
        </w:tabs>
        <w:jc w:val="center"/>
        <w:rPr>
          <w:b/>
        </w:rPr>
      </w:pPr>
    </w:p>
    <w:p w14:paraId="062DB12F" w14:textId="77777777" w:rsidR="003B7E63" w:rsidRDefault="003B7E63" w:rsidP="005A6F42">
      <w:pPr>
        <w:tabs>
          <w:tab w:val="center" w:pos="4890"/>
          <w:tab w:val="right" w:pos="9780"/>
        </w:tabs>
        <w:jc w:val="center"/>
        <w:rPr>
          <w:b/>
        </w:rPr>
      </w:pPr>
    </w:p>
    <w:p w14:paraId="025FC54C" w14:textId="77777777" w:rsidR="003B7E63" w:rsidRDefault="003B7E63" w:rsidP="005A6F42">
      <w:pPr>
        <w:tabs>
          <w:tab w:val="center" w:pos="4890"/>
          <w:tab w:val="right" w:pos="9780"/>
        </w:tabs>
        <w:jc w:val="center"/>
        <w:rPr>
          <w:b/>
        </w:rPr>
      </w:pPr>
    </w:p>
    <w:p w14:paraId="13729EF2" w14:textId="77777777" w:rsidR="003B7E63" w:rsidRDefault="003B7E63" w:rsidP="005A6F42">
      <w:pPr>
        <w:tabs>
          <w:tab w:val="center" w:pos="4890"/>
          <w:tab w:val="right" w:pos="9780"/>
        </w:tabs>
        <w:jc w:val="center"/>
        <w:rPr>
          <w:b/>
        </w:rPr>
      </w:pPr>
    </w:p>
    <w:p w14:paraId="063676E0" w14:textId="77777777" w:rsidR="003B7E63" w:rsidRDefault="003B7E63" w:rsidP="005A6F42">
      <w:pPr>
        <w:tabs>
          <w:tab w:val="center" w:pos="4890"/>
          <w:tab w:val="right" w:pos="9780"/>
        </w:tabs>
        <w:jc w:val="center"/>
        <w:rPr>
          <w:b/>
        </w:rPr>
      </w:pPr>
    </w:p>
    <w:p w14:paraId="78457EC1" w14:textId="77777777" w:rsidR="003B7E63" w:rsidRDefault="003B7E63" w:rsidP="005A6F42">
      <w:pPr>
        <w:tabs>
          <w:tab w:val="center" w:pos="4890"/>
          <w:tab w:val="right" w:pos="9780"/>
        </w:tabs>
        <w:jc w:val="center"/>
        <w:rPr>
          <w:b/>
        </w:rPr>
      </w:pPr>
    </w:p>
    <w:p w14:paraId="6E50FD6F" w14:textId="77777777" w:rsidR="003B7E63" w:rsidRDefault="003B7E63" w:rsidP="005A6F42">
      <w:pPr>
        <w:tabs>
          <w:tab w:val="center" w:pos="4890"/>
          <w:tab w:val="right" w:pos="9780"/>
        </w:tabs>
        <w:jc w:val="center"/>
        <w:rPr>
          <w:b/>
        </w:rPr>
      </w:pPr>
    </w:p>
    <w:p w14:paraId="5E417FFE" w14:textId="1D1CA0C9" w:rsidR="005A6F42" w:rsidRPr="004E6F20" w:rsidRDefault="005A6F42" w:rsidP="005A6F42">
      <w:pPr>
        <w:tabs>
          <w:tab w:val="center" w:pos="4890"/>
          <w:tab w:val="right" w:pos="9780"/>
        </w:tabs>
        <w:jc w:val="center"/>
        <w:rPr>
          <w:b/>
        </w:rPr>
      </w:pPr>
      <w:r w:rsidRPr="004E6F20">
        <w:rPr>
          <w:b/>
        </w:rPr>
        <w:lastRenderedPageBreak/>
        <w:t>KLAIPĖDOS RAJONO SAVIVALDYBĖS ADMINISTRACIJA</w:t>
      </w:r>
    </w:p>
    <w:p w14:paraId="2D21EDAB" w14:textId="77777777" w:rsidR="005A6F42" w:rsidRPr="004E6F20" w:rsidRDefault="005A6F42" w:rsidP="005A6F42">
      <w:pPr>
        <w:jc w:val="center"/>
        <w:rPr>
          <w:b/>
        </w:rPr>
      </w:pPr>
      <w:r w:rsidRPr="004E6F20">
        <w:rPr>
          <w:b/>
        </w:rPr>
        <w:t>AIŠKINAMASIS RAŠTAS</w:t>
      </w:r>
    </w:p>
    <w:p w14:paraId="09A78062" w14:textId="1C04F580" w:rsidR="005A6F42" w:rsidRPr="004E6F20" w:rsidRDefault="005A6F42" w:rsidP="005A6F42">
      <w:pPr>
        <w:jc w:val="center"/>
        <w:rPr>
          <w:b/>
        </w:rPr>
      </w:pPr>
      <w:r w:rsidRPr="004E6F20">
        <w:rPr>
          <w:b/>
        </w:rPr>
        <w:t>20</w:t>
      </w:r>
      <w:r>
        <w:rPr>
          <w:b/>
        </w:rPr>
        <w:t>2</w:t>
      </w:r>
      <w:r w:rsidR="00F320A2">
        <w:rPr>
          <w:b/>
        </w:rPr>
        <w:t>3</w:t>
      </w:r>
      <w:r w:rsidRPr="004E6F20">
        <w:rPr>
          <w:b/>
        </w:rPr>
        <w:t>-</w:t>
      </w:r>
      <w:r w:rsidR="00F320A2">
        <w:rPr>
          <w:b/>
        </w:rPr>
        <w:t>0</w:t>
      </w:r>
      <w:r w:rsidR="003B7E63">
        <w:rPr>
          <w:b/>
        </w:rPr>
        <w:t>3</w:t>
      </w:r>
      <w:r w:rsidRPr="004E6F20">
        <w:rPr>
          <w:b/>
        </w:rPr>
        <w:t>-</w:t>
      </w:r>
      <w:r w:rsidR="003B7E63">
        <w:rPr>
          <w:b/>
        </w:rPr>
        <w:t>17</w:t>
      </w:r>
    </w:p>
    <w:p w14:paraId="79F4D91C" w14:textId="77777777" w:rsidR="005A6F42" w:rsidRPr="004E6F20" w:rsidRDefault="005A6F42" w:rsidP="005A6F42"/>
    <w:p w14:paraId="4139F923" w14:textId="5F8F0552" w:rsidR="005A6F42" w:rsidRPr="004E6F20" w:rsidRDefault="005A6F42" w:rsidP="005A6F42">
      <w:r w:rsidRPr="004E6F20">
        <w:rPr>
          <w:b/>
        </w:rPr>
        <w:t>DĖL TARYBOS SPRENDIMO</w:t>
      </w:r>
      <w:r w:rsidRPr="004E6F20">
        <w:t xml:space="preserve"> „</w:t>
      </w:r>
      <w:r w:rsidRPr="00845533">
        <w:rPr>
          <w:b/>
          <w:spacing w:val="20"/>
        </w:rPr>
        <w:t>DĖL</w:t>
      </w:r>
      <w:r w:rsidRPr="00845533">
        <w:rPr>
          <w:b/>
        </w:rPr>
        <w:t xml:space="preserve"> </w:t>
      </w:r>
      <w:r>
        <w:rPr>
          <w:b/>
          <w:spacing w:val="20"/>
        </w:rPr>
        <w:t>KLAIPĖDOS RAJONO SAVIVALDYBĖS 202</w:t>
      </w:r>
      <w:r w:rsidR="00F320A2">
        <w:rPr>
          <w:b/>
          <w:spacing w:val="20"/>
        </w:rPr>
        <w:t>3</w:t>
      </w:r>
      <w:r>
        <w:rPr>
          <w:b/>
          <w:spacing w:val="20"/>
        </w:rPr>
        <w:t xml:space="preserve"> METŲ BIUDŽETO PATIKSLINIMO</w:t>
      </w:r>
      <w:r w:rsidRPr="004E6F20">
        <w:t xml:space="preserve">“ </w:t>
      </w:r>
      <w:r w:rsidRPr="004E6F20">
        <w:rPr>
          <w:b/>
        </w:rPr>
        <w:t>PROJEKTO</w:t>
      </w:r>
    </w:p>
    <w:p w14:paraId="68179831" w14:textId="77777777" w:rsidR="005A6F42" w:rsidRDefault="005A6F42" w:rsidP="005A6F42">
      <w:pPr>
        <w:jc w:val="center"/>
      </w:pPr>
    </w:p>
    <w:p w14:paraId="6C367FE4" w14:textId="77777777" w:rsidR="005A6F42" w:rsidRPr="00D6040F" w:rsidRDefault="005A6F42" w:rsidP="005A6F42">
      <w:pPr>
        <w:pStyle w:val="Sraopastraipa"/>
        <w:numPr>
          <w:ilvl w:val="0"/>
          <w:numId w:val="11"/>
        </w:numPr>
        <w:autoSpaceDN w:val="0"/>
        <w:spacing w:after="0" w:line="240" w:lineRule="auto"/>
        <w:rPr>
          <w:rFonts w:ascii="Times New Roman" w:hAnsi="Times New Roman"/>
          <w:bCs/>
          <w:sz w:val="24"/>
          <w:szCs w:val="24"/>
        </w:rPr>
      </w:pPr>
      <w:r w:rsidRPr="00D6040F">
        <w:rPr>
          <w:rFonts w:ascii="Times New Roman" w:hAnsi="Times New Roman"/>
          <w:bCs/>
          <w:sz w:val="24"/>
          <w:szCs w:val="24"/>
        </w:rPr>
        <w:t xml:space="preserve">Parengto sprendimo projekto tikslai, uždaviniai (ko sprendimo projektu norima pasiekti): </w:t>
      </w:r>
    </w:p>
    <w:p w14:paraId="01D543D8" w14:textId="77777777" w:rsidR="005A6F42" w:rsidRDefault="005A6F42" w:rsidP="005A6F42">
      <w:pPr>
        <w:pStyle w:val="Sraopastraipa"/>
        <w:tabs>
          <w:tab w:val="num" w:pos="426"/>
        </w:tabs>
        <w:jc w:val="both"/>
        <w:rPr>
          <w:rFonts w:asciiTheme="majorBidi" w:hAnsiTheme="majorBidi" w:cstheme="majorBidi"/>
          <w:bCs/>
          <w:sz w:val="24"/>
          <w:szCs w:val="24"/>
        </w:rPr>
      </w:pPr>
      <w:r w:rsidRPr="0033436E">
        <w:rPr>
          <w:rFonts w:asciiTheme="majorBidi" w:hAnsiTheme="majorBidi" w:cstheme="majorBidi"/>
          <w:bCs/>
          <w:sz w:val="24"/>
          <w:szCs w:val="24"/>
        </w:rPr>
        <w:t>Parengto sprendimo projekto tikslas – patikslinti Savivaldybės biudžetą.</w:t>
      </w:r>
    </w:p>
    <w:p w14:paraId="0B7D57E7" w14:textId="77777777" w:rsidR="005A6F42" w:rsidRPr="00D6040F" w:rsidRDefault="005A6F42" w:rsidP="005A6F42">
      <w:pPr>
        <w:pStyle w:val="Sraopastraipa"/>
        <w:numPr>
          <w:ilvl w:val="0"/>
          <w:numId w:val="11"/>
        </w:numPr>
        <w:tabs>
          <w:tab w:val="left" w:pos="0"/>
          <w:tab w:val="left" w:pos="142"/>
        </w:tabs>
        <w:jc w:val="both"/>
        <w:rPr>
          <w:rFonts w:ascii="Times New Roman" w:hAnsi="Times New Roman"/>
          <w:bCs/>
          <w:sz w:val="24"/>
          <w:szCs w:val="24"/>
        </w:rPr>
      </w:pPr>
      <w:r w:rsidRPr="00D6040F">
        <w:rPr>
          <w:rFonts w:ascii="Times New Roman" w:hAnsi="Times New Roman"/>
          <w:sz w:val="24"/>
          <w:szCs w:val="24"/>
          <w:lang w:bidi="ar-DZ"/>
        </w:rPr>
        <w:t>Kuo</w:t>
      </w:r>
      <w:r w:rsidRPr="00D6040F">
        <w:rPr>
          <w:rFonts w:ascii="Times New Roman" w:hAnsi="Times New Roman"/>
          <w:sz w:val="24"/>
          <w:szCs w:val="24"/>
        </w:rPr>
        <w:t xml:space="preserve"> vadovaujantis parengtas sprendimo projektas:</w:t>
      </w:r>
    </w:p>
    <w:p w14:paraId="1660C30A" w14:textId="3FE4F6C1" w:rsidR="00F320A2" w:rsidRPr="00F320A2" w:rsidRDefault="005A6F42" w:rsidP="00F320A2">
      <w:pPr>
        <w:pStyle w:val="Sraopastraipa"/>
        <w:tabs>
          <w:tab w:val="left" w:pos="0"/>
          <w:tab w:val="left" w:pos="142"/>
        </w:tabs>
        <w:ind w:left="0" w:firstLine="720"/>
        <w:jc w:val="both"/>
        <w:rPr>
          <w:rFonts w:ascii="Times New Roman" w:hAnsi="Times New Roman"/>
          <w:sz w:val="24"/>
          <w:szCs w:val="24"/>
        </w:rPr>
      </w:pPr>
      <w:r w:rsidRPr="00F320A2">
        <w:rPr>
          <w:rFonts w:ascii="Times New Roman" w:hAnsi="Times New Roman"/>
          <w:sz w:val="24"/>
          <w:szCs w:val="24"/>
        </w:rPr>
        <w:t xml:space="preserve">Projektas parengtas vadovaujantis LR vietos savivaldos įstatymo pakeitimo įstatymo 16 straipsnio 2 dalies 15 punktu, 18 straipsnio 1 dalimi, Lietuvos Respublikos </w:t>
      </w:r>
      <w:r w:rsidR="003F57CF">
        <w:rPr>
          <w:rFonts w:ascii="Times New Roman" w:hAnsi="Times New Roman"/>
          <w:sz w:val="24"/>
          <w:szCs w:val="24"/>
        </w:rPr>
        <w:t>Vyriausybės nutarimu</w:t>
      </w:r>
      <w:r w:rsidRPr="00F320A2">
        <w:rPr>
          <w:rFonts w:ascii="Times New Roman" w:hAnsi="Times New Roman"/>
          <w:sz w:val="24"/>
          <w:szCs w:val="24"/>
        </w:rPr>
        <w:t>, Švietimo, mokslo ir sporto</w:t>
      </w:r>
      <w:r w:rsidR="003F57CF">
        <w:rPr>
          <w:rFonts w:ascii="Times New Roman" w:hAnsi="Times New Roman"/>
          <w:sz w:val="24"/>
          <w:szCs w:val="24"/>
        </w:rPr>
        <w:t xml:space="preserve">, Kultūros </w:t>
      </w:r>
      <w:r w:rsidRPr="00F320A2">
        <w:rPr>
          <w:rFonts w:ascii="Times New Roman" w:hAnsi="Times New Roman"/>
          <w:sz w:val="24"/>
          <w:szCs w:val="24"/>
        </w:rPr>
        <w:t>ministr</w:t>
      </w:r>
      <w:r w:rsidR="003F57CF">
        <w:rPr>
          <w:rFonts w:ascii="Times New Roman" w:hAnsi="Times New Roman"/>
          <w:sz w:val="24"/>
          <w:szCs w:val="24"/>
        </w:rPr>
        <w:t>ų</w:t>
      </w:r>
      <w:r w:rsidR="00F320A2" w:rsidRPr="00F320A2">
        <w:rPr>
          <w:rFonts w:ascii="Times New Roman" w:hAnsi="Times New Roman"/>
          <w:sz w:val="24"/>
          <w:szCs w:val="24"/>
        </w:rPr>
        <w:t xml:space="preserve"> įsakym</w:t>
      </w:r>
      <w:r w:rsidR="003F57CF">
        <w:rPr>
          <w:rFonts w:ascii="Times New Roman" w:hAnsi="Times New Roman"/>
          <w:sz w:val="24"/>
          <w:szCs w:val="24"/>
        </w:rPr>
        <w:t xml:space="preserve">ais, </w:t>
      </w:r>
      <w:r w:rsidR="00F320A2" w:rsidRPr="00F320A2">
        <w:rPr>
          <w:rFonts w:ascii="Times New Roman" w:hAnsi="Times New Roman"/>
          <w:sz w:val="24"/>
          <w:szCs w:val="24"/>
        </w:rPr>
        <w:t xml:space="preserve"> </w:t>
      </w:r>
      <w:r w:rsidR="003F57CF">
        <w:rPr>
          <w:rFonts w:ascii="TimesNewRomanPS-BoldMT" w:hAnsi="TimesNewRomanPS-BoldMT" w:cs="TimesNewRomanPS-BoldMT"/>
        </w:rPr>
        <w:t>Akcinės bendrovės Lietuvos automobilių kelių direkcijos generalinio direktoriaus įsakymu, atsižvelgiant į biudžetinių įstaigų prašymus</w:t>
      </w:r>
      <w:r w:rsidR="009B0C5D">
        <w:rPr>
          <w:rFonts w:ascii="Times New Roman" w:hAnsi="Times New Roman"/>
          <w:sz w:val="24"/>
          <w:szCs w:val="24"/>
        </w:rPr>
        <w:t>.</w:t>
      </w:r>
    </w:p>
    <w:p w14:paraId="0397C4D5" w14:textId="0BC8F7C6" w:rsidR="005A6F42" w:rsidRPr="00D6040F" w:rsidRDefault="005A6F42" w:rsidP="00F320A2">
      <w:pPr>
        <w:pStyle w:val="Sraopastraipa"/>
        <w:numPr>
          <w:ilvl w:val="0"/>
          <w:numId w:val="11"/>
        </w:numPr>
        <w:tabs>
          <w:tab w:val="left" w:pos="0"/>
          <w:tab w:val="left" w:pos="142"/>
        </w:tabs>
        <w:jc w:val="both"/>
        <w:rPr>
          <w:rFonts w:ascii="Times New Roman" w:hAnsi="Times New Roman"/>
          <w:bCs/>
          <w:sz w:val="24"/>
          <w:szCs w:val="24"/>
        </w:rPr>
      </w:pPr>
      <w:r w:rsidRPr="00D6040F">
        <w:rPr>
          <w:rFonts w:ascii="Times New Roman" w:hAnsi="Times New Roman"/>
          <w:bCs/>
          <w:sz w:val="24"/>
          <w:szCs w:val="24"/>
        </w:rPr>
        <w:t xml:space="preserve">Kaip šiuo metu yra teisiškai reglamentuojami projekte aptariami klausimai: </w:t>
      </w:r>
    </w:p>
    <w:p w14:paraId="7066D374" w14:textId="77777777" w:rsidR="005A6F42" w:rsidRDefault="005A6F42" w:rsidP="005A6F42">
      <w:pPr>
        <w:pStyle w:val="Sraopastraipa"/>
        <w:rPr>
          <w:rFonts w:ascii="Times New Roman" w:hAnsi="Times New Roman"/>
          <w:sz w:val="24"/>
          <w:szCs w:val="24"/>
        </w:rPr>
      </w:pPr>
      <w:r>
        <w:rPr>
          <w:rFonts w:ascii="Times New Roman" w:hAnsi="Times New Roman"/>
          <w:sz w:val="24"/>
          <w:szCs w:val="24"/>
        </w:rPr>
        <w:t>Sprendimą dėl savivaldybės biudžeto tikslinimo priima</w:t>
      </w:r>
      <w:r w:rsidRPr="00D6040F">
        <w:rPr>
          <w:rFonts w:ascii="Times New Roman" w:hAnsi="Times New Roman"/>
          <w:sz w:val="24"/>
          <w:szCs w:val="24"/>
        </w:rPr>
        <w:t xml:space="preserve"> Savivaldybės taryba.</w:t>
      </w:r>
    </w:p>
    <w:p w14:paraId="0AD4191A" w14:textId="77777777" w:rsidR="005A6F42" w:rsidRPr="00D6040F" w:rsidRDefault="005A6F42" w:rsidP="005A6F42">
      <w:pPr>
        <w:pStyle w:val="Sraopastraipa"/>
        <w:numPr>
          <w:ilvl w:val="0"/>
          <w:numId w:val="11"/>
        </w:numPr>
        <w:spacing w:after="0"/>
        <w:rPr>
          <w:rFonts w:ascii="Times New Roman" w:hAnsi="Times New Roman"/>
          <w:bCs/>
          <w:sz w:val="24"/>
          <w:szCs w:val="24"/>
        </w:rPr>
      </w:pPr>
      <w:r w:rsidRPr="00D6040F">
        <w:rPr>
          <w:rFonts w:ascii="Times New Roman" w:hAnsi="Times New Roman"/>
          <w:bCs/>
          <w:sz w:val="24"/>
          <w:szCs w:val="24"/>
        </w:rPr>
        <w:t>Kokių teigiamų rezultatų yra laukiama:</w:t>
      </w:r>
    </w:p>
    <w:p w14:paraId="05D3B33F" w14:textId="2BBD8143" w:rsidR="005A6F42" w:rsidRDefault="005A6F42" w:rsidP="00C5530D">
      <w:pPr>
        <w:pStyle w:val="Pagrindiniotekstotrauka"/>
        <w:tabs>
          <w:tab w:val="left" w:pos="0"/>
          <w:tab w:val="left" w:pos="142"/>
        </w:tabs>
        <w:ind w:right="-81" w:firstLine="720"/>
        <w:rPr>
          <w:bCs/>
        </w:rPr>
      </w:pPr>
      <w:r>
        <w:rPr>
          <w:bCs/>
        </w:rPr>
        <w:t>Bus užtikrintas biudžetinių įstaigų finansavimas ir Klaipėdos rajono strateginio veiklos plano 202</w:t>
      </w:r>
      <w:r w:rsidR="00C54FE9">
        <w:rPr>
          <w:bCs/>
        </w:rPr>
        <w:t>3</w:t>
      </w:r>
      <w:r>
        <w:rPr>
          <w:bCs/>
        </w:rPr>
        <w:t xml:space="preserve"> metų programų įgyvendinimas.</w:t>
      </w:r>
      <w:r w:rsidRPr="00D6040F">
        <w:rPr>
          <w:bCs/>
        </w:rPr>
        <w:t xml:space="preserve"> </w:t>
      </w:r>
    </w:p>
    <w:p w14:paraId="26DE3F9C" w14:textId="6BE653F2" w:rsidR="005A6F42" w:rsidRPr="005B04BD" w:rsidRDefault="005A6F42" w:rsidP="002C5C51">
      <w:pPr>
        <w:pStyle w:val="Pagrindiniotekstotrauka"/>
        <w:numPr>
          <w:ilvl w:val="0"/>
          <w:numId w:val="11"/>
        </w:numPr>
        <w:tabs>
          <w:tab w:val="left" w:pos="0"/>
          <w:tab w:val="left" w:pos="142"/>
        </w:tabs>
        <w:ind w:right="-81"/>
        <w:rPr>
          <w:rFonts w:asciiTheme="majorBidi" w:hAnsiTheme="majorBidi" w:cstheme="majorBidi"/>
          <w:bCs/>
        </w:rPr>
      </w:pPr>
      <w:r w:rsidRPr="005B04BD">
        <w:rPr>
          <w:rStyle w:val="FontStyle150"/>
          <w:sz w:val="24"/>
          <w:szCs w:val="24"/>
        </w:rPr>
        <w:t>Galimos neigiamos pasekmės priėmus siūlomą Savivaldybės tarybos sprendimo projektą</w:t>
      </w:r>
      <w:r w:rsidRPr="005B04BD">
        <w:rPr>
          <w:bCs/>
        </w:rPr>
        <w:t xml:space="preserve"> ir </w:t>
      </w:r>
      <w:r w:rsidRPr="005B04BD">
        <w:rPr>
          <w:rFonts w:asciiTheme="majorBidi" w:hAnsiTheme="majorBidi" w:cstheme="majorBidi"/>
          <w:bCs/>
        </w:rPr>
        <w:t xml:space="preserve">kokių priemonių būtina imtis, siekiant išvengti neigiamų pasekmių: </w:t>
      </w:r>
      <w:r w:rsidR="005B04BD">
        <w:rPr>
          <w:rFonts w:asciiTheme="majorBidi" w:hAnsiTheme="majorBidi" w:cstheme="majorBidi"/>
          <w:bCs/>
        </w:rPr>
        <w:t>n</w:t>
      </w:r>
      <w:r w:rsidRPr="005B04BD">
        <w:rPr>
          <w:rFonts w:asciiTheme="majorBidi" w:hAnsiTheme="majorBidi" w:cstheme="majorBidi"/>
          <w:bCs/>
        </w:rPr>
        <w:t>eigiamų pasekmių nenumatoma.</w:t>
      </w:r>
    </w:p>
    <w:p w14:paraId="492C0F42" w14:textId="32E4F960" w:rsidR="005A6F42" w:rsidRPr="005B04BD" w:rsidRDefault="005A6F42" w:rsidP="004A667D">
      <w:pPr>
        <w:pStyle w:val="Sraopastraipa"/>
        <w:numPr>
          <w:ilvl w:val="0"/>
          <w:numId w:val="12"/>
        </w:numPr>
        <w:spacing w:after="120"/>
        <w:ind w:left="709" w:hanging="283"/>
        <w:rPr>
          <w:rStyle w:val="FontStyle150"/>
          <w:sz w:val="24"/>
          <w:szCs w:val="24"/>
        </w:rPr>
      </w:pPr>
      <w:r w:rsidRPr="005B04BD">
        <w:rPr>
          <w:rStyle w:val="FontStyle150"/>
          <w:sz w:val="24"/>
          <w:szCs w:val="24"/>
        </w:rPr>
        <w:t xml:space="preserve">Kokius teisės aktus būtina pakeisti ar panaikinti, priėmus teikiamą Savivaldybės tarybos sprendimo projektą: </w:t>
      </w:r>
      <w:r w:rsidR="005B04BD">
        <w:rPr>
          <w:rStyle w:val="FontStyle150"/>
          <w:sz w:val="24"/>
          <w:szCs w:val="24"/>
        </w:rPr>
        <w:t>t</w:t>
      </w:r>
      <w:r w:rsidRPr="005B04BD">
        <w:rPr>
          <w:rStyle w:val="FontStyle150"/>
          <w:sz w:val="24"/>
          <w:szCs w:val="24"/>
        </w:rPr>
        <w:t>eisės aktų keisti nereikia.</w:t>
      </w:r>
    </w:p>
    <w:p w14:paraId="7FBA017D" w14:textId="77777777" w:rsidR="005A6F42" w:rsidRPr="00D6040F" w:rsidRDefault="005A6F42" w:rsidP="005A6F42">
      <w:pPr>
        <w:pStyle w:val="Sraopastraipa"/>
        <w:numPr>
          <w:ilvl w:val="0"/>
          <w:numId w:val="10"/>
        </w:numPr>
        <w:autoSpaceDN w:val="0"/>
        <w:spacing w:after="0" w:line="240" w:lineRule="auto"/>
        <w:rPr>
          <w:rFonts w:ascii="Times New Roman" w:hAnsi="Times New Roman"/>
          <w:bCs/>
          <w:sz w:val="24"/>
          <w:szCs w:val="24"/>
        </w:rPr>
      </w:pPr>
      <w:r w:rsidRPr="00D6040F">
        <w:rPr>
          <w:rFonts w:ascii="Times New Roman" w:hAnsi="Times New Roman"/>
          <w:bCs/>
          <w:sz w:val="24"/>
          <w:szCs w:val="24"/>
        </w:rPr>
        <w:t>Projekto rengimo metu gauti specialistų vertinimai ir išvados. Ekonominiai apskaičiavimai:</w:t>
      </w:r>
    </w:p>
    <w:p w14:paraId="1DD816AB" w14:textId="7CD96B7C" w:rsidR="005A6F42" w:rsidRDefault="003F57CF" w:rsidP="00C5530D">
      <w:pPr>
        <w:ind w:firstLine="709"/>
        <w:jc w:val="both"/>
      </w:pPr>
      <w:r>
        <w:t>Sprendimo projektui pritarė Strateginio planavimo komisija.</w:t>
      </w:r>
      <w:r w:rsidR="00C54FE9">
        <w:t xml:space="preserve"> </w:t>
      </w:r>
    </w:p>
    <w:p w14:paraId="09AAE7DC" w14:textId="77777777" w:rsidR="005A6F42" w:rsidRDefault="005A6F42" w:rsidP="005A6F42">
      <w:pPr>
        <w:numPr>
          <w:ilvl w:val="0"/>
          <w:numId w:val="10"/>
        </w:numPr>
        <w:autoSpaceDN w:val="0"/>
        <w:rPr>
          <w:bCs/>
        </w:rPr>
      </w:pPr>
      <w:r w:rsidRPr="00D6040F">
        <w:rPr>
          <w:bCs/>
        </w:rPr>
        <w:t>Sprendimo įgyvendinimui reikalingos lėšos:</w:t>
      </w:r>
      <w:r>
        <w:rPr>
          <w:bCs/>
        </w:rPr>
        <w:t xml:space="preserve"> </w:t>
      </w:r>
    </w:p>
    <w:p w14:paraId="7C8DA348" w14:textId="0092AA19" w:rsidR="005A6F42" w:rsidRDefault="005A6F42" w:rsidP="005A6F42">
      <w:pPr>
        <w:pStyle w:val="Pagrindiniotekstotrauka"/>
        <w:ind w:left="720" w:firstLine="0"/>
      </w:pPr>
      <w:r w:rsidRPr="00135C23">
        <w:t>Biudžeto pajam</w:t>
      </w:r>
      <w:r>
        <w:t>os</w:t>
      </w:r>
      <w:r w:rsidRPr="00135C23">
        <w:t xml:space="preserve"> </w:t>
      </w:r>
      <w:r>
        <w:t xml:space="preserve">ir asignavimai </w:t>
      </w:r>
      <w:r w:rsidR="00924AAE">
        <w:t>didinami</w:t>
      </w:r>
      <w:r>
        <w:t xml:space="preserve"> </w:t>
      </w:r>
      <w:r w:rsidR="00924AAE">
        <w:t>66,304</w:t>
      </w:r>
      <w:r w:rsidRPr="001C0BE8">
        <w:t xml:space="preserve"> tūkst</w:t>
      </w:r>
      <w:r>
        <w:t xml:space="preserve">. eurų. </w:t>
      </w:r>
    </w:p>
    <w:p w14:paraId="436030F1" w14:textId="6C7F0243" w:rsidR="00C06F66" w:rsidRDefault="006E47EE" w:rsidP="00EB747F">
      <w:pPr>
        <w:pStyle w:val="Pagrindiniotekstotrauka"/>
        <w:ind w:firstLine="720"/>
      </w:pPr>
      <w:r>
        <w:t xml:space="preserve">Pajamų dalyje </w:t>
      </w:r>
      <w:r w:rsidR="004D1DB6">
        <w:t>tikslinamos</w:t>
      </w:r>
      <w:r w:rsidR="00FC7AC3">
        <w:t xml:space="preserve"> dotacijos</w:t>
      </w:r>
      <w:r w:rsidR="004B711E">
        <w:t xml:space="preserve"> </w:t>
      </w:r>
      <w:r w:rsidR="00924AAE">
        <w:t>ir didinamos biudžetinių įstaigų pajamos už nuomą ir paslaugas</w:t>
      </w:r>
      <w:r w:rsidR="00C06F66">
        <w:t>.</w:t>
      </w:r>
    </w:p>
    <w:p w14:paraId="7F309F02" w14:textId="49E33AA9" w:rsidR="00EB747F" w:rsidRDefault="00EB747F" w:rsidP="005B04BD">
      <w:pPr>
        <w:pStyle w:val="Pagrindiniotekstotrauka"/>
        <w:ind w:firstLine="720"/>
      </w:pPr>
      <w:r w:rsidRPr="005B04BD">
        <w:t xml:space="preserve">Asignavimų dalyje </w:t>
      </w:r>
      <w:r w:rsidR="00AB4843">
        <w:t xml:space="preserve">švietimo </w:t>
      </w:r>
      <w:r w:rsidRPr="005B04BD">
        <w:t>biudžetinėms</w:t>
      </w:r>
      <w:r>
        <w:t xml:space="preserve"> įstaigoms </w:t>
      </w:r>
      <w:r w:rsidRPr="00FF766D">
        <w:t>paskirstyt</w:t>
      </w:r>
      <w:r w:rsidR="00AB4843">
        <w:t xml:space="preserve">a dotacija </w:t>
      </w:r>
      <w:r w:rsidR="00924AAE">
        <w:t>v</w:t>
      </w:r>
      <w:r w:rsidR="00924AAE" w:rsidRPr="00924AAE">
        <w:t>aikų, atvykusių į LR iš Ukrainos dėl Rusijos Federacijos karinių veiksmų Ukrainoje, ugdymui ir pavėžėjimui</w:t>
      </w:r>
      <w:r w:rsidR="00924AAE">
        <w:t>,</w:t>
      </w:r>
      <w:r w:rsidR="00924AAE" w:rsidRPr="00924AAE">
        <w:t xml:space="preserve"> </w:t>
      </w:r>
      <w:r w:rsidR="00924AAE">
        <w:t xml:space="preserve">paskirstytos </w:t>
      </w:r>
      <w:r w:rsidR="00B610FA">
        <w:t>SVP priemonės</w:t>
      </w:r>
      <w:r w:rsidR="00B610FA" w:rsidRPr="00B610FA">
        <w:t xml:space="preserve"> </w:t>
      </w:r>
      <w:r w:rsidR="00B610FA">
        <w:t>„</w:t>
      </w:r>
      <w:r w:rsidR="00B610FA" w:rsidRPr="00B610FA">
        <w:t>Švietimo įstaigų patalpų remontas, mokyklinių autobusų remontas, buitinės, organizacinės technikos, mokymo priemonių įsigijimas</w:t>
      </w:r>
      <w:r w:rsidR="00B610FA">
        <w:t>“ lėšos</w:t>
      </w:r>
      <w:r w:rsidR="00924AAE">
        <w:t xml:space="preserve">, socialinėms įstaigoms paskirstytos </w:t>
      </w:r>
      <w:r w:rsidR="00AB4843">
        <w:t>lėšos</w:t>
      </w:r>
      <w:r w:rsidR="00924AAE">
        <w:t xml:space="preserve"> </w:t>
      </w:r>
      <w:r w:rsidR="00924AAE" w:rsidRPr="00924AAE">
        <w:t>akredituotai vaikų dienos socialinei priežiūrai organizuoti</w:t>
      </w:r>
      <w:r w:rsidR="00B610FA">
        <w:t xml:space="preserve"> ir</w:t>
      </w:r>
      <w:r w:rsidR="00924AAE" w:rsidRPr="00924AAE">
        <w:t xml:space="preserve"> teikti</w:t>
      </w:r>
      <w:r>
        <w:t xml:space="preserve">. </w:t>
      </w:r>
      <w:r w:rsidR="00924AAE">
        <w:t xml:space="preserve">Visuomenės sveikatos biurui padidinta </w:t>
      </w:r>
      <w:r w:rsidR="00924AAE" w:rsidRPr="00924AAE">
        <w:t>dotacija socialinio recepto iniciatyvai vykdyti</w:t>
      </w:r>
      <w:r w:rsidR="00924AAE">
        <w:t>.</w:t>
      </w:r>
      <w:r w:rsidR="00924AAE" w:rsidRPr="00924AAE">
        <w:t xml:space="preserve"> </w:t>
      </w:r>
      <w:r w:rsidRPr="00F87810">
        <w:t>Savivaldybės administracijos asignavimų pakeitimai pateikti aiškinamojo rašto priede.</w:t>
      </w:r>
    </w:p>
    <w:p w14:paraId="718A6D7C" w14:textId="76BC442A" w:rsidR="005A6F42" w:rsidRPr="004D0A27" w:rsidRDefault="005A6F42" w:rsidP="005A6F42">
      <w:pPr>
        <w:pStyle w:val="Pagrindiniotekstotrauka2"/>
        <w:numPr>
          <w:ilvl w:val="0"/>
          <w:numId w:val="10"/>
        </w:numPr>
        <w:tabs>
          <w:tab w:val="clear" w:pos="9639"/>
          <w:tab w:val="left" w:pos="540"/>
        </w:tabs>
        <w:ind w:right="-81"/>
        <w:jc w:val="left"/>
        <w:rPr>
          <w:bCs/>
        </w:rPr>
      </w:pPr>
      <w:r>
        <w:rPr>
          <w:bCs/>
        </w:rPr>
        <w:t xml:space="preserve">   </w:t>
      </w:r>
      <w:r w:rsidRPr="00D6040F">
        <w:rPr>
          <w:bCs/>
        </w:rPr>
        <w:t>Kiti, autoriaus nuomone, reikalingi pagrindimai ir paaiškinimai:</w:t>
      </w:r>
      <w:r w:rsidRPr="004D0A27">
        <w:t xml:space="preserve"> </w:t>
      </w:r>
      <w:r w:rsidR="008649D5">
        <w:t>nėra.</w:t>
      </w:r>
    </w:p>
    <w:p w14:paraId="5C53FAE4" w14:textId="77777777" w:rsidR="00FC7AC3" w:rsidRDefault="00FC7AC3" w:rsidP="00FC7AC3">
      <w:pPr>
        <w:pStyle w:val="Pagrindiniotekstotrauka2"/>
        <w:tabs>
          <w:tab w:val="left" w:pos="284"/>
        </w:tabs>
        <w:ind w:left="720" w:right="-81"/>
        <w:rPr>
          <w:bCs/>
        </w:rPr>
      </w:pPr>
    </w:p>
    <w:p w14:paraId="77439E92" w14:textId="51256579" w:rsidR="00FC7AC3" w:rsidRDefault="00FC7AC3" w:rsidP="00FC7AC3">
      <w:pPr>
        <w:pStyle w:val="Pagrindiniotekstotrauka2"/>
        <w:tabs>
          <w:tab w:val="left" w:pos="284"/>
        </w:tabs>
        <w:ind w:left="720" w:right="-81"/>
        <w:rPr>
          <w:bCs/>
        </w:rPr>
      </w:pPr>
      <w:r w:rsidRPr="00D61EAA">
        <w:rPr>
          <w:bCs/>
        </w:rPr>
        <w:t>PRIDEDAMA:</w:t>
      </w:r>
      <w:r>
        <w:rPr>
          <w:bCs/>
        </w:rPr>
        <w:t xml:space="preserve"> </w:t>
      </w:r>
      <w:r w:rsidRPr="002C40C0">
        <w:rPr>
          <w:bCs/>
        </w:rPr>
        <w:t>Lentelė ,,Klaipėdos rajono savivaldybės administracijos asignavimų patikslinimas pagal programas, priemones, funkcinę ir ekonominę klasifikaciją“, 20</w:t>
      </w:r>
      <w:r>
        <w:rPr>
          <w:bCs/>
        </w:rPr>
        <w:t>2</w:t>
      </w:r>
      <w:r w:rsidR="008649D5">
        <w:rPr>
          <w:bCs/>
        </w:rPr>
        <w:t>3</w:t>
      </w:r>
      <w:r>
        <w:rPr>
          <w:bCs/>
        </w:rPr>
        <w:t xml:space="preserve"> m. </w:t>
      </w:r>
      <w:r w:rsidR="00B610FA">
        <w:rPr>
          <w:bCs/>
        </w:rPr>
        <w:t>kovo</w:t>
      </w:r>
      <w:r w:rsidR="00CD37E5">
        <w:rPr>
          <w:bCs/>
        </w:rPr>
        <w:t xml:space="preserve"> </w:t>
      </w:r>
      <w:r w:rsidR="00B610FA">
        <w:rPr>
          <w:bCs/>
        </w:rPr>
        <w:t>1</w:t>
      </w:r>
      <w:r w:rsidR="008649D5">
        <w:rPr>
          <w:bCs/>
        </w:rPr>
        <w:t>7</w:t>
      </w:r>
      <w:r>
        <w:rPr>
          <w:bCs/>
        </w:rPr>
        <w:t xml:space="preserve"> d., </w:t>
      </w:r>
      <w:r w:rsidR="00B610FA">
        <w:rPr>
          <w:bCs/>
        </w:rPr>
        <w:t>5</w:t>
      </w:r>
      <w:r>
        <w:rPr>
          <w:bCs/>
        </w:rPr>
        <w:t xml:space="preserve"> </w:t>
      </w:r>
      <w:r w:rsidRPr="002C40C0">
        <w:rPr>
          <w:bCs/>
        </w:rPr>
        <w:t>lap</w:t>
      </w:r>
      <w:r w:rsidR="008649D5">
        <w:rPr>
          <w:bCs/>
        </w:rPr>
        <w:t>a</w:t>
      </w:r>
      <w:r w:rsidR="00B610FA">
        <w:rPr>
          <w:bCs/>
        </w:rPr>
        <w:t>i</w:t>
      </w:r>
      <w:r w:rsidRPr="002C40C0">
        <w:rPr>
          <w:bCs/>
        </w:rPr>
        <w:t>, 1 egz.</w:t>
      </w:r>
    </w:p>
    <w:p w14:paraId="0E939377" w14:textId="77777777" w:rsidR="00B808B4" w:rsidRDefault="00B808B4" w:rsidP="001A59A1">
      <w:pPr>
        <w:jc w:val="both"/>
      </w:pPr>
    </w:p>
    <w:p w14:paraId="48C8E68D" w14:textId="03166E56" w:rsidR="005A6F42" w:rsidRDefault="005A6F42" w:rsidP="001A59A1">
      <w:pPr>
        <w:jc w:val="both"/>
      </w:pPr>
      <w:r w:rsidRPr="00231FDA">
        <w:t>Biudžeto ir ekonomikos skyriaus vedėja</w:t>
      </w:r>
      <w:r w:rsidRPr="00231FDA">
        <w:tab/>
      </w:r>
      <w:r w:rsidRPr="00231FDA">
        <w:tab/>
      </w:r>
      <w:r w:rsidRPr="00231FDA">
        <w:tab/>
        <w:t xml:space="preserve"> </w:t>
      </w:r>
      <w:r>
        <w:t xml:space="preserve">        </w:t>
      </w:r>
      <w:r w:rsidRPr="00231FDA">
        <w:t xml:space="preserve">                       Irena  Gailiuvienė</w:t>
      </w:r>
    </w:p>
    <w:sectPr w:rsidR="005A6F42" w:rsidSect="006D3F48">
      <w:headerReference w:type="even" r:id="rId8"/>
      <w:headerReference w:type="default" r:id="rId9"/>
      <w:headerReference w:type="firs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00FD" w14:textId="77777777" w:rsidR="00B66ECB" w:rsidRDefault="00B66ECB">
      <w:r>
        <w:separator/>
      </w:r>
    </w:p>
  </w:endnote>
  <w:endnote w:type="continuationSeparator" w:id="0">
    <w:p w14:paraId="114F7290" w14:textId="77777777" w:rsidR="00B66ECB" w:rsidRDefault="00B6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07ED" w14:textId="77777777" w:rsidR="00B66ECB" w:rsidRDefault="00B66ECB">
      <w:r>
        <w:separator/>
      </w:r>
    </w:p>
  </w:footnote>
  <w:footnote w:type="continuationSeparator" w:id="0">
    <w:p w14:paraId="2C4A9584" w14:textId="77777777" w:rsidR="00B66ECB" w:rsidRDefault="00B6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85E0" w14:textId="77777777" w:rsidR="005E6BBF" w:rsidRDefault="005E6BBF">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1D2C475" w14:textId="77777777" w:rsidR="005E6BBF" w:rsidRDefault="005E6BB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6F09" w14:textId="77777777" w:rsidR="005E6BBF" w:rsidRDefault="005E6BBF">
    <w:pPr>
      <w:pStyle w:val="Antrats"/>
      <w:jc w:val="center"/>
    </w:pPr>
    <w:r>
      <w:fldChar w:fldCharType="begin"/>
    </w:r>
    <w:r>
      <w:instrText>PAGE   \* MERGEFORMAT</w:instrText>
    </w:r>
    <w:r>
      <w:fldChar w:fldCharType="separate"/>
    </w:r>
    <w:r w:rsidR="009E7142">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2FAE" w14:textId="50010C9D" w:rsidR="00417F04" w:rsidRPr="00E9328F" w:rsidRDefault="00417F04" w:rsidP="00417F04">
    <w:pPr>
      <w:pStyle w:val="Antrats"/>
      <w:jc w:val="right"/>
      <w:rPr>
        <w:b/>
        <w:bCs/>
      </w:rPr>
    </w:pPr>
    <w:r w:rsidRPr="00E9328F">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743FA4"/>
    <w:multiLevelType w:val="hybridMultilevel"/>
    <w:tmpl w:val="3BBCF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304718"/>
    <w:multiLevelType w:val="hybridMultilevel"/>
    <w:tmpl w:val="A532DE0C"/>
    <w:lvl w:ilvl="0" w:tplc="93E2BC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A7B080A"/>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258E01C3"/>
    <w:multiLevelType w:val="hybridMultilevel"/>
    <w:tmpl w:val="8DA6A96A"/>
    <w:lvl w:ilvl="0" w:tplc="A55070E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B547243"/>
    <w:multiLevelType w:val="hybridMultilevel"/>
    <w:tmpl w:val="AFA6FA84"/>
    <w:lvl w:ilvl="0" w:tplc="29C28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B03E1F"/>
    <w:multiLevelType w:val="hybridMultilevel"/>
    <w:tmpl w:val="7A385D48"/>
    <w:lvl w:ilvl="0" w:tplc="5FBE8240">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7D90A58"/>
    <w:multiLevelType w:val="hybridMultilevel"/>
    <w:tmpl w:val="823A88A4"/>
    <w:lvl w:ilvl="0" w:tplc="E2822AE2">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82762784">
    <w:abstractNumId w:val="10"/>
  </w:num>
  <w:num w:numId="2" w16cid:durableId="503786966">
    <w:abstractNumId w:val="0"/>
  </w:num>
  <w:num w:numId="3" w16cid:durableId="131558493">
    <w:abstractNumId w:val="11"/>
  </w:num>
  <w:num w:numId="4" w16cid:durableId="1453669632">
    <w:abstractNumId w:val="7"/>
  </w:num>
  <w:num w:numId="5" w16cid:durableId="796752430">
    <w:abstractNumId w:val="3"/>
  </w:num>
  <w:num w:numId="6" w16cid:durableId="1675766286">
    <w:abstractNumId w:val="1"/>
  </w:num>
  <w:num w:numId="7" w16cid:durableId="648825077">
    <w:abstractNumId w:val="4"/>
  </w:num>
  <w:num w:numId="8" w16cid:durableId="1791703177">
    <w:abstractNumId w:val="9"/>
  </w:num>
  <w:num w:numId="9" w16cid:durableId="1746997704">
    <w:abstractNumId w:val="5"/>
  </w:num>
  <w:num w:numId="10" w16cid:durableId="1981765418">
    <w:abstractNumId w:val="6"/>
  </w:num>
  <w:num w:numId="11" w16cid:durableId="563180177">
    <w:abstractNumId w:val="8"/>
  </w:num>
  <w:num w:numId="12" w16cid:durableId="145126838">
    <w:abstractNumId w:val="12"/>
  </w:num>
  <w:num w:numId="13" w16cid:durableId="15314068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2D26"/>
    <w:rsid w:val="00001EA6"/>
    <w:rsid w:val="0000211C"/>
    <w:rsid w:val="00002F6E"/>
    <w:rsid w:val="000033C9"/>
    <w:rsid w:val="0000364D"/>
    <w:rsid w:val="00003AAD"/>
    <w:rsid w:val="00004017"/>
    <w:rsid w:val="000043B3"/>
    <w:rsid w:val="00006916"/>
    <w:rsid w:val="00007703"/>
    <w:rsid w:val="00010A17"/>
    <w:rsid w:val="00010C5A"/>
    <w:rsid w:val="000111A1"/>
    <w:rsid w:val="00011DE6"/>
    <w:rsid w:val="0001291E"/>
    <w:rsid w:val="000131D6"/>
    <w:rsid w:val="00014DE3"/>
    <w:rsid w:val="0001588B"/>
    <w:rsid w:val="0001726B"/>
    <w:rsid w:val="00017C43"/>
    <w:rsid w:val="000202EA"/>
    <w:rsid w:val="00020C3F"/>
    <w:rsid w:val="00020CD6"/>
    <w:rsid w:val="0002148B"/>
    <w:rsid w:val="00021614"/>
    <w:rsid w:val="000217B6"/>
    <w:rsid w:val="00023652"/>
    <w:rsid w:val="00024083"/>
    <w:rsid w:val="000241E6"/>
    <w:rsid w:val="000244E0"/>
    <w:rsid w:val="00025034"/>
    <w:rsid w:val="000260DE"/>
    <w:rsid w:val="0002719C"/>
    <w:rsid w:val="00027577"/>
    <w:rsid w:val="00030281"/>
    <w:rsid w:val="00030741"/>
    <w:rsid w:val="00031308"/>
    <w:rsid w:val="00031416"/>
    <w:rsid w:val="0003233A"/>
    <w:rsid w:val="0003246F"/>
    <w:rsid w:val="00032B99"/>
    <w:rsid w:val="000341DD"/>
    <w:rsid w:val="00034951"/>
    <w:rsid w:val="0003612E"/>
    <w:rsid w:val="000365BE"/>
    <w:rsid w:val="000365D5"/>
    <w:rsid w:val="00036B3B"/>
    <w:rsid w:val="00037033"/>
    <w:rsid w:val="0003720D"/>
    <w:rsid w:val="00041232"/>
    <w:rsid w:val="000415F8"/>
    <w:rsid w:val="00042AA3"/>
    <w:rsid w:val="00042D26"/>
    <w:rsid w:val="00043960"/>
    <w:rsid w:val="00043CBD"/>
    <w:rsid w:val="000450D2"/>
    <w:rsid w:val="00045592"/>
    <w:rsid w:val="00045C36"/>
    <w:rsid w:val="00047139"/>
    <w:rsid w:val="000472A3"/>
    <w:rsid w:val="00050548"/>
    <w:rsid w:val="00051751"/>
    <w:rsid w:val="00052D81"/>
    <w:rsid w:val="00053088"/>
    <w:rsid w:val="0005336B"/>
    <w:rsid w:val="00055F52"/>
    <w:rsid w:val="00055F9C"/>
    <w:rsid w:val="00057FA8"/>
    <w:rsid w:val="000610FC"/>
    <w:rsid w:val="00061841"/>
    <w:rsid w:val="00061B09"/>
    <w:rsid w:val="00062A39"/>
    <w:rsid w:val="0006378D"/>
    <w:rsid w:val="00064ED8"/>
    <w:rsid w:val="00065AFB"/>
    <w:rsid w:val="00066D84"/>
    <w:rsid w:val="00067097"/>
    <w:rsid w:val="0006725A"/>
    <w:rsid w:val="00067934"/>
    <w:rsid w:val="00067AB5"/>
    <w:rsid w:val="0007015E"/>
    <w:rsid w:val="000706B8"/>
    <w:rsid w:val="00070AA7"/>
    <w:rsid w:val="00070C7F"/>
    <w:rsid w:val="00072523"/>
    <w:rsid w:val="00072C68"/>
    <w:rsid w:val="0007436D"/>
    <w:rsid w:val="00074AC7"/>
    <w:rsid w:val="00076CD2"/>
    <w:rsid w:val="00077600"/>
    <w:rsid w:val="00080211"/>
    <w:rsid w:val="0008082F"/>
    <w:rsid w:val="00080BE6"/>
    <w:rsid w:val="000813D8"/>
    <w:rsid w:val="00081EBD"/>
    <w:rsid w:val="00082B0B"/>
    <w:rsid w:val="0008309E"/>
    <w:rsid w:val="000832B4"/>
    <w:rsid w:val="0008357D"/>
    <w:rsid w:val="000840E5"/>
    <w:rsid w:val="00084131"/>
    <w:rsid w:val="00086001"/>
    <w:rsid w:val="00086EB7"/>
    <w:rsid w:val="00087E7C"/>
    <w:rsid w:val="00090C33"/>
    <w:rsid w:val="00090CF2"/>
    <w:rsid w:val="00090F7E"/>
    <w:rsid w:val="000920AD"/>
    <w:rsid w:val="00092879"/>
    <w:rsid w:val="00092C4C"/>
    <w:rsid w:val="00092DC9"/>
    <w:rsid w:val="000944AE"/>
    <w:rsid w:val="00094EDD"/>
    <w:rsid w:val="00094FFC"/>
    <w:rsid w:val="00097EE8"/>
    <w:rsid w:val="000A1763"/>
    <w:rsid w:val="000A1CDE"/>
    <w:rsid w:val="000A20A0"/>
    <w:rsid w:val="000A327F"/>
    <w:rsid w:val="000A3A17"/>
    <w:rsid w:val="000A4794"/>
    <w:rsid w:val="000A4BA2"/>
    <w:rsid w:val="000A4C2C"/>
    <w:rsid w:val="000A4EB5"/>
    <w:rsid w:val="000A5F99"/>
    <w:rsid w:val="000A6751"/>
    <w:rsid w:val="000A6A5F"/>
    <w:rsid w:val="000B3546"/>
    <w:rsid w:val="000B3FA5"/>
    <w:rsid w:val="000B46B3"/>
    <w:rsid w:val="000B5995"/>
    <w:rsid w:val="000C022E"/>
    <w:rsid w:val="000C133B"/>
    <w:rsid w:val="000C1DED"/>
    <w:rsid w:val="000C27AB"/>
    <w:rsid w:val="000C2C94"/>
    <w:rsid w:val="000C32EF"/>
    <w:rsid w:val="000C3436"/>
    <w:rsid w:val="000C3B27"/>
    <w:rsid w:val="000C6C97"/>
    <w:rsid w:val="000D0354"/>
    <w:rsid w:val="000D17A4"/>
    <w:rsid w:val="000D1BB3"/>
    <w:rsid w:val="000D21D1"/>
    <w:rsid w:val="000D28DF"/>
    <w:rsid w:val="000D2C2A"/>
    <w:rsid w:val="000D3325"/>
    <w:rsid w:val="000D39AC"/>
    <w:rsid w:val="000D653D"/>
    <w:rsid w:val="000D6571"/>
    <w:rsid w:val="000D7A6A"/>
    <w:rsid w:val="000E0A71"/>
    <w:rsid w:val="000E0DD2"/>
    <w:rsid w:val="000E2060"/>
    <w:rsid w:val="000E33C3"/>
    <w:rsid w:val="000E3F48"/>
    <w:rsid w:val="000E4324"/>
    <w:rsid w:val="000E57B5"/>
    <w:rsid w:val="000E7E2E"/>
    <w:rsid w:val="000F0ADA"/>
    <w:rsid w:val="000F1EEA"/>
    <w:rsid w:val="000F1FB1"/>
    <w:rsid w:val="000F251C"/>
    <w:rsid w:val="000F3F23"/>
    <w:rsid w:val="000F533D"/>
    <w:rsid w:val="000F5352"/>
    <w:rsid w:val="000F5483"/>
    <w:rsid w:val="000F5E0D"/>
    <w:rsid w:val="000F6707"/>
    <w:rsid w:val="000F670B"/>
    <w:rsid w:val="000F7133"/>
    <w:rsid w:val="000F74CA"/>
    <w:rsid w:val="000F7A3E"/>
    <w:rsid w:val="00100A2B"/>
    <w:rsid w:val="00101B1E"/>
    <w:rsid w:val="00101BE4"/>
    <w:rsid w:val="00101BEE"/>
    <w:rsid w:val="00102728"/>
    <w:rsid w:val="0010284C"/>
    <w:rsid w:val="00102C41"/>
    <w:rsid w:val="00103CC9"/>
    <w:rsid w:val="00104AD1"/>
    <w:rsid w:val="00104DA6"/>
    <w:rsid w:val="001052A4"/>
    <w:rsid w:val="00106107"/>
    <w:rsid w:val="00107079"/>
    <w:rsid w:val="00110BDF"/>
    <w:rsid w:val="001116E9"/>
    <w:rsid w:val="00112786"/>
    <w:rsid w:val="00112ABF"/>
    <w:rsid w:val="00112EFA"/>
    <w:rsid w:val="00112F46"/>
    <w:rsid w:val="001144A6"/>
    <w:rsid w:val="00114EE5"/>
    <w:rsid w:val="001159D3"/>
    <w:rsid w:val="001200E3"/>
    <w:rsid w:val="00120EE7"/>
    <w:rsid w:val="00121354"/>
    <w:rsid w:val="00121460"/>
    <w:rsid w:val="00121610"/>
    <w:rsid w:val="00121ACB"/>
    <w:rsid w:val="00121B1D"/>
    <w:rsid w:val="001221C8"/>
    <w:rsid w:val="00123050"/>
    <w:rsid w:val="00123542"/>
    <w:rsid w:val="00125182"/>
    <w:rsid w:val="00125C92"/>
    <w:rsid w:val="00125CEE"/>
    <w:rsid w:val="0012618F"/>
    <w:rsid w:val="0012624D"/>
    <w:rsid w:val="00127123"/>
    <w:rsid w:val="0012774D"/>
    <w:rsid w:val="00130202"/>
    <w:rsid w:val="00130B08"/>
    <w:rsid w:val="00130F25"/>
    <w:rsid w:val="001337C1"/>
    <w:rsid w:val="001338FD"/>
    <w:rsid w:val="00133ADD"/>
    <w:rsid w:val="00134033"/>
    <w:rsid w:val="001348AD"/>
    <w:rsid w:val="001348C4"/>
    <w:rsid w:val="00135868"/>
    <w:rsid w:val="00135F63"/>
    <w:rsid w:val="00136AED"/>
    <w:rsid w:val="0014489B"/>
    <w:rsid w:val="00144B29"/>
    <w:rsid w:val="00145A08"/>
    <w:rsid w:val="00145A39"/>
    <w:rsid w:val="00147DD2"/>
    <w:rsid w:val="0015006B"/>
    <w:rsid w:val="00151BB3"/>
    <w:rsid w:val="00152A35"/>
    <w:rsid w:val="00152F6B"/>
    <w:rsid w:val="00153AC3"/>
    <w:rsid w:val="00153C4F"/>
    <w:rsid w:val="00153D1A"/>
    <w:rsid w:val="001548D2"/>
    <w:rsid w:val="00154A38"/>
    <w:rsid w:val="00155682"/>
    <w:rsid w:val="001558B1"/>
    <w:rsid w:val="001562C4"/>
    <w:rsid w:val="00156310"/>
    <w:rsid w:val="001567CB"/>
    <w:rsid w:val="001570F2"/>
    <w:rsid w:val="00157533"/>
    <w:rsid w:val="00157B30"/>
    <w:rsid w:val="0016062F"/>
    <w:rsid w:val="001609C0"/>
    <w:rsid w:val="00160E83"/>
    <w:rsid w:val="001613FB"/>
    <w:rsid w:val="001614E1"/>
    <w:rsid w:val="001616D8"/>
    <w:rsid w:val="00161C35"/>
    <w:rsid w:val="00161CD4"/>
    <w:rsid w:val="00162577"/>
    <w:rsid w:val="00162A7F"/>
    <w:rsid w:val="00162DAE"/>
    <w:rsid w:val="00163F69"/>
    <w:rsid w:val="001651C3"/>
    <w:rsid w:val="001656D2"/>
    <w:rsid w:val="001657C3"/>
    <w:rsid w:val="00166ADD"/>
    <w:rsid w:val="00166B66"/>
    <w:rsid w:val="0017022D"/>
    <w:rsid w:val="001715DC"/>
    <w:rsid w:val="00171E72"/>
    <w:rsid w:val="00174FAF"/>
    <w:rsid w:val="00176E67"/>
    <w:rsid w:val="00180A4F"/>
    <w:rsid w:val="00180C7B"/>
    <w:rsid w:val="001811C7"/>
    <w:rsid w:val="00182C44"/>
    <w:rsid w:val="00182F27"/>
    <w:rsid w:val="00184B50"/>
    <w:rsid w:val="00184FB1"/>
    <w:rsid w:val="0018650F"/>
    <w:rsid w:val="00187903"/>
    <w:rsid w:val="00191139"/>
    <w:rsid w:val="00193DD0"/>
    <w:rsid w:val="0019457B"/>
    <w:rsid w:val="00194C8B"/>
    <w:rsid w:val="001959C4"/>
    <w:rsid w:val="00197E09"/>
    <w:rsid w:val="001A03B8"/>
    <w:rsid w:val="001A0946"/>
    <w:rsid w:val="001A0B31"/>
    <w:rsid w:val="001A14D7"/>
    <w:rsid w:val="001A3DDF"/>
    <w:rsid w:val="001A5479"/>
    <w:rsid w:val="001A567B"/>
    <w:rsid w:val="001A59A1"/>
    <w:rsid w:val="001A6298"/>
    <w:rsid w:val="001A6BE5"/>
    <w:rsid w:val="001B2D3E"/>
    <w:rsid w:val="001B58C2"/>
    <w:rsid w:val="001B5D00"/>
    <w:rsid w:val="001B6B12"/>
    <w:rsid w:val="001B7EEE"/>
    <w:rsid w:val="001C06F5"/>
    <w:rsid w:val="001C07C1"/>
    <w:rsid w:val="001C0BE8"/>
    <w:rsid w:val="001C198F"/>
    <w:rsid w:val="001C19E2"/>
    <w:rsid w:val="001C311A"/>
    <w:rsid w:val="001C3785"/>
    <w:rsid w:val="001C3B2F"/>
    <w:rsid w:val="001C627A"/>
    <w:rsid w:val="001C77CA"/>
    <w:rsid w:val="001D00D7"/>
    <w:rsid w:val="001D171E"/>
    <w:rsid w:val="001D1D12"/>
    <w:rsid w:val="001D1E18"/>
    <w:rsid w:val="001D1EC2"/>
    <w:rsid w:val="001D2BA6"/>
    <w:rsid w:val="001D5C75"/>
    <w:rsid w:val="001D5F0F"/>
    <w:rsid w:val="001D618D"/>
    <w:rsid w:val="001D6DCD"/>
    <w:rsid w:val="001E0176"/>
    <w:rsid w:val="001E0CE9"/>
    <w:rsid w:val="001E2479"/>
    <w:rsid w:val="001E2C69"/>
    <w:rsid w:val="001E306F"/>
    <w:rsid w:val="001E34BD"/>
    <w:rsid w:val="001E36FC"/>
    <w:rsid w:val="001E398F"/>
    <w:rsid w:val="001E454B"/>
    <w:rsid w:val="001E7965"/>
    <w:rsid w:val="001E7F6E"/>
    <w:rsid w:val="001F050B"/>
    <w:rsid w:val="001F0BCB"/>
    <w:rsid w:val="001F1CB7"/>
    <w:rsid w:val="001F1E70"/>
    <w:rsid w:val="001F2863"/>
    <w:rsid w:val="001F2C39"/>
    <w:rsid w:val="001F2E44"/>
    <w:rsid w:val="001F3705"/>
    <w:rsid w:val="001F4085"/>
    <w:rsid w:val="001F5FDF"/>
    <w:rsid w:val="001F69A3"/>
    <w:rsid w:val="001F6BD1"/>
    <w:rsid w:val="001F79E3"/>
    <w:rsid w:val="001F7FDB"/>
    <w:rsid w:val="00200763"/>
    <w:rsid w:val="00200D93"/>
    <w:rsid w:val="00201FB7"/>
    <w:rsid w:val="00203329"/>
    <w:rsid w:val="00203438"/>
    <w:rsid w:val="0020417F"/>
    <w:rsid w:val="002058A2"/>
    <w:rsid w:val="002071CB"/>
    <w:rsid w:val="0020746A"/>
    <w:rsid w:val="0021080D"/>
    <w:rsid w:val="002109E0"/>
    <w:rsid w:val="0021120E"/>
    <w:rsid w:val="00211C23"/>
    <w:rsid w:val="00212071"/>
    <w:rsid w:val="0021210C"/>
    <w:rsid w:val="002156CC"/>
    <w:rsid w:val="00215782"/>
    <w:rsid w:val="00216D85"/>
    <w:rsid w:val="0021792D"/>
    <w:rsid w:val="00221B20"/>
    <w:rsid w:val="00221F62"/>
    <w:rsid w:val="002225C8"/>
    <w:rsid w:val="002228FD"/>
    <w:rsid w:val="00222A68"/>
    <w:rsid w:val="00222D40"/>
    <w:rsid w:val="00222E9A"/>
    <w:rsid w:val="00222FA3"/>
    <w:rsid w:val="00223390"/>
    <w:rsid w:val="0022351F"/>
    <w:rsid w:val="002238CC"/>
    <w:rsid w:val="002240CE"/>
    <w:rsid w:val="002250DF"/>
    <w:rsid w:val="00225F96"/>
    <w:rsid w:val="0022637B"/>
    <w:rsid w:val="00226801"/>
    <w:rsid w:val="0023015A"/>
    <w:rsid w:val="00230792"/>
    <w:rsid w:val="002330EB"/>
    <w:rsid w:val="00233431"/>
    <w:rsid w:val="0023417F"/>
    <w:rsid w:val="0023455D"/>
    <w:rsid w:val="002347C2"/>
    <w:rsid w:val="002348C8"/>
    <w:rsid w:val="00234919"/>
    <w:rsid w:val="0023572D"/>
    <w:rsid w:val="00237067"/>
    <w:rsid w:val="00237515"/>
    <w:rsid w:val="00237BCB"/>
    <w:rsid w:val="002403D8"/>
    <w:rsid w:val="00240D95"/>
    <w:rsid w:val="00240EE5"/>
    <w:rsid w:val="00241559"/>
    <w:rsid w:val="002416CE"/>
    <w:rsid w:val="002423FC"/>
    <w:rsid w:val="00242C5F"/>
    <w:rsid w:val="00242D17"/>
    <w:rsid w:val="00243378"/>
    <w:rsid w:val="00243752"/>
    <w:rsid w:val="00243DEE"/>
    <w:rsid w:val="002457B0"/>
    <w:rsid w:val="00245881"/>
    <w:rsid w:val="00245B06"/>
    <w:rsid w:val="00245B09"/>
    <w:rsid w:val="00245C25"/>
    <w:rsid w:val="00246293"/>
    <w:rsid w:val="00246FD0"/>
    <w:rsid w:val="002470F4"/>
    <w:rsid w:val="00247716"/>
    <w:rsid w:val="00247825"/>
    <w:rsid w:val="00250183"/>
    <w:rsid w:val="00251755"/>
    <w:rsid w:val="002519C0"/>
    <w:rsid w:val="00255485"/>
    <w:rsid w:val="00260DC0"/>
    <w:rsid w:val="00261060"/>
    <w:rsid w:val="00261F8C"/>
    <w:rsid w:val="0026236E"/>
    <w:rsid w:val="002624BB"/>
    <w:rsid w:val="002631F3"/>
    <w:rsid w:val="002639DD"/>
    <w:rsid w:val="00263B4A"/>
    <w:rsid w:val="00266504"/>
    <w:rsid w:val="00272684"/>
    <w:rsid w:val="00272A21"/>
    <w:rsid w:val="002736E3"/>
    <w:rsid w:val="00273C18"/>
    <w:rsid w:val="00273FD8"/>
    <w:rsid w:val="00274537"/>
    <w:rsid w:val="00274C16"/>
    <w:rsid w:val="0027545A"/>
    <w:rsid w:val="00275498"/>
    <w:rsid w:val="00275AA6"/>
    <w:rsid w:val="00275DF3"/>
    <w:rsid w:val="002767C8"/>
    <w:rsid w:val="00276FCA"/>
    <w:rsid w:val="0027714C"/>
    <w:rsid w:val="002775D6"/>
    <w:rsid w:val="002805C3"/>
    <w:rsid w:val="002806A1"/>
    <w:rsid w:val="0028112C"/>
    <w:rsid w:val="00282FC1"/>
    <w:rsid w:val="002834E6"/>
    <w:rsid w:val="002901F5"/>
    <w:rsid w:val="00290B9C"/>
    <w:rsid w:val="002913FF"/>
    <w:rsid w:val="002940F4"/>
    <w:rsid w:val="00294375"/>
    <w:rsid w:val="002947B2"/>
    <w:rsid w:val="00295246"/>
    <w:rsid w:val="00295681"/>
    <w:rsid w:val="00295711"/>
    <w:rsid w:val="00295E93"/>
    <w:rsid w:val="00296E11"/>
    <w:rsid w:val="00297604"/>
    <w:rsid w:val="00297BDA"/>
    <w:rsid w:val="00297FA0"/>
    <w:rsid w:val="002A1B55"/>
    <w:rsid w:val="002A36C9"/>
    <w:rsid w:val="002A487F"/>
    <w:rsid w:val="002A77E9"/>
    <w:rsid w:val="002B081C"/>
    <w:rsid w:val="002B0852"/>
    <w:rsid w:val="002B12EB"/>
    <w:rsid w:val="002B2C58"/>
    <w:rsid w:val="002B36C7"/>
    <w:rsid w:val="002B39AC"/>
    <w:rsid w:val="002B584E"/>
    <w:rsid w:val="002B624E"/>
    <w:rsid w:val="002B6D0E"/>
    <w:rsid w:val="002B6E19"/>
    <w:rsid w:val="002B76D4"/>
    <w:rsid w:val="002B7AFA"/>
    <w:rsid w:val="002C00D8"/>
    <w:rsid w:val="002C0283"/>
    <w:rsid w:val="002C0605"/>
    <w:rsid w:val="002C09AA"/>
    <w:rsid w:val="002C0ED3"/>
    <w:rsid w:val="002C17D3"/>
    <w:rsid w:val="002C289F"/>
    <w:rsid w:val="002C4ACE"/>
    <w:rsid w:val="002C4E18"/>
    <w:rsid w:val="002C60DB"/>
    <w:rsid w:val="002C64D1"/>
    <w:rsid w:val="002D0810"/>
    <w:rsid w:val="002D13D0"/>
    <w:rsid w:val="002D1E88"/>
    <w:rsid w:val="002D29A3"/>
    <w:rsid w:val="002D2B2B"/>
    <w:rsid w:val="002D45F3"/>
    <w:rsid w:val="002D471E"/>
    <w:rsid w:val="002D54BF"/>
    <w:rsid w:val="002D5C7F"/>
    <w:rsid w:val="002D5CAA"/>
    <w:rsid w:val="002D6489"/>
    <w:rsid w:val="002D74CF"/>
    <w:rsid w:val="002E0425"/>
    <w:rsid w:val="002E513F"/>
    <w:rsid w:val="002E59DB"/>
    <w:rsid w:val="002E5A78"/>
    <w:rsid w:val="002F0F1D"/>
    <w:rsid w:val="002F2E21"/>
    <w:rsid w:val="002F44FB"/>
    <w:rsid w:val="002F5F21"/>
    <w:rsid w:val="002F6750"/>
    <w:rsid w:val="002F6C37"/>
    <w:rsid w:val="002F7699"/>
    <w:rsid w:val="002F7DBD"/>
    <w:rsid w:val="00300588"/>
    <w:rsid w:val="00300A37"/>
    <w:rsid w:val="00301DB7"/>
    <w:rsid w:val="00301F5F"/>
    <w:rsid w:val="00302D53"/>
    <w:rsid w:val="00302DAF"/>
    <w:rsid w:val="003030DE"/>
    <w:rsid w:val="0030315D"/>
    <w:rsid w:val="003035A0"/>
    <w:rsid w:val="003049B6"/>
    <w:rsid w:val="00305003"/>
    <w:rsid w:val="00306266"/>
    <w:rsid w:val="00307096"/>
    <w:rsid w:val="00307301"/>
    <w:rsid w:val="0031166B"/>
    <w:rsid w:val="00311E6D"/>
    <w:rsid w:val="00312111"/>
    <w:rsid w:val="0031404B"/>
    <w:rsid w:val="00314582"/>
    <w:rsid w:val="00315105"/>
    <w:rsid w:val="00316552"/>
    <w:rsid w:val="00316B74"/>
    <w:rsid w:val="00317D21"/>
    <w:rsid w:val="0032062D"/>
    <w:rsid w:val="00321671"/>
    <w:rsid w:val="0032311B"/>
    <w:rsid w:val="0032465C"/>
    <w:rsid w:val="003253B1"/>
    <w:rsid w:val="0032562B"/>
    <w:rsid w:val="0032605C"/>
    <w:rsid w:val="00326A54"/>
    <w:rsid w:val="00326CAA"/>
    <w:rsid w:val="00327B49"/>
    <w:rsid w:val="00331049"/>
    <w:rsid w:val="003313D4"/>
    <w:rsid w:val="003342DF"/>
    <w:rsid w:val="00334A9B"/>
    <w:rsid w:val="00335173"/>
    <w:rsid w:val="00336D9C"/>
    <w:rsid w:val="0033702E"/>
    <w:rsid w:val="003406ED"/>
    <w:rsid w:val="00340FF6"/>
    <w:rsid w:val="00343294"/>
    <w:rsid w:val="003436F1"/>
    <w:rsid w:val="00344BDE"/>
    <w:rsid w:val="00344F79"/>
    <w:rsid w:val="00345B6D"/>
    <w:rsid w:val="00346572"/>
    <w:rsid w:val="00347657"/>
    <w:rsid w:val="003502D9"/>
    <w:rsid w:val="00350786"/>
    <w:rsid w:val="00351BAE"/>
    <w:rsid w:val="00351F7B"/>
    <w:rsid w:val="00352040"/>
    <w:rsid w:val="00352931"/>
    <w:rsid w:val="00353080"/>
    <w:rsid w:val="00353ECD"/>
    <w:rsid w:val="0035582F"/>
    <w:rsid w:val="00357BD1"/>
    <w:rsid w:val="00360DDB"/>
    <w:rsid w:val="0036103C"/>
    <w:rsid w:val="00362315"/>
    <w:rsid w:val="003629B0"/>
    <w:rsid w:val="00362E34"/>
    <w:rsid w:val="00363535"/>
    <w:rsid w:val="00363E3B"/>
    <w:rsid w:val="00364095"/>
    <w:rsid w:val="00364219"/>
    <w:rsid w:val="0036494E"/>
    <w:rsid w:val="00365FD0"/>
    <w:rsid w:val="003663D5"/>
    <w:rsid w:val="00370BBB"/>
    <w:rsid w:val="00370F87"/>
    <w:rsid w:val="00371865"/>
    <w:rsid w:val="00371DEF"/>
    <w:rsid w:val="003728D1"/>
    <w:rsid w:val="003735DD"/>
    <w:rsid w:val="0037611E"/>
    <w:rsid w:val="00376681"/>
    <w:rsid w:val="003767D2"/>
    <w:rsid w:val="00376916"/>
    <w:rsid w:val="00376B37"/>
    <w:rsid w:val="003775EC"/>
    <w:rsid w:val="00377859"/>
    <w:rsid w:val="00377E79"/>
    <w:rsid w:val="00381D15"/>
    <w:rsid w:val="00382D40"/>
    <w:rsid w:val="003830D5"/>
    <w:rsid w:val="003831E9"/>
    <w:rsid w:val="00383675"/>
    <w:rsid w:val="0038450C"/>
    <w:rsid w:val="0038460C"/>
    <w:rsid w:val="003877E6"/>
    <w:rsid w:val="00390FD8"/>
    <w:rsid w:val="0039148C"/>
    <w:rsid w:val="00392AB8"/>
    <w:rsid w:val="00392C44"/>
    <w:rsid w:val="00392CD6"/>
    <w:rsid w:val="003949DF"/>
    <w:rsid w:val="00394C77"/>
    <w:rsid w:val="00395B08"/>
    <w:rsid w:val="00395B41"/>
    <w:rsid w:val="003962C9"/>
    <w:rsid w:val="003976C2"/>
    <w:rsid w:val="003A029A"/>
    <w:rsid w:val="003A0DC4"/>
    <w:rsid w:val="003A112A"/>
    <w:rsid w:val="003A12C6"/>
    <w:rsid w:val="003A1577"/>
    <w:rsid w:val="003A1F7E"/>
    <w:rsid w:val="003A2057"/>
    <w:rsid w:val="003A39BC"/>
    <w:rsid w:val="003A54A3"/>
    <w:rsid w:val="003A6D80"/>
    <w:rsid w:val="003B0414"/>
    <w:rsid w:val="003B0E17"/>
    <w:rsid w:val="003B1062"/>
    <w:rsid w:val="003B2ED3"/>
    <w:rsid w:val="003B40C7"/>
    <w:rsid w:val="003B4D0D"/>
    <w:rsid w:val="003B5016"/>
    <w:rsid w:val="003B69FC"/>
    <w:rsid w:val="003B7C75"/>
    <w:rsid w:val="003B7E63"/>
    <w:rsid w:val="003C2EA0"/>
    <w:rsid w:val="003C36D9"/>
    <w:rsid w:val="003C3B02"/>
    <w:rsid w:val="003C4CBD"/>
    <w:rsid w:val="003C5491"/>
    <w:rsid w:val="003C6422"/>
    <w:rsid w:val="003C6436"/>
    <w:rsid w:val="003C65DB"/>
    <w:rsid w:val="003C6C55"/>
    <w:rsid w:val="003C790E"/>
    <w:rsid w:val="003C7DF0"/>
    <w:rsid w:val="003D02AA"/>
    <w:rsid w:val="003D06A1"/>
    <w:rsid w:val="003D1560"/>
    <w:rsid w:val="003D43B1"/>
    <w:rsid w:val="003D4D16"/>
    <w:rsid w:val="003D50BA"/>
    <w:rsid w:val="003D6B97"/>
    <w:rsid w:val="003D6C6A"/>
    <w:rsid w:val="003D7211"/>
    <w:rsid w:val="003E02F6"/>
    <w:rsid w:val="003E046F"/>
    <w:rsid w:val="003E04B8"/>
    <w:rsid w:val="003E068C"/>
    <w:rsid w:val="003E0B4B"/>
    <w:rsid w:val="003E1691"/>
    <w:rsid w:val="003E1DB9"/>
    <w:rsid w:val="003E2257"/>
    <w:rsid w:val="003E6D72"/>
    <w:rsid w:val="003E6E78"/>
    <w:rsid w:val="003F07C0"/>
    <w:rsid w:val="003F1193"/>
    <w:rsid w:val="003F131A"/>
    <w:rsid w:val="003F3AD2"/>
    <w:rsid w:val="003F467D"/>
    <w:rsid w:val="003F4F15"/>
    <w:rsid w:val="003F57CF"/>
    <w:rsid w:val="003F613D"/>
    <w:rsid w:val="003F68EA"/>
    <w:rsid w:val="003F6AA2"/>
    <w:rsid w:val="003F7EE9"/>
    <w:rsid w:val="004006CB"/>
    <w:rsid w:val="00400AED"/>
    <w:rsid w:val="004015BD"/>
    <w:rsid w:val="00402CB2"/>
    <w:rsid w:val="00403176"/>
    <w:rsid w:val="0040325D"/>
    <w:rsid w:val="00404611"/>
    <w:rsid w:val="0040630F"/>
    <w:rsid w:val="00406921"/>
    <w:rsid w:val="00406B6B"/>
    <w:rsid w:val="00406D2C"/>
    <w:rsid w:val="00406D6C"/>
    <w:rsid w:val="00407819"/>
    <w:rsid w:val="004079B0"/>
    <w:rsid w:val="00407E9D"/>
    <w:rsid w:val="00407F54"/>
    <w:rsid w:val="00410977"/>
    <w:rsid w:val="004129E1"/>
    <w:rsid w:val="00413594"/>
    <w:rsid w:val="00413611"/>
    <w:rsid w:val="00413A9F"/>
    <w:rsid w:val="00413B8F"/>
    <w:rsid w:val="004140FF"/>
    <w:rsid w:val="00414FDE"/>
    <w:rsid w:val="00416489"/>
    <w:rsid w:val="00416704"/>
    <w:rsid w:val="00417B97"/>
    <w:rsid w:val="00417CCA"/>
    <w:rsid w:val="00417F04"/>
    <w:rsid w:val="00422831"/>
    <w:rsid w:val="004235AB"/>
    <w:rsid w:val="00423D06"/>
    <w:rsid w:val="00424422"/>
    <w:rsid w:val="00424DEF"/>
    <w:rsid w:val="0042541C"/>
    <w:rsid w:val="004254BD"/>
    <w:rsid w:val="00426906"/>
    <w:rsid w:val="00426CEA"/>
    <w:rsid w:val="00427974"/>
    <w:rsid w:val="00430F3D"/>
    <w:rsid w:val="0043273E"/>
    <w:rsid w:val="00432F0A"/>
    <w:rsid w:val="004349D3"/>
    <w:rsid w:val="00434D32"/>
    <w:rsid w:val="004352B6"/>
    <w:rsid w:val="0043644D"/>
    <w:rsid w:val="004403BF"/>
    <w:rsid w:val="004421D0"/>
    <w:rsid w:val="00442227"/>
    <w:rsid w:val="00442D8D"/>
    <w:rsid w:val="004438B6"/>
    <w:rsid w:val="00444CC2"/>
    <w:rsid w:val="004471FB"/>
    <w:rsid w:val="0045043D"/>
    <w:rsid w:val="004506C5"/>
    <w:rsid w:val="004518AB"/>
    <w:rsid w:val="004521B3"/>
    <w:rsid w:val="00452213"/>
    <w:rsid w:val="0045242D"/>
    <w:rsid w:val="00452F12"/>
    <w:rsid w:val="004549A8"/>
    <w:rsid w:val="00456D6A"/>
    <w:rsid w:val="00457666"/>
    <w:rsid w:val="00460C56"/>
    <w:rsid w:val="00461360"/>
    <w:rsid w:val="00461C26"/>
    <w:rsid w:val="00462127"/>
    <w:rsid w:val="00462563"/>
    <w:rsid w:val="00463857"/>
    <w:rsid w:val="004651AB"/>
    <w:rsid w:val="00465A35"/>
    <w:rsid w:val="00467127"/>
    <w:rsid w:val="00467A1A"/>
    <w:rsid w:val="00471405"/>
    <w:rsid w:val="00472F1B"/>
    <w:rsid w:val="00473909"/>
    <w:rsid w:val="004739EF"/>
    <w:rsid w:val="00473C83"/>
    <w:rsid w:val="00474D9E"/>
    <w:rsid w:val="0047501C"/>
    <w:rsid w:val="004750B8"/>
    <w:rsid w:val="00475CB8"/>
    <w:rsid w:val="00476517"/>
    <w:rsid w:val="00476671"/>
    <w:rsid w:val="00476845"/>
    <w:rsid w:val="00477896"/>
    <w:rsid w:val="00480439"/>
    <w:rsid w:val="0048287E"/>
    <w:rsid w:val="00482E5C"/>
    <w:rsid w:val="0048443C"/>
    <w:rsid w:val="0048451A"/>
    <w:rsid w:val="00485C92"/>
    <w:rsid w:val="00486461"/>
    <w:rsid w:val="00487083"/>
    <w:rsid w:val="00487679"/>
    <w:rsid w:val="00487682"/>
    <w:rsid w:val="00490000"/>
    <w:rsid w:val="004904C7"/>
    <w:rsid w:val="00490614"/>
    <w:rsid w:val="00491947"/>
    <w:rsid w:val="00491CF7"/>
    <w:rsid w:val="004920E2"/>
    <w:rsid w:val="004927DE"/>
    <w:rsid w:val="00493158"/>
    <w:rsid w:val="00493FEB"/>
    <w:rsid w:val="004961BF"/>
    <w:rsid w:val="004A07B4"/>
    <w:rsid w:val="004A2621"/>
    <w:rsid w:val="004A262D"/>
    <w:rsid w:val="004A3A7E"/>
    <w:rsid w:val="004A62DE"/>
    <w:rsid w:val="004A67D4"/>
    <w:rsid w:val="004A6969"/>
    <w:rsid w:val="004A6E21"/>
    <w:rsid w:val="004A7E42"/>
    <w:rsid w:val="004B0617"/>
    <w:rsid w:val="004B0F90"/>
    <w:rsid w:val="004B19DE"/>
    <w:rsid w:val="004B1CEB"/>
    <w:rsid w:val="004B216D"/>
    <w:rsid w:val="004B38D7"/>
    <w:rsid w:val="004B56F4"/>
    <w:rsid w:val="004B62AF"/>
    <w:rsid w:val="004B711E"/>
    <w:rsid w:val="004B787F"/>
    <w:rsid w:val="004C0186"/>
    <w:rsid w:val="004C1E52"/>
    <w:rsid w:val="004C28E2"/>
    <w:rsid w:val="004C298A"/>
    <w:rsid w:val="004C4A87"/>
    <w:rsid w:val="004C5B18"/>
    <w:rsid w:val="004C61AA"/>
    <w:rsid w:val="004C666E"/>
    <w:rsid w:val="004C7B68"/>
    <w:rsid w:val="004C7C91"/>
    <w:rsid w:val="004D085C"/>
    <w:rsid w:val="004D15D4"/>
    <w:rsid w:val="004D176B"/>
    <w:rsid w:val="004D1DB6"/>
    <w:rsid w:val="004D2B86"/>
    <w:rsid w:val="004D3079"/>
    <w:rsid w:val="004D3A39"/>
    <w:rsid w:val="004D4A0F"/>
    <w:rsid w:val="004D4B15"/>
    <w:rsid w:val="004D601A"/>
    <w:rsid w:val="004D680A"/>
    <w:rsid w:val="004D72FF"/>
    <w:rsid w:val="004D7C29"/>
    <w:rsid w:val="004E1C36"/>
    <w:rsid w:val="004E30E8"/>
    <w:rsid w:val="004E44BA"/>
    <w:rsid w:val="004E455F"/>
    <w:rsid w:val="004E4635"/>
    <w:rsid w:val="004E5037"/>
    <w:rsid w:val="004F3636"/>
    <w:rsid w:val="004F3891"/>
    <w:rsid w:val="004F3EFC"/>
    <w:rsid w:val="004F415E"/>
    <w:rsid w:val="004F4928"/>
    <w:rsid w:val="004F4C45"/>
    <w:rsid w:val="004F4EDD"/>
    <w:rsid w:val="004F549E"/>
    <w:rsid w:val="00500500"/>
    <w:rsid w:val="00502B85"/>
    <w:rsid w:val="0050415B"/>
    <w:rsid w:val="005042F0"/>
    <w:rsid w:val="00504C86"/>
    <w:rsid w:val="00505C1D"/>
    <w:rsid w:val="005063A3"/>
    <w:rsid w:val="00506CE1"/>
    <w:rsid w:val="00511CB5"/>
    <w:rsid w:val="005128F4"/>
    <w:rsid w:val="00513046"/>
    <w:rsid w:val="00514FBE"/>
    <w:rsid w:val="0051594A"/>
    <w:rsid w:val="005162B5"/>
    <w:rsid w:val="005162C5"/>
    <w:rsid w:val="0051674A"/>
    <w:rsid w:val="00516EB7"/>
    <w:rsid w:val="00517063"/>
    <w:rsid w:val="00520783"/>
    <w:rsid w:val="00521464"/>
    <w:rsid w:val="005219E6"/>
    <w:rsid w:val="005233D9"/>
    <w:rsid w:val="00525372"/>
    <w:rsid w:val="00525D01"/>
    <w:rsid w:val="005272B2"/>
    <w:rsid w:val="00527546"/>
    <w:rsid w:val="005275D2"/>
    <w:rsid w:val="00527DC6"/>
    <w:rsid w:val="005305CA"/>
    <w:rsid w:val="0053238E"/>
    <w:rsid w:val="00532E89"/>
    <w:rsid w:val="005334DC"/>
    <w:rsid w:val="00533F65"/>
    <w:rsid w:val="00534170"/>
    <w:rsid w:val="005352B7"/>
    <w:rsid w:val="0053599E"/>
    <w:rsid w:val="005417D3"/>
    <w:rsid w:val="00541ABE"/>
    <w:rsid w:val="00541EBE"/>
    <w:rsid w:val="005425DF"/>
    <w:rsid w:val="00543208"/>
    <w:rsid w:val="00543C06"/>
    <w:rsid w:val="00544CA1"/>
    <w:rsid w:val="0054506D"/>
    <w:rsid w:val="005458B9"/>
    <w:rsid w:val="00546150"/>
    <w:rsid w:val="00546346"/>
    <w:rsid w:val="00546474"/>
    <w:rsid w:val="00546C0D"/>
    <w:rsid w:val="005500B0"/>
    <w:rsid w:val="0055019E"/>
    <w:rsid w:val="00551C05"/>
    <w:rsid w:val="00552A14"/>
    <w:rsid w:val="00552E5B"/>
    <w:rsid w:val="00553C68"/>
    <w:rsid w:val="00555CD8"/>
    <w:rsid w:val="0055776B"/>
    <w:rsid w:val="00561342"/>
    <w:rsid w:val="00562913"/>
    <w:rsid w:val="00563151"/>
    <w:rsid w:val="005636B7"/>
    <w:rsid w:val="005642F5"/>
    <w:rsid w:val="005644C3"/>
    <w:rsid w:val="0056505C"/>
    <w:rsid w:val="0056627C"/>
    <w:rsid w:val="005669D7"/>
    <w:rsid w:val="00566F21"/>
    <w:rsid w:val="0056737D"/>
    <w:rsid w:val="0057125E"/>
    <w:rsid w:val="00571563"/>
    <w:rsid w:val="0057178F"/>
    <w:rsid w:val="00571D32"/>
    <w:rsid w:val="0057285D"/>
    <w:rsid w:val="0057489D"/>
    <w:rsid w:val="00574AD3"/>
    <w:rsid w:val="00576F69"/>
    <w:rsid w:val="005770B2"/>
    <w:rsid w:val="00577651"/>
    <w:rsid w:val="0058014F"/>
    <w:rsid w:val="00581ACC"/>
    <w:rsid w:val="00581C11"/>
    <w:rsid w:val="00582F11"/>
    <w:rsid w:val="00583C71"/>
    <w:rsid w:val="00584D50"/>
    <w:rsid w:val="005856D7"/>
    <w:rsid w:val="005857DE"/>
    <w:rsid w:val="00586496"/>
    <w:rsid w:val="00587DE6"/>
    <w:rsid w:val="00590BB0"/>
    <w:rsid w:val="0059227F"/>
    <w:rsid w:val="00592A7D"/>
    <w:rsid w:val="00592DE6"/>
    <w:rsid w:val="00592EC6"/>
    <w:rsid w:val="00593CEE"/>
    <w:rsid w:val="00594022"/>
    <w:rsid w:val="00595F13"/>
    <w:rsid w:val="0059682A"/>
    <w:rsid w:val="00596D06"/>
    <w:rsid w:val="00597E0C"/>
    <w:rsid w:val="005A0365"/>
    <w:rsid w:val="005A0D1E"/>
    <w:rsid w:val="005A1B5C"/>
    <w:rsid w:val="005A2D38"/>
    <w:rsid w:val="005A3702"/>
    <w:rsid w:val="005A4F8E"/>
    <w:rsid w:val="005A6B1B"/>
    <w:rsid w:val="005A6F42"/>
    <w:rsid w:val="005B04BD"/>
    <w:rsid w:val="005B1103"/>
    <w:rsid w:val="005B1489"/>
    <w:rsid w:val="005B2136"/>
    <w:rsid w:val="005B283E"/>
    <w:rsid w:val="005B375C"/>
    <w:rsid w:val="005B3F0A"/>
    <w:rsid w:val="005B5A66"/>
    <w:rsid w:val="005B6AB3"/>
    <w:rsid w:val="005B6CBE"/>
    <w:rsid w:val="005B73BF"/>
    <w:rsid w:val="005B77F6"/>
    <w:rsid w:val="005B7D08"/>
    <w:rsid w:val="005C0536"/>
    <w:rsid w:val="005C054A"/>
    <w:rsid w:val="005C0765"/>
    <w:rsid w:val="005C162D"/>
    <w:rsid w:val="005C2565"/>
    <w:rsid w:val="005C2986"/>
    <w:rsid w:val="005C4783"/>
    <w:rsid w:val="005C52B1"/>
    <w:rsid w:val="005C7767"/>
    <w:rsid w:val="005D05AD"/>
    <w:rsid w:val="005D05EC"/>
    <w:rsid w:val="005D1011"/>
    <w:rsid w:val="005D283A"/>
    <w:rsid w:val="005D2BC6"/>
    <w:rsid w:val="005D5BDB"/>
    <w:rsid w:val="005D611E"/>
    <w:rsid w:val="005D6C3A"/>
    <w:rsid w:val="005D708D"/>
    <w:rsid w:val="005D790F"/>
    <w:rsid w:val="005D7CC6"/>
    <w:rsid w:val="005E032B"/>
    <w:rsid w:val="005E098C"/>
    <w:rsid w:val="005E1234"/>
    <w:rsid w:val="005E244C"/>
    <w:rsid w:val="005E2C78"/>
    <w:rsid w:val="005E3A4C"/>
    <w:rsid w:val="005E42C6"/>
    <w:rsid w:val="005E45D7"/>
    <w:rsid w:val="005E4BE9"/>
    <w:rsid w:val="005E4FFA"/>
    <w:rsid w:val="005E58A2"/>
    <w:rsid w:val="005E6270"/>
    <w:rsid w:val="005E64C8"/>
    <w:rsid w:val="005E6BBF"/>
    <w:rsid w:val="005E6DBE"/>
    <w:rsid w:val="005E7494"/>
    <w:rsid w:val="005E7C62"/>
    <w:rsid w:val="005F02E4"/>
    <w:rsid w:val="005F107F"/>
    <w:rsid w:val="005F184A"/>
    <w:rsid w:val="005F247C"/>
    <w:rsid w:val="005F2734"/>
    <w:rsid w:val="005F2A3D"/>
    <w:rsid w:val="005F2BD3"/>
    <w:rsid w:val="005F2E1B"/>
    <w:rsid w:val="005F3042"/>
    <w:rsid w:val="005F36B5"/>
    <w:rsid w:val="005F55B7"/>
    <w:rsid w:val="005F6C81"/>
    <w:rsid w:val="006007B9"/>
    <w:rsid w:val="00600816"/>
    <w:rsid w:val="006015C9"/>
    <w:rsid w:val="0060196E"/>
    <w:rsid w:val="00601B87"/>
    <w:rsid w:val="00603AE2"/>
    <w:rsid w:val="00604198"/>
    <w:rsid w:val="00604A3F"/>
    <w:rsid w:val="006058B8"/>
    <w:rsid w:val="00605E72"/>
    <w:rsid w:val="0060638D"/>
    <w:rsid w:val="00606DB7"/>
    <w:rsid w:val="00607820"/>
    <w:rsid w:val="00607E7E"/>
    <w:rsid w:val="00607F1A"/>
    <w:rsid w:val="00610684"/>
    <w:rsid w:val="006116F3"/>
    <w:rsid w:val="00612BE7"/>
    <w:rsid w:val="00613324"/>
    <w:rsid w:val="0061354F"/>
    <w:rsid w:val="006157D3"/>
    <w:rsid w:val="0061592F"/>
    <w:rsid w:val="0061643D"/>
    <w:rsid w:val="00616731"/>
    <w:rsid w:val="00620501"/>
    <w:rsid w:val="00620521"/>
    <w:rsid w:val="0062052B"/>
    <w:rsid w:val="00621A41"/>
    <w:rsid w:val="00624E28"/>
    <w:rsid w:val="00625D7D"/>
    <w:rsid w:val="006263AD"/>
    <w:rsid w:val="006278EB"/>
    <w:rsid w:val="00630B1D"/>
    <w:rsid w:val="00632927"/>
    <w:rsid w:val="00632940"/>
    <w:rsid w:val="00633742"/>
    <w:rsid w:val="00634E1E"/>
    <w:rsid w:val="006351BA"/>
    <w:rsid w:val="0063576C"/>
    <w:rsid w:val="00637C0D"/>
    <w:rsid w:val="0064059C"/>
    <w:rsid w:val="00640CA7"/>
    <w:rsid w:val="006411BB"/>
    <w:rsid w:val="00641938"/>
    <w:rsid w:val="00643A68"/>
    <w:rsid w:val="00643B76"/>
    <w:rsid w:val="00644917"/>
    <w:rsid w:val="00644F4E"/>
    <w:rsid w:val="0064564D"/>
    <w:rsid w:val="0064571D"/>
    <w:rsid w:val="006461C5"/>
    <w:rsid w:val="00646503"/>
    <w:rsid w:val="00647FFC"/>
    <w:rsid w:val="00651547"/>
    <w:rsid w:val="006515AC"/>
    <w:rsid w:val="006518B3"/>
    <w:rsid w:val="00651CAD"/>
    <w:rsid w:val="00652479"/>
    <w:rsid w:val="0065348B"/>
    <w:rsid w:val="00655CA0"/>
    <w:rsid w:val="00656AE4"/>
    <w:rsid w:val="006572A9"/>
    <w:rsid w:val="00657473"/>
    <w:rsid w:val="006609DA"/>
    <w:rsid w:val="00660BD7"/>
    <w:rsid w:val="00660F96"/>
    <w:rsid w:val="0066196D"/>
    <w:rsid w:val="006628ED"/>
    <w:rsid w:val="00662C89"/>
    <w:rsid w:val="0066375C"/>
    <w:rsid w:val="00664BAA"/>
    <w:rsid w:val="006660A1"/>
    <w:rsid w:val="0066621D"/>
    <w:rsid w:val="006667C7"/>
    <w:rsid w:val="006675F2"/>
    <w:rsid w:val="0066777A"/>
    <w:rsid w:val="00667F14"/>
    <w:rsid w:val="006711C9"/>
    <w:rsid w:val="00672AC6"/>
    <w:rsid w:val="0067390F"/>
    <w:rsid w:val="00673A4D"/>
    <w:rsid w:val="006742B4"/>
    <w:rsid w:val="00674AD9"/>
    <w:rsid w:val="006750EA"/>
    <w:rsid w:val="00676403"/>
    <w:rsid w:val="00676CE9"/>
    <w:rsid w:val="00677B46"/>
    <w:rsid w:val="0068075F"/>
    <w:rsid w:val="00681B43"/>
    <w:rsid w:val="00681B5A"/>
    <w:rsid w:val="00681F85"/>
    <w:rsid w:val="00682C20"/>
    <w:rsid w:val="00683DB7"/>
    <w:rsid w:val="00683ECD"/>
    <w:rsid w:val="00685812"/>
    <w:rsid w:val="00687B7E"/>
    <w:rsid w:val="00694EBE"/>
    <w:rsid w:val="00696B44"/>
    <w:rsid w:val="006A092C"/>
    <w:rsid w:val="006A2D34"/>
    <w:rsid w:val="006A30E9"/>
    <w:rsid w:val="006A33E7"/>
    <w:rsid w:val="006A43AC"/>
    <w:rsid w:val="006A43E6"/>
    <w:rsid w:val="006A60F9"/>
    <w:rsid w:val="006A6D2E"/>
    <w:rsid w:val="006A6F5A"/>
    <w:rsid w:val="006A7A2C"/>
    <w:rsid w:val="006B049A"/>
    <w:rsid w:val="006B2A16"/>
    <w:rsid w:val="006B5D9E"/>
    <w:rsid w:val="006B5FAC"/>
    <w:rsid w:val="006B63E7"/>
    <w:rsid w:val="006B69CB"/>
    <w:rsid w:val="006B7429"/>
    <w:rsid w:val="006C1AF0"/>
    <w:rsid w:val="006C2162"/>
    <w:rsid w:val="006C2353"/>
    <w:rsid w:val="006C269C"/>
    <w:rsid w:val="006C2E09"/>
    <w:rsid w:val="006C30DF"/>
    <w:rsid w:val="006C31D3"/>
    <w:rsid w:val="006C32C8"/>
    <w:rsid w:val="006C3E12"/>
    <w:rsid w:val="006C51B6"/>
    <w:rsid w:val="006C5F00"/>
    <w:rsid w:val="006C6D9C"/>
    <w:rsid w:val="006C7B92"/>
    <w:rsid w:val="006D2688"/>
    <w:rsid w:val="006D2905"/>
    <w:rsid w:val="006D2B01"/>
    <w:rsid w:val="006D2E1E"/>
    <w:rsid w:val="006D2E97"/>
    <w:rsid w:val="006D3F48"/>
    <w:rsid w:val="006D52CC"/>
    <w:rsid w:val="006D5F51"/>
    <w:rsid w:val="006D609D"/>
    <w:rsid w:val="006D7468"/>
    <w:rsid w:val="006E03D4"/>
    <w:rsid w:val="006E094A"/>
    <w:rsid w:val="006E1D3D"/>
    <w:rsid w:val="006E2B11"/>
    <w:rsid w:val="006E2C78"/>
    <w:rsid w:val="006E3A7A"/>
    <w:rsid w:val="006E3CC3"/>
    <w:rsid w:val="006E47EE"/>
    <w:rsid w:val="006E56F6"/>
    <w:rsid w:val="006E5E4C"/>
    <w:rsid w:val="006E7D69"/>
    <w:rsid w:val="006F1544"/>
    <w:rsid w:val="006F245B"/>
    <w:rsid w:val="006F2681"/>
    <w:rsid w:val="006F3EEA"/>
    <w:rsid w:val="006F4F52"/>
    <w:rsid w:val="006F6ACA"/>
    <w:rsid w:val="006F7800"/>
    <w:rsid w:val="006F7CD5"/>
    <w:rsid w:val="0070074C"/>
    <w:rsid w:val="00700DAB"/>
    <w:rsid w:val="00700DD0"/>
    <w:rsid w:val="00701FDE"/>
    <w:rsid w:val="00702E8C"/>
    <w:rsid w:val="0070379A"/>
    <w:rsid w:val="00704452"/>
    <w:rsid w:val="00704E19"/>
    <w:rsid w:val="00705D47"/>
    <w:rsid w:val="0070641E"/>
    <w:rsid w:val="007101FD"/>
    <w:rsid w:val="0071029C"/>
    <w:rsid w:val="00710474"/>
    <w:rsid w:val="00711157"/>
    <w:rsid w:val="00711E48"/>
    <w:rsid w:val="007123BB"/>
    <w:rsid w:val="00712A7F"/>
    <w:rsid w:val="00713121"/>
    <w:rsid w:val="00713B40"/>
    <w:rsid w:val="00713D39"/>
    <w:rsid w:val="00713F98"/>
    <w:rsid w:val="007145DE"/>
    <w:rsid w:val="00714D3C"/>
    <w:rsid w:val="00714E5F"/>
    <w:rsid w:val="00714F3E"/>
    <w:rsid w:val="007155EC"/>
    <w:rsid w:val="0071561B"/>
    <w:rsid w:val="00715E01"/>
    <w:rsid w:val="007177F9"/>
    <w:rsid w:val="00717B46"/>
    <w:rsid w:val="00717C12"/>
    <w:rsid w:val="0072078E"/>
    <w:rsid w:val="00720C92"/>
    <w:rsid w:val="00720CCE"/>
    <w:rsid w:val="0072175F"/>
    <w:rsid w:val="0072235D"/>
    <w:rsid w:val="00722D9B"/>
    <w:rsid w:val="00723115"/>
    <w:rsid w:val="007244FF"/>
    <w:rsid w:val="00725629"/>
    <w:rsid w:val="00726CFD"/>
    <w:rsid w:val="00727994"/>
    <w:rsid w:val="00727BDC"/>
    <w:rsid w:val="00727D00"/>
    <w:rsid w:val="0073059D"/>
    <w:rsid w:val="00730B3D"/>
    <w:rsid w:val="00730C78"/>
    <w:rsid w:val="00730C92"/>
    <w:rsid w:val="00731176"/>
    <w:rsid w:val="007335CF"/>
    <w:rsid w:val="00733E38"/>
    <w:rsid w:val="00734993"/>
    <w:rsid w:val="007372DE"/>
    <w:rsid w:val="007377A0"/>
    <w:rsid w:val="007405FC"/>
    <w:rsid w:val="00741699"/>
    <w:rsid w:val="00741C79"/>
    <w:rsid w:val="007423E7"/>
    <w:rsid w:val="00743716"/>
    <w:rsid w:val="00743D65"/>
    <w:rsid w:val="00744A1A"/>
    <w:rsid w:val="0074533B"/>
    <w:rsid w:val="0074662D"/>
    <w:rsid w:val="007469D7"/>
    <w:rsid w:val="007523C0"/>
    <w:rsid w:val="007523F3"/>
    <w:rsid w:val="0075357A"/>
    <w:rsid w:val="007537EF"/>
    <w:rsid w:val="00754F31"/>
    <w:rsid w:val="0075560A"/>
    <w:rsid w:val="0075645C"/>
    <w:rsid w:val="0075658F"/>
    <w:rsid w:val="00756C73"/>
    <w:rsid w:val="0075777D"/>
    <w:rsid w:val="0076077E"/>
    <w:rsid w:val="00761250"/>
    <w:rsid w:val="00761BC5"/>
    <w:rsid w:val="00762BD7"/>
    <w:rsid w:val="00762D1F"/>
    <w:rsid w:val="007644FC"/>
    <w:rsid w:val="00765FAC"/>
    <w:rsid w:val="0076630F"/>
    <w:rsid w:val="00766B99"/>
    <w:rsid w:val="007679A0"/>
    <w:rsid w:val="00767EFF"/>
    <w:rsid w:val="007708EB"/>
    <w:rsid w:val="00771D57"/>
    <w:rsid w:val="00771F8B"/>
    <w:rsid w:val="0077213B"/>
    <w:rsid w:val="00772CE0"/>
    <w:rsid w:val="00773B5F"/>
    <w:rsid w:val="007745C2"/>
    <w:rsid w:val="00775A3F"/>
    <w:rsid w:val="00777904"/>
    <w:rsid w:val="00777BAF"/>
    <w:rsid w:val="0078152B"/>
    <w:rsid w:val="00781A18"/>
    <w:rsid w:val="007843EA"/>
    <w:rsid w:val="007848A5"/>
    <w:rsid w:val="00784C5A"/>
    <w:rsid w:val="00786207"/>
    <w:rsid w:val="00786D25"/>
    <w:rsid w:val="007871B6"/>
    <w:rsid w:val="007921FB"/>
    <w:rsid w:val="00792556"/>
    <w:rsid w:val="007932EB"/>
    <w:rsid w:val="007944CE"/>
    <w:rsid w:val="00794747"/>
    <w:rsid w:val="007952D3"/>
    <w:rsid w:val="00796079"/>
    <w:rsid w:val="00797066"/>
    <w:rsid w:val="0079771D"/>
    <w:rsid w:val="00797B20"/>
    <w:rsid w:val="007A00E5"/>
    <w:rsid w:val="007A091A"/>
    <w:rsid w:val="007A12E0"/>
    <w:rsid w:val="007A2F07"/>
    <w:rsid w:val="007A35EB"/>
    <w:rsid w:val="007A3704"/>
    <w:rsid w:val="007A45B3"/>
    <w:rsid w:val="007A55F2"/>
    <w:rsid w:val="007A5623"/>
    <w:rsid w:val="007A5A29"/>
    <w:rsid w:val="007A5C90"/>
    <w:rsid w:val="007A6297"/>
    <w:rsid w:val="007A7CBD"/>
    <w:rsid w:val="007B0354"/>
    <w:rsid w:val="007B04D5"/>
    <w:rsid w:val="007B0CBC"/>
    <w:rsid w:val="007B0D5F"/>
    <w:rsid w:val="007B119E"/>
    <w:rsid w:val="007B141B"/>
    <w:rsid w:val="007B1B81"/>
    <w:rsid w:val="007B2869"/>
    <w:rsid w:val="007B2998"/>
    <w:rsid w:val="007B3FFA"/>
    <w:rsid w:val="007B42DA"/>
    <w:rsid w:val="007B4AF8"/>
    <w:rsid w:val="007B78C7"/>
    <w:rsid w:val="007C0E9F"/>
    <w:rsid w:val="007C12BD"/>
    <w:rsid w:val="007C224D"/>
    <w:rsid w:val="007C486E"/>
    <w:rsid w:val="007C5F39"/>
    <w:rsid w:val="007C6171"/>
    <w:rsid w:val="007C62B5"/>
    <w:rsid w:val="007C7277"/>
    <w:rsid w:val="007C755B"/>
    <w:rsid w:val="007C78DA"/>
    <w:rsid w:val="007D005C"/>
    <w:rsid w:val="007D1042"/>
    <w:rsid w:val="007D1411"/>
    <w:rsid w:val="007D1E0A"/>
    <w:rsid w:val="007D2FD3"/>
    <w:rsid w:val="007D2FE4"/>
    <w:rsid w:val="007D4120"/>
    <w:rsid w:val="007D56C8"/>
    <w:rsid w:val="007D6BAD"/>
    <w:rsid w:val="007D70EA"/>
    <w:rsid w:val="007E140F"/>
    <w:rsid w:val="007E1626"/>
    <w:rsid w:val="007E2156"/>
    <w:rsid w:val="007E3FFB"/>
    <w:rsid w:val="007E562D"/>
    <w:rsid w:val="007E5FBF"/>
    <w:rsid w:val="007E691F"/>
    <w:rsid w:val="007E7DB4"/>
    <w:rsid w:val="007F0051"/>
    <w:rsid w:val="007F0142"/>
    <w:rsid w:val="007F08AA"/>
    <w:rsid w:val="007F0A7A"/>
    <w:rsid w:val="007F1462"/>
    <w:rsid w:val="007F1BEB"/>
    <w:rsid w:val="007F1FBE"/>
    <w:rsid w:val="007F3684"/>
    <w:rsid w:val="007F58F8"/>
    <w:rsid w:val="007F6A61"/>
    <w:rsid w:val="007F7F3F"/>
    <w:rsid w:val="00801499"/>
    <w:rsid w:val="00801B52"/>
    <w:rsid w:val="00801C8C"/>
    <w:rsid w:val="00803FC7"/>
    <w:rsid w:val="00805542"/>
    <w:rsid w:val="008056BF"/>
    <w:rsid w:val="008056F5"/>
    <w:rsid w:val="008068BF"/>
    <w:rsid w:val="00806C59"/>
    <w:rsid w:val="00807A1A"/>
    <w:rsid w:val="00807B3B"/>
    <w:rsid w:val="0081011F"/>
    <w:rsid w:val="0081065D"/>
    <w:rsid w:val="008129F7"/>
    <w:rsid w:val="00812DBF"/>
    <w:rsid w:val="00812FA7"/>
    <w:rsid w:val="0081345F"/>
    <w:rsid w:val="0081380A"/>
    <w:rsid w:val="0081420F"/>
    <w:rsid w:val="00814F62"/>
    <w:rsid w:val="008150A6"/>
    <w:rsid w:val="00816809"/>
    <w:rsid w:val="00816A11"/>
    <w:rsid w:val="00817853"/>
    <w:rsid w:val="008208FA"/>
    <w:rsid w:val="00822B7A"/>
    <w:rsid w:val="008242E8"/>
    <w:rsid w:val="00827EFF"/>
    <w:rsid w:val="00830B4E"/>
    <w:rsid w:val="00830C66"/>
    <w:rsid w:val="00830D31"/>
    <w:rsid w:val="00830D9E"/>
    <w:rsid w:val="00831079"/>
    <w:rsid w:val="008310A2"/>
    <w:rsid w:val="008312B1"/>
    <w:rsid w:val="008313A0"/>
    <w:rsid w:val="0083201B"/>
    <w:rsid w:val="00833F72"/>
    <w:rsid w:val="0083615C"/>
    <w:rsid w:val="00840CF5"/>
    <w:rsid w:val="00841D85"/>
    <w:rsid w:val="0084297F"/>
    <w:rsid w:val="008441FA"/>
    <w:rsid w:val="00845485"/>
    <w:rsid w:val="00846133"/>
    <w:rsid w:val="008464B9"/>
    <w:rsid w:val="00847515"/>
    <w:rsid w:val="0085149C"/>
    <w:rsid w:val="00852D37"/>
    <w:rsid w:val="00852DC6"/>
    <w:rsid w:val="00854E4B"/>
    <w:rsid w:val="008562A0"/>
    <w:rsid w:val="00856D1B"/>
    <w:rsid w:val="00856F55"/>
    <w:rsid w:val="008573A4"/>
    <w:rsid w:val="008575FE"/>
    <w:rsid w:val="00860719"/>
    <w:rsid w:val="00860D3B"/>
    <w:rsid w:val="00861645"/>
    <w:rsid w:val="00861756"/>
    <w:rsid w:val="00861982"/>
    <w:rsid w:val="00861CDD"/>
    <w:rsid w:val="00862FD3"/>
    <w:rsid w:val="00863FB3"/>
    <w:rsid w:val="008649D5"/>
    <w:rsid w:val="00866273"/>
    <w:rsid w:val="00866E85"/>
    <w:rsid w:val="00866F28"/>
    <w:rsid w:val="008708DC"/>
    <w:rsid w:val="00870A56"/>
    <w:rsid w:val="00872EB7"/>
    <w:rsid w:val="00872EC3"/>
    <w:rsid w:val="00873D0A"/>
    <w:rsid w:val="0087425D"/>
    <w:rsid w:val="00874AE8"/>
    <w:rsid w:val="00874E1D"/>
    <w:rsid w:val="008751D3"/>
    <w:rsid w:val="00875B13"/>
    <w:rsid w:val="00876A12"/>
    <w:rsid w:val="008773E1"/>
    <w:rsid w:val="008807B2"/>
    <w:rsid w:val="008808A2"/>
    <w:rsid w:val="008816E5"/>
    <w:rsid w:val="00881C6C"/>
    <w:rsid w:val="00881CA7"/>
    <w:rsid w:val="00881F72"/>
    <w:rsid w:val="00883173"/>
    <w:rsid w:val="008845E2"/>
    <w:rsid w:val="008852C0"/>
    <w:rsid w:val="00885E93"/>
    <w:rsid w:val="00886549"/>
    <w:rsid w:val="00887449"/>
    <w:rsid w:val="0088769B"/>
    <w:rsid w:val="008900BC"/>
    <w:rsid w:val="0089068A"/>
    <w:rsid w:val="008906EB"/>
    <w:rsid w:val="00890948"/>
    <w:rsid w:val="00890EA0"/>
    <w:rsid w:val="00892468"/>
    <w:rsid w:val="0089278F"/>
    <w:rsid w:val="008943EA"/>
    <w:rsid w:val="00894D73"/>
    <w:rsid w:val="00895B18"/>
    <w:rsid w:val="0089676B"/>
    <w:rsid w:val="00896D51"/>
    <w:rsid w:val="008A073F"/>
    <w:rsid w:val="008A1928"/>
    <w:rsid w:val="008A1AC3"/>
    <w:rsid w:val="008A2A4B"/>
    <w:rsid w:val="008A343B"/>
    <w:rsid w:val="008A45A7"/>
    <w:rsid w:val="008A4DFF"/>
    <w:rsid w:val="008A51A6"/>
    <w:rsid w:val="008A51B7"/>
    <w:rsid w:val="008A5440"/>
    <w:rsid w:val="008A6E21"/>
    <w:rsid w:val="008A70FB"/>
    <w:rsid w:val="008A7236"/>
    <w:rsid w:val="008A7370"/>
    <w:rsid w:val="008A7820"/>
    <w:rsid w:val="008B0B1B"/>
    <w:rsid w:val="008B3FC0"/>
    <w:rsid w:val="008B450D"/>
    <w:rsid w:val="008B5EAE"/>
    <w:rsid w:val="008B666A"/>
    <w:rsid w:val="008B6EA9"/>
    <w:rsid w:val="008C0D5A"/>
    <w:rsid w:val="008C18EC"/>
    <w:rsid w:val="008C33D9"/>
    <w:rsid w:val="008C435C"/>
    <w:rsid w:val="008C46D2"/>
    <w:rsid w:val="008C4EF7"/>
    <w:rsid w:val="008C51D7"/>
    <w:rsid w:val="008C5B08"/>
    <w:rsid w:val="008C62D8"/>
    <w:rsid w:val="008D06A0"/>
    <w:rsid w:val="008D0DF8"/>
    <w:rsid w:val="008D161F"/>
    <w:rsid w:val="008D37F2"/>
    <w:rsid w:val="008D3A5F"/>
    <w:rsid w:val="008D4541"/>
    <w:rsid w:val="008D50C1"/>
    <w:rsid w:val="008D55A0"/>
    <w:rsid w:val="008D6144"/>
    <w:rsid w:val="008D741F"/>
    <w:rsid w:val="008D74FD"/>
    <w:rsid w:val="008D7EE7"/>
    <w:rsid w:val="008E03C2"/>
    <w:rsid w:val="008E0C93"/>
    <w:rsid w:val="008E1F25"/>
    <w:rsid w:val="008E2D7D"/>
    <w:rsid w:val="008E3F8E"/>
    <w:rsid w:val="008E4672"/>
    <w:rsid w:val="008E5AE4"/>
    <w:rsid w:val="008E62DB"/>
    <w:rsid w:val="008E69C1"/>
    <w:rsid w:val="008F027C"/>
    <w:rsid w:val="008F04F2"/>
    <w:rsid w:val="008F086C"/>
    <w:rsid w:val="008F1EE4"/>
    <w:rsid w:val="008F2498"/>
    <w:rsid w:val="008F2D17"/>
    <w:rsid w:val="008F3356"/>
    <w:rsid w:val="008F38B8"/>
    <w:rsid w:val="008F4604"/>
    <w:rsid w:val="00900695"/>
    <w:rsid w:val="00901C6C"/>
    <w:rsid w:val="00901FEC"/>
    <w:rsid w:val="00902602"/>
    <w:rsid w:val="00902832"/>
    <w:rsid w:val="0090451C"/>
    <w:rsid w:val="00904905"/>
    <w:rsid w:val="00904EE4"/>
    <w:rsid w:val="00905D2E"/>
    <w:rsid w:val="00906894"/>
    <w:rsid w:val="00907EAA"/>
    <w:rsid w:val="00911102"/>
    <w:rsid w:val="00911DCD"/>
    <w:rsid w:val="00913264"/>
    <w:rsid w:val="00913839"/>
    <w:rsid w:val="00914AAE"/>
    <w:rsid w:val="00914ADB"/>
    <w:rsid w:val="00914C74"/>
    <w:rsid w:val="00914DFD"/>
    <w:rsid w:val="00915322"/>
    <w:rsid w:val="00917386"/>
    <w:rsid w:val="00917663"/>
    <w:rsid w:val="00917AEC"/>
    <w:rsid w:val="00917EDE"/>
    <w:rsid w:val="00920C83"/>
    <w:rsid w:val="00920FD4"/>
    <w:rsid w:val="00921005"/>
    <w:rsid w:val="00921791"/>
    <w:rsid w:val="0092222E"/>
    <w:rsid w:val="00923255"/>
    <w:rsid w:val="00923F46"/>
    <w:rsid w:val="00924723"/>
    <w:rsid w:val="00924AAE"/>
    <w:rsid w:val="00925AB5"/>
    <w:rsid w:val="009275C9"/>
    <w:rsid w:val="0093095A"/>
    <w:rsid w:val="00934038"/>
    <w:rsid w:val="009344B2"/>
    <w:rsid w:val="00935459"/>
    <w:rsid w:val="00936A1F"/>
    <w:rsid w:val="00936B9F"/>
    <w:rsid w:val="00936CDF"/>
    <w:rsid w:val="00936E01"/>
    <w:rsid w:val="00937150"/>
    <w:rsid w:val="00940235"/>
    <w:rsid w:val="00940ADA"/>
    <w:rsid w:val="00941291"/>
    <w:rsid w:val="00942712"/>
    <w:rsid w:val="0094271B"/>
    <w:rsid w:val="009436D3"/>
    <w:rsid w:val="00944165"/>
    <w:rsid w:val="00944B86"/>
    <w:rsid w:val="00946064"/>
    <w:rsid w:val="009469AE"/>
    <w:rsid w:val="00946E83"/>
    <w:rsid w:val="00947B32"/>
    <w:rsid w:val="00950260"/>
    <w:rsid w:val="0095096D"/>
    <w:rsid w:val="00954167"/>
    <w:rsid w:val="009549F1"/>
    <w:rsid w:val="00954A53"/>
    <w:rsid w:val="00954FE1"/>
    <w:rsid w:val="00955D36"/>
    <w:rsid w:val="009560EB"/>
    <w:rsid w:val="0095684E"/>
    <w:rsid w:val="009571E5"/>
    <w:rsid w:val="00960EA5"/>
    <w:rsid w:val="009612FC"/>
    <w:rsid w:val="0096377D"/>
    <w:rsid w:val="009644DD"/>
    <w:rsid w:val="00965DE8"/>
    <w:rsid w:val="0096635B"/>
    <w:rsid w:val="009663BC"/>
    <w:rsid w:val="00966402"/>
    <w:rsid w:val="00966A38"/>
    <w:rsid w:val="009677E7"/>
    <w:rsid w:val="00970225"/>
    <w:rsid w:val="00970A3D"/>
    <w:rsid w:val="00970CA6"/>
    <w:rsid w:val="00971F8A"/>
    <w:rsid w:val="00972569"/>
    <w:rsid w:val="009725CE"/>
    <w:rsid w:val="00972F04"/>
    <w:rsid w:val="00973439"/>
    <w:rsid w:val="00973705"/>
    <w:rsid w:val="00973AA7"/>
    <w:rsid w:val="00973D21"/>
    <w:rsid w:val="009751E9"/>
    <w:rsid w:val="009753A3"/>
    <w:rsid w:val="00975666"/>
    <w:rsid w:val="00975D62"/>
    <w:rsid w:val="00977267"/>
    <w:rsid w:val="009774D1"/>
    <w:rsid w:val="00977957"/>
    <w:rsid w:val="00982075"/>
    <w:rsid w:val="00983E6E"/>
    <w:rsid w:val="00984AD3"/>
    <w:rsid w:val="00984D44"/>
    <w:rsid w:val="00986F61"/>
    <w:rsid w:val="00987971"/>
    <w:rsid w:val="00987B5F"/>
    <w:rsid w:val="00990922"/>
    <w:rsid w:val="009911D9"/>
    <w:rsid w:val="00991639"/>
    <w:rsid w:val="009942D4"/>
    <w:rsid w:val="00994328"/>
    <w:rsid w:val="009959D6"/>
    <w:rsid w:val="00995BD3"/>
    <w:rsid w:val="00995C96"/>
    <w:rsid w:val="00997851"/>
    <w:rsid w:val="009A0197"/>
    <w:rsid w:val="009A01A5"/>
    <w:rsid w:val="009A031E"/>
    <w:rsid w:val="009A0AE7"/>
    <w:rsid w:val="009A2D3A"/>
    <w:rsid w:val="009A3FFC"/>
    <w:rsid w:val="009A40D6"/>
    <w:rsid w:val="009A483E"/>
    <w:rsid w:val="009A4863"/>
    <w:rsid w:val="009A4B18"/>
    <w:rsid w:val="009A709F"/>
    <w:rsid w:val="009B0C5D"/>
    <w:rsid w:val="009B0D3C"/>
    <w:rsid w:val="009B0E3F"/>
    <w:rsid w:val="009B0EE0"/>
    <w:rsid w:val="009B1C92"/>
    <w:rsid w:val="009B254B"/>
    <w:rsid w:val="009B2B15"/>
    <w:rsid w:val="009B42F3"/>
    <w:rsid w:val="009B50F0"/>
    <w:rsid w:val="009B5E8F"/>
    <w:rsid w:val="009B6579"/>
    <w:rsid w:val="009B6BEF"/>
    <w:rsid w:val="009B6F08"/>
    <w:rsid w:val="009B72E9"/>
    <w:rsid w:val="009B7E69"/>
    <w:rsid w:val="009B7EE3"/>
    <w:rsid w:val="009C20CC"/>
    <w:rsid w:val="009C2516"/>
    <w:rsid w:val="009C59BB"/>
    <w:rsid w:val="009C5A7C"/>
    <w:rsid w:val="009D14D8"/>
    <w:rsid w:val="009D2313"/>
    <w:rsid w:val="009D2612"/>
    <w:rsid w:val="009D30BC"/>
    <w:rsid w:val="009D3106"/>
    <w:rsid w:val="009D4BEF"/>
    <w:rsid w:val="009D56B5"/>
    <w:rsid w:val="009D61A9"/>
    <w:rsid w:val="009D629F"/>
    <w:rsid w:val="009D7961"/>
    <w:rsid w:val="009E039D"/>
    <w:rsid w:val="009E0536"/>
    <w:rsid w:val="009E11C3"/>
    <w:rsid w:val="009E2167"/>
    <w:rsid w:val="009E28FF"/>
    <w:rsid w:val="009E2FCA"/>
    <w:rsid w:val="009E4F38"/>
    <w:rsid w:val="009E52EF"/>
    <w:rsid w:val="009E537C"/>
    <w:rsid w:val="009E6374"/>
    <w:rsid w:val="009E6912"/>
    <w:rsid w:val="009E7142"/>
    <w:rsid w:val="009E7FFC"/>
    <w:rsid w:val="009F0E38"/>
    <w:rsid w:val="009F27BE"/>
    <w:rsid w:val="009F49F9"/>
    <w:rsid w:val="009F5A06"/>
    <w:rsid w:val="009F605E"/>
    <w:rsid w:val="009F6C43"/>
    <w:rsid w:val="009F6D84"/>
    <w:rsid w:val="009F6ED7"/>
    <w:rsid w:val="009F734D"/>
    <w:rsid w:val="009F7901"/>
    <w:rsid w:val="009F7C6D"/>
    <w:rsid w:val="00A0054D"/>
    <w:rsid w:val="00A015ED"/>
    <w:rsid w:val="00A034C5"/>
    <w:rsid w:val="00A03835"/>
    <w:rsid w:val="00A0394A"/>
    <w:rsid w:val="00A04700"/>
    <w:rsid w:val="00A0513A"/>
    <w:rsid w:val="00A05704"/>
    <w:rsid w:val="00A061DB"/>
    <w:rsid w:val="00A078D2"/>
    <w:rsid w:val="00A104E0"/>
    <w:rsid w:val="00A11BD0"/>
    <w:rsid w:val="00A122B3"/>
    <w:rsid w:val="00A12FBA"/>
    <w:rsid w:val="00A144DE"/>
    <w:rsid w:val="00A1462D"/>
    <w:rsid w:val="00A14A48"/>
    <w:rsid w:val="00A14EA1"/>
    <w:rsid w:val="00A15614"/>
    <w:rsid w:val="00A16699"/>
    <w:rsid w:val="00A16B6D"/>
    <w:rsid w:val="00A2018C"/>
    <w:rsid w:val="00A21516"/>
    <w:rsid w:val="00A22C99"/>
    <w:rsid w:val="00A236FC"/>
    <w:rsid w:val="00A23A83"/>
    <w:rsid w:val="00A24F90"/>
    <w:rsid w:val="00A2577F"/>
    <w:rsid w:val="00A26963"/>
    <w:rsid w:val="00A27B42"/>
    <w:rsid w:val="00A27C6B"/>
    <w:rsid w:val="00A30BC7"/>
    <w:rsid w:val="00A31E65"/>
    <w:rsid w:val="00A330F5"/>
    <w:rsid w:val="00A331F2"/>
    <w:rsid w:val="00A33289"/>
    <w:rsid w:val="00A33578"/>
    <w:rsid w:val="00A34E62"/>
    <w:rsid w:val="00A34EA5"/>
    <w:rsid w:val="00A35D40"/>
    <w:rsid w:val="00A36256"/>
    <w:rsid w:val="00A37F9C"/>
    <w:rsid w:val="00A40704"/>
    <w:rsid w:val="00A41871"/>
    <w:rsid w:val="00A41940"/>
    <w:rsid w:val="00A42592"/>
    <w:rsid w:val="00A42FDD"/>
    <w:rsid w:val="00A43010"/>
    <w:rsid w:val="00A4468F"/>
    <w:rsid w:val="00A44A54"/>
    <w:rsid w:val="00A44EF7"/>
    <w:rsid w:val="00A45454"/>
    <w:rsid w:val="00A46EF4"/>
    <w:rsid w:val="00A50752"/>
    <w:rsid w:val="00A50989"/>
    <w:rsid w:val="00A512B4"/>
    <w:rsid w:val="00A51EB2"/>
    <w:rsid w:val="00A52ED7"/>
    <w:rsid w:val="00A534B6"/>
    <w:rsid w:val="00A539F2"/>
    <w:rsid w:val="00A54FF2"/>
    <w:rsid w:val="00A551F9"/>
    <w:rsid w:val="00A5636C"/>
    <w:rsid w:val="00A5659C"/>
    <w:rsid w:val="00A56AE5"/>
    <w:rsid w:val="00A572F8"/>
    <w:rsid w:val="00A57AC8"/>
    <w:rsid w:val="00A6073B"/>
    <w:rsid w:val="00A6370D"/>
    <w:rsid w:val="00A64864"/>
    <w:rsid w:val="00A65EAD"/>
    <w:rsid w:val="00A664C1"/>
    <w:rsid w:val="00A66B07"/>
    <w:rsid w:val="00A70BD6"/>
    <w:rsid w:val="00A71367"/>
    <w:rsid w:val="00A71B21"/>
    <w:rsid w:val="00A7215D"/>
    <w:rsid w:val="00A7219D"/>
    <w:rsid w:val="00A726C7"/>
    <w:rsid w:val="00A730F8"/>
    <w:rsid w:val="00A73A1F"/>
    <w:rsid w:val="00A73EB3"/>
    <w:rsid w:val="00A743CC"/>
    <w:rsid w:val="00A76490"/>
    <w:rsid w:val="00A76D04"/>
    <w:rsid w:val="00A7758E"/>
    <w:rsid w:val="00A7765F"/>
    <w:rsid w:val="00A817B0"/>
    <w:rsid w:val="00A82D87"/>
    <w:rsid w:val="00A8397D"/>
    <w:rsid w:val="00A84378"/>
    <w:rsid w:val="00A852D3"/>
    <w:rsid w:val="00A858AD"/>
    <w:rsid w:val="00A85A59"/>
    <w:rsid w:val="00A86BCB"/>
    <w:rsid w:val="00A86ED3"/>
    <w:rsid w:val="00A86F01"/>
    <w:rsid w:val="00A913D7"/>
    <w:rsid w:val="00A916EC"/>
    <w:rsid w:val="00A93762"/>
    <w:rsid w:val="00A93FDA"/>
    <w:rsid w:val="00A94424"/>
    <w:rsid w:val="00A94F69"/>
    <w:rsid w:val="00A95E55"/>
    <w:rsid w:val="00AA001A"/>
    <w:rsid w:val="00AA1A9D"/>
    <w:rsid w:val="00AA2E29"/>
    <w:rsid w:val="00AA36B6"/>
    <w:rsid w:val="00AA3927"/>
    <w:rsid w:val="00AA4A10"/>
    <w:rsid w:val="00AA4F1F"/>
    <w:rsid w:val="00AA779A"/>
    <w:rsid w:val="00AB03D7"/>
    <w:rsid w:val="00AB071B"/>
    <w:rsid w:val="00AB0B0A"/>
    <w:rsid w:val="00AB0D77"/>
    <w:rsid w:val="00AB17D6"/>
    <w:rsid w:val="00AB368F"/>
    <w:rsid w:val="00AB4600"/>
    <w:rsid w:val="00AB46FF"/>
    <w:rsid w:val="00AB4843"/>
    <w:rsid w:val="00AB6B4C"/>
    <w:rsid w:val="00AB74D7"/>
    <w:rsid w:val="00AB7E6D"/>
    <w:rsid w:val="00AB7FF6"/>
    <w:rsid w:val="00AC1BA7"/>
    <w:rsid w:val="00AC26A2"/>
    <w:rsid w:val="00AC37D6"/>
    <w:rsid w:val="00AC3DF5"/>
    <w:rsid w:val="00AC4142"/>
    <w:rsid w:val="00AC41D0"/>
    <w:rsid w:val="00AC43A0"/>
    <w:rsid w:val="00AC4454"/>
    <w:rsid w:val="00AC4481"/>
    <w:rsid w:val="00AC4B10"/>
    <w:rsid w:val="00AC55BC"/>
    <w:rsid w:val="00AC6BD9"/>
    <w:rsid w:val="00AD07AE"/>
    <w:rsid w:val="00AD1660"/>
    <w:rsid w:val="00AD207B"/>
    <w:rsid w:val="00AD2269"/>
    <w:rsid w:val="00AD2C23"/>
    <w:rsid w:val="00AD3399"/>
    <w:rsid w:val="00AD3E7E"/>
    <w:rsid w:val="00AD40DC"/>
    <w:rsid w:val="00AD413F"/>
    <w:rsid w:val="00AD4566"/>
    <w:rsid w:val="00AD4FA9"/>
    <w:rsid w:val="00AD525F"/>
    <w:rsid w:val="00AD530B"/>
    <w:rsid w:val="00AD58CA"/>
    <w:rsid w:val="00AD5A19"/>
    <w:rsid w:val="00AD6232"/>
    <w:rsid w:val="00AD6C3A"/>
    <w:rsid w:val="00AD7197"/>
    <w:rsid w:val="00AD7955"/>
    <w:rsid w:val="00AD7BD7"/>
    <w:rsid w:val="00AD7BDF"/>
    <w:rsid w:val="00AD7C57"/>
    <w:rsid w:val="00AE0544"/>
    <w:rsid w:val="00AE0E5A"/>
    <w:rsid w:val="00AE1397"/>
    <w:rsid w:val="00AE140D"/>
    <w:rsid w:val="00AE1E17"/>
    <w:rsid w:val="00AE4029"/>
    <w:rsid w:val="00AE4B26"/>
    <w:rsid w:val="00AE4D61"/>
    <w:rsid w:val="00AE50D4"/>
    <w:rsid w:val="00AE76EE"/>
    <w:rsid w:val="00AF02FA"/>
    <w:rsid w:val="00AF0521"/>
    <w:rsid w:val="00AF3A7A"/>
    <w:rsid w:val="00AF5C97"/>
    <w:rsid w:val="00AF60FE"/>
    <w:rsid w:val="00AF726A"/>
    <w:rsid w:val="00AF7AC0"/>
    <w:rsid w:val="00B013BD"/>
    <w:rsid w:val="00B02403"/>
    <w:rsid w:val="00B05EF2"/>
    <w:rsid w:val="00B06252"/>
    <w:rsid w:val="00B063C5"/>
    <w:rsid w:val="00B11A4F"/>
    <w:rsid w:val="00B11F19"/>
    <w:rsid w:val="00B12579"/>
    <w:rsid w:val="00B12665"/>
    <w:rsid w:val="00B13162"/>
    <w:rsid w:val="00B13988"/>
    <w:rsid w:val="00B145A0"/>
    <w:rsid w:val="00B154E0"/>
    <w:rsid w:val="00B20ACE"/>
    <w:rsid w:val="00B20D20"/>
    <w:rsid w:val="00B22D03"/>
    <w:rsid w:val="00B230AD"/>
    <w:rsid w:val="00B2411F"/>
    <w:rsid w:val="00B2451A"/>
    <w:rsid w:val="00B24EAF"/>
    <w:rsid w:val="00B25266"/>
    <w:rsid w:val="00B25878"/>
    <w:rsid w:val="00B27595"/>
    <w:rsid w:val="00B27930"/>
    <w:rsid w:val="00B27F73"/>
    <w:rsid w:val="00B31433"/>
    <w:rsid w:val="00B327A3"/>
    <w:rsid w:val="00B32B7E"/>
    <w:rsid w:val="00B3321F"/>
    <w:rsid w:val="00B338AA"/>
    <w:rsid w:val="00B33D06"/>
    <w:rsid w:val="00B34609"/>
    <w:rsid w:val="00B3543A"/>
    <w:rsid w:val="00B358DF"/>
    <w:rsid w:val="00B35978"/>
    <w:rsid w:val="00B35A72"/>
    <w:rsid w:val="00B36174"/>
    <w:rsid w:val="00B375C9"/>
    <w:rsid w:val="00B428DE"/>
    <w:rsid w:val="00B434A6"/>
    <w:rsid w:val="00B435AE"/>
    <w:rsid w:val="00B43C23"/>
    <w:rsid w:val="00B44892"/>
    <w:rsid w:val="00B4504D"/>
    <w:rsid w:val="00B455D9"/>
    <w:rsid w:val="00B45C5D"/>
    <w:rsid w:val="00B46D60"/>
    <w:rsid w:val="00B4759C"/>
    <w:rsid w:val="00B47A91"/>
    <w:rsid w:val="00B47AE5"/>
    <w:rsid w:val="00B5085D"/>
    <w:rsid w:val="00B51981"/>
    <w:rsid w:val="00B535E2"/>
    <w:rsid w:val="00B54998"/>
    <w:rsid w:val="00B57E2D"/>
    <w:rsid w:val="00B60EC0"/>
    <w:rsid w:val="00B610FA"/>
    <w:rsid w:val="00B612A8"/>
    <w:rsid w:val="00B61F97"/>
    <w:rsid w:val="00B6210E"/>
    <w:rsid w:val="00B6401D"/>
    <w:rsid w:val="00B64060"/>
    <w:rsid w:val="00B663D9"/>
    <w:rsid w:val="00B66B9D"/>
    <w:rsid w:val="00B66ECB"/>
    <w:rsid w:val="00B67CDF"/>
    <w:rsid w:val="00B7026C"/>
    <w:rsid w:val="00B70B6B"/>
    <w:rsid w:val="00B713A6"/>
    <w:rsid w:val="00B731C0"/>
    <w:rsid w:val="00B731EE"/>
    <w:rsid w:val="00B7421E"/>
    <w:rsid w:val="00B74550"/>
    <w:rsid w:val="00B754CF"/>
    <w:rsid w:val="00B75535"/>
    <w:rsid w:val="00B75978"/>
    <w:rsid w:val="00B7643F"/>
    <w:rsid w:val="00B76AD6"/>
    <w:rsid w:val="00B77573"/>
    <w:rsid w:val="00B77B36"/>
    <w:rsid w:val="00B80258"/>
    <w:rsid w:val="00B808B4"/>
    <w:rsid w:val="00B80D36"/>
    <w:rsid w:val="00B80EE7"/>
    <w:rsid w:val="00B817D6"/>
    <w:rsid w:val="00B81F67"/>
    <w:rsid w:val="00B82453"/>
    <w:rsid w:val="00B845C5"/>
    <w:rsid w:val="00B8585A"/>
    <w:rsid w:val="00B85A6D"/>
    <w:rsid w:val="00B85C8C"/>
    <w:rsid w:val="00B90831"/>
    <w:rsid w:val="00B90D26"/>
    <w:rsid w:val="00B912CF"/>
    <w:rsid w:val="00B919B4"/>
    <w:rsid w:val="00B91BFA"/>
    <w:rsid w:val="00B920F5"/>
    <w:rsid w:val="00B92E68"/>
    <w:rsid w:val="00B93543"/>
    <w:rsid w:val="00B936C3"/>
    <w:rsid w:val="00B94629"/>
    <w:rsid w:val="00B94D19"/>
    <w:rsid w:val="00B95656"/>
    <w:rsid w:val="00B97326"/>
    <w:rsid w:val="00BA153A"/>
    <w:rsid w:val="00BA1B70"/>
    <w:rsid w:val="00BA1FA0"/>
    <w:rsid w:val="00BA31C8"/>
    <w:rsid w:val="00BA391A"/>
    <w:rsid w:val="00BA4BB8"/>
    <w:rsid w:val="00BA5269"/>
    <w:rsid w:val="00BA6399"/>
    <w:rsid w:val="00BA6416"/>
    <w:rsid w:val="00BA6D07"/>
    <w:rsid w:val="00BA6FC9"/>
    <w:rsid w:val="00BB0144"/>
    <w:rsid w:val="00BB035D"/>
    <w:rsid w:val="00BB10E5"/>
    <w:rsid w:val="00BB15D7"/>
    <w:rsid w:val="00BB301F"/>
    <w:rsid w:val="00BB31D7"/>
    <w:rsid w:val="00BB367C"/>
    <w:rsid w:val="00BB47E1"/>
    <w:rsid w:val="00BB4A15"/>
    <w:rsid w:val="00BB64D1"/>
    <w:rsid w:val="00BC0307"/>
    <w:rsid w:val="00BC0C40"/>
    <w:rsid w:val="00BC0F23"/>
    <w:rsid w:val="00BC1714"/>
    <w:rsid w:val="00BC176E"/>
    <w:rsid w:val="00BC1BD9"/>
    <w:rsid w:val="00BC1F86"/>
    <w:rsid w:val="00BC3EA6"/>
    <w:rsid w:val="00BC4825"/>
    <w:rsid w:val="00BC5741"/>
    <w:rsid w:val="00BC6A01"/>
    <w:rsid w:val="00BC7A5C"/>
    <w:rsid w:val="00BD0072"/>
    <w:rsid w:val="00BD06F1"/>
    <w:rsid w:val="00BD07E2"/>
    <w:rsid w:val="00BD0A6C"/>
    <w:rsid w:val="00BD14D1"/>
    <w:rsid w:val="00BD30D8"/>
    <w:rsid w:val="00BD30E5"/>
    <w:rsid w:val="00BD56DD"/>
    <w:rsid w:val="00BD5A05"/>
    <w:rsid w:val="00BD79B2"/>
    <w:rsid w:val="00BE124A"/>
    <w:rsid w:val="00BE158D"/>
    <w:rsid w:val="00BE222D"/>
    <w:rsid w:val="00BE2D3B"/>
    <w:rsid w:val="00BE5521"/>
    <w:rsid w:val="00BE64FB"/>
    <w:rsid w:val="00BE66B1"/>
    <w:rsid w:val="00BE7ADD"/>
    <w:rsid w:val="00BF0054"/>
    <w:rsid w:val="00BF1B8A"/>
    <w:rsid w:val="00BF2732"/>
    <w:rsid w:val="00BF2E10"/>
    <w:rsid w:val="00BF3575"/>
    <w:rsid w:val="00BF36D3"/>
    <w:rsid w:val="00BF4E59"/>
    <w:rsid w:val="00BF5F55"/>
    <w:rsid w:val="00BF70C5"/>
    <w:rsid w:val="00BF723D"/>
    <w:rsid w:val="00BF7D73"/>
    <w:rsid w:val="00C011E4"/>
    <w:rsid w:val="00C02222"/>
    <w:rsid w:val="00C02584"/>
    <w:rsid w:val="00C0265C"/>
    <w:rsid w:val="00C03052"/>
    <w:rsid w:val="00C03223"/>
    <w:rsid w:val="00C03433"/>
    <w:rsid w:val="00C0363C"/>
    <w:rsid w:val="00C0409D"/>
    <w:rsid w:val="00C040BF"/>
    <w:rsid w:val="00C0410B"/>
    <w:rsid w:val="00C044E4"/>
    <w:rsid w:val="00C04814"/>
    <w:rsid w:val="00C04C3E"/>
    <w:rsid w:val="00C05666"/>
    <w:rsid w:val="00C05869"/>
    <w:rsid w:val="00C05C0F"/>
    <w:rsid w:val="00C06496"/>
    <w:rsid w:val="00C06F66"/>
    <w:rsid w:val="00C108A6"/>
    <w:rsid w:val="00C116CA"/>
    <w:rsid w:val="00C11CF5"/>
    <w:rsid w:val="00C12363"/>
    <w:rsid w:val="00C130BB"/>
    <w:rsid w:val="00C13775"/>
    <w:rsid w:val="00C13FC0"/>
    <w:rsid w:val="00C13FFF"/>
    <w:rsid w:val="00C146E6"/>
    <w:rsid w:val="00C15963"/>
    <w:rsid w:val="00C17CE9"/>
    <w:rsid w:val="00C22D23"/>
    <w:rsid w:val="00C23045"/>
    <w:rsid w:val="00C2315F"/>
    <w:rsid w:val="00C246AF"/>
    <w:rsid w:val="00C25558"/>
    <w:rsid w:val="00C26A23"/>
    <w:rsid w:val="00C2726D"/>
    <w:rsid w:val="00C27618"/>
    <w:rsid w:val="00C2796B"/>
    <w:rsid w:val="00C30441"/>
    <w:rsid w:val="00C332E6"/>
    <w:rsid w:val="00C3375E"/>
    <w:rsid w:val="00C340E8"/>
    <w:rsid w:val="00C36183"/>
    <w:rsid w:val="00C36796"/>
    <w:rsid w:val="00C368CE"/>
    <w:rsid w:val="00C372A7"/>
    <w:rsid w:val="00C37D66"/>
    <w:rsid w:val="00C401CA"/>
    <w:rsid w:val="00C41F8E"/>
    <w:rsid w:val="00C42AD5"/>
    <w:rsid w:val="00C42E91"/>
    <w:rsid w:val="00C465B2"/>
    <w:rsid w:val="00C4673D"/>
    <w:rsid w:val="00C476EE"/>
    <w:rsid w:val="00C477D1"/>
    <w:rsid w:val="00C51E1F"/>
    <w:rsid w:val="00C52648"/>
    <w:rsid w:val="00C547A8"/>
    <w:rsid w:val="00C54FE9"/>
    <w:rsid w:val="00C55168"/>
    <w:rsid w:val="00C5530D"/>
    <w:rsid w:val="00C56849"/>
    <w:rsid w:val="00C577ED"/>
    <w:rsid w:val="00C6020F"/>
    <w:rsid w:val="00C6043E"/>
    <w:rsid w:val="00C606BC"/>
    <w:rsid w:val="00C60BFA"/>
    <w:rsid w:val="00C61738"/>
    <w:rsid w:val="00C61AB7"/>
    <w:rsid w:val="00C62323"/>
    <w:rsid w:val="00C627DE"/>
    <w:rsid w:val="00C62C34"/>
    <w:rsid w:val="00C63AAF"/>
    <w:rsid w:val="00C63E7B"/>
    <w:rsid w:val="00C64395"/>
    <w:rsid w:val="00C64E77"/>
    <w:rsid w:val="00C65258"/>
    <w:rsid w:val="00C65EAB"/>
    <w:rsid w:val="00C6634A"/>
    <w:rsid w:val="00C67B50"/>
    <w:rsid w:val="00C67E17"/>
    <w:rsid w:val="00C67F09"/>
    <w:rsid w:val="00C7166C"/>
    <w:rsid w:val="00C73DFE"/>
    <w:rsid w:val="00C74700"/>
    <w:rsid w:val="00C76514"/>
    <w:rsid w:val="00C77906"/>
    <w:rsid w:val="00C80F1E"/>
    <w:rsid w:val="00C83658"/>
    <w:rsid w:val="00C843E4"/>
    <w:rsid w:val="00C848C0"/>
    <w:rsid w:val="00C85AD4"/>
    <w:rsid w:val="00C85CA9"/>
    <w:rsid w:val="00C8648F"/>
    <w:rsid w:val="00C86937"/>
    <w:rsid w:val="00C91710"/>
    <w:rsid w:val="00C91C5F"/>
    <w:rsid w:val="00C936CD"/>
    <w:rsid w:val="00C951CE"/>
    <w:rsid w:val="00C954C0"/>
    <w:rsid w:val="00C95D77"/>
    <w:rsid w:val="00C9671B"/>
    <w:rsid w:val="00C9676A"/>
    <w:rsid w:val="00C96BE2"/>
    <w:rsid w:val="00C97041"/>
    <w:rsid w:val="00C9732D"/>
    <w:rsid w:val="00CA0E33"/>
    <w:rsid w:val="00CA1716"/>
    <w:rsid w:val="00CA1CA8"/>
    <w:rsid w:val="00CA23C6"/>
    <w:rsid w:val="00CA43AD"/>
    <w:rsid w:val="00CA571D"/>
    <w:rsid w:val="00CA5752"/>
    <w:rsid w:val="00CA64F9"/>
    <w:rsid w:val="00CA65C1"/>
    <w:rsid w:val="00CA69E2"/>
    <w:rsid w:val="00CA6B40"/>
    <w:rsid w:val="00CA7E21"/>
    <w:rsid w:val="00CB0660"/>
    <w:rsid w:val="00CB1333"/>
    <w:rsid w:val="00CB193A"/>
    <w:rsid w:val="00CB1C02"/>
    <w:rsid w:val="00CB230F"/>
    <w:rsid w:val="00CB3ECC"/>
    <w:rsid w:val="00CB680A"/>
    <w:rsid w:val="00CC0100"/>
    <w:rsid w:val="00CC0180"/>
    <w:rsid w:val="00CC0875"/>
    <w:rsid w:val="00CC3111"/>
    <w:rsid w:val="00CC3609"/>
    <w:rsid w:val="00CC3F0E"/>
    <w:rsid w:val="00CC5704"/>
    <w:rsid w:val="00CC71E0"/>
    <w:rsid w:val="00CC758C"/>
    <w:rsid w:val="00CD0578"/>
    <w:rsid w:val="00CD2081"/>
    <w:rsid w:val="00CD2E00"/>
    <w:rsid w:val="00CD37E5"/>
    <w:rsid w:val="00CD4D51"/>
    <w:rsid w:val="00CD4E23"/>
    <w:rsid w:val="00CD6257"/>
    <w:rsid w:val="00CE030E"/>
    <w:rsid w:val="00CE17E4"/>
    <w:rsid w:val="00CE254F"/>
    <w:rsid w:val="00CE2DA2"/>
    <w:rsid w:val="00CE38E5"/>
    <w:rsid w:val="00CE5D46"/>
    <w:rsid w:val="00CE6947"/>
    <w:rsid w:val="00CE71DE"/>
    <w:rsid w:val="00CE7C5E"/>
    <w:rsid w:val="00CE7CCA"/>
    <w:rsid w:val="00CF0061"/>
    <w:rsid w:val="00CF007E"/>
    <w:rsid w:val="00CF0998"/>
    <w:rsid w:val="00CF1E13"/>
    <w:rsid w:val="00CF3830"/>
    <w:rsid w:val="00CF4623"/>
    <w:rsid w:val="00CF4B9F"/>
    <w:rsid w:val="00CF5183"/>
    <w:rsid w:val="00CF6936"/>
    <w:rsid w:val="00CF722C"/>
    <w:rsid w:val="00CF729F"/>
    <w:rsid w:val="00CF791C"/>
    <w:rsid w:val="00CF7AA8"/>
    <w:rsid w:val="00CF7AF8"/>
    <w:rsid w:val="00CF7BFA"/>
    <w:rsid w:val="00CF7DC7"/>
    <w:rsid w:val="00D0009A"/>
    <w:rsid w:val="00D004A7"/>
    <w:rsid w:val="00D005A5"/>
    <w:rsid w:val="00D01CC1"/>
    <w:rsid w:val="00D02734"/>
    <w:rsid w:val="00D042AD"/>
    <w:rsid w:val="00D052B8"/>
    <w:rsid w:val="00D05837"/>
    <w:rsid w:val="00D06A0C"/>
    <w:rsid w:val="00D07568"/>
    <w:rsid w:val="00D07BE3"/>
    <w:rsid w:val="00D10D23"/>
    <w:rsid w:val="00D11C57"/>
    <w:rsid w:val="00D135B8"/>
    <w:rsid w:val="00D1361C"/>
    <w:rsid w:val="00D13CAC"/>
    <w:rsid w:val="00D13CF2"/>
    <w:rsid w:val="00D14B03"/>
    <w:rsid w:val="00D179CF"/>
    <w:rsid w:val="00D17CED"/>
    <w:rsid w:val="00D20EC6"/>
    <w:rsid w:val="00D214B7"/>
    <w:rsid w:val="00D214C0"/>
    <w:rsid w:val="00D2357A"/>
    <w:rsid w:val="00D23C77"/>
    <w:rsid w:val="00D24501"/>
    <w:rsid w:val="00D24A3F"/>
    <w:rsid w:val="00D253F7"/>
    <w:rsid w:val="00D254B7"/>
    <w:rsid w:val="00D255A1"/>
    <w:rsid w:val="00D25B24"/>
    <w:rsid w:val="00D27675"/>
    <w:rsid w:val="00D30685"/>
    <w:rsid w:val="00D31503"/>
    <w:rsid w:val="00D31D99"/>
    <w:rsid w:val="00D32E7D"/>
    <w:rsid w:val="00D3316D"/>
    <w:rsid w:val="00D332A8"/>
    <w:rsid w:val="00D33883"/>
    <w:rsid w:val="00D33A66"/>
    <w:rsid w:val="00D34D33"/>
    <w:rsid w:val="00D36935"/>
    <w:rsid w:val="00D3756D"/>
    <w:rsid w:val="00D37B7B"/>
    <w:rsid w:val="00D41B7E"/>
    <w:rsid w:val="00D42787"/>
    <w:rsid w:val="00D432E2"/>
    <w:rsid w:val="00D43BCD"/>
    <w:rsid w:val="00D459F8"/>
    <w:rsid w:val="00D45C48"/>
    <w:rsid w:val="00D461A5"/>
    <w:rsid w:val="00D46DF4"/>
    <w:rsid w:val="00D4740F"/>
    <w:rsid w:val="00D504BE"/>
    <w:rsid w:val="00D52657"/>
    <w:rsid w:val="00D52FAA"/>
    <w:rsid w:val="00D54CC9"/>
    <w:rsid w:val="00D55120"/>
    <w:rsid w:val="00D56016"/>
    <w:rsid w:val="00D57D3B"/>
    <w:rsid w:val="00D60822"/>
    <w:rsid w:val="00D60C7B"/>
    <w:rsid w:val="00D61C59"/>
    <w:rsid w:val="00D638F6"/>
    <w:rsid w:val="00D64AD4"/>
    <w:rsid w:val="00D6517D"/>
    <w:rsid w:val="00D653D8"/>
    <w:rsid w:val="00D65DC6"/>
    <w:rsid w:val="00D66528"/>
    <w:rsid w:val="00D667C5"/>
    <w:rsid w:val="00D66FD5"/>
    <w:rsid w:val="00D70B99"/>
    <w:rsid w:val="00D71195"/>
    <w:rsid w:val="00D71882"/>
    <w:rsid w:val="00D71C36"/>
    <w:rsid w:val="00D730B6"/>
    <w:rsid w:val="00D7368F"/>
    <w:rsid w:val="00D73EEF"/>
    <w:rsid w:val="00D75087"/>
    <w:rsid w:val="00D759C2"/>
    <w:rsid w:val="00D7631C"/>
    <w:rsid w:val="00D80453"/>
    <w:rsid w:val="00D809E7"/>
    <w:rsid w:val="00D80B26"/>
    <w:rsid w:val="00D80CF2"/>
    <w:rsid w:val="00D80EB9"/>
    <w:rsid w:val="00D82815"/>
    <w:rsid w:val="00D830A3"/>
    <w:rsid w:val="00D84D38"/>
    <w:rsid w:val="00D85095"/>
    <w:rsid w:val="00D851E0"/>
    <w:rsid w:val="00D85A77"/>
    <w:rsid w:val="00D90AE8"/>
    <w:rsid w:val="00D9340C"/>
    <w:rsid w:val="00D9472B"/>
    <w:rsid w:val="00D953B3"/>
    <w:rsid w:val="00D957ED"/>
    <w:rsid w:val="00DA03E7"/>
    <w:rsid w:val="00DA03F4"/>
    <w:rsid w:val="00DA0DB8"/>
    <w:rsid w:val="00DA0EB9"/>
    <w:rsid w:val="00DA215C"/>
    <w:rsid w:val="00DA286B"/>
    <w:rsid w:val="00DA33D1"/>
    <w:rsid w:val="00DA4A91"/>
    <w:rsid w:val="00DA610B"/>
    <w:rsid w:val="00DA6BD8"/>
    <w:rsid w:val="00DA7160"/>
    <w:rsid w:val="00DB0AC0"/>
    <w:rsid w:val="00DB0E7C"/>
    <w:rsid w:val="00DB13F2"/>
    <w:rsid w:val="00DB28CF"/>
    <w:rsid w:val="00DB2E8C"/>
    <w:rsid w:val="00DB327A"/>
    <w:rsid w:val="00DB3EC8"/>
    <w:rsid w:val="00DB5A9A"/>
    <w:rsid w:val="00DB7046"/>
    <w:rsid w:val="00DB76FC"/>
    <w:rsid w:val="00DC0ADB"/>
    <w:rsid w:val="00DC10AC"/>
    <w:rsid w:val="00DC28C7"/>
    <w:rsid w:val="00DC4E30"/>
    <w:rsid w:val="00DC5503"/>
    <w:rsid w:val="00DC5559"/>
    <w:rsid w:val="00DC585F"/>
    <w:rsid w:val="00DC7CF7"/>
    <w:rsid w:val="00DD17D4"/>
    <w:rsid w:val="00DD2366"/>
    <w:rsid w:val="00DD2405"/>
    <w:rsid w:val="00DD31B6"/>
    <w:rsid w:val="00DD32D1"/>
    <w:rsid w:val="00DD3804"/>
    <w:rsid w:val="00DD3A21"/>
    <w:rsid w:val="00DD3BF3"/>
    <w:rsid w:val="00DD47CA"/>
    <w:rsid w:val="00DD48F0"/>
    <w:rsid w:val="00DD62A3"/>
    <w:rsid w:val="00DE039E"/>
    <w:rsid w:val="00DE1522"/>
    <w:rsid w:val="00DE3DC6"/>
    <w:rsid w:val="00DE5E0A"/>
    <w:rsid w:val="00DF1071"/>
    <w:rsid w:val="00DF1509"/>
    <w:rsid w:val="00DF5BD1"/>
    <w:rsid w:val="00DF6E8D"/>
    <w:rsid w:val="00DF7789"/>
    <w:rsid w:val="00DF785A"/>
    <w:rsid w:val="00DF7A7B"/>
    <w:rsid w:val="00E008EF"/>
    <w:rsid w:val="00E009D0"/>
    <w:rsid w:val="00E00E49"/>
    <w:rsid w:val="00E00F54"/>
    <w:rsid w:val="00E00F86"/>
    <w:rsid w:val="00E0252F"/>
    <w:rsid w:val="00E02B51"/>
    <w:rsid w:val="00E034A1"/>
    <w:rsid w:val="00E03942"/>
    <w:rsid w:val="00E03C0C"/>
    <w:rsid w:val="00E06E5D"/>
    <w:rsid w:val="00E0724B"/>
    <w:rsid w:val="00E12C5F"/>
    <w:rsid w:val="00E1441F"/>
    <w:rsid w:val="00E144E3"/>
    <w:rsid w:val="00E15AF3"/>
    <w:rsid w:val="00E15D29"/>
    <w:rsid w:val="00E15F13"/>
    <w:rsid w:val="00E16267"/>
    <w:rsid w:val="00E1633A"/>
    <w:rsid w:val="00E17A77"/>
    <w:rsid w:val="00E20D7A"/>
    <w:rsid w:val="00E22BEA"/>
    <w:rsid w:val="00E22D72"/>
    <w:rsid w:val="00E2346B"/>
    <w:rsid w:val="00E23F16"/>
    <w:rsid w:val="00E24DA0"/>
    <w:rsid w:val="00E25E27"/>
    <w:rsid w:val="00E26309"/>
    <w:rsid w:val="00E30122"/>
    <w:rsid w:val="00E30B34"/>
    <w:rsid w:val="00E326E8"/>
    <w:rsid w:val="00E32BC5"/>
    <w:rsid w:val="00E33655"/>
    <w:rsid w:val="00E354F9"/>
    <w:rsid w:val="00E36A21"/>
    <w:rsid w:val="00E3738E"/>
    <w:rsid w:val="00E3785E"/>
    <w:rsid w:val="00E37D2E"/>
    <w:rsid w:val="00E4029A"/>
    <w:rsid w:val="00E422EF"/>
    <w:rsid w:val="00E42DD8"/>
    <w:rsid w:val="00E4416F"/>
    <w:rsid w:val="00E44251"/>
    <w:rsid w:val="00E44C2E"/>
    <w:rsid w:val="00E4563F"/>
    <w:rsid w:val="00E45772"/>
    <w:rsid w:val="00E46468"/>
    <w:rsid w:val="00E46D1A"/>
    <w:rsid w:val="00E46D67"/>
    <w:rsid w:val="00E46DA5"/>
    <w:rsid w:val="00E46F2F"/>
    <w:rsid w:val="00E47CD2"/>
    <w:rsid w:val="00E5003B"/>
    <w:rsid w:val="00E504C1"/>
    <w:rsid w:val="00E505F8"/>
    <w:rsid w:val="00E5299F"/>
    <w:rsid w:val="00E53AFB"/>
    <w:rsid w:val="00E5623D"/>
    <w:rsid w:val="00E608E0"/>
    <w:rsid w:val="00E6164A"/>
    <w:rsid w:val="00E636F1"/>
    <w:rsid w:val="00E65046"/>
    <w:rsid w:val="00E65A4B"/>
    <w:rsid w:val="00E65DA6"/>
    <w:rsid w:val="00E66340"/>
    <w:rsid w:val="00E66E7A"/>
    <w:rsid w:val="00E672CE"/>
    <w:rsid w:val="00E678D1"/>
    <w:rsid w:val="00E70212"/>
    <w:rsid w:val="00E7197E"/>
    <w:rsid w:val="00E73076"/>
    <w:rsid w:val="00E74C00"/>
    <w:rsid w:val="00E75439"/>
    <w:rsid w:val="00E779F8"/>
    <w:rsid w:val="00E816DE"/>
    <w:rsid w:val="00E81BF0"/>
    <w:rsid w:val="00E83544"/>
    <w:rsid w:val="00E83E52"/>
    <w:rsid w:val="00E84148"/>
    <w:rsid w:val="00E8493E"/>
    <w:rsid w:val="00E84F10"/>
    <w:rsid w:val="00E85093"/>
    <w:rsid w:val="00E856A4"/>
    <w:rsid w:val="00E85A2E"/>
    <w:rsid w:val="00E86146"/>
    <w:rsid w:val="00E90684"/>
    <w:rsid w:val="00E90EED"/>
    <w:rsid w:val="00E91D7D"/>
    <w:rsid w:val="00E91FC2"/>
    <w:rsid w:val="00E9328F"/>
    <w:rsid w:val="00E95731"/>
    <w:rsid w:val="00E959EE"/>
    <w:rsid w:val="00E95B1C"/>
    <w:rsid w:val="00E95CB8"/>
    <w:rsid w:val="00E97147"/>
    <w:rsid w:val="00EA09A9"/>
    <w:rsid w:val="00EA10C2"/>
    <w:rsid w:val="00EA2483"/>
    <w:rsid w:val="00EA30FC"/>
    <w:rsid w:val="00EA357A"/>
    <w:rsid w:val="00EA3DD9"/>
    <w:rsid w:val="00EA420C"/>
    <w:rsid w:val="00EA421B"/>
    <w:rsid w:val="00EA5422"/>
    <w:rsid w:val="00EA6D34"/>
    <w:rsid w:val="00EA7504"/>
    <w:rsid w:val="00EA7EF5"/>
    <w:rsid w:val="00EB0250"/>
    <w:rsid w:val="00EB3F35"/>
    <w:rsid w:val="00EB4202"/>
    <w:rsid w:val="00EB42C6"/>
    <w:rsid w:val="00EB4A0A"/>
    <w:rsid w:val="00EB4FF3"/>
    <w:rsid w:val="00EB6187"/>
    <w:rsid w:val="00EB6313"/>
    <w:rsid w:val="00EB747F"/>
    <w:rsid w:val="00EB7D7F"/>
    <w:rsid w:val="00EC06DA"/>
    <w:rsid w:val="00EC0ABE"/>
    <w:rsid w:val="00EC1EBD"/>
    <w:rsid w:val="00EC21B8"/>
    <w:rsid w:val="00EC3349"/>
    <w:rsid w:val="00EC3C27"/>
    <w:rsid w:val="00EC4C8A"/>
    <w:rsid w:val="00EC4F90"/>
    <w:rsid w:val="00EC5CF7"/>
    <w:rsid w:val="00EC6836"/>
    <w:rsid w:val="00ED01B6"/>
    <w:rsid w:val="00ED1AFC"/>
    <w:rsid w:val="00ED288E"/>
    <w:rsid w:val="00ED383A"/>
    <w:rsid w:val="00ED39EB"/>
    <w:rsid w:val="00ED4690"/>
    <w:rsid w:val="00ED4B4C"/>
    <w:rsid w:val="00ED504F"/>
    <w:rsid w:val="00ED5B2C"/>
    <w:rsid w:val="00ED611B"/>
    <w:rsid w:val="00ED6681"/>
    <w:rsid w:val="00ED678C"/>
    <w:rsid w:val="00ED69C7"/>
    <w:rsid w:val="00ED6D71"/>
    <w:rsid w:val="00EE13A0"/>
    <w:rsid w:val="00EE1613"/>
    <w:rsid w:val="00EE1905"/>
    <w:rsid w:val="00EE1A33"/>
    <w:rsid w:val="00EE1E14"/>
    <w:rsid w:val="00EE33BC"/>
    <w:rsid w:val="00EE3DA2"/>
    <w:rsid w:val="00EE456C"/>
    <w:rsid w:val="00EE5212"/>
    <w:rsid w:val="00EE7493"/>
    <w:rsid w:val="00EE7772"/>
    <w:rsid w:val="00EE7D27"/>
    <w:rsid w:val="00EE7DCF"/>
    <w:rsid w:val="00EF0942"/>
    <w:rsid w:val="00EF14FD"/>
    <w:rsid w:val="00EF33E3"/>
    <w:rsid w:val="00EF6523"/>
    <w:rsid w:val="00EF7108"/>
    <w:rsid w:val="00EF7299"/>
    <w:rsid w:val="00F00389"/>
    <w:rsid w:val="00F00E92"/>
    <w:rsid w:val="00F014B8"/>
    <w:rsid w:val="00F015ED"/>
    <w:rsid w:val="00F02418"/>
    <w:rsid w:val="00F02925"/>
    <w:rsid w:val="00F02C47"/>
    <w:rsid w:val="00F02E1B"/>
    <w:rsid w:val="00F03A0C"/>
    <w:rsid w:val="00F05446"/>
    <w:rsid w:val="00F0577B"/>
    <w:rsid w:val="00F07451"/>
    <w:rsid w:val="00F077F5"/>
    <w:rsid w:val="00F079EA"/>
    <w:rsid w:val="00F100A3"/>
    <w:rsid w:val="00F1064C"/>
    <w:rsid w:val="00F10E27"/>
    <w:rsid w:val="00F14438"/>
    <w:rsid w:val="00F144E1"/>
    <w:rsid w:val="00F14D33"/>
    <w:rsid w:val="00F16577"/>
    <w:rsid w:val="00F17274"/>
    <w:rsid w:val="00F176A8"/>
    <w:rsid w:val="00F17844"/>
    <w:rsid w:val="00F17A11"/>
    <w:rsid w:val="00F20251"/>
    <w:rsid w:val="00F205B6"/>
    <w:rsid w:val="00F21175"/>
    <w:rsid w:val="00F21410"/>
    <w:rsid w:val="00F216B0"/>
    <w:rsid w:val="00F22447"/>
    <w:rsid w:val="00F231C6"/>
    <w:rsid w:val="00F245D7"/>
    <w:rsid w:val="00F277AC"/>
    <w:rsid w:val="00F319FD"/>
    <w:rsid w:val="00F320A2"/>
    <w:rsid w:val="00F330B5"/>
    <w:rsid w:val="00F3409B"/>
    <w:rsid w:val="00F340F6"/>
    <w:rsid w:val="00F341F2"/>
    <w:rsid w:val="00F37B69"/>
    <w:rsid w:val="00F37EAE"/>
    <w:rsid w:val="00F40380"/>
    <w:rsid w:val="00F40396"/>
    <w:rsid w:val="00F40C35"/>
    <w:rsid w:val="00F40F66"/>
    <w:rsid w:val="00F4175B"/>
    <w:rsid w:val="00F423F1"/>
    <w:rsid w:val="00F42B74"/>
    <w:rsid w:val="00F440D3"/>
    <w:rsid w:val="00F44EAC"/>
    <w:rsid w:val="00F45C8F"/>
    <w:rsid w:val="00F45E52"/>
    <w:rsid w:val="00F47058"/>
    <w:rsid w:val="00F50FFA"/>
    <w:rsid w:val="00F512A0"/>
    <w:rsid w:val="00F51479"/>
    <w:rsid w:val="00F5190D"/>
    <w:rsid w:val="00F52605"/>
    <w:rsid w:val="00F52C46"/>
    <w:rsid w:val="00F53892"/>
    <w:rsid w:val="00F53A05"/>
    <w:rsid w:val="00F53F41"/>
    <w:rsid w:val="00F5663C"/>
    <w:rsid w:val="00F57578"/>
    <w:rsid w:val="00F575D6"/>
    <w:rsid w:val="00F5791C"/>
    <w:rsid w:val="00F6036D"/>
    <w:rsid w:val="00F615DD"/>
    <w:rsid w:val="00F61CBE"/>
    <w:rsid w:val="00F631C6"/>
    <w:rsid w:val="00F6404F"/>
    <w:rsid w:val="00F6509E"/>
    <w:rsid w:val="00F65A21"/>
    <w:rsid w:val="00F66244"/>
    <w:rsid w:val="00F70994"/>
    <w:rsid w:val="00F71CD8"/>
    <w:rsid w:val="00F72509"/>
    <w:rsid w:val="00F72E17"/>
    <w:rsid w:val="00F76CFA"/>
    <w:rsid w:val="00F80859"/>
    <w:rsid w:val="00F808B9"/>
    <w:rsid w:val="00F80C6F"/>
    <w:rsid w:val="00F8220F"/>
    <w:rsid w:val="00F82808"/>
    <w:rsid w:val="00F8305B"/>
    <w:rsid w:val="00F83254"/>
    <w:rsid w:val="00F870A4"/>
    <w:rsid w:val="00F87477"/>
    <w:rsid w:val="00F87810"/>
    <w:rsid w:val="00F907EB"/>
    <w:rsid w:val="00F908F7"/>
    <w:rsid w:val="00F91A99"/>
    <w:rsid w:val="00F9239E"/>
    <w:rsid w:val="00F92574"/>
    <w:rsid w:val="00F93081"/>
    <w:rsid w:val="00F93F98"/>
    <w:rsid w:val="00F95784"/>
    <w:rsid w:val="00F964B9"/>
    <w:rsid w:val="00F97E04"/>
    <w:rsid w:val="00FA3826"/>
    <w:rsid w:val="00FA3EEA"/>
    <w:rsid w:val="00FA46AE"/>
    <w:rsid w:val="00FB157E"/>
    <w:rsid w:val="00FB1595"/>
    <w:rsid w:val="00FB1B76"/>
    <w:rsid w:val="00FB3702"/>
    <w:rsid w:val="00FB4950"/>
    <w:rsid w:val="00FB6FF7"/>
    <w:rsid w:val="00FB7550"/>
    <w:rsid w:val="00FC18F7"/>
    <w:rsid w:val="00FC1CAC"/>
    <w:rsid w:val="00FC1CDE"/>
    <w:rsid w:val="00FC4DDA"/>
    <w:rsid w:val="00FC568C"/>
    <w:rsid w:val="00FC5789"/>
    <w:rsid w:val="00FC57F6"/>
    <w:rsid w:val="00FC5F14"/>
    <w:rsid w:val="00FC600F"/>
    <w:rsid w:val="00FC731E"/>
    <w:rsid w:val="00FC7AC3"/>
    <w:rsid w:val="00FC7EBA"/>
    <w:rsid w:val="00FD0349"/>
    <w:rsid w:val="00FD111B"/>
    <w:rsid w:val="00FD237B"/>
    <w:rsid w:val="00FD2A95"/>
    <w:rsid w:val="00FD2FD3"/>
    <w:rsid w:val="00FD320A"/>
    <w:rsid w:val="00FD68AF"/>
    <w:rsid w:val="00FE4C17"/>
    <w:rsid w:val="00FE6122"/>
    <w:rsid w:val="00FE6D72"/>
    <w:rsid w:val="00FE7894"/>
    <w:rsid w:val="00FF0583"/>
    <w:rsid w:val="00FF1771"/>
    <w:rsid w:val="00FF17F3"/>
    <w:rsid w:val="00FF1A62"/>
    <w:rsid w:val="00FF1CC4"/>
    <w:rsid w:val="00FF1D1B"/>
    <w:rsid w:val="00FF4D0F"/>
    <w:rsid w:val="00FF4FF3"/>
    <w:rsid w:val="00FF58D1"/>
    <w:rsid w:val="00FF6835"/>
    <w:rsid w:val="00FF6FAE"/>
    <w:rsid w:val="00FF766D"/>
    <w:rsid w:val="00FF7A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878A7"/>
  <w15:docId w15:val="{28CCBFF8-AD1A-4538-891A-0B6D4C33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81065D"/>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F52C46"/>
    <w:pPr>
      <w:tabs>
        <w:tab w:val="right" w:pos="9639"/>
      </w:tabs>
      <w:ind w:firstLine="1080"/>
      <w:jc w:val="both"/>
    </w:pPr>
  </w:style>
  <w:style w:type="character" w:customStyle="1" w:styleId="PagrindiniotekstotraukaDiagrama">
    <w:name w:val="Pagrindinio teksto įtrauka Diagrama"/>
    <w:link w:val="Pagrindiniotekstotrauka"/>
    <w:rsid w:val="00F52C46"/>
    <w:rPr>
      <w:sz w:val="24"/>
      <w:szCs w:val="24"/>
      <w:lang w:eastAsia="en-US"/>
    </w:rPr>
  </w:style>
  <w:style w:type="paragraph" w:styleId="Pagrindiniotekstotrauka2">
    <w:name w:val="Body Text Indent 2"/>
    <w:basedOn w:val="prastasis"/>
    <w:link w:val="Pagrindiniotekstotrauka2Diagrama"/>
    <w:rsid w:val="00F52C46"/>
    <w:pPr>
      <w:tabs>
        <w:tab w:val="right" w:pos="9639"/>
      </w:tabs>
      <w:ind w:left="1080"/>
      <w:jc w:val="both"/>
    </w:pPr>
  </w:style>
  <w:style w:type="character" w:customStyle="1" w:styleId="Pagrindiniotekstotrauka2Diagrama">
    <w:name w:val="Pagrindinio teksto įtrauka 2 Diagrama"/>
    <w:link w:val="Pagrindiniotekstotrauka2"/>
    <w:rsid w:val="00F52C46"/>
    <w:rPr>
      <w:sz w:val="24"/>
      <w:szCs w:val="24"/>
      <w:lang w:eastAsia="en-US"/>
    </w:rPr>
  </w:style>
  <w:style w:type="paragraph" w:styleId="Pagrindinistekstas">
    <w:name w:val="Body Text"/>
    <w:basedOn w:val="prastasis"/>
    <w:link w:val="PagrindinistekstasDiagrama"/>
    <w:rsid w:val="00383675"/>
    <w:pPr>
      <w:spacing w:after="120"/>
    </w:pPr>
  </w:style>
  <w:style w:type="character" w:customStyle="1" w:styleId="PagrindinistekstasDiagrama">
    <w:name w:val="Pagrindinis tekstas Diagrama"/>
    <w:link w:val="Pagrindinistekstas"/>
    <w:rsid w:val="00383675"/>
    <w:rPr>
      <w:sz w:val="24"/>
      <w:szCs w:val="24"/>
      <w:lang w:eastAsia="en-US"/>
    </w:rPr>
  </w:style>
  <w:style w:type="character" w:customStyle="1" w:styleId="FontStyle150">
    <w:name w:val="Font Style150"/>
    <w:rsid w:val="00383675"/>
    <w:rPr>
      <w:rFonts w:ascii="Times New Roman" w:hAnsi="Times New Roman" w:cs="Times New Roman"/>
      <w:sz w:val="18"/>
      <w:szCs w:val="18"/>
    </w:rPr>
  </w:style>
  <w:style w:type="paragraph" w:styleId="Pagrindinistekstas2">
    <w:name w:val="Body Text 2"/>
    <w:basedOn w:val="prastasis"/>
    <w:link w:val="Pagrindinistekstas2Diagrama"/>
    <w:rsid w:val="0081065D"/>
    <w:pPr>
      <w:spacing w:after="120" w:line="480" w:lineRule="auto"/>
    </w:pPr>
  </w:style>
  <w:style w:type="character" w:customStyle="1" w:styleId="Pagrindinistekstas2Diagrama">
    <w:name w:val="Pagrindinis tekstas 2 Diagrama"/>
    <w:link w:val="Pagrindinistekstas2"/>
    <w:rsid w:val="0081065D"/>
    <w:rPr>
      <w:sz w:val="24"/>
      <w:szCs w:val="24"/>
      <w:lang w:eastAsia="en-US"/>
    </w:rPr>
  </w:style>
  <w:style w:type="character" w:customStyle="1" w:styleId="Antrat1Diagrama">
    <w:name w:val="Antraštė 1 Diagrama"/>
    <w:link w:val="Antrat1"/>
    <w:rsid w:val="0081065D"/>
    <w:rPr>
      <w:rFonts w:ascii="TimesLT" w:hAnsi="TimesLT"/>
      <w:b/>
      <w:sz w:val="24"/>
    </w:rPr>
  </w:style>
  <w:style w:type="paragraph" w:customStyle="1" w:styleId="DiagramaDiagramaDiagrama">
    <w:name w:val="Diagrama Diagrama Diagrama"/>
    <w:basedOn w:val="prastasis"/>
    <w:rsid w:val="00AC26A2"/>
    <w:pPr>
      <w:spacing w:after="160" w:line="240" w:lineRule="exact"/>
    </w:pPr>
    <w:rPr>
      <w:rFonts w:ascii="Tahoma" w:hAnsi="Tahoma"/>
      <w:sz w:val="20"/>
      <w:szCs w:val="20"/>
      <w:lang w:val="en-US"/>
    </w:rPr>
  </w:style>
  <w:style w:type="character" w:customStyle="1" w:styleId="AntratsDiagrama">
    <w:name w:val="Antraštės Diagrama"/>
    <w:link w:val="Antrats"/>
    <w:uiPriority w:val="99"/>
    <w:rsid w:val="00A46EF4"/>
    <w:rPr>
      <w:sz w:val="24"/>
      <w:szCs w:val="24"/>
      <w:lang w:eastAsia="en-US"/>
    </w:rPr>
  </w:style>
  <w:style w:type="paragraph" w:styleId="Pavadinimas">
    <w:name w:val="Title"/>
    <w:basedOn w:val="prastasis"/>
    <w:link w:val="PavadinimasDiagrama"/>
    <w:qFormat/>
    <w:rsid w:val="00936CDF"/>
    <w:pPr>
      <w:spacing w:before="60"/>
      <w:ind w:firstLine="720"/>
      <w:jc w:val="center"/>
    </w:pPr>
    <w:rPr>
      <w:b/>
      <w:szCs w:val="20"/>
      <w:lang w:eastAsia="lt-LT"/>
    </w:rPr>
  </w:style>
  <w:style w:type="character" w:customStyle="1" w:styleId="PavadinimasDiagrama">
    <w:name w:val="Pavadinimas Diagrama"/>
    <w:basedOn w:val="Numatytasispastraiposriftas"/>
    <w:link w:val="Pavadinimas"/>
    <w:rsid w:val="00936CDF"/>
    <w:rPr>
      <w:b/>
      <w:sz w:val="24"/>
    </w:rPr>
  </w:style>
  <w:style w:type="paragraph" w:customStyle="1" w:styleId="CharCharDiagramaCharChar">
    <w:name w:val="Char Char Diagrama Char Char"/>
    <w:basedOn w:val="prastasis"/>
    <w:rsid w:val="00936CDF"/>
    <w:pPr>
      <w:widowControl w:val="0"/>
      <w:adjustRightInd w:val="0"/>
      <w:spacing w:after="160" w:line="240" w:lineRule="exact"/>
      <w:jc w:val="both"/>
      <w:textAlignment w:val="baseline"/>
    </w:pPr>
    <w:rPr>
      <w:rFonts w:ascii="Tahoma" w:hAnsi="Tahoma"/>
      <w:sz w:val="20"/>
      <w:szCs w:val="20"/>
      <w:lang w:val="en-US"/>
    </w:rPr>
  </w:style>
  <w:style w:type="paragraph" w:customStyle="1" w:styleId="Default">
    <w:name w:val="Default"/>
    <w:rsid w:val="004C0186"/>
    <w:pPr>
      <w:autoSpaceDE w:val="0"/>
      <w:autoSpaceDN w:val="0"/>
      <w:adjustRightInd w:val="0"/>
    </w:pPr>
    <w:rPr>
      <w:color w:val="000000"/>
      <w:sz w:val="24"/>
      <w:szCs w:val="24"/>
    </w:rPr>
  </w:style>
  <w:style w:type="character" w:styleId="Hipersaitas">
    <w:name w:val="Hyperlink"/>
    <w:basedOn w:val="Numatytasispastraiposriftas"/>
    <w:uiPriority w:val="99"/>
    <w:semiHidden/>
    <w:unhideWhenUsed/>
    <w:rsid w:val="0003233A"/>
    <w:rPr>
      <w:color w:val="0000FF"/>
      <w:u w:val="single"/>
    </w:rPr>
  </w:style>
  <w:style w:type="character" w:styleId="Perirtashipersaitas">
    <w:name w:val="FollowedHyperlink"/>
    <w:basedOn w:val="Numatytasispastraiposriftas"/>
    <w:uiPriority w:val="99"/>
    <w:semiHidden/>
    <w:unhideWhenUsed/>
    <w:rsid w:val="0003233A"/>
    <w:rPr>
      <w:color w:val="800080"/>
      <w:u w:val="single"/>
    </w:rPr>
  </w:style>
  <w:style w:type="paragraph" w:customStyle="1" w:styleId="xl66">
    <w:name w:val="xl66"/>
    <w:basedOn w:val="prastasis"/>
    <w:rsid w:val="0003233A"/>
    <w:pPr>
      <w:shd w:val="clear" w:color="000000" w:fill="FFFFFF"/>
      <w:spacing w:before="100" w:beforeAutospacing="1" w:after="100" w:afterAutospacing="1"/>
    </w:pPr>
    <w:rPr>
      <w:lang w:eastAsia="lt-LT"/>
    </w:rPr>
  </w:style>
  <w:style w:type="paragraph" w:customStyle="1" w:styleId="xl67">
    <w:name w:val="xl67"/>
    <w:basedOn w:val="prastasis"/>
    <w:rsid w:val="000323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xl68">
    <w:name w:val="xl68"/>
    <w:basedOn w:val="prastasis"/>
    <w:rsid w:val="000323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69">
    <w:name w:val="xl69"/>
    <w:basedOn w:val="prastasis"/>
    <w:rsid w:val="000323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70">
    <w:name w:val="xl70"/>
    <w:basedOn w:val="prastasis"/>
    <w:rsid w:val="0003233A"/>
    <w:pPr>
      <w:pBdr>
        <w:left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xl71">
    <w:name w:val="xl71"/>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72">
    <w:name w:val="xl72"/>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73">
    <w:name w:val="xl73"/>
    <w:basedOn w:val="prastasis"/>
    <w:rsid w:val="0003233A"/>
    <w:pPr>
      <w:pBdr>
        <w:lef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74">
    <w:name w:val="xl74"/>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75">
    <w:name w:val="xl75"/>
    <w:basedOn w:val="prastasis"/>
    <w:rsid w:val="0003233A"/>
    <w:pPr>
      <w:shd w:val="clear" w:color="000000" w:fill="FFFFFF"/>
      <w:spacing w:before="100" w:beforeAutospacing="1" w:after="100" w:afterAutospacing="1"/>
      <w:jc w:val="center"/>
    </w:pPr>
    <w:rPr>
      <w:rFonts w:ascii="Arial" w:hAnsi="Arial" w:cs="Arial"/>
      <w:sz w:val="18"/>
      <w:szCs w:val="18"/>
      <w:lang w:eastAsia="lt-LT"/>
    </w:rPr>
  </w:style>
  <w:style w:type="paragraph" w:customStyle="1" w:styleId="xl76">
    <w:name w:val="xl76"/>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77">
    <w:name w:val="xl77"/>
    <w:basedOn w:val="prastasis"/>
    <w:rsid w:val="0003233A"/>
    <w:pP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78">
    <w:name w:val="xl78"/>
    <w:basedOn w:val="prastasis"/>
    <w:rsid w:val="0003233A"/>
    <w:pPr>
      <w:pBdr>
        <w:left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79">
    <w:name w:val="xl79"/>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80">
    <w:name w:val="xl80"/>
    <w:basedOn w:val="prastasis"/>
    <w:rsid w:val="0003233A"/>
    <w:pPr>
      <w:pBdr>
        <w:left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81">
    <w:name w:val="xl81"/>
    <w:basedOn w:val="prastasis"/>
    <w:rsid w:val="0003233A"/>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82">
    <w:name w:val="xl82"/>
    <w:basedOn w:val="prastasis"/>
    <w:rsid w:val="0003233A"/>
    <w:pPr>
      <w:pBdr>
        <w:top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3">
    <w:name w:val="xl83"/>
    <w:basedOn w:val="prastasis"/>
    <w:rsid w:val="0003233A"/>
    <w:pPr>
      <w:spacing w:before="100" w:beforeAutospacing="1" w:after="100" w:afterAutospacing="1"/>
    </w:pPr>
    <w:rPr>
      <w:rFonts w:ascii="Arial" w:hAnsi="Arial" w:cs="Arial"/>
      <w:b/>
      <w:bCs/>
      <w:lang w:eastAsia="lt-LT"/>
    </w:rPr>
  </w:style>
  <w:style w:type="paragraph" w:customStyle="1" w:styleId="xl84">
    <w:name w:val="xl84"/>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85">
    <w:name w:val="xl85"/>
    <w:basedOn w:val="prastasis"/>
    <w:rsid w:val="0003233A"/>
    <w:pPr>
      <w:shd w:val="clear" w:color="000000" w:fill="FFFFFF"/>
      <w:spacing w:before="100" w:beforeAutospacing="1" w:after="100" w:afterAutospacing="1"/>
    </w:pPr>
    <w:rPr>
      <w:rFonts w:ascii="Arial" w:hAnsi="Arial" w:cs="Arial"/>
      <w:sz w:val="18"/>
      <w:szCs w:val="18"/>
      <w:lang w:eastAsia="lt-LT"/>
    </w:rPr>
  </w:style>
  <w:style w:type="paragraph" w:customStyle="1" w:styleId="xl86">
    <w:name w:val="xl86"/>
    <w:basedOn w:val="prastasis"/>
    <w:rsid w:val="0003233A"/>
    <w:pPr>
      <w:pBdr>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7">
    <w:name w:val="xl87"/>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88">
    <w:name w:val="xl88"/>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89">
    <w:name w:val="xl89"/>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eastAsia="lt-LT"/>
    </w:rPr>
  </w:style>
  <w:style w:type="paragraph" w:customStyle="1" w:styleId="xl90">
    <w:name w:val="xl90"/>
    <w:basedOn w:val="prastasis"/>
    <w:rsid w:val="0003233A"/>
    <w:pPr>
      <w:pBdr>
        <w:top w:val="single" w:sz="4" w:space="0" w:color="auto"/>
      </w:pBdr>
      <w:shd w:val="clear" w:color="000000" w:fill="FFFFFF"/>
      <w:spacing w:before="100" w:beforeAutospacing="1" w:after="100" w:afterAutospacing="1"/>
      <w:textAlignment w:val="center"/>
    </w:pPr>
    <w:rPr>
      <w:rFonts w:ascii="Arial" w:hAnsi="Arial" w:cs="Arial"/>
      <w:b/>
      <w:bCs/>
      <w:sz w:val="18"/>
      <w:szCs w:val="18"/>
      <w:lang w:eastAsia="lt-LT"/>
    </w:rPr>
  </w:style>
  <w:style w:type="paragraph" w:customStyle="1" w:styleId="xl91">
    <w:name w:val="xl91"/>
    <w:basedOn w:val="prastasis"/>
    <w:rsid w:val="0003233A"/>
    <w:pPr>
      <w:pBdr>
        <w:lef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92">
    <w:name w:val="xl92"/>
    <w:basedOn w:val="prastasis"/>
    <w:rsid w:val="0003233A"/>
    <w:pPr>
      <w:pBdr>
        <w:lef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3">
    <w:name w:val="xl93"/>
    <w:basedOn w:val="prastasis"/>
    <w:rsid w:val="0003233A"/>
    <w:pP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94">
    <w:name w:val="xl94"/>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95">
    <w:name w:val="xl9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6">
    <w:name w:val="xl96"/>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7">
    <w:name w:val="xl97"/>
    <w:basedOn w:val="prastasis"/>
    <w:rsid w:val="0003233A"/>
    <w:pPr>
      <w:pBdr>
        <w:top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98">
    <w:name w:val="xl98"/>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99">
    <w:name w:val="xl9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00">
    <w:name w:val="xl100"/>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1">
    <w:name w:val="xl101"/>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02">
    <w:name w:val="xl102"/>
    <w:basedOn w:val="prastasis"/>
    <w:rsid w:val="0003233A"/>
    <w:pPr>
      <w:shd w:val="clear" w:color="000000" w:fill="FFFFFF"/>
      <w:spacing w:before="100" w:beforeAutospacing="1" w:after="100" w:afterAutospacing="1"/>
    </w:pPr>
    <w:rPr>
      <w:rFonts w:ascii="Arial" w:hAnsi="Arial" w:cs="Arial"/>
      <w:b/>
      <w:bCs/>
      <w:sz w:val="18"/>
      <w:szCs w:val="18"/>
      <w:lang w:eastAsia="lt-LT"/>
    </w:rPr>
  </w:style>
  <w:style w:type="paragraph" w:customStyle="1" w:styleId="xl103">
    <w:name w:val="xl103"/>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04">
    <w:name w:val="xl104"/>
    <w:basedOn w:val="prastasis"/>
    <w:rsid w:val="0003233A"/>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5">
    <w:name w:val="xl10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6">
    <w:name w:val="xl106"/>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07">
    <w:name w:val="xl107"/>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08">
    <w:name w:val="xl108"/>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9">
    <w:name w:val="xl109"/>
    <w:basedOn w:val="prastasis"/>
    <w:rsid w:val="0003233A"/>
    <w:pPr>
      <w:pBdr>
        <w:top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10">
    <w:name w:val="xl110"/>
    <w:basedOn w:val="prastasis"/>
    <w:rsid w:val="0003233A"/>
    <w:pPr>
      <w:pBdr>
        <w:left w:val="single" w:sz="4" w:space="0" w:color="auto"/>
      </w:pBdr>
      <w:shd w:val="clear" w:color="000000" w:fill="FFFFFF"/>
      <w:spacing w:before="100" w:beforeAutospacing="1" w:after="100" w:afterAutospacing="1"/>
      <w:textAlignment w:val="top"/>
    </w:pPr>
    <w:rPr>
      <w:rFonts w:ascii="Arial" w:hAnsi="Arial" w:cs="Arial"/>
      <w:i/>
      <w:iCs/>
      <w:sz w:val="18"/>
      <w:szCs w:val="18"/>
      <w:lang w:eastAsia="lt-LT"/>
    </w:rPr>
  </w:style>
  <w:style w:type="paragraph" w:customStyle="1" w:styleId="xl111">
    <w:name w:val="xl111"/>
    <w:basedOn w:val="prastasis"/>
    <w:rsid w:val="0003233A"/>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12">
    <w:name w:val="xl112"/>
    <w:basedOn w:val="prastasis"/>
    <w:rsid w:val="0003233A"/>
    <w:pPr>
      <w:pBdr>
        <w:lef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113">
    <w:name w:val="xl113"/>
    <w:basedOn w:val="prastasis"/>
    <w:rsid w:val="0003233A"/>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114">
    <w:name w:val="xl114"/>
    <w:basedOn w:val="prastasis"/>
    <w:rsid w:val="0003233A"/>
    <w:pPr>
      <w:pBdr>
        <w:left w:val="single" w:sz="4" w:space="0" w:color="auto"/>
        <w:bottom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15">
    <w:name w:val="xl11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16">
    <w:name w:val="xl116"/>
    <w:basedOn w:val="prastasis"/>
    <w:rsid w:val="0003233A"/>
    <w:pPr>
      <w:pBdr>
        <w:left w:val="single" w:sz="4" w:space="0" w:color="auto"/>
        <w:bottom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17">
    <w:name w:val="xl117"/>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18">
    <w:name w:val="xl11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19">
    <w:name w:val="xl119"/>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0">
    <w:name w:val="xl120"/>
    <w:basedOn w:val="prastasis"/>
    <w:rsid w:val="0003233A"/>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121">
    <w:name w:val="xl121"/>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i/>
      <w:iCs/>
      <w:sz w:val="18"/>
      <w:szCs w:val="18"/>
      <w:lang w:eastAsia="lt-LT"/>
    </w:rPr>
  </w:style>
  <w:style w:type="paragraph" w:customStyle="1" w:styleId="xl122">
    <w:name w:val="xl122"/>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3">
    <w:name w:val="xl123"/>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124">
    <w:name w:val="xl124"/>
    <w:basedOn w:val="prastasis"/>
    <w:rsid w:val="0003233A"/>
    <w:pPr>
      <w:pBdr>
        <w:lef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25">
    <w:name w:val="xl125"/>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t-LT"/>
    </w:rPr>
  </w:style>
  <w:style w:type="paragraph" w:customStyle="1" w:styleId="xl126">
    <w:name w:val="xl126"/>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sz w:val="18"/>
      <w:szCs w:val="18"/>
      <w:lang w:eastAsia="lt-LT"/>
    </w:rPr>
  </w:style>
  <w:style w:type="paragraph" w:customStyle="1" w:styleId="xl127">
    <w:name w:val="xl127"/>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28">
    <w:name w:val="xl128"/>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i/>
      <w:iCs/>
      <w:sz w:val="18"/>
      <w:szCs w:val="18"/>
      <w:lang w:eastAsia="lt-LT"/>
    </w:rPr>
  </w:style>
  <w:style w:type="paragraph" w:customStyle="1" w:styleId="xl129">
    <w:name w:val="xl129"/>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30">
    <w:name w:val="xl130"/>
    <w:basedOn w:val="prastasis"/>
    <w:rsid w:val="0003233A"/>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131">
    <w:name w:val="xl131"/>
    <w:basedOn w:val="prastasis"/>
    <w:rsid w:val="0003233A"/>
    <w:pPr>
      <w:pBdr>
        <w:top w:val="single" w:sz="8" w:space="0" w:color="auto"/>
        <w:left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32">
    <w:name w:val="xl132"/>
    <w:basedOn w:val="prastasis"/>
    <w:rsid w:val="0003233A"/>
    <w:pPr>
      <w:pBdr>
        <w:top w:val="single" w:sz="8"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33">
    <w:name w:val="xl133"/>
    <w:basedOn w:val="prastasis"/>
    <w:rsid w:val="0003233A"/>
    <w:pPr>
      <w:pBdr>
        <w:top w:val="single" w:sz="8"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b/>
      <w:bCs/>
      <w:sz w:val="18"/>
      <w:szCs w:val="18"/>
      <w:lang w:eastAsia="lt-LT"/>
    </w:rPr>
  </w:style>
  <w:style w:type="paragraph" w:customStyle="1" w:styleId="xl134">
    <w:name w:val="xl134"/>
    <w:basedOn w:val="prastasis"/>
    <w:rsid w:val="0003233A"/>
    <w:pPr>
      <w:pBdr>
        <w:top w:val="single" w:sz="8"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35">
    <w:name w:val="xl135"/>
    <w:basedOn w:val="prastasis"/>
    <w:rsid w:val="0003233A"/>
    <w:pPr>
      <w:pBdr>
        <w:top w:val="single" w:sz="8"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36">
    <w:name w:val="xl136"/>
    <w:basedOn w:val="prastasis"/>
    <w:rsid w:val="0003233A"/>
    <w:pPr>
      <w:pBdr>
        <w:left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137">
    <w:name w:val="xl137"/>
    <w:basedOn w:val="prastasis"/>
    <w:rsid w:val="0003233A"/>
    <w:pPr>
      <w:pBdr>
        <w:left w:val="single" w:sz="4" w:space="0" w:color="auto"/>
      </w:pBdr>
      <w:shd w:val="clear" w:color="000000" w:fill="FFFFFF"/>
      <w:spacing w:before="100" w:beforeAutospacing="1" w:after="100" w:afterAutospacing="1"/>
      <w:jc w:val="center"/>
    </w:pPr>
    <w:rPr>
      <w:rFonts w:ascii="Arial" w:hAnsi="Arial" w:cs="Arial"/>
      <w:b/>
      <w:bCs/>
      <w:sz w:val="18"/>
      <w:szCs w:val="18"/>
      <w:lang w:eastAsia="lt-LT"/>
    </w:rPr>
  </w:style>
  <w:style w:type="paragraph" w:customStyle="1" w:styleId="xl138">
    <w:name w:val="xl138"/>
    <w:basedOn w:val="prastasis"/>
    <w:rsid w:val="0003233A"/>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139">
    <w:name w:val="xl13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40">
    <w:name w:val="xl140"/>
    <w:basedOn w:val="prastasis"/>
    <w:rsid w:val="0003233A"/>
    <w:pPr>
      <w:pBdr>
        <w:lef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141">
    <w:name w:val="xl141"/>
    <w:basedOn w:val="prastasis"/>
    <w:rsid w:val="0003233A"/>
    <w:pPr>
      <w:pBdr>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42">
    <w:name w:val="xl142"/>
    <w:basedOn w:val="prastasis"/>
    <w:rsid w:val="0003233A"/>
    <w:pPr>
      <w:pBdr>
        <w:righ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143">
    <w:name w:val="xl143"/>
    <w:basedOn w:val="prastasis"/>
    <w:rsid w:val="0003233A"/>
    <w:pPr>
      <w:pBdr>
        <w:righ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144">
    <w:name w:val="xl144"/>
    <w:basedOn w:val="prastasis"/>
    <w:rsid w:val="0003233A"/>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i/>
      <w:iCs/>
      <w:sz w:val="18"/>
      <w:szCs w:val="18"/>
      <w:lang w:eastAsia="lt-LT"/>
    </w:rPr>
  </w:style>
  <w:style w:type="paragraph" w:customStyle="1" w:styleId="xl145">
    <w:name w:val="xl14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146">
    <w:name w:val="xl146"/>
    <w:basedOn w:val="prastasis"/>
    <w:rsid w:val="0003233A"/>
    <w:pPr>
      <w:pBdr>
        <w:left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147">
    <w:name w:val="xl147"/>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48">
    <w:name w:val="xl14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49">
    <w:name w:val="xl14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0">
    <w:name w:val="xl150"/>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1">
    <w:name w:val="xl151"/>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52">
    <w:name w:val="xl15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3">
    <w:name w:val="xl153"/>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4">
    <w:name w:val="xl15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5">
    <w:name w:val="xl155"/>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56">
    <w:name w:val="xl156"/>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57">
    <w:name w:val="xl157"/>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8">
    <w:name w:val="xl158"/>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59">
    <w:name w:val="xl15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0">
    <w:name w:val="xl160"/>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1">
    <w:name w:val="xl161"/>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62">
    <w:name w:val="xl16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63">
    <w:name w:val="xl16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64">
    <w:name w:val="xl164"/>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5">
    <w:name w:val="xl165"/>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6">
    <w:name w:val="xl166"/>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7">
    <w:name w:val="xl167"/>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68">
    <w:name w:val="xl16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69">
    <w:name w:val="xl16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0">
    <w:name w:val="xl17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1">
    <w:name w:val="xl171"/>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2">
    <w:name w:val="xl172"/>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3">
    <w:name w:val="xl173"/>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4">
    <w:name w:val="xl174"/>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75">
    <w:name w:val="xl175"/>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76">
    <w:name w:val="xl176"/>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77">
    <w:name w:val="xl177"/>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178">
    <w:name w:val="xl178"/>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79">
    <w:name w:val="xl179"/>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0">
    <w:name w:val="xl180"/>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1">
    <w:name w:val="xl181"/>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2">
    <w:name w:val="xl18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3">
    <w:name w:val="xl18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4">
    <w:name w:val="xl184"/>
    <w:basedOn w:val="prastasis"/>
    <w:rsid w:val="0003233A"/>
    <w:pPr>
      <w:pBdr>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5">
    <w:name w:val="xl185"/>
    <w:basedOn w:val="prastasis"/>
    <w:rsid w:val="0003233A"/>
    <w:pPr>
      <w:pBdr>
        <w:lef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86">
    <w:name w:val="xl186"/>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87">
    <w:name w:val="xl187"/>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88">
    <w:name w:val="xl188"/>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89">
    <w:name w:val="xl189"/>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0">
    <w:name w:val="xl190"/>
    <w:basedOn w:val="prastasis"/>
    <w:rsid w:val="0003233A"/>
    <w:pPr>
      <w:pBdr>
        <w:lef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1">
    <w:name w:val="xl191"/>
    <w:basedOn w:val="prastasis"/>
    <w:rsid w:val="0003233A"/>
    <w:pPr>
      <w:pBdr>
        <w:top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92">
    <w:name w:val="xl192"/>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193">
    <w:name w:val="xl193"/>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194">
    <w:name w:val="xl19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5">
    <w:name w:val="xl195"/>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196">
    <w:name w:val="xl196"/>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7">
    <w:name w:val="xl197"/>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8">
    <w:name w:val="xl198"/>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199">
    <w:name w:val="xl199"/>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00">
    <w:name w:val="xl200"/>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1">
    <w:name w:val="xl201"/>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02">
    <w:name w:val="xl202"/>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3">
    <w:name w:val="xl203"/>
    <w:basedOn w:val="prastasis"/>
    <w:rsid w:val="0003233A"/>
    <w:pPr>
      <w:pBdr>
        <w:top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4">
    <w:name w:val="xl204"/>
    <w:basedOn w:val="prastasis"/>
    <w:rsid w:val="0003233A"/>
    <w:pPr>
      <w:pBdr>
        <w:top w:val="single" w:sz="8"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5">
    <w:name w:val="xl205"/>
    <w:basedOn w:val="prastasis"/>
    <w:rsid w:val="0003233A"/>
    <w:pPr>
      <w:pBdr>
        <w:top w:val="single" w:sz="8"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6">
    <w:name w:val="xl206"/>
    <w:basedOn w:val="prastasis"/>
    <w:rsid w:val="0003233A"/>
    <w:pPr>
      <w:pBdr>
        <w:left w:val="single" w:sz="4"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7">
    <w:name w:val="xl207"/>
    <w:basedOn w:val="prastasis"/>
    <w:rsid w:val="0003233A"/>
    <w:pPr>
      <w:pBdr>
        <w:righ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208">
    <w:name w:val="xl208"/>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09">
    <w:name w:val="xl209"/>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10">
    <w:name w:val="xl21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11">
    <w:name w:val="xl211"/>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2">
    <w:name w:val="xl212"/>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13">
    <w:name w:val="xl213"/>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4">
    <w:name w:val="xl214"/>
    <w:basedOn w:val="prastasis"/>
    <w:rsid w:val="0003233A"/>
    <w:pPr>
      <w:pBdr>
        <w:top w:val="single" w:sz="4" w:space="0" w:color="auto"/>
        <w:left w:val="single" w:sz="4" w:space="0" w:color="auto"/>
      </w:pBd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215">
    <w:name w:val="xl215"/>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16">
    <w:name w:val="xl216"/>
    <w:basedOn w:val="prastasis"/>
    <w:rsid w:val="0003233A"/>
    <w:pPr>
      <w:pBdr>
        <w:bottom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17">
    <w:name w:val="xl217"/>
    <w:basedOn w:val="prastasis"/>
    <w:rsid w:val="0003233A"/>
    <w:pPr>
      <w:pBdr>
        <w:top w:val="single" w:sz="4" w:space="0" w:color="auto"/>
        <w:left w:val="single" w:sz="4"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218">
    <w:name w:val="xl21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19">
    <w:name w:val="xl219"/>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0">
    <w:name w:val="xl220"/>
    <w:basedOn w:val="prastasis"/>
    <w:rsid w:val="0003233A"/>
    <w:pPr>
      <w:shd w:val="clear" w:color="000000" w:fill="FFFFFF"/>
      <w:spacing w:before="100" w:beforeAutospacing="1" w:after="100" w:afterAutospacing="1"/>
    </w:pPr>
    <w:rPr>
      <w:rFonts w:ascii="Arial" w:hAnsi="Arial" w:cs="Arial"/>
      <w:b/>
      <w:bCs/>
      <w:sz w:val="16"/>
      <w:szCs w:val="16"/>
      <w:lang w:eastAsia="lt-LT"/>
    </w:rPr>
  </w:style>
  <w:style w:type="paragraph" w:customStyle="1" w:styleId="xl221">
    <w:name w:val="xl221"/>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22">
    <w:name w:val="xl222"/>
    <w:basedOn w:val="prastasis"/>
    <w:rsid w:val="0003233A"/>
    <w:pPr>
      <w:pBdr>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3">
    <w:name w:val="xl223"/>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24">
    <w:name w:val="xl224"/>
    <w:basedOn w:val="prastasis"/>
    <w:rsid w:val="0003233A"/>
    <w:pPr>
      <w:shd w:val="clear" w:color="000000" w:fill="FFFFFF"/>
      <w:spacing w:before="100" w:beforeAutospacing="1" w:after="100" w:afterAutospacing="1"/>
    </w:pPr>
    <w:rPr>
      <w:rFonts w:ascii="Arial" w:hAnsi="Arial" w:cs="Arial"/>
      <w:sz w:val="16"/>
      <w:szCs w:val="16"/>
      <w:lang w:eastAsia="lt-LT"/>
    </w:rPr>
  </w:style>
  <w:style w:type="paragraph" w:customStyle="1" w:styleId="xl225">
    <w:name w:val="xl225"/>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6">
    <w:name w:val="xl226"/>
    <w:basedOn w:val="prastasis"/>
    <w:rsid w:val="0003233A"/>
    <w:pPr>
      <w:pBdr>
        <w:bottom w:val="single" w:sz="8" w:space="0" w:color="auto"/>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7">
    <w:name w:val="xl227"/>
    <w:basedOn w:val="prastasis"/>
    <w:rsid w:val="0003233A"/>
    <w:pPr>
      <w:pBdr>
        <w:right w:val="single" w:sz="8"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28">
    <w:name w:val="xl228"/>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29">
    <w:name w:val="xl229"/>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30">
    <w:name w:val="xl230"/>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31">
    <w:name w:val="xl231"/>
    <w:basedOn w:val="prastasis"/>
    <w:rsid w:val="0003233A"/>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32">
    <w:name w:val="xl232"/>
    <w:basedOn w:val="prastasis"/>
    <w:rsid w:val="0003233A"/>
    <w:pPr>
      <w:pBdr>
        <w:left w:val="single" w:sz="4" w:space="0" w:color="auto"/>
        <w:bottom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233">
    <w:name w:val="xl233"/>
    <w:basedOn w:val="prastasis"/>
    <w:rsid w:val="0003233A"/>
    <w:pPr>
      <w:pBdr>
        <w:left w:val="single" w:sz="4" w:space="0" w:color="auto"/>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34">
    <w:name w:val="xl234"/>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eastAsia="lt-LT"/>
    </w:rPr>
  </w:style>
  <w:style w:type="paragraph" w:customStyle="1" w:styleId="xl235">
    <w:name w:val="xl23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36">
    <w:name w:val="xl236"/>
    <w:basedOn w:val="prastasis"/>
    <w:rsid w:val="0003233A"/>
    <w:pPr>
      <w:pBdr>
        <w:left w:val="single" w:sz="4"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37">
    <w:name w:val="xl237"/>
    <w:basedOn w:val="prastasis"/>
    <w:rsid w:val="0003233A"/>
    <w:pPr>
      <w:pBdr>
        <w:left w:val="single" w:sz="4" w:space="0" w:color="auto"/>
        <w:bottom w:val="single" w:sz="4" w:space="0" w:color="auto"/>
      </w:pBdr>
      <w:shd w:val="clear" w:color="000000" w:fill="FFFFFF"/>
      <w:spacing w:before="100" w:beforeAutospacing="1" w:after="100" w:afterAutospacing="1"/>
      <w:jc w:val="center"/>
    </w:pPr>
    <w:rPr>
      <w:rFonts w:ascii="Arial" w:hAnsi="Arial" w:cs="Arial"/>
      <w:i/>
      <w:iCs/>
      <w:sz w:val="18"/>
      <w:szCs w:val="18"/>
      <w:lang w:eastAsia="lt-LT"/>
    </w:rPr>
  </w:style>
  <w:style w:type="paragraph" w:customStyle="1" w:styleId="xl238">
    <w:name w:val="xl238"/>
    <w:basedOn w:val="prastasis"/>
    <w:rsid w:val="0003233A"/>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39">
    <w:name w:val="xl239"/>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40">
    <w:name w:val="xl240"/>
    <w:basedOn w:val="prastasis"/>
    <w:rsid w:val="0003233A"/>
    <w:pPr>
      <w:pBdr>
        <w:right w:val="single" w:sz="4"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241">
    <w:name w:val="xl241"/>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sz w:val="18"/>
      <w:szCs w:val="18"/>
      <w:lang w:eastAsia="lt-LT"/>
    </w:rPr>
  </w:style>
  <w:style w:type="paragraph" w:customStyle="1" w:styleId="xl242">
    <w:name w:val="xl242"/>
    <w:basedOn w:val="prastasis"/>
    <w:rsid w:val="0003233A"/>
    <w:pPr>
      <w:pBdr>
        <w:bottom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43">
    <w:name w:val="xl243"/>
    <w:basedOn w:val="prastasis"/>
    <w:rsid w:val="0003233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44">
    <w:name w:val="xl244"/>
    <w:basedOn w:val="prastasis"/>
    <w:rsid w:val="0003233A"/>
    <w:pPr>
      <w:pBdr>
        <w:top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5">
    <w:name w:val="xl245"/>
    <w:basedOn w:val="prastasis"/>
    <w:rsid w:val="0003233A"/>
    <w:pPr>
      <w:shd w:val="clear" w:color="000000" w:fill="FFFFFF"/>
      <w:spacing w:before="100" w:beforeAutospacing="1" w:after="100" w:afterAutospacing="1"/>
    </w:pPr>
    <w:rPr>
      <w:rFonts w:ascii="Arial" w:hAnsi="Arial" w:cs="Arial"/>
      <w:i/>
      <w:iCs/>
      <w:sz w:val="16"/>
      <w:szCs w:val="16"/>
      <w:lang w:eastAsia="lt-LT"/>
    </w:rPr>
  </w:style>
  <w:style w:type="paragraph" w:customStyle="1" w:styleId="xl246">
    <w:name w:val="xl246"/>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47">
    <w:name w:val="xl247"/>
    <w:basedOn w:val="prastasis"/>
    <w:rsid w:val="0003233A"/>
    <w:pPr>
      <w:pBdr>
        <w:top w:val="single" w:sz="4" w:space="0" w:color="auto"/>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8">
    <w:name w:val="xl248"/>
    <w:basedOn w:val="prastasis"/>
    <w:rsid w:val="0003233A"/>
    <w:pPr>
      <w:pBdr>
        <w:left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49">
    <w:name w:val="xl249"/>
    <w:basedOn w:val="prastasis"/>
    <w:rsid w:val="0003233A"/>
    <w:pPr>
      <w:pBdr>
        <w:left w:val="single" w:sz="4" w:space="0" w:color="auto"/>
      </w:pBdr>
      <w:shd w:val="clear" w:color="000000" w:fill="FFFFFF"/>
      <w:spacing w:before="100" w:beforeAutospacing="1" w:after="100" w:afterAutospacing="1"/>
    </w:pPr>
    <w:rPr>
      <w:rFonts w:ascii="Arial" w:hAnsi="Arial" w:cs="Arial"/>
      <w:i/>
      <w:iCs/>
      <w:sz w:val="16"/>
      <w:szCs w:val="16"/>
      <w:lang w:eastAsia="lt-LT"/>
    </w:rPr>
  </w:style>
  <w:style w:type="paragraph" w:customStyle="1" w:styleId="xl250">
    <w:name w:val="xl250"/>
    <w:basedOn w:val="prastasis"/>
    <w:rsid w:val="0003233A"/>
    <w:pPr>
      <w:pBdr>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51">
    <w:name w:val="xl251"/>
    <w:basedOn w:val="prastasis"/>
    <w:rsid w:val="0003233A"/>
    <w:pPr>
      <w:pBdr>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8"/>
      <w:szCs w:val="18"/>
      <w:lang w:eastAsia="lt-LT"/>
    </w:rPr>
  </w:style>
  <w:style w:type="paragraph" w:customStyle="1" w:styleId="xl252">
    <w:name w:val="xl252"/>
    <w:basedOn w:val="prastasis"/>
    <w:rsid w:val="0003233A"/>
    <w:pPr>
      <w:pBdr>
        <w:left w:val="single" w:sz="4" w:space="0" w:color="auto"/>
        <w:bottom w:val="single" w:sz="8"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53">
    <w:name w:val="xl253"/>
    <w:basedOn w:val="prastasis"/>
    <w:rsid w:val="0003233A"/>
    <w:pPr>
      <w:pBdr>
        <w:left w:val="single" w:sz="4" w:space="0" w:color="auto"/>
        <w:bottom w:val="single" w:sz="8" w:space="0" w:color="auto"/>
      </w:pBdr>
      <w:shd w:val="clear" w:color="000000" w:fill="FFFFFF"/>
      <w:spacing w:before="100" w:beforeAutospacing="1" w:after="100" w:afterAutospacing="1"/>
    </w:pPr>
    <w:rPr>
      <w:rFonts w:ascii="Arial" w:hAnsi="Arial" w:cs="Arial"/>
      <w:b/>
      <w:bCs/>
      <w:sz w:val="18"/>
      <w:szCs w:val="18"/>
      <w:lang w:eastAsia="lt-LT"/>
    </w:rPr>
  </w:style>
  <w:style w:type="paragraph" w:customStyle="1" w:styleId="xl254">
    <w:name w:val="xl254"/>
    <w:basedOn w:val="prastasis"/>
    <w:rsid w:val="0003233A"/>
    <w:pPr>
      <w:pBdr>
        <w:left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sz w:val="18"/>
      <w:szCs w:val="18"/>
      <w:lang w:eastAsia="lt-LT"/>
    </w:rPr>
  </w:style>
  <w:style w:type="paragraph" w:customStyle="1" w:styleId="xl255">
    <w:name w:val="xl255"/>
    <w:basedOn w:val="prastasis"/>
    <w:rsid w:val="0003233A"/>
    <w:pPr>
      <w:pBdr>
        <w:left w:val="single" w:sz="4" w:space="0" w:color="auto"/>
        <w:right w:val="single" w:sz="4" w:space="0" w:color="auto"/>
      </w:pBdr>
      <w:spacing w:before="100" w:beforeAutospacing="1" w:after="100" w:afterAutospacing="1"/>
      <w:jc w:val="right"/>
      <w:textAlignment w:val="center"/>
    </w:pPr>
    <w:rPr>
      <w:rFonts w:ascii="Arial" w:hAnsi="Arial" w:cs="Arial"/>
      <w:sz w:val="18"/>
      <w:szCs w:val="18"/>
      <w:lang w:eastAsia="lt-LT"/>
    </w:rPr>
  </w:style>
  <w:style w:type="paragraph" w:customStyle="1" w:styleId="xl256">
    <w:name w:val="xl256"/>
    <w:basedOn w:val="prastasis"/>
    <w:rsid w:val="0003233A"/>
    <w:pPr>
      <w:pBdr>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lt-LT"/>
    </w:rPr>
  </w:style>
  <w:style w:type="paragraph" w:customStyle="1" w:styleId="xl257">
    <w:name w:val="xl257"/>
    <w:basedOn w:val="prastasis"/>
    <w:rsid w:val="0003233A"/>
    <w:pPr>
      <w:pBdr>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58">
    <w:name w:val="xl258"/>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59">
    <w:name w:val="xl259"/>
    <w:basedOn w:val="prastasis"/>
    <w:rsid w:val="0003233A"/>
    <w:pPr>
      <w:pBdr>
        <w:left w:val="single" w:sz="4" w:space="0" w:color="auto"/>
        <w:bottom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customStyle="1" w:styleId="xl260">
    <w:name w:val="xl260"/>
    <w:basedOn w:val="prastasis"/>
    <w:rsid w:val="0003233A"/>
    <w:pPr>
      <w:pBdr>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61">
    <w:name w:val="xl261"/>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lt-LT"/>
    </w:rPr>
  </w:style>
  <w:style w:type="paragraph" w:customStyle="1" w:styleId="xl262">
    <w:name w:val="xl262"/>
    <w:basedOn w:val="prastasis"/>
    <w:rsid w:val="0003233A"/>
    <w:pPr>
      <w:pBdr>
        <w:top w:val="single" w:sz="8" w:space="0" w:color="auto"/>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263">
    <w:name w:val="xl263"/>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4">
    <w:name w:val="xl264"/>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5">
    <w:name w:val="xl26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6">
    <w:name w:val="xl266"/>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7">
    <w:name w:val="xl267"/>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8">
    <w:name w:val="xl268"/>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69">
    <w:name w:val="xl269"/>
    <w:basedOn w:val="prastasis"/>
    <w:rsid w:val="0003233A"/>
    <w:pPr>
      <w:pBdr>
        <w:bottom w:val="single" w:sz="4" w:space="0" w:color="auto"/>
      </w:pBdr>
      <w:shd w:val="clear" w:color="000000" w:fill="FFFFFF"/>
      <w:spacing w:before="100" w:beforeAutospacing="1" w:after="100" w:afterAutospacing="1"/>
      <w:jc w:val="right"/>
    </w:pPr>
    <w:rPr>
      <w:rFonts w:ascii="Arial" w:hAnsi="Arial" w:cs="Arial"/>
      <w:sz w:val="16"/>
      <w:szCs w:val="16"/>
      <w:lang w:eastAsia="lt-LT"/>
    </w:rPr>
  </w:style>
  <w:style w:type="paragraph" w:customStyle="1" w:styleId="xl270">
    <w:name w:val="xl270"/>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1">
    <w:name w:val="xl271"/>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2">
    <w:name w:val="xl272"/>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3">
    <w:name w:val="xl273"/>
    <w:basedOn w:val="prastasis"/>
    <w:rsid w:val="000323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4">
    <w:name w:val="xl274"/>
    <w:basedOn w:val="prastasis"/>
    <w:rsid w:val="0003233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5">
    <w:name w:val="xl275"/>
    <w:basedOn w:val="prastasis"/>
    <w:rsid w:val="000323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276">
    <w:name w:val="xl276"/>
    <w:basedOn w:val="prastasis"/>
    <w:rsid w:val="0003233A"/>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77">
    <w:name w:val="xl277"/>
    <w:basedOn w:val="prastasis"/>
    <w:rsid w:val="0003233A"/>
    <w:pPr>
      <w:pBdr>
        <w:right w:val="single" w:sz="4" w:space="0" w:color="auto"/>
      </w:pBdr>
      <w:shd w:val="clear" w:color="000000" w:fill="FFFFFF"/>
      <w:spacing w:before="100" w:beforeAutospacing="1" w:after="100" w:afterAutospacing="1"/>
      <w:textAlignment w:val="center"/>
    </w:pPr>
    <w:rPr>
      <w:lang w:eastAsia="lt-LT"/>
    </w:rPr>
  </w:style>
  <w:style w:type="paragraph" w:customStyle="1" w:styleId="xl278">
    <w:name w:val="xl278"/>
    <w:basedOn w:val="prastasis"/>
    <w:rsid w:val="0003233A"/>
    <w:pPr>
      <w:pBdr>
        <w:bottom w:val="single" w:sz="4" w:space="0" w:color="auto"/>
        <w:right w:val="single" w:sz="4" w:space="0" w:color="auto"/>
      </w:pBdr>
      <w:shd w:val="clear" w:color="000000" w:fill="FFFFFF"/>
      <w:spacing w:before="100" w:beforeAutospacing="1" w:after="100" w:afterAutospacing="1"/>
      <w:textAlignment w:val="center"/>
    </w:pPr>
    <w:rPr>
      <w:lang w:eastAsia="lt-LT"/>
    </w:rPr>
  </w:style>
  <w:style w:type="paragraph" w:customStyle="1" w:styleId="xl279">
    <w:name w:val="xl279"/>
    <w:basedOn w:val="prastasis"/>
    <w:rsid w:val="000323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80">
    <w:name w:val="xl280"/>
    <w:basedOn w:val="prastasis"/>
    <w:rsid w:val="0003233A"/>
    <w:pPr>
      <w:pBdr>
        <w:top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81">
    <w:name w:val="xl281"/>
    <w:basedOn w:val="prastasis"/>
    <w:rsid w:val="0003233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64">
    <w:name w:val="xl64"/>
    <w:basedOn w:val="prastasis"/>
    <w:rsid w:val="006A6F5A"/>
    <w:pPr>
      <w:shd w:val="clear" w:color="000000" w:fill="FFFFFF"/>
      <w:spacing w:before="100" w:beforeAutospacing="1" w:after="100" w:afterAutospacing="1"/>
    </w:pPr>
    <w:rPr>
      <w:lang w:eastAsia="lt-LT"/>
    </w:rPr>
  </w:style>
  <w:style w:type="paragraph" w:customStyle="1" w:styleId="xl65">
    <w:name w:val="xl65"/>
    <w:basedOn w:val="prastasis"/>
    <w:rsid w:val="006A6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eastAsia="lt-LT"/>
    </w:rPr>
  </w:style>
  <w:style w:type="paragraph" w:customStyle="1" w:styleId="msonormal0">
    <w:name w:val="msonormal"/>
    <w:basedOn w:val="prastasis"/>
    <w:rsid w:val="003C7DF0"/>
    <w:pPr>
      <w:spacing w:before="100" w:beforeAutospacing="1" w:after="100" w:afterAutospacing="1"/>
    </w:pPr>
    <w:rPr>
      <w:lang w:eastAsia="lt-LT"/>
    </w:rPr>
  </w:style>
  <w:style w:type="paragraph" w:customStyle="1" w:styleId="xl282">
    <w:name w:val="xl282"/>
    <w:basedOn w:val="prastasis"/>
    <w:rsid w:val="003C7DF0"/>
    <w:pPr>
      <w:pBdr>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83">
    <w:name w:val="xl283"/>
    <w:basedOn w:val="prastasis"/>
    <w:rsid w:val="003C7DF0"/>
    <w:pPr>
      <w:pBdr>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84">
    <w:name w:val="xl284"/>
    <w:basedOn w:val="prastasis"/>
    <w:rsid w:val="003C7DF0"/>
    <w:pPr>
      <w:pBdr>
        <w:left w:val="single" w:sz="4" w:space="0" w:color="auto"/>
        <w:right w:val="single" w:sz="8"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85">
    <w:name w:val="xl285"/>
    <w:basedOn w:val="prastasis"/>
    <w:rsid w:val="003C7DF0"/>
    <w:pPr>
      <w:pBdr>
        <w:left w:val="single" w:sz="4" w:space="0" w:color="auto"/>
        <w:right w:val="single" w:sz="4" w:space="0" w:color="auto"/>
      </w:pBdr>
      <w:spacing w:before="100" w:beforeAutospacing="1" w:after="100" w:afterAutospacing="1"/>
    </w:pPr>
    <w:rPr>
      <w:rFonts w:ascii="Arial" w:hAnsi="Arial" w:cs="Arial"/>
      <w:i/>
      <w:iCs/>
      <w:sz w:val="18"/>
      <w:szCs w:val="18"/>
      <w:lang w:eastAsia="lt-LT"/>
    </w:rPr>
  </w:style>
  <w:style w:type="paragraph" w:customStyle="1" w:styleId="xl286">
    <w:name w:val="xl286"/>
    <w:basedOn w:val="prastasis"/>
    <w:rsid w:val="003C7DF0"/>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87">
    <w:name w:val="xl287"/>
    <w:basedOn w:val="prastasis"/>
    <w:rsid w:val="003C7DF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8"/>
      <w:szCs w:val="18"/>
      <w:lang w:eastAsia="lt-LT"/>
    </w:rPr>
  </w:style>
  <w:style w:type="paragraph" w:customStyle="1" w:styleId="xl288">
    <w:name w:val="xl288"/>
    <w:basedOn w:val="prastasis"/>
    <w:rsid w:val="003C7DF0"/>
    <w:pPr>
      <w:pBdr>
        <w:bottom w:val="single" w:sz="4" w:space="0" w:color="auto"/>
        <w:right w:val="single" w:sz="4" w:space="0" w:color="auto"/>
      </w:pBdr>
      <w:shd w:val="clear" w:color="000000" w:fill="FFFFFF"/>
      <w:spacing w:before="100" w:beforeAutospacing="1" w:after="100" w:afterAutospacing="1"/>
    </w:pPr>
    <w:rPr>
      <w:rFonts w:ascii="Arial" w:hAnsi="Arial" w:cs="Arial"/>
      <w:sz w:val="18"/>
      <w:szCs w:val="18"/>
      <w:lang w:eastAsia="lt-LT"/>
    </w:rPr>
  </w:style>
  <w:style w:type="paragraph" w:customStyle="1" w:styleId="xl289">
    <w:name w:val="xl289"/>
    <w:basedOn w:val="prastasis"/>
    <w:rsid w:val="003C7DF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90">
    <w:name w:val="xl290"/>
    <w:basedOn w:val="prastasis"/>
    <w:rsid w:val="003C7DF0"/>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91">
    <w:name w:val="xl291"/>
    <w:basedOn w:val="prastasis"/>
    <w:rsid w:val="003C7DF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92">
    <w:name w:val="xl292"/>
    <w:basedOn w:val="prastasis"/>
    <w:rsid w:val="003C7DF0"/>
    <w:pPr>
      <w:pBdr>
        <w:bottom w:val="single" w:sz="4" w:space="0" w:color="auto"/>
      </w:pBdr>
      <w:shd w:val="clear" w:color="000000" w:fill="FFFFFF"/>
      <w:spacing w:before="100" w:beforeAutospacing="1" w:after="100" w:afterAutospacing="1"/>
      <w:jc w:val="right"/>
    </w:pPr>
    <w:rPr>
      <w:rFonts w:ascii="Arial" w:hAnsi="Arial" w:cs="Arial"/>
      <w:sz w:val="16"/>
      <w:szCs w:val="16"/>
      <w:lang w:eastAsia="lt-LT"/>
    </w:rPr>
  </w:style>
  <w:style w:type="paragraph" w:customStyle="1" w:styleId="xl293">
    <w:name w:val="xl293"/>
    <w:basedOn w:val="prastasis"/>
    <w:rsid w:val="003C7DF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94">
    <w:name w:val="xl294"/>
    <w:basedOn w:val="prastasis"/>
    <w:rsid w:val="003C7DF0"/>
    <w:pPr>
      <w:pBdr>
        <w:left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95">
    <w:name w:val="xl295"/>
    <w:basedOn w:val="prastasis"/>
    <w:rsid w:val="003C7DF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296">
    <w:name w:val="xl296"/>
    <w:basedOn w:val="prastasis"/>
    <w:rsid w:val="003C7DF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97">
    <w:name w:val="xl297"/>
    <w:basedOn w:val="prastasis"/>
    <w:rsid w:val="003C7DF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98">
    <w:name w:val="xl298"/>
    <w:basedOn w:val="prastasis"/>
    <w:rsid w:val="003C7DF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299">
    <w:name w:val="xl299"/>
    <w:basedOn w:val="prastasis"/>
    <w:rsid w:val="003C7DF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300">
    <w:name w:val="xl300"/>
    <w:basedOn w:val="prastasis"/>
    <w:rsid w:val="003C7DF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301">
    <w:name w:val="xl301"/>
    <w:basedOn w:val="prastasis"/>
    <w:rsid w:val="003C7DF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302">
    <w:name w:val="xl302"/>
    <w:basedOn w:val="prastasis"/>
    <w:rsid w:val="003C7DF0"/>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303">
    <w:name w:val="xl303"/>
    <w:basedOn w:val="prastasis"/>
    <w:rsid w:val="003C7DF0"/>
    <w:pPr>
      <w:pBdr>
        <w:right w:val="single" w:sz="4" w:space="0" w:color="auto"/>
      </w:pBdr>
      <w:shd w:val="clear" w:color="000000" w:fill="FFFFFF"/>
      <w:spacing w:before="100" w:beforeAutospacing="1" w:after="100" w:afterAutospacing="1"/>
      <w:textAlignment w:val="center"/>
    </w:pPr>
    <w:rPr>
      <w:lang w:eastAsia="lt-LT"/>
    </w:rPr>
  </w:style>
  <w:style w:type="paragraph" w:customStyle="1" w:styleId="xl304">
    <w:name w:val="xl304"/>
    <w:basedOn w:val="prastasis"/>
    <w:rsid w:val="003C7DF0"/>
    <w:pPr>
      <w:pBdr>
        <w:bottom w:val="single" w:sz="4" w:space="0" w:color="auto"/>
        <w:right w:val="single" w:sz="4" w:space="0" w:color="auto"/>
      </w:pBdr>
      <w:shd w:val="clear" w:color="000000" w:fill="FFFFFF"/>
      <w:spacing w:before="100" w:beforeAutospacing="1" w:after="100" w:afterAutospacing="1"/>
      <w:textAlignment w:val="center"/>
    </w:pPr>
    <w:rPr>
      <w:lang w:eastAsia="lt-LT"/>
    </w:rPr>
  </w:style>
  <w:style w:type="paragraph" w:customStyle="1" w:styleId="xl305">
    <w:name w:val="xl305"/>
    <w:basedOn w:val="prastasis"/>
    <w:rsid w:val="003C7DF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306">
    <w:name w:val="xl306"/>
    <w:basedOn w:val="prastasis"/>
    <w:rsid w:val="003C7DF0"/>
    <w:pPr>
      <w:pBdr>
        <w:top w:val="single" w:sz="4" w:space="0" w:color="auto"/>
        <w:bottom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307">
    <w:name w:val="xl307"/>
    <w:basedOn w:val="prastasis"/>
    <w:rsid w:val="003C7DF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lt-LT"/>
    </w:rPr>
  </w:style>
  <w:style w:type="paragraph" w:customStyle="1" w:styleId="xl308">
    <w:name w:val="xl308"/>
    <w:basedOn w:val="prastasis"/>
    <w:rsid w:val="003C7DF0"/>
    <w:pPr>
      <w:pBdr>
        <w:top w:val="single" w:sz="8" w:space="0" w:color="auto"/>
      </w:pBdr>
      <w:shd w:val="clear" w:color="000000" w:fill="FFFFFF"/>
      <w:spacing w:before="100" w:beforeAutospacing="1" w:after="100" w:afterAutospacing="1"/>
      <w:jc w:val="center"/>
    </w:pPr>
    <w:rPr>
      <w:rFonts w:ascii="Arial" w:hAnsi="Arial" w:cs="Arial"/>
      <w:sz w:val="18"/>
      <w:szCs w:val="18"/>
      <w:lang w:eastAsia="lt-LT"/>
    </w:rPr>
  </w:style>
  <w:style w:type="paragraph" w:customStyle="1" w:styleId="xl309">
    <w:name w:val="xl309"/>
    <w:basedOn w:val="prastasis"/>
    <w:rsid w:val="003C7DF0"/>
    <w:pPr>
      <w:shd w:val="clear" w:color="000000" w:fill="FFFFFF"/>
      <w:spacing w:before="100" w:beforeAutospacing="1" w:after="100" w:afterAutospacing="1"/>
      <w:jc w:val="right"/>
    </w:pPr>
    <w:rPr>
      <w:rFonts w:ascii="Arial" w:hAnsi="Arial" w:cs="Arial"/>
      <w:sz w:val="18"/>
      <w:szCs w:val="18"/>
      <w:lang w:eastAsia="lt-LT"/>
    </w:rPr>
  </w:style>
  <w:style w:type="paragraph" w:customStyle="1" w:styleId="xl310">
    <w:name w:val="xl310"/>
    <w:basedOn w:val="prastasis"/>
    <w:rsid w:val="003C7DF0"/>
    <w:pPr>
      <w:pBdr>
        <w:left w:val="single" w:sz="4" w:space="0" w:color="auto"/>
      </w:pBdr>
      <w:shd w:val="clear" w:color="000000" w:fill="FFFFFF"/>
      <w:spacing w:before="100" w:beforeAutospacing="1" w:after="100" w:afterAutospacing="1"/>
      <w:jc w:val="right"/>
    </w:pPr>
    <w:rPr>
      <w:rFonts w:ascii="Arial" w:hAnsi="Arial" w:cs="Arial"/>
      <w:sz w:val="18"/>
      <w:szCs w:val="18"/>
      <w:lang w:eastAsia="lt-LT"/>
    </w:rPr>
  </w:style>
  <w:style w:type="paragraph" w:styleId="Sraopastraipa">
    <w:name w:val="List Paragraph"/>
    <w:basedOn w:val="prastasis"/>
    <w:uiPriority w:val="34"/>
    <w:qFormat/>
    <w:rsid w:val="009D30BC"/>
    <w:pPr>
      <w:spacing w:after="200" w:line="276" w:lineRule="auto"/>
      <w:ind w:left="720"/>
      <w:contextualSpacing/>
    </w:pPr>
    <w:rPr>
      <w:rFonts w:ascii="Calibri" w:eastAsia="Calibri" w:hAnsi="Calibri"/>
      <w:sz w:val="22"/>
      <w:szCs w:val="22"/>
    </w:rPr>
  </w:style>
  <w:style w:type="paragraph" w:customStyle="1" w:styleId="xl63">
    <w:name w:val="xl63"/>
    <w:basedOn w:val="prastasis"/>
    <w:rsid w:val="00ED69C7"/>
    <w:pPr>
      <w:spacing w:before="100" w:beforeAutospacing="1" w:after="100" w:afterAutospacing="1"/>
    </w:pPr>
    <w:rPr>
      <w:rFonts w:ascii="Arial" w:hAnsi="Arial" w:cs="Arial"/>
      <w:sz w:val="18"/>
      <w:szCs w:val="18"/>
      <w:lang w:eastAsia="lt-LT"/>
    </w:rPr>
  </w:style>
  <w:style w:type="paragraph" w:customStyle="1" w:styleId="xl311">
    <w:name w:val="xl311"/>
    <w:basedOn w:val="prastasis"/>
    <w:rsid w:val="00BB31D7"/>
    <w:pPr>
      <w:pBdr>
        <w:bottom w:val="single" w:sz="8" w:space="0" w:color="auto"/>
        <w:right w:val="single" w:sz="8" w:space="0" w:color="auto"/>
      </w:pBdr>
      <w:spacing w:before="100" w:beforeAutospacing="1" w:after="100" w:afterAutospacing="1"/>
    </w:pPr>
    <w:rPr>
      <w:sz w:val="18"/>
      <w:szCs w:val="18"/>
      <w:lang w:eastAsia="lt-LT"/>
    </w:rPr>
  </w:style>
  <w:style w:type="paragraph" w:customStyle="1" w:styleId="xl312">
    <w:name w:val="xl312"/>
    <w:basedOn w:val="prastasis"/>
    <w:rsid w:val="00BB31D7"/>
    <w:pPr>
      <w:pBdr>
        <w:left w:val="single" w:sz="4" w:space="0" w:color="auto"/>
        <w:bottom w:val="single" w:sz="8" w:space="0" w:color="auto"/>
        <w:right w:val="single" w:sz="4" w:space="0" w:color="auto"/>
      </w:pBdr>
      <w:spacing w:before="100" w:beforeAutospacing="1" w:after="100" w:afterAutospacing="1"/>
    </w:pPr>
    <w:rPr>
      <w:sz w:val="18"/>
      <w:szCs w:val="18"/>
      <w:lang w:eastAsia="lt-LT"/>
    </w:rPr>
  </w:style>
  <w:style w:type="paragraph" w:customStyle="1" w:styleId="xl313">
    <w:name w:val="xl313"/>
    <w:basedOn w:val="prastasis"/>
    <w:rsid w:val="00BB31D7"/>
    <w:pPr>
      <w:pBdr>
        <w:left w:val="single" w:sz="8" w:space="0" w:color="auto"/>
      </w:pBdr>
      <w:spacing w:before="100" w:beforeAutospacing="1" w:after="100" w:afterAutospacing="1"/>
      <w:textAlignment w:val="center"/>
    </w:pPr>
    <w:rPr>
      <w:sz w:val="18"/>
      <w:szCs w:val="18"/>
      <w:lang w:eastAsia="lt-LT"/>
    </w:rPr>
  </w:style>
  <w:style w:type="paragraph" w:customStyle="1" w:styleId="xl314">
    <w:name w:val="xl314"/>
    <w:basedOn w:val="prastasis"/>
    <w:rsid w:val="00BB31D7"/>
    <w:pPr>
      <w:pBdr>
        <w:left w:val="single" w:sz="8" w:space="0" w:color="auto"/>
        <w:bottom w:val="single" w:sz="8" w:space="0" w:color="auto"/>
      </w:pBdr>
      <w:spacing w:before="100" w:beforeAutospacing="1" w:after="100" w:afterAutospacing="1"/>
      <w:textAlignment w:val="center"/>
    </w:pPr>
    <w:rPr>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237">
      <w:bodyDiv w:val="1"/>
      <w:marLeft w:val="0"/>
      <w:marRight w:val="0"/>
      <w:marTop w:val="0"/>
      <w:marBottom w:val="0"/>
      <w:divBdr>
        <w:top w:val="none" w:sz="0" w:space="0" w:color="auto"/>
        <w:left w:val="none" w:sz="0" w:space="0" w:color="auto"/>
        <w:bottom w:val="none" w:sz="0" w:space="0" w:color="auto"/>
        <w:right w:val="none" w:sz="0" w:space="0" w:color="auto"/>
      </w:divBdr>
    </w:div>
    <w:div w:id="3629517">
      <w:bodyDiv w:val="1"/>
      <w:marLeft w:val="0"/>
      <w:marRight w:val="0"/>
      <w:marTop w:val="0"/>
      <w:marBottom w:val="0"/>
      <w:divBdr>
        <w:top w:val="none" w:sz="0" w:space="0" w:color="auto"/>
        <w:left w:val="none" w:sz="0" w:space="0" w:color="auto"/>
        <w:bottom w:val="none" w:sz="0" w:space="0" w:color="auto"/>
        <w:right w:val="none" w:sz="0" w:space="0" w:color="auto"/>
      </w:divBdr>
    </w:div>
    <w:div w:id="10381811">
      <w:bodyDiv w:val="1"/>
      <w:marLeft w:val="0"/>
      <w:marRight w:val="0"/>
      <w:marTop w:val="0"/>
      <w:marBottom w:val="0"/>
      <w:divBdr>
        <w:top w:val="none" w:sz="0" w:space="0" w:color="auto"/>
        <w:left w:val="none" w:sz="0" w:space="0" w:color="auto"/>
        <w:bottom w:val="none" w:sz="0" w:space="0" w:color="auto"/>
        <w:right w:val="none" w:sz="0" w:space="0" w:color="auto"/>
      </w:divBdr>
    </w:div>
    <w:div w:id="10688274">
      <w:bodyDiv w:val="1"/>
      <w:marLeft w:val="0"/>
      <w:marRight w:val="0"/>
      <w:marTop w:val="0"/>
      <w:marBottom w:val="0"/>
      <w:divBdr>
        <w:top w:val="none" w:sz="0" w:space="0" w:color="auto"/>
        <w:left w:val="none" w:sz="0" w:space="0" w:color="auto"/>
        <w:bottom w:val="none" w:sz="0" w:space="0" w:color="auto"/>
        <w:right w:val="none" w:sz="0" w:space="0" w:color="auto"/>
      </w:divBdr>
    </w:div>
    <w:div w:id="25178685">
      <w:bodyDiv w:val="1"/>
      <w:marLeft w:val="0"/>
      <w:marRight w:val="0"/>
      <w:marTop w:val="0"/>
      <w:marBottom w:val="0"/>
      <w:divBdr>
        <w:top w:val="none" w:sz="0" w:space="0" w:color="auto"/>
        <w:left w:val="none" w:sz="0" w:space="0" w:color="auto"/>
        <w:bottom w:val="none" w:sz="0" w:space="0" w:color="auto"/>
        <w:right w:val="none" w:sz="0" w:space="0" w:color="auto"/>
      </w:divBdr>
    </w:div>
    <w:div w:id="28652698">
      <w:bodyDiv w:val="1"/>
      <w:marLeft w:val="0"/>
      <w:marRight w:val="0"/>
      <w:marTop w:val="0"/>
      <w:marBottom w:val="0"/>
      <w:divBdr>
        <w:top w:val="none" w:sz="0" w:space="0" w:color="auto"/>
        <w:left w:val="none" w:sz="0" w:space="0" w:color="auto"/>
        <w:bottom w:val="none" w:sz="0" w:space="0" w:color="auto"/>
        <w:right w:val="none" w:sz="0" w:space="0" w:color="auto"/>
      </w:divBdr>
    </w:div>
    <w:div w:id="35547136">
      <w:bodyDiv w:val="1"/>
      <w:marLeft w:val="0"/>
      <w:marRight w:val="0"/>
      <w:marTop w:val="0"/>
      <w:marBottom w:val="0"/>
      <w:divBdr>
        <w:top w:val="none" w:sz="0" w:space="0" w:color="auto"/>
        <w:left w:val="none" w:sz="0" w:space="0" w:color="auto"/>
        <w:bottom w:val="none" w:sz="0" w:space="0" w:color="auto"/>
        <w:right w:val="none" w:sz="0" w:space="0" w:color="auto"/>
      </w:divBdr>
    </w:div>
    <w:div w:id="52001581">
      <w:bodyDiv w:val="1"/>
      <w:marLeft w:val="0"/>
      <w:marRight w:val="0"/>
      <w:marTop w:val="0"/>
      <w:marBottom w:val="0"/>
      <w:divBdr>
        <w:top w:val="none" w:sz="0" w:space="0" w:color="auto"/>
        <w:left w:val="none" w:sz="0" w:space="0" w:color="auto"/>
        <w:bottom w:val="none" w:sz="0" w:space="0" w:color="auto"/>
        <w:right w:val="none" w:sz="0" w:space="0" w:color="auto"/>
      </w:divBdr>
    </w:div>
    <w:div w:id="64648218">
      <w:bodyDiv w:val="1"/>
      <w:marLeft w:val="0"/>
      <w:marRight w:val="0"/>
      <w:marTop w:val="0"/>
      <w:marBottom w:val="0"/>
      <w:divBdr>
        <w:top w:val="none" w:sz="0" w:space="0" w:color="auto"/>
        <w:left w:val="none" w:sz="0" w:space="0" w:color="auto"/>
        <w:bottom w:val="none" w:sz="0" w:space="0" w:color="auto"/>
        <w:right w:val="none" w:sz="0" w:space="0" w:color="auto"/>
      </w:divBdr>
    </w:div>
    <w:div w:id="70662510">
      <w:bodyDiv w:val="1"/>
      <w:marLeft w:val="0"/>
      <w:marRight w:val="0"/>
      <w:marTop w:val="0"/>
      <w:marBottom w:val="0"/>
      <w:divBdr>
        <w:top w:val="none" w:sz="0" w:space="0" w:color="auto"/>
        <w:left w:val="none" w:sz="0" w:space="0" w:color="auto"/>
        <w:bottom w:val="none" w:sz="0" w:space="0" w:color="auto"/>
        <w:right w:val="none" w:sz="0" w:space="0" w:color="auto"/>
      </w:divBdr>
    </w:div>
    <w:div w:id="72052934">
      <w:bodyDiv w:val="1"/>
      <w:marLeft w:val="0"/>
      <w:marRight w:val="0"/>
      <w:marTop w:val="0"/>
      <w:marBottom w:val="0"/>
      <w:divBdr>
        <w:top w:val="none" w:sz="0" w:space="0" w:color="auto"/>
        <w:left w:val="none" w:sz="0" w:space="0" w:color="auto"/>
        <w:bottom w:val="none" w:sz="0" w:space="0" w:color="auto"/>
        <w:right w:val="none" w:sz="0" w:space="0" w:color="auto"/>
      </w:divBdr>
    </w:div>
    <w:div w:id="73161414">
      <w:bodyDiv w:val="1"/>
      <w:marLeft w:val="0"/>
      <w:marRight w:val="0"/>
      <w:marTop w:val="0"/>
      <w:marBottom w:val="0"/>
      <w:divBdr>
        <w:top w:val="none" w:sz="0" w:space="0" w:color="auto"/>
        <w:left w:val="none" w:sz="0" w:space="0" w:color="auto"/>
        <w:bottom w:val="none" w:sz="0" w:space="0" w:color="auto"/>
        <w:right w:val="none" w:sz="0" w:space="0" w:color="auto"/>
      </w:divBdr>
    </w:div>
    <w:div w:id="80026225">
      <w:bodyDiv w:val="1"/>
      <w:marLeft w:val="0"/>
      <w:marRight w:val="0"/>
      <w:marTop w:val="0"/>
      <w:marBottom w:val="0"/>
      <w:divBdr>
        <w:top w:val="none" w:sz="0" w:space="0" w:color="auto"/>
        <w:left w:val="none" w:sz="0" w:space="0" w:color="auto"/>
        <w:bottom w:val="none" w:sz="0" w:space="0" w:color="auto"/>
        <w:right w:val="none" w:sz="0" w:space="0" w:color="auto"/>
      </w:divBdr>
    </w:div>
    <w:div w:id="81875145">
      <w:bodyDiv w:val="1"/>
      <w:marLeft w:val="0"/>
      <w:marRight w:val="0"/>
      <w:marTop w:val="0"/>
      <w:marBottom w:val="0"/>
      <w:divBdr>
        <w:top w:val="none" w:sz="0" w:space="0" w:color="auto"/>
        <w:left w:val="none" w:sz="0" w:space="0" w:color="auto"/>
        <w:bottom w:val="none" w:sz="0" w:space="0" w:color="auto"/>
        <w:right w:val="none" w:sz="0" w:space="0" w:color="auto"/>
      </w:divBdr>
    </w:div>
    <w:div w:id="85536403">
      <w:bodyDiv w:val="1"/>
      <w:marLeft w:val="0"/>
      <w:marRight w:val="0"/>
      <w:marTop w:val="0"/>
      <w:marBottom w:val="0"/>
      <w:divBdr>
        <w:top w:val="none" w:sz="0" w:space="0" w:color="auto"/>
        <w:left w:val="none" w:sz="0" w:space="0" w:color="auto"/>
        <w:bottom w:val="none" w:sz="0" w:space="0" w:color="auto"/>
        <w:right w:val="none" w:sz="0" w:space="0" w:color="auto"/>
      </w:divBdr>
    </w:div>
    <w:div w:id="125971377">
      <w:bodyDiv w:val="1"/>
      <w:marLeft w:val="0"/>
      <w:marRight w:val="0"/>
      <w:marTop w:val="0"/>
      <w:marBottom w:val="0"/>
      <w:divBdr>
        <w:top w:val="none" w:sz="0" w:space="0" w:color="auto"/>
        <w:left w:val="none" w:sz="0" w:space="0" w:color="auto"/>
        <w:bottom w:val="none" w:sz="0" w:space="0" w:color="auto"/>
        <w:right w:val="none" w:sz="0" w:space="0" w:color="auto"/>
      </w:divBdr>
    </w:div>
    <w:div w:id="155070652">
      <w:bodyDiv w:val="1"/>
      <w:marLeft w:val="0"/>
      <w:marRight w:val="0"/>
      <w:marTop w:val="0"/>
      <w:marBottom w:val="0"/>
      <w:divBdr>
        <w:top w:val="none" w:sz="0" w:space="0" w:color="auto"/>
        <w:left w:val="none" w:sz="0" w:space="0" w:color="auto"/>
        <w:bottom w:val="none" w:sz="0" w:space="0" w:color="auto"/>
        <w:right w:val="none" w:sz="0" w:space="0" w:color="auto"/>
      </w:divBdr>
    </w:div>
    <w:div w:id="166990698">
      <w:bodyDiv w:val="1"/>
      <w:marLeft w:val="0"/>
      <w:marRight w:val="0"/>
      <w:marTop w:val="0"/>
      <w:marBottom w:val="0"/>
      <w:divBdr>
        <w:top w:val="none" w:sz="0" w:space="0" w:color="auto"/>
        <w:left w:val="none" w:sz="0" w:space="0" w:color="auto"/>
        <w:bottom w:val="none" w:sz="0" w:space="0" w:color="auto"/>
        <w:right w:val="none" w:sz="0" w:space="0" w:color="auto"/>
      </w:divBdr>
    </w:div>
    <w:div w:id="177742411">
      <w:bodyDiv w:val="1"/>
      <w:marLeft w:val="0"/>
      <w:marRight w:val="0"/>
      <w:marTop w:val="0"/>
      <w:marBottom w:val="0"/>
      <w:divBdr>
        <w:top w:val="none" w:sz="0" w:space="0" w:color="auto"/>
        <w:left w:val="none" w:sz="0" w:space="0" w:color="auto"/>
        <w:bottom w:val="none" w:sz="0" w:space="0" w:color="auto"/>
        <w:right w:val="none" w:sz="0" w:space="0" w:color="auto"/>
      </w:divBdr>
    </w:div>
    <w:div w:id="199903483">
      <w:bodyDiv w:val="1"/>
      <w:marLeft w:val="0"/>
      <w:marRight w:val="0"/>
      <w:marTop w:val="0"/>
      <w:marBottom w:val="0"/>
      <w:divBdr>
        <w:top w:val="none" w:sz="0" w:space="0" w:color="auto"/>
        <w:left w:val="none" w:sz="0" w:space="0" w:color="auto"/>
        <w:bottom w:val="none" w:sz="0" w:space="0" w:color="auto"/>
        <w:right w:val="none" w:sz="0" w:space="0" w:color="auto"/>
      </w:divBdr>
    </w:div>
    <w:div w:id="300892355">
      <w:bodyDiv w:val="1"/>
      <w:marLeft w:val="0"/>
      <w:marRight w:val="0"/>
      <w:marTop w:val="0"/>
      <w:marBottom w:val="0"/>
      <w:divBdr>
        <w:top w:val="none" w:sz="0" w:space="0" w:color="auto"/>
        <w:left w:val="none" w:sz="0" w:space="0" w:color="auto"/>
        <w:bottom w:val="none" w:sz="0" w:space="0" w:color="auto"/>
        <w:right w:val="none" w:sz="0" w:space="0" w:color="auto"/>
      </w:divBdr>
    </w:div>
    <w:div w:id="311715596">
      <w:bodyDiv w:val="1"/>
      <w:marLeft w:val="0"/>
      <w:marRight w:val="0"/>
      <w:marTop w:val="0"/>
      <w:marBottom w:val="0"/>
      <w:divBdr>
        <w:top w:val="none" w:sz="0" w:space="0" w:color="auto"/>
        <w:left w:val="none" w:sz="0" w:space="0" w:color="auto"/>
        <w:bottom w:val="none" w:sz="0" w:space="0" w:color="auto"/>
        <w:right w:val="none" w:sz="0" w:space="0" w:color="auto"/>
      </w:divBdr>
    </w:div>
    <w:div w:id="326786433">
      <w:bodyDiv w:val="1"/>
      <w:marLeft w:val="0"/>
      <w:marRight w:val="0"/>
      <w:marTop w:val="0"/>
      <w:marBottom w:val="0"/>
      <w:divBdr>
        <w:top w:val="none" w:sz="0" w:space="0" w:color="auto"/>
        <w:left w:val="none" w:sz="0" w:space="0" w:color="auto"/>
        <w:bottom w:val="none" w:sz="0" w:space="0" w:color="auto"/>
        <w:right w:val="none" w:sz="0" w:space="0" w:color="auto"/>
      </w:divBdr>
    </w:div>
    <w:div w:id="347296074">
      <w:bodyDiv w:val="1"/>
      <w:marLeft w:val="0"/>
      <w:marRight w:val="0"/>
      <w:marTop w:val="0"/>
      <w:marBottom w:val="0"/>
      <w:divBdr>
        <w:top w:val="none" w:sz="0" w:space="0" w:color="auto"/>
        <w:left w:val="none" w:sz="0" w:space="0" w:color="auto"/>
        <w:bottom w:val="none" w:sz="0" w:space="0" w:color="auto"/>
        <w:right w:val="none" w:sz="0" w:space="0" w:color="auto"/>
      </w:divBdr>
    </w:div>
    <w:div w:id="348679631">
      <w:bodyDiv w:val="1"/>
      <w:marLeft w:val="0"/>
      <w:marRight w:val="0"/>
      <w:marTop w:val="0"/>
      <w:marBottom w:val="0"/>
      <w:divBdr>
        <w:top w:val="none" w:sz="0" w:space="0" w:color="auto"/>
        <w:left w:val="none" w:sz="0" w:space="0" w:color="auto"/>
        <w:bottom w:val="none" w:sz="0" w:space="0" w:color="auto"/>
        <w:right w:val="none" w:sz="0" w:space="0" w:color="auto"/>
      </w:divBdr>
    </w:div>
    <w:div w:id="354700450">
      <w:bodyDiv w:val="1"/>
      <w:marLeft w:val="0"/>
      <w:marRight w:val="0"/>
      <w:marTop w:val="0"/>
      <w:marBottom w:val="0"/>
      <w:divBdr>
        <w:top w:val="none" w:sz="0" w:space="0" w:color="auto"/>
        <w:left w:val="none" w:sz="0" w:space="0" w:color="auto"/>
        <w:bottom w:val="none" w:sz="0" w:space="0" w:color="auto"/>
        <w:right w:val="none" w:sz="0" w:space="0" w:color="auto"/>
      </w:divBdr>
    </w:div>
    <w:div w:id="356272529">
      <w:bodyDiv w:val="1"/>
      <w:marLeft w:val="0"/>
      <w:marRight w:val="0"/>
      <w:marTop w:val="0"/>
      <w:marBottom w:val="0"/>
      <w:divBdr>
        <w:top w:val="none" w:sz="0" w:space="0" w:color="auto"/>
        <w:left w:val="none" w:sz="0" w:space="0" w:color="auto"/>
        <w:bottom w:val="none" w:sz="0" w:space="0" w:color="auto"/>
        <w:right w:val="none" w:sz="0" w:space="0" w:color="auto"/>
      </w:divBdr>
    </w:div>
    <w:div w:id="356463602">
      <w:bodyDiv w:val="1"/>
      <w:marLeft w:val="0"/>
      <w:marRight w:val="0"/>
      <w:marTop w:val="0"/>
      <w:marBottom w:val="0"/>
      <w:divBdr>
        <w:top w:val="none" w:sz="0" w:space="0" w:color="auto"/>
        <w:left w:val="none" w:sz="0" w:space="0" w:color="auto"/>
        <w:bottom w:val="none" w:sz="0" w:space="0" w:color="auto"/>
        <w:right w:val="none" w:sz="0" w:space="0" w:color="auto"/>
      </w:divBdr>
    </w:div>
    <w:div w:id="367489702">
      <w:bodyDiv w:val="1"/>
      <w:marLeft w:val="0"/>
      <w:marRight w:val="0"/>
      <w:marTop w:val="0"/>
      <w:marBottom w:val="0"/>
      <w:divBdr>
        <w:top w:val="none" w:sz="0" w:space="0" w:color="auto"/>
        <w:left w:val="none" w:sz="0" w:space="0" w:color="auto"/>
        <w:bottom w:val="none" w:sz="0" w:space="0" w:color="auto"/>
        <w:right w:val="none" w:sz="0" w:space="0" w:color="auto"/>
      </w:divBdr>
    </w:div>
    <w:div w:id="385304683">
      <w:bodyDiv w:val="1"/>
      <w:marLeft w:val="0"/>
      <w:marRight w:val="0"/>
      <w:marTop w:val="0"/>
      <w:marBottom w:val="0"/>
      <w:divBdr>
        <w:top w:val="none" w:sz="0" w:space="0" w:color="auto"/>
        <w:left w:val="none" w:sz="0" w:space="0" w:color="auto"/>
        <w:bottom w:val="none" w:sz="0" w:space="0" w:color="auto"/>
        <w:right w:val="none" w:sz="0" w:space="0" w:color="auto"/>
      </w:divBdr>
    </w:div>
    <w:div w:id="388918654">
      <w:bodyDiv w:val="1"/>
      <w:marLeft w:val="0"/>
      <w:marRight w:val="0"/>
      <w:marTop w:val="0"/>
      <w:marBottom w:val="0"/>
      <w:divBdr>
        <w:top w:val="none" w:sz="0" w:space="0" w:color="auto"/>
        <w:left w:val="none" w:sz="0" w:space="0" w:color="auto"/>
        <w:bottom w:val="none" w:sz="0" w:space="0" w:color="auto"/>
        <w:right w:val="none" w:sz="0" w:space="0" w:color="auto"/>
      </w:divBdr>
    </w:div>
    <w:div w:id="397559661">
      <w:bodyDiv w:val="1"/>
      <w:marLeft w:val="0"/>
      <w:marRight w:val="0"/>
      <w:marTop w:val="0"/>
      <w:marBottom w:val="0"/>
      <w:divBdr>
        <w:top w:val="none" w:sz="0" w:space="0" w:color="auto"/>
        <w:left w:val="none" w:sz="0" w:space="0" w:color="auto"/>
        <w:bottom w:val="none" w:sz="0" w:space="0" w:color="auto"/>
        <w:right w:val="none" w:sz="0" w:space="0" w:color="auto"/>
      </w:divBdr>
    </w:div>
    <w:div w:id="424883982">
      <w:bodyDiv w:val="1"/>
      <w:marLeft w:val="0"/>
      <w:marRight w:val="0"/>
      <w:marTop w:val="0"/>
      <w:marBottom w:val="0"/>
      <w:divBdr>
        <w:top w:val="none" w:sz="0" w:space="0" w:color="auto"/>
        <w:left w:val="none" w:sz="0" w:space="0" w:color="auto"/>
        <w:bottom w:val="none" w:sz="0" w:space="0" w:color="auto"/>
        <w:right w:val="none" w:sz="0" w:space="0" w:color="auto"/>
      </w:divBdr>
    </w:div>
    <w:div w:id="426653480">
      <w:bodyDiv w:val="1"/>
      <w:marLeft w:val="0"/>
      <w:marRight w:val="0"/>
      <w:marTop w:val="0"/>
      <w:marBottom w:val="0"/>
      <w:divBdr>
        <w:top w:val="none" w:sz="0" w:space="0" w:color="auto"/>
        <w:left w:val="none" w:sz="0" w:space="0" w:color="auto"/>
        <w:bottom w:val="none" w:sz="0" w:space="0" w:color="auto"/>
        <w:right w:val="none" w:sz="0" w:space="0" w:color="auto"/>
      </w:divBdr>
    </w:div>
    <w:div w:id="429352737">
      <w:bodyDiv w:val="1"/>
      <w:marLeft w:val="0"/>
      <w:marRight w:val="0"/>
      <w:marTop w:val="0"/>
      <w:marBottom w:val="0"/>
      <w:divBdr>
        <w:top w:val="none" w:sz="0" w:space="0" w:color="auto"/>
        <w:left w:val="none" w:sz="0" w:space="0" w:color="auto"/>
        <w:bottom w:val="none" w:sz="0" w:space="0" w:color="auto"/>
        <w:right w:val="none" w:sz="0" w:space="0" w:color="auto"/>
      </w:divBdr>
    </w:div>
    <w:div w:id="434909094">
      <w:bodyDiv w:val="1"/>
      <w:marLeft w:val="0"/>
      <w:marRight w:val="0"/>
      <w:marTop w:val="0"/>
      <w:marBottom w:val="0"/>
      <w:divBdr>
        <w:top w:val="none" w:sz="0" w:space="0" w:color="auto"/>
        <w:left w:val="none" w:sz="0" w:space="0" w:color="auto"/>
        <w:bottom w:val="none" w:sz="0" w:space="0" w:color="auto"/>
        <w:right w:val="none" w:sz="0" w:space="0" w:color="auto"/>
      </w:divBdr>
    </w:div>
    <w:div w:id="449251232">
      <w:bodyDiv w:val="1"/>
      <w:marLeft w:val="0"/>
      <w:marRight w:val="0"/>
      <w:marTop w:val="0"/>
      <w:marBottom w:val="0"/>
      <w:divBdr>
        <w:top w:val="none" w:sz="0" w:space="0" w:color="auto"/>
        <w:left w:val="none" w:sz="0" w:space="0" w:color="auto"/>
        <w:bottom w:val="none" w:sz="0" w:space="0" w:color="auto"/>
        <w:right w:val="none" w:sz="0" w:space="0" w:color="auto"/>
      </w:divBdr>
    </w:div>
    <w:div w:id="449781817">
      <w:bodyDiv w:val="1"/>
      <w:marLeft w:val="0"/>
      <w:marRight w:val="0"/>
      <w:marTop w:val="0"/>
      <w:marBottom w:val="0"/>
      <w:divBdr>
        <w:top w:val="none" w:sz="0" w:space="0" w:color="auto"/>
        <w:left w:val="none" w:sz="0" w:space="0" w:color="auto"/>
        <w:bottom w:val="none" w:sz="0" w:space="0" w:color="auto"/>
        <w:right w:val="none" w:sz="0" w:space="0" w:color="auto"/>
      </w:divBdr>
    </w:div>
    <w:div w:id="450905434">
      <w:bodyDiv w:val="1"/>
      <w:marLeft w:val="0"/>
      <w:marRight w:val="0"/>
      <w:marTop w:val="0"/>
      <w:marBottom w:val="0"/>
      <w:divBdr>
        <w:top w:val="none" w:sz="0" w:space="0" w:color="auto"/>
        <w:left w:val="none" w:sz="0" w:space="0" w:color="auto"/>
        <w:bottom w:val="none" w:sz="0" w:space="0" w:color="auto"/>
        <w:right w:val="none" w:sz="0" w:space="0" w:color="auto"/>
      </w:divBdr>
    </w:div>
    <w:div w:id="465973488">
      <w:bodyDiv w:val="1"/>
      <w:marLeft w:val="0"/>
      <w:marRight w:val="0"/>
      <w:marTop w:val="0"/>
      <w:marBottom w:val="0"/>
      <w:divBdr>
        <w:top w:val="none" w:sz="0" w:space="0" w:color="auto"/>
        <w:left w:val="none" w:sz="0" w:space="0" w:color="auto"/>
        <w:bottom w:val="none" w:sz="0" w:space="0" w:color="auto"/>
        <w:right w:val="none" w:sz="0" w:space="0" w:color="auto"/>
      </w:divBdr>
    </w:div>
    <w:div w:id="469833056">
      <w:bodyDiv w:val="1"/>
      <w:marLeft w:val="0"/>
      <w:marRight w:val="0"/>
      <w:marTop w:val="0"/>
      <w:marBottom w:val="0"/>
      <w:divBdr>
        <w:top w:val="none" w:sz="0" w:space="0" w:color="auto"/>
        <w:left w:val="none" w:sz="0" w:space="0" w:color="auto"/>
        <w:bottom w:val="none" w:sz="0" w:space="0" w:color="auto"/>
        <w:right w:val="none" w:sz="0" w:space="0" w:color="auto"/>
      </w:divBdr>
    </w:div>
    <w:div w:id="475804626">
      <w:bodyDiv w:val="1"/>
      <w:marLeft w:val="0"/>
      <w:marRight w:val="0"/>
      <w:marTop w:val="0"/>
      <w:marBottom w:val="0"/>
      <w:divBdr>
        <w:top w:val="none" w:sz="0" w:space="0" w:color="auto"/>
        <w:left w:val="none" w:sz="0" w:space="0" w:color="auto"/>
        <w:bottom w:val="none" w:sz="0" w:space="0" w:color="auto"/>
        <w:right w:val="none" w:sz="0" w:space="0" w:color="auto"/>
      </w:divBdr>
    </w:div>
    <w:div w:id="502740585">
      <w:bodyDiv w:val="1"/>
      <w:marLeft w:val="0"/>
      <w:marRight w:val="0"/>
      <w:marTop w:val="0"/>
      <w:marBottom w:val="0"/>
      <w:divBdr>
        <w:top w:val="none" w:sz="0" w:space="0" w:color="auto"/>
        <w:left w:val="none" w:sz="0" w:space="0" w:color="auto"/>
        <w:bottom w:val="none" w:sz="0" w:space="0" w:color="auto"/>
        <w:right w:val="none" w:sz="0" w:space="0" w:color="auto"/>
      </w:divBdr>
    </w:div>
    <w:div w:id="505170644">
      <w:bodyDiv w:val="1"/>
      <w:marLeft w:val="0"/>
      <w:marRight w:val="0"/>
      <w:marTop w:val="0"/>
      <w:marBottom w:val="0"/>
      <w:divBdr>
        <w:top w:val="none" w:sz="0" w:space="0" w:color="auto"/>
        <w:left w:val="none" w:sz="0" w:space="0" w:color="auto"/>
        <w:bottom w:val="none" w:sz="0" w:space="0" w:color="auto"/>
        <w:right w:val="none" w:sz="0" w:space="0" w:color="auto"/>
      </w:divBdr>
    </w:div>
    <w:div w:id="505829771">
      <w:bodyDiv w:val="1"/>
      <w:marLeft w:val="0"/>
      <w:marRight w:val="0"/>
      <w:marTop w:val="0"/>
      <w:marBottom w:val="0"/>
      <w:divBdr>
        <w:top w:val="none" w:sz="0" w:space="0" w:color="auto"/>
        <w:left w:val="none" w:sz="0" w:space="0" w:color="auto"/>
        <w:bottom w:val="none" w:sz="0" w:space="0" w:color="auto"/>
        <w:right w:val="none" w:sz="0" w:space="0" w:color="auto"/>
      </w:divBdr>
    </w:div>
    <w:div w:id="529732480">
      <w:bodyDiv w:val="1"/>
      <w:marLeft w:val="0"/>
      <w:marRight w:val="0"/>
      <w:marTop w:val="0"/>
      <w:marBottom w:val="0"/>
      <w:divBdr>
        <w:top w:val="none" w:sz="0" w:space="0" w:color="auto"/>
        <w:left w:val="none" w:sz="0" w:space="0" w:color="auto"/>
        <w:bottom w:val="none" w:sz="0" w:space="0" w:color="auto"/>
        <w:right w:val="none" w:sz="0" w:space="0" w:color="auto"/>
      </w:divBdr>
    </w:div>
    <w:div w:id="542328789">
      <w:bodyDiv w:val="1"/>
      <w:marLeft w:val="0"/>
      <w:marRight w:val="0"/>
      <w:marTop w:val="0"/>
      <w:marBottom w:val="0"/>
      <w:divBdr>
        <w:top w:val="none" w:sz="0" w:space="0" w:color="auto"/>
        <w:left w:val="none" w:sz="0" w:space="0" w:color="auto"/>
        <w:bottom w:val="none" w:sz="0" w:space="0" w:color="auto"/>
        <w:right w:val="none" w:sz="0" w:space="0" w:color="auto"/>
      </w:divBdr>
    </w:div>
    <w:div w:id="543829082">
      <w:bodyDiv w:val="1"/>
      <w:marLeft w:val="0"/>
      <w:marRight w:val="0"/>
      <w:marTop w:val="0"/>
      <w:marBottom w:val="0"/>
      <w:divBdr>
        <w:top w:val="none" w:sz="0" w:space="0" w:color="auto"/>
        <w:left w:val="none" w:sz="0" w:space="0" w:color="auto"/>
        <w:bottom w:val="none" w:sz="0" w:space="0" w:color="auto"/>
        <w:right w:val="none" w:sz="0" w:space="0" w:color="auto"/>
      </w:divBdr>
    </w:div>
    <w:div w:id="545876479">
      <w:bodyDiv w:val="1"/>
      <w:marLeft w:val="0"/>
      <w:marRight w:val="0"/>
      <w:marTop w:val="0"/>
      <w:marBottom w:val="0"/>
      <w:divBdr>
        <w:top w:val="none" w:sz="0" w:space="0" w:color="auto"/>
        <w:left w:val="none" w:sz="0" w:space="0" w:color="auto"/>
        <w:bottom w:val="none" w:sz="0" w:space="0" w:color="auto"/>
        <w:right w:val="none" w:sz="0" w:space="0" w:color="auto"/>
      </w:divBdr>
    </w:div>
    <w:div w:id="549652330">
      <w:bodyDiv w:val="1"/>
      <w:marLeft w:val="0"/>
      <w:marRight w:val="0"/>
      <w:marTop w:val="0"/>
      <w:marBottom w:val="0"/>
      <w:divBdr>
        <w:top w:val="none" w:sz="0" w:space="0" w:color="auto"/>
        <w:left w:val="none" w:sz="0" w:space="0" w:color="auto"/>
        <w:bottom w:val="none" w:sz="0" w:space="0" w:color="auto"/>
        <w:right w:val="none" w:sz="0" w:space="0" w:color="auto"/>
      </w:divBdr>
    </w:div>
    <w:div w:id="568804439">
      <w:bodyDiv w:val="1"/>
      <w:marLeft w:val="0"/>
      <w:marRight w:val="0"/>
      <w:marTop w:val="0"/>
      <w:marBottom w:val="0"/>
      <w:divBdr>
        <w:top w:val="none" w:sz="0" w:space="0" w:color="auto"/>
        <w:left w:val="none" w:sz="0" w:space="0" w:color="auto"/>
        <w:bottom w:val="none" w:sz="0" w:space="0" w:color="auto"/>
        <w:right w:val="none" w:sz="0" w:space="0" w:color="auto"/>
      </w:divBdr>
    </w:div>
    <w:div w:id="568855279">
      <w:bodyDiv w:val="1"/>
      <w:marLeft w:val="0"/>
      <w:marRight w:val="0"/>
      <w:marTop w:val="0"/>
      <w:marBottom w:val="0"/>
      <w:divBdr>
        <w:top w:val="none" w:sz="0" w:space="0" w:color="auto"/>
        <w:left w:val="none" w:sz="0" w:space="0" w:color="auto"/>
        <w:bottom w:val="none" w:sz="0" w:space="0" w:color="auto"/>
        <w:right w:val="none" w:sz="0" w:space="0" w:color="auto"/>
      </w:divBdr>
    </w:div>
    <w:div w:id="570888803">
      <w:bodyDiv w:val="1"/>
      <w:marLeft w:val="0"/>
      <w:marRight w:val="0"/>
      <w:marTop w:val="0"/>
      <w:marBottom w:val="0"/>
      <w:divBdr>
        <w:top w:val="none" w:sz="0" w:space="0" w:color="auto"/>
        <w:left w:val="none" w:sz="0" w:space="0" w:color="auto"/>
        <w:bottom w:val="none" w:sz="0" w:space="0" w:color="auto"/>
        <w:right w:val="none" w:sz="0" w:space="0" w:color="auto"/>
      </w:divBdr>
    </w:div>
    <w:div w:id="584191352">
      <w:bodyDiv w:val="1"/>
      <w:marLeft w:val="0"/>
      <w:marRight w:val="0"/>
      <w:marTop w:val="0"/>
      <w:marBottom w:val="0"/>
      <w:divBdr>
        <w:top w:val="none" w:sz="0" w:space="0" w:color="auto"/>
        <w:left w:val="none" w:sz="0" w:space="0" w:color="auto"/>
        <w:bottom w:val="none" w:sz="0" w:space="0" w:color="auto"/>
        <w:right w:val="none" w:sz="0" w:space="0" w:color="auto"/>
      </w:divBdr>
    </w:div>
    <w:div w:id="584262435">
      <w:bodyDiv w:val="1"/>
      <w:marLeft w:val="0"/>
      <w:marRight w:val="0"/>
      <w:marTop w:val="0"/>
      <w:marBottom w:val="0"/>
      <w:divBdr>
        <w:top w:val="none" w:sz="0" w:space="0" w:color="auto"/>
        <w:left w:val="none" w:sz="0" w:space="0" w:color="auto"/>
        <w:bottom w:val="none" w:sz="0" w:space="0" w:color="auto"/>
        <w:right w:val="none" w:sz="0" w:space="0" w:color="auto"/>
      </w:divBdr>
    </w:div>
    <w:div w:id="585500218">
      <w:bodyDiv w:val="1"/>
      <w:marLeft w:val="0"/>
      <w:marRight w:val="0"/>
      <w:marTop w:val="0"/>
      <w:marBottom w:val="0"/>
      <w:divBdr>
        <w:top w:val="none" w:sz="0" w:space="0" w:color="auto"/>
        <w:left w:val="none" w:sz="0" w:space="0" w:color="auto"/>
        <w:bottom w:val="none" w:sz="0" w:space="0" w:color="auto"/>
        <w:right w:val="none" w:sz="0" w:space="0" w:color="auto"/>
      </w:divBdr>
    </w:div>
    <w:div w:id="598175681">
      <w:bodyDiv w:val="1"/>
      <w:marLeft w:val="0"/>
      <w:marRight w:val="0"/>
      <w:marTop w:val="0"/>
      <w:marBottom w:val="0"/>
      <w:divBdr>
        <w:top w:val="none" w:sz="0" w:space="0" w:color="auto"/>
        <w:left w:val="none" w:sz="0" w:space="0" w:color="auto"/>
        <w:bottom w:val="none" w:sz="0" w:space="0" w:color="auto"/>
        <w:right w:val="none" w:sz="0" w:space="0" w:color="auto"/>
      </w:divBdr>
    </w:div>
    <w:div w:id="617877921">
      <w:bodyDiv w:val="1"/>
      <w:marLeft w:val="0"/>
      <w:marRight w:val="0"/>
      <w:marTop w:val="0"/>
      <w:marBottom w:val="0"/>
      <w:divBdr>
        <w:top w:val="none" w:sz="0" w:space="0" w:color="auto"/>
        <w:left w:val="none" w:sz="0" w:space="0" w:color="auto"/>
        <w:bottom w:val="none" w:sz="0" w:space="0" w:color="auto"/>
        <w:right w:val="none" w:sz="0" w:space="0" w:color="auto"/>
      </w:divBdr>
    </w:div>
    <w:div w:id="620040921">
      <w:bodyDiv w:val="1"/>
      <w:marLeft w:val="0"/>
      <w:marRight w:val="0"/>
      <w:marTop w:val="0"/>
      <w:marBottom w:val="0"/>
      <w:divBdr>
        <w:top w:val="none" w:sz="0" w:space="0" w:color="auto"/>
        <w:left w:val="none" w:sz="0" w:space="0" w:color="auto"/>
        <w:bottom w:val="none" w:sz="0" w:space="0" w:color="auto"/>
        <w:right w:val="none" w:sz="0" w:space="0" w:color="auto"/>
      </w:divBdr>
    </w:div>
    <w:div w:id="632058151">
      <w:bodyDiv w:val="1"/>
      <w:marLeft w:val="0"/>
      <w:marRight w:val="0"/>
      <w:marTop w:val="0"/>
      <w:marBottom w:val="0"/>
      <w:divBdr>
        <w:top w:val="none" w:sz="0" w:space="0" w:color="auto"/>
        <w:left w:val="none" w:sz="0" w:space="0" w:color="auto"/>
        <w:bottom w:val="none" w:sz="0" w:space="0" w:color="auto"/>
        <w:right w:val="none" w:sz="0" w:space="0" w:color="auto"/>
      </w:divBdr>
    </w:div>
    <w:div w:id="648554900">
      <w:bodyDiv w:val="1"/>
      <w:marLeft w:val="0"/>
      <w:marRight w:val="0"/>
      <w:marTop w:val="0"/>
      <w:marBottom w:val="0"/>
      <w:divBdr>
        <w:top w:val="none" w:sz="0" w:space="0" w:color="auto"/>
        <w:left w:val="none" w:sz="0" w:space="0" w:color="auto"/>
        <w:bottom w:val="none" w:sz="0" w:space="0" w:color="auto"/>
        <w:right w:val="none" w:sz="0" w:space="0" w:color="auto"/>
      </w:divBdr>
    </w:div>
    <w:div w:id="664935362">
      <w:bodyDiv w:val="1"/>
      <w:marLeft w:val="0"/>
      <w:marRight w:val="0"/>
      <w:marTop w:val="0"/>
      <w:marBottom w:val="0"/>
      <w:divBdr>
        <w:top w:val="none" w:sz="0" w:space="0" w:color="auto"/>
        <w:left w:val="none" w:sz="0" w:space="0" w:color="auto"/>
        <w:bottom w:val="none" w:sz="0" w:space="0" w:color="auto"/>
        <w:right w:val="none" w:sz="0" w:space="0" w:color="auto"/>
      </w:divBdr>
    </w:div>
    <w:div w:id="687295607">
      <w:bodyDiv w:val="1"/>
      <w:marLeft w:val="0"/>
      <w:marRight w:val="0"/>
      <w:marTop w:val="0"/>
      <w:marBottom w:val="0"/>
      <w:divBdr>
        <w:top w:val="none" w:sz="0" w:space="0" w:color="auto"/>
        <w:left w:val="none" w:sz="0" w:space="0" w:color="auto"/>
        <w:bottom w:val="none" w:sz="0" w:space="0" w:color="auto"/>
        <w:right w:val="none" w:sz="0" w:space="0" w:color="auto"/>
      </w:divBdr>
    </w:div>
    <w:div w:id="689526598">
      <w:bodyDiv w:val="1"/>
      <w:marLeft w:val="0"/>
      <w:marRight w:val="0"/>
      <w:marTop w:val="0"/>
      <w:marBottom w:val="0"/>
      <w:divBdr>
        <w:top w:val="none" w:sz="0" w:space="0" w:color="auto"/>
        <w:left w:val="none" w:sz="0" w:space="0" w:color="auto"/>
        <w:bottom w:val="none" w:sz="0" w:space="0" w:color="auto"/>
        <w:right w:val="none" w:sz="0" w:space="0" w:color="auto"/>
      </w:divBdr>
    </w:div>
    <w:div w:id="729503075">
      <w:bodyDiv w:val="1"/>
      <w:marLeft w:val="0"/>
      <w:marRight w:val="0"/>
      <w:marTop w:val="0"/>
      <w:marBottom w:val="0"/>
      <w:divBdr>
        <w:top w:val="none" w:sz="0" w:space="0" w:color="auto"/>
        <w:left w:val="none" w:sz="0" w:space="0" w:color="auto"/>
        <w:bottom w:val="none" w:sz="0" w:space="0" w:color="auto"/>
        <w:right w:val="none" w:sz="0" w:space="0" w:color="auto"/>
      </w:divBdr>
    </w:div>
    <w:div w:id="740716670">
      <w:bodyDiv w:val="1"/>
      <w:marLeft w:val="0"/>
      <w:marRight w:val="0"/>
      <w:marTop w:val="0"/>
      <w:marBottom w:val="0"/>
      <w:divBdr>
        <w:top w:val="none" w:sz="0" w:space="0" w:color="auto"/>
        <w:left w:val="none" w:sz="0" w:space="0" w:color="auto"/>
        <w:bottom w:val="none" w:sz="0" w:space="0" w:color="auto"/>
        <w:right w:val="none" w:sz="0" w:space="0" w:color="auto"/>
      </w:divBdr>
    </w:div>
    <w:div w:id="759646451">
      <w:bodyDiv w:val="1"/>
      <w:marLeft w:val="0"/>
      <w:marRight w:val="0"/>
      <w:marTop w:val="0"/>
      <w:marBottom w:val="0"/>
      <w:divBdr>
        <w:top w:val="none" w:sz="0" w:space="0" w:color="auto"/>
        <w:left w:val="none" w:sz="0" w:space="0" w:color="auto"/>
        <w:bottom w:val="none" w:sz="0" w:space="0" w:color="auto"/>
        <w:right w:val="none" w:sz="0" w:space="0" w:color="auto"/>
      </w:divBdr>
    </w:div>
    <w:div w:id="765929040">
      <w:bodyDiv w:val="1"/>
      <w:marLeft w:val="0"/>
      <w:marRight w:val="0"/>
      <w:marTop w:val="0"/>
      <w:marBottom w:val="0"/>
      <w:divBdr>
        <w:top w:val="none" w:sz="0" w:space="0" w:color="auto"/>
        <w:left w:val="none" w:sz="0" w:space="0" w:color="auto"/>
        <w:bottom w:val="none" w:sz="0" w:space="0" w:color="auto"/>
        <w:right w:val="none" w:sz="0" w:space="0" w:color="auto"/>
      </w:divBdr>
    </w:div>
    <w:div w:id="777138768">
      <w:bodyDiv w:val="1"/>
      <w:marLeft w:val="0"/>
      <w:marRight w:val="0"/>
      <w:marTop w:val="0"/>
      <w:marBottom w:val="0"/>
      <w:divBdr>
        <w:top w:val="none" w:sz="0" w:space="0" w:color="auto"/>
        <w:left w:val="none" w:sz="0" w:space="0" w:color="auto"/>
        <w:bottom w:val="none" w:sz="0" w:space="0" w:color="auto"/>
        <w:right w:val="none" w:sz="0" w:space="0" w:color="auto"/>
      </w:divBdr>
    </w:div>
    <w:div w:id="785975671">
      <w:bodyDiv w:val="1"/>
      <w:marLeft w:val="0"/>
      <w:marRight w:val="0"/>
      <w:marTop w:val="0"/>
      <w:marBottom w:val="0"/>
      <w:divBdr>
        <w:top w:val="none" w:sz="0" w:space="0" w:color="auto"/>
        <w:left w:val="none" w:sz="0" w:space="0" w:color="auto"/>
        <w:bottom w:val="none" w:sz="0" w:space="0" w:color="auto"/>
        <w:right w:val="none" w:sz="0" w:space="0" w:color="auto"/>
      </w:divBdr>
    </w:div>
    <w:div w:id="787238552">
      <w:bodyDiv w:val="1"/>
      <w:marLeft w:val="0"/>
      <w:marRight w:val="0"/>
      <w:marTop w:val="0"/>
      <w:marBottom w:val="0"/>
      <w:divBdr>
        <w:top w:val="none" w:sz="0" w:space="0" w:color="auto"/>
        <w:left w:val="none" w:sz="0" w:space="0" w:color="auto"/>
        <w:bottom w:val="none" w:sz="0" w:space="0" w:color="auto"/>
        <w:right w:val="none" w:sz="0" w:space="0" w:color="auto"/>
      </w:divBdr>
    </w:div>
    <w:div w:id="795637724">
      <w:bodyDiv w:val="1"/>
      <w:marLeft w:val="0"/>
      <w:marRight w:val="0"/>
      <w:marTop w:val="0"/>
      <w:marBottom w:val="0"/>
      <w:divBdr>
        <w:top w:val="none" w:sz="0" w:space="0" w:color="auto"/>
        <w:left w:val="none" w:sz="0" w:space="0" w:color="auto"/>
        <w:bottom w:val="none" w:sz="0" w:space="0" w:color="auto"/>
        <w:right w:val="none" w:sz="0" w:space="0" w:color="auto"/>
      </w:divBdr>
    </w:div>
    <w:div w:id="824396567">
      <w:bodyDiv w:val="1"/>
      <w:marLeft w:val="0"/>
      <w:marRight w:val="0"/>
      <w:marTop w:val="0"/>
      <w:marBottom w:val="0"/>
      <w:divBdr>
        <w:top w:val="none" w:sz="0" w:space="0" w:color="auto"/>
        <w:left w:val="none" w:sz="0" w:space="0" w:color="auto"/>
        <w:bottom w:val="none" w:sz="0" w:space="0" w:color="auto"/>
        <w:right w:val="none" w:sz="0" w:space="0" w:color="auto"/>
      </w:divBdr>
    </w:div>
    <w:div w:id="833376632">
      <w:bodyDiv w:val="1"/>
      <w:marLeft w:val="0"/>
      <w:marRight w:val="0"/>
      <w:marTop w:val="0"/>
      <w:marBottom w:val="0"/>
      <w:divBdr>
        <w:top w:val="none" w:sz="0" w:space="0" w:color="auto"/>
        <w:left w:val="none" w:sz="0" w:space="0" w:color="auto"/>
        <w:bottom w:val="none" w:sz="0" w:space="0" w:color="auto"/>
        <w:right w:val="none" w:sz="0" w:space="0" w:color="auto"/>
      </w:divBdr>
    </w:div>
    <w:div w:id="841355045">
      <w:bodyDiv w:val="1"/>
      <w:marLeft w:val="0"/>
      <w:marRight w:val="0"/>
      <w:marTop w:val="0"/>
      <w:marBottom w:val="0"/>
      <w:divBdr>
        <w:top w:val="none" w:sz="0" w:space="0" w:color="auto"/>
        <w:left w:val="none" w:sz="0" w:space="0" w:color="auto"/>
        <w:bottom w:val="none" w:sz="0" w:space="0" w:color="auto"/>
        <w:right w:val="none" w:sz="0" w:space="0" w:color="auto"/>
      </w:divBdr>
    </w:div>
    <w:div w:id="851071514">
      <w:bodyDiv w:val="1"/>
      <w:marLeft w:val="0"/>
      <w:marRight w:val="0"/>
      <w:marTop w:val="0"/>
      <w:marBottom w:val="0"/>
      <w:divBdr>
        <w:top w:val="none" w:sz="0" w:space="0" w:color="auto"/>
        <w:left w:val="none" w:sz="0" w:space="0" w:color="auto"/>
        <w:bottom w:val="none" w:sz="0" w:space="0" w:color="auto"/>
        <w:right w:val="none" w:sz="0" w:space="0" w:color="auto"/>
      </w:divBdr>
    </w:div>
    <w:div w:id="854465513">
      <w:bodyDiv w:val="1"/>
      <w:marLeft w:val="0"/>
      <w:marRight w:val="0"/>
      <w:marTop w:val="0"/>
      <w:marBottom w:val="0"/>
      <w:divBdr>
        <w:top w:val="none" w:sz="0" w:space="0" w:color="auto"/>
        <w:left w:val="none" w:sz="0" w:space="0" w:color="auto"/>
        <w:bottom w:val="none" w:sz="0" w:space="0" w:color="auto"/>
        <w:right w:val="none" w:sz="0" w:space="0" w:color="auto"/>
      </w:divBdr>
    </w:div>
    <w:div w:id="860630936">
      <w:bodyDiv w:val="1"/>
      <w:marLeft w:val="0"/>
      <w:marRight w:val="0"/>
      <w:marTop w:val="0"/>
      <w:marBottom w:val="0"/>
      <w:divBdr>
        <w:top w:val="none" w:sz="0" w:space="0" w:color="auto"/>
        <w:left w:val="none" w:sz="0" w:space="0" w:color="auto"/>
        <w:bottom w:val="none" w:sz="0" w:space="0" w:color="auto"/>
        <w:right w:val="none" w:sz="0" w:space="0" w:color="auto"/>
      </w:divBdr>
    </w:div>
    <w:div w:id="862549615">
      <w:bodyDiv w:val="1"/>
      <w:marLeft w:val="0"/>
      <w:marRight w:val="0"/>
      <w:marTop w:val="0"/>
      <w:marBottom w:val="0"/>
      <w:divBdr>
        <w:top w:val="none" w:sz="0" w:space="0" w:color="auto"/>
        <w:left w:val="none" w:sz="0" w:space="0" w:color="auto"/>
        <w:bottom w:val="none" w:sz="0" w:space="0" w:color="auto"/>
        <w:right w:val="none" w:sz="0" w:space="0" w:color="auto"/>
      </w:divBdr>
    </w:div>
    <w:div w:id="883522967">
      <w:bodyDiv w:val="1"/>
      <w:marLeft w:val="0"/>
      <w:marRight w:val="0"/>
      <w:marTop w:val="0"/>
      <w:marBottom w:val="0"/>
      <w:divBdr>
        <w:top w:val="none" w:sz="0" w:space="0" w:color="auto"/>
        <w:left w:val="none" w:sz="0" w:space="0" w:color="auto"/>
        <w:bottom w:val="none" w:sz="0" w:space="0" w:color="auto"/>
        <w:right w:val="none" w:sz="0" w:space="0" w:color="auto"/>
      </w:divBdr>
    </w:div>
    <w:div w:id="892697492">
      <w:bodyDiv w:val="1"/>
      <w:marLeft w:val="0"/>
      <w:marRight w:val="0"/>
      <w:marTop w:val="0"/>
      <w:marBottom w:val="0"/>
      <w:divBdr>
        <w:top w:val="none" w:sz="0" w:space="0" w:color="auto"/>
        <w:left w:val="none" w:sz="0" w:space="0" w:color="auto"/>
        <w:bottom w:val="none" w:sz="0" w:space="0" w:color="auto"/>
        <w:right w:val="none" w:sz="0" w:space="0" w:color="auto"/>
      </w:divBdr>
    </w:div>
    <w:div w:id="903956089">
      <w:bodyDiv w:val="1"/>
      <w:marLeft w:val="0"/>
      <w:marRight w:val="0"/>
      <w:marTop w:val="0"/>
      <w:marBottom w:val="0"/>
      <w:divBdr>
        <w:top w:val="none" w:sz="0" w:space="0" w:color="auto"/>
        <w:left w:val="none" w:sz="0" w:space="0" w:color="auto"/>
        <w:bottom w:val="none" w:sz="0" w:space="0" w:color="auto"/>
        <w:right w:val="none" w:sz="0" w:space="0" w:color="auto"/>
      </w:divBdr>
    </w:div>
    <w:div w:id="914508866">
      <w:bodyDiv w:val="1"/>
      <w:marLeft w:val="0"/>
      <w:marRight w:val="0"/>
      <w:marTop w:val="0"/>
      <w:marBottom w:val="0"/>
      <w:divBdr>
        <w:top w:val="none" w:sz="0" w:space="0" w:color="auto"/>
        <w:left w:val="none" w:sz="0" w:space="0" w:color="auto"/>
        <w:bottom w:val="none" w:sz="0" w:space="0" w:color="auto"/>
        <w:right w:val="none" w:sz="0" w:space="0" w:color="auto"/>
      </w:divBdr>
    </w:div>
    <w:div w:id="922884342">
      <w:bodyDiv w:val="1"/>
      <w:marLeft w:val="0"/>
      <w:marRight w:val="0"/>
      <w:marTop w:val="0"/>
      <w:marBottom w:val="0"/>
      <w:divBdr>
        <w:top w:val="none" w:sz="0" w:space="0" w:color="auto"/>
        <w:left w:val="none" w:sz="0" w:space="0" w:color="auto"/>
        <w:bottom w:val="none" w:sz="0" w:space="0" w:color="auto"/>
        <w:right w:val="none" w:sz="0" w:space="0" w:color="auto"/>
      </w:divBdr>
    </w:div>
    <w:div w:id="925384863">
      <w:bodyDiv w:val="1"/>
      <w:marLeft w:val="0"/>
      <w:marRight w:val="0"/>
      <w:marTop w:val="0"/>
      <w:marBottom w:val="0"/>
      <w:divBdr>
        <w:top w:val="none" w:sz="0" w:space="0" w:color="auto"/>
        <w:left w:val="none" w:sz="0" w:space="0" w:color="auto"/>
        <w:bottom w:val="none" w:sz="0" w:space="0" w:color="auto"/>
        <w:right w:val="none" w:sz="0" w:space="0" w:color="auto"/>
      </w:divBdr>
    </w:div>
    <w:div w:id="927620557">
      <w:bodyDiv w:val="1"/>
      <w:marLeft w:val="0"/>
      <w:marRight w:val="0"/>
      <w:marTop w:val="0"/>
      <w:marBottom w:val="0"/>
      <w:divBdr>
        <w:top w:val="none" w:sz="0" w:space="0" w:color="auto"/>
        <w:left w:val="none" w:sz="0" w:space="0" w:color="auto"/>
        <w:bottom w:val="none" w:sz="0" w:space="0" w:color="auto"/>
        <w:right w:val="none" w:sz="0" w:space="0" w:color="auto"/>
      </w:divBdr>
    </w:div>
    <w:div w:id="937980593">
      <w:bodyDiv w:val="1"/>
      <w:marLeft w:val="0"/>
      <w:marRight w:val="0"/>
      <w:marTop w:val="0"/>
      <w:marBottom w:val="0"/>
      <w:divBdr>
        <w:top w:val="none" w:sz="0" w:space="0" w:color="auto"/>
        <w:left w:val="none" w:sz="0" w:space="0" w:color="auto"/>
        <w:bottom w:val="none" w:sz="0" w:space="0" w:color="auto"/>
        <w:right w:val="none" w:sz="0" w:space="0" w:color="auto"/>
      </w:divBdr>
    </w:div>
    <w:div w:id="955870022">
      <w:bodyDiv w:val="1"/>
      <w:marLeft w:val="0"/>
      <w:marRight w:val="0"/>
      <w:marTop w:val="0"/>
      <w:marBottom w:val="0"/>
      <w:divBdr>
        <w:top w:val="none" w:sz="0" w:space="0" w:color="auto"/>
        <w:left w:val="none" w:sz="0" w:space="0" w:color="auto"/>
        <w:bottom w:val="none" w:sz="0" w:space="0" w:color="auto"/>
        <w:right w:val="none" w:sz="0" w:space="0" w:color="auto"/>
      </w:divBdr>
    </w:div>
    <w:div w:id="957175300">
      <w:bodyDiv w:val="1"/>
      <w:marLeft w:val="0"/>
      <w:marRight w:val="0"/>
      <w:marTop w:val="0"/>
      <w:marBottom w:val="0"/>
      <w:divBdr>
        <w:top w:val="none" w:sz="0" w:space="0" w:color="auto"/>
        <w:left w:val="none" w:sz="0" w:space="0" w:color="auto"/>
        <w:bottom w:val="none" w:sz="0" w:space="0" w:color="auto"/>
        <w:right w:val="none" w:sz="0" w:space="0" w:color="auto"/>
      </w:divBdr>
    </w:div>
    <w:div w:id="975067815">
      <w:bodyDiv w:val="1"/>
      <w:marLeft w:val="0"/>
      <w:marRight w:val="0"/>
      <w:marTop w:val="0"/>
      <w:marBottom w:val="0"/>
      <w:divBdr>
        <w:top w:val="none" w:sz="0" w:space="0" w:color="auto"/>
        <w:left w:val="none" w:sz="0" w:space="0" w:color="auto"/>
        <w:bottom w:val="none" w:sz="0" w:space="0" w:color="auto"/>
        <w:right w:val="none" w:sz="0" w:space="0" w:color="auto"/>
      </w:divBdr>
    </w:div>
    <w:div w:id="982008437">
      <w:bodyDiv w:val="1"/>
      <w:marLeft w:val="0"/>
      <w:marRight w:val="0"/>
      <w:marTop w:val="0"/>
      <w:marBottom w:val="0"/>
      <w:divBdr>
        <w:top w:val="none" w:sz="0" w:space="0" w:color="auto"/>
        <w:left w:val="none" w:sz="0" w:space="0" w:color="auto"/>
        <w:bottom w:val="none" w:sz="0" w:space="0" w:color="auto"/>
        <w:right w:val="none" w:sz="0" w:space="0" w:color="auto"/>
      </w:divBdr>
    </w:div>
    <w:div w:id="993950869">
      <w:bodyDiv w:val="1"/>
      <w:marLeft w:val="0"/>
      <w:marRight w:val="0"/>
      <w:marTop w:val="0"/>
      <w:marBottom w:val="0"/>
      <w:divBdr>
        <w:top w:val="none" w:sz="0" w:space="0" w:color="auto"/>
        <w:left w:val="none" w:sz="0" w:space="0" w:color="auto"/>
        <w:bottom w:val="none" w:sz="0" w:space="0" w:color="auto"/>
        <w:right w:val="none" w:sz="0" w:space="0" w:color="auto"/>
      </w:divBdr>
    </w:div>
    <w:div w:id="999849082">
      <w:bodyDiv w:val="1"/>
      <w:marLeft w:val="0"/>
      <w:marRight w:val="0"/>
      <w:marTop w:val="0"/>
      <w:marBottom w:val="0"/>
      <w:divBdr>
        <w:top w:val="none" w:sz="0" w:space="0" w:color="auto"/>
        <w:left w:val="none" w:sz="0" w:space="0" w:color="auto"/>
        <w:bottom w:val="none" w:sz="0" w:space="0" w:color="auto"/>
        <w:right w:val="none" w:sz="0" w:space="0" w:color="auto"/>
      </w:divBdr>
    </w:div>
    <w:div w:id="1000280014">
      <w:bodyDiv w:val="1"/>
      <w:marLeft w:val="0"/>
      <w:marRight w:val="0"/>
      <w:marTop w:val="0"/>
      <w:marBottom w:val="0"/>
      <w:divBdr>
        <w:top w:val="none" w:sz="0" w:space="0" w:color="auto"/>
        <w:left w:val="none" w:sz="0" w:space="0" w:color="auto"/>
        <w:bottom w:val="none" w:sz="0" w:space="0" w:color="auto"/>
        <w:right w:val="none" w:sz="0" w:space="0" w:color="auto"/>
      </w:divBdr>
    </w:div>
    <w:div w:id="1005934289">
      <w:bodyDiv w:val="1"/>
      <w:marLeft w:val="0"/>
      <w:marRight w:val="0"/>
      <w:marTop w:val="0"/>
      <w:marBottom w:val="0"/>
      <w:divBdr>
        <w:top w:val="none" w:sz="0" w:space="0" w:color="auto"/>
        <w:left w:val="none" w:sz="0" w:space="0" w:color="auto"/>
        <w:bottom w:val="none" w:sz="0" w:space="0" w:color="auto"/>
        <w:right w:val="none" w:sz="0" w:space="0" w:color="auto"/>
      </w:divBdr>
    </w:div>
    <w:div w:id="1022513929">
      <w:bodyDiv w:val="1"/>
      <w:marLeft w:val="0"/>
      <w:marRight w:val="0"/>
      <w:marTop w:val="0"/>
      <w:marBottom w:val="0"/>
      <w:divBdr>
        <w:top w:val="none" w:sz="0" w:space="0" w:color="auto"/>
        <w:left w:val="none" w:sz="0" w:space="0" w:color="auto"/>
        <w:bottom w:val="none" w:sz="0" w:space="0" w:color="auto"/>
        <w:right w:val="none" w:sz="0" w:space="0" w:color="auto"/>
      </w:divBdr>
    </w:div>
    <w:div w:id="1023824813">
      <w:bodyDiv w:val="1"/>
      <w:marLeft w:val="0"/>
      <w:marRight w:val="0"/>
      <w:marTop w:val="0"/>
      <w:marBottom w:val="0"/>
      <w:divBdr>
        <w:top w:val="none" w:sz="0" w:space="0" w:color="auto"/>
        <w:left w:val="none" w:sz="0" w:space="0" w:color="auto"/>
        <w:bottom w:val="none" w:sz="0" w:space="0" w:color="auto"/>
        <w:right w:val="none" w:sz="0" w:space="0" w:color="auto"/>
      </w:divBdr>
    </w:div>
    <w:div w:id="1028915683">
      <w:bodyDiv w:val="1"/>
      <w:marLeft w:val="0"/>
      <w:marRight w:val="0"/>
      <w:marTop w:val="0"/>
      <w:marBottom w:val="0"/>
      <w:divBdr>
        <w:top w:val="none" w:sz="0" w:space="0" w:color="auto"/>
        <w:left w:val="none" w:sz="0" w:space="0" w:color="auto"/>
        <w:bottom w:val="none" w:sz="0" w:space="0" w:color="auto"/>
        <w:right w:val="none" w:sz="0" w:space="0" w:color="auto"/>
      </w:divBdr>
    </w:div>
    <w:div w:id="1032606470">
      <w:bodyDiv w:val="1"/>
      <w:marLeft w:val="0"/>
      <w:marRight w:val="0"/>
      <w:marTop w:val="0"/>
      <w:marBottom w:val="0"/>
      <w:divBdr>
        <w:top w:val="none" w:sz="0" w:space="0" w:color="auto"/>
        <w:left w:val="none" w:sz="0" w:space="0" w:color="auto"/>
        <w:bottom w:val="none" w:sz="0" w:space="0" w:color="auto"/>
        <w:right w:val="none" w:sz="0" w:space="0" w:color="auto"/>
      </w:divBdr>
    </w:div>
    <w:div w:id="1036738356">
      <w:bodyDiv w:val="1"/>
      <w:marLeft w:val="0"/>
      <w:marRight w:val="0"/>
      <w:marTop w:val="0"/>
      <w:marBottom w:val="0"/>
      <w:divBdr>
        <w:top w:val="none" w:sz="0" w:space="0" w:color="auto"/>
        <w:left w:val="none" w:sz="0" w:space="0" w:color="auto"/>
        <w:bottom w:val="none" w:sz="0" w:space="0" w:color="auto"/>
        <w:right w:val="none" w:sz="0" w:space="0" w:color="auto"/>
      </w:divBdr>
    </w:div>
    <w:div w:id="1039816467">
      <w:bodyDiv w:val="1"/>
      <w:marLeft w:val="0"/>
      <w:marRight w:val="0"/>
      <w:marTop w:val="0"/>
      <w:marBottom w:val="0"/>
      <w:divBdr>
        <w:top w:val="none" w:sz="0" w:space="0" w:color="auto"/>
        <w:left w:val="none" w:sz="0" w:space="0" w:color="auto"/>
        <w:bottom w:val="none" w:sz="0" w:space="0" w:color="auto"/>
        <w:right w:val="none" w:sz="0" w:space="0" w:color="auto"/>
      </w:divBdr>
    </w:div>
    <w:div w:id="1050961097">
      <w:bodyDiv w:val="1"/>
      <w:marLeft w:val="0"/>
      <w:marRight w:val="0"/>
      <w:marTop w:val="0"/>
      <w:marBottom w:val="0"/>
      <w:divBdr>
        <w:top w:val="none" w:sz="0" w:space="0" w:color="auto"/>
        <w:left w:val="none" w:sz="0" w:space="0" w:color="auto"/>
        <w:bottom w:val="none" w:sz="0" w:space="0" w:color="auto"/>
        <w:right w:val="none" w:sz="0" w:space="0" w:color="auto"/>
      </w:divBdr>
    </w:div>
    <w:div w:id="1058436728">
      <w:bodyDiv w:val="1"/>
      <w:marLeft w:val="0"/>
      <w:marRight w:val="0"/>
      <w:marTop w:val="0"/>
      <w:marBottom w:val="0"/>
      <w:divBdr>
        <w:top w:val="none" w:sz="0" w:space="0" w:color="auto"/>
        <w:left w:val="none" w:sz="0" w:space="0" w:color="auto"/>
        <w:bottom w:val="none" w:sz="0" w:space="0" w:color="auto"/>
        <w:right w:val="none" w:sz="0" w:space="0" w:color="auto"/>
      </w:divBdr>
    </w:div>
    <w:div w:id="1060011123">
      <w:bodyDiv w:val="1"/>
      <w:marLeft w:val="0"/>
      <w:marRight w:val="0"/>
      <w:marTop w:val="0"/>
      <w:marBottom w:val="0"/>
      <w:divBdr>
        <w:top w:val="none" w:sz="0" w:space="0" w:color="auto"/>
        <w:left w:val="none" w:sz="0" w:space="0" w:color="auto"/>
        <w:bottom w:val="none" w:sz="0" w:space="0" w:color="auto"/>
        <w:right w:val="none" w:sz="0" w:space="0" w:color="auto"/>
      </w:divBdr>
    </w:div>
    <w:div w:id="1062102110">
      <w:bodyDiv w:val="1"/>
      <w:marLeft w:val="0"/>
      <w:marRight w:val="0"/>
      <w:marTop w:val="0"/>
      <w:marBottom w:val="0"/>
      <w:divBdr>
        <w:top w:val="none" w:sz="0" w:space="0" w:color="auto"/>
        <w:left w:val="none" w:sz="0" w:space="0" w:color="auto"/>
        <w:bottom w:val="none" w:sz="0" w:space="0" w:color="auto"/>
        <w:right w:val="none" w:sz="0" w:space="0" w:color="auto"/>
      </w:divBdr>
    </w:div>
    <w:div w:id="1066219895">
      <w:bodyDiv w:val="1"/>
      <w:marLeft w:val="0"/>
      <w:marRight w:val="0"/>
      <w:marTop w:val="0"/>
      <w:marBottom w:val="0"/>
      <w:divBdr>
        <w:top w:val="none" w:sz="0" w:space="0" w:color="auto"/>
        <w:left w:val="none" w:sz="0" w:space="0" w:color="auto"/>
        <w:bottom w:val="none" w:sz="0" w:space="0" w:color="auto"/>
        <w:right w:val="none" w:sz="0" w:space="0" w:color="auto"/>
      </w:divBdr>
    </w:div>
    <w:div w:id="1069226321">
      <w:bodyDiv w:val="1"/>
      <w:marLeft w:val="0"/>
      <w:marRight w:val="0"/>
      <w:marTop w:val="0"/>
      <w:marBottom w:val="0"/>
      <w:divBdr>
        <w:top w:val="none" w:sz="0" w:space="0" w:color="auto"/>
        <w:left w:val="none" w:sz="0" w:space="0" w:color="auto"/>
        <w:bottom w:val="none" w:sz="0" w:space="0" w:color="auto"/>
        <w:right w:val="none" w:sz="0" w:space="0" w:color="auto"/>
      </w:divBdr>
    </w:div>
    <w:div w:id="1073309063">
      <w:bodyDiv w:val="1"/>
      <w:marLeft w:val="0"/>
      <w:marRight w:val="0"/>
      <w:marTop w:val="0"/>
      <w:marBottom w:val="0"/>
      <w:divBdr>
        <w:top w:val="none" w:sz="0" w:space="0" w:color="auto"/>
        <w:left w:val="none" w:sz="0" w:space="0" w:color="auto"/>
        <w:bottom w:val="none" w:sz="0" w:space="0" w:color="auto"/>
        <w:right w:val="none" w:sz="0" w:space="0" w:color="auto"/>
      </w:divBdr>
    </w:div>
    <w:div w:id="1073694876">
      <w:bodyDiv w:val="1"/>
      <w:marLeft w:val="0"/>
      <w:marRight w:val="0"/>
      <w:marTop w:val="0"/>
      <w:marBottom w:val="0"/>
      <w:divBdr>
        <w:top w:val="none" w:sz="0" w:space="0" w:color="auto"/>
        <w:left w:val="none" w:sz="0" w:space="0" w:color="auto"/>
        <w:bottom w:val="none" w:sz="0" w:space="0" w:color="auto"/>
        <w:right w:val="none" w:sz="0" w:space="0" w:color="auto"/>
      </w:divBdr>
    </w:div>
    <w:div w:id="1082720521">
      <w:bodyDiv w:val="1"/>
      <w:marLeft w:val="0"/>
      <w:marRight w:val="0"/>
      <w:marTop w:val="0"/>
      <w:marBottom w:val="0"/>
      <w:divBdr>
        <w:top w:val="none" w:sz="0" w:space="0" w:color="auto"/>
        <w:left w:val="none" w:sz="0" w:space="0" w:color="auto"/>
        <w:bottom w:val="none" w:sz="0" w:space="0" w:color="auto"/>
        <w:right w:val="none" w:sz="0" w:space="0" w:color="auto"/>
      </w:divBdr>
    </w:div>
    <w:div w:id="108561417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8983658">
      <w:bodyDiv w:val="1"/>
      <w:marLeft w:val="0"/>
      <w:marRight w:val="0"/>
      <w:marTop w:val="0"/>
      <w:marBottom w:val="0"/>
      <w:divBdr>
        <w:top w:val="none" w:sz="0" w:space="0" w:color="auto"/>
        <w:left w:val="none" w:sz="0" w:space="0" w:color="auto"/>
        <w:bottom w:val="none" w:sz="0" w:space="0" w:color="auto"/>
        <w:right w:val="none" w:sz="0" w:space="0" w:color="auto"/>
      </w:divBdr>
    </w:div>
    <w:div w:id="1113788678">
      <w:bodyDiv w:val="1"/>
      <w:marLeft w:val="0"/>
      <w:marRight w:val="0"/>
      <w:marTop w:val="0"/>
      <w:marBottom w:val="0"/>
      <w:divBdr>
        <w:top w:val="none" w:sz="0" w:space="0" w:color="auto"/>
        <w:left w:val="none" w:sz="0" w:space="0" w:color="auto"/>
        <w:bottom w:val="none" w:sz="0" w:space="0" w:color="auto"/>
        <w:right w:val="none" w:sz="0" w:space="0" w:color="auto"/>
      </w:divBdr>
    </w:div>
    <w:div w:id="1132749369">
      <w:bodyDiv w:val="1"/>
      <w:marLeft w:val="0"/>
      <w:marRight w:val="0"/>
      <w:marTop w:val="0"/>
      <w:marBottom w:val="0"/>
      <w:divBdr>
        <w:top w:val="none" w:sz="0" w:space="0" w:color="auto"/>
        <w:left w:val="none" w:sz="0" w:space="0" w:color="auto"/>
        <w:bottom w:val="none" w:sz="0" w:space="0" w:color="auto"/>
        <w:right w:val="none" w:sz="0" w:space="0" w:color="auto"/>
      </w:divBdr>
    </w:div>
    <w:div w:id="1138186031">
      <w:bodyDiv w:val="1"/>
      <w:marLeft w:val="0"/>
      <w:marRight w:val="0"/>
      <w:marTop w:val="0"/>
      <w:marBottom w:val="0"/>
      <w:divBdr>
        <w:top w:val="none" w:sz="0" w:space="0" w:color="auto"/>
        <w:left w:val="none" w:sz="0" w:space="0" w:color="auto"/>
        <w:bottom w:val="none" w:sz="0" w:space="0" w:color="auto"/>
        <w:right w:val="none" w:sz="0" w:space="0" w:color="auto"/>
      </w:divBdr>
    </w:div>
    <w:div w:id="1141533668">
      <w:bodyDiv w:val="1"/>
      <w:marLeft w:val="0"/>
      <w:marRight w:val="0"/>
      <w:marTop w:val="0"/>
      <w:marBottom w:val="0"/>
      <w:divBdr>
        <w:top w:val="none" w:sz="0" w:space="0" w:color="auto"/>
        <w:left w:val="none" w:sz="0" w:space="0" w:color="auto"/>
        <w:bottom w:val="none" w:sz="0" w:space="0" w:color="auto"/>
        <w:right w:val="none" w:sz="0" w:space="0" w:color="auto"/>
      </w:divBdr>
    </w:div>
    <w:div w:id="1155146388">
      <w:bodyDiv w:val="1"/>
      <w:marLeft w:val="0"/>
      <w:marRight w:val="0"/>
      <w:marTop w:val="0"/>
      <w:marBottom w:val="0"/>
      <w:divBdr>
        <w:top w:val="none" w:sz="0" w:space="0" w:color="auto"/>
        <w:left w:val="none" w:sz="0" w:space="0" w:color="auto"/>
        <w:bottom w:val="none" w:sz="0" w:space="0" w:color="auto"/>
        <w:right w:val="none" w:sz="0" w:space="0" w:color="auto"/>
      </w:divBdr>
    </w:div>
    <w:div w:id="1187132692">
      <w:bodyDiv w:val="1"/>
      <w:marLeft w:val="0"/>
      <w:marRight w:val="0"/>
      <w:marTop w:val="0"/>
      <w:marBottom w:val="0"/>
      <w:divBdr>
        <w:top w:val="none" w:sz="0" w:space="0" w:color="auto"/>
        <w:left w:val="none" w:sz="0" w:space="0" w:color="auto"/>
        <w:bottom w:val="none" w:sz="0" w:space="0" w:color="auto"/>
        <w:right w:val="none" w:sz="0" w:space="0" w:color="auto"/>
      </w:divBdr>
    </w:div>
    <w:div w:id="1187327164">
      <w:bodyDiv w:val="1"/>
      <w:marLeft w:val="0"/>
      <w:marRight w:val="0"/>
      <w:marTop w:val="0"/>
      <w:marBottom w:val="0"/>
      <w:divBdr>
        <w:top w:val="none" w:sz="0" w:space="0" w:color="auto"/>
        <w:left w:val="none" w:sz="0" w:space="0" w:color="auto"/>
        <w:bottom w:val="none" w:sz="0" w:space="0" w:color="auto"/>
        <w:right w:val="none" w:sz="0" w:space="0" w:color="auto"/>
      </w:divBdr>
    </w:div>
    <w:div w:id="1198471255">
      <w:bodyDiv w:val="1"/>
      <w:marLeft w:val="0"/>
      <w:marRight w:val="0"/>
      <w:marTop w:val="0"/>
      <w:marBottom w:val="0"/>
      <w:divBdr>
        <w:top w:val="none" w:sz="0" w:space="0" w:color="auto"/>
        <w:left w:val="none" w:sz="0" w:space="0" w:color="auto"/>
        <w:bottom w:val="none" w:sz="0" w:space="0" w:color="auto"/>
        <w:right w:val="none" w:sz="0" w:space="0" w:color="auto"/>
      </w:divBdr>
    </w:div>
    <w:div w:id="1202477778">
      <w:bodyDiv w:val="1"/>
      <w:marLeft w:val="0"/>
      <w:marRight w:val="0"/>
      <w:marTop w:val="0"/>
      <w:marBottom w:val="0"/>
      <w:divBdr>
        <w:top w:val="none" w:sz="0" w:space="0" w:color="auto"/>
        <w:left w:val="none" w:sz="0" w:space="0" w:color="auto"/>
        <w:bottom w:val="none" w:sz="0" w:space="0" w:color="auto"/>
        <w:right w:val="none" w:sz="0" w:space="0" w:color="auto"/>
      </w:divBdr>
    </w:div>
    <w:div w:id="1216039955">
      <w:bodyDiv w:val="1"/>
      <w:marLeft w:val="0"/>
      <w:marRight w:val="0"/>
      <w:marTop w:val="0"/>
      <w:marBottom w:val="0"/>
      <w:divBdr>
        <w:top w:val="none" w:sz="0" w:space="0" w:color="auto"/>
        <w:left w:val="none" w:sz="0" w:space="0" w:color="auto"/>
        <w:bottom w:val="none" w:sz="0" w:space="0" w:color="auto"/>
        <w:right w:val="none" w:sz="0" w:space="0" w:color="auto"/>
      </w:divBdr>
    </w:div>
    <w:div w:id="1217820148">
      <w:bodyDiv w:val="1"/>
      <w:marLeft w:val="0"/>
      <w:marRight w:val="0"/>
      <w:marTop w:val="0"/>
      <w:marBottom w:val="0"/>
      <w:divBdr>
        <w:top w:val="none" w:sz="0" w:space="0" w:color="auto"/>
        <w:left w:val="none" w:sz="0" w:space="0" w:color="auto"/>
        <w:bottom w:val="none" w:sz="0" w:space="0" w:color="auto"/>
        <w:right w:val="none" w:sz="0" w:space="0" w:color="auto"/>
      </w:divBdr>
    </w:div>
    <w:div w:id="1226641516">
      <w:bodyDiv w:val="1"/>
      <w:marLeft w:val="0"/>
      <w:marRight w:val="0"/>
      <w:marTop w:val="0"/>
      <w:marBottom w:val="0"/>
      <w:divBdr>
        <w:top w:val="none" w:sz="0" w:space="0" w:color="auto"/>
        <w:left w:val="none" w:sz="0" w:space="0" w:color="auto"/>
        <w:bottom w:val="none" w:sz="0" w:space="0" w:color="auto"/>
        <w:right w:val="none" w:sz="0" w:space="0" w:color="auto"/>
      </w:divBdr>
    </w:div>
    <w:div w:id="1241135106">
      <w:bodyDiv w:val="1"/>
      <w:marLeft w:val="0"/>
      <w:marRight w:val="0"/>
      <w:marTop w:val="0"/>
      <w:marBottom w:val="0"/>
      <w:divBdr>
        <w:top w:val="none" w:sz="0" w:space="0" w:color="auto"/>
        <w:left w:val="none" w:sz="0" w:space="0" w:color="auto"/>
        <w:bottom w:val="none" w:sz="0" w:space="0" w:color="auto"/>
        <w:right w:val="none" w:sz="0" w:space="0" w:color="auto"/>
      </w:divBdr>
    </w:div>
    <w:div w:id="1245652607">
      <w:bodyDiv w:val="1"/>
      <w:marLeft w:val="0"/>
      <w:marRight w:val="0"/>
      <w:marTop w:val="0"/>
      <w:marBottom w:val="0"/>
      <w:divBdr>
        <w:top w:val="none" w:sz="0" w:space="0" w:color="auto"/>
        <w:left w:val="none" w:sz="0" w:space="0" w:color="auto"/>
        <w:bottom w:val="none" w:sz="0" w:space="0" w:color="auto"/>
        <w:right w:val="none" w:sz="0" w:space="0" w:color="auto"/>
      </w:divBdr>
    </w:div>
    <w:div w:id="1248345567">
      <w:bodyDiv w:val="1"/>
      <w:marLeft w:val="0"/>
      <w:marRight w:val="0"/>
      <w:marTop w:val="0"/>
      <w:marBottom w:val="0"/>
      <w:divBdr>
        <w:top w:val="none" w:sz="0" w:space="0" w:color="auto"/>
        <w:left w:val="none" w:sz="0" w:space="0" w:color="auto"/>
        <w:bottom w:val="none" w:sz="0" w:space="0" w:color="auto"/>
        <w:right w:val="none" w:sz="0" w:space="0" w:color="auto"/>
      </w:divBdr>
    </w:div>
    <w:div w:id="1261256624">
      <w:bodyDiv w:val="1"/>
      <w:marLeft w:val="0"/>
      <w:marRight w:val="0"/>
      <w:marTop w:val="0"/>
      <w:marBottom w:val="0"/>
      <w:divBdr>
        <w:top w:val="none" w:sz="0" w:space="0" w:color="auto"/>
        <w:left w:val="none" w:sz="0" w:space="0" w:color="auto"/>
        <w:bottom w:val="none" w:sz="0" w:space="0" w:color="auto"/>
        <w:right w:val="none" w:sz="0" w:space="0" w:color="auto"/>
      </w:divBdr>
    </w:div>
    <w:div w:id="1266882534">
      <w:bodyDiv w:val="1"/>
      <w:marLeft w:val="0"/>
      <w:marRight w:val="0"/>
      <w:marTop w:val="0"/>
      <w:marBottom w:val="0"/>
      <w:divBdr>
        <w:top w:val="none" w:sz="0" w:space="0" w:color="auto"/>
        <w:left w:val="none" w:sz="0" w:space="0" w:color="auto"/>
        <w:bottom w:val="none" w:sz="0" w:space="0" w:color="auto"/>
        <w:right w:val="none" w:sz="0" w:space="0" w:color="auto"/>
      </w:divBdr>
    </w:div>
    <w:div w:id="1268466931">
      <w:bodyDiv w:val="1"/>
      <w:marLeft w:val="0"/>
      <w:marRight w:val="0"/>
      <w:marTop w:val="0"/>
      <w:marBottom w:val="0"/>
      <w:divBdr>
        <w:top w:val="none" w:sz="0" w:space="0" w:color="auto"/>
        <w:left w:val="none" w:sz="0" w:space="0" w:color="auto"/>
        <w:bottom w:val="none" w:sz="0" w:space="0" w:color="auto"/>
        <w:right w:val="none" w:sz="0" w:space="0" w:color="auto"/>
      </w:divBdr>
    </w:div>
    <w:div w:id="1272667376">
      <w:bodyDiv w:val="1"/>
      <w:marLeft w:val="0"/>
      <w:marRight w:val="0"/>
      <w:marTop w:val="0"/>
      <w:marBottom w:val="0"/>
      <w:divBdr>
        <w:top w:val="none" w:sz="0" w:space="0" w:color="auto"/>
        <w:left w:val="none" w:sz="0" w:space="0" w:color="auto"/>
        <w:bottom w:val="none" w:sz="0" w:space="0" w:color="auto"/>
        <w:right w:val="none" w:sz="0" w:space="0" w:color="auto"/>
      </w:divBdr>
    </w:div>
    <w:div w:id="1286810254">
      <w:bodyDiv w:val="1"/>
      <w:marLeft w:val="0"/>
      <w:marRight w:val="0"/>
      <w:marTop w:val="0"/>
      <w:marBottom w:val="0"/>
      <w:divBdr>
        <w:top w:val="none" w:sz="0" w:space="0" w:color="auto"/>
        <w:left w:val="none" w:sz="0" w:space="0" w:color="auto"/>
        <w:bottom w:val="none" w:sz="0" w:space="0" w:color="auto"/>
        <w:right w:val="none" w:sz="0" w:space="0" w:color="auto"/>
      </w:divBdr>
    </w:div>
    <w:div w:id="1295134937">
      <w:bodyDiv w:val="1"/>
      <w:marLeft w:val="0"/>
      <w:marRight w:val="0"/>
      <w:marTop w:val="0"/>
      <w:marBottom w:val="0"/>
      <w:divBdr>
        <w:top w:val="none" w:sz="0" w:space="0" w:color="auto"/>
        <w:left w:val="none" w:sz="0" w:space="0" w:color="auto"/>
        <w:bottom w:val="none" w:sz="0" w:space="0" w:color="auto"/>
        <w:right w:val="none" w:sz="0" w:space="0" w:color="auto"/>
      </w:divBdr>
    </w:div>
    <w:div w:id="1331182526">
      <w:bodyDiv w:val="1"/>
      <w:marLeft w:val="0"/>
      <w:marRight w:val="0"/>
      <w:marTop w:val="0"/>
      <w:marBottom w:val="0"/>
      <w:divBdr>
        <w:top w:val="none" w:sz="0" w:space="0" w:color="auto"/>
        <w:left w:val="none" w:sz="0" w:space="0" w:color="auto"/>
        <w:bottom w:val="none" w:sz="0" w:space="0" w:color="auto"/>
        <w:right w:val="none" w:sz="0" w:space="0" w:color="auto"/>
      </w:divBdr>
    </w:div>
    <w:div w:id="1342976420">
      <w:bodyDiv w:val="1"/>
      <w:marLeft w:val="0"/>
      <w:marRight w:val="0"/>
      <w:marTop w:val="0"/>
      <w:marBottom w:val="0"/>
      <w:divBdr>
        <w:top w:val="none" w:sz="0" w:space="0" w:color="auto"/>
        <w:left w:val="none" w:sz="0" w:space="0" w:color="auto"/>
        <w:bottom w:val="none" w:sz="0" w:space="0" w:color="auto"/>
        <w:right w:val="none" w:sz="0" w:space="0" w:color="auto"/>
      </w:divBdr>
    </w:div>
    <w:div w:id="1358039345">
      <w:bodyDiv w:val="1"/>
      <w:marLeft w:val="0"/>
      <w:marRight w:val="0"/>
      <w:marTop w:val="0"/>
      <w:marBottom w:val="0"/>
      <w:divBdr>
        <w:top w:val="none" w:sz="0" w:space="0" w:color="auto"/>
        <w:left w:val="none" w:sz="0" w:space="0" w:color="auto"/>
        <w:bottom w:val="none" w:sz="0" w:space="0" w:color="auto"/>
        <w:right w:val="none" w:sz="0" w:space="0" w:color="auto"/>
      </w:divBdr>
    </w:div>
    <w:div w:id="1363440986">
      <w:bodyDiv w:val="1"/>
      <w:marLeft w:val="0"/>
      <w:marRight w:val="0"/>
      <w:marTop w:val="0"/>
      <w:marBottom w:val="0"/>
      <w:divBdr>
        <w:top w:val="none" w:sz="0" w:space="0" w:color="auto"/>
        <w:left w:val="none" w:sz="0" w:space="0" w:color="auto"/>
        <w:bottom w:val="none" w:sz="0" w:space="0" w:color="auto"/>
        <w:right w:val="none" w:sz="0" w:space="0" w:color="auto"/>
      </w:divBdr>
    </w:div>
    <w:div w:id="1367482454">
      <w:bodyDiv w:val="1"/>
      <w:marLeft w:val="0"/>
      <w:marRight w:val="0"/>
      <w:marTop w:val="0"/>
      <w:marBottom w:val="0"/>
      <w:divBdr>
        <w:top w:val="none" w:sz="0" w:space="0" w:color="auto"/>
        <w:left w:val="none" w:sz="0" w:space="0" w:color="auto"/>
        <w:bottom w:val="none" w:sz="0" w:space="0" w:color="auto"/>
        <w:right w:val="none" w:sz="0" w:space="0" w:color="auto"/>
      </w:divBdr>
    </w:div>
    <w:div w:id="1370380303">
      <w:bodyDiv w:val="1"/>
      <w:marLeft w:val="0"/>
      <w:marRight w:val="0"/>
      <w:marTop w:val="0"/>
      <w:marBottom w:val="0"/>
      <w:divBdr>
        <w:top w:val="none" w:sz="0" w:space="0" w:color="auto"/>
        <w:left w:val="none" w:sz="0" w:space="0" w:color="auto"/>
        <w:bottom w:val="none" w:sz="0" w:space="0" w:color="auto"/>
        <w:right w:val="none" w:sz="0" w:space="0" w:color="auto"/>
      </w:divBdr>
    </w:div>
    <w:div w:id="1391926861">
      <w:bodyDiv w:val="1"/>
      <w:marLeft w:val="0"/>
      <w:marRight w:val="0"/>
      <w:marTop w:val="0"/>
      <w:marBottom w:val="0"/>
      <w:divBdr>
        <w:top w:val="none" w:sz="0" w:space="0" w:color="auto"/>
        <w:left w:val="none" w:sz="0" w:space="0" w:color="auto"/>
        <w:bottom w:val="none" w:sz="0" w:space="0" w:color="auto"/>
        <w:right w:val="none" w:sz="0" w:space="0" w:color="auto"/>
      </w:divBdr>
    </w:div>
    <w:div w:id="1400787768">
      <w:bodyDiv w:val="1"/>
      <w:marLeft w:val="0"/>
      <w:marRight w:val="0"/>
      <w:marTop w:val="0"/>
      <w:marBottom w:val="0"/>
      <w:divBdr>
        <w:top w:val="none" w:sz="0" w:space="0" w:color="auto"/>
        <w:left w:val="none" w:sz="0" w:space="0" w:color="auto"/>
        <w:bottom w:val="none" w:sz="0" w:space="0" w:color="auto"/>
        <w:right w:val="none" w:sz="0" w:space="0" w:color="auto"/>
      </w:divBdr>
    </w:div>
    <w:div w:id="1407533192">
      <w:bodyDiv w:val="1"/>
      <w:marLeft w:val="0"/>
      <w:marRight w:val="0"/>
      <w:marTop w:val="0"/>
      <w:marBottom w:val="0"/>
      <w:divBdr>
        <w:top w:val="none" w:sz="0" w:space="0" w:color="auto"/>
        <w:left w:val="none" w:sz="0" w:space="0" w:color="auto"/>
        <w:bottom w:val="none" w:sz="0" w:space="0" w:color="auto"/>
        <w:right w:val="none" w:sz="0" w:space="0" w:color="auto"/>
      </w:divBdr>
    </w:div>
    <w:div w:id="1409769458">
      <w:bodyDiv w:val="1"/>
      <w:marLeft w:val="0"/>
      <w:marRight w:val="0"/>
      <w:marTop w:val="0"/>
      <w:marBottom w:val="0"/>
      <w:divBdr>
        <w:top w:val="none" w:sz="0" w:space="0" w:color="auto"/>
        <w:left w:val="none" w:sz="0" w:space="0" w:color="auto"/>
        <w:bottom w:val="none" w:sz="0" w:space="0" w:color="auto"/>
        <w:right w:val="none" w:sz="0" w:space="0" w:color="auto"/>
      </w:divBdr>
    </w:div>
    <w:div w:id="1414812319">
      <w:bodyDiv w:val="1"/>
      <w:marLeft w:val="0"/>
      <w:marRight w:val="0"/>
      <w:marTop w:val="0"/>
      <w:marBottom w:val="0"/>
      <w:divBdr>
        <w:top w:val="none" w:sz="0" w:space="0" w:color="auto"/>
        <w:left w:val="none" w:sz="0" w:space="0" w:color="auto"/>
        <w:bottom w:val="none" w:sz="0" w:space="0" w:color="auto"/>
        <w:right w:val="none" w:sz="0" w:space="0" w:color="auto"/>
      </w:divBdr>
    </w:div>
    <w:div w:id="1429040745">
      <w:bodyDiv w:val="1"/>
      <w:marLeft w:val="0"/>
      <w:marRight w:val="0"/>
      <w:marTop w:val="0"/>
      <w:marBottom w:val="0"/>
      <w:divBdr>
        <w:top w:val="none" w:sz="0" w:space="0" w:color="auto"/>
        <w:left w:val="none" w:sz="0" w:space="0" w:color="auto"/>
        <w:bottom w:val="none" w:sz="0" w:space="0" w:color="auto"/>
        <w:right w:val="none" w:sz="0" w:space="0" w:color="auto"/>
      </w:divBdr>
    </w:div>
    <w:div w:id="1429618697">
      <w:bodyDiv w:val="1"/>
      <w:marLeft w:val="0"/>
      <w:marRight w:val="0"/>
      <w:marTop w:val="0"/>
      <w:marBottom w:val="0"/>
      <w:divBdr>
        <w:top w:val="none" w:sz="0" w:space="0" w:color="auto"/>
        <w:left w:val="none" w:sz="0" w:space="0" w:color="auto"/>
        <w:bottom w:val="none" w:sz="0" w:space="0" w:color="auto"/>
        <w:right w:val="none" w:sz="0" w:space="0" w:color="auto"/>
      </w:divBdr>
    </w:div>
    <w:div w:id="1438938525">
      <w:bodyDiv w:val="1"/>
      <w:marLeft w:val="0"/>
      <w:marRight w:val="0"/>
      <w:marTop w:val="0"/>
      <w:marBottom w:val="0"/>
      <w:divBdr>
        <w:top w:val="none" w:sz="0" w:space="0" w:color="auto"/>
        <w:left w:val="none" w:sz="0" w:space="0" w:color="auto"/>
        <w:bottom w:val="none" w:sz="0" w:space="0" w:color="auto"/>
        <w:right w:val="none" w:sz="0" w:space="0" w:color="auto"/>
      </w:divBdr>
    </w:div>
    <w:div w:id="1443110356">
      <w:bodyDiv w:val="1"/>
      <w:marLeft w:val="0"/>
      <w:marRight w:val="0"/>
      <w:marTop w:val="0"/>
      <w:marBottom w:val="0"/>
      <w:divBdr>
        <w:top w:val="none" w:sz="0" w:space="0" w:color="auto"/>
        <w:left w:val="none" w:sz="0" w:space="0" w:color="auto"/>
        <w:bottom w:val="none" w:sz="0" w:space="0" w:color="auto"/>
        <w:right w:val="none" w:sz="0" w:space="0" w:color="auto"/>
      </w:divBdr>
    </w:div>
    <w:div w:id="1447196217">
      <w:bodyDiv w:val="1"/>
      <w:marLeft w:val="0"/>
      <w:marRight w:val="0"/>
      <w:marTop w:val="0"/>
      <w:marBottom w:val="0"/>
      <w:divBdr>
        <w:top w:val="none" w:sz="0" w:space="0" w:color="auto"/>
        <w:left w:val="none" w:sz="0" w:space="0" w:color="auto"/>
        <w:bottom w:val="none" w:sz="0" w:space="0" w:color="auto"/>
        <w:right w:val="none" w:sz="0" w:space="0" w:color="auto"/>
      </w:divBdr>
    </w:div>
    <w:div w:id="1459491315">
      <w:bodyDiv w:val="1"/>
      <w:marLeft w:val="0"/>
      <w:marRight w:val="0"/>
      <w:marTop w:val="0"/>
      <w:marBottom w:val="0"/>
      <w:divBdr>
        <w:top w:val="none" w:sz="0" w:space="0" w:color="auto"/>
        <w:left w:val="none" w:sz="0" w:space="0" w:color="auto"/>
        <w:bottom w:val="none" w:sz="0" w:space="0" w:color="auto"/>
        <w:right w:val="none" w:sz="0" w:space="0" w:color="auto"/>
      </w:divBdr>
    </w:div>
    <w:div w:id="1460802177">
      <w:bodyDiv w:val="1"/>
      <w:marLeft w:val="0"/>
      <w:marRight w:val="0"/>
      <w:marTop w:val="0"/>
      <w:marBottom w:val="0"/>
      <w:divBdr>
        <w:top w:val="none" w:sz="0" w:space="0" w:color="auto"/>
        <w:left w:val="none" w:sz="0" w:space="0" w:color="auto"/>
        <w:bottom w:val="none" w:sz="0" w:space="0" w:color="auto"/>
        <w:right w:val="none" w:sz="0" w:space="0" w:color="auto"/>
      </w:divBdr>
    </w:div>
    <w:div w:id="1469012429">
      <w:bodyDiv w:val="1"/>
      <w:marLeft w:val="0"/>
      <w:marRight w:val="0"/>
      <w:marTop w:val="0"/>
      <w:marBottom w:val="0"/>
      <w:divBdr>
        <w:top w:val="none" w:sz="0" w:space="0" w:color="auto"/>
        <w:left w:val="none" w:sz="0" w:space="0" w:color="auto"/>
        <w:bottom w:val="none" w:sz="0" w:space="0" w:color="auto"/>
        <w:right w:val="none" w:sz="0" w:space="0" w:color="auto"/>
      </w:divBdr>
    </w:div>
    <w:div w:id="1496453202">
      <w:bodyDiv w:val="1"/>
      <w:marLeft w:val="0"/>
      <w:marRight w:val="0"/>
      <w:marTop w:val="0"/>
      <w:marBottom w:val="0"/>
      <w:divBdr>
        <w:top w:val="none" w:sz="0" w:space="0" w:color="auto"/>
        <w:left w:val="none" w:sz="0" w:space="0" w:color="auto"/>
        <w:bottom w:val="none" w:sz="0" w:space="0" w:color="auto"/>
        <w:right w:val="none" w:sz="0" w:space="0" w:color="auto"/>
      </w:divBdr>
    </w:div>
    <w:div w:id="1496720418">
      <w:bodyDiv w:val="1"/>
      <w:marLeft w:val="0"/>
      <w:marRight w:val="0"/>
      <w:marTop w:val="0"/>
      <w:marBottom w:val="0"/>
      <w:divBdr>
        <w:top w:val="none" w:sz="0" w:space="0" w:color="auto"/>
        <w:left w:val="none" w:sz="0" w:space="0" w:color="auto"/>
        <w:bottom w:val="none" w:sz="0" w:space="0" w:color="auto"/>
        <w:right w:val="none" w:sz="0" w:space="0" w:color="auto"/>
      </w:divBdr>
    </w:div>
    <w:div w:id="1502771161">
      <w:bodyDiv w:val="1"/>
      <w:marLeft w:val="0"/>
      <w:marRight w:val="0"/>
      <w:marTop w:val="0"/>
      <w:marBottom w:val="0"/>
      <w:divBdr>
        <w:top w:val="none" w:sz="0" w:space="0" w:color="auto"/>
        <w:left w:val="none" w:sz="0" w:space="0" w:color="auto"/>
        <w:bottom w:val="none" w:sz="0" w:space="0" w:color="auto"/>
        <w:right w:val="none" w:sz="0" w:space="0" w:color="auto"/>
      </w:divBdr>
    </w:div>
    <w:div w:id="1514417580">
      <w:bodyDiv w:val="1"/>
      <w:marLeft w:val="0"/>
      <w:marRight w:val="0"/>
      <w:marTop w:val="0"/>
      <w:marBottom w:val="0"/>
      <w:divBdr>
        <w:top w:val="none" w:sz="0" w:space="0" w:color="auto"/>
        <w:left w:val="none" w:sz="0" w:space="0" w:color="auto"/>
        <w:bottom w:val="none" w:sz="0" w:space="0" w:color="auto"/>
        <w:right w:val="none" w:sz="0" w:space="0" w:color="auto"/>
      </w:divBdr>
    </w:div>
    <w:div w:id="1541624921">
      <w:bodyDiv w:val="1"/>
      <w:marLeft w:val="0"/>
      <w:marRight w:val="0"/>
      <w:marTop w:val="0"/>
      <w:marBottom w:val="0"/>
      <w:divBdr>
        <w:top w:val="none" w:sz="0" w:space="0" w:color="auto"/>
        <w:left w:val="none" w:sz="0" w:space="0" w:color="auto"/>
        <w:bottom w:val="none" w:sz="0" w:space="0" w:color="auto"/>
        <w:right w:val="none" w:sz="0" w:space="0" w:color="auto"/>
      </w:divBdr>
    </w:div>
    <w:div w:id="1546336429">
      <w:bodyDiv w:val="1"/>
      <w:marLeft w:val="0"/>
      <w:marRight w:val="0"/>
      <w:marTop w:val="0"/>
      <w:marBottom w:val="0"/>
      <w:divBdr>
        <w:top w:val="none" w:sz="0" w:space="0" w:color="auto"/>
        <w:left w:val="none" w:sz="0" w:space="0" w:color="auto"/>
        <w:bottom w:val="none" w:sz="0" w:space="0" w:color="auto"/>
        <w:right w:val="none" w:sz="0" w:space="0" w:color="auto"/>
      </w:divBdr>
    </w:div>
    <w:div w:id="1595750285">
      <w:bodyDiv w:val="1"/>
      <w:marLeft w:val="0"/>
      <w:marRight w:val="0"/>
      <w:marTop w:val="0"/>
      <w:marBottom w:val="0"/>
      <w:divBdr>
        <w:top w:val="none" w:sz="0" w:space="0" w:color="auto"/>
        <w:left w:val="none" w:sz="0" w:space="0" w:color="auto"/>
        <w:bottom w:val="none" w:sz="0" w:space="0" w:color="auto"/>
        <w:right w:val="none" w:sz="0" w:space="0" w:color="auto"/>
      </w:divBdr>
    </w:div>
    <w:div w:id="1597051862">
      <w:bodyDiv w:val="1"/>
      <w:marLeft w:val="0"/>
      <w:marRight w:val="0"/>
      <w:marTop w:val="0"/>
      <w:marBottom w:val="0"/>
      <w:divBdr>
        <w:top w:val="none" w:sz="0" w:space="0" w:color="auto"/>
        <w:left w:val="none" w:sz="0" w:space="0" w:color="auto"/>
        <w:bottom w:val="none" w:sz="0" w:space="0" w:color="auto"/>
        <w:right w:val="none" w:sz="0" w:space="0" w:color="auto"/>
      </w:divBdr>
    </w:div>
    <w:div w:id="1597904407">
      <w:bodyDiv w:val="1"/>
      <w:marLeft w:val="0"/>
      <w:marRight w:val="0"/>
      <w:marTop w:val="0"/>
      <w:marBottom w:val="0"/>
      <w:divBdr>
        <w:top w:val="none" w:sz="0" w:space="0" w:color="auto"/>
        <w:left w:val="none" w:sz="0" w:space="0" w:color="auto"/>
        <w:bottom w:val="none" w:sz="0" w:space="0" w:color="auto"/>
        <w:right w:val="none" w:sz="0" w:space="0" w:color="auto"/>
      </w:divBdr>
    </w:div>
    <w:div w:id="1609393330">
      <w:bodyDiv w:val="1"/>
      <w:marLeft w:val="0"/>
      <w:marRight w:val="0"/>
      <w:marTop w:val="0"/>
      <w:marBottom w:val="0"/>
      <w:divBdr>
        <w:top w:val="none" w:sz="0" w:space="0" w:color="auto"/>
        <w:left w:val="none" w:sz="0" w:space="0" w:color="auto"/>
        <w:bottom w:val="none" w:sz="0" w:space="0" w:color="auto"/>
        <w:right w:val="none" w:sz="0" w:space="0" w:color="auto"/>
      </w:divBdr>
    </w:div>
    <w:div w:id="1620263394">
      <w:bodyDiv w:val="1"/>
      <w:marLeft w:val="0"/>
      <w:marRight w:val="0"/>
      <w:marTop w:val="0"/>
      <w:marBottom w:val="0"/>
      <w:divBdr>
        <w:top w:val="none" w:sz="0" w:space="0" w:color="auto"/>
        <w:left w:val="none" w:sz="0" w:space="0" w:color="auto"/>
        <w:bottom w:val="none" w:sz="0" w:space="0" w:color="auto"/>
        <w:right w:val="none" w:sz="0" w:space="0" w:color="auto"/>
      </w:divBdr>
    </w:div>
    <w:div w:id="1622882660">
      <w:bodyDiv w:val="1"/>
      <w:marLeft w:val="0"/>
      <w:marRight w:val="0"/>
      <w:marTop w:val="0"/>
      <w:marBottom w:val="0"/>
      <w:divBdr>
        <w:top w:val="none" w:sz="0" w:space="0" w:color="auto"/>
        <w:left w:val="none" w:sz="0" w:space="0" w:color="auto"/>
        <w:bottom w:val="none" w:sz="0" w:space="0" w:color="auto"/>
        <w:right w:val="none" w:sz="0" w:space="0" w:color="auto"/>
      </w:divBdr>
    </w:div>
    <w:div w:id="1638146329">
      <w:bodyDiv w:val="1"/>
      <w:marLeft w:val="0"/>
      <w:marRight w:val="0"/>
      <w:marTop w:val="0"/>
      <w:marBottom w:val="0"/>
      <w:divBdr>
        <w:top w:val="none" w:sz="0" w:space="0" w:color="auto"/>
        <w:left w:val="none" w:sz="0" w:space="0" w:color="auto"/>
        <w:bottom w:val="none" w:sz="0" w:space="0" w:color="auto"/>
        <w:right w:val="none" w:sz="0" w:space="0" w:color="auto"/>
      </w:divBdr>
    </w:div>
    <w:div w:id="1638492325">
      <w:bodyDiv w:val="1"/>
      <w:marLeft w:val="0"/>
      <w:marRight w:val="0"/>
      <w:marTop w:val="0"/>
      <w:marBottom w:val="0"/>
      <w:divBdr>
        <w:top w:val="none" w:sz="0" w:space="0" w:color="auto"/>
        <w:left w:val="none" w:sz="0" w:space="0" w:color="auto"/>
        <w:bottom w:val="none" w:sz="0" w:space="0" w:color="auto"/>
        <w:right w:val="none" w:sz="0" w:space="0" w:color="auto"/>
      </w:divBdr>
    </w:div>
    <w:div w:id="1662730525">
      <w:bodyDiv w:val="1"/>
      <w:marLeft w:val="0"/>
      <w:marRight w:val="0"/>
      <w:marTop w:val="0"/>
      <w:marBottom w:val="0"/>
      <w:divBdr>
        <w:top w:val="none" w:sz="0" w:space="0" w:color="auto"/>
        <w:left w:val="none" w:sz="0" w:space="0" w:color="auto"/>
        <w:bottom w:val="none" w:sz="0" w:space="0" w:color="auto"/>
        <w:right w:val="none" w:sz="0" w:space="0" w:color="auto"/>
      </w:divBdr>
    </w:div>
    <w:div w:id="1663269566">
      <w:bodyDiv w:val="1"/>
      <w:marLeft w:val="0"/>
      <w:marRight w:val="0"/>
      <w:marTop w:val="0"/>
      <w:marBottom w:val="0"/>
      <w:divBdr>
        <w:top w:val="none" w:sz="0" w:space="0" w:color="auto"/>
        <w:left w:val="none" w:sz="0" w:space="0" w:color="auto"/>
        <w:bottom w:val="none" w:sz="0" w:space="0" w:color="auto"/>
        <w:right w:val="none" w:sz="0" w:space="0" w:color="auto"/>
      </w:divBdr>
    </w:div>
    <w:div w:id="1672097422">
      <w:bodyDiv w:val="1"/>
      <w:marLeft w:val="0"/>
      <w:marRight w:val="0"/>
      <w:marTop w:val="0"/>
      <w:marBottom w:val="0"/>
      <w:divBdr>
        <w:top w:val="none" w:sz="0" w:space="0" w:color="auto"/>
        <w:left w:val="none" w:sz="0" w:space="0" w:color="auto"/>
        <w:bottom w:val="none" w:sz="0" w:space="0" w:color="auto"/>
        <w:right w:val="none" w:sz="0" w:space="0" w:color="auto"/>
      </w:divBdr>
    </w:div>
    <w:div w:id="1675377666">
      <w:bodyDiv w:val="1"/>
      <w:marLeft w:val="0"/>
      <w:marRight w:val="0"/>
      <w:marTop w:val="0"/>
      <w:marBottom w:val="0"/>
      <w:divBdr>
        <w:top w:val="none" w:sz="0" w:space="0" w:color="auto"/>
        <w:left w:val="none" w:sz="0" w:space="0" w:color="auto"/>
        <w:bottom w:val="none" w:sz="0" w:space="0" w:color="auto"/>
        <w:right w:val="none" w:sz="0" w:space="0" w:color="auto"/>
      </w:divBdr>
    </w:div>
    <w:div w:id="1708985840">
      <w:bodyDiv w:val="1"/>
      <w:marLeft w:val="0"/>
      <w:marRight w:val="0"/>
      <w:marTop w:val="0"/>
      <w:marBottom w:val="0"/>
      <w:divBdr>
        <w:top w:val="none" w:sz="0" w:space="0" w:color="auto"/>
        <w:left w:val="none" w:sz="0" w:space="0" w:color="auto"/>
        <w:bottom w:val="none" w:sz="0" w:space="0" w:color="auto"/>
        <w:right w:val="none" w:sz="0" w:space="0" w:color="auto"/>
      </w:divBdr>
    </w:div>
    <w:div w:id="1711494674">
      <w:bodyDiv w:val="1"/>
      <w:marLeft w:val="0"/>
      <w:marRight w:val="0"/>
      <w:marTop w:val="0"/>
      <w:marBottom w:val="0"/>
      <w:divBdr>
        <w:top w:val="none" w:sz="0" w:space="0" w:color="auto"/>
        <w:left w:val="none" w:sz="0" w:space="0" w:color="auto"/>
        <w:bottom w:val="none" w:sz="0" w:space="0" w:color="auto"/>
        <w:right w:val="none" w:sz="0" w:space="0" w:color="auto"/>
      </w:divBdr>
    </w:div>
    <w:div w:id="1713730197">
      <w:bodyDiv w:val="1"/>
      <w:marLeft w:val="0"/>
      <w:marRight w:val="0"/>
      <w:marTop w:val="0"/>
      <w:marBottom w:val="0"/>
      <w:divBdr>
        <w:top w:val="none" w:sz="0" w:space="0" w:color="auto"/>
        <w:left w:val="none" w:sz="0" w:space="0" w:color="auto"/>
        <w:bottom w:val="none" w:sz="0" w:space="0" w:color="auto"/>
        <w:right w:val="none" w:sz="0" w:space="0" w:color="auto"/>
      </w:divBdr>
    </w:div>
    <w:div w:id="1715352198">
      <w:bodyDiv w:val="1"/>
      <w:marLeft w:val="0"/>
      <w:marRight w:val="0"/>
      <w:marTop w:val="0"/>
      <w:marBottom w:val="0"/>
      <w:divBdr>
        <w:top w:val="none" w:sz="0" w:space="0" w:color="auto"/>
        <w:left w:val="none" w:sz="0" w:space="0" w:color="auto"/>
        <w:bottom w:val="none" w:sz="0" w:space="0" w:color="auto"/>
        <w:right w:val="none" w:sz="0" w:space="0" w:color="auto"/>
      </w:divBdr>
    </w:div>
    <w:div w:id="1722367845">
      <w:bodyDiv w:val="1"/>
      <w:marLeft w:val="0"/>
      <w:marRight w:val="0"/>
      <w:marTop w:val="0"/>
      <w:marBottom w:val="0"/>
      <w:divBdr>
        <w:top w:val="none" w:sz="0" w:space="0" w:color="auto"/>
        <w:left w:val="none" w:sz="0" w:space="0" w:color="auto"/>
        <w:bottom w:val="none" w:sz="0" w:space="0" w:color="auto"/>
        <w:right w:val="none" w:sz="0" w:space="0" w:color="auto"/>
      </w:divBdr>
    </w:div>
    <w:div w:id="1737432252">
      <w:bodyDiv w:val="1"/>
      <w:marLeft w:val="0"/>
      <w:marRight w:val="0"/>
      <w:marTop w:val="0"/>
      <w:marBottom w:val="0"/>
      <w:divBdr>
        <w:top w:val="none" w:sz="0" w:space="0" w:color="auto"/>
        <w:left w:val="none" w:sz="0" w:space="0" w:color="auto"/>
        <w:bottom w:val="none" w:sz="0" w:space="0" w:color="auto"/>
        <w:right w:val="none" w:sz="0" w:space="0" w:color="auto"/>
      </w:divBdr>
    </w:div>
    <w:div w:id="1738894684">
      <w:bodyDiv w:val="1"/>
      <w:marLeft w:val="0"/>
      <w:marRight w:val="0"/>
      <w:marTop w:val="0"/>
      <w:marBottom w:val="0"/>
      <w:divBdr>
        <w:top w:val="none" w:sz="0" w:space="0" w:color="auto"/>
        <w:left w:val="none" w:sz="0" w:space="0" w:color="auto"/>
        <w:bottom w:val="none" w:sz="0" w:space="0" w:color="auto"/>
        <w:right w:val="none" w:sz="0" w:space="0" w:color="auto"/>
      </w:divBdr>
    </w:div>
    <w:div w:id="1743409679">
      <w:bodyDiv w:val="1"/>
      <w:marLeft w:val="0"/>
      <w:marRight w:val="0"/>
      <w:marTop w:val="0"/>
      <w:marBottom w:val="0"/>
      <w:divBdr>
        <w:top w:val="none" w:sz="0" w:space="0" w:color="auto"/>
        <w:left w:val="none" w:sz="0" w:space="0" w:color="auto"/>
        <w:bottom w:val="none" w:sz="0" w:space="0" w:color="auto"/>
        <w:right w:val="none" w:sz="0" w:space="0" w:color="auto"/>
      </w:divBdr>
    </w:div>
    <w:div w:id="1762678874">
      <w:bodyDiv w:val="1"/>
      <w:marLeft w:val="0"/>
      <w:marRight w:val="0"/>
      <w:marTop w:val="0"/>
      <w:marBottom w:val="0"/>
      <w:divBdr>
        <w:top w:val="none" w:sz="0" w:space="0" w:color="auto"/>
        <w:left w:val="none" w:sz="0" w:space="0" w:color="auto"/>
        <w:bottom w:val="none" w:sz="0" w:space="0" w:color="auto"/>
        <w:right w:val="none" w:sz="0" w:space="0" w:color="auto"/>
      </w:divBdr>
    </w:div>
    <w:div w:id="1794401502">
      <w:bodyDiv w:val="1"/>
      <w:marLeft w:val="0"/>
      <w:marRight w:val="0"/>
      <w:marTop w:val="0"/>
      <w:marBottom w:val="0"/>
      <w:divBdr>
        <w:top w:val="none" w:sz="0" w:space="0" w:color="auto"/>
        <w:left w:val="none" w:sz="0" w:space="0" w:color="auto"/>
        <w:bottom w:val="none" w:sz="0" w:space="0" w:color="auto"/>
        <w:right w:val="none" w:sz="0" w:space="0" w:color="auto"/>
      </w:divBdr>
    </w:div>
    <w:div w:id="1794866924">
      <w:bodyDiv w:val="1"/>
      <w:marLeft w:val="0"/>
      <w:marRight w:val="0"/>
      <w:marTop w:val="0"/>
      <w:marBottom w:val="0"/>
      <w:divBdr>
        <w:top w:val="none" w:sz="0" w:space="0" w:color="auto"/>
        <w:left w:val="none" w:sz="0" w:space="0" w:color="auto"/>
        <w:bottom w:val="none" w:sz="0" w:space="0" w:color="auto"/>
        <w:right w:val="none" w:sz="0" w:space="0" w:color="auto"/>
      </w:divBdr>
    </w:div>
    <w:div w:id="1799029940">
      <w:bodyDiv w:val="1"/>
      <w:marLeft w:val="0"/>
      <w:marRight w:val="0"/>
      <w:marTop w:val="0"/>
      <w:marBottom w:val="0"/>
      <w:divBdr>
        <w:top w:val="none" w:sz="0" w:space="0" w:color="auto"/>
        <w:left w:val="none" w:sz="0" w:space="0" w:color="auto"/>
        <w:bottom w:val="none" w:sz="0" w:space="0" w:color="auto"/>
        <w:right w:val="none" w:sz="0" w:space="0" w:color="auto"/>
      </w:divBdr>
    </w:div>
    <w:div w:id="1799567434">
      <w:bodyDiv w:val="1"/>
      <w:marLeft w:val="0"/>
      <w:marRight w:val="0"/>
      <w:marTop w:val="0"/>
      <w:marBottom w:val="0"/>
      <w:divBdr>
        <w:top w:val="none" w:sz="0" w:space="0" w:color="auto"/>
        <w:left w:val="none" w:sz="0" w:space="0" w:color="auto"/>
        <w:bottom w:val="none" w:sz="0" w:space="0" w:color="auto"/>
        <w:right w:val="none" w:sz="0" w:space="0" w:color="auto"/>
      </w:divBdr>
    </w:div>
    <w:div w:id="1824467665">
      <w:bodyDiv w:val="1"/>
      <w:marLeft w:val="0"/>
      <w:marRight w:val="0"/>
      <w:marTop w:val="0"/>
      <w:marBottom w:val="0"/>
      <w:divBdr>
        <w:top w:val="none" w:sz="0" w:space="0" w:color="auto"/>
        <w:left w:val="none" w:sz="0" w:space="0" w:color="auto"/>
        <w:bottom w:val="none" w:sz="0" w:space="0" w:color="auto"/>
        <w:right w:val="none" w:sz="0" w:space="0" w:color="auto"/>
      </w:divBdr>
    </w:div>
    <w:div w:id="1829514862">
      <w:bodyDiv w:val="1"/>
      <w:marLeft w:val="0"/>
      <w:marRight w:val="0"/>
      <w:marTop w:val="0"/>
      <w:marBottom w:val="0"/>
      <w:divBdr>
        <w:top w:val="none" w:sz="0" w:space="0" w:color="auto"/>
        <w:left w:val="none" w:sz="0" w:space="0" w:color="auto"/>
        <w:bottom w:val="none" w:sz="0" w:space="0" w:color="auto"/>
        <w:right w:val="none" w:sz="0" w:space="0" w:color="auto"/>
      </w:divBdr>
    </w:div>
    <w:div w:id="1847087616">
      <w:bodyDiv w:val="1"/>
      <w:marLeft w:val="0"/>
      <w:marRight w:val="0"/>
      <w:marTop w:val="0"/>
      <w:marBottom w:val="0"/>
      <w:divBdr>
        <w:top w:val="none" w:sz="0" w:space="0" w:color="auto"/>
        <w:left w:val="none" w:sz="0" w:space="0" w:color="auto"/>
        <w:bottom w:val="none" w:sz="0" w:space="0" w:color="auto"/>
        <w:right w:val="none" w:sz="0" w:space="0" w:color="auto"/>
      </w:divBdr>
    </w:div>
    <w:div w:id="1847477113">
      <w:bodyDiv w:val="1"/>
      <w:marLeft w:val="0"/>
      <w:marRight w:val="0"/>
      <w:marTop w:val="0"/>
      <w:marBottom w:val="0"/>
      <w:divBdr>
        <w:top w:val="none" w:sz="0" w:space="0" w:color="auto"/>
        <w:left w:val="none" w:sz="0" w:space="0" w:color="auto"/>
        <w:bottom w:val="none" w:sz="0" w:space="0" w:color="auto"/>
        <w:right w:val="none" w:sz="0" w:space="0" w:color="auto"/>
      </w:divBdr>
    </w:div>
    <w:div w:id="1849904950">
      <w:bodyDiv w:val="1"/>
      <w:marLeft w:val="0"/>
      <w:marRight w:val="0"/>
      <w:marTop w:val="0"/>
      <w:marBottom w:val="0"/>
      <w:divBdr>
        <w:top w:val="none" w:sz="0" w:space="0" w:color="auto"/>
        <w:left w:val="none" w:sz="0" w:space="0" w:color="auto"/>
        <w:bottom w:val="none" w:sz="0" w:space="0" w:color="auto"/>
        <w:right w:val="none" w:sz="0" w:space="0" w:color="auto"/>
      </w:divBdr>
    </w:div>
    <w:div w:id="1851676409">
      <w:bodyDiv w:val="1"/>
      <w:marLeft w:val="0"/>
      <w:marRight w:val="0"/>
      <w:marTop w:val="0"/>
      <w:marBottom w:val="0"/>
      <w:divBdr>
        <w:top w:val="none" w:sz="0" w:space="0" w:color="auto"/>
        <w:left w:val="none" w:sz="0" w:space="0" w:color="auto"/>
        <w:bottom w:val="none" w:sz="0" w:space="0" w:color="auto"/>
        <w:right w:val="none" w:sz="0" w:space="0" w:color="auto"/>
      </w:divBdr>
    </w:div>
    <w:div w:id="1861822092">
      <w:bodyDiv w:val="1"/>
      <w:marLeft w:val="0"/>
      <w:marRight w:val="0"/>
      <w:marTop w:val="0"/>
      <w:marBottom w:val="0"/>
      <w:divBdr>
        <w:top w:val="none" w:sz="0" w:space="0" w:color="auto"/>
        <w:left w:val="none" w:sz="0" w:space="0" w:color="auto"/>
        <w:bottom w:val="none" w:sz="0" w:space="0" w:color="auto"/>
        <w:right w:val="none" w:sz="0" w:space="0" w:color="auto"/>
      </w:divBdr>
    </w:div>
    <w:div w:id="1874003575">
      <w:bodyDiv w:val="1"/>
      <w:marLeft w:val="0"/>
      <w:marRight w:val="0"/>
      <w:marTop w:val="0"/>
      <w:marBottom w:val="0"/>
      <w:divBdr>
        <w:top w:val="none" w:sz="0" w:space="0" w:color="auto"/>
        <w:left w:val="none" w:sz="0" w:space="0" w:color="auto"/>
        <w:bottom w:val="none" w:sz="0" w:space="0" w:color="auto"/>
        <w:right w:val="none" w:sz="0" w:space="0" w:color="auto"/>
      </w:divBdr>
    </w:div>
    <w:div w:id="1904677498">
      <w:bodyDiv w:val="1"/>
      <w:marLeft w:val="0"/>
      <w:marRight w:val="0"/>
      <w:marTop w:val="0"/>
      <w:marBottom w:val="0"/>
      <w:divBdr>
        <w:top w:val="none" w:sz="0" w:space="0" w:color="auto"/>
        <w:left w:val="none" w:sz="0" w:space="0" w:color="auto"/>
        <w:bottom w:val="none" w:sz="0" w:space="0" w:color="auto"/>
        <w:right w:val="none" w:sz="0" w:space="0" w:color="auto"/>
      </w:divBdr>
    </w:div>
    <w:div w:id="1908101733">
      <w:bodyDiv w:val="1"/>
      <w:marLeft w:val="0"/>
      <w:marRight w:val="0"/>
      <w:marTop w:val="0"/>
      <w:marBottom w:val="0"/>
      <w:divBdr>
        <w:top w:val="none" w:sz="0" w:space="0" w:color="auto"/>
        <w:left w:val="none" w:sz="0" w:space="0" w:color="auto"/>
        <w:bottom w:val="none" w:sz="0" w:space="0" w:color="auto"/>
        <w:right w:val="none" w:sz="0" w:space="0" w:color="auto"/>
      </w:divBdr>
    </w:div>
    <w:div w:id="1908801931">
      <w:bodyDiv w:val="1"/>
      <w:marLeft w:val="0"/>
      <w:marRight w:val="0"/>
      <w:marTop w:val="0"/>
      <w:marBottom w:val="0"/>
      <w:divBdr>
        <w:top w:val="none" w:sz="0" w:space="0" w:color="auto"/>
        <w:left w:val="none" w:sz="0" w:space="0" w:color="auto"/>
        <w:bottom w:val="none" w:sz="0" w:space="0" w:color="auto"/>
        <w:right w:val="none" w:sz="0" w:space="0" w:color="auto"/>
      </w:divBdr>
    </w:div>
    <w:div w:id="1914004983">
      <w:bodyDiv w:val="1"/>
      <w:marLeft w:val="0"/>
      <w:marRight w:val="0"/>
      <w:marTop w:val="0"/>
      <w:marBottom w:val="0"/>
      <w:divBdr>
        <w:top w:val="none" w:sz="0" w:space="0" w:color="auto"/>
        <w:left w:val="none" w:sz="0" w:space="0" w:color="auto"/>
        <w:bottom w:val="none" w:sz="0" w:space="0" w:color="auto"/>
        <w:right w:val="none" w:sz="0" w:space="0" w:color="auto"/>
      </w:divBdr>
    </w:div>
    <w:div w:id="1928728244">
      <w:bodyDiv w:val="1"/>
      <w:marLeft w:val="0"/>
      <w:marRight w:val="0"/>
      <w:marTop w:val="0"/>
      <w:marBottom w:val="0"/>
      <w:divBdr>
        <w:top w:val="none" w:sz="0" w:space="0" w:color="auto"/>
        <w:left w:val="none" w:sz="0" w:space="0" w:color="auto"/>
        <w:bottom w:val="none" w:sz="0" w:space="0" w:color="auto"/>
        <w:right w:val="none" w:sz="0" w:space="0" w:color="auto"/>
      </w:divBdr>
    </w:div>
    <w:div w:id="1931348958">
      <w:bodyDiv w:val="1"/>
      <w:marLeft w:val="0"/>
      <w:marRight w:val="0"/>
      <w:marTop w:val="0"/>
      <w:marBottom w:val="0"/>
      <w:divBdr>
        <w:top w:val="none" w:sz="0" w:space="0" w:color="auto"/>
        <w:left w:val="none" w:sz="0" w:space="0" w:color="auto"/>
        <w:bottom w:val="none" w:sz="0" w:space="0" w:color="auto"/>
        <w:right w:val="none" w:sz="0" w:space="0" w:color="auto"/>
      </w:divBdr>
    </w:div>
    <w:div w:id="1933002452">
      <w:bodyDiv w:val="1"/>
      <w:marLeft w:val="0"/>
      <w:marRight w:val="0"/>
      <w:marTop w:val="0"/>
      <w:marBottom w:val="0"/>
      <w:divBdr>
        <w:top w:val="none" w:sz="0" w:space="0" w:color="auto"/>
        <w:left w:val="none" w:sz="0" w:space="0" w:color="auto"/>
        <w:bottom w:val="none" w:sz="0" w:space="0" w:color="auto"/>
        <w:right w:val="none" w:sz="0" w:space="0" w:color="auto"/>
      </w:divBdr>
    </w:div>
    <w:div w:id="1937244807">
      <w:bodyDiv w:val="1"/>
      <w:marLeft w:val="0"/>
      <w:marRight w:val="0"/>
      <w:marTop w:val="0"/>
      <w:marBottom w:val="0"/>
      <w:divBdr>
        <w:top w:val="none" w:sz="0" w:space="0" w:color="auto"/>
        <w:left w:val="none" w:sz="0" w:space="0" w:color="auto"/>
        <w:bottom w:val="none" w:sz="0" w:space="0" w:color="auto"/>
        <w:right w:val="none" w:sz="0" w:space="0" w:color="auto"/>
      </w:divBdr>
    </w:div>
    <w:div w:id="1968048385">
      <w:bodyDiv w:val="1"/>
      <w:marLeft w:val="0"/>
      <w:marRight w:val="0"/>
      <w:marTop w:val="0"/>
      <w:marBottom w:val="0"/>
      <w:divBdr>
        <w:top w:val="none" w:sz="0" w:space="0" w:color="auto"/>
        <w:left w:val="none" w:sz="0" w:space="0" w:color="auto"/>
        <w:bottom w:val="none" w:sz="0" w:space="0" w:color="auto"/>
        <w:right w:val="none" w:sz="0" w:space="0" w:color="auto"/>
      </w:divBdr>
    </w:div>
    <w:div w:id="1970084133">
      <w:bodyDiv w:val="1"/>
      <w:marLeft w:val="0"/>
      <w:marRight w:val="0"/>
      <w:marTop w:val="0"/>
      <w:marBottom w:val="0"/>
      <w:divBdr>
        <w:top w:val="none" w:sz="0" w:space="0" w:color="auto"/>
        <w:left w:val="none" w:sz="0" w:space="0" w:color="auto"/>
        <w:bottom w:val="none" w:sz="0" w:space="0" w:color="auto"/>
        <w:right w:val="none" w:sz="0" w:space="0" w:color="auto"/>
      </w:divBdr>
    </w:div>
    <w:div w:id="1988632787">
      <w:bodyDiv w:val="1"/>
      <w:marLeft w:val="0"/>
      <w:marRight w:val="0"/>
      <w:marTop w:val="0"/>
      <w:marBottom w:val="0"/>
      <w:divBdr>
        <w:top w:val="none" w:sz="0" w:space="0" w:color="auto"/>
        <w:left w:val="none" w:sz="0" w:space="0" w:color="auto"/>
        <w:bottom w:val="none" w:sz="0" w:space="0" w:color="auto"/>
        <w:right w:val="none" w:sz="0" w:space="0" w:color="auto"/>
      </w:divBdr>
    </w:div>
    <w:div w:id="1990399178">
      <w:bodyDiv w:val="1"/>
      <w:marLeft w:val="0"/>
      <w:marRight w:val="0"/>
      <w:marTop w:val="0"/>
      <w:marBottom w:val="0"/>
      <w:divBdr>
        <w:top w:val="none" w:sz="0" w:space="0" w:color="auto"/>
        <w:left w:val="none" w:sz="0" w:space="0" w:color="auto"/>
        <w:bottom w:val="none" w:sz="0" w:space="0" w:color="auto"/>
        <w:right w:val="none" w:sz="0" w:space="0" w:color="auto"/>
      </w:divBdr>
    </w:div>
    <w:div w:id="1994409838">
      <w:bodyDiv w:val="1"/>
      <w:marLeft w:val="0"/>
      <w:marRight w:val="0"/>
      <w:marTop w:val="0"/>
      <w:marBottom w:val="0"/>
      <w:divBdr>
        <w:top w:val="none" w:sz="0" w:space="0" w:color="auto"/>
        <w:left w:val="none" w:sz="0" w:space="0" w:color="auto"/>
        <w:bottom w:val="none" w:sz="0" w:space="0" w:color="auto"/>
        <w:right w:val="none" w:sz="0" w:space="0" w:color="auto"/>
      </w:divBdr>
    </w:div>
    <w:div w:id="1999846512">
      <w:bodyDiv w:val="1"/>
      <w:marLeft w:val="0"/>
      <w:marRight w:val="0"/>
      <w:marTop w:val="0"/>
      <w:marBottom w:val="0"/>
      <w:divBdr>
        <w:top w:val="none" w:sz="0" w:space="0" w:color="auto"/>
        <w:left w:val="none" w:sz="0" w:space="0" w:color="auto"/>
        <w:bottom w:val="none" w:sz="0" w:space="0" w:color="auto"/>
        <w:right w:val="none" w:sz="0" w:space="0" w:color="auto"/>
      </w:divBdr>
    </w:div>
    <w:div w:id="2010712473">
      <w:bodyDiv w:val="1"/>
      <w:marLeft w:val="0"/>
      <w:marRight w:val="0"/>
      <w:marTop w:val="0"/>
      <w:marBottom w:val="0"/>
      <w:divBdr>
        <w:top w:val="none" w:sz="0" w:space="0" w:color="auto"/>
        <w:left w:val="none" w:sz="0" w:space="0" w:color="auto"/>
        <w:bottom w:val="none" w:sz="0" w:space="0" w:color="auto"/>
        <w:right w:val="none" w:sz="0" w:space="0" w:color="auto"/>
      </w:divBdr>
    </w:div>
    <w:div w:id="2026440116">
      <w:bodyDiv w:val="1"/>
      <w:marLeft w:val="0"/>
      <w:marRight w:val="0"/>
      <w:marTop w:val="0"/>
      <w:marBottom w:val="0"/>
      <w:divBdr>
        <w:top w:val="none" w:sz="0" w:space="0" w:color="auto"/>
        <w:left w:val="none" w:sz="0" w:space="0" w:color="auto"/>
        <w:bottom w:val="none" w:sz="0" w:space="0" w:color="auto"/>
        <w:right w:val="none" w:sz="0" w:space="0" w:color="auto"/>
      </w:divBdr>
    </w:div>
    <w:div w:id="2033799974">
      <w:bodyDiv w:val="1"/>
      <w:marLeft w:val="0"/>
      <w:marRight w:val="0"/>
      <w:marTop w:val="0"/>
      <w:marBottom w:val="0"/>
      <w:divBdr>
        <w:top w:val="none" w:sz="0" w:space="0" w:color="auto"/>
        <w:left w:val="none" w:sz="0" w:space="0" w:color="auto"/>
        <w:bottom w:val="none" w:sz="0" w:space="0" w:color="auto"/>
        <w:right w:val="none" w:sz="0" w:space="0" w:color="auto"/>
      </w:divBdr>
    </w:div>
    <w:div w:id="2038772263">
      <w:bodyDiv w:val="1"/>
      <w:marLeft w:val="0"/>
      <w:marRight w:val="0"/>
      <w:marTop w:val="0"/>
      <w:marBottom w:val="0"/>
      <w:divBdr>
        <w:top w:val="none" w:sz="0" w:space="0" w:color="auto"/>
        <w:left w:val="none" w:sz="0" w:space="0" w:color="auto"/>
        <w:bottom w:val="none" w:sz="0" w:space="0" w:color="auto"/>
        <w:right w:val="none" w:sz="0" w:space="0" w:color="auto"/>
      </w:divBdr>
    </w:div>
    <w:div w:id="2042781114">
      <w:bodyDiv w:val="1"/>
      <w:marLeft w:val="0"/>
      <w:marRight w:val="0"/>
      <w:marTop w:val="0"/>
      <w:marBottom w:val="0"/>
      <w:divBdr>
        <w:top w:val="none" w:sz="0" w:space="0" w:color="auto"/>
        <w:left w:val="none" w:sz="0" w:space="0" w:color="auto"/>
        <w:bottom w:val="none" w:sz="0" w:space="0" w:color="auto"/>
        <w:right w:val="none" w:sz="0" w:space="0" w:color="auto"/>
      </w:divBdr>
    </w:div>
    <w:div w:id="2051567198">
      <w:bodyDiv w:val="1"/>
      <w:marLeft w:val="0"/>
      <w:marRight w:val="0"/>
      <w:marTop w:val="0"/>
      <w:marBottom w:val="0"/>
      <w:divBdr>
        <w:top w:val="none" w:sz="0" w:space="0" w:color="auto"/>
        <w:left w:val="none" w:sz="0" w:space="0" w:color="auto"/>
        <w:bottom w:val="none" w:sz="0" w:space="0" w:color="auto"/>
        <w:right w:val="none" w:sz="0" w:space="0" w:color="auto"/>
      </w:divBdr>
    </w:div>
    <w:div w:id="2064214867">
      <w:bodyDiv w:val="1"/>
      <w:marLeft w:val="0"/>
      <w:marRight w:val="0"/>
      <w:marTop w:val="0"/>
      <w:marBottom w:val="0"/>
      <w:divBdr>
        <w:top w:val="none" w:sz="0" w:space="0" w:color="auto"/>
        <w:left w:val="none" w:sz="0" w:space="0" w:color="auto"/>
        <w:bottom w:val="none" w:sz="0" w:space="0" w:color="auto"/>
        <w:right w:val="none" w:sz="0" w:space="0" w:color="auto"/>
      </w:divBdr>
    </w:div>
    <w:div w:id="2065832550">
      <w:bodyDiv w:val="1"/>
      <w:marLeft w:val="0"/>
      <w:marRight w:val="0"/>
      <w:marTop w:val="0"/>
      <w:marBottom w:val="0"/>
      <w:divBdr>
        <w:top w:val="none" w:sz="0" w:space="0" w:color="auto"/>
        <w:left w:val="none" w:sz="0" w:space="0" w:color="auto"/>
        <w:bottom w:val="none" w:sz="0" w:space="0" w:color="auto"/>
        <w:right w:val="none" w:sz="0" w:space="0" w:color="auto"/>
      </w:divBdr>
    </w:div>
    <w:div w:id="2074965839">
      <w:bodyDiv w:val="1"/>
      <w:marLeft w:val="0"/>
      <w:marRight w:val="0"/>
      <w:marTop w:val="0"/>
      <w:marBottom w:val="0"/>
      <w:divBdr>
        <w:top w:val="none" w:sz="0" w:space="0" w:color="auto"/>
        <w:left w:val="none" w:sz="0" w:space="0" w:color="auto"/>
        <w:bottom w:val="none" w:sz="0" w:space="0" w:color="auto"/>
        <w:right w:val="none" w:sz="0" w:space="0" w:color="auto"/>
      </w:divBdr>
    </w:div>
    <w:div w:id="2077316855">
      <w:bodyDiv w:val="1"/>
      <w:marLeft w:val="0"/>
      <w:marRight w:val="0"/>
      <w:marTop w:val="0"/>
      <w:marBottom w:val="0"/>
      <w:divBdr>
        <w:top w:val="none" w:sz="0" w:space="0" w:color="auto"/>
        <w:left w:val="none" w:sz="0" w:space="0" w:color="auto"/>
        <w:bottom w:val="none" w:sz="0" w:space="0" w:color="auto"/>
        <w:right w:val="none" w:sz="0" w:space="0" w:color="auto"/>
      </w:divBdr>
    </w:div>
    <w:div w:id="2081096280">
      <w:bodyDiv w:val="1"/>
      <w:marLeft w:val="0"/>
      <w:marRight w:val="0"/>
      <w:marTop w:val="0"/>
      <w:marBottom w:val="0"/>
      <w:divBdr>
        <w:top w:val="none" w:sz="0" w:space="0" w:color="auto"/>
        <w:left w:val="none" w:sz="0" w:space="0" w:color="auto"/>
        <w:bottom w:val="none" w:sz="0" w:space="0" w:color="auto"/>
        <w:right w:val="none" w:sz="0" w:space="0" w:color="auto"/>
      </w:divBdr>
    </w:div>
    <w:div w:id="2105877236">
      <w:bodyDiv w:val="1"/>
      <w:marLeft w:val="0"/>
      <w:marRight w:val="0"/>
      <w:marTop w:val="0"/>
      <w:marBottom w:val="0"/>
      <w:divBdr>
        <w:top w:val="none" w:sz="0" w:space="0" w:color="auto"/>
        <w:left w:val="none" w:sz="0" w:space="0" w:color="auto"/>
        <w:bottom w:val="none" w:sz="0" w:space="0" w:color="auto"/>
        <w:right w:val="none" w:sz="0" w:space="0" w:color="auto"/>
      </w:divBdr>
    </w:div>
    <w:div w:id="2117434203">
      <w:bodyDiv w:val="1"/>
      <w:marLeft w:val="0"/>
      <w:marRight w:val="0"/>
      <w:marTop w:val="0"/>
      <w:marBottom w:val="0"/>
      <w:divBdr>
        <w:top w:val="none" w:sz="0" w:space="0" w:color="auto"/>
        <w:left w:val="none" w:sz="0" w:space="0" w:color="auto"/>
        <w:bottom w:val="none" w:sz="0" w:space="0" w:color="auto"/>
        <w:right w:val="none" w:sz="0" w:space="0" w:color="auto"/>
      </w:divBdr>
    </w:div>
    <w:div w:id="2119592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2012%20m%20biudzeto%20projektas\2012%20biud%20proj%20SPK\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0399-85D5-4C9E-B5EB-8C3BBEF6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5707</TotalTime>
  <Pages>9</Pages>
  <Words>15156</Words>
  <Characters>8639</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Irena Gailiuvienė</cp:lastModifiedBy>
  <cp:revision>576</cp:revision>
  <cp:lastPrinted>2023-02-08T07:19:00Z</cp:lastPrinted>
  <dcterms:created xsi:type="dcterms:W3CDTF">2022-03-18T07:33:00Z</dcterms:created>
  <dcterms:modified xsi:type="dcterms:W3CDTF">2023-03-17T11:10:00Z</dcterms:modified>
</cp:coreProperties>
</file>