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85EBC5C" w:rsidR="00D87D25" w:rsidRDefault="00D87D25" w:rsidP="00D87D25">
      <w:pPr>
        <w:jc w:val="center"/>
        <w:rPr>
          <w:b/>
          <w:sz w:val="28"/>
          <w:szCs w:val="28"/>
        </w:rPr>
      </w:pPr>
      <w:r>
        <w:rPr>
          <w:b/>
          <w:sz w:val="28"/>
          <w:szCs w:val="28"/>
        </w:rPr>
        <w:t>DĖL</w:t>
      </w:r>
      <w:r w:rsidR="009B5236" w:rsidRPr="009B5236">
        <w:rPr>
          <w:b/>
          <w:spacing w:val="20"/>
          <w:sz w:val="28"/>
          <w:szCs w:val="28"/>
        </w:rPr>
        <w:t xml:space="preserve"> </w:t>
      </w:r>
      <w:r w:rsidR="009B5236">
        <w:rPr>
          <w:b/>
          <w:spacing w:val="20"/>
          <w:sz w:val="28"/>
          <w:szCs w:val="28"/>
        </w:rPr>
        <w:t xml:space="preserve">KLAIPĖDOS RAJONO SAVIVALDYBĖS TURTO </w:t>
      </w:r>
      <w:r w:rsidR="009B5236" w:rsidRPr="00C60300">
        <w:rPr>
          <w:b/>
          <w:spacing w:val="20"/>
          <w:sz w:val="28"/>
          <w:szCs w:val="28"/>
        </w:rPr>
        <w:t>PERDAVIMO VALDYTI PA</w:t>
      </w:r>
      <w:r w:rsidR="009B5236">
        <w:rPr>
          <w:b/>
          <w:spacing w:val="20"/>
          <w:sz w:val="28"/>
          <w:szCs w:val="28"/>
        </w:rPr>
        <w:t>NAUDOS PAGRINDAIS MAŽOSIOS LIETUVOS SPORTINIO ŠAUDYMO ASOCIACIJAI</w:t>
      </w:r>
    </w:p>
    <w:p w14:paraId="177BE700" w14:textId="77777777" w:rsidR="00D87D25" w:rsidRDefault="00D87D25" w:rsidP="00D87D25">
      <w:pPr>
        <w:jc w:val="center"/>
        <w:rPr>
          <w:b/>
          <w:sz w:val="28"/>
          <w:szCs w:val="28"/>
        </w:rPr>
      </w:pPr>
    </w:p>
    <w:p w14:paraId="0759968A" w14:textId="325278DC" w:rsidR="00D87D25" w:rsidRDefault="00D87D25" w:rsidP="00D87D25">
      <w:pPr>
        <w:jc w:val="center"/>
        <w:rPr>
          <w:color w:val="000000" w:themeColor="text1"/>
        </w:rPr>
      </w:pPr>
      <w:r>
        <w:rPr>
          <w:color w:val="000000" w:themeColor="text1"/>
        </w:rPr>
        <w:t>202</w:t>
      </w:r>
      <w:r w:rsidR="00863B7E">
        <w:rPr>
          <w:color w:val="000000" w:themeColor="text1"/>
        </w:rPr>
        <w:t>3</w:t>
      </w:r>
      <w:r>
        <w:rPr>
          <w:color w:val="000000" w:themeColor="text1"/>
        </w:rPr>
        <w:t xml:space="preserve"> m. </w:t>
      </w:r>
      <w:r w:rsidR="00AF6ED4">
        <w:rPr>
          <w:color w:val="000000" w:themeColor="text1"/>
        </w:rPr>
        <w:t>kovo</w:t>
      </w:r>
      <w:r w:rsidR="00180A9C">
        <w:rPr>
          <w:color w:val="000000" w:themeColor="text1"/>
        </w:rPr>
        <w:t xml:space="preserve"> 30 </w:t>
      </w:r>
      <w:r>
        <w:rPr>
          <w:color w:val="000000" w:themeColor="text1"/>
        </w:rPr>
        <w:t>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427D1F8E" w14:textId="207B2D30" w:rsidR="00EC2931" w:rsidRPr="00C60300" w:rsidRDefault="00D87D25" w:rsidP="00EC2931">
      <w:pPr>
        <w:ind w:firstLine="1134"/>
        <w:jc w:val="both"/>
      </w:pPr>
      <w:r w:rsidRPr="007E1883">
        <w:t xml:space="preserve">Klaipėdos rajono savivaldybės taryba, vadovaudamasi </w:t>
      </w:r>
      <w:r w:rsidR="00EC2931" w:rsidRPr="00C60300">
        <w:t>Lietuvos Respublikos vietos savivaldos įstatymo 6 straipsnio 3 punktu, 16 straipsnio 2 dalies 26 punktu, 48 straipsnio 2 dalimi, Lietuvos Respublikos valstybės ir savivaldybių turto valdymo, naudojimo ir disponavimo juo įstatymo 1</w:t>
      </w:r>
      <w:r w:rsidR="00EC2931">
        <w:t>4</w:t>
      </w:r>
      <w:r w:rsidR="00EC2931" w:rsidRPr="00C60300">
        <w:t xml:space="preserve"> straipsni</w:t>
      </w:r>
      <w:r w:rsidR="00EC2931">
        <w:t xml:space="preserve">o 1 dalies </w:t>
      </w:r>
      <w:r w:rsidR="00C52EDF">
        <w:t>3</w:t>
      </w:r>
      <w:r w:rsidR="00EC2931">
        <w:t xml:space="preserve"> punktu, </w:t>
      </w:r>
      <w:r w:rsidR="00EC2931" w:rsidRPr="00C52EDF">
        <w:t>2 dalies 6, 7, 8 punktais</w:t>
      </w:r>
      <w:r w:rsidR="00EC2931">
        <w:t xml:space="preserve">, </w:t>
      </w:r>
      <w:r w:rsidR="00C52EDF" w:rsidRPr="00B95C9A">
        <w:t>Klaipėdos rajono savivaldybės turto valdymo, naudojimo ir disponavimo juo tvarkos aprašo, patvirtinto Klaipėdos rajono savivaldybės tarybos 2021 m. gegužės 27 d. sprendimu Nr.</w:t>
      </w:r>
      <w:r w:rsidR="00C52EDF" w:rsidRPr="005D45B0">
        <w:rPr>
          <w:color w:val="FF0000"/>
        </w:rPr>
        <w:t xml:space="preserve"> </w:t>
      </w:r>
      <w:r w:rsidR="00C52EDF" w:rsidRPr="00747BD8">
        <w:t xml:space="preserve">T11-162 </w:t>
      </w:r>
      <w:r w:rsidR="00C52EDF" w:rsidRPr="00B95C9A">
        <w:t>„Dėl Klaipėdos rajono savivaldybės turto valdymo, naudojimo ir disponavimo juo tvarkos aprašo patvirtinimo“</w:t>
      </w:r>
      <w:r w:rsidR="00C52EDF">
        <w:t>,</w:t>
      </w:r>
      <w:r w:rsidR="00C52EDF" w:rsidRPr="00B95C9A">
        <w:t xml:space="preserve"> </w:t>
      </w:r>
      <w:r w:rsidR="00C52EDF">
        <w:t>1</w:t>
      </w:r>
      <w:r w:rsidR="00C52EDF" w:rsidRPr="008069A5">
        <w:t>3.</w:t>
      </w:r>
      <w:r w:rsidR="00C52EDF">
        <w:t>3</w:t>
      </w:r>
      <w:r w:rsidR="00C52EDF" w:rsidRPr="008069A5">
        <w:t xml:space="preserve"> </w:t>
      </w:r>
      <w:r w:rsidR="00C52EDF" w:rsidRPr="00C60300">
        <w:t>punktu</w:t>
      </w:r>
      <w:r w:rsidR="00EC2931" w:rsidRPr="00C60300">
        <w:t>, atsižvelgdama į</w:t>
      </w:r>
      <w:r w:rsidR="00EC2931">
        <w:t xml:space="preserve"> </w:t>
      </w:r>
      <w:r w:rsidR="00787B77" w:rsidRPr="008E5F7B">
        <w:t xml:space="preserve">Turto naudojimo komisijos sudarytos </w:t>
      </w:r>
      <w:r w:rsidR="00787B77">
        <w:t xml:space="preserve">Klaipėdos rajono savivaldybės administracijos direktoriaus </w:t>
      </w:r>
      <w:r w:rsidR="00787B77" w:rsidRPr="008E5F7B">
        <w:t>20</w:t>
      </w:r>
      <w:r w:rsidR="00787B77">
        <w:t xml:space="preserve">21 m. birželio 29 d. </w:t>
      </w:r>
      <w:r w:rsidR="00787B77" w:rsidRPr="008E5F7B">
        <w:t>įsakymu Nr. AV-</w:t>
      </w:r>
      <w:r w:rsidR="00787B77">
        <w:t xml:space="preserve">1852 </w:t>
      </w:r>
      <w:r w:rsidR="00787B77" w:rsidRPr="00286CBB">
        <w:rPr>
          <w:color w:val="000000" w:themeColor="text1"/>
        </w:rPr>
        <w:t>202</w:t>
      </w:r>
      <w:r w:rsidR="00787B77">
        <w:rPr>
          <w:color w:val="000000" w:themeColor="text1"/>
        </w:rPr>
        <w:t>3</w:t>
      </w:r>
      <w:r w:rsidR="00787B77" w:rsidRPr="00286CBB">
        <w:rPr>
          <w:color w:val="000000" w:themeColor="text1"/>
        </w:rPr>
        <w:t xml:space="preserve"> m. kovo 9 d. informacinę pažymą Nr. A36-</w:t>
      </w:r>
      <w:r w:rsidR="00787B77">
        <w:rPr>
          <w:color w:val="000000" w:themeColor="text1"/>
        </w:rPr>
        <w:t xml:space="preserve">14 ir </w:t>
      </w:r>
      <w:r w:rsidR="00DB1F3C">
        <w:rPr>
          <w:color w:val="000000" w:themeColor="text1"/>
        </w:rPr>
        <w:t xml:space="preserve">į </w:t>
      </w:r>
      <w:r w:rsidR="00EC2931">
        <w:t>202</w:t>
      </w:r>
      <w:r w:rsidR="00C52EDF">
        <w:t>3</w:t>
      </w:r>
      <w:r w:rsidR="00EC2931">
        <w:t xml:space="preserve"> m. </w:t>
      </w:r>
      <w:r w:rsidR="00C52EDF">
        <w:t xml:space="preserve">kovo </w:t>
      </w:r>
      <w:r w:rsidR="00787B77">
        <w:t>8</w:t>
      </w:r>
      <w:r w:rsidR="00EC2931">
        <w:t xml:space="preserve"> d. Mažosios Lietuvos sportinio šaudymo asociacijos prašymą</w:t>
      </w:r>
      <w:r w:rsidR="00787B77">
        <w:t xml:space="preserve">, </w:t>
      </w:r>
      <w:r w:rsidR="00EC2931" w:rsidRPr="00C60300">
        <w:rPr>
          <w:spacing w:val="80"/>
        </w:rPr>
        <w:t>nusprendžia:</w:t>
      </w:r>
    </w:p>
    <w:p w14:paraId="39D3440F" w14:textId="782D4E0B" w:rsidR="00B74C00" w:rsidRDefault="00EC2931" w:rsidP="00B74C00">
      <w:pPr>
        <w:ind w:firstLine="1134"/>
        <w:jc w:val="both"/>
      </w:pPr>
      <w:r w:rsidRPr="00C60300">
        <w:t xml:space="preserve">1. </w:t>
      </w:r>
      <w:r>
        <w:t>P</w:t>
      </w:r>
      <w:r w:rsidRPr="00C60300">
        <w:t xml:space="preserve">erduoti </w:t>
      </w:r>
      <w:r>
        <w:t xml:space="preserve">Mažosios Lietuvos sportinio šaudymo asociacijai, kodas </w:t>
      </w:r>
      <w:r w:rsidRPr="002A1A53">
        <w:t>302561394, bu</w:t>
      </w:r>
      <w:r>
        <w:t xml:space="preserve">veinės adresas Naujoji g. </w:t>
      </w:r>
      <w:r w:rsidRPr="002A1A53">
        <w:t>22</w:t>
      </w:r>
      <w:r>
        <w:t xml:space="preserve">, Priekulės m., Klaipėdos r., panaudos pagrindais 10 metų laikotarpiui laikinai neatlygintinai valdyti ir naudotis </w:t>
      </w:r>
      <w:r w:rsidRPr="00943497">
        <w:rPr>
          <w:color w:val="000000"/>
        </w:rPr>
        <w:t>Klaipėdos rajono savivaldyb</w:t>
      </w:r>
      <w:r>
        <w:rPr>
          <w:color w:val="000000"/>
        </w:rPr>
        <w:t xml:space="preserve">ei nuosavybės teise priklausantį </w:t>
      </w:r>
      <w:r w:rsidR="00B74C00">
        <w:rPr>
          <w:color w:val="000000"/>
        </w:rPr>
        <w:t xml:space="preserve">ilgalaikį materialųjį </w:t>
      </w:r>
      <w:r w:rsidR="00B74C00" w:rsidRPr="00763F1D">
        <w:rPr>
          <w:color w:val="000000"/>
        </w:rPr>
        <w:t>turtą –</w:t>
      </w:r>
      <w:bookmarkStart w:id="2" w:name="_Hlk78964133"/>
      <w:r w:rsidR="00B74C00">
        <w:rPr>
          <w:color w:val="000000"/>
        </w:rPr>
        <w:t xml:space="preserve"> a</w:t>
      </w:r>
      <w:r w:rsidR="00B74C00" w:rsidRPr="008C15DB">
        <w:rPr>
          <w:color w:val="000000"/>
        </w:rPr>
        <w:t>utomobil</w:t>
      </w:r>
      <w:r w:rsidR="00B74C00">
        <w:rPr>
          <w:color w:val="000000"/>
        </w:rPr>
        <w:t>į</w:t>
      </w:r>
      <w:r w:rsidR="00B74C00" w:rsidRPr="008C15DB">
        <w:rPr>
          <w:color w:val="000000"/>
        </w:rPr>
        <w:t xml:space="preserve"> </w:t>
      </w:r>
      <w:r w:rsidR="00B74C00">
        <w:rPr>
          <w:color w:val="000000"/>
        </w:rPr>
        <w:t>„</w:t>
      </w:r>
      <w:r w:rsidR="00B74C00" w:rsidRPr="008C15DB">
        <w:rPr>
          <w:color w:val="000000"/>
        </w:rPr>
        <w:t>Volkswagen Transporter</w:t>
      </w:r>
      <w:r w:rsidR="00B74C00">
        <w:rPr>
          <w:color w:val="000000"/>
        </w:rPr>
        <w:t>“</w:t>
      </w:r>
      <w:r w:rsidR="00B74C00" w:rsidRPr="008C15DB">
        <w:rPr>
          <w:color w:val="000000"/>
        </w:rPr>
        <w:t xml:space="preserve"> su medicinine įranga, </w:t>
      </w:r>
      <w:r w:rsidR="00B74C00">
        <w:rPr>
          <w:color w:val="000000"/>
        </w:rPr>
        <w:t xml:space="preserve">valstybinio numerio ženklas </w:t>
      </w:r>
      <w:r w:rsidR="00B74C00" w:rsidRPr="008C15DB">
        <w:rPr>
          <w:color w:val="000000"/>
        </w:rPr>
        <w:t xml:space="preserve">EBJ 519, SAM12060169, </w:t>
      </w:r>
      <w:r w:rsidR="00B74C00">
        <w:rPr>
          <w:color w:val="000000"/>
        </w:rPr>
        <w:t xml:space="preserve">(identifikavimo numeris – </w:t>
      </w:r>
      <w:r w:rsidR="00B74C00" w:rsidRPr="008C15DB">
        <w:rPr>
          <w:color w:val="000000"/>
        </w:rPr>
        <w:t>WV1ZZZ7HZ8H112140</w:t>
      </w:r>
      <w:r w:rsidR="00B74C00">
        <w:rPr>
          <w:color w:val="000000"/>
        </w:rPr>
        <w:t xml:space="preserve">, </w:t>
      </w:r>
      <w:r w:rsidR="00B74C00" w:rsidRPr="001B693C">
        <w:t>įsigijimo savikaina  – 91</w:t>
      </w:r>
      <w:r w:rsidR="00B74C00">
        <w:t xml:space="preserve"> </w:t>
      </w:r>
      <w:r w:rsidR="00B74C00" w:rsidRPr="001B693C">
        <w:t>005,58 Eur</w:t>
      </w:r>
      <w:r w:rsidR="00B74C00">
        <w:t xml:space="preserve">, </w:t>
      </w:r>
      <w:r w:rsidR="00B74C00" w:rsidRPr="001B693C">
        <w:t>nusidėvėjim</w:t>
      </w:r>
      <w:r w:rsidR="00B74C00">
        <w:t xml:space="preserve">as – </w:t>
      </w:r>
      <w:r w:rsidR="00B74C00" w:rsidRPr="001B693C">
        <w:t>0,00 Eur likutin</w:t>
      </w:r>
      <w:r w:rsidR="00B74C00">
        <w:t>ė</w:t>
      </w:r>
      <w:r w:rsidR="00B74C00" w:rsidRPr="001B693C">
        <w:t xml:space="preserve"> verte</w:t>
      </w:r>
      <w:r w:rsidR="00B74C00">
        <w:t xml:space="preserve"> – 0,00 Eur.</w:t>
      </w:r>
      <w:bookmarkEnd w:id="2"/>
    </w:p>
    <w:p w14:paraId="06807276" w14:textId="7927EA0B" w:rsidR="00B74C00" w:rsidRDefault="00EC2931" w:rsidP="00B74C00">
      <w:pPr>
        <w:ind w:firstLine="1134"/>
        <w:jc w:val="both"/>
      </w:pPr>
      <w:r>
        <w:t>2</w:t>
      </w:r>
      <w:r w:rsidRPr="00C60300">
        <w:t xml:space="preserve">. Įgalioti </w:t>
      </w:r>
      <w:r>
        <w:t>Klaipėdos rajono savivaldybės administracijos direktorių</w:t>
      </w:r>
      <w:r>
        <w:rPr>
          <w:lang w:eastAsia="lt-LT"/>
        </w:rPr>
        <w:t xml:space="preserve"> pasirašyti </w:t>
      </w:r>
      <w:r w:rsidRPr="002A1A53">
        <w:rPr>
          <w:lang w:eastAsia="lt-LT"/>
        </w:rPr>
        <w:t xml:space="preserve">1 </w:t>
      </w:r>
      <w:r>
        <w:rPr>
          <w:lang w:eastAsia="lt-LT"/>
        </w:rPr>
        <w:t>punk</w:t>
      </w:r>
      <w:r w:rsidRPr="00C60300">
        <w:t>te minim</w:t>
      </w:r>
      <w:r>
        <w:t>o</w:t>
      </w:r>
      <w:r w:rsidRPr="00C60300">
        <w:t xml:space="preserve"> turt</w:t>
      </w:r>
      <w:r>
        <w:t>o</w:t>
      </w:r>
      <w:r w:rsidRPr="00C60300">
        <w:t xml:space="preserve"> </w:t>
      </w:r>
      <w:r>
        <w:t xml:space="preserve">panaudos sutartį ir </w:t>
      </w:r>
      <w:r w:rsidRPr="00C60300">
        <w:t>perdavimo</w:t>
      </w:r>
      <w:r w:rsidR="0068135F">
        <w:t>–</w:t>
      </w:r>
      <w:r>
        <w:t>priėmimo</w:t>
      </w:r>
      <w:r w:rsidRPr="00C60300">
        <w:t xml:space="preserve"> aktą</w:t>
      </w:r>
      <w:r>
        <w:t xml:space="preserve"> su Mažosios Lietuvos sportinio šaudymo asociacija</w:t>
      </w:r>
      <w:r w:rsidRPr="00C60300">
        <w:t>.</w:t>
      </w:r>
      <w:r w:rsidR="00B74C00" w:rsidRPr="00B74C00">
        <w:t xml:space="preserve"> </w:t>
      </w:r>
      <w:r w:rsidR="00B74C00">
        <w:t>(</w:t>
      </w:r>
      <w:r w:rsidR="00DB1F3C">
        <w:t>s</w:t>
      </w:r>
      <w:r w:rsidR="00B74C00">
        <w:t xml:space="preserve">utarties projektas pridedamas.) </w:t>
      </w:r>
    </w:p>
    <w:p w14:paraId="1CCCB12E" w14:textId="77777777" w:rsidR="00EC2931" w:rsidRDefault="00EC2931" w:rsidP="00EC2931">
      <w:pPr>
        <w:ind w:firstLine="1134"/>
        <w:jc w:val="both"/>
        <w:rPr>
          <w:shd w:val="clear" w:color="auto" w:fill="FFFFFF"/>
        </w:rPr>
      </w:pPr>
      <w:r w:rsidRPr="00495F83">
        <w:t xml:space="preserve">Šis sprendimas </w:t>
      </w:r>
      <w:r w:rsidRPr="000701FC">
        <w:rPr>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0701FC">
        <w:rPr>
          <w:b/>
          <w:bCs/>
          <w:shd w:val="clear" w:color="auto" w:fill="FFFFFF"/>
        </w:rPr>
        <w:t xml:space="preserve"> </w:t>
      </w:r>
      <w:r w:rsidRPr="000701FC">
        <w:rPr>
          <w:bCs/>
          <w:shd w:val="clear" w:color="auto" w:fill="FFFFFF"/>
        </w:rPr>
        <w:t>(Herkaus Manto g. 37, LT-92236, Klaipėda)</w:t>
      </w:r>
      <w:r w:rsidRPr="000701FC">
        <w:rPr>
          <w:b/>
          <w:bCs/>
          <w:shd w:val="clear" w:color="auto" w:fill="FFFFFF"/>
        </w:rPr>
        <w:t xml:space="preserve"> </w:t>
      </w:r>
      <w:r w:rsidRPr="000701FC">
        <w:rPr>
          <w:shd w:val="clear" w:color="auto" w:fill="FFFFFF"/>
        </w:rPr>
        <w:t>arba Regionų apygardos administracinio teismo Klaipėdos rūmams (Galinio Pylimo g. 9, LT-91230 Klaipėda) Lietuvos Respublikos administracinių bylų teisenos įstatymo nustatyta tvarka.</w:t>
      </w:r>
    </w:p>
    <w:p w14:paraId="73B5E4E2" w14:textId="2A9AE922" w:rsidR="00EC2931" w:rsidRDefault="00EC2931" w:rsidP="00EC2931">
      <w:pPr>
        <w:ind w:firstLine="1134"/>
        <w:jc w:val="both"/>
        <w:rPr>
          <w:shd w:val="clear" w:color="auto" w:fill="FFFFFF"/>
        </w:rPr>
      </w:pPr>
    </w:p>
    <w:p w14:paraId="241AB4A1" w14:textId="7EC72716" w:rsidR="00EC2931" w:rsidRDefault="00EC2931" w:rsidP="00EC2931">
      <w:pPr>
        <w:jc w:val="both"/>
      </w:pPr>
      <w:r w:rsidRPr="00F05891">
        <w:t>Savivaldybės meras</w:t>
      </w:r>
    </w:p>
    <w:p w14:paraId="39337B2B" w14:textId="4037067C" w:rsidR="00EC2931" w:rsidRDefault="00EC2931" w:rsidP="00EC2931">
      <w:pPr>
        <w:jc w:val="both"/>
      </w:pPr>
    </w:p>
    <w:p w14:paraId="1A00A61B" w14:textId="25F1123B" w:rsidR="00745182" w:rsidRDefault="00745182" w:rsidP="00EC2931">
      <w:pPr>
        <w:jc w:val="both"/>
      </w:pPr>
    </w:p>
    <w:p w14:paraId="50D551B6" w14:textId="77777777" w:rsidR="00EC2931" w:rsidRDefault="00EC2931" w:rsidP="00EC2931">
      <w:pPr>
        <w:tabs>
          <w:tab w:val="right" w:pos="9639"/>
        </w:tabs>
        <w:jc w:val="both"/>
      </w:pPr>
      <w:r>
        <w:t>TEIKIA: S. Karbauskas</w:t>
      </w:r>
    </w:p>
    <w:p w14:paraId="22AC846B" w14:textId="77777777" w:rsidR="00EC2931" w:rsidRDefault="00EC2931" w:rsidP="00EC2931">
      <w:pPr>
        <w:tabs>
          <w:tab w:val="right" w:pos="9639"/>
        </w:tabs>
        <w:jc w:val="both"/>
      </w:pPr>
      <w:r>
        <w:t>PARENGĖ: E. Jasienė</w:t>
      </w:r>
    </w:p>
    <w:p w14:paraId="4F60BEE2" w14:textId="77777777" w:rsidR="00EC2931" w:rsidRDefault="00EC2931" w:rsidP="00EC2931">
      <w:pPr>
        <w:tabs>
          <w:tab w:val="right" w:pos="9639"/>
        </w:tabs>
        <w:jc w:val="both"/>
      </w:pPr>
      <w:r>
        <w:t>SUDERINTA:</w:t>
      </w:r>
    </w:p>
    <w:p w14:paraId="4D87BEEA" w14:textId="77777777" w:rsidR="00EC2931" w:rsidRDefault="00EC2931" w:rsidP="00EC2931">
      <w:pPr>
        <w:jc w:val="both"/>
      </w:pPr>
      <w:r>
        <w:t>D. Beliokaitė</w:t>
      </w:r>
    </w:p>
    <w:p w14:paraId="6BB3F68A" w14:textId="77777777" w:rsidR="00EC2931" w:rsidRDefault="00EC2931" w:rsidP="00EC2931">
      <w:pPr>
        <w:jc w:val="both"/>
      </w:pPr>
      <w:r>
        <w:t>V. Jasas</w:t>
      </w:r>
    </w:p>
    <w:p w14:paraId="7205FCAC" w14:textId="77777777" w:rsidR="00EC2931" w:rsidRDefault="00EC2931" w:rsidP="00EC2931">
      <w:pPr>
        <w:jc w:val="both"/>
      </w:pPr>
      <w:r>
        <w:t>A. Jansonienė</w:t>
      </w:r>
    </w:p>
    <w:p w14:paraId="6ABB4C17" w14:textId="1970BE22" w:rsidR="00EC2931" w:rsidRDefault="00EC2931" w:rsidP="00EC2931">
      <w:pPr>
        <w:jc w:val="both"/>
      </w:pPr>
      <w:r>
        <w:t>A. Indzelė</w:t>
      </w:r>
    </w:p>
    <w:p w14:paraId="153AEDD1" w14:textId="1A31B7DD" w:rsidR="005A1B43" w:rsidRDefault="005A1B43" w:rsidP="00EC2931">
      <w:pPr>
        <w:jc w:val="both"/>
      </w:pPr>
      <w:r>
        <w:t>A. Ronkus</w:t>
      </w:r>
    </w:p>
    <w:p w14:paraId="2812E28E" w14:textId="77777777" w:rsidR="00EC2931" w:rsidRDefault="00EC2931" w:rsidP="00EC2931">
      <w:pPr>
        <w:jc w:val="both"/>
      </w:pPr>
      <w:r>
        <w:t>Č. Banevičius</w:t>
      </w:r>
    </w:p>
    <w:p w14:paraId="778A3115" w14:textId="77777777" w:rsidR="00EC2931" w:rsidRDefault="00EC2931" w:rsidP="00EC2931">
      <w:pPr>
        <w:jc w:val="both"/>
      </w:pPr>
      <w:r>
        <w:t>L. Liutikienė</w:t>
      </w:r>
    </w:p>
    <w:p w14:paraId="0B89E81F" w14:textId="33775424" w:rsidR="00EC2931" w:rsidRDefault="00EC2931" w:rsidP="00EC2931">
      <w:pPr>
        <w:jc w:val="both"/>
      </w:pPr>
      <w:r>
        <w:t>V. Riaukienė</w:t>
      </w:r>
    </w:p>
    <w:p w14:paraId="03E3B97B" w14:textId="77777777" w:rsidR="009B5236" w:rsidRDefault="009B5236" w:rsidP="00EC2931">
      <w:pPr>
        <w:jc w:val="both"/>
      </w:pPr>
    </w:p>
    <w:p w14:paraId="2583B0D3" w14:textId="77777777" w:rsidR="00E26AB8" w:rsidRPr="00E26AB8" w:rsidRDefault="00E26AB8" w:rsidP="00E26AB8">
      <w:pPr>
        <w:ind w:firstLine="1134"/>
        <w:jc w:val="center"/>
        <w:rPr>
          <w:rFonts w:eastAsia="Calibri"/>
          <w:b/>
        </w:rPr>
      </w:pPr>
      <w:r w:rsidRPr="00E26AB8">
        <w:rPr>
          <w:rFonts w:eastAsia="Calibri"/>
          <w:b/>
        </w:rPr>
        <w:t>KLAIPĖDOS RAJONO SAVIVALDYBĖS TURTO PANAUDOS SUTARTIS</w:t>
      </w:r>
    </w:p>
    <w:p w14:paraId="482357DB" w14:textId="77777777" w:rsidR="00E26AB8" w:rsidRPr="00E26AB8" w:rsidRDefault="00E26AB8" w:rsidP="00E26AB8">
      <w:pPr>
        <w:ind w:firstLine="1134"/>
        <w:jc w:val="center"/>
        <w:rPr>
          <w:rFonts w:eastAsia="Calibri"/>
        </w:rPr>
      </w:pPr>
    </w:p>
    <w:p w14:paraId="0EEE5829" w14:textId="77777777" w:rsidR="00E26AB8" w:rsidRPr="00E26AB8" w:rsidRDefault="00E26AB8" w:rsidP="00E26AB8">
      <w:pPr>
        <w:ind w:firstLine="1134"/>
        <w:jc w:val="center"/>
        <w:rPr>
          <w:rFonts w:eastAsia="Calibri"/>
        </w:rPr>
      </w:pPr>
      <w:r w:rsidRPr="00E26AB8">
        <w:rPr>
          <w:rFonts w:eastAsia="Calibri"/>
        </w:rPr>
        <w:t xml:space="preserve">2023 m. balandžio      d. Nr. </w:t>
      </w:r>
    </w:p>
    <w:p w14:paraId="68B8CA13" w14:textId="77777777" w:rsidR="00E26AB8" w:rsidRPr="00E26AB8" w:rsidRDefault="00E26AB8" w:rsidP="00E26AB8">
      <w:pPr>
        <w:ind w:firstLine="1134"/>
        <w:jc w:val="center"/>
        <w:rPr>
          <w:rFonts w:eastAsia="Calibri"/>
        </w:rPr>
      </w:pPr>
      <w:r w:rsidRPr="00E26AB8">
        <w:rPr>
          <w:rFonts w:eastAsia="Calibri"/>
        </w:rPr>
        <w:t>(sudarymo vieta)</w:t>
      </w:r>
    </w:p>
    <w:p w14:paraId="142D290D" w14:textId="77777777" w:rsidR="00E26AB8" w:rsidRPr="00E26AB8" w:rsidRDefault="00E26AB8" w:rsidP="00E26AB8">
      <w:pPr>
        <w:ind w:firstLine="1134"/>
        <w:jc w:val="both"/>
        <w:rPr>
          <w:rFonts w:eastAsia="Calibri"/>
        </w:rPr>
      </w:pPr>
    </w:p>
    <w:p w14:paraId="238C8BA6" w14:textId="77777777" w:rsidR="00E26AB8" w:rsidRPr="00E26AB8" w:rsidRDefault="00E26AB8" w:rsidP="00E26AB8">
      <w:pPr>
        <w:ind w:firstLine="1134"/>
        <w:jc w:val="center"/>
        <w:rPr>
          <w:rFonts w:eastAsia="Calibri"/>
          <w:b/>
        </w:rPr>
      </w:pPr>
      <w:r w:rsidRPr="00E26AB8">
        <w:rPr>
          <w:rFonts w:eastAsia="Calibri"/>
          <w:b/>
        </w:rPr>
        <w:t>I. SUTARTIES ŠALYS</w:t>
      </w:r>
    </w:p>
    <w:p w14:paraId="61D6346C" w14:textId="77777777" w:rsidR="00E26AB8" w:rsidRPr="00E26AB8" w:rsidRDefault="00E26AB8" w:rsidP="00E26AB8">
      <w:pPr>
        <w:ind w:firstLine="1134"/>
        <w:jc w:val="both"/>
        <w:rPr>
          <w:rFonts w:eastAsia="Calibri"/>
        </w:rPr>
      </w:pPr>
    </w:p>
    <w:p w14:paraId="71A5FA42" w14:textId="77777777" w:rsidR="00E26AB8" w:rsidRPr="00E26AB8" w:rsidRDefault="00E26AB8" w:rsidP="00E26AB8">
      <w:pPr>
        <w:ind w:firstLine="540"/>
        <w:jc w:val="both"/>
        <w:rPr>
          <w:rStyle w:val="Emfaz"/>
          <w:i w:val="0"/>
          <w:iCs w:val="0"/>
        </w:rPr>
      </w:pPr>
      <w:r w:rsidRPr="00E26AB8">
        <w:rPr>
          <w:rStyle w:val="Emfaz"/>
          <w:i w:val="0"/>
          <w:iCs w:val="0"/>
        </w:rPr>
        <w:t xml:space="preserve">Klaipėdos rajono savivaldybė, kodas 111103732, atstovaujama Klaipėdos rajono savivaldybės administracijos, kurios buveinė yra Klaipėdos g. 2, 96130 Gargždų m., kodas 188773688, duomenys apie įstaigą kaupiami ir saugomi Lietuvos Respublikos juridinių asmenų registre, administracijos direktoriaus Sigito Karbausko (toliau vadinamas – „Panaudos davėjas“), ir Mažosios Lietuvos sportinio šaudymo asociacija, </w:t>
      </w:r>
      <w:r w:rsidRPr="00E26AB8">
        <w:t>kodas 302561394,</w:t>
      </w:r>
      <w:r w:rsidRPr="00E26AB8">
        <w:rPr>
          <w:rStyle w:val="Emfaz"/>
          <w:i w:val="0"/>
          <w:iCs w:val="0"/>
        </w:rPr>
        <w:t xml:space="preserve"> kurios buveinė yra  Naujoji g. 22, Priekulės m., Klaipėdos r., (toliau vadinamas – „Panaudos gavėjas“), atstovaujama asociacijos pirmininko Giedriaus Sabaliausko, vadovaudamiesi 2023 m. kovo 30 d. Klaipėdos rajono savivaldybės tarybos sprendimu Nr. T11-      „Dėl Klaipėdos rajono savivaldybės turto perdavimo valdyti panaudos pagrindais Mažosios Lietuvos sportinio šaudymo asociacijai“, sudarė šią sutartį.</w:t>
      </w:r>
    </w:p>
    <w:p w14:paraId="077EACD1" w14:textId="77777777" w:rsidR="00E26AB8" w:rsidRPr="00E26AB8" w:rsidRDefault="00E26AB8" w:rsidP="00E26AB8">
      <w:pPr>
        <w:ind w:firstLine="540"/>
        <w:jc w:val="both"/>
        <w:rPr>
          <w:rStyle w:val="Emfaz"/>
          <w:b/>
          <w:bCs/>
          <w:i w:val="0"/>
          <w:iCs w:val="0"/>
        </w:rPr>
      </w:pPr>
    </w:p>
    <w:p w14:paraId="21B884B3" w14:textId="77777777" w:rsidR="00E26AB8" w:rsidRPr="00E26AB8" w:rsidRDefault="00E26AB8" w:rsidP="00E26AB8">
      <w:pPr>
        <w:ind w:firstLine="1134"/>
        <w:jc w:val="center"/>
        <w:rPr>
          <w:rFonts w:eastAsia="Calibri"/>
          <w:b/>
          <w:bCs/>
        </w:rPr>
      </w:pPr>
      <w:r w:rsidRPr="00E26AB8">
        <w:rPr>
          <w:rFonts w:eastAsia="Calibri"/>
          <w:b/>
          <w:bCs/>
        </w:rPr>
        <w:t>II. SUTARTIES SĄLYGOS</w:t>
      </w:r>
    </w:p>
    <w:p w14:paraId="3EC79866" w14:textId="77777777" w:rsidR="00E26AB8" w:rsidRPr="00E26AB8" w:rsidRDefault="00E26AB8" w:rsidP="00E26AB8">
      <w:pPr>
        <w:ind w:firstLine="1134"/>
        <w:jc w:val="both"/>
        <w:rPr>
          <w:rFonts w:eastAsia="Calibri"/>
        </w:rPr>
      </w:pPr>
    </w:p>
    <w:p w14:paraId="0A2E64F0" w14:textId="77777777" w:rsidR="00E26AB8" w:rsidRPr="00E26AB8" w:rsidRDefault="00E26AB8" w:rsidP="00E26AB8">
      <w:pPr>
        <w:tabs>
          <w:tab w:val="left" w:pos="709"/>
          <w:tab w:val="left" w:pos="993"/>
          <w:tab w:val="left" w:pos="1134"/>
        </w:tabs>
        <w:jc w:val="both"/>
      </w:pPr>
      <w:r w:rsidRPr="00E26AB8">
        <w:rPr>
          <w:rFonts w:eastAsia="Calibri"/>
        </w:rPr>
        <w:t xml:space="preserve">          1. </w:t>
      </w:r>
      <w:bookmarkStart w:id="3" w:name="_Hlk116373753"/>
      <w:r w:rsidRPr="00E26AB8">
        <w:rPr>
          <w:rFonts w:eastAsia="Calibri"/>
        </w:rPr>
        <w:t>Panaudos davėjas pagal šią sutartį perduoda panaudos gavėjui, veikiančiam pagal savo įstatus (nuostatus),</w:t>
      </w:r>
      <w:r w:rsidRPr="00E26AB8">
        <w:t xml:space="preserve"> dešimties metų laikotarpiui laikinai neatlygintinai valdyti ir naudotis </w:t>
      </w:r>
      <w:r w:rsidRPr="00E26AB8">
        <w:rPr>
          <w:color w:val="000000"/>
        </w:rPr>
        <w:t xml:space="preserve">Klaipėdos rajono savivaldybei nuosavybės teise priklausantį ilgalaikį materialųjį turtą – automobilį "Volkswagen Transporter" su medicinine įranga, valstybinio numerio ženklas EBJ 519,  SAM12060169, (identifikavimo numeris – WV1ZZZ7HZ8H112140, </w:t>
      </w:r>
      <w:r w:rsidRPr="00E26AB8">
        <w:t>įsigijimo savikaina  – 91 005,58 Eur, nusidėvėjimas – 0,00 Eur likutinė verte – 0,00 Eur.</w:t>
      </w:r>
    </w:p>
    <w:bookmarkEnd w:id="3"/>
    <w:p w14:paraId="30E30389" w14:textId="77777777" w:rsidR="00E26AB8" w:rsidRPr="00E26AB8" w:rsidRDefault="00E26AB8" w:rsidP="00E26AB8">
      <w:pPr>
        <w:ind w:firstLine="567"/>
        <w:jc w:val="both"/>
        <w:rPr>
          <w:rFonts w:eastAsia="Calibri"/>
        </w:rPr>
      </w:pPr>
      <w:r w:rsidRPr="00E26AB8">
        <w:rPr>
          <w:rFonts w:eastAsia="Calibri"/>
        </w:rPr>
        <w:t xml:space="preserve">2. </w:t>
      </w:r>
      <w:r w:rsidRPr="00E26AB8">
        <w:rPr>
          <w:rFonts w:eastAsia="Calibri"/>
          <w:bCs/>
        </w:rPr>
        <w:t>Sutartis įsigalioja nuo jos pasirašymo dienos ir galioja iki 2033-03-30</w:t>
      </w:r>
      <w:r w:rsidRPr="00E26AB8">
        <w:rPr>
          <w:rFonts w:eastAsia="Calibri"/>
        </w:rPr>
        <w:t xml:space="preserve">. </w:t>
      </w:r>
    </w:p>
    <w:p w14:paraId="100B6907" w14:textId="77777777" w:rsidR="00E26AB8" w:rsidRPr="00E26AB8" w:rsidRDefault="00E26AB8" w:rsidP="00E26AB8">
      <w:pPr>
        <w:ind w:firstLine="1134"/>
        <w:jc w:val="center"/>
        <w:rPr>
          <w:rFonts w:eastAsia="Calibri"/>
          <w:b/>
        </w:rPr>
      </w:pPr>
    </w:p>
    <w:p w14:paraId="20C8E53F" w14:textId="77777777" w:rsidR="00E26AB8" w:rsidRPr="00E26AB8" w:rsidRDefault="00E26AB8" w:rsidP="00E26AB8">
      <w:pPr>
        <w:ind w:firstLine="1134"/>
        <w:jc w:val="center"/>
        <w:rPr>
          <w:rFonts w:eastAsia="Calibri"/>
          <w:b/>
        </w:rPr>
      </w:pPr>
      <w:r w:rsidRPr="00E26AB8">
        <w:rPr>
          <w:rFonts w:eastAsia="Calibri"/>
          <w:b/>
        </w:rPr>
        <w:t>III. PANAUDOS GAVĖJO TEISĖS IR PAREIGOS</w:t>
      </w:r>
    </w:p>
    <w:p w14:paraId="560F6219" w14:textId="77777777" w:rsidR="00E26AB8" w:rsidRPr="00E26AB8" w:rsidRDefault="00E26AB8" w:rsidP="00E26AB8">
      <w:pPr>
        <w:ind w:firstLine="1134"/>
        <w:jc w:val="both"/>
        <w:rPr>
          <w:rFonts w:eastAsia="Calibri"/>
        </w:rPr>
      </w:pPr>
    </w:p>
    <w:p w14:paraId="27334C79" w14:textId="77777777" w:rsidR="00E26AB8" w:rsidRPr="00E26AB8" w:rsidRDefault="00E26AB8" w:rsidP="00E26AB8">
      <w:pPr>
        <w:ind w:firstLine="567"/>
        <w:jc w:val="both"/>
        <w:rPr>
          <w:rFonts w:eastAsia="Calibri"/>
        </w:rPr>
      </w:pPr>
      <w:r w:rsidRPr="00E26AB8">
        <w:rPr>
          <w:rFonts w:eastAsia="Calibri"/>
        </w:rPr>
        <w:t xml:space="preserve">3. Savo lėšomis apdraudžia visam sutarties galiojimo laikui gaunamą turtą panaudos davėjo naudai nuo žalos, kuri gali būti padaryta dėl ugnies, vandens, gamtos jėgų, vagysčių, trečiųjų asmenų neteisėtų veikų ir kitų draudiminių įvykių. </w:t>
      </w:r>
    </w:p>
    <w:p w14:paraId="76098D4E" w14:textId="77777777" w:rsidR="00E26AB8" w:rsidRPr="00E26AB8" w:rsidRDefault="00E26AB8" w:rsidP="00E26AB8">
      <w:pPr>
        <w:ind w:firstLine="567"/>
        <w:jc w:val="both"/>
        <w:rPr>
          <w:rFonts w:eastAsia="Calibri"/>
        </w:rPr>
      </w:pPr>
      <w:r w:rsidRPr="00E26AB8">
        <w:rPr>
          <w:rFonts w:eastAsia="Calibri"/>
        </w:rPr>
        <w:t xml:space="preserve">4. Panaudos gavėjas privalo savo sąskaita daryti jam perduoto turto remontą. </w:t>
      </w:r>
    </w:p>
    <w:p w14:paraId="677ED0E3" w14:textId="77777777" w:rsidR="00E26AB8" w:rsidRPr="00E26AB8" w:rsidRDefault="00E26AB8" w:rsidP="00E26AB8">
      <w:pPr>
        <w:ind w:firstLine="567"/>
        <w:jc w:val="both"/>
        <w:rPr>
          <w:rFonts w:eastAsia="Calibri"/>
        </w:rPr>
      </w:pPr>
      <w:r w:rsidRPr="00E26AB8">
        <w:rPr>
          <w:rFonts w:eastAsia="Calibri"/>
        </w:rPr>
        <w:t>5. Panaudos gavėjas likus vienam mėnesiui iki sutarties termino pabaigos, raštu praneša panaudos davėjui apie grąžinamą turtą.</w:t>
      </w:r>
    </w:p>
    <w:p w14:paraId="07206F82" w14:textId="77777777" w:rsidR="00E26AB8" w:rsidRPr="00E26AB8" w:rsidRDefault="00E26AB8" w:rsidP="00E26AB8">
      <w:pPr>
        <w:ind w:firstLine="567"/>
        <w:jc w:val="both"/>
        <w:rPr>
          <w:rFonts w:eastAsia="Calibri"/>
        </w:rPr>
      </w:pPr>
      <w:r w:rsidRPr="00E26AB8">
        <w:rPr>
          <w:rFonts w:eastAsia="Calibri"/>
        </w:rPr>
        <w:t xml:space="preserve">6. Panaudos sutarčiai pasibaigus ar ją nutraukus prieš terminą, panaudos gavėjas per 10 kalendorinių dienų grąžina turtą panaudos davėjui tos būklės, kokios jam buvo perduotas, atsižvelgdamas į normalų susidėvėjimą, su visais atliktais pagerinimo elementais, neatskiriamais nuo turto. </w:t>
      </w:r>
    </w:p>
    <w:p w14:paraId="026275F1" w14:textId="77777777" w:rsidR="00E26AB8" w:rsidRPr="00E26AB8" w:rsidRDefault="00E26AB8" w:rsidP="00E26AB8">
      <w:pPr>
        <w:ind w:firstLine="1134"/>
        <w:jc w:val="center"/>
        <w:rPr>
          <w:rFonts w:eastAsia="Calibri"/>
          <w:b/>
        </w:rPr>
      </w:pPr>
      <w:r w:rsidRPr="00E26AB8">
        <w:rPr>
          <w:rFonts w:eastAsia="Calibri"/>
          <w:b/>
        </w:rPr>
        <w:t>IV. PANAUDOS DAVĖJO TEISĖS IR PAREIGOS</w:t>
      </w:r>
    </w:p>
    <w:p w14:paraId="16535C5F" w14:textId="77777777" w:rsidR="00E26AB8" w:rsidRPr="00E26AB8" w:rsidRDefault="00E26AB8" w:rsidP="00E26AB8">
      <w:pPr>
        <w:ind w:firstLine="1134"/>
        <w:jc w:val="both"/>
        <w:rPr>
          <w:rFonts w:eastAsia="Calibri"/>
        </w:rPr>
      </w:pPr>
    </w:p>
    <w:p w14:paraId="170B565F" w14:textId="77777777" w:rsidR="00E26AB8" w:rsidRPr="00E26AB8" w:rsidRDefault="00E26AB8" w:rsidP="00E26AB8">
      <w:pPr>
        <w:ind w:firstLine="567"/>
        <w:jc w:val="both"/>
        <w:rPr>
          <w:rFonts w:eastAsia="Calibri"/>
        </w:rPr>
      </w:pPr>
      <w:r w:rsidRPr="00E26AB8">
        <w:rPr>
          <w:rFonts w:eastAsia="Calibri"/>
        </w:rPr>
        <w:t>7. Panaudos davėjas, nepažeisdamas panaudos gavėjo teisių, turi teisę tikrinti, ar panaudos gavėjas naudojasi turtu tinkamai pagal paskirtį ir sutartį.</w:t>
      </w:r>
    </w:p>
    <w:p w14:paraId="28FD4B49" w14:textId="77777777" w:rsidR="00E26AB8" w:rsidRPr="00E26AB8" w:rsidRDefault="00E26AB8" w:rsidP="00E26AB8">
      <w:pPr>
        <w:ind w:firstLine="567"/>
        <w:jc w:val="both"/>
        <w:rPr>
          <w:rFonts w:eastAsia="Calibri"/>
        </w:rPr>
      </w:pPr>
      <w:r w:rsidRPr="00E26AB8">
        <w:rPr>
          <w:rFonts w:eastAsia="Calibri"/>
        </w:rPr>
        <w:t>8. Panaudos davėjas perduoda panaudos gavėjui 1 punkte nurodytą turtą pagal perdavimo ir priėmimo aktą.</w:t>
      </w:r>
    </w:p>
    <w:p w14:paraId="183E0205" w14:textId="77777777" w:rsidR="00E26AB8" w:rsidRPr="00E26AB8" w:rsidRDefault="00E26AB8" w:rsidP="00E26AB8">
      <w:pPr>
        <w:ind w:firstLine="567"/>
        <w:jc w:val="both"/>
        <w:rPr>
          <w:rFonts w:eastAsia="Calibri"/>
        </w:rPr>
      </w:pPr>
      <w:r w:rsidRPr="00E26AB8">
        <w:rPr>
          <w:rFonts w:eastAsia="Calibri"/>
        </w:rPr>
        <w:t>9. Panaudos davėjas pasibaigus panaudos sutarties galiojimo terminui, iš panaudos gavėjo per 10 kalendorinių dienų nuo sutarties pasibaigimo dienos priima jam grąžinamą turtą pagal perdavimo ir priėmimo aktą.</w:t>
      </w:r>
    </w:p>
    <w:p w14:paraId="1DE02CC5" w14:textId="77777777" w:rsidR="00E26AB8" w:rsidRPr="00E26AB8" w:rsidRDefault="00E26AB8" w:rsidP="00E26AB8">
      <w:pPr>
        <w:ind w:firstLine="567"/>
        <w:jc w:val="both"/>
        <w:rPr>
          <w:rFonts w:eastAsia="Calibri"/>
        </w:rPr>
      </w:pPr>
    </w:p>
    <w:p w14:paraId="3C2248D3" w14:textId="77777777" w:rsidR="00E26AB8" w:rsidRPr="00E26AB8" w:rsidRDefault="00E26AB8" w:rsidP="00E26AB8">
      <w:pPr>
        <w:ind w:firstLine="1134"/>
        <w:jc w:val="center"/>
        <w:rPr>
          <w:rFonts w:eastAsia="Calibri"/>
          <w:b/>
        </w:rPr>
      </w:pPr>
      <w:r w:rsidRPr="00E26AB8">
        <w:rPr>
          <w:rFonts w:eastAsia="Calibri"/>
          <w:b/>
        </w:rPr>
        <w:t>V. KITOS SĄLYGOS</w:t>
      </w:r>
    </w:p>
    <w:p w14:paraId="0A509688" w14:textId="77777777" w:rsidR="00E26AB8" w:rsidRPr="00E26AB8" w:rsidRDefault="00E26AB8" w:rsidP="00E26AB8">
      <w:pPr>
        <w:ind w:firstLine="1134"/>
        <w:jc w:val="both"/>
        <w:rPr>
          <w:rFonts w:eastAsia="Calibri"/>
        </w:rPr>
      </w:pPr>
    </w:p>
    <w:p w14:paraId="50AB84A5" w14:textId="77777777" w:rsidR="00E26AB8" w:rsidRPr="00E26AB8" w:rsidRDefault="00E26AB8" w:rsidP="00E26AB8">
      <w:pPr>
        <w:ind w:firstLine="567"/>
        <w:jc w:val="both"/>
        <w:rPr>
          <w:rFonts w:eastAsia="Calibri"/>
        </w:rPr>
      </w:pPr>
      <w:r w:rsidRPr="00E26AB8">
        <w:rPr>
          <w:rFonts w:eastAsia="Calibri"/>
        </w:rPr>
        <w:t>10. Panaudos gavėjo lėšos, panaudotos turtui pagerinti ar pertvarkyti, neatlyginamos.</w:t>
      </w:r>
    </w:p>
    <w:p w14:paraId="5F0C9258" w14:textId="77777777" w:rsidR="00E26AB8" w:rsidRPr="00E26AB8" w:rsidRDefault="00E26AB8" w:rsidP="00E26AB8">
      <w:pPr>
        <w:ind w:firstLine="567"/>
        <w:jc w:val="both"/>
        <w:rPr>
          <w:rFonts w:eastAsia="Calibri"/>
          <w:lang w:eastAsia="ar-SA"/>
        </w:rPr>
      </w:pPr>
      <w:r w:rsidRPr="00E26AB8">
        <w:rPr>
          <w:rFonts w:eastAsia="Calibri"/>
          <w:bCs/>
          <w:lang w:eastAsia="ar-SA"/>
        </w:rPr>
        <w:lastRenderedPageBreak/>
        <w:t xml:space="preserve">11. </w:t>
      </w:r>
      <w:r w:rsidRPr="00E26AB8">
        <w:rPr>
          <w:rFonts w:eastAsia="Calibri"/>
          <w:lang w:eastAsia="ar-SA"/>
        </w:rPr>
        <w:t>Panaudos gavėjas panaudos sutarties galiojimo laikotarpiu ne vėliau kaip per keturis mėnesius nuo kiekvienų kalendorinių metų pabaigos privalo pateikti panaudos davėjui ataskaitą, kurioje nurodoma, kaip yra naudojamas panaudos pagrindais perduotas ilgalaikis materialusis turtas, kokią veiklą vykdo panaudos gavėjas, ar panaudos gavėjas vykdo įsipareigojimus savo lėšomis atlikti ilgalaikio materialiojo turto remontą, ar vykdomos kitos panaudos sutarties sąlygos.</w:t>
      </w:r>
    </w:p>
    <w:p w14:paraId="00572319" w14:textId="77777777" w:rsidR="00E26AB8" w:rsidRPr="00E26AB8" w:rsidRDefault="00E26AB8" w:rsidP="00E26AB8">
      <w:pPr>
        <w:ind w:firstLine="567"/>
        <w:jc w:val="both"/>
        <w:rPr>
          <w:rFonts w:eastAsia="Calibri"/>
          <w:lang w:eastAsia="ar-SA"/>
        </w:rPr>
      </w:pPr>
    </w:p>
    <w:p w14:paraId="29EA237E" w14:textId="77777777" w:rsidR="00E26AB8" w:rsidRPr="00E26AB8" w:rsidRDefault="00E26AB8" w:rsidP="00E26AB8">
      <w:pPr>
        <w:ind w:firstLine="1134"/>
        <w:jc w:val="center"/>
        <w:rPr>
          <w:rFonts w:eastAsia="Calibri"/>
          <w:b/>
          <w:bCs/>
        </w:rPr>
      </w:pPr>
      <w:r w:rsidRPr="00E26AB8">
        <w:rPr>
          <w:rFonts w:eastAsia="Calibri"/>
          <w:b/>
          <w:bCs/>
          <w:caps/>
        </w:rPr>
        <w:t>VI. SUTARTIES pasibaigimas</w:t>
      </w:r>
    </w:p>
    <w:p w14:paraId="16604F1A" w14:textId="77777777" w:rsidR="00E26AB8" w:rsidRPr="00E26AB8" w:rsidRDefault="00E26AB8" w:rsidP="00E26AB8">
      <w:pPr>
        <w:ind w:firstLine="1134"/>
        <w:jc w:val="both"/>
        <w:rPr>
          <w:rFonts w:eastAsia="Calibri"/>
        </w:rPr>
      </w:pPr>
    </w:p>
    <w:p w14:paraId="07C74E66" w14:textId="77777777" w:rsidR="00E26AB8" w:rsidRPr="00E26AB8" w:rsidRDefault="00E26AB8" w:rsidP="00E26AB8">
      <w:pPr>
        <w:ind w:firstLine="567"/>
        <w:jc w:val="both"/>
        <w:rPr>
          <w:rFonts w:eastAsia="Calibri"/>
          <w:bCs/>
        </w:rPr>
      </w:pPr>
      <w:r w:rsidRPr="00E26AB8">
        <w:rPr>
          <w:rFonts w:eastAsia="Calibri"/>
        </w:rPr>
        <w:t>12. Ši s</w:t>
      </w:r>
      <w:r w:rsidRPr="00E26AB8">
        <w:rPr>
          <w:rFonts w:eastAsia="Calibri"/>
          <w:bCs/>
        </w:rPr>
        <w:t>utartis pasibaigia:</w:t>
      </w:r>
    </w:p>
    <w:p w14:paraId="04174A24" w14:textId="77777777" w:rsidR="00E26AB8" w:rsidRPr="00E26AB8" w:rsidRDefault="00E26AB8" w:rsidP="00E26AB8">
      <w:pPr>
        <w:ind w:firstLine="567"/>
        <w:jc w:val="both"/>
        <w:rPr>
          <w:rFonts w:eastAsia="Calibri"/>
        </w:rPr>
      </w:pPr>
      <w:r w:rsidRPr="00E26AB8">
        <w:rPr>
          <w:rFonts w:eastAsia="Calibri"/>
        </w:rPr>
        <w:t>12.1. jos terminui pasibaigus;</w:t>
      </w:r>
    </w:p>
    <w:p w14:paraId="0C840B91" w14:textId="77777777" w:rsidR="00E26AB8" w:rsidRPr="00E26AB8" w:rsidRDefault="00E26AB8" w:rsidP="00E26AB8">
      <w:pPr>
        <w:ind w:firstLine="567"/>
        <w:jc w:val="both"/>
        <w:rPr>
          <w:rFonts w:eastAsia="Calibri"/>
        </w:rPr>
      </w:pPr>
      <w:r w:rsidRPr="00E26AB8">
        <w:rPr>
          <w:rFonts w:eastAsia="Calibri"/>
        </w:rPr>
        <w:t>12.2. kitais teisės aktų nustatytais atvejais.</w:t>
      </w:r>
    </w:p>
    <w:p w14:paraId="40BC6DE7" w14:textId="77777777" w:rsidR="00E26AB8" w:rsidRPr="00E26AB8" w:rsidRDefault="00E26AB8" w:rsidP="00E26AB8">
      <w:pPr>
        <w:ind w:firstLine="567"/>
        <w:jc w:val="both"/>
        <w:rPr>
          <w:rFonts w:eastAsia="Calibri"/>
        </w:rPr>
      </w:pPr>
      <w:r w:rsidRPr="00E26AB8">
        <w:rPr>
          <w:rFonts w:eastAsia="Calibri"/>
        </w:rPr>
        <w:t>13. Sutartis prieš terminą gali būti nutraukta:</w:t>
      </w:r>
    </w:p>
    <w:p w14:paraId="17D1018D" w14:textId="77777777" w:rsidR="00E26AB8" w:rsidRPr="00E26AB8" w:rsidRDefault="00E26AB8" w:rsidP="00E26AB8">
      <w:pPr>
        <w:ind w:firstLine="567"/>
        <w:jc w:val="both"/>
        <w:rPr>
          <w:rFonts w:eastAsia="Calibri"/>
        </w:rPr>
      </w:pPr>
      <w:r w:rsidRPr="00E26AB8">
        <w:rPr>
          <w:rFonts w:eastAsia="Calibri"/>
        </w:rPr>
        <w:t>13.1. Lietuvos Respublikos civiliniame kodekse numatytais pagrindais;</w:t>
      </w:r>
    </w:p>
    <w:p w14:paraId="48352E67" w14:textId="77777777" w:rsidR="00E26AB8" w:rsidRPr="00E26AB8" w:rsidRDefault="00E26AB8" w:rsidP="00E26AB8">
      <w:pPr>
        <w:ind w:firstLine="567"/>
        <w:jc w:val="both"/>
        <w:rPr>
          <w:rFonts w:eastAsia="Calibri"/>
        </w:rPr>
      </w:pPr>
      <w:r w:rsidRPr="00E26AB8">
        <w:rPr>
          <w:rFonts w:eastAsia="Calibri"/>
        </w:rPr>
        <w:t>13.2. jeigu panaudos gavėjas nesudaro sąlygų kontroliuoti, ar perduotas pagal sutartį turtas naudojamas pagal paskirtį ir sutartį, ar panaudos gavėjas verčiasi veikla, dėl kurios buvo perduotas  turtas;</w:t>
      </w:r>
    </w:p>
    <w:p w14:paraId="3B41F764" w14:textId="77777777" w:rsidR="00E26AB8" w:rsidRPr="00E26AB8" w:rsidRDefault="00E26AB8" w:rsidP="00E26AB8">
      <w:pPr>
        <w:ind w:firstLine="567"/>
        <w:jc w:val="both"/>
        <w:rPr>
          <w:rFonts w:eastAsia="Calibri"/>
        </w:rPr>
      </w:pPr>
      <w:r w:rsidRPr="00E26AB8">
        <w:rPr>
          <w:rFonts w:eastAsia="Calibri"/>
        </w:rPr>
        <w:t>13.3. jeigu panaudos gavėjas nevykdo sprendimo priėmimo metu duoto įsipareigojimo savo lėšomis atlikti jam perduoto ilgalaikio materialiojo turto remontą;</w:t>
      </w:r>
    </w:p>
    <w:p w14:paraId="6CBC863A" w14:textId="77777777" w:rsidR="00E26AB8" w:rsidRPr="00E26AB8" w:rsidRDefault="00E26AB8" w:rsidP="00E26AB8">
      <w:pPr>
        <w:ind w:firstLine="567"/>
        <w:jc w:val="both"/>
        <w:rPr>
          <w:rFonts w:eastAsia="Calibri"/>
        </w:rPr>
      </w:pPr>
      <w:r w:rsidRPr="00E26AB8">
        <w:rPr>
          <w:rFonts w:eastAsia="Calibri"/>
        </w:rPr>
        <w:t>13.4. jeigu panaudos gavėjas nesiverčia veikla, dėl kurios buvo perduotas turtas, ar šį turtą naudoja ne pagal paskirtį;</w:t>
      </w:r>
    </w:p>
    <w:p w14:paraId="1776432D" w14:textId="77777777" w:rsidR="00E26AB8" w:rsidRPr="00E26AB8" w:rsidRDefault="00E26AB8" w:rsidP="00E26AB8">
      <w:pPr>
        <w:ind w:firstLine="567"/>
        <w:jc w:val="both"/>
        <w:rPr>
          <w:rFonts w:eastAsia="Calibri"/>
        </w:rPr>
      </w:pPr>
      <w:r w:rsidRPr="00E26AB8">
        <w:rPr>
          <w:rFonts w:eastAsia="Calibri"/>
        </w:rPr>
        <w:t>13.5. panaudos davėjui pareikalavus, kai perduotas turtas reikalingas savivaldybės ar visuomenės poreikiams tenkinti;</w:t>
      </w:r>
    </w:p>
    <w:p w14:paraId="2EFBE29A" w14:textId="77777777" w:rsidR="00E26AB8" w:rsidRPr="00E26AB8" w:rsidRDefault="00E26AB8" w:rsidP="00E26AB8">
      <w:pPr>
        <w:ind w:firstLine="567"/>
        <w:jc w:val="both"/>
        <w:rPr>
          <w:rFonts w:eastAsia="Calibri"/>
        </w:rPr>
      </w:pPr>
      <w:r w:rsidRPr="00E26AB8">
        <w:rPr>
          <w:rFonts w:eastAsia="Calibri"/>
        </w:rPr>
        <w:t>13.6. pasibaigus panaudos subjektui kaip juridiniam asmeniui;</w:t>
      </w:r>
    </w:p>
    <w:p w14:paraId="1030EBD7" w14:textId="77777777" w:rsidR="00E26AB8" w:rsidRPr="00E26AB8" w:rsidRDefault="00E26AB8" w:rsidP="00E26AB8">
      <w:pPr>
        <w:ind w:firstLine="567"/>
        <w:jc w:val="both"/>
        <w:rPr>
          <w:rFonts w:eastAsia="Calibri"/>
        </w:rPr>
      </w:pPr>
      <w:r w:rsidRPr="00E26AB8">
        <w:rPr>
          <w:rFonts w:eastAsia="Calibri"/>
        </w:rPr>
        <w:t>13.7. jei panaudos gavėjas nevykdo kitų sutartyje numatytų sąlygų.</w:t>
      </w:r>
      <w:r w:rsidRPr="00E26AB8">
        <w:t xml:space="preserve"> </w:t>
      </w:r>
    </w:p>
    <w:p w14:paraId="3FD44BEE" w14:textId="77777777" w:rsidR="00E26AB8" w:rsidRPr="00E26AB8" w:rsidRDefault="00E26AB8" w:rsidP="00E26AB8">
      <w:pPr>
        <w:ind w:firstLine="567"/>
        <w:jc w:val="both"/>
        <w:rPr>
          <w:rFonts w:eastAsia="Calibri"/>
        </w:rPr>
      </w:pPr>
      <w:r w:rsidRPr="00E26AB8">
        <w:rPr>
          <w:rFonts w:eastAsia="Calibri"/>
        </w:rPr>
        <w:t>14. Sutartis prieš terminą gali būti nutraukta vienai šaliai įspėjus kitą šalį apie numatomą sutarties nutraukimą prieš vieną mėnesį.</w:t>
      </w:r>
    </w:p>
    <w:p w14:paraId="4E71C579" w14:textId="77777777" w:rsidR="00E26AB8" w:rsidRPr="00E26AB8" w:rsidRDefault="00E26AB8" w:rsidP="00E26AB8">
      <w:pPr>
        <w:ind w:firstLine="567"/>
        <w:jc w:val="both"/>
        <w:rPr>
          <w:rFonts w:eastAsia="Calibri"/>
        </w:rPr>
      </w:pPr>
      <w:r w:rsidRPr="00E26AB8">
        <w:rPr>
          <w:rFonts w:eastAsia="Calibri"/>
        </w:rPr>
        <w:t>15. Sutarties nutraukimo atveju iki planuojamos sutarties nutraukimo dienos šalys privalo įvykdyti prisiimtus įsipareigojimus, o tuo atveju, jei sutartis nutraukiama dėl kitos šalies kaltės – kaltoji šalis privalo atlyginti kitos šalies išlaidas ir patirtus nuostolius.</w:t>
      </w:r>
    </w:p>
    <w:p w14:paraId="7DB18EE4" w14:textId="77777777" w:rsidR="00E26AB8" w:rsidRPr="00E26AB8" w:rsidRDefault="00E26AB8" w:rsidP="00E26AB8">
      <w:pPr>
        <w:ind w:firstLine="1134"/>
        <w:jc w:val="both"/>
        <w:rPr>
          <w:rFonts w:eastAsia="Calibri"/>
        </w:rPr>
      </w:pPr>
    </w:p>
    <w:p w14:paraId="1FC3BC2A" w14:textId="77777777" w:rsidR="00E26AB8" w:rsidRPr="00E26AB8" w:rsidRDefault="00E26AB8" w:rsidP="00E26AB8">
      <w:pPr>
        <w:ind w:firstLine="1134"/>
        <w:jc w:val="center"/>
        <w:rPr>
          <w:rFonts w:eastAsia="Calibri"/>
          <w:b/>
        </w:rPr>
      </w:pPr>
      <w:r w:rsidRPr="00E26AB8">
        <w:rPr>
          <w:rFonts w:eastAsia="Calibri"/>
          <w:b/>
        </w:rPr>
        <w:t>VII. GINČŲ SPRENDIMO TVARKA</w:t>
      </w:r>
    </w:p>
    <w:p w14:paraId="33164A23" w14:textId="77777777" w:rsidR="00E26AB8" w:rsidRPr="00E26AB8" w:rsidRDefault="00E26AB8" w:rsidP="00E26AB8">
      <w:pPr>
        <w:ind w:firstLine="1134"/>
        <w:jc w:val="both"/>
        <w:rPr>
          <w:rFonts w:eastAsia="Calibri"/>
        </w:rPr>
      </w:pPr>
    </w:p>
    <w:p w14:paraId="7926E100" w14:textId="77777777" w:rsidR="00E26AB8" w:rsidRPr="00E26AB8" w:rsidRDefault="00E26AB8" w:rsidP="00E26AB8">
      <w:pPr>
        <w:ind w:firstLine="567"/>
        <w:jc w:val="both"/>
        <w:rPr>
          <w:rFonts w:eastAsia="Calibri"/>
        </w:rPr>
      </w:pPr>
      <w:r w:rsidRPr="00E26AB8">
        <w:rPr>
          <w:rFonts w:eastAsia="Calibri"/>
        </w:rPr>
        <w:t>16. Visi iškilę ginčai sprendžiami šalių tarpusavio susitarimu, o jeigu tokiu būdu nepavyksta jų išspręsti, ginčai sprendžiami teisme, vadovaujantis Lietuvos Respublikos įstatymais ir kitais teisės aktais.</w:t>
      </w:r>
    </w:p>
    <w:p w14:paraId="6392B75B" w14:textId="77777777" w:rsidR="00E26AB8" w:rsidRPr="00E26AB8" w:rsidRDefault="00E26AB8" w:rsidP="00E26AB8">
      <w:pPr>
        <w:ind w:firstLine="1134"/>
        <w:jc w:val="both"/>
        <w:rPr>
          <w:rFonts w:eastAsia="Calibri"/>
        </w:rPr>
      </w:pPr>
    </w:p>
    <w:p w14:paraId="0E910FBA" w14:textId="77777777" w:rsidR="00E26AB8" w:rsidRPr="00E26AB8" w:rsidRDefault="00E26AB8" w:rsidP="00E26AB8">
      <w:pPr>
        <w:ind w:firstLine="1134"/>
        <w:jc w:val="center"/>
        <w:rPr>
          <w:rFonts w:eastAsia="Calibri"/>
          <w:b/>
          <w:bCs/>
        </w:rPr>
      </w:pPr>
      <w:r w:rsidRPr="00E26AB8">
        <w:rPr>
          <w:rFonts w:eastAsia="Calibri"/>
          <w:b/>
          <w:bCs/>
        </w:rPr>
        <w:t>VIII. BAIGIAMOSIOS NUOSTATOS</w:t>
      </w:r>
    </w:p>
    <w:p w14:paraId="6E151B19" w14:textId="77777777" w:rsidR="00E26AB8" w:rsidRPr="00E26AB8" w:rsidRDefault="00E26AB8" w:rsidP="00E26AB8">
      <w:pPr>
        <w:ind w:firstLine="1134"/>
        <w:jc w:val="both"/>
      </w:pPr>
    </w:p>
    <w:p w14:paraId="3ABD87B1" w14:textId="77777777" w:rsidR="00E26AB8" w:rsidRPr="00E26AB8" w:rsidRDefault="00E26AB8" w:rsidP="00E26AB8">
      <w:pPr>
        <w:ind w:firstLine="567"/>
        <w:jc w:val="both"/>
        <w:rPr>
          <w:rFonts w:eastAsia="Calibri"/>
        </w:rPr>
      </w:pPr>
      <w:r w:rsidRPr="00E26AB8">
        <w:rPr>
          <w:rFonts w:eastAsia="Calibri"/>
        </w:rPr>
        <w:t>17. Vykdydamos sutarties sąlygas, šalys vadovaujasi Lietuvos Respublikos įstatymais ir kitais teisės aktais.</w:t>
      </w:r>
    </w:p>
    <w:p w14:paraId="140B63A6" w14:textId="77777777" w:rsidR="00E26AB8" w:rsidRPr="00E26AB8" w:rsidRDefault="00E26AB8" w:rsidP="00E26AB8">
      <w:pPr>
        <w:ind w:firstLine="567"/>
        <w:jc w:val="both"/>
        <w:rPr>
          <w:rFonts w:eastAsia="Calibri"/>
        </w:rPr>
      </w:pPr>
      <w:r w:rsidRPr="00E26AB8">
        <w:rPr>
          <w:rFonts w:eastAsia="Calibri"/>
        </w:rPr>
        <w:t>18. Visi sutarties pakeitimai ir papildymai galioja tik tada, kai jie surašyti raštu ir patvirtinti abiejų šalių parašais ir antspaudais.</w:t>
      </w:r>
    </w:p>
    <w:p w14:paraId="13FAA2B0" w14:textId="77777777" w:rsidR="00E26AB8" w:rsidRPr="00E26AB8" w:rsidRDefault="00E26AB8" w:rsidP="00E26AB8">
      <w:pPr>
        <w:ind w:firstLine="567"/>
        <w:jc w:val="both"/>
        <w:rPr>
          <w:rFonts w:eastAsia="Calibri"/>
        </w:rPr>
      </w:pPr>
      <w:r w:rsidRPr="00E26AB8">
        <w:rPr>
          <w:rFonts w:eastAsia="Calibri"/>
        </w:rPr>
        <w:t>19. Sutartis sudaryta lietuvių kalba dviem egzemplioriais, turinčiais vienodą juridinę galią, po vieną egzempliorių kiekvienai sutarties šaliai.</w:t>
      </w:r>
    </w:p>
    <w:p w14:paraId="113FE314" w14:textId="77777777" w:rsidR="00E26AB8" w:rsidRPr="00E26AB8" w:rsidRDefault="00E26AB8" w:rsidP="00E26AB8">
      <w:pPr>
        <w:ind w:firstLine="1134"/>
        <w:jc w:val="both"/>
        <w:rPr>
          <w:rFonts w:eastAsia="Calibri"/>
        </w:rPr>
      </w:pPr>
    </w:p>
    <w:p w14:paraId="5AF71F06" w14:textId="77777777" w:rsidR="00E26AB8" w:rsidRPr="00E26AB8" w:rsidRDefault="00E26AB8" w:rsidP="00E26AB8">
      <w:pPr>
        <w:ind w:firstLine="1134"/>
        <w:jc w:val="center"/>
        <w:rPr>
          <w:rFonts w:eastAsia="Calibri"/>
          <w:b/>
          <w:bCs/>
        </w:rPr>
      </w:pPr>
      <w:r w:rsidRPr="00E26AB8">
        <w:rPr>
          <w:rFonts w:eastAsia="Calibri"/>
          <w:b/>
          <w:bCs/>
        </w:rPr>
        <w:t>IX. ŠALIŲ REKVIZITAI</w:t>
      </w:r>
    </w:p>
    <w:p w14:paraId="556E2230" w14:textId="77777777" w:rsidR="00E26AB8" w:rsidRPr="00E26AB8" w:rsidRDefault="00E26AB8" w:rsidP="00E26AB8">
      <w:pPr>
        <w:ind w:firstLine="1134"/>
        <w:jc w:val="both"/>
        <w:rPr>
          <w:rFonts w:eastAsia="Calibri"/>
          <w:b/>
          <w:bCs/>
        </w:rPr>
      </w:pPr>
    </w:p>
    <w:tbl>
      <w:tblPr>
        <w:tblW w:w="0" w:type="auto"/>
        <w:tblLook w:val="01E0" w:firstRow="1" w:lastRow="1" w:firstColumn="1" w:lastColumn="1" w:noHBand="0" w:noVBand="0"/>
      </w:tblPr>
      <w:tblGrid>
        <w:gridCol w:w="4782"/>
        <w:gridCol w:w="4829"/>
      </w:tblGrid>
      <w:tr w:rsidR="00E26AB8" w:rsidRPr="00E26AB8" w14:paraId="08D08721" w14:textId="77777777" w:rsidTr="00603674">
        <w:tc>
          <w:tcPr>
            <w:tcW w:w="4864" w:type="dxa"/>
            <w:hideMark/>
          </w:tcPr>
          <w:p w14:paraId="7D2272AF" w14:textId="77777777" w:rsidR="00E26AB8" w:rsidRPr="00E26AB8" w:rsidRDefault="00E26AB8" w:rsidP="00603674">
            <w:pPr>
              <w:ind w:firstLine="33"/>
              <w:jc w:val="both"/>
              <w:rPr>
                <w:rFonts w:eastAsia="Calibri"/>
                <w:color w:val="FF0000"/>
              </w:rPr>
            </w:pPr>
            <w:r w:rsidRPr="00E26AB8">
              <w:rPr>
                <w:rFonts w:eastAsia="Calibri"/>
              </w:rPr>
              <w:t>Panaudos davėjas</w:t>
            </w:r>
          </w:p>
        </w:tc>
        <w:tc>
          <w:tcPr>
            <w:tcW w:w="4887" w:type="dxa"/>
            <w:hideMark/>
          </w:tcPr>
          <w:p w14:paraId="2D96AF51" w14:textId="77777777" w:rsidR="00E26AB8" w:rsidRPr="00E26AB8" w:rsidRDefault="00E26AB8" w:rsidP="00603674">
            <w:pPr>
              <w:jc w:val="both"/>
              <w:rPr>
                <w:rFonts w:eastAsia="Calibri"/>
                <w:color w:val="FF0000"/>
              </w:rPr>
            </w:pPr>
            <w:r w:rsidRPr="00E26AB8">
              <w:rPr>
                <w:rFonts w:eastAsia="Calibri"/>
              </w:rPr>
              <w:t>Panaudos gavėjas</w:t>
            </w:r>
          </w:p>
        </w:tc>
      </w:tr>
      <w:tr w:rsidR="00E26AB8" w:rsidRPr="00E26AB8" w14:paraId="0FDDD752" w14:textId="77777777" w:rsidTr="00603674">
        <w:tc>
          <w:tcPr>
            <w:tcW w:w="4864" w:type="dxa"/>
            <w:hideMark/>
          </w:tcPr>
          <w:p w14:paraId="42DCA227" w14:textId="77777777" w:rsidR="00E26AB8" w:rsidRPr="00E26AB8" w:rsidRDefault="00E26AB8" w:rsidP="00603674">
            <w:pPr>
              <w:ind w:firstLine="33"/>
              <w:jc w:val="both"/>
              <w:rPr>
                <w:rFonts w:eastAsia="Calibri"/>
              </w:rPr>
            </w:pPr>
            <w:r w:rsidRPr="00E26AB8">
              <w:rPr>
                <w:rFonts w:eastAsia="Calibri"/>
              </w:rPr>
              <w:t>Klaipėdos rajono savivaldybės,</w:t>
            </w:r>
          </w:p>
          <w:p w14:paraId="25458F9B" w14:textId="77777777" w:rsidR="00E26AB8" w:rsidRPr="00E26AB8" w:rsidRDefault="00E26AB8" w:rsidP="00603674">
            <w:pPr>
              <w:ind w:firstLine="33"/>
              <w:jc w:val="both"/>
              <w:rPr>
                <w:rFonts w:eastAsia="Calibri"/>
              </w:rPr>
            </w:pPr>
            <w:r w:rsidRPr="00E26AB8">
              <w:rPr>
                <w:rFonts w:eastAsia="Calibri"/>
              </w:rPr>
              <w:t xml:space="preserve">Kodas: 111103732, </w:t>
            </w:r>
          </w:p>
          <w:p w14:paraId="78A2F430" w14:textId="77777777" w:rsidR="00E26AB8" w:rsidRPr="00E26AB8" w:rsidRDefault="00E26AB8" w:rsidP="00603674">
            <w:pPr>
              <w:ind w:left="37"/>
              <w:jc w:val="both"/>
              <w:rPr>
                <w:rFonts w:eastAsia="Calibri"/>
              </w:rPr>
            </w:pPr>
            <w:r w:rsidRPr="00E26AB8">
              <w:rPr>
                <w:rFonts w:eastAsia="Calibri"/>
              </w:rPr>
              <w:t>Klaipėdos rajono savivaldybės administracija,      kodas 188773688,</w:t>
            </w:r>
          </w:p>
          <w:p w14:paraId="1E7ECF33" w14:textId="77777777" w:rsidR="00E26AB8" w:rsidRPr="00E26AB8" w:rsidRDefault="00E26AB8" w:rsidP="00603674">
            <w:pPr>
              <w:ind w:firstLine="33"/>
              <w:jc w:val="both"/>
              <w:rPr>
                <w:rFonts w:eastAsia="Calibri"/>
              </w:rPr>
            </w:pPr>
            <w:r w:rsidRPr="00E26AB8">
              <w:rPr>
                <w:rFonts w:eastAsia="Calibri"/>
              </w:rPr>
              <w:t>Klaipėdos g. 2, Gargždai, tel. (8 46) 211 116</w:t>
            </w:r>
          </w:p>
        </w:tc>
        <w:tc>
          <w:tcPr>
            <w:tcW w:w="4887" w:type="dxa"/>
            <w:hideMark/>
          </w:tcPr>
          <w:p w14:paraId="01DF9173" w14:textId="77777777" w:rsidR="00E26AB8" w:rsidRPr="00E26AB8" w:rsidRDefault="00E26AB8" w:rsidP="00603674">
            <w:pPr>
              <w:jc w:val="both"/>
              <w:rPr>
                <w:rFonts w:eastAsia="Calibri"/>
              </w:rPr>
            </w:pPr>
            <w:r w:rsidRPr="00E26AB8">
              <w:rPr>
                <w:rFonts w:eastAsia="Calibri"/>
              </w:rPr>
              <w:t xml:space="preserve">Mažosios Lietuvos sportinio šaudymo asociacija </w:t>
            </w:r>
          </w:p>
          <w:p w14:paraId="78DBABE9" w14:textId="77777777" w:rsidR="00E26AB8" w:rsidRPr="00E26AB8" w:rsidRDefault="00E26AB8" w:rsidP="00603674">
            <w:pPr>
              <w:jc w:val="both"/>
              <w:rPr>
                <w:rFonts w:eastAsia="Calibri"/>
              </w:rPr>
            </w:pPr>
            <w:r w:rsidRPr="00E26AB8">
              <w:rPr>
                <w:rFonts w:eastAsia="Calibri"/>
              </w:rPr>
              <w:t xml:space="preserve">Kodas: </w:t>
            </w:r>
            <w:r w:rsidRPr="00E26AB8">
              <w:rPr>
                <w:color w:val="000000"/>
              </w:rPr>
              <w:t>302561394</w:t>
            </w:r>
          </w:p>
          <w:p w14:paraId="1E5F0043" w14:textId="77777777" w:rsidR="00E26AB8" w:rsidRPr="00E26AB8" w:rsidRDefault="00E26AB8" w:rsidP="00603674">
            <w:pPr>
              <w:jc w:val="both"/>
              <w:rPr>
                <w:rFonts w:eastAsia="Calibri"/>
              </w:rPr>
            </w:pPr>
            <w:r w:rsidRPr="00E26AB8">
              <w:rPr>
                <w:rFonts w:eastAsia="Calibri"/>
              </w:rPr>
              <w:t>Tel. +37067918808</w:t>
            </w:r>
          </w:p>
          <w:p w14:paraId="3D99C310" w14:textId="77777777" w:rsidR="00E26AB8" w:rsidRPr="00E26AB8" w:rsidRDefault="00E26AB8" w:rsidP="00603674">
            <w:pPr>
              <w:jc w:val="both"/>
              <w:rPr>
                <w:rFonts w:eastAsia="Calibri"/>
              </w:rPr>
            </w:pPr>
            <w:r w:rsidRPr="00E26AB8">
              <w:rPr>
                <w:rFonts w:eastAsia="Calibri"/>
              </w:rPr>
              <w:t>Asociacijos pirmininkas</w:t>
            </w:r>
          </w:p>
          <w:p w14:paraId="4EDD038B" w14:textId="77777777" w:rsidR="00E26AB8" w:rsidRPr="00E26AB8" w:rsidRDefault="00E26AB8" w:rsidP="00603674">
            <w:pPr>
              <w:jc w:val="both"/>
              <w:rPr>
                <w:rFonts w:eastAsia="Calibri"/>
              </w:rPr>
            </w:pPr>
          </w:p>
        </w:tc>
      </w:tr>
      <w:tr w:rsidR="00E26AB8" w:rsidRPr="00E26AB8" w14:paraId="6B51EC77" w14:textId="77777777" w:rsidTr="00603674">
        <w:tc>
          <w:tcPr>
            <w:tcW w:w="4864" w:type="dxa"/>
            <w:hideMark/>
          </w:tcPr>
          <w:p w14:paraId="4C9A26E0" w14:textId="77777777" w:rsidR="00E26AB8" w:rsidRPr="00E26AB8" w:rsidRDefault="00E26AB8" w:rsidP="00603674">
            <w:pPr>
              <w:ind w:firstLine="33"/>
              <w:jc w:val="both"/>
              <w:rPr>
                <w:rFonts w:eastAsia="Calibri"/>
              </w:rPr>
            </w:pPr>
            <w:r w:rsidRPr="00E26AB8">
              <w:rPr>
                <w:rFonts w:eastAsia="Calibri"/>
              </w:rPr>
              <w:lastRenderedPageBreak/>
              <w:t>Direktorius Sigitas Karbauskas</w:t>
            </w:r>
          </w:p>
          <w:p w14:paraId="50D24128" w14:textId="77777777" w:rsidR="00E26AB8" w:rsidRPr="00E26AB8" w:rsidRDefault="00E26AB8" w:rsidP="00603674">
            <w:pPr>
              <w:ind w:firstLine="742"/>
              <w:jc w:val="both"/>
              <w:rPr>
                <w:rFonts w:eastAsia="Calibri"/>
                <w:color w:val="FF0000"/>
              </w:rPr>
            </w:pPr>
          </w:p>
        </w:tc>
        <w:tc>
          <w:tcPr>
            <w:tcW w:w="4887" w:type="dxa"/>
            <w:hideMark/>
          </w:tcPr>
          <w:p w14:paraId="2D1A76F2" w14:textId="77777777" w:rsidR="00E26AB8" w:rsidRPr="00E26AB8" w:rsidRDefault="00E26AB8" w:rsidP="00603674">
            <w:pPr>
              <w:ind w:firstLine="1556"/>
              <w:jc w:val="both"/>
              <w:rPr>
                <w:rFonts w:eastAsia="Calibri"/>
              </w:rPr>
            </w:pPr>
            <w:r w:rsidRPr="00E26AB8">
              <w:rPr>
                <w:rFonts w:eastAsia="Calibri"/>
              </w:rPr>
              <w:t>Giedrius Sabaliauskas</w:t>
            </w:r>
          </w:p>
        </w:tc>
      </w:tr>
    </w:tbl>
    <w:p w14:paraId="40E9872B" w14:textId="77777777" w:rsidR="00E26AB8" w:rsidRPr="000B7218" w:rsidRDefault="00E26AB8" w:rsidP="00E26AB8">
      <w:pPr>
        <w:ind w:left="142" w:firstLine="992"/>
        <w:jc w:val="center"/>
        <w:rPr>
          <w:lang w:eastAsia="lt-LT"/>
        </w:rPr>
        <w:sectPr w:rsidR="00E26AB8" w:rsidRPr="000B7218" w:rsidSect="00860F7C">
          <w:headerReference w:type="default" r:id="rId7"/>
          <w:headerReference w:type="first" r:id="rId8"/>
          <w:type w:val="continuous"/>
          <w:pgSz w:w="11906" w:h="16838" w:code="9"/>
          <w:pgMar w:top="964" w:right="707" w:bottom="964" w:left="1588" w:header="567" w:footer="567" w:gutter="0"/>
          <w:pgNumType w:start="1"/>
          <w:cols w:space="1296"/>
          <w:titlePg/>
          <w:docGrid w:linePitch="360"/>
        </w:sectPr>
      </w:pPr>
    </w:p>
    <w:p w14:paraId="1BD0131B" w14:textId="10C12B91" w:rsidR="009B7FF8" w:rsidRPr="00512730" w:rsidRDefault="009B7FF8" w:rsidP="00A816F0">
      <w:pPr>
        <w:pStyle w:val="Pagrindinistekstas"/>
        <w:jc w:val="center"/>
        <w:rPr>
          <w:b/>
        </w:rPr>
      </w:pPr>
      <w:r w:rsidRPr="00512730">
        <w:rPr>
          <w:b/>
        </w:rPr>
        <w:lastRenderedPageBreak/>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2552DA1E" w:rsidR="00D87D25" w:rsidRDefault="00D87D25" w:rsidP="00D87D25">
      <w:pPr>
        <w:pStyle w:val="Pagrindinistekstas"/>
        <w:jc w:val="center"/>
      </w:pPr>
      <w:r>
        <w:t>202</w:t>
      </w:r>
      <w:r w:rsidR="00B25BEE">
        <w:t>3</w:t>
      </w:r>
      <w:r>
        <w:t>-</w:t>
      </w:r>
      <w:r w:rsidR="00B25BEE">
        <w:t>0</w:t>
      </w:r>
      <w:r w:rsidR="00EC2931">
        <w:t>3-16</w:t>
      </w:r>
    </w:p>
    <w:p w14:paraId="4CB122B6" w14:textId="77777777" w:rsidR="00D87D25" w:rsidRDefault="00D87D25" w:rsidP="00D87D25">
      <w:pPr>
        <w:jc w:val="both"/>
      </w:pPr>
    </w:p>
    <w:p w14:paraId="696AC363" w14:textId="205E6437" w:rsidR="00066F8C" w:rsidRPr="005B07FF" w:rsidRDefault="00066F8C" w:rsidP="00066F8C">
      <w:pPr>
        <w:jc w:val="both"/>
        <w:rPr>
          <w:b/>
        </w:rPr>
      </w:pPr>
      <w:r w:rsidRPr="005B07FF">
        <w:rPr>
          <w:b/>
        </w:rPr>
        <w:t xml:space="preserve">DĖL TARYBOS SPRENDIMO </w:t>
      </w:r>
      <w:r w:rsidRPr="005B07FF">
        <w:rPr>
          <w:bCs/>
        </w:rPr>
        <w:t>„</w:t>
      </w:r>
      <w:r>
        <w:rPr>
          <w:bCs/>
        </w:rPr>
        <w:t>Dėl Klaipėdos rajono savivaldybės turto perdavimo valdyti panaudos pagrindais Mažosios Lietuvos sportinio šaudymo asociacijai</w:t>
      </w:r>
      <w:r w:rsidRPr="005B07FF">
        <w:rPr>
          <w:bCs/>
          <w:spacing w:val="20"/>
        </w:rPr>
        <w:t>“</w:t>
      </w:r>
      <w:r w:rsidRPr="005B07FF">
        <w:rPr>
          <w:b/>
          <w:spacing w:val="20"/>
        </w:rPr>
        <w:t xml:space="preserve"> </w:t>
      </w:r>
      <w:r w:rsidRPr="005B07FF">
        <w:rPr>
          <w:b/>
        </w:rPr>
        <w:t>PROJEKTO</w:t>
      </w:r>
    </w:p>
    <w:p w14:paraId="3FD69A36" w14:textId="77777777" w:rsidR="00066F8C" w:rsidRDefault="00066F8C" w:rsidP="00066F8C">
      <w:pPr>
        <w:pStyle w:val="Sraopastraipa"/>
        <w:numPr>
          <w:ilvl w:val="0"/>
          <w:numId w:val="13"/>
        </w:numPr>
        <w:tabs>
          <w:tab w:val="left" w:pos="851"/>
        </w:tabs>
        <w:ind w:left="0" w:firstLine="578"/>
      </w:pPr>
      <w:r w:rsidRPr="00F8263C">
        <w:rPr>
          <w:b/>
        </w:rPr>
        <w:t>Parengto sprendimo projekto tikslai</w:t>
      </w:r>
      <w:r>
        <w:rPr>
          <w:b/>
        </w:rPr>
        <w:t xml:space="preserve"> ir </w:t>
      </w:r>
      <w:r w:rsidRPr="00F8263C">
        <w:rPr>
          <w:b/>
        </w:rPr>
        <w:t>uždaviniai</w:t>
      </w:r>
      <w:r>
        <w:rPr>
          <w:b/>
        </w:rPr>
        <w:t>:</w:t>
      </w:r>
      <w:r w:rsidRPr="0089310E">
        <w:rPr>
          <w:lang w:eastAsia="lt-LT"/>
        </w:rPr>
        <w:t xml:space="preserve"> </w:t>
      </w:r>
    </w:p>
    <w:p w14:paraId="26E6DD04" w14:textId="26475785" w:rsidR="00066F8C" w:rsidRPr="001B693C" w:rsidRDefault="00066F8C" w:rsidP="00066F8C">
      <w:pPr>
        <w:ind w:firstLine="578"/>
        <w:jc w:val="both"/>
      </w:pPr>
      <w:r>
        <w:t xml:space="preserve">    Perduoti Mažosios Lietuvos sportinio šaudymo asociacijai,</w:t>
      </w:r>
      <w:r w:rsidRPr="00763F1D">
        <w:t xml:space="preserve"> </w:t>
      </w:r>
      <w:r w:rsidRPr="00872A07">
        <w:t>kodas</w:t>
      </w:r>
      <w:r>
        <w:t xml:space="preserve"> 302561394</w:t>
      </w:r>
      <w:r w:rsidRPr="00406050">
        <w:t>,</w:t>
      </w:r>
      <w:r>
        <w:t xml:space="preserve"> panaudos pagrindais dešimties metų laikotarpiui laikinai neatlygintinai valdyti ir naudotis </w:t>
      </w:r>
      <w:r w:rsidRPr="00763F1D">
        <w:rPr>
          <w:color w:val="000000"/>
        </w:rPr>
        <w:t>Klaipėdos rajono savivaldybei</w:t>
      </w:r>
      <w:r>
        <w:rPr>
          <w:color w:val="000000"/>
        </w:rPr>
        <w:t xml:space="preserve"> </w:t>
      </w:r>
      <w:r w:rsidRPr="00763F1D">
        <w:rPr>
          <w:color w:val="000000"/>
        </w:rPr>
        <w:t xml:space="preserve">nuosavybės teise priklausantį </w:t>
      </w:r>
      <w:r>
        <w:rPr>
          <w:color w:val="000000"/>
        </w:rPr>
        <w:t xml:space="preserve">ilgalaikį materialųjį </w:t>
      </w:r>
      <w:r w:rsidRPr="00763F1D">
        <w:rPr>
          <w:color w:val="000000"/>
        </w:rPr>
        <w:t>turtą –</w:t>
      </w:r>
      <w:r w:rsidRPr="00940D43">
        <w:rPr>
          <w:color w:val="000000"/>
        </w:rPr>
        <w:t xml:space="preserve"> </w:t>
      </w:r>
      <w:r>
        <w:rPr>
          <w:color w:val="000000"/>
        </w:rPr>
        <w:t>a</w:t>
      </w:r>
      <w:r w:rsidRPr="008C15DB">
        <w:rPr>
          <w:color w:val="000000"/>
        </w:rPr>
        <w:t>utomobil</w:t>
      </w:r>
      <w:r>
        <w:rPr>
          <w:color w:val="000000"/>
        </w:rPr>
        <w:t>į</w:t>
      </w:r>
      <w:r w:rsidRPr="008C15DB">
        <w:rPr>
          <w:color w:val="000000"/>
        </w:rPr>
        <w:t xml:space="preserve"> </w:t>
      </w:r>
      <w:r>
        <w:rPr>
          <w:color w:val="000000"/>
        </w:rPr>
        <w:t>„</w:t>
      </w:r>
      <w:r w:rsidRPr="008C15DB">
        <w:rPr>
          <w:color w:val="000000"/>
        </w:rPr>
        <w:t>Volkswagen Transporter</w:t>
      </w:r>
      <w:r>
        <w:rPr>
          <w:color w:val="000000"/>
        </w:rPr>
        <w:t>“</w:t>
      </w:r>
      <w:r w:rsidRPr="008C15DB">
        <w:rPr>
          <w:color w:val="000000"/>
        </w:rPr>
        <w:t xml:space="preserve"> su medicinine įranga, </w:t>
      </w:r>
      <w:r>
        <w:rPr>
          <w:color w:val="000000"/>
        </w:rPr>
        <w:t xml:space="preserve">valstybinio numerio ženklas </w:t>
      </w:r>
      <w:r w:rsidRPr="008C15DB">
        <w:rPr>
          <w:color w:val="000000"/>
        </w:rPr>
        <w:t>EBJ 519,</w:t>
      </w:r>
      <w:r>
        <w:rPr>
          <w:color w:val="000000"/>
        </w:rPr>
        <w:t xml:space="preserve"> </w:t>
      </w:r>
      <w:r w:rsidRPr="008C15DB">
        <w:rPr>
          <w:color w:val="000000"/>
        </w:rPr>
        <w:t xml:space="preserve">SAM12060169, </w:t>
      </w:r>
      <w:r>
        <w:rPr>
          <w:color w:val="000000"/>
        </w:rPr>
        <w:t xml:space="preserve">(identifikavimo numeris – </w:t>
      </w:r>
      <w:r w:rsidRPr="008C15DB">
        <w:rPr>
          <w:color w:val="000000"/>
        </w:rPr>
        <w:t>WV1ZZZ7HZ8H112140</w:t>
      </w:r>
      <w:r>
        <w:rPr>
          <w:color w:val="000000"/>
        </w:rPr>
        <w:t xml:space="preserve">, </w:t>
      </w:r>
      <w:r w:rsidRPr="001B693C">
        <w:t>įsigijimo savikaina</w:t>
      </w:r>
      <w:r>
        <w:t xml:space="preserve"> </w:t>
      </w:r>
      <w:r w:rsidRPr="001B693C">
        <w:t>– 91</w:t>
      </w:r>
      <w:r>
        <w:t xml:space="preserve"> </w:t>
      </w:r>
      <w:r w:rsidRPr="001B693C">
        <w:t>005,58 Eur</w:t>
      </w:r>
      <w:r>
        <w:t xml:space="preserve">, </w:t>
      </w:r>
      <w:r w:rsidRPr="001B693C">
        <w:t>nusidėvėjim</w:t>
      </w:r>
      <w:r>
        <w:t xml:space="preserve">as – </w:t>
      </w:r>
      <w:r w:rsidRPr="001B693C">
        <w:t>0,00 Eur likutin</w:t>
      </w:r>
      <w:r>
        <w:t>ė</w:t>
      </w:r>
      <w:r w:rsidRPr="001B693C">
        <w:t xml:space="preserve"> verte</w:t>
      </w:r>
      <w:r>
        <w:t xml:space="preserve"> – 0,00 Eur.</w:t>
      </w:r>
    </w:p>
    <w:p w14:paraId="01B99C4D" w14:textId="77777777" w:rsidR="00066F8C" w:rsidRPr="00CB2DF2" w:rsidRDefault="00066F8C" w:rsidP="00066F8C">
      <w:pPr>
        <w:pStyle w:val="Sraopastraipa"/>
        <w:numPr>
          <w:ilvl w:val="0"/>
          <w:numId w:val="13"/>
        </w:numPr>
        <w:tabs>
          <w:tab w:val="left" w:pos="851"/>
        </w:tabs>
        <w:autoSpaceDN w:val="0"/>
        <w:ind w:hanging="513"/>
        <w:jc w:val="both"/>
        <w:rPr>
          <w:b/>
          <w:bCs/>
        </w:rPr>
      </w:pPr>
      <w:r>
        <w:rPr>
          <w:b/>
          <w:bCs/>
        </w:rPr>
        <w:t xml:space="preserve">Projekto rengimo priežastys. </w:t>
      </w:r>
      <w:r w:rsidRPr="00CB2DF2">
        <w:rPr>
          <w:b/>
          <w:bCs/>
        </w:rPr>
        <w:t>Kuo vadovaujantis parengtas sprendimo projektas:</w:t>
      </w:r>
    </w:p>
    <w:p w14:paraId="48ADF224" w14:textId="2DBCE748" w:rsidR="00066F8C" w:rsidRPr="003D07FB" w:rsidRDefault="00066F8C" w:rsidP="00066F8C">
      <w:pPr>
        <w:ind w:firstLine="567"/>
        <w:jc w:val="both"/>
      </w:pPr>
      <w:r>
        <w:tab/>
      </w:r>
      <w:r w:rsidRPr="003D07FB">
        <w:rPr>
          <w:lang w:eastAsia="lt-LT"/>
        </w:rPr>
        <w:t xml:space="preserve"> </w:t>
      </w:r>
      <w:r>
        <w:rPr>
          <w:lang w:eastAsia="lt-LT"/>
        </w:rPr>
        <w:t xml:space="preserve"> Sprendimo projektas rengiamas, kadangi gautas Mažosios Lietuvos sportinio šaudymo asociacijos prašymas perduoti turtą, kurį ji naudos švietėjiškais tikslais. Turto naudojimo komisija nutarė asociacijos prašymą tenkinti. </w:t>
      </w:r>
      <w:r>
        <w:t>Sprendimas parengtas Lietuvos Respublikoje galiojančiais teisės aktais.</w:t>
      </w:r>
    </w:p>
    <w:p w14:paraId="542F2373" w14:textId="77777777" w:rsidR="00066F8C" w:rsidRDefault="00066F8C" w:rsidP="00066F8C">
      <w:pPr>
        <w:ind w:firstLine="567"/>
        <w:jc w:val="both"/>
        <w:rPr>
          <w:b/>
          <w:bCs/>
        </w:rPr>
      </w:pPr>
      <w:r w:rsidRPr="005B07FF">
        <w:rPr>
          <w:b/>
          <w:bCs/>
        </w:rPr>
        <w:t>3. Kaip šiuo metu yra teisiškai reglamentuojami projekte aptariami klausimai:</w:t>
      </w:r>
    </w:p>
    <w:p w14:paraId="2F6FD17D" w14:textId="22BF4EBB" w:rsidR="00066F8C" w:rsidRPr="005B07FF" w:rsidRDefault="00066F8C" w:rsidP="00066F8C">
      <w:pPr>
        <w:ind w:firstLine="567"/>
        <w:jc w:val="both"/>
        <w:rPr>
          <w:b/>
          <w:bCs/>
        </w:rPr>
      </w:pPr>
      <w:r>
        <w:t xml:space="preserve">    </w:t>
      </w:r>
      <w:r w:rsidRPr="00210024">
        <w:t xml:space="preserve">Lietuvos </w:t>
      </w:r>
      <w:r w:rsidRPr="00C60300">
        <w:t>Respublikos valstybės ir savivaldybių turto valdymo, naudojimo ir disponavimo juo įstatymo 6 straipsnio 3 punktu, 16 straipsnio 2 dalies 26 punktu, 48 straipsnio 2 dalimi, Lietuvos Respublikos valstybės ir savivaldybių turto valdymo, naudojimo ir disponavimo juo įstatymo 1</w:t>
      </w:r>
      <w:r>
        <w:t>4</w:t>
      </w:r>
      <w:r w:rsidRPr="00C60300">
        <w:t xml:space="preserve"> straipsni</w:t>
      </w:r>
      <w:r>
        <w:t xml:space="preserve">o 1 dalies 3 punktu, </w:t>
      </w:r>
      <w:r w:rsidRPr="00C52EDF">
        <w:t>2 dalies 6, 7, 8 punktais</w:t>
      </w:r>
      <w:r>
        <w:t xml:space="preserve">, </w:t>
      </w:r>
      <w:r w:rsidRPr="008069A5">
        <w:t xml:space="preserve">, </w:t>
      </w:r>
      <w:r w:rsidRPr="00B95C9A">
        <w:t>Klaipėdos rajono savivaldybės turto valdymo, naudojimo ir disponavimo juo tvarkos aprašo, patvirtinto Klaipėdos rajono savivaldybės tarybos 2021 m. gegužės 27 d. sprendimu Nr.</w:t>
      </w:r>
      <w:r w:rsidRPr="005D45B0">
        <w:rPr>
          <w:color w:val="FF0000"/>
        </w:rPr>
        <w:t xml:space="preserve"> </w:t>
      </w:r>
      <w:r w:rsidRPr="00747BD8">
        <w:t xml:space="preserve">T11-162 </w:t>
      </w:r>
      <w:r w:rsidRPr="00B95C9A">
        <w:t>„Dėl Klaipėdos rajono savivaldybės turto valdymo, naudojimo ir disponavimo juo tvarkos aprašo patvirtinimo“</w:t>
      </w:r>
      <w:r>
        <w:t>,</w:t>
      </w:r>
      <w:r w:rsidRPr="00B95C9A">
        <w:t xml:space="preserve"> </w:t>
      </w:r>
      <w:r>
        <w:t>1</w:t>
      </w:r>
      <w:r w:rsidRPr="008069A5">
        <w:t>3.</w:t>
      </w:r>
      <w:r>
        <w:t>3</w:t>
      </w:r>
      <w:r w:rsidRPr="008069A5">
        <w:t xml:space="preserve"> </w:t>
      </w:r>
      <w:r w:rsidRPr="00C60300">
        <w:t>punktu</w:t>
      </w:r>
      <w:r>
        <w:t>.</w:t>
      </w:r>
    </w:p>
    <w:p w14:paraId="6FC472A9" w14:textId="77777777" w:rsidR="00066F8C" w:rsidRPr="00D21953" w:rsidRDefault="00066F8C" w:rsidP="00066F8C">
      <w:pPr>
        <w:tabs>
          <w:tab w:val="left" w:pos="540"/>
          <w:tab w:val="right" w:pos="9639"/>
        </w:tabs>
        <w:ind w:right="-81" w:firstLine="567"/>
        <w:jc w:val="both"/>
        <w:rPr>
          <w:b/>
          <w:bCs/>
        </w:rPr>
      </w:pPr>
      <w:r w:rsidRPr="005B07FF">
        <w:rPr>
          <w:b/>
          <w:bCs/>
        </w:rPr>
        <w:t xml:space="preserve">4. </w:t>
      </w:r>
      <w:r w:rsidRPr="00D21953">
        <w:rPr>
          <w:b/>
        </w:rPr>
        <w:t>Galimos neigiamos pasekmės priėmus siūlomą Savivaldybės tarybos sprendimo projektą</w:t>
      </w:r>
      <w:r w:rsidRPr="00D21953">
        <w:rPr>
          <w:b/>
          <w:bCs/>
        </w:rPr>
        <w:t xml:space="preserve"> ir kokių priemonių būtina imtis, siekiant išvengti neigiamų pasekmių:</w:t>
      </w:r>
    </w:p>
    <w:p w14:paraId="5E6FBDD2" w14:textId="77777777" w:rsidR="00066F8C" w:rsidRPr="005B07FF" w:rsidRDefault="00066F8C" w:rsidP="00066F8C">
      <w:pPr>
        <w:ind w:firstLine="567"/>
        <w:jc w:val="both"/>
        <w:rPr>
          <w:bCs/>
        </w:rPr>
      </w:pPr>
      <w:r>
        <w:rPr>
          <w:bCs/>
        </w:rPr>
        <w:t xml:space="preserve">     </w:t>
      </w:r>
      <w:r w:rsidRPr="005B07FF">
        <w:rPr>
          <w:bCs/>
        </w:rPr>
        <w:t>Nėra.</w:t>
      </w:r>
    </w:p>
    <w:p w14:paraId="7FD20803" w14:textId="77777777" w:rsidR="00066F8C" w:rsidRPr="00D21953" w:rsidRDefault="00066F8C" w:rsidP="00066F8C">
      <w:pPr>
        <w:ind w:firstLine="567"/>
        <w:jc w:val="both"/>
        <w:rPr>
          <w:b/>
          <w:bCs/>
        </w:rPr>
      </w:pPr>
      <w:r>
        <w:rPr>
          <w:b/>
        </w:rPr>
        <w:t>5</w:t>
      </w:r>
      <w:r w:rsidRPr="00D21953">
        <w:rPr>
          <w:b/>
        </w:rPr>
        <w:t>. Koki</w:t>
      </w:r>
      <w:r>
        <w:rPr>
          <w:b/>
        </w:rPr>
        <w:t xml:space="preserve">e šios srities </w:t>
      </w:r>
      <w:r w:rsidRPr="00D21953">
        <w:rPr>
          <w:b/>
        </w:rPr>
        <w:t>teisės akt</w:t>
      </w:r>
      <w:r>
        <w:rPr>
          <w:b/>
        </w:rPr>
        <w:t>ai tebegalioja ir kokius teisės aktus</w:t>
      </w:r>
      <w:r w:rsidRPr="00D21953">
        <w:rPr>
          <w:b/>
        </w:rPr>
        <w:t xml:space="preserve"> būtina pakeisti ar panaikinti, priėmus teikiamą Savivaldybės tarybos sprendimo projektą:</w:t>
      </w:r>
    </w:p>
    <w:p w14:paraId="378A5C6B" w14:textId="77777777" w:rsidR="00066F8C" w:rsidRPr="005B07FF" w:rsidRDefault="00066F8C" w:rsidP="00066F8C">
      <w:pPr>
        <w:ind w:firstLine="567"/>
        <w:jc w:val="both"/>
      </w:pPr>
      <w:r>
        <w:t xml:space="preserve">    </w:t>
      </w:r>
      <w:r w:rsidRPr="005B07FF">
        <w:t>Nėra.</w:t>
      </w:r>
    </w:p>
    <w:p w14:paraId="52083C21" w14:textId="77777777" w:rsidR="00066F8C" w:rsidRDefault="00066F8C" w:rsidP="00066F8C">
      <w:pPr>
        <w:ind w:firstLine="567"/>
        <w:jc w:val="both"/>
        <w:rPr>
          <w:b/>
          <w:bCs/>
        </w:rPr>
      </w:pPr>
      <w:r>
        <w:rPr>
          <w:b/>
          <w:bCs/>
        </w:rPr>
        <w:t>6</w:t>
      </w:r>
      <w:r w:rsidRPr="005B07FF">
        <w:rPr>
          <w:b/>
          <w:bCs/>
        </w:rPr>
        <w:t>. Projekto rengimo metu gauti specialistų vertinimai ir išvados. Ekonominiai apskaičiavimai:</w:t>
      </w:r>
    </w:p>
    <w:p w14:paraId="20F78DDD" w14:textId="77777777" w:rsidR="00066F8C" w:rsidRPr="00DC16FA" w:rsidRDefault="00066F8C" w:rsidP="00066F8C">
      <w:pPr>
        <w:ind w:firstLine="567"/>
        <w:jc w:val="both"/>
        <w:rPr>
          <w:b/>
          <w:bCs/>
        </w:rPr>
      </w:pPr>
      <w:r>
        <w:t xml:space="preserve">    Nėra.</w:t>
      </w:r>
    </w:p>
    <w:p w14:paraId="540A22E3" w14:textId="77777777" w:rsidR="00066F8C" w:rsidRPr="005B07FF" w:rsidRDefault="00066F8C" w:rsidP="00066F8C">
      <w:pPr>
        <w:ind w:firstLine="567"/>
        <w:jc w:val="both"/>
        <w:rPr>
          <w:b/>
          <w:bCs/>
        </w:rPr>
      </w:pPr>
      <w:r w:rsidRPr="00BC4F2C">
        <w:rPr>
          <w:b/>
          <w:bCs/>
        </w:rPr>
        <w:t>7</w:t>
      </w:r>
      <w:r w:rsidRPr="005B07FF">
        <w:rPr>
          <w:b/>
          <w:bCs/>
        </w:rPr>
        <w:t xml:space="preserve">. </w:t>
      </w:r>
      <w:r>
        <w:rPr>
          <w:b/>
          <w:bCs/>
        </w:rPr>
        <w:t xml:space="preserve"> </w:t>
      </w:r>
      <w:r w:rsidRPr="005B07FF">
        <w:rPr>
          <w:b/>
          <w:bCs/>
        </w:rPr>
        <w:t>Sprendimo įgyvendinimui reikalingos lėšos:</w:t>
      </w:r>
    </w:p>
    <w:p w14:paraId="23E942DF" w14:textId="77777777" w:rsidR="00066F8C" w:rsidRPr="005B07FF" w:rsidRDefault="00066F8C" w:rsidP="00066F8C">
      <w:pPr>
        <w:ind w:firstLine="567"/>
        <w:jc w:val="both"/>
      </w:pPr>
      <w:r>
        <w:t xml:space="preserve">     </w:t>
      </w:r>
      <w:r w:rsidRPr="005B07FF">
        <w:t>Ne.</w:t>
      </w:r>
    </w:p>
    <w:p w14:paraId="46B727C6" w14:textId="77777777" w:rsidR="00066F8C" w:rsidRPr="005B07FF" w:rsidRDefault="00066F8C" w:rsidP="00066F8C">
      <w:pPr>
        <w:ind w:firstLine="567"/>
        <w:jc w:val="both"/>
        <w:rPr>
          <w:b/>
        </w:rPr>
      </w:pPr>
      <w:r>
        <w:rPr>
          <w:b/>
        </w:rPr>
        <w:t>8</w:t>
      </w:r>
      <w:r w:rsidRPr="005B07FF">
        <w:rPr>
          <w:b/>
        </w:rPr>
        <w:t xml:space="preserve">. Kiti, autoriaus nuomone, reikalingi pagrindimai ir paaiškinimai: </w:t>
      </w:r>
    </w:p>
    <w:p w14:paraId="7B7DAAB2" w14:textId="77777777" w:rsidR="00066F8C" w:rsidRDefault="00066F8C" w:rsidP="00066F8C">
      <w:pPr>
        <w:ind w:firstLine="567"/>
        <w:jc w:val="both"/>
        <w:rPr>
          <w:b/>
          <w:bCs/>
        </w:rPr>
      </w:pPr>
      <w:r>
        <w:rPr>
          <w:bCs/>
        </w:rPr>
        <w:t xml:space="preserve">    </w:t>
      </w:r>
      <w:r w:rsidRPr="005B07FF">
        <w:rPr>
          <w:bCs/>
        </w:rPr>
        <w:t>Nėra.</w:t>
      </w:r>
    </w:p>
    <w:p w14:paraId="1F0A71B7" w14:textId="27A3125A" w:rsidR="00066F8C" w:rsidRDefault="00066F8C" w:rsidP="00066F8C">
      <w:pPr>
        <w:jc w:val="center"/>
        <w:rPr>
          <w:b/>
          <w:bCs/>
        </w:rPr>
      </w:pPr>
    </w:p>
    <w:p w14:paraId="3603CA6E" w14:textId="77777777" w:rsidR="009B5236" w:rsidRDefault="009B5236" w:rsidP="00066F8C">
      <w:pPr>
        <w:jc w:val="center"/>
        <w:rPr>
          <w:b/>
          <w:bCs/>
        </w:rPr>
      </w:pPr>
    </w:p>
    <w:p w14:paraId="6EB9477A" w14:textId="77777777" w:rsidR="00066F8C" w:rsidRDefault="00066F8C" w:rsidP="00066F8C">
      <w:pPr>
        <w:jc w:val="center"/>
        <w:rPr>
          <w:b/>
          <w:bCs/>
        </w:rPr>
      </w:pPr>
    </w:p>
    <w:p w14:paraId="54F816E5" w14:textId="77777777" w:rsidR="00066F8C" w:rsidRDefault="00066F8C" w:rsidP="00066F8C">
      <w:pPr>
        <w:jc w:val="center"/>
        <w:rPr>
          <w:b/>
          <w:bCs/>
        </w:rPr>
      </w:pPr>
    </w:p>
    <w:p w14:paraId="4C932788" w14:textId="77777777" w:rsidR="00066F8C" w:rsidRDefault="00066F8C" w:rsidP="00066F8C">
      <w:pPr>
        <w:jc w:val="both"/>
        <w:rPr>
          <w:shd w:val="clear" w:color="auto" w:fill="FFFFFF"/>
        </w:rPr>
      </w:pPr>
      <w:r w:rsidRPr="005B07FF">
        <w:rPr>
          <w:shd w:val="clear" w:color="auto" w:fill="FFFFFF"/>
        </w:rPr>
        <w:t xml:space="preserve">Statybos ir infrastruktūros skyriaus </w:t>
      </w:r>
    </w:p>
    <w:p w14:paraId="44606C2A" w14:textId="77777777" w:rsidR="00066F8C" w:rsidRDefault="00066F8C" w:rsidP="00066F8C">
      <w:pPr>
        <w:jc w:val="both"/>
        <w:rPr>
          <w:shd w:val="clear" w:color="auto" w:fill="FFFFFF"/>
        </w:rPr>
      </w:pPr>
      <w:r>
        <w:rPr>
          <w:shd w:val="clear" w:color="auto" w:fill="FFFFFF"/>
        </w:rPr>
        <w:t>Turto valdymo poskyrio specialistė</w:t>
      </w:r>
      <w:r>
        <w:rPr>
          <w:shd w:val="clear" w:color="auto" w:fill="FFFFFF"/>
        </w:rPr>
        <w:tab/>
      </w:r>
      <w:r>
        <w:rPr>
          <w:shd w:val="clear" w:color="auto" w:fill="FFFFFF"/>
        </w:rPr>
        <w:tab/>
      </w:r>
      <w:r w:rsidRPr="005B07FF">
        <w:rPr>
          <w:shd w:val="clear" w:color="auto" w:fill="FFFFFF"/>
        </w:rPr>
        <w:tab/>
      </w:r>
      <w:r w:rsidRPr="005B07FF">
        <w:rPr>
          <w:shd w:val="clear" w:color="auto" w:fill="FFFFFF"/>
        </w:rPr>
        <w:tab/>
      </w:r>
      <w:r w:rsidRPr="005B07FF">
        <w:rPr>
          <w:shd w:val="clear" w:color="auto" w:fill="FFFFFF"/>
        </w:rPr>
        <w:tab/>
      </w:r>
      <w:r w:rsidRPr="005B07FF">
        <w:rPr>
          <w:shd w:val="clear" w:color="auto" w:fill="FFFFFF"/>
        </w:rPr>
        <w:tab/>
      </w:r>
      <w:r w:rsidRPr="005B07FF">
        <w:rPr>
          <w:shd w:val="clear" w:color="auto" w:fill="FFFFFF"/>
        </w:rPr>
        <w:tab/>
        <w:t>Eglė Jasienė</w:t>
      </w:r>
    </w:p>
    <w:p w14:paraId="42226658" w14:textId="77777777" w:rsidR="00066F8C" w:rsidRDefault="00066F8C" w:rsidP="00066F8C">
      <w:pPr>
        <w:jc w:val="both"/>
        <w:rPr>
          <w:shd w:val="clear" w:color="auto" w:fill="FFFFFF"/>
        </w:rPr>
      </w:pPr>
    </w:p>
    <w:p w14:paraId="3CBD04B4" w14:textId="77777777" w:rsidR="00066F8C" w:rsidRDefault="00066F8C" w:rsidP="00066F8C">
      <w:pPr>
        <w:jc w:val="both"/>
        <w:rPr>
          <w:shd w:val="clear" w:color="auto" w:fill="FFFFFF"/>
        </w:rPr>
      </w:pPr>
    </w:p>
    <w:p w14:paraId="3A6A32DA" w14:textId="77777777" w:rsidR="00066F8C" w:rsidRDefault="00066F8C" w:rsidP="00066F8C">
      <w:pPr>
        <w:jc w:val="both"/>
        <w:rPr>
          <w:shd w:val="clear" w:color="auto" w:fill="FFFFFF"/>
        </w:rPr>
      </w:pPr>
    </w:p>
    <w:p w14:paraId="74F84AC0" w14:textId="054A5715" w:rsidR="009B7FF8" w:rsidRDefault="009B7FF8" w:rsidP="00C45C75">
      <w:pPr>
        <w:jc w:val="both"/>
      </w:pPr>
    </w:p>
    <w:sectPr w:rsidR="009B7FF8" w:rsidSect="002E7DF2">
      <w:headerReference w:type="even" r:id="rId9"/>
      <w:headerReference w:type="default" r:id="rId10"/>
      <w:footerReference w:type="default" r:id="rId11"/>
      <w:headerReference w:type="first" r:id="rId12"/>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AB81" w14:textId="77777777" w:rsidR="00CB67FB" w:rsidRDefault="00CB67FB">
      <w:r>
        <w:separator/>
      </w:r>
    </w:p>
  </w:endnote>
  <w:endnote w:type="continuationSeparator" w:id="0">
    <w:p w14:paraId="4360BEC7" w14:textId="77777777" w:rsidR="00CB67FB" w:rsidRDefault="00CB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B345" w14:textId="77777777" w:rsidR="00CB67FB" w:rsidRDefault="00CB67FB">
      <w:r>
        <w:separator/>
      </w:r>
    </w:p>
  </w:footnote>
  <w:footnote w:type="continuationSeparator" w:id="0">
    <w:p w14:paraId="63B2AD00" w14:textId="77777777" w:rsidR="00CB67FB" w:rsidRDefault="00CB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689568"/>
      <w:docPartObj>
        <w:docPartGallery w:val="Page Numbers (Top of Page)"/>
        <w:docPartUnique/>
      </w:docPartObj>
    </w:sdtPr>
    <w:sdtContent>
      <w:p w14:paraId="59F352DD" w14:textId="77777777" w:rsidR="00E26AB8" w:rsidRDefault="00E26AB8">
        <w:pPr>
          <w:pStyle w:val="Antrats"/>
          <w:jc w:val="center"/>
        </w:pPr>
        <w:r>
          <w:tab/>
        </w:r>
        <w:r>
          <w:fldChar w:fldCharType="begin"/>
        </w:r>
        <w:r>
          <w:instrText>PAGE   \* MERGEFORMAT</w:instrText>
        </w:r>
        <w:r>
          <w:fldChar w:fldCharType="separate"/>
        </w:r>
        <w:r>
          <w:t>2</w:t>
        </w:r>
        <w:r>
          <w:fldChar w:fldCharType="end"/>
        </w:r>
        <w:r>
          <w:tab/>
          <w:t>Projektas</w:t>
        </w:r>
      </w:p>
    </w:sdtContent>
  </w:sdt>
  <w:p w14:paraId="66BEC4BF" w14:textId="77777777" w:rsidR="00E26AB8" w:rsidRDefault="00E26A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497203"/>
      <w:docPartObj>
        <w:docPartGallery w:val="Page Numbers (Top of Page)"/>
        <w:docPartUnique/>
      </w:docPartObj>
    </w:sdtPr>
    <w:sdtContent>
      <w:p w14:paraId="606D122C" w14:textId="77777777" w:rsidR="00E26AB8" w:rsidRDefault="00E26AB8" w:rsidP="00DC16FA">
        <w:pPr>
          <w:pStyle w:val="Antrats"/>
          <w:jc w:val="right"/>
          <w:rPr>
            <w:b/>
          </w:rPr>
        </w:pPr>
        <w:r>
          <w:rPr>
            <w:b/>
          </w:rPr>
          <w:t>Projektas</w:t>
        </w:r>
      </w:p>
      <w:p w14:paraId="535EFD52" w14:textId="77777777" w:rsidR="00E26AB8" w:rsidRDefault="00000000">
        <w:pPr>
          <w:pStyle w:val="Antrats"/>
          <w:jc w:val="center"/>
        </w:pPr>
      </w:p>
    </w:sdtContent>
  </w:sdt>
  <w:p w14:paraId="7E291CBC" w14:textId="77777777" w:rsidR="00E26AB8" w:rsidRDefault="00E26A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023126129">
    <w:abstractNumId w:val="10"/>
  </w:num>
  <w:num w:numId="2" w16cid:durableId="1942254211">
    <w:abstractNumId w:val="9"/>
  </w:num>
  <w:num w:numId="3" w16cid:durableId="615521499">
    <w:abstractNumId w:val="0"/>
  </w:num>
  <w:num w:numId="4" w16cid:durableId="1490050056">
    <w:abstractNumId w:val="5"/>
  </w:num>
  <w:num w:numId="5" w16cid:durableId="2079086986">
    <w:abstractNumId w:val="7"/>
  </w:num>
  <w:num w:numId="6" w16cid:durableId="988553843">
    <w:abstractNumId w:val="4"/>
  </w:num>
  <w:num w:numId="7" w16cid:durableId="702746991">
    <w:abstractNumId w:val="11"/>
  </w:num>
  <w:num w:numId="8" w16cid:durableId="2005354075">
    <w:abstractNumId w:val="3"/>
  </w:num>
  <w:num w:numId="9" w16cid:durableId="1010791847">
    <w:abstractNumId w:val="6"/>
    <w:lvlOverride w:ilvl="0">
      <w:startOverride w:val="1"/>
    </w:lvlOverride>
    <w:lvlOverride w:ilvl="1"/>
    <w:lvlOverride w:ilvl="2"/>
    <w:lvlOverride w:ilvl="3"/>
    <w:lvlOverride w:ilvl="4"/>
    <w:lvlOverride w:ilvl="5"/>
    <w:lvlOverride w:ilvl="6"/>
    <w:lvlOverride w:ilvl="7"/>
    <w:lvlOverride w:ilvl="8"/>
  </w:num>
  <w:num w:numId="10" w16cid:durableId="37440290">
    <w:abstractNumId w:val="2"/>
  </w:num>
  <w:num w:numId="11" w16cid:durableId="326597696">
    <w:abstractNumId w:val="8"/>
  </w:num>
  <w:num w:numId="12" w16cid:durableId="104931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570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37731"/>
    <w:rsid w:val="000437C2"/>
    <w:rsid w:val="00044F22"/>
    <w:rsid w:val="00046E79"/>
    <w:rsid w:val="00056586"/>
    <w:rsid w:val="00061D44"/>
    <w:rsid w:val="000626ED"/>
    <w:rsid w:val="000631F4"/>
    <w:rsid w:val="00066F8C"/>
    <w:rsid w:val="00067F81"/>
    <w:rsid w:val="0008463D"/>
    <w:rsid w:val="000851EB"/>
    <w:rsid w:val="000859B9"/>
    <w:rsid w:val="00090CD3"/>
    <w:rsid w:val="00094246"/>
    <w:rsid w:val="00094394"/>
    <w:rsid w:val="000A0EB6"/>
    <w:rsid w:val="000A2070"/>
    <w:rsid w:val="000A2273"/>
    <w:rsid w:val="000A35B8"/>
    <w:rsid w:val="000A77A6"/>
    <w:rsid w:val="000B2A05"/>
    <w:rsid w:val="000B3BAF"/>
    <w:rsid w:val="000B7352"/>
    <w:rsid w:val="000C6C2F"/>
    <w:rsid w:val="000D6A85"/>
    <w:rsid w:val="000E1D11"/>
    <w:rsid w:val="000E4A9B"/>
    <w:rsid w:val="000E6232"/>
    <w:rsid w:val="000E705D"/>
    <w:rsid w:val="000F01E2"/>
    <w:rsid w:val="000F0691"/>
    <w:rsid w:val="000F2F26"/>
    <w:rsid w:val="000F36D7"/>
    <w:rsid w:val="000F3D2F"/>
    <w:rsid w:val="000F57A1"/>
    <w:rsid w:val="00106E31"/>
    <w:rsid w:val="00106F76"/>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3234"/>
    <w:rsid w:val="00143304"/>
    <w:rsid w:val="001438FA"/>
    <w:rsid w:val="001444AA"/>
    <w:rsid w:val="00154867"/>
    <w:rsid w:val="0016007F"/>
    <w:rsid w:val="0016057F"/>
    <w:rsid w:val="0016667C"/>
    <w:rsid w:val="00170F75"/>
    <w:rsid w:val="00173447"/>
    <w:rsid w:val="00180A9C"/>
    <w:rsid w:val="00180BBD"/>
    <w:rsid w:val="00182835"/>
    <w:rsid w:val="00182D2C"/>
    <w:rsid w:val="00184AD5"/>
    <w:rsid w:val="001857B2"/>
    <w:rsid w:val="00192301"/>
    <w:rsid w:val="00193B55"/>
    <w:rsid w:val="00193CE3"/>
    <w:rsid w:val="001953B4"/>
    <w:rsid w:val="00196122"/>
    <w:rsid w:val="00196A14"/>
    <w:rsid w:val="001A2A02"/>
    <w:rsid w:val="001A4A2F"/>
    <w:rsid w:val="001A4E9A"/>
    <w:rsid w:val="001A505D"/>
    <w:rsid w:val="001A5BB1"/>
    <w:rsid w:val="001B41B9"/>
    <w:rsid w:val="001B67EE"/>
    <w:rsid w:val="001B7077"/>
    <w:rsid w:val="001C4757"/>
    <w:rsid w:val="001C4DBC"/>
    <w:rsid w:val="001C504F"/>
    <w:rsid w:val="001C6B86"/>
    <w:rsid w:val="001D2176"/>
    <w:rsid w:val="001D4E18"/>
    <w:rsid w:val="001D5422"/>
    <w:rsid w:val="001D6925"/>
    <w:rsid w:val="001D6AD5"/>
    <w:rsid w:val="001D6CBC"/>
    <w:rsid w:val="001E08D2"/>
    <w:rsid w:val="001E4002"/>
    <w:rsid w:val="001E6B65"/>
    <w:rsid w:val="001E6C65"/>
    <w:rsid w:val="001E72B8"/>
    <w:rsid w:val="001F142E"/>
    <w:rsid w:val="001F3258"/>
    <w:rsid w:val="001F3D9A"/>
    <w:rsid w:val="0020029A"/>
    <w:rsid w:val="00201EA5"/>
    <w:rsid w:val="00215BF2"/>
    <w:rsid w:val="00224E97"/>
    <w:rsid w:val="002256C0"/>
    <w:rsid w:val="00226D03"/>
    <w:rsid w:val="00227AE7"/>
    <w:rsid w:val="002348B5"/>
    <w:rsid w:val="00235CA9"/>
    <w:rsid w:val="002431C6"/>
    <w:rsid w:val="00245C49"/>
    <w:rsid w:val="00246127"/>
    <w:rsid w:val="00247A4C"/>
    <w:rsid w:val="00247CC9"/>
    <w:rsid w:val="002505B1"/>
    <w:rsid w:val="002518AF"/>
    <w:rsid w:val="00256808"/>
    <w:rsid w:val="002608F5"/>
    <w:rsid w:val="00263265"/>
    <w:rsid w:val="00266775"/>
    <w:rsid w:val="0026751B"/>
    <w:rsid w:val="00273D9F"/>
    <w:rsid w:val="002777A4"/>
    <w:rsid w:val="002832A2"/>
    <w:rsid w:val="00283A92"/>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68B"/>
    <w:rsid w:val="002D2D6C"/>
    <w:rsid w:val="002D42A8"/>
    <w:rsid w:val="002D7360"/>
    <w:rsid w:val="002D797F"/>
    <w:rsid w:val="002E336E"/>
    <w:rsid w:val="002E6FD9"/>
    <w:rsid w:val="002E7DF2"/>
    <w:rsid w:val="00300ED3"/>
    <w:rsid w:val="0030491A"/>
    <w:rsid w:val="003057E4"/>
    <w:rsid w:val="003074B7"/>
    <w:rsid w:val="00310F71"/>
    <w:rsid w:val="003115AD"/>
    <w:rsid w:val="003173DC"/>
    <w:rsid w:val="00317D48"/>
    <w:rsid w:val="003237DA"/>
    <w:rsid w:val="00334325"/>
    <w:rsid w:val="00334ED5"/>
    <w:rsid w:val="00336B11"/>
    <w:rsid w:val="003456AD"/>
    <w:rsid w:val="00346CF3"/>
    <w:rsid w:val="00346F41"/>
    <w:rsid w:val="003503B9"/>
    <w:rsid w:val="00350E20"/>
    <w:rsid w:val="00352C2E"/>
    <w:rsid w:val="00354469"/>
    <w:rsid w:val="00355058"/>
    <w:rsid w:val="0035747C"/>
    <w:rsid w:val="00357C9B"/>
    <w:rsid w:val="00364DC4"/>
    <w:rsid w:val="00372917"/>
    <w:rsid w:val="0037341E"/>
    <w:rsid w:val="003747C0"/>
    <w:rsid w:val="0037547D"/>
    <w:rsid w:val="003762E7"/>
    <w:rsid w:val="00380F01"/>
    <w:rsid w:val="00384705"/>
    <w:rsid w:val="00386421"/>
    <w:rsid w:val="003917EA"/>
    <w:rsid w:val="00392D99"/>
    <w:rsid w:val="003943A4"/>
    <w:rsid w:val="003A177B"/>
    <w:rsid w:val="003A4696"/>
    <w:rsid w:val="003A59D3"/>
    <w:rsid w:val="003A6585"/>
    <w:rsid w:val="003B0B2C"/>
    <w:rsid w:val="003B3AB8"/>
    <w:rsid w:val="003B73A5"/>
    <w:rsid w:val="003C41D6"/>
    <w:rsid w:val="003D01D4"/>
    <w:rsid w:val="003D7919"/>
    <w:rsid w:val="003D7E0F"/>
    <w:rsid w:val="003E372A"/>
    <w:rsid w:val="003E5CFA"/>
    <w:rsid w:val="003F34CD"/>
    <w:rsid w:val="003F5BEB"/>
    <w:rsid w:val="003F73A5"/>
    <w:rsid w:val="00401C0F"/>
    <w:rsid w:val="004043F1"/>
    <w:rsid w:val="0040700A"/>
    <w:rsid w:val="00414CDA"/>
    <w:rsid w:val="00422961"/>
    <w:rsid w:val="004246CA"/>
    <w:rsid w:val="004269C8"/>
    <w:rsid w:val="00432627"/>
    <w:rsid w:val="004401BE"/>
    <w:rsid w:val="0044224E"/>
    <w:rsid w:val="00444678"/>
    <w:rsid w:val="00447FD4"/>
    <w:rsid w:val="00454F0E"/>
    <w:rsid w:val="004607FF"/>
    <w:rsid w:val="00462D20"/>
    <w:rsid w:val="00465100"/>
    <w:rsid w:val="00471423"/>
    <w:rsid w:val="0047188F"/>
    <w:rsid w:val="0047295B"/>
    <w:rsid w:val="004751FB"/>
    <w:rsid w:val="00481723"/>
    <w:rsid w:val="00486D26"/>
    <w:rsid w:val="00491A87"/>
    <w:rsid w:val="00494EB9"/>
    <w:rsid w:val="004A37CF"/>
    <w:rsid w:val="004A65FB"/>
    <w:rsid w:val="004B471B"/>
    <w:rsid w:val="004B6C25"/>
    <w:rsid w:val="004C099C"/>
    <w:rsid w:val="004D287D"/>
    <w:rsid w:val="004D36A5"/>
    <w:rsid w:val="004E08BE"/>
    <w:rsid w:val="004E28E4"/>
    <w:rsid w:val="004E3B04"/>
    <w:rsid w:val="004E5733"/>
    <w:rsid w:val="004F45E0"/>
    <w:rsid w:val="004F7FB1"/>
    <w:rsid w:val="00504B0C"/>
    <w:rsid w:val="005052E2"/>
    <w:rsid w:val="00512730"/>
    <w:rsid w:val="005167D3"/>
    <w:rsid w:val="00516912"/>
    <w:rsid w:val="00525201"/>
    <w:rsid w:val="0053036E"/>
    <w:rsid w:val="0053346F"/>
    <w:rsid w:val="0053357A"/>
    <w:rsid w:val="005347A4"/>
    <w:rsid w:val="00557D77"/>
    <w:rsid w:val="0056283D"/>
    <w:rsid w:val="0056370C"/>
    <w:rsid w:val="00566302"/>
    <w:rsid w:val="005665C2"/>
    <w:rsid w:val="005669F2"/>
    <w:rsid w:val="00566AEC"/>
    <w:rsid w:val="00567087"/>
    <w:rsid w:val="00572C41"/>
    <w:rsid w:val="00572D65"/>
    <w:rsid w:val="005848AE"/>
    <w:rsid w:val="00585FAE"/>
    <w:rsid w:val="00590E2C"/>
    <w:rsid w:val="00597C86"/>
    <w:rsid w:val="005A1B43"/>
    <w:rsid w:val="005A4BC0"/>
    <w:rsid w:val="005A5010"/>
    <w:rsid w:val="005A511C"/>
    <w:rsid w:val="005A5279"/>
    <w:rsid w:val="005A5D0B"/>
    <w:rsid w:val="005B07FF"/>
    <w:rsid w:val="005B1BF0"/>
    <w:rsid w:val="005B57F4"/>
    <w:rsid w:val="005B6CED"/>
    <w:rsid w:val="005C68E1"/>
    <w:rsid w:val="005D1508"/>
    <w:rsid w:val="005E256A"/>
    <w:rsid w:val="005F7626"/>
    <w:rsid w:val="00606545"/>
    <w:rsid w:val="006138D8"/>
    <w:rsid w:val="00616C87"/>
    <w:rsid w:val="00624AD7"/>
    <w:rsid w:val="00627778"/>
    <w:rsid w:val="00630C33"/>
    <w:rsid w:val="00632E95"/>
    <w:rsid w:val="00636751"/>
    <w:rsid w:val="006378AE"/>
    <w:rsid w:val="00640C00"/>
    <w:rsid w:val="00660063"/>
    <w:rsid w:val="00661930"/>
    <w:rsid w:val="00667F17"/>
    <w:rsid w:val="00672FCC"/>
    <w:rsid w:val="00673786"/>
    <w:rsid w:val="00674280"/>
    <w:rsid w:val="0068135F"/>
    <w:rsid w:val="00683B5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D54A1"/>
    <w:rsid w:val="006E1BC2"/>
    <w:rsid w:val="006E3E3C"/>
    <w:rsid w:val="006F0FAB"/>
    <w:rsid w:val="006F564E"/>
    <w:rsid w:val="006F58A3"/>
    <w:rsid w:val="00700199"/>
    <w:rsid w:val="00701771"/>
    <w:rsid w:val="00711A9B"/>
    <w:rsid w:val="00711B14"/>
    <w:rsid w:val="0071521E"/>
    <w:rsid w:val="00722EC3"/>
    <w:rsid w:val="00735C73"/>
    <w:rsid w:val="007360CB"/>
    <w:rsid w:val="00745182"/>
    <w:rsid w:val="00745860"/>
    <w:rsid w:val="00753E8D"/>
    <w:rsid w:val="00753EDB"/>
    <w:rsid w:val="0076009B"/>
    <w:rsid w:val="007620EC"/>
    <w:rsid w:val="007627E3"/>
    <w:rsid w:val="00764BB2"/>
    <w:rsid w:val="00770B04"/>
    <w:rsid w:val="00771D85"/>
    <w:rsid w:val="007811FF"/>
    <w:rsid w:val="00781B84"/>
    <w:rsid w:val="007834AD"/>
    <w:rsid w:val="007836A4"/>
    <w:rsid w:val="00785EF5"/>
    <w:rsid w:val="00787B77"/>
    <w:rsid w:val="00790846"/>
    <w:rsid w:val="00790EA2"/>
    <w:rsid w:val="00791214"/>
    <w:rsid w:val="0079466C"/>
    <w:rsid w:val="00795971"/>
    <w:rsid w:val="007B151B"/>
    <w:rsid w:val="007C1952"/>
    <w:rsid w:val="007C35A7"/>
    <w:rsid w:val="007C3BEB"/>
    <w:rsid w:val="007C3E6D"/>
    <w:rsid w:val="007C5859"/>
    <w:rsid w:val="007C7056"/>
    <w:rsid w:val="007D3E14"/>
    <w:rsid w:val="007D5DB0"/>
    <w:rsid w:val="007E1883"/>
    <w:rsid w:val="007E3D9F"/>
    <w:rsid w:val="007E57C1"/>
    <w:rsid w:val="007F044F"/>
    <w:rsid w:val="007F07FF"/>
    <w:rsid w:val="007F6849"/>
    <w:rsid w:val="008033B5"/>
    <w:rsid w:val="008039EA"/>
    <w:rsid w:val="00804A57"/>
    <w:rsid w:val="008135F6"/>
    <w:rsid w:val="0081440C"/>
    <w:rsid w:val="00816F12"/>
    <w:rsid w:val="008178F2"/>
    <w:rsid w:val="00820338"/>
    <w:rsid w:val="00820F50"/>
    <w:rsid w:val="00825123"/>
    <w:rsid w:val="0083133F"/>
    <w:rsid w:val="00836E10"/>
    <w:rsid w:val="00847CBD"/>
    <w:rsid w:val="00851115"/>
    <w:rsid w:val="0085198C"/>
    <w:rsid w:val="008631B2"/>
    <w:rsid w:val="00863B7E"/>
    <w:rsid w:val="00866E18"/>
    <w:rsid w:val="008710CF"/>
    <w:rsid w:val="00885EA6"/>
    <w:rsid w:val="0089174A"/>
    <w:rsid w:val="008974AB"/>
    <w:rsid w:val="008A730F"/>
    <w:rsid w:val="008A7AAC"/>
    <w:rsid w:val="008B2F89"/>
    <w:rsid w:val="008B7DB0"/>
    <w:rsid w:val="008C25CE"/>
    <w:rsid w:val="008C5E48"/>
    <w:rsid w:val="008C6802"/>
    <w:rsid w:val="008D0826"/>
    <w:rsid w:val="008D69C9"/>
    <w:rsid w:val="008E05CA"/>
    <w:rsid w:val="008E5575"/>
    <w:rsid w:val="008E5F7B"/>
    <w:rsid w:val="008E68E5"/>
    <w:rsid w:val="008F2A12"/>
    <w:rsid w:val="008F57E9"/>
    <w:rsid w:val="009004FF"/>
    <w:rsid w:val="00904ACA"/>
    <w:rsid w:val="00913799"/>
    <w:rsid w:val="00921B01"/>
    <w:rsid w:val="00922AE0"/>
    <w:rsid w:val="009278C7"/>
    <w:rsid w:val="00933460"/>
    <w:rsid w:val="009378E7"/>
    <w:rsid w:val="00937E6E"/>
    <w:rsid w:val="009564AD"/>
    <w:rsid w:val="0096039A"/>
    <w:rsid w:val="0096415E"/>
    <w:rsid w:val="00965E4B"/>
    <w:rsid w:val="0096772C"/>
    <w:rsid w:val="00970FAF"/>
    <w:rsid w:val="00971DD2"/>
    <w:rsid w:val="00972AC8"/>
    <w:rsid w:val="00973151"/>
    <w:rsid w:val="00975D38"/>
    <w:rsid w:val="0098093C"/>
    <w:rsid w:val="00983F08"/>
    <w:rsid w:val="00985797"/>
    <w:rsid w:val="00986646"/>
    <w:rsid w:val="009975B4"/>
    <w:rsid w:val="009A01AB"/>
    <w:rsid w:val="009A303C"/>
    <w:rsid w:val="009A68CD"/>
    <w:rsid w:val="009A7877"/>
    <w:rsid w:val="009B4205"/>
    <w:rsid w:val="009B50BC"/>
    <w:rsid w:val="009B5236"/>
    <w:rsid w:val="009B5B8E"/>
    <w:rsid w:val="009B7FF8"/>
    <w:rsid w:val="009C4B6D"/>
    <w:rsid w:val="009C5603"/>
    <w:rsid w:val="009D0694"/>
    <w:rsid w:val="009D1896"/>
    <w:rsid w:val="009D1997"/>
    <w:rsid w:val="009D1EA5"/>
    <w:rsid w:val="009D2ABE"/>
    <w:rsid w:val="009E102D"/>
    <w:rsid w:val="009E366C"/>
    <w:rsid w:val="009F21B8"/>
    <w:rsid w:val="009F30E4"/>
    <w:rsid w:val="009F36E5"/>
    <w:rsid w:val="009F491D"/>
    <w:rsid w:val="009F6F0F"/>
    <w:rsid w:val="00A00C89"/>
    <w:rsid w:val="00A05344"/>
    <w:rsid w:val="00A06913"/>
    <w:rsid w:val="00A344BF"/>
    <w:rsid w:val="00A37C9F"/>
    <w:rsid w:val="00A4130F"/>
    <w:rsid w:val="00A42690"/>
    <w:rsid w:val="00A44B44"/>
    <w:rsid w:val="00A51004"/>
    <w:rsid w:val="00A60BC4"/>
    <w:rsid w:val="00A62012"/>
    <w:rsid w:val="00A702E8"/>
    <w:rsid w:val="00A706CD"/>
    <w:rsid w:val="00A719D8"/>
    <w:rsid w:val="00A771DF"/>
    <w:rsid w:val="00A816F0"/>
    <w:rsid w:val="00A95BCC"/>
    <w:rsid w:val="00A963D9"/>
    <w:rsid w:val="00AA1384"/>
    <w:rsid w:val="00AA450A"/>
    <w:rsid w:val="00AA4CC0"/>
    <w:rsid w:val="00AA759B"/>
    <w:rsid w:val="00AA7861"/>
    <w:rsid w:val="00AA7CC5"/>
    <w:rsid w:val="00AC275C"/>
    <w:rsid w:val="00AC2B45"/>
    <w:rsid w:val="00AC33D7"/>
    <w:rsid w:val="00AC4F99"/>
    <w:rsid w:val="00AD2410"/>
    <w:rsid w:val="00AD368C"/>
    <w:rsid w:val="00AD4228"/>
    <w:rsid w:val="00AE0282"/>
    <w:rsid w:val="00AE02CE"/>
    <w:rsid w:val="00AE75BE"/>
    <w:rsid w:val="00AF6ED4"/>
    <w:rsid w:val="00B04205"/>
    <w:rsid w:val="00B10D53"/>
    <w:rsid w:val="00B20A9D"/>
    <w:rsid w:val="00B25BEE"/>
    <w:rsid w:val="00B333A7"/>
    <w:rsid w:val="00B338B3"/>
    <w:rsid w:val="00B3585E"/>
    <w:rsid w:val="00B43B24"/>
    <w:rsid w:val="00B448F3"/>
    <w:rsid w:val="00B51E5F"/>
    <w:rsid w:val="00B60E1B"/>
    <w:rsid w:val="00B62342"/>
    <w:rsid w:val="00B62DE9"/>
    <w:rsid w:val="00B70BA6"/>
    <w:rsid w:val="00B726CF"/>
    <w:rsid w:val="00B74C00"/>
    <w:rsid w:val="00B81169"/>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C6513"/>
    <w:rsid w:val="00BD1F21"/>
    <w:rsid w:val="00BD33CA"/>
    <w:rsid w:val="00BD34F0"/>
    <w:rsid w:val="00BD3D01"/>
    <w:rsid w:val="00BE4BD0"/>
    <w:rsid w:val="00BF310E"/>
    <w:rsid w:val="00C00AF6"/>
    <w:rsid w:val="00C0393E"/>
    <w:rsid w:val="00C07A52"/>
    <w:rsid w:val="00C10E35"/>
    <w:rsid w:val="00C1174D"/>
    <w:rsid w:val="00C13C63"/>
    <w:rsid w:val="00C16242"/>
    <w:rsid w:val="00C177A8"/>
    <w:rsid w:val="00C21224"/>
    <w:rsid w:val="00C34A59"/>
    <w:rsid w:val="00C36F1F"/>
    <w:rsid w:val="00C416EC"/>
    <w:rsid w:val="00C42748"/>
    <w:rsid w:val="00C45C75"/>
    <w:rsid w:val="00C46D90"/>
    <w:rsid w:val="00C5196F"/>
    <w:rsid w:val="00C52EDF"/>
    <w:rsid w:val="00C53237"/>
    <w:rsid w:val="00C62444"/>
    <w:rsid w:val="00C753B2"/>
    <w:rsid w:val="00C838B4"/>
    <w:rsid w:val="00C84731"/>
    <w:rsid w:val="00C93AEB"/>
    <w:rsid w:val="00C93E36"/>
    <w:rsid w:val="00C9504F"/>
    <w:rsid w:val="00CA61EC"/>
    <w:rsid w:val="00CA6DC6"/>
    <w:rsid w:val="00CA754E"/>
    <w:rsid w:val="00CB10FF"/>
    <w:rsid w:val="00CB6155"/>
    <w:rsid w:val="00CB67FB"/>
    <w:rsid w:val="00CC3961"/>
    <w:rsid w:val="00CC6241"/>
    <w:rsid w:val="00CD3D78"/>
    <w:rsid w:val="00CD7A82"/>
    <w:rsid w:val="00CE0801"/>
    <w:rsid w:val="00CE3CF9"/>
    <w:rsid w:val="00CE6BE5"/>
    <w:rsid w:val="00CF3053"/>
    <w:rsid w:val="00CF6209"/>
    <w:rsid w:val="00D00178"/>
    <w:rsid w:val="00D01430"/>
    <w:rsid w:val="00D0560F"/>
    <w:rsid w:val="00D0617E"/>
    <w:rsid w:val="00D125B1"/>
    <w:rsid w:val="00D12A31"/>
    <w:rsid w:val="00D12E6D"/>
    <w:rsid w:val="00D14B53"/>
    <w:rsid w:val="00D151A0"/>
    <w:rsid w:val="00D21953"/>
    <w:rsid w:val="00D23D2A"/>
    <w:rsid w:val="00D247CC"/>
    <w:rsid w:val="00D27F5E"/>
    <w:rsid w:val="00D30154"/>
    <w:rsid w:val="00D318A9"/>
    <w:rsid w:val="00D31FB6"/>
    <w:rsid w:val="00D40231"/>
    <w:rsid w:val="00D42CFE"/>
    <w:rsid w:val="00D5126B"/>
    <w:rsid w:val="00D57BE2"/>
    <w:rsid w:val="00D60AB3"/>
    <w:rsid w:val="00D6229D"/>
    <w:rsid w:val="00D62BEB"/>
    <w:rsid w:val="00D654A8"/>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1F3C"/>
    <w:rsid w:val="00DB4AAF"/>
    <w:rsid w:val="00DB7030"/>
    <w:rsid w:val="00DB7528"/>
    <w:rsid w:val="00DB7E59"/>
    <w:rsid w:val="00DC22C7"/>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10371"/>
    <w:rsid w:val="00E13D21"/>
    <w:rsid w:val="00E15183"/>
    <w:rsid w:val="00E204F6"/>
    <w:rsid w:val="00E20A8E"/>
    <w:rsid w:val="00E22A09"/>
    <w:rsid w:val="00E26AB8"/>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14C"/>
    <w:rsid w:val="00E96A5A"/>
    <w:rsid w:val="00EA5626"/>
    <w:rsid w:val="00EB112B"/>
    <w:rsid w:val="00EC12F8"/>
    <w:rsid w:val="00EC1666"/>
    <w:rsid w:val="00EC2011"/>
    <w:rsid w:val="00EC293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16C06"/>
    <w:rsid w:val="00F23F88"/>
    <w:rsid w:val="00F30C26"/>
    <w:rsid w:val="00F3510F"/>
    <w:rsid w:val="00F37103"/>
    <w:rsid w:val="00F4472B"/>
    <w:rsid w:val="00F57847"/>
    <w:rsid w:val="00F57BEA"/>
    <w:rsid w:val="00F71490"/>
    <w:rsid w:val="00F7462C"/>
    <w:rsid w:val="00F84C32"/>
    <w:rsid w:val="00FB1449"/>
    <w:rsid w:val="00FB4A53"/>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character" w:customStyle="1" w:styleId="AntratsDiagrama">
    <w:name w:val="Antraštės Diagrama"/>
    <w:basedOn w:val="Numatytasispastraiposriftas"/>
    <w:link w:val="Antrats"/>
    <w:uiPriority w:val="99"/>
    <w:rsid w:val="00E26AB8"/>
    <w:rPr>
      <w:sz w:val="24"/>
      <w:szCs w:val="24"/>
      <w:lang w:eastAsia="en-US"/>
    </w:rPr>
  </w:style>
  <w:style w:type="character" w:styleId="Emfaz">
    <w:name w:val="Emphasis"/>
    <w:basedOn w:val="Numatytasispastraiposriftas"/>
    <w:qFormat/>
    <w:rsid w:val="00E26A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7042</Words>
  <Characters>4015</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11035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cp:revision>
  <cp:lastPrinted>2018-06-14T08:06:00Z</cp:lastPrinted>
  <dcterms:created xsi:type="dcterms:W3CDTF">2023-03-16T08:20:00Z</dcterms:created>
  <dcterms:modified xsi:type="dcterms:W3CDTF">2023-03-16T08:47:00Z</dcterms:modified>
</cp:coreProperties>
</file>