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FB448" w14:textId="7D49BC4D" w:rsidR="00DF70AB" w:rsidRPr="003870AD" w:rsidRDefault="00DF70AB" w:rsidP="00F2633F">
      <w:pPr>
        <w:ind w:firstLine="2694"/>
        <w:jc w:val="center"/>
      </w:pPr>
      <w:r>
        <w:t>PRITARTA</w:t>
      </w:r>
    </w:p>
    <w:p w14:paraId="328FBE03" w14:textId="77777777" w:rsidR="00F2633F" w:rsidRDefault="00DF70AB" w:rsidP="007B04B1">
      <w:pPr>
        <w:ind w:left="5544"/>
      </w:pPr>
      <w:r w:rsidRPr="003870AD">
        <w:t>Klaipėdos rajono savivaldybės tarybo</w:t>
      </w:r>
      <w:r w:rsidR="007B04B1">
        <w:t>s</w:t>
      </w:r>
    </w:p>
    <w:p w14:paraId="42B5E018" w14:textId="14DE1039" w:rsidR="00DF70AB" w:rsidRDefault="00DF70AB" w:rsidP="007B04B1">
      <w:pPr>
        <w:ind w:left="5544"/>
      </w:pPr>
      <w:r>
        <w:t>20</w:t>
      </w:r>
      <w:r w:rsidR="00DE0C5A">
        <w:t>2</w:t>
      </w:r>
      <w:r w:rsidR="00C56681">
        <w:t>3</w:t>
      </w:r>
      <w:r>
        <w:t xml:space="preserve"> m. </w:t>
      </w:r>
      <w:r w:rsidR="00330FA9">
        <w:t xml:space="preserve">kovo </w:t>
      </w:r>
      <w:r w:rsidR="007B04B1">
        <w:t xml:space="preserve"> </w:t>
      </w:r>
      <w:r>
        <w:t>d.</w:t>
      </w:r>
      <w:r w:rsidRPr="003870AD">
        <w:t xml:space="preserve"> sprendimu Nr. T11-</w:t>
      </w:r>
    </w:p>
    <w:p w14:paraId="5662E3CB" w14:textId="77777777" w:rsidR="00DF70AB" w:rsidRDefault="00DF70AB" w:rsidP="00DF70AB">
      <w:pPr>
        <w:jc w:val="both"/>
        <w:rPr>
          <w:lang w:eastAsia="en-US"/>
        </w:rPr>
      </w:pPr>
    </w:p>
    <w:p w14:paraId="66E09B1B" w14:textId="7A5D3C78" w:rsidR="00255A8C" w:rsidRDefault="00DF70AB" w:rsidP="0078216D">
      <w:pPr>
        <w:jc w:val="center"/>
        <w:rPr>
          <w:b/>
          <w:bCs/>
        </w:rPr>
      </w:pPr>
      <w:r>
        <w:rPr>
          <w:b/>
          <w:bCs/>
        </w:rPr>
        <w:t>KONTROLĖS KOMITETO 20</w:t>
      </w:r>
      <w:r w:rsidR="00330FA9">
        <w:rPr>
          <w:b/>
          <w:bCs/>
        </w:rPr>
        <w:t>2</w:t>
      </w:r>
      <w:r w:rsidR="00752A9E">
        <w:rPr>
          <w:b/>
          <w:bCs/>
        </w:rPr>
        <w:t>2</w:t>
      </w:r>
      <w:r>
        <w:rPr>
          <w:b/>
          <w:bCs/>
        </w:rPr>
        <w:t xml:space="preserve"> METŲ VEIKLOS</w:t>
      </w:r>
      <w:r w:rsidR="00687CDD">
        <w:rPr>
          <w:b/>
          <w:bCs/>
        </w:rPr>
        <w:t xml:space="preserve"> </w:t>
      </w:r>
      <w:r>
        <w:rPr>
          <w:b/>
          <w:bCs/>
        </w:rPr>
        <w:t>ATASKAITA</w:t>
      </w:r>
    </w:p>
    <w:p w14:paraId="33FD5A12" w14:textId="77777777" w:rsidR="0078216D" w:rsidRPr="0078216D" w:rsidRDefault="0078216D" w:rsidP="0078216D">
      <w:pPr>
        <w:jc w:val="center"/>
        <w:rPr>
          <w:b/>
          <w:bCs/>
        </w:rPr>
      </w:pPr>
    </w:p>
    <w:p w14:paraId="23E9CD16" w14:textId="6EC4371C" w:rsidR="00255A8C" w:rsidRDefault="00255A8C" w:rsidP="00933176">
      <w:pPr>
        <w:ind w:firstLine="1134"/>
        <w:jc w:val="both"/>
      </w:pPr>
      <w:r>
        <w:t xml:space="preserve">Klaipėdos rajono savivaldybės tarybos </w:t>
      </w:r>
      <w:r w:rsidRPr="00255A8C">
        <w:t xml:space="preserve">Kontrolės komitetas </w:t>
      </w:r>
      <w:r>
        <w:t xml:space="preserve">(toliau – Kontrolės komitetas) </w:t>
      </w:r>
      <w:r w:rsidRPr="00255A8C">
        <w:t>202</w:t>
      </w:r>
      <w:r w:rsidR="00CA60A2">
        <w:t>2</w:t>
      </w:r>
      <w:r w:rsidRPr="00255A8C">
        <w:t xml:space="preserve"> m</w:t>
      </w:r>
      <w:r w:rsidR="003E19A1">
        <w:t>.</w:t>
      </w:r>
      <w:r w:rsidRPr="00255A8C">
        <w:t xml:space="preserve"> dirbo pagal K</w:t>
      </w:r>
      <w:r>
        <w:t>ontrolės komiteto</w:t>
      </w:r>
      <w:r w:rsidRPr="00255A8C">
        <w:t xml:space="preserve"> parengtą ir </w:t>
      </w:r>
      <w:r>
        <w:t>202</w:t>
      </w:r>
      <w:r w:rsidR="00CA60A2">
        <w:t>2</w:t>
      </w:r>
      <w:r w:rsidR="007B04B1">
        <w:t xml:space="preserve"> m. </w:t>
      </w:r>
      <w:r w:rsidR="00CA60A2">
        <w:t>vasario</w:t>
      </w:r>
      <w:r w:rsidR="007B04B1">
        <w:t xml:space="preserve"> </w:t>
      </w:r>
      <w:r w:rsidR="00460D8B">
        <w:t>2</w:t>
      </w:r>
      <w:r w:rsidR="00CA60A2">
        <w:t>4</w:t>
      </w:r>
      <w:r w:rsidR="007B04B1">
        <w:t xml:space="preserve"> d.</w:t>
      </w:r>
      <w:r>
        <w:t xml:space="preserve"> </w:t>
      </w:r>
      <w:r w:rsidRPr="00255A8C">
        <w:t xml:space="preserve">Klaipėdos rajono savivaldybės tarybos </w:t>
      </w:r>
      <w:r>
        <w:t>(toliau – Tarybos) sprendimu Nr. T11-</w:t>
      </w:r>
      <w:r w:rsidR="00CA60A2">
        <w:t>62</w:t>
      </w:r>
      <w:r>
        <w:t xml:space="preserve"> </w:t>
      </w:r>
      <w:r w:rsidRPr="00255A8C">
        <w:t>patvirtintą 202</w:t>
      </w:r>
      <w:r w:rsidR="00CA60A2">
        <w:t>2</w:t>
      </w:r>
      <w:r w:rsidRPr="00255A8C">
        <w:t xml:space="preserve"> metų veiklos programą</w:t>
      </w:r>
      <w:r>
        <w:t>.</w:t>
      </w:r>
      <w:r w:rsidRPr="00255A8C">
        <w:t xml:space="preserve"> </w:t>
      </w:r>
    </w:p>
    <w:p w14:paraId="3299F87F" w14:textId="19D2D272" w:rsidR="009F1FEE" w:rsidRDefault="009F1FEE" w:rsidP="00933176">
      <w:pPr>
        <w:ind w:firstLine="1134"/>
        <w:jc w:val="both"/>
      </w:pPr>
      <w:r>
        <w:t xml:space="preserve">Kontrolės komiteto pirmininku iki </w:t>
      </w:r>
      <w:r w:rsidR="00EC713C">
        <w:t xml:space="preserve">2022 m. liepos 5 d. (2021 m. balandžio 29 d. Tarybos sprendimu Nr. T11-123) buvo paskirtas Tarybos narys </w:t>
      </w:r>
      <w:r>
        <w:t xml:space="preserve">Martynas Pocius, kurį </w:t>
      </w:r>
      <w:r w:rsidR="00A8543F">
        <w:t xml:space="preserve">nuo 2022 m. liepos 5 d. pakeitė </w:t>
      </w:r>
      <w:r w:rsidR="00EC713C">
        <w:t xml:space="preserve">Tarybos narys </w:t>
      </w:r>
      <w:r w:rsidR="00A8543F">
        <w:t>Nerijus Galvanauskas</w:t>
      </w:r>
      <w:r w:rsidR="003D0C1B">
        <w:t>,</w:t>
      </w:r>
      <w:r w:rsidR="00A8543F">
        <w:t xml:space="preserve"> opozicijai </w:t>
      </w:r>
      <w:r w:rsidR="00EC713C">
        <w:t xml:space="preserve">Tarybos posėdžio metu </w:t>
      </w:r>
      <w:r w:rsidR="00A8543F">
        <w:t xml:space="preserve">pateikus raštą dėl Kontrolės komiteto pirmininko delegavimo į </w:t>
      </w:r>
      <w:r w:rsidR="0068233D">
        <w:t>Kontrolės k</w:t>
      </w:r>
      <w:r w:rsidR="00A8543F">
        <w:t>omitet</w:t>
      </w:r>
      <w:r w:rsidR="00307E56">
        <w:t>ą.</w:t>
      </w:r>
    </w:p>
    <w:p w14:paraId="49E4C7EF" w14:textId="01658676" w:rsidR="00A8543F" w:rsidRDefault="00A8543F" w:rsidP="000C32C1">
      <w:pPr>
        <w:ind w:firstLine="1134"/>
        <w:jc w:val="both"/>
      </w:pPr>
      <w:r>
        <w:t>Kontrolės komiteto sudėtis per 2022 m. ataskaitinį laikotarpį keitėsi 3 kartus:</w:t>
      </w:r>
    </w:p>
    <w:p w14:paraId="4255B3D6" w14:textId="6178A461" w:rsidR="00A8543F" w:rsidRDefault="00202DEA" w:rsidP="000C32C1">
      <w:pPr>
        <w:ind w:firstLine="1134"/>
        <w:jc w:val="both"/>
      </w:pPr>
      <w:r>
        <w:t xml:space="preserve">1. </w:t>
      </w:r>
      <w:r w:rsidR="00A8543F">
        <w:t xml:space="preserve">Iki 2022 m. liepos 5 d. </w:t>
      </w:r>
      <w:r w:rsidR="008F189E">
        <w:t xml:space="preserve">(2021 m. birželio </w:t>
      </w:r>
      <w:r>
        <w:t>17</w:t>
      </w:r>
      <w:r w:rsidR="008F189E">
        <w:t xml:space="preserve"> d. Tarybos sprendimu Nr. T11-</w:t>
      </w:r>
      <w:r>
        <w:t>183</w:t>
      </w:r>
      <w:r w:rsidR="008F189E">
        <w:t xml:space="preserve">) </w:t>
      </w:r>
      <w:r w:rsidR="00A8543F">
        <w:t xml:space="preserve">Kontrolės komiteto darbe dalyvavo </w:t>
      </w:r>
      <w:r w:rsidR="00156799">
        <w:t xml:space="preserve">šie </w:t>
      </w:r>
      <w:r w:rsidR="00A8543F">
        <w:t>nariai: Martynas Pocius, Nerijus Galvanauskas, Raimondas Simonavičius, Ligita Liutikienė, Vaclovas Macijauskas, Virgilijus Skuodas.</w:t>
      </w:r>
    </w:p>
    <w:p w14:paraId="38C4FF46" w14:textId="3C26DB63" w:rsidR="00A8543F" w:rsidRDefault="00202DEA" w:rsidP="000C32C1">
      <w:pPr>
        <w:ind w:firstLine="1134"/>
        <w:jc w:val="both"/>
      </w:pPr>
      <w:r>
        <w:t xml:space="preserve">2. </w:t>
      </w:r>
      <w:r w:rsidR="00A8543F">
        <w:t xml:space="preserve">Nuo 2022 m. liepos 5 d. </w:t>
      </w:r>
      <w:r w:rsidR="008F189E">
        <w:t xml:space="preserve">(2022 m. liepos 5 d. Tarybos sprendimu Nr. T11-229) </w:t>
      </w:r>
      <w:r w:rsidR="00A8543F">
        <w:t>Kontrolės komiteto darbe dalyvavo šie nariai: Martynas Pocius, Nerijus Galvanauskas, Raimondas Simonavičius, Ligita Liutikienė, Viriglijus Skuodas.</w:t>
      </w:r>
    </w:p>
    <w:p w14:paraId="3B6E6EE3" w14:textId="315B9336" w:rsidR="00A8543F" w:rsidRDefault="00202DEA" w:rsidP="000C32C1">
      <w:pPr>
        <w:ind w:firstLine="1134"/>
        <w:jc w:val="both"/>
      </w:pPr>
      <w:r>
        <w:t xml:space="preserve">3. </w:t>
      </w:r>
      <w:r w:rsidR="00A8543F">
        <w:t xml:space="preserve">Nuo 2022 m. gruodžio 22 d. </w:t>
      </w:r>
      <w:r w:rsidR="008F189E">
        <w:t xml:space="preserve">(2022 m. gruodžio 22 d. Tarybos sprendimu Nr. T11-433) </w:t>
      </w:r>
      <w:r w:rsidR="00A8543F">
        <w:t>Kontrolės komiteto darbe dalyvavo šie nariai: Martynas Pocius, Nerijus Galvanauskas, Raimondas Simonavičius, Violeta Riaukienė, Virgilijus Skuodas.</w:t>
      </w:r>
    </w:p>
    <w:p w14:paraId="1FA8A97E" w14:textId="77777777" w:rsidR="00156799" w:rsidRDefault="00156799" w:rsidP="000C32C1">
      <w:pPr>
        <w:ind w:firstLine="1134"/>
        <w:jc w:val="both"/>
      </w:pPr>
    </w:p>
    <w:p w14:paraId="54416BF2" w14:textId="48091648" w:rsidR="009B2750" w:rsidRDefault="00460D8B" w:rsidP="000C32C1">
      <w:pPr>
        <w:ind w:firstLine="1134"/>
        <w:jc w:val="both"/>
      </w:pPr>
      <w:r>
        <w:t>202</w:t>
      </w:r>
      <w:r w:rsidR="00EB6ABF">
        <w:t>2</w:t>
      </w:r>
      <w:r>
        <w:t xml:space="preserve"> m</w:t>
      </w:r>
      <w:r w:rsidR="003E19A1">
        <w:t>.</w:t>
      </w:r>
      <w:r>
        <w:t xml:space="preserve"> įvyko 4 Kontrolės komiteto posėdžiai, kuriuose </w:t>
      </w:r>
      <w:r w:rsidR="0057464C">
        <w:t>apsvarstyt</w:t>
      </w:r>
      <w:r w:rsidR="008C0E33">
        <w:t>i</w:t>
      </w:r>
      <w:r w:rsidR="0057464C">
        <w:t xml:space="preserve"> </w:t>
      </w:r>
      <w:r w:rsidR="00245596">
        <w:t>8</w:t>
      </w:r>
      <w:r w:rsidR="0057464C">
        <w:t xml:space="preserve"> klausim</w:t>
      </w:r>
      <w:r w:rsidR="00245596">
        <w:t>ai</w:t>
      </w:r>
      <w:r w:rsidR="0057464C">
        <w:t>.</w:t>
      </w:r>
      <w:r w:rsidR="007F23E5">
        <w:t xml:space="preserve"> </w:t>
      </w:r>
      <w:r w:rsidR="0057464C">
        <w:t xml:space="preserve"> </w:t>
      </w:r>
      <w:r w:rsidR="00933176" w:rsidRPr="00224BAF">
        <w:t>Posėdžiuose dalyvavo ir svarstomais klausimais nuomonę išsakė K</w:t>
      </w:r>
      <w:r w:rsidR="00933176">
        <w:t>ontrolės k</w:t>
      </w:r>
      <w:r w:rsidR="00933176" w:rsidRPr="00224BAF">
        <w:t xml:space="preserve">omiteto nariai, Savivaldybės </w:t>
      </w:r>
      <w:r w:rsidR="00933176">
        <w:t>kontrolierė. Į posėdžius pagal poreikį buvo kviečiamas</w:t>
      </w:r>
      <w:r w:rsidR="00933176" w:rsidRPr="00224BAF">
        <w:t xml:space="preserve"> Savivaldybės administracijos direktorius</w:t>
      </w:r>
      <w:r w:rsidR="00933176">
        <w:t xml:space="preserve">, </w:t>
      </w:r>
      <w:r w:rsidR="00933176" w:rsidRPr="00224BAF">
        <w:t xml:space="preserve">su svarstomais klausimais susiję kiti </w:t>
      </w:r>
      <w:r w:rsidR="00933176">
        <w:t>A</w:t>
      </w:r>
      <w:r w:rsidR="00933176" w:rsidRPr="00224BAF">
        <w:t>dministracijos darbuotojai</w:t>
      </w:r>
      <w:r w:rsidR="00933176">
        <w:t>.</w:t>
      </w:r>
      <w:bookmarkStart w:id="0" w:name="_Hlk503767633"/>
      <w:r w:rsidR="000C32C1">
        <w:t xml:space="preserve"> Per ataskaitinį laikotarpį </w:t>
      </w:r>
      <w:r w:rsidR="00C834E5">
        <w:t xml:space="preserve">pagrindiniai </w:t>
      </w:r>
      <w:r w:rsidR="000C32C1">
        <w:t>svarstyti klausimai ir priimti sprendimai pateikiami lentelėje.</w:t>
      </w:r>
    </w:p>
    <w:p w14:paraId="4DB42CFF" w14:textId="77777777" w:rsidR="000C32C1" w:rsidRDefault="000C32C1" w:rsidP="000C32C1">
      <w:pPr>
        <w:ind w:firstLine="1134"/>
        <w:jc w:val="both"/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3969"/>
        <w:gridCol w:w="3827"/>
      </w:tblGrid>
      <w:tr w:rsidR="00985CC3" w14:paraId="269CF2FB" w14:textId="77777777" w:rsidTr="00144467">
        <w:trPr>
          <w:jc w:val="center"/>
        </w:trPr>
        <w:tc>
          <w:tcPr>
            <w:tcW w:w="1413" w:type="dxa"/>
          </w:tcPr>
          <w:bookmarkEnd w:id="0"/>
          <w:p w14:paraId="21054C26" w14:textId="6013B009" w:rsidR="00985CC3" w:rsidRPr="000C32C1" w:rsidRDefault="00985CC3" w:rsidP="000C32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Posėdžio data</w:t>
            </w:r>
          </w:p>
        </w:tc>
        <w:tc>
          <w:tcPr>
            <w:tcW w:w="3969" w:type="dxa"/>
          </w:tcPr>
          <w:p w14:paraId="0B88F7C3" w14:textId="09C68C69" w:rsidR="00985CC3" w:rsidRPr="000C32C1" w:rsidRDefault="00985CC3" w:rsidP="000C32C1">
            <w:pPr>
              <w:jc w:val="center"/>
              <w:rPr>
                <w:b/>
                <w:bCs/>
              </w:rPr>
            </w:pPr>
            <w:r w:rsidRPr="000C32C1">
              <w:rPr>
                <w:b/>
                <w:bCs/>
              </w:rPr>
              <w:t>Svarstyti klausimai</w:t>
            </w:r>
          </w:p>
        </w:tc>
        <w:tc>
          <w:tcPr>
            <w:tcW w:w="3827" w:type="dxa"/>
          </w:tcPr>
          <w:p w14:paraId="20959C61" w14:textId="5C2A11C6" w:rsidR="00985CC3" w:rsidRDefault="00985CC3" w:rsidP="000C32C1">
            <w:pPr>
              <w:jc w:val="center"/>
              <w:rPr>
                <w:b/>
                <w:bCs/>
                <w:highlight w:val="yellow"/>
              </w:rPr>
            </w:pPr>
            <w:r w:rsidRPr="000C32C1">
              <w:rPr>
                <w:b/>
                <w:bCs/>
              </w:rPr>
              <w:t>Priimti sprendimai</w:t>
            </w:r>
          </w:p>
        </w:tc>
      </w:tr>
      <w:tr w:rsidR="00985CC3" w14:paraId="3059E7CF" w14:textId="77777777" w:rsidTr="00144467">
        <w:trPr>
          <w:jc w:val="center"/>
        </w:trPr>
        <w:tc>
          <w:tcPr>
            <w:tcW w:w="1413" w:type="dxa"/>
            <w:vAlign w:val="center"/>
          </w:tcPr>
          <w:p w14:paraId="365F34F3" w14:textId="3E96EF20" w:rsidR="00985CC3" w:rsidRPr="00F746AB" w:rsidRDefault="00985CC3" w:rsidP="00985CC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</w:t>
            </w:r>
            <w:r w:rsidR="00992165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-0</w:t>
            </w:r>
            <w:r w:rsidR="00245596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-1</w:t>
            </w:r>
            <w:r w:rsidR="00245596">
              <w:rPr>
                <w:color w:val="000000" w:themeColor="text1"/>
              </w:rPr>
              <w:t>5</w:t>
            </w:r>
          </w:p>
        </w:tc>
        <w:tc>
          <w:tcPr>
            <w:tcW w:w="3969" w:type="dxa"/>
          </w:tcPr>
          <w:p w14:paraId="438620DC" w14:textId="71A4B4AA" w:rsidR="00985CC3" w:rsidRPr="000C32C1" w:rsidRDefault="00245596" w:rsidP="00985CC3">
            <w:pPr>
              <w:jc w:val="both"/>
              <w:rPr>
                <w:b/>
                <w:bCs/>
              </w:rPr>
            </w:pPr>
            <w:r w:rsidRPr="00ED34E9">
              <w:rPr>
                <w:color w:val="222222"/>
              </w:rPr>
              <w:t>Dėl Kontrolės komiteto 2022 metų veiklos programos tvirtinimo</w:t>
            </w:r>
            <w:r>
              <w:rPr>
                <w:color w:val="222222"/>
              </w:rPr>
              <w:t>.</w:t>
            </w:r>
          </w:p>
        </w:tc>
        <w:tc>
          <w:tcPr>
            <w:tcW w:w="3827" w:type="dxa"/>
          </w:tcPr>
          <w:p w14:paraId="0BA76853" w14:textId="7639C8BE" w:rsidR="00985CC3" w:rsidRPr="00245596" w:rsidRDefault="00245596" w:rsidP="00367923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Kontrolės komitetas pritarė </w:t>
            </w:r>
            <w:r w:rsidRPr="00ED34E9">
              <w:rPr>
                <w:color w:val="222222"/>
              </w:rPr>
              <w:t>Kontrolės komiteto 2022 metų veiklos program</w:t>
            </w:r>
            <w:r w:rsidR="00701AD4">
              <w:rPr>
                <w:color w:val="222222"/>
              </w:rPr>
              <w:t>os projektui</w:t>
            </w:r>
            <w:r>
              <w:rPr>
                <w:color w:val="222222"/>
              </w:rPr>
              <w:t>. Programa patvirtinta 2022 vasario 24 d. Tarybos sprendimu Nr. T11-62.</w:t>
            </w:r>
          </w:p>
        </w:tc>
      </w:tr>
      <w:tr w:rsidR="00F73B0F" w14:paraId="45B400D4" w14:textId="77777777" w:rsidTr="00144467">
        <w:trPr>
          <w:jc w:val="center"/>
        </w:trPr>
        <w:tc>
          <w:tcPr>
            <w:tcW w:w="1413" w:type="dxa"/>
            <w:vMerge w:val="restart"/>
            <w:vAlign w:val="center"/>
          </w:tcPr>
          <w:p w14:paraId="54047B2A" w14:textId="77777777" w:rsidR="00F73B0F" w:rsidRPr="00F746AB" w:rsidRDefault="00F73B0F" w:rsidP="00C834E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2022-03-21</w:t>
            </w:r>
          </w:p>
          <w:p w14:paraId="10D9E818" w14:textId="0D7993D1" w:rsidR="00F73B0F" w:rsidRPr="00F746AB" w:rsidRDefault="00F73B0F" w:rsidP="00367923">
            <w:pPr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2183A368" w14:textId="74B30F75" w:rsidR="00F73B0F" w:rsidRPr="000C32C1" w:rsidRDefault="00F73B0F" w:rsidP="00985CC3">
            <w:pPr>
              <w:jc w:val="both"/>
              <w:rPr>
                <w:b/>
                <w:bCs/>
              </w:rPr>
            </w:pPr>
            <w:r w:rsidRPr="0078233F">
              <w:rPr>
                <w:color w:val="000000" w:themeColor="text1"/>
              </w:rPr>
              <w:t>Dėl pritarimo Kontrolės komiteto 2021 metų veiklos ataskaitai.</w:t>
            </w:r>
          </w:p>
        </w:tc>
        <w:tc>
          <w:tcPr>
            <w:tcW w:w="3827" w:type="dxa"/>
          </w:tcPr>
          <w:p w14:paraId="52208C52" w14:textId="24438723" w:rsidR="00F73B0F" w:rsidRPr="008F189E" w:rsidRDefault="00F73B0F" w:rsidP="00245596">
            <w:pPr>
              <w:jc w:val="both"/>
            </w:pPr>
            <w:r w:rsidRPr="008F189E">
              <w:t>Kontrolės komitetas pritarė Kontrolės komiteto 2021 metų veiklos ataskait</w:t>
            </w:r>
            <w:r w:rsidR="008F189E" w:rsidRPr="008F189E">
              <w:t>os projektui</w:t>
            </w:r>
            <w:r w:rsidRPr="008F189E">
              <w:t>. Ataskaita patvirtinta 2022 m. kovo 31 d. Tarybos sprendimu Nr. T11-101.</w:t>
            </w:r>
          </w:p>
        </w:tc>
      </w:tr>
      <w:tr w:rsidR="00F73B0F" w14:paraId="3B8C078F" w14:textId="77777777" w:rsidTr="00144467">
        <w:trPr>
          <w:jc w:val="center"/>
        </w:trPr>
        <w:tc>
          <w:tcPr>
            <w:tcW w:w="1413" w:type="dxa"/>
            <w:vMerge/>
            <w:vAlign w:val="center"/>
          </w:tcPr>
          <w:p w14:paraId="0DFA9B99" w14:textId="745AA1F7" w:rsidR="00F73B0F" w:rsidRDefault="00F73B0F" w:rsidP="00367923">
            <w:pPr>
              <w:rPr>
                <w:rFonts w:eastAsia="Times New Roman"/>
              </w:rPr>
            </w:pPr>
          </w:p>
        </w:tc>
        <w:tc>
          <w:tcPr>
            <w:tcW w:w="3969" w:type="dxa"/>
          </w:tcPr>
          <w:p w14:paraId="44DF04FD" w14:textId="6093EA3D" w:rsidR="00F73B0F" w:rsidRPr="000C32C1" w:rsidRDefault="00F73B0F" w:rsidP="00985CC3">
            <w:pPr>
              <w:jc w:val="both"/>
              <w:rPr>
                <w:b/>
                <w:bCs/>
              </w:rPr>
            </w:pPr>
            <w:r w:rsidRPr="0078233F">
              <w:rPr>
                <w:rFonts w:eastAsia="Times New Roman"/>
                <w:color w:val="000000" w:themeColor="text1"/>
              </w:rPr>
              <w:t>Dėl 2021 m. liepos 29 d. Kontrolės ir audito tarnybos veiklos audito ataskaitoje Nr. Ko5-7 „Ar efektyviai tenkinamas viešasis interesas bendradarbiaujant su vietos bendruomene“ nustatytų trūkumų.</w:t>
            </w:r>
          </w:p>
        </w:tc>
        <w:tc>
          <w:tcPr>
            <w:tcW w:w="3827" w:type="dxa"/>
          </w:tcPr>
          <w:p w14:paraId="3ACF3E0B" w14:textId="1C297234" w:rsidR="00F73B0F" w:rsidRPr="00245596" w:rsidRDefault="00F73B0F" w:rsidP="00245596">
            <w:pPr>
              <w:spacing w:line="259" w:lineRule="auto"/>
              <w:jc w:val="both"/>
              <w:rPr>
                <w:rFonts w:eastAsia="Times New Roman"/>
                <w:i/>
                <w:iCs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Nutarta r</w:t>
            </w:r>
            <w:r w:rsidRPr="0078233F">
              <w:rPr>
                <w:rFonts w:eastAsia="Times New Roman"/>
                <w:color w:val="000000" w:themeColor="text1"/>
              </w:rPr>
              <w:t xml:space="preserve">ekomenduoti Klaipėdos rajono savivaldybės Nevyriausybinių ir Bendruomeninių organizacijų taryboms įvertinti galimybę Nevyriausybinių ir bendruomeninių organizacijų bendruomeninės veiklos stiprinimo rėmimo Klaipėdos rajono savivaldybėje tvarkos apraše didinti </w:t>
            </w:r>
            <w:r w:rsidRPr="0078233F">
              <w:rPr>
                <w:rFonts w:eastAsia="Times New Roman"/>
                <w:i/>
                <w:iCs/>
                <w:color w:val="000000" w:themeColor="text1"/>
              </w:rPr>
              <w:lastRenderedPageBreak/>
              <w:t>išlaidas, skirtas ilgalaikiam turtui įsigyti arba 100 proc. leisti įsigyti ilgalaikį turtą.</w:t>
            </w:r>
          </w:p>
        </w:tc>
      </w:tr>
      <w:tr w:rsidR="00F73B0F" w14:paraId="20EA86F9" w14:textId="77777777" w:rsidTr="00144467">
        <w:trPr>
          <w:jc w:val="center"/>
        </w:trPr>
        <w:tc>
          <w:tcPr>
            <w:tcW w:w="1413" w:type="dxa"/>
            <w:vMerge/>
          </w:tcPr>
          <w:p w14:paraId="66976469" w14:textId="0F807C1B" w:rsidR="00F73B0F" w:rsidRPr="0052634C" w:rsidRDefault="00F73B0F" w:rsidP="00367923">
            <w:pPr>
              <w:rPr>
                <w:rFonts w:eastAsia="Calibri"/>
              </w:rPr>
            </w:pPr>
          </w:p>
        </w:tc>
        <w:tc>
          <w:tcPr>
            <w:tcW w:w="3969" w:type="dxa"/>
          </w:tcPr>
          <w:p w14:paraId="07B5BD72" w14:textId="3FC477CD" w:rsidR="00F73B0F" w:rsidRPr="000C32C1" w:rsidRDefault="00F73B0F" w:rsidP="00985CC3">
            <w:pPr>
              <w:jc w:val="both"/>
              <w:rPr>
                <w:b/>
                <w:bCs/>
              </w:rPr>
            </w:pPr>
            <w:r w:rsidRPr="0078233F">
              <w:rPr>
                <w:rFonts w:eastAsia="Times New Roman"/>
                <w:color w:val="000000" w:themeColor="text1"/>
              </w:rPr>
              <w:t>Dėl Klaipėdos rajono savivaldybės Kontrolės ir audito tarnybos 2021 metų III-IV</w:t>
            </w:r>
            <w:r>
              <w:rPr>
                <w:rFonts w:eastAsia="Times New Roman"/>
                <w:color w:val="000000" w:themeColor="text1"/>
              </w:rPr>
              <w:t xml:space="preserve"> </w:t>
            </w:r>
            <w:r w:rsidRPr="0078233F">
              <w:rPr>
                <w:rFonts w:eastAsia="Times New Roman"/>
                <w:color w:val="000000" w:themeColor="text1"/>
              </w:rPr>
              <w:t>ketvirčio veiklos plano vykdymo.</w:t>
            </w:r>
          </w:p>
        </w:tc>
        <w:tc>
          <w:tcPr>
            <w:tcW w:w="3827" w:type="dxa"/>
          </w:tcPr>
          <w:p w14:paraId="75633980" w14:textId="29A38A5C" w:rsidR="00F73B0F" w:rsidRPr="00367923" w:rsidRDefault="00F73B0F" w:rsidP="00F73B0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Informacija išklausyta. Pastabų nepateikta.</w:t>
            </w:r>
          </w:p>
          <w:p w14:paraId="623185E5" w14:textId="7C546C6B" w:rsidR="00F73B0F" w:rsidRPr="00367923" w:rsidRDefault="00F73B0F" w:rsidP="00367923">
            <w:pPr>
              <w:jc w:val="both"/>
              <w:rPr>
                <w:rFonts w:eastAsia="Calibri"/>
              </w:rPr>
            </w:pPr>
          </w:p>
        </w:tc>
      </w:tr>
      <w:tr w:rsidR="00F73B0F" w14:paraId="2948D0C1" w14:textId="77777777" w:rsidTr="00144467">
        <w:trPr>
          <w:jc w:val="center"/>
        </w:trPr>
        <w:tc>
          <w:tcPr>
            <w:tcW w:w="1413" w:type="dxa"/>
            <w:vMerge w:val="restart"/>
            <w:vAlign w:val="center"/>
          </w:tcPr>
          <w:p w14:paraId="67CF86D3" w14:textId="77777777" w:rsidR="00F73B0F" w:rsidRPr="0052634C" w:rsidRDefault="00F73B0F" w:rsidP="00367923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2022-05-05</w:t>
            </w:r>
          </w:p>
          <w:p w14:paraId="213330E9" w14:textId="6031BEEC" w:rsidR="00F73B0F" w:rsidRPr="0052634C" w:rsidRDefault="00F73B0F" w:rsidP="00367923">
            <w:pPr>
              <w:rPr>
                <w:rFonts w:eastAsia="Calibri"/>
                <w:color w:val="000000"/>
              </w:rPr>
            </w:pPr>
          </w:p>
        </w:tc>
        <w:tc>
          <w:tcPr>
            <w:tcW w:w="3969" w:type="dxa"/>
          </w:tcPr>
          <w:p w14:paraId="27C5A55D" w14:textId="093A4E0D" w:rsidR="00F73B0F" w:rsidRPr="00B442E7" w:rsidRDefault="00F73B0F" w:rsidP="00367923">
            <w:pPr>
              <w:rPr>
                <w:b/>
                <w:bCs/>
                <w:color w:val="000000" w:themeColor="text1"/>
              </w:rPr>
            </w:pPr>
            <w:r w:rsidRPr="00B442E7">
              <w:rPr>
                <w:color w:val="000000" w:themeColor="text1"/>
              </w:rPr>
              <w:t>Dėl pritarimo Klaipėdos rajono savivaldybės Kontrolės ir audito tarnybos 2021 m. veiklos ataskaitai.</w:t>
            </w:r>
          </w:p>
        </w:tc>
        <w:tc>
          <w:tcPr>
            <w:tcW w:w="3827" w:type="dxa"/>
          </w:tcPr>
          <w:p w14:paraId="64659D1A" w14:textId="323B30E9" w:rsidR="00F73B0F" w:rsidRPr="00A50364" w:rsidRDefault="00F73B0F" w:rsidP="00E25B3F">
            <w:pPr>
              <w:jc w:val="both"/>
              <w:rPr>
                <w:rFonts w:eastAsia="Times New Roman"/>
                <w:color w:val="000000" w:themeColor="text1"/>
              </w:rPr>
            </w:pPr>
            <w:r w:rsidRPr="0078233F">
              <w:rPr>
                <w:rFonts w:eastAsia="Times New Roman"/>
                <w:color w:val="000000" w:themeColor="text1"/>
              </w:rPr>
              <w:t>Pritart</w:t>
            </w:r>
            <w:r>
              <w:rPr>
                <w:rFonts w:eastAsia="Times New Roman"/>
                <w:color w:val="000000" w:themeColor="text1"/>
              </w:rPr>
              <w:t>a</w:t>
            </w:r>
            <w:r w:rsidRPr="0078233F">
              <w:rPr>
                <w:rFonts w:eastAsia="Times New Roman"/>
                <w:color w:val="000000" w:themeColor="text1"/>
              </w:rPr>
              <w:t xml:space="preserve"> </w:t>
            </w:r>
            <w:r w:rsidRPr="00BF6D71">
              <w:rPr>
                <w:color w:val="222222"/>
              </w:rPr>
              <w:t xml:space="preserve">Klaipėdos rajono savivaldybės Kontrolės ir audito tarnybos </w:t>
            </w:r>
            <w:r w:rsidRPr="0078233F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>1</w:t>
            </w:r>
            <w:r w:rsidRPr="0078233F">
              <w:rPr>
                <w:color w:val="000000" w:themeColor="text1"/>
              </w:rPr>
              <w:t xml:space="preserve"> metų veiklos </w:t>
            </w:r>
            <w:r>
              <w:rPr>
                <w:color w:val="000000" w:themeColor="text1"/>
              </w:rPr>
              <w:t>ataskaitai.</w:t>
            </w:r>
          </w:p>
        </w:tc>
      </w:tr>
      <w:tr w:rsidR="00F73B0F" w14:paraId="622BC850" w14:textId="77777777" w:rsidTr="00144467">
        <w:trPr>
          <w:jc w:val="center"/>
        </w:trPr>
        <w:tc>
          <w:tcPr>
            <w:tcW w:w="1413" w:type="dxa"/>
            <w:vMerge/>
            <w:vAlign w:val="center"/>
          </w:tcPr>
          <w:p w14:paraId="39E83C1F" w14:textId="0D3FE8B8" w:rsidR="00F73B0F" w:rsidRPr="0052634C" w:rsidRDefault="00F73B0F" w:rsidP="00367923">
            <w:pPr>
              <w:rPr>
                <w:rFonts w:eastAsia="Calibri"/>
                <w:color w:val="000000"/>
              </w:rPr>
            </w:pPr>
          </w:p>
        </w:tc>
        <w:tc>
          <w:tcPr>
            <w:tcW w:w="3969" w:type="dxa"/>
          </w:tcPr>
          <w:p w14:paraId="5B659853" w14:textId="282C0BA6" w:rsidR="00F73B0F" w:rsidRPr="00B442E7" w:rsidRDefault="00F73B0F" w:rsidP="00367923">
            <w:pPr>
              <w:rPr>
                <w:rFonts w:eastAsia="Calibri"/>
                <w:color w:val="000000" w:themeColor="text1"/>
              </w:rPr>
            </w:pPr>
            <w:r w:rsidRPr="00B442E7">
              <w:rPr>
                <w:rFonts w:eastAsia="Times New Roman"/>
                <w:color w:val="000000" w:themeColor="text1"/>
              </w:rPr>
              <w:t>Dėl Kontrolės ir audito tarnybos 2022 m. I ketvirčio veiklos plano vykdymo.</w:t>
            </w:r>
          </w:p>
        </w:tc>
        <w:tc>
          <w:tcPr>
            <w:tcW w:w="3827" w:type="dxa"/>
          </w:tcPr>
          <w:p w14:paraId="63918F1A" w14:textId="312B83CE" w:rsidR="00F73B0F" w:rsidRPr="00E25B3F" w:rsidRDefault="00F73B0F" w:rsidP="00E25B3F">
            <w:pPr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Informacija </w:t>
            </w:r>
            <w:r>
              <w:rPr>
                <w:rFonts w:eastAsia="Calibri"/>
                <w:color w:val="000000"/>
              </w:rPr>
              <w:t xml:space="preserve">išklausyta. Pastabų nepateikta. </w:t>
            </w:r>
          </w:p>
        </w:tc>
      </w:tr>
      <w:tr w:rsidR="00F73B0F" w14:paraId="006634C6" w14:textId="77777777" w:rsidTr="00144467">
        <w:trPr>
          <w:jc w:val="center"/>
        </w:trPr>
        <w:tc>
          <w:tcPr>
            <w:tcW w:w="1413" w:type="dxa"/>
            <w:vMerge w:val="restart"/>
            <w:vAlign w:val="center"/>
          </w:tcPr>
          <w:p w14:paraId="390B7491" w14:textId="3F4F5601" w:rsidR="00F73B0F" w:rsidRPr="002E4B05" w:rsidRDefault="00F73B0F" w:rsidP="003679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2022-10-26</w:t>
            </w:r>
          </w:p>
        </w:tc>
        <w:tc>
          <w:tcPr>
            <w:tcW w:w="3969" w:type="dxa"/>
          </w:tcPr>
          <w:p w14:paraId="201A8560" w14:textId="1559A0F2" w:rsidR="00F73B0F" w:rsidRPr="0052634C" w:rsidRDefault="00F73B0F" w:rsidP="00A50364">
            <w:pPr>
              <w:jc w:val="both"/>
              <w:rPr>
                <w:rFonts w:eastAsia="Calibri"/>
                <w:color w:val="000000"/>
              </w:rPr>
            </w:pPr>
            <w:r w:rsidRPr="00A31961">
              <w:rPr>
                <w:color w:val="000000" w:themeColor="text1"/>
              </w:rPr>
              <w:t>Dėl Klaipėdos rajono savivaldybės Kontrolės ir audito tarnybos 2023 metų veiklos plano tvirtinimo.</w:t>
            </w:r>
          </w:p>
        </w:tc>
        <w:tc>
          <w:tcPr>
            <w:tcW w:w="3827" w:type="dxa"/>
          </w:tcPr>
          <w:p w14:paraId="52DB0EF8" w14:textId="588A9AB5" w:rsidR="00F73B0F" w:rsidRDefault="00F73B0F" w:rsidP="00F73B0F">
            <w:pPr>
              <w:spacing w:line="259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Pritarta Klaipėdos rajono savivaldybės Kontrolės ir audito tarnybos 2023 metų veiklos planui su papildymais į veiklos planą įtraukiant:</w:t>
            </w:r>
          </w:p>
          <w:p w14:paraId="38DA2758" w14:textId="77777777" w:rsidR="00F73B0F" w:rsidRDefault="00F73B0F" w:rsidP="00F73B0F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1. Klaipėdos rajono savivaldybės mokinių pavėžėjimo veiklos auditas 2022 m. (tikslas įvertinti, ar užtikrinamas poreikis; kada/ar vaikai atvežami į mokyklas; ar maršrutai racionaliai sudėlioti ir t.t.</w:t>
            </w:r>
          </w:p>
          <w:p w14:paraId="24244059" w14:textId="77777777" w:rsidR="00F73B0F" w:rsidRDefault="00F73B0F" w:rsidP="00F73B0F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2. Savivaldybės turto, perduoto valdyti bendruomenėms panaudos teise, valdymo ir naudojimo įvertinimas.</w:t>
            </w:r>
          </w:p>
          <w:p w14:paraId="1DC566F5" w14:textId="77777777" w:rsidR="00F73B0F" w:rsidRDefault="00F73B0F" w:rsidP="00F73B0F">
            <w:pPr>
              <w:jc w:val="both"/>
              <w:rPr>
                <w:color w:val="222222"/>
              </w:rPr>
            </w:pPr>
            <w:r>
              <w:rPr>
                <w:color w:val="222222"/>
              </w:rPr>
              <w:t>3. UAB „Gargždų turgus“ veiklos auditas.</w:t>
            </w:r>
          </w:p>
          <w:p w14:paraId="390B8990" w14:textId="77777777" w:rsidR="00F73B0F" w:rsidRDefault="00F73B0F" w:rsidP="00F73B0F">
            <w:pPr>
              <w:spacing w:line="259" w:lineRule="auto"/>
              <w:jc w:val="both"/>
              <w:rPr>
                <w:rFonts w:eastAsia="Times New Roman"/>
              </w:rPr>
            </w:pPr>
            <w:r>
              <w:rPr>
                <w:color w:val="222222"/>
              </w:rPr>
              <w:t>4. Klaipėdos rajono kultūros centrų atitikties auditas.</w:t>
            </w:r>
          </w:p>
          <w:p w14:paraId="347B7C8E" w14:textId="585DEC6A" w:rsidR="00F73B0F" w:rsidRPr="00F73B0F" w:rsidRDefault="00F73B0F" w:rsidP="00F73B0F">
            <w:pPr>
              <w:spacing w:line="259" w:lineRule="auto"/>
              <w:jc w:val="both"/>
            </w:pPr>
            <w:r>
              <w:rPr>
                <w:rFonts w:eastAsia="Times New Roman"/>
              </w:rPr>
              <w:t xml:space="preserve">5. </w:t>
            </w:r>
            <w:r w:rsidRPr="003837A0">
              <w:t>Klaipėdos rajono seniūnijų gyvenviečių gatvių  ir kelių priežiūros bei einamojo remonto organizavim</w:t>
            </w:r>
            <w:r>
              <w:t>o veiklos auditas.</w:t>
            </w:r>
          </w:p>
        </w:tc>
      </w:tr>
      <w:tr w:rsidR="00F73B0F" w14:paraId="7304D707" w14:textId="77777777" w:rsidTr="00144467">
        <w:trPr>
          <w:jc w:val="center"/>
        </w:trPr>
        <w:tc>
          <w:tcPr>
            <w:tcW w:w="1413" w:type="dxa"/>
            <w:vMerge/>
            <w:vAlign w:val="center"/>
          </w:tcPr>
          <w:p w14:paraId="56B50ED9" w14:textId="77777777" w:rsidR="00F73B0F" w:rsidRDefault="00F73B0F" w:rsidP="00367923">
            <w:pPr>
              <w:rPr>
                <w:rFonts w:eastAsia="Times New Roman"/>
              </w:rPr>
            </w:pPr>
          </w:p>
        </w:tc>
        <w:tc>
          <w:tcPr>
            <w:tcW w:w="3969" w:type="dxa"/>
          </w:tcPr>
          <w:p w14:paraId="7B0790B1" w14:textId="4BD94712" w:rsidR="00F73B0F" w:rsidRPr="00A31961" w:rsidRDefault="00F73B0F" w:rsidP="00A50364">
            <w:pPr>
              <w:jc w:val="both"/>
              <w:rPr>
                <w:color w:val="000000" w:themeColor="text1"/>
              </w:rPr>
            </w:pPr>
            <w:bookmarkStart w:id="1" w:name="_Hlk117077985"/>
            <w:r w:rsidRPr="00A31961">
              <w:rPr>
                <w:rFonts w:eastAsia="Times New Roman"/>
              </w:rPr>
              <w:t>Dėl Klaipėdos rajono savivaldybės Kontrolės ir audito tarnybos 2022 metų 9 mėnesių veiklos plano vykdymo</w:t>
            </w:r>
            <w:bookmarkEnd w:id="1"/>
            <w:r w:rsidRPr="00A31961">
              <w:rPr>
                <w:rFonts w:eastAsia="Times New Roman"/>
              </w:rPr>
              <w:t>.</w:t>
            </w:r>
          </w:p>
        </w:tc>
        <w:tc>
          <w:tcPr>
            <w:tcW w:w="3827" w:type="dxa"/>
          </w:tcPr>
          <w:p w14:paraId="6C46CBC9" w14:textId="23D033A9" w:rsidR="00F73B0F" w:rsidRPr="00A50364" w:rsidRDefault="00F73B0F" w:rsidP="00A5036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Informacija išklausyta. Pastabų nepateikta.</w:t>
            </w:r>
          </w:p>
        </w:tc>
      </w:tr>
    </w:tbl>
    <w:p w14:paraId="612BB0BB" w14:textId="29A13DC8" w:rsidR="00E07133" w:rsidRDefault="00E07133" w:rsidP="00E07133">
      <w:pPr>
        <w:jc w:val="both"/>
        <w:rPr>
          <w:b/>
          <w:bCs/>
          <w:highlight w:val="yellow"/>
        </w:rPr>
      </w:pPr>
    </w:p>
    <w:p w14:paraId="331F9803" w14:textId="1FB4459C" w:rsidR="00167168" w:rsidRPr="008C0E33" w:rsidRDefault="00367923" w:rsidP="00167168">
      <w:pPr>
        <w:ind w:firstLine="1134"/>
        <w:jc w:val="both"/>
        <w:rPr>
          <w:rFonts w:ascii="Segoe UI" w:hAnsi="Segoe UI" w:cs="Segoe UI"/>
          <w:color w:val="000000" w:themeColor="text1"/>
          <w:sz w:val="22"/>
          <w:szCs w:val="22"/>
          <w:shd w:val="clear" w:color="auto" w:fill="FFFFFF"/>
        </w:rPr>
      </w:pPr>
      <w:r w:rsidRPr="005416E2">
        <w:t xml:space="preserve">Kontrolės komitetas </w:t>
      </w:r>
      <w:r w:rsidR="00F81C57" w:rsidRPr="005416E2">
        <w:t>202</w:t>
      </w:r>
      <w:r w:rsidR="00167168">
        <w:t>2</w:t>
      </w:r>
      <w:r w:rsidR="00F81C57" w:rsidRPr="005416E2">
        <w:t xml:space="preserve"> m</w:t>
      </w:r>
      <w:r w:rsidR="003E19A1">
        <w:t>etais</w:t>
      </w:r>
      <w:r w:rsidR="00F81C57" w:rsidRPr="005416E2">
        <w:t xml:space="preserve"> </w:t>
      </w:r>
      <w:r w:rsidRPr="005416E2">
        <w:t xml:space="preserve">svarstė Kontrolės ir audito tarnybos kontrolieriaus pateiktas veiklos audito ataskaitas, </w:t>
      </w:r>
      <w:r w:rsidR="007F23E5" w:rsidRPr="005416E2">
        <w:t xml:space="preserve">teikiamą </w:t>
      </w:r>
      <w:r w:rsidR="003E19A1">
        <w:t xml:space="preserve">tvirtinti </w:t>
      </w:r>
      <w:r w:rsidR="007F23E5" w:rsidRPr="005416E2">
        <w:t xml:space="preserve">2022 </w:t>
      </w:r>
      <w:r w:rsidR="009C561C">
        <w:t xml:space="preserve">metų </w:t>
      </w:r>
      <w:r w:rsidR="007F23E5" w:rsidRPr="005416E2">
        <w:t>veiklos plano projektą, aptarė numatomas audituoti sritis ir subjektus</w:t>
      </w:r>
      <w:r w:rsidR="00F81C57" w:rsidRPr="005416E2">
        <w:t xml:space="preserve">, teikė pastabas, diskutavo dėl svarstomų klausimų. </w:t>
      </w:r>
      <w:r w:rsidR="00167168">
        <w:t>Detaliau susipažinti su Komiteto svarstomais klausimais ir priimtais sprendimais, galima Savivaldybės interneto svetainėje www.klaipedos-r.lt</w:t>
      </w:r>
      <w:r w:rsidR="00167168" w:rsidRPr="00167168">
        <w:rPr>
          <w:color w:val="323130"/>
          <w:shd w:val="clear" w:color="auto" w:fill="FFFFFF"/>
        </w:rPr>
        <w:t xml:space="preserve"> </w:t>
      </w:r>
      <w:r w:rsidR="00167168">
        <w:rPr>
          <w:color w:val="323130"/>
          <w:shd w:val="clear" w:color="auto" w:fill="FFFFFF"/>
        </w:rPr>
        <w:t xml:space="preserve">– </w:t>
      </w:r>
      <w:r w:rsidR="00167168" w:rsidRPr="008C0E33">
        <w:rPr>
          <w:color w:val="000000" w:themeColor="text1"/>
          <w:shd w:val="clear" w:color="auto" w:fill="FFFFFF"/>
        </w:rPr>
        <w:t>Taryba – Protokolai ‒ Kontrolės komiteto protokolai 2022 m.</w:t>
      </w:r>
      <w:r w:rsidR="00167168" w:rsidRPr="008C0E33">
        <w:rPr>
          <w:rFonts w:ascii="Segoe UI" w:hAnsi="Segoe UI" w:cs="Segoe UI"/>
          <w:color w:val="000000" w:themeColor="text1"/>
          <w:shd w:val="clear" w:color="auto" w:fill="FFFFFF"/>
        </w:rPr>
        <w:t xml:space="preserve"> </w:t>
      </w:r>
    </w:p>
    <w:p w14:paraId="2F158866" w14:textId="5E17806F" w:rsidR="00687CDD" w:rsidRPr="009C561C" w:rsidRDefault="00687CDD" w:rsidP="009C561C">
      <w:pPr>
        <w:ind w:firstLine="1134"/>
        <w:jc w:val="both"/>
        <w:rPr>
          <w:rFonts w:eastAsia="Times New Roman"/>
        </w:rPr>
      </w:pPr>
    </w:p>
    <w:p w14:paraId="681E7ADB" w14:textId="276261B3" w:rsidR="00687CDD" w:rsidRDefault="00687CDD" w:rsidP="00687CDD">
      <w:pPr>
        <w:jc w:val="center"/>
      </w:pPr>
      <w:r>
        <w:t>_____________________</w:t>
      </w:r>
    </w:p>
    <w:p w14:paraId="745C2089" w14:textId="77777777" w:rsidR="007F1BB6" w:rsidRDefault="007F1BB6" w:rsidP="00A84712">
      <w:pPr>
        <w:rPr>
          <w:b/>
          <w:bCs/>
        </w:rPr>
      </w:pPr>
    </w:p>
    <w:p w14:paraId="251332EC" w14:textId="77777777" w:rsidR="00CF3681" w:rsidRPr="00CF3681" w:rsidRDefault="00CF3681">
      <w:pPr>
        <w:autoSpaceDE w:val="0"/>
        <w:autoSpaceDN w:val="0"/>
        <w:adjustRightInd w:val="0"/>
        <w:rPr>
          <w:color w:val="000000"/>
          <w:sz w:val="23"/>
          <w:szCs w:val="23"/>
          <w:lang w:eastAsia="en-US"/>
        </w:rPr>
      </w:pPr>
    </w:p>
    <w:sectPr w:rsidR="00CF3681" w:rsidRPr="00CF3681" w:rsidSect="007B04B1">
      <w:headerReference w:type="default" r:id="rId7"/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D96CD" w14:textId="77777777" w:rsidR="006D39C2" w:rsidRDefault="006D39C2" w:rsidP="00DF70AB">
      <w:r>
        <w:separator/>
      </w:r>
    </w:p>
  </w:endnote>
  <w:endnote w:type="continuationSeparator" w:id="0">
    <w:p w14:paraId="2C63CC51" w14:textId="77777777" w:rsidR="006D39C2" w:rsidRDefault="006D39C2" w:rsidP="00DF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D6806" w14:textId="77777777" w:rsidR="006D39C2" w:rsidRDefault="006D39C2" w:rsidP="00DF70AB">
      <w:r>
        <w:separator/>
      </w:r>
    </w:p>
  </w:footnote>
  <w:footnote w:type="continuationSeparator" w:id="0">
    <w:p w14:paraId="7EDBEC3E" w14:textId="77777777" w:rsidR="006D39C2" w:rsidRDefault="006D39C2" w:rsidP="00DF7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2133173"/>
      <w:docPartObj>
        <w:docPartGallery w:val="Page Numbers (Top of Page)"/>
        <w:docPartUnique/>
      </w:docPartObj>
    </w:sdtPr>
    <w:sdtContent>
      <w:p w14:paraId="7EF75282" w14:textId="77777777" w:rsidR="00DF70AB" w:rsidRDefault="00DF70A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F85">
          <w:rPr>
            <w:noProof/>
          </w:rPr>
          <w:t>2</w:t>
        </w:r>
        <w:r>
          <w:fldChar w:fldCharType="end"/>
        </w:r>
      </w:p>
    </w:sdtContent>
  </w:sdt>
  <w:p w14:paraId="71254C18" w14:textId="77777777" w:rsidR="00DF70AB" w:rsidRDefault="00DF70A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71695" w14:textId="77777777" w:rsidR="0055579B" w:rsidRDefault="0055579B" w:rsidP="0055579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1879"/>
    <w:multiLevelType w:val="hybridMultilevel"/>
    <w:tmpl w:val="E84C5E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E6E16"/>
    <w:multiLevelType w:val="hybridMultilevel"/>
    <w:tmpl w:val="DBB2B7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C5A15"/>
    <w:multiLevelType w:val="hybridMultilevel"/>
    <w:tmpl w:val="A17A5C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D7A42"/>
    <w:multiLevelType w:val="hybridMultilevel"/>
    <w:tmpl w:val="A8A432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649F8"/>
    <w:multiLevelType w:val="hybridMultilevel"/>
    <w:tmpl w:val="B7C22050"/>
    <w:lvl w:ilvl="0" w:tplc="E9EE15F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3822394B"/>
    <w:multiLevelType w:val="hybridMultilevel"/>
    <w:tmpl w:val="F3CC81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366F"/>
    <w:multiLevelType w:val="hybridMultilevel"/>
    <w:tmpl w:val="0C4C24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4710C"/>
    <w:multiLevelType w:val="hybridMultilevel"/>
    <w:tmpl w:val="0CCEBD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95462"/>
    <w:multiLevelType w:val="hybridMultilevel"/>
    <w:tmpl w:val="2188C0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A0761"/>
    <w:multiLevelType w:val="hybridMultilevel"/>
    <w:tmpl w:val="DB76F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C0EB4"/>
    <w:multiLevelType w:val="hybridMultilevel"/>
    <w:tmpl w:val="DCB23132"/>
    <w:lvl w:ilvl="0" w:tplc="B24CBC2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6935AD"/>
    <w:multiLevelType w:val="hybridMultilevel"/>
    <w:tmpl w:val="A0AEA434"/>
    <w:lvl w:ilvl="0" w:tplc="019E6F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D740E"/>
    <w:multiLevelType w:val="hybridMultilevel"/>
    <w:tmpl w:val="58FE88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379155">
    <w:abstractNumId w:val="2"/>
  </w:num>
  <w:num w:numId="2" w16cid:durableId="1082411957">
    <w:abstractNumId w:val="9"/>
  </w:num>
  <w:num w:numId="3" w16cid:durableId="556167826">
    <w:abstractNumId w:val="1"/>
  </w:num>
  <w:num w:numId="4" w16cid:durableId="1638149897">
    <w:abstractNumId w:val="7"/>
  </w:num>
  <w:num w:numId="5" w16cid:durableId="1071193089">
    <w:abstractNumId w:val="11"/>
  </w:num>
  <w:num w:numId="6" w16cid:durableId="1367297635">
    <w:abstractNumId w:val="12"/>
  </w:num>
  <w:num w:numId="7" w16cid:durableId="989021536">
    <w:abstractNumId w:val="6"/>
  </w:num>
  <w:num w:numId="8" w16cid:durableId="1378044567">
    <w:abstractNumId w:val="5"/>
  </w:num>
  <w:num w:numId="9" w16cid:durableId="208886861">
    <w:abstractNumId w:val="0"/>
  </w:num>
  <w:num w:numId="10" w16cid:durableId="682320960">
    <w:abstractNumId w:val="3"/>
  </w:num>
  <w:num w:numId="11" w16cid:durableId="1673338765">
    <w:abstractNumId w:val="8"/>
  </w:num>
  <w:num w:numId="12" w16cid:durableId="1204562302">
    <w:abstractNumId w:val="10"/>
  </w:num>
  <w:num w:numId="13" w16cid:durableId="14897057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0AB"/>
    <w:rsid w:val="000310E3"/>
    <w:rsid w:val="000733BE"/>
    <w:rsid w:val="00076A91"/>
    <w:rsid w:val="00086013"/>
    <w:rsid w:val="000C32C1"/>
    <w:rsid w:val="000F096C"/>
    <w:rsid w:val="000F6B48"/>
    <w:rsid w:val="0010117F"/>
    <w:rsid w:val="00116334"/>
    <w:rsid w:val="0013252E"/>
    <w:rsid w:val="00144467"/>
    <w:rsid w:val="001525A2"/>
    <w:rsid w:val="00156799"/>
    <w:rsid w:val="00167168"/>
    <w:rsid w:val="001E2701"/>
    <w:rsid w:val="001F7314"/>
    <w:rsid w:val="00202DEA"/>
    <w:rsid w:val="00203160"/>
    <w:rsid w:val="00224BAF"/>
    <w:rsid w:val="00245596"/>
    <w:rsid w:val="00255A8C"/>
    <w:rsid w:val="00256A40"/>
    <w:rsid w:val="00291142"/>
    <w:rsid w:val="002A52A6"/>
    <w:rsid w:val="00307E56"/>
    <w:rsid w:val="0031125D"/>
    <w:rsid w:val="00322C24"/>
    <w:rsid w:val="0032587F"/>
    <w:rsid w:val="00327E9A"/>
    <w:rsid w:val="00330FA9"/>
    <w:rsid w:val="00336352"/>
    <w:rsid w:val="00367923"/>
    <w:rsid w:val="00397CC2"/>
    <w:rsid w:val="003C174E"/>
    <w:rsid w:val="003D0C1B"/>
    <w:rsid w:val="003D4C13"/>
    <w:rsid w:val="003E19A1"/>
    <w:rsid w:val="004409F0"/>
    <w:rsid w:val="00452DA6"/>
    <w:rsid w:val="00460D8B"/>
    <w:rsid w:val="00462E38"/>
    <w:rsid w:val="004A675F"/>
    <w:rsid w:val="004A7937"/>
    <w:rsid w:val="004B39E7"/>
    <w:rsid w:val="004C6722"/>
    <w:rsid w:val="004E5686"/>
    <w:rsid w:val="005105E7"/>
    <w:rsid w:val="005352BF"/>
    <w:rsid w:val="00537434"/>
    <w:rsid w:val="005416E2"/>
    <w:rsid w:val="0055579B"/>
    <w:rsid w:val="00562087"/>
    <w:rsid w:val="0057464C"/>
    <w:rsid w:val="005D458E"/>
    <w:rsid w:val="005F4C41"/>
    <w:rsid w:val="00647DD9"/>
    <w:rsid w:val="00667232"/>
    <w:rsid w:val="006728BE"/>
    <w:rsid w:val="0068233D"/>
    <w:rsid w:val="00687CDD"/>
    <w:rsid w:val="006A1641"/>
    <w:rsid w:val="006A536F"/>
    <w:rsid w:val="006D39C2"/>
    <w:rsid w:val="00701AD4"/>
    <w:rsid w:val="00752A9E"/>
    <w:rsid w:val="00762FC2"/>
    <w:rsid w:val="007707D3"/>
    <w:rsid w:val="00781F18"/>
    <w:rsid w:val="0078216D"/>
    <w:rsid w:val="00797D2F"/>
    <w:rsid w:val="007B04B1"/>
    <w:rsid w:val="007B3152"/>
    <w:rsid w:val="007D1650"/>
    <w:rsid w:val="007E2A9E"/>
    <w:rsid w:val="007E6809"/>
    <w:rsid w:val="007E7A08"/>
    <w:rsid w:val="007E7E49"/>
    <w:rsid w:val="007F1BB6"/>
    <w:rsid w:val="007F23E5"/>
    <w:rsid w:val="0081016D"/>
    <w:rsid w:val="0081386F"/>
    <w:rsid w:val="008A1EC5"/>
    <w:rsid w:val="008C0E33"/>
    <w:rsid w:val="008F189E"/>
    <w:rsid w:val="0090265D"/>
    <w:rsid w:val="00925797"/>
    <w:rsid w:val="00933176"/>
    <w:rsid w:val="009707C8"/>
    <w:rsid w:val="00985CC3"/>
    <w:rsid w:val="00992165"/>
    <w:rsid w:val="009A36B9"/>
    <w:rsid w:val="009B2750"/>
    <w:rsid w:val="009B49E3"/>
    <w:rsid w:val="009B4A7B"/>
    <w:rsid w:val="009B7A3F"/>
    <w:rsid w:val="009C561C"/>
    <w:rsid w:val="009E12FB"/>
    <w:rsid w:val="009F1FEE"/>
    <w:rsid w:val="00A35DEA"/>
    <w:rsid w:val="00A36653"/>
    <w:rsid w:val="00A50364"/>
    <w:rsid w:val="00A61A3C"/>
    <w:rsid w:val="00A84712"/>
    <w:rsid w:val="00A8543F"/>
    <w:rsid w:val="00AC759E"/>
    <w:rsid w:val="00AE3879"/>
    <w:rsid w:val="00AE6F18"/>
    <w:rsid w:val="00AF740F"/>
    <w:rsid w:val="00B12D68"/>
    <w:rsid w:val="00B23195"/>
    <w:rsid w:val="00B34189"/>
    <w:rsid w:val="00B442E7"/>
    <w:rsid w:val="00B4545F"/>
    <w:rsid w:val="00B75B0B"/>
    <w:rsid w:val="00B80B86"/>
    <w:rsid w:val="00BB36F5"/>
    <w:rsid w:val="00BB43CB"/>
    <w:rsid w:val="00BB6DE7"/>
    <w:rsid w:val="00BE27C9"/>
    <w:rsid w:val="00C1266D"/>
    <w:rsid w:val="00C246FF"/>
    <w:rsid w:val="00C51DC9"/>
    <w:rsid w:val="00C52944"/>
    <w:rsid w:val="00C53797"/>
    <w:rsid w:val="00C56681"/>
    <w:rsid w:val="00C6095C"/>
    <w:rsid w:val="00C834E5"/>
    <w:rsid w:val="00CA60A2"/>
    <w:rsid w:val="00CF18BA"/>
    <w:rsid w:val="00CF3681"/>
    <w:rsid w:val="00D11B37"/>
    <w:rsid w:val="00D40758"/>
    <w:rsid w:val="00D659C2"/>
    <w:rsid w:val="00D820FC"/>
    <w:rsid w:val="00DE0C5A"/>
    <w:rsid w:val="00DF5640"/>
    <w:rsid w:val="00DF70AB"/>
    <w:rsid w:val="00E07133"/>
    <w:rsid w:val="00E07372"/>
    <w:rsid w:val="00E25B3F"/>
    <w:rsid w:val="00E43002"/>
    <w:rsid w:val="00E46518"/>
    <w:rsid w:val="00E54820"/>
    <w:rsid w:val="00E6107F"/>
    <w:rsid w:val="00EB6ABF"/>
    <w:rsid w:val="00EC713C"/>
    <w:rsid w:val="00EF64D1"/>
    <w:rsid w:val="00F00AC8"/>
    <w:rsid w:val="00F14831"/>
    <w:rsid w:val="00F2633F"/>
    <w:rsid w:val="00F3742E"/>
    <w:rsid w:val="00F40C40"/>
    <w:rsid w:val="00F63D96"/>
    <w:rsid w:val="00F714C2"/>
    <w:rsid w:val="00F73B0F"/>
    <w:rsid w:val="00F7548C"/>
    <w:rsid w:val="00F81C57"/>
    <w:rsid w:val="00F833A5"/>
    <w:rsid w:val="00F92F85"/>
    <w:rsid w:val="00FA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A908"/>
  <w15:chartTrackingRefBased/>
  <w15:docId w15:val="{D404AAC8-F17E-4A72-ABB9-3CFC31F2F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73B0F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F70A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70AB"/>
    <w:rPr>
      <w:rFonts w:ascii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F70A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F70AB"/>
    <w:rPr>
      <w:rFonts w:ascii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11B37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687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28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tarp">
    <w:name w:val="No Spacing"/>
    <w:uiPriority w:val="1"/>
    <w:qFormat/>
    <w:rsid w:val="007E7E49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16716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6753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145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7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3184</Words>
  <Characters>1816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Viktorija Bakšinskytė</cp:lastModifiedBy>
  <cp:revision>26</cp:revision>
  <cp:lastPrinted>2019-02-18T06:56:00Z</cp:lastPrinted>
  <dcterms:created xsi:type="dcterms:W3CDTF">2023-01-04T14:49:00Z</dcterms:created>
  <dcterms:modified xsi:type="dcterms:W3CDTF">2023-03-09T09:00:00Z</dcterms:modified>
</cp:coreProperties>
</file>