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42C3D" w14:textId="71D7C503" w:rsidR="00763994" w:rsidRPr="00D704E3" w:rsidRDefault="00763994" w:rsidP="00763994">
      <w:pPr>
        <w:tabs>
          <w:tab w:val="center" w:pos="4320"/>
          <w:tab w:val="right" w:pos="8640"/>
        </w:tabs>
        <w:spacing w:after="0" w:line="240" w:lineRule="auto"/>
        <w:ind w:right="-172"/>
        <w:jc w:val="right"/>
        <w:rPr>
          <w:rFonts w:ascii="Times New Roman" w:eastAsia="Times New Roman" w:hAnsi="Times New Roman"/>
          <w:sz w:val="24"/>
          <w:szCs w:val="24"/>
        </w:rPr>
      </w:pPr>
      <w:r w:rsidRPr="00D704E3">
        <w:rPr>
          <w:rFonts w:ascii="Times New Roman" w:eastAsia="Times New Roman" w:hAnsi="Times New Roman"/>
          <w:sz w:val="24"/>
          <w:szCs w:val="24"/>
        </w:rPr>
        <w:t>Klaipėdos rajono savivaldybės kontrolės ir audito tarnybos 202</w:t>
      </w:r>
      <w:r w:rsidR="0036110F">
        <w:rPr>
          <w:rFonts w:ascii="Times New Roman" w:eastAsia="Times New Roman" w:hAnsi="Times New Roman"/>
          <w:sz w:val="24"/>
          <w:szCs w:val="24"/>
        </w:rPr>
        <w:t>2</w:t>
      </w:r>
      <w:r w:rsidRPr="00D704E3">
        <w:rPr>
          <w:rFonts w:ascii="Times New Roman" w:eastAsia="Times New Roman" w:hAnsi="Times New Roman"/>
          <w:sz w:val="24"/>
          <w:szCs w:val="24"/>
        </w:rPr>
        <w:t xml:space="preserve"> metų veiklos ataskaitos</w:t>
      </w:r>
    </w:p>
    <w:p w14:paraId="2E8202D8" w14:textId="77777777" w:rsidR="00763994" w:rsidRPr="00D704E3" w:rsidRDefault="00763994" w:rsidP="00763994">
      <w:pPr>
        <w:tabs>
          <w:tab w:val="center" w:pos="4320"/>
          <w:tab w:val="right" w:pos="8640"/>
        </w:tabs>
        <w:spacing w:after="0" w:line="240" w:lineRule="auto"/>
        <w:ind w:right="-172"/>
        <w:jc w:val="right"/>
        <w:rPr>
          <w:rFonts w:ascii="Times New Roman" w:eastAsia="Times New Roman" w:hAnsi="Times New Roman"/>
          <w:sz w:val="24"/>
          <w:szCs w:val="24"/>
        </w:rPr>
      </w:pPr>
      <w:r w:rsidRPr="00D704E3">
        <w:rPr>
          <w:rFonts w:ascii="Times New Roman" w:eastAsia="Times New Roman" w:hAnsi="Times New Roman"/>
          <w:sz w:val="24"/>
          <w:szCs w:val="24"/>
        </w:rPr>
        <w:t>Priedas Nr. 1</w:t>
      </w:r>
    </w:p>
    <w:p w14:paraId="570A8D86" w14:textId="77777777" w:rsidR="00763994" w:rsidRDefault="00763994" w:rsidP="00C3746B">
      <w:pPr>
        <w:jc w:val="center"/>
        <w:rPr>
          <w:rFonts w:ascii="Times New Roman" w:hAnsi="Times New Roman"/>
          <w:b/>
          <w:bCs/>
          <w:sz w:val="24"/>
          <w:szCs w:val="24"/>
        </w:rPr>
      </w:pPr>
    </w:p>
    <w:p w14:paraId="6E1DB6B0" w14:textId="37E7EA0C" w:rsidR="0098355F" w:rsidRPr="00C3746B" w:rsidRDefault="009A064F" w:rsidP="00C3746B">
      <w:pPr>
        <w:jc w:val="center"/>
        <w:rPr>
          <w:rFonts w:ascii="Times New Roman" w:hAnsi="Times New Roman"/>
          <w:b/>
          <w:bCs/>
          <w:sz w:val="24"/>
          <w:szCs w:val="24"/>
        </w:rPr>
      </w:pPr>
      <w:r w:rsidRPr="00C3746B">
        <w:rPr>
          <w:rFonts w:ascii="Times New Roman" w:hAnsi="Times New Roman"/>
          <w:b/>
          <w:bCs/>
          <w:sz w:val="24"/>
          <w:szCs w:val="24"/>
        </w:rPr>
        <w:t>KLAIPĖDOS RAJONO SAVIVALDYBĖS KONTROLĖS  IR AUDITO TARNYBA</w:t>
      </w:r>
    </w:p>
    <w:p w14:paraId="04F66737" w14:textId="77777777" w:rsidR="009A064F" w:rsidRPr="00C3746B" w:rsidRDefault="009A064F" w:rsidP="00C3746B">
      <w:pPr>
        <w:rPr>
          <w:rFonts w:ascii="Times New Roman" w:hAnsi="Times New Roman"/>
          <w:b/>
          <w:bCs/>
          <w:sz w:val="24"/>
          <w:szCs w:val="24"/>
        </w:rPr>
      </w:pPr>
    </w:p>
    <w:p w14:paraId="7BE26465" w14:textId="77777777" w:rsidR="00F911B8" w:rsidRPr="00C3746B" w:rsidRDefault="00F911B8" w:rsidP="00C3746B">
      <w:pPr>
        <w:jc w:val="center"/>
        <w:rPr>
          <w:rFonts w:ascii="Times New Roman" w:hAnsi="Times New Roman"/>
          <w:b/>
          <w:bCs/>
          <w:sz w:val="24"/>
          <w:szCs w:val="24"/>
        </w:rPr>
      </w:pPr>
      <w:r w:rsidRPr="00C3746B">
        <w:rPr>
          <w:rFonts w:ascii="Times New Roman" w:hAnsi="Times New Roman"/>
          <w:b/>
          <w:bCs/>
          <w:sz w:val="24"/>
          <w:szCs w:val="24"/>
        </w:rPr>
        <w:t>REKOMENDACIJŲ ĮGYVENDINIMAS</w:t>
      </w:r>
    </w:p>
    <w:p w14:paraId="37327878" w14:textId="77777777" w:rsidR="00F911B8" w:rsidRPr="00C3746B" w:rsidRDefault="00F911B8" w:rsidP="00C3746B">
      <w:pPr>
        <w:rPr>
          <w:rFonts w:ascii="Times New Roman" w:hAnsi="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2"/>
        <w:gridCol w:w="3031"/>
        <w:gridCol w:w="3350"/>
        <w:gridCol w:w="2832"/>
        <w:gridCol w:w="1492"/>
        <w:gridCol w:w="2726"/>
      </w:tblGrid>
      <w:tr w:rsidR="00D621F4" w:rsidRPr="00C3746B" w14:paraId="6FF85B4B" w14:textId="77777777" w:rsidTr="00763994">
        <w:trPr>
          <w:jc w:val="center"/>
        </w:trPr>
        <w:tc>
          <w:tcPr>
            <w:tcW w:w="201" w:type="pct"/>
            <w:shd w:val="clear" w:color="auto" w:fill="FFFFFF"/>
            <w:tcMar>
              <w:top w:w="0" w:type="dxa"/>
              <w:left w:w="108" w:type="dxa"/>
              <w:bottom w:w="0" w:type="dxa"/>
              <w:right w:w="108" w:type="dxa"/>
            </w:tcMar>
            <w:vAlign w:val="center"/>
            <w:hideMark/>
          </w:tcPr>
          <w:p w14:paraId="26445E26" w14:textId="77777777" w:rsidR="004444A6" w:rsidRPr="00822693" w:rsidRDefault="004444A6" w:rsidP="00822693">
            <w:pPr>
              <w:spacing w:after="0" w:line="240" w:lineRule="auto"/>
              <w:jc w:val="center"/>
              <w:rPr>
                <w:rFonts w:ascii="Times New Roman" w:hAnsi="Times New Roman"/>
                <w:sz w:val="20"/>
                <w:szCs w:val="20"/>
              </w:rPr>
            </w:pPr>
            <w:r w:rsidRPr="00822693">
              <w:rPr>
                <w:rFonts w:ascii="Times New Roman" w:hAnsi="Times New Roman"/>
                <w:sz w:val="20"/>
                <w:szCs w:val="20"/>
              </w:rPr>
              <w:t>Eil. Nr.</w:t>
            </w:r>
          </w:p>
        </w:tc>
        <w:tc>
          <w:tcPr>
            <w:tcW w:w="1083" w:type="pct"/>
            <w:shd w:val="clear" w:color="auto" w:fill="FFFFFF"/>
          </w:tcPr>
          <w:p w14:paraId="27DCA761" w14:textId="77777777" w:rsidR="00D621F4" w:rsidRPr="00822693" w:rsidRDefault="00D621F4" w:rsidP="00822693">
            <w:pPr>
              <w:spacing w:after="0" w:line="240" w:lineRule="auto"/>
              <w:jc w:val="center"/>
              <w:rPr>
                <w:rFonts w:ascii="Times New Roman" w:hAnsi="Times New Roman"/>
                <w:sz w:val="20"/>
                <w:szCs w:val="20"/>
              </w:rPr>
            </w:pPr>
          </w:p>
          <w:p w14:paraId="570E0A54" w14:textId="77777777" w:rsidR="004444A6" w:rsidRPr="00822693" w:rsidRDefault="004444A6" w:rsidP="00822693">
            <w:pPr>
              <w:spacing w:after="0" w:line="240" w:lineRule="auto"/>
              <w:jc w:val="center"/>
              <w:rPr>
                <w:rFonts w:ascii="Times New Roman" w:hAnsi="Times New Roman"/>
                <w:sz w:val="20"/>
                <w:szCs w:val="20"/>
              </w:rPr>
            </w:pPr>
            <w:r w:rsidRPr="00822693">
              <w:rPr>
                <w:rFonts w:ascii="Times New Roman" w:hAnsi="Times New Roman"/>
                <w:sz w:val="20"/>
                <w:szCs w:val="20"/>
              </w:rPr>
              <w:t>Audito ataskaitos pavadinimas, data, Nr.</w:t>
            </w:r>
          </w:p>
        </w:tc>
        <w:tc>
          <w:tcPr>
            <w:tcW w:w="1197" w:type="pct"/>
            <w:shd w:val="clear" w:color="auto" w:fill="FFFFFF"/>
            <w:tcMar>
              <w:top w:w="0" w:type="dxa"/>
              <w:left w:w="108" w:type="dxa"/>
              <w:bottom w:w="0" w:type="dxa"/>
              <w:right w:w="108" w:type="dxa"/>
            </w:tcMar>
            <w:vAlign w:val="center"/>
            <w:hideMark/>
          </w:tcPr>
          <w:p w14:paraId="50AF2D67" w14:textId="3D330D42" w:rsidR="004444A6" w:rsidRPr="00822693" w:rsidRDefault="004444A6" w:rsidP="00822693">
            <w:pPr>
              <w:spacing w:after="0" w:line="240" w:lineRule="auto"/>
              <w:jc w:val="center"/>
              <w:rPr>
                <w:rFonts w:ascii="Times New Roman" w:hAnsi="Times New Roman"/>
                <w:sz w:val="20"/>
                <w:szCs w:val="20"/>
              </w:rPr>
            </w:pPr>
          </w:p>
          <w:p w14:paraId="6B6DB00B" w14:textId="77777777" w:rsidR="004444A6" w:rsidRPr="00822693" w:rsidRDefault="00307D38" w:rsidP="00822693">
            <w:pPr>
              <w:spacing w:after="0" w:line="240" w:lineRule="auto"/>
              <w:jc w:val="center"/>
              <w:rPr>
                <w:rFonts w:ascii="Times New Roman" w:hAnsi="Times New Roman"/>
                <w:sz w:val="20"/>
                <w:szCs w:val="20"/>
              </w:rPr>
            </w:pPr>
            <w:r w:rsidRPr="00822693">
              <w:rPr>
                <w:rFonts w:ascii="Times New Roman" w:hAnsi="Times New Roman"/>
                <w:sz w:val="20"/>
                <w:szCs w:val="20"/>
              </w:rPr>
              <w:t>Audito išvada bei t</w:t>
            </w:r>
            <w:r w:rsidR="004444A6" w:rsidRPr="00822693">
              <w:rPr>
                <w:rFonts w:ascii="Times New Roman" w:hAnsi="Times New Roman"/>
                <w:sz w:val="20"/>
                <w:szCs w:val="20"/>
              </w:rPr>
              <w:t>eikta rekomendacija</w:t>
            </w:r>
            <w:r w:rsidR="00D621F4" w:rsidRPr="00822693">
              <w:rPr>
                <w:rFonts w:ascii="Times New Roman" w:hAnsi="Times New Roman"/>
                <w:sz w:val="20"/>
                <w:szCs w:val="20"/>
              </w:rPr>
              <w:t xml:space="preserve"> </w:t>
            </w:r>
            <w:r w:rsidR="004444A6" w:rsidRPr="00822693">
              <w:rPr>
                <w:rFonts w:ascii="Times New Roman" w:hAnsi="Times New Roman"/>
                <w:sz w:val="20"/>
                <w:szCs w:val="20"/>
              </w:rPr>
              <w:t>(trumpas turinys)</w:t>
            </w:r>
          </w:p>
        </w:tc>
        <w:tc>
          <w:tcPr>
            <w:tcW w:w="1012" w:type="pct"/>
            <w:shd w:val="clear" w:color="auto" w:fill="FFFFFF"/>
            <w:tcMar>
              <w:top w:w="0" w:type="dxa"/>
              <w:left w:w="108" w:type="dxa"/>
              <w:bottom w:w="0" w:type="dxa"/>
              <w:right w:w="108" w:type="dxa"/>
            </w:tcMar>
            <w:vAlign w:val="center"/>
            <w:hideMark/>
          </w:tcPr>
          <w:p w14:paraId="6A0777DA" w14:textId="6A9075C4" w:rsidR="004444A6" w:rsidRPr="00C3746B" w:rsidRDefault="004444A6" w:rsidP="00822693">
            <w:pPr>
              <w:spacing w:after="0"/>
              <w:jc w:val="center"/>
              <w:rPr>
                <w:rFonts w:ascii="Times New Roman" w:hAnsi="Times New Roman"/>
                <w:sz w:val="20"/>
                <w:szCs w:val="20"/>
              </w:rPr>
            </w:pPr>
          </w:p>
          <w:p w14:paraId="3B8DC8BA" w14:textId="77777777" w:rsidR="004444A6" w:rsidRPr="00C3746B" w:rsidRDefault="004444A6" w:rsidP="00822693">
            <w:pPr>
              <w:spacing w:after="0"/>
              <w:jc w:val="center"/>
              <w:rPr>
                <w:rFonts w:ascii="Times New Roman" w:hAnsi="Times New Roman"/>
                <w:sz w:val="20"/>
                <w:szCs w:val="20"/>
              </w:rPr>
            </w:pPr>
            <w:r w:rsidRPr="00C3746B">
              <w:rPr>
                <w:rFonts w:ascii="Times New Roman" w:hAnsi="Times New Roman"/>
                <w:sz w:val="20"/>
                <w:szCs w:val="20"/>
              </w:rPr>
              <w:t>Planuojama priemonė rekomendacijai įgyvendinti</w:t>
            </w:r>
          </w:p>
        </w:tc>
        <w:tc>
          <w:tcPr>
            <w:tcW w:w="533" w:type="pct"/>
            <w:shd w:val="clear" w:color="auto" w:fill="FFFFFF"/>
            <w:tcMar>
              <w:top w:w="0" w:type="dxa"/>
              <w:left w:w="108" w:type="dxa"/>
              <w:bottom w:w="0" w:type="dxa"/>
              <w:right w:w="108" w:type="dxa"/>
            </w:tcMar>
            <w:vAlign w:val="center"/>
            <w:hideMark/>
          </w:tcPr>
          <w:p w14:paraId="495A5BF0" w14:textId="01D8399D" w:rsidR="004444A6" w:rsidRPr="00C3746B" w:rsidRDefault="004444A6" w:rsidP="00822693">
            <w:pPr>
              <w:spacing w:after="0"/>
              <w:jc w:val="center"/>
              <w:rPr>
                <w:rFonts w:ascii="Times New Roman" w:hAnsi="Times New Roman"/>
                <w:sz w:val="20"/>
                <w:szCs w:val="20"/>
              </w:rPr>
            </w:pPr>
            <w:r w:rsidRPr="00C3746B">
              <w:rPr>
                <w:rFonts w:ascii="Times New Roman" w:hAnsi="Times New Roman"/>
                <w:sz w:val="20"/>
                <w:szCs w:val="20"/>
              </w:rPr>
              <w:t>Priemonės įgyvendinimo terminas (data)</w:t>
            </w:r>
          </w:p>
        </w:tc>
        <w:tc>
          <w:tcPr>
            <w:tcW w:w="974" w:type="pct"/>
            <w:shd w:val="clear" w:color="auto" w:fill="FFFFFF"/>
            <w:tcMar>
              <w:top w:w="0" w:type="dxa"/>
              <w:left w:w="108" w:type="dxa"/>
              <w:bottom w:w="0" w:type="dxa"/>
              <w:right w:w="108" w:type="dxa"/>
            </w:tcMar>
            <w:vAlign w:val="center"/>
            <w:hideMark/>
          </w:tcPr>
          <w:p w14:paraId="2A85F442" w14:textId="77777777" w:rsidR="004444A6" w:rsidRPr="00C3746B" w:rsidRDefault="004444A6" w:rsidP="00822693">
            <w:pPr>
              <w:spacing w:after="0"/>
              <w:jc w:val="center"/>
              <w:rPr>
                <w:rFonts w:ascii="Times New Roman" w:hAnsi="Times New Roman"/>
                <w:sz w:val="20"/>
                <w:szCs w:val="20"/>
              </w:rPr>
            </w:pPr>
            <w:r w:rsidRPr="00C3746B">
              <w:rPr>
                <w:rFonts w:ascii="Times New Roman" w:hAnsi="Times New Roman"/>
                <w:sz w:val="20"/>
                <w:szCs w:val="20"/>
              </w:rPr>
              <w:t>Pastabos</w:t>
            </w:r>
          </w:p>
        </w:tc>
      </w:tr>
      <w:tr w:rsidR="006861E1" w:rsidRPr="00C3746B" w14:paraId="57123125" w14:textId="77777777" w:rsidTr="00763994">
        <w:trPr>
          <w:jc w:val="center"/>
        </w:trPr>
        <w:tc>
          <w:tcPr>
            <w:tcW w:w="201" w:type="pct"/>
            <w:shd w:val="clear" w:color="auto" w:fill="FFFFFF"/>
            <w:tcMar>
              <w:top w:w="0" w:type="dxa"/>
              <w:left w:w="108" w:type="dxa"/>
              <w:bottom w:w="0" w:type="dxa"/>
              <w:right w:w="108" w:type="dxa"/>
            </w:tcMar>
          </w:tcPr>
          <w:p w14:paraId="25D34BDA" w14:textId="77777777" w:rsidR="004444A6" w:rsidRPr="00822693" w:rsidRDefault="00043283" w:rsidP="00822693">
            <w:pPr>
              <w:spacing w:after="0" w:line="240" w:lineRule="auto"/>
              <w:rPr>
                <w:rFonts w:ascii="Times New Roman" w:hAnsi="Times New Roman"/>
                <w:sz w:val="20"/>
                <w:szCs w:val="20"/>
              </w:rPr>
            </w:pPr>
            <w:r w:rsidRPr="00822693">
              <w:rPr>
                <w:rFonts w:ascii="Times New Roman" w:hAnsi="Times New Roman"/>
                <w:sz w:val="20"/>
                <w:szCs w:val="20"/>
              </w:rPr>
              <w:t>1.</w:t>
            </w:r>
          </w:p>
        </w:tc>
        <w:tc>
          <w:tcPr>
            <w:tcW w:w="1083" w:type="pct"/>
            <w:shd w:val="clear" w:color="auto" w:fill="FFFFFF"/>
          </w:tcPr>
          <w:p w14:paraId="3611AA8F" w14:textId="7DFF0974" w:rsidR="004444A6" w:rsidRPr="00822693" w:rsidRDefault="0012097A" w:rsidP="00822693">
            <w:pPr>
              <w:spacing w:after="0" w:line="240" w:lineRule="auto"/>
              <w:rPr>
                <w:rFonts w:ascii="Times New Roman" w:hAnsi="Times New Roman"/>
                <w:sz w:val="20"/>
                <w:szCs w:val="20"/>
              </w:rPr>
            </w:pPr>
            <w:r w:rsidRPr="00822693">
              <w:rPr>
                <w:rFonts w:ascii="Times New Roman" w:hAnsi="Times New Roman"/>
                <w:sz w:val="20"/>
                <w:szCs w:val="20"/>
              </w:rPr>
              <w:t>IŠVADA</w:t>
            </w:r>
            <w:r w:rsidR="00822693">
              <w:rPr>
                <w:rFonts w:ascii="Times New Roman" w:hAnsi="Times New Roman"/>
                <w:sz w:val="20"/>
                <w:szCs w:val="20"/>
              </w:rPr>
              <w:t xml:space="preserve"> </w:t>
            </w:r>
            <w:r w:rsidRPr="00822693">
              <w:rPr>
                <w:rFonts w:ascii="Times New Roman" w:hAnsi="Times New Roman"/>
                <w:sz w:val="20"/>
                <w:szCs w:val="20"/>
              </w:rPr>
              <w:t>DĖL DAUGIAFUNKCIO CENTRO SENDVARIO SENIŪNIJOJE STATYBOS INVESTICIJŲ PROJEKTO ĮGYVENDINIMO VIEŠOJO IR PRIVATAUS SUBJEKTŲ PARTNERYSTĖS BŪDU TIKSLINGUMO</w:t>
            </w:r>
            <w:r w:rsidR="00822693">
              <w:rPr>
                <w:rFonts w:ascii="Times New Roman" w:hAnsi="Times New Roman"/>
                <w:sz w:val="20"/>
                <w:szCs w:val="20"/>
              </w:rPr>
              <w:t>, 2</w:t>
            </w:r>
            <w:r w:rsidRPr="00822693">
              <w:rPr>
                <w:rFonts w:ascii="Times New Roman" w:hAnsi="Times New Roman"/>
                <w:sz w:val="20"/>
                <w:szCs w:val="20"/>
              </w:rPr>
              <w:t>022 m.  kovo 2 d. Nr. Ko5-1</w:t>
            </w:r>
          </w:p>
        </w:tc>
        <w:tc>
          <w:tcPr>
            <w:tcW w:w="1197" w:type="pct"/>
            <w:shd w:val="clear" w:color="auto" w:fill="FFFFFF"/>
            <w:tcMar>
              <w:top w:w="0" w:type="dxa"/>
              <w:left w:w="108" w:type="dxa"/>
              <w:bottom w:w="0" w:type="dxa"/>
              <w:right w:w="108" w:type="dxa"/>
            </w:tcMar>
            <w:vAlign w:val="center"/>
          </w:tcPr>
          <w:p w14:paraId="7BA4BBE8" w14:textId="77777777" w:rsidR="00B02277"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Vertinant Investicinio projekto įgyvendinimo sąlygų atitiktį Lietuvos Respublikos teisės aktuose nustatytiems reikalavimams, reikšmingų neatitikimų nenustatyta.</w:t>
            </w:r>
          </w:p>
          <w:p w14:paraId="28FDE1A8" w14:textId="5D64B5F1" w:rsidR="00B02277"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Atkreipiame  dėmesį į CPVA išvadoje įžvelgtas rizikas.</w:t>
            </w:r>
          </w:p>
          <w:p w14:paraId="5EC90AE9" w14:textId="79C9BFEB" w:rsidR="00793E9E"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 xml:space="preserve">Taip pat atkreipiame dėmesį į riziką, kad naujai sukurto turto vertė gali būti įtraukta į Savivaldybės apskaitos balansą, tuomet Savivaldybė turės  prisiimti finansinius įsipareigojimus, kurie didins Savivaldybės deficitą ir skolą. </w:t>
            </w:r>
          </w:p>
        </w:tc>
        <w:tc>
          <w:tcPr>
            <w:tcW w:w="1012" w:type="pct"/>
            <w:shd w:val="clear" w:color="auto" w:fill="FFFFFF"/>
            <w:tcMar>
              <w:top w:w="0" w:type="dxa"/>
              <w:left w:w="108" w:type="dxa"/>
              <w:bottom w:w="0" w:type="dxa"/>
              <w:right w:w="108" w:type="dxa"/>
            </w:tcMar>
            <w:vAlign w:val="center"/>
          </w:tcPr>
          <w:p w14:paraId="61B47A1D" w14:textId="0DEA15E2" w:rsidR="004444A6" w:rsidRPr="00C3746B" w:rsidRDefault="00827C40" w:rsidP="00763994">
            <w:pPr>
              <w:spacing w:after="0"/>
              <w:jc w:val="center"/>
              <w:rPr>
                <w:rFonts w:ascii="Times New Roman" w:hAnsi="Times New Roman"/>
                <w:sz w:val="20"/>
                <w:szCs w:val="20"/>
              </w:rPr>
            </w:pPr>
            <w:r>
              <w:rPr>
                <w:rFonts w:ascii="Times New Roman" w:hAnsi="Times New Roman"/>
                <w:sz w:val="20"/>
                <w:szCs w:val="20"/>
              </w:rPr>
              <w:t>Rekomendacijos neteiktos</w:t>
            </w:r>
          </w:p>
        </w:tc>
        <w:tc>
          <w:tcPr>
            <w:tcW w:w="533" w:type="pct"/>
            <w:shd w:val="clear" w:color="auto" w:fill="FFFFFF"/>
            <w:tcMar>
              <w:top w:w="0" w:type="dxa"/>
              <w:left w:w="108" w:type="dxa"/>
              <w:bottom w:w="0" w:type="dxa"/>
              <w:right w:w="108" w:type="dxa"/>
            </w:tcMar>
            <w:vAlign w:val="center"/>
          </w:tcPr>
          <w:p w14:paraId="63BD92D5" w14:textId="77777777" w:rsidR="004444A6" w:rsidRPr="00C3746B" w:rsidRDefault="004444A6"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7AB6EF95" w14:textId="77777777" w:rsidR="00793E9E" w:rsidRPr="00C3746B" w:rsidRDefault="00793E9E" w:rsidP="00822693">
            <w:pPr>
              <w:spacing w:after="0"/>
              <w:rPr>
                <w:rFonts w:ascii="Times New Roman" w:hAnsi="Times New Roman"/>
                <w:sz w:val="20"/>
                <w:szCs w:val="20"/>
              </w:rPr>
            </w:pPr>
          </w:p>
        </w:tc>
      </w:tr>
      <w:tr w:rsidR="00D621F4" w:rsidRPr="00C3746B" w14:paraId="5E40FAB1" w14:textId="77777777" w:rsidTr="00763994">
        <w:trPr>
          <w:jc w:val="center"/>
        </w:trPr>
        <w:tc>
          <w:tcPr>
            <w:tcW w:w="201" w:type="pct"/>
            <w:shd w:val="clear" w:color="auto" w:fill="FFFFFF"/>
            <w:tcMar>
              <w:top w:w="0" w:type="dxa"/>
              <w:left w:w="108" w:type="dxa"/>
              <w:bottom w:w="0" w:type="dxa"/>
              <w:right w:w="108" w:type="dxa"/>
            </w:tcMar>
          </w:tcPr>
          <w:p w14:paraId="6FF448C2" w14:textId="77777777" w:rsidR="004444A6" w:rsidRPr="00822693" w:rsidRDefault="00043283" w:rsidP="00822693">
            <w:pPr>
              <w:spacing w:after="0" w:line="240" w:lineRule="auto"/>
              <w:rPr>
                <w:rFonts w:ascii="Times New Roman" w:hAnsi="Times New Roman"/>
                <w:sz w:val="20"/>
                <w:szCs w:val="20"/>
              </w:rPr>
            </w:pPr>
            <w:r w:rsidRPr="00822693">
              <w:rPr>
                <w:rFonts w:ascii="Times New Roman" w:hAnsi="Times New Roman"/>
                <w:sz w:val="20"/>
                <w:szCs w:val="20"/>
              </w:rPr>
              <w:t>2.</w:t>
            </w:r>
          </w:p>
        </w:tc>
        <w:tc>
          <w:tcPr>
            <w:tcW w:w="1083" w:type="pct"/>
            <w:shd w:val="clear" w:color="auto" w:fill="FFFFFF"/>
          </w:tcPr>
          <w:p w14:paraId="09981F09" w14:textId="7BC1C86E" w:rsidR="004444A6"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 xml:space="preserve">ATITIKTIES AUDITO </w:t>
            </w:r>
            <w:r w:rsidR="00822693">
              <w:rPr>
                <w:rFonts w:ascii="Times New Roman" w:hAnsi="Times New Roman"/>
                <w:sz w:val="20"/>
                <w:szCs w:val="20"/>
              </w:rPr>
              <w:t>A</w:t>
            </w:r>
            <w:r w:rsidRPr="00822693">
              <w:rPr>
                <w:rFonts w:ascii="Times New Roman" w:hAnsi="Times New Roman"/>
                <w:sz w:val="20"/>
                <w:szCs w:val="20"/>
              </w:rPr>
              <w:t>TASKAITA</w:t>
            </w:r>
            <w:r w:rsidR="00822693">
              <w:rPr>
                <w:rFonts w:ascii="Times New Roman" w:hAnsi="Times New Roman"/>
                <w:sz w:val="20"/>
                <w:szCs w:val="20"/>
              </w:rPr>
              <w:t xml:space="preserve"> </w:t>
            </w:r>
            <w:r w:rsidRPr="00822693">
              <w:rPr>
                <w:rFonts w:ascii="Times New Roman" w:hAnsi="Times New Roman"/>
                <w:sz w:val="20"/>
                <w:szCs w:val="20"/>
              </w:rPr>
              <w:t>COVID-19 LĖŠŲ PANAUDOJIMAS KLAIPĖDOS RAJONO SAVIVALDYBĖS ADMINISTRACIJOJE IR BIUDŽETINĖSE ĮSTAIGOSE</w:t>
            </w:r>
            <w:r w:rsidR="00822693">
              <w:rPr>
                <w:rFonts w:ascii="Times New Roman" w:hAnsi="Times New Roman"/>
                <w:sz w:val="20"/>
                <w:szCs w:val="20"/>
              </w:rPr>
              <w:t xml:space="preserve">, </w:t>
            </w:r>
            <w:r w:rsidRPr="00822693">
              <w:rPr>
                <w:rFonts w:ascii="Times New Roman" w:hAnsi="Times New Roman"/>
                <w:sz w:val="20"/>
                <w:szCs w:val="20"/>
              </w:rPr>
              <w:t>2022 m. kovo 10 d. Nr. Ko5-2</w:t>
            </w:r>
          </w:p>
        </w:tc>
        <w:tc>
          <w:tcPr>
            <w:tcW w:w="1197" w:type="pct"/>
            <w:shd w:val="clear" w:color="auto" w:fill="FFFFFF"/>
            <w:tcMar>
              <w:top w:w="0" w:type="dxa"/>
              <w:left w:w="108" w:type="dxa"/>
              <w:bottom w:w="0" w:type="dxa"/>
              <w:right w:w="108" w:type="dxa"/>
            </w:tcMar>
            <w:vAlign w:val="center"/>
          </w:tcPr>
          <w:p w14:paraId="5441FEBA" w14:textId="77777777" w:rsidR="00822693" w:rsidRPr="00827C40" w:rsidRDefault="00B02277" w:rsidP="00763994">
            <w:pPr>
              <w:spacing w:after="0" w:line="240" w:lineRule="auto"/>
              <w:jc w:val="both"/>
              <w:rPr>
                <w:rFonts w:ascii="Times New Roman" w:hAnsi="Times New Roman"/>
                <w:b/>
                <w:iCs/>
                <w:sz w:val="20"/>
                <w:szCs w:val="20"/>
              </w:rPr>
            </w:pPr>
            <w:r w:rsidRPr="00827C40">
              <w:rPr>
                <w:rFonts w:ascii="Times New Roman" w:hAnsi="Times New Roman"/>
                <w:b/>
                <w:iCs/>
                <w:sz w:val="20"/>
                <w:szCs w:val="20"/>
              </w:rPr>
              <w:t>Išvados</w:t>
            </w:r>
            <w:r w:rsidR="00822693" w:rsidRPr="00827C40">
              <w:rPr>
                <w:rFonts w:ascii="Times New Roman" w:hAnsi="Times New Roman"/>
                <w:b/>
                <w:iCs/>
                <w:sz w:val="20"/>
                <w:szCs w:val="20"/>
              </w:rPr>
              <w:t xml:space="preserve">: </w:t>
            </w:r>
          </w:p>
          <w:p w14:paraId="1C5F2AC5" w14:textId="77777777" w:rsidR="00822693" w:rsidRPr="00827C40" w:rsidRDefault="00B02277" w:rsidP="00827C40">
            <w:pPr>
              <w:spacing w:after="0" w:line="240" w:lineRule="auto"/>
              <w:ind w:left="360"/>
              <w:jc w:val="both"/>
              <w:rPr>
                <w:rFonts w:ascii="Times New Roman" w:hAnsi="Times New Roman"/>
                <w:bCs/>
                <w:iCs/>
                <w:sz w:val="20"/>
                <w:szCs w:val="20"/>
              </w:rPr>
            </w:pPr>
            <w:r w:rsidRPr="00827C40">
              <w:rPr>
                <w:rFonts w:ascii="Times New Roman" w:hAnsi="Times New Roman"/>
                <w:bCs/>
                <w:iCs/>
                <w:sz w:val="20"/>
                <w:szCs w:val="20"/>
              </w:rPr>
              <w:t xml:space="preserve">2021 metais LR Vyriausybės ir Savivaldybės biudžeto skirtos lėšos COVID-19 prekėms bei paslaugoms įsigyti panaudotos pagal paskirtį, Savivaldybės administracijos ir  biudžetinių įstaigų kovai su COVID-19 virusu </w:t>
            </w:r>
            <w:r w:rsidRPr="00827C40">
              <w:rPr>
                <w:rFonts w:ascii="Times New Roman" w:hAnsi="Times New Roman"/>
                <w:bCs/>
                <w:iCs/>
                <w:sz w:val="20"/>
                <w:szCs w:val="20"/>
              </w:rPr>
              <w:lastRenderedPageBreak/>
              <w:t>sprendimai priimti ir išlaidos padarytos pagrįstai ir laikantis teisės aktų reikalavimų.</w:t>
            </w:r>
            <w:r w:rsidR="00822693" w:rsidRPr="00827C40">
              <w:rPr>
                <w:rFonts w:ascii="Times New Roman" w:hAnsi="Times New Roman"/>
                <w:bCs/>
                <w:iCs/>
                <w:sz w:val="20"/>
                <w:szCs w:val="20"/>
              </w:rPr>
              <w:t xml:space="preserve"> </w:t>
            </w:r>
            <w:r w:rsidRPr="00827C40">
              <w:rPr>
                <w:rFonts w:ascii="Times New Roman" w:hAnsi="Times New Roman"/>
                <w:bCs/>
                <w:iCs/>
                <w:sz w:val="20"/>
                <w:szCs w:val="20"/>
              </w:rPr>
              <w:t>Tačiau atkreipiame dėmesį į tokius dalykus:</w:t>
            </w:r>
            <w:r w:rsidR="00822693" w:rsidRPr="00827C40">
              <w:rPr>
                <w:rFonts w:ascii="Times New Roman" w:hAnsi="Times New Roman"/>
                <w:bCs/>
                <w:iCs/>
                <w:sz w:val="20"/>
                <w:szCs w:val="20"/>
              </w:rPr>
              <w:t xml:space="preserve"> </w:t>
            </w:r>
          </w:p>
          <w:p w14:paraId="29ACAAB5" w14:textId="297A294D" w:rsidR="00822693" w:rsidRPr="00827C40" w:rsidRDefault="00827C40" w:rsidP="00827C40">
            <w:pPr>
              <w:spacing w:after="0" w:line="240" w:lineRule="auto"/>
              <w:ind w:left="360"/>
              <w:jc w:val="both"/>
              <w:rPr>
                <w:rFonts w:ascii="Times New Roman" w:hAnsi="Times New Roman"/>
                <w:bCs/>
                <w:iCs/>
                <w:sz w:val="20"/>
                <w:szCs w:val="20"/>
              </w:rPr>
            </w:pPr>
            <w:r w:rsidRPr="00827C40">
              <w:rPr>
                <w:rFonts w:ascii="Times New Roman" w:hAnsi="Times New Roman"/>
                <w:sz w:val="20"/>
                <w:szCs w:val="20"/>
              </w:rPr>
              <w:t xml:space="preserve">1. </w:t>
            </w:r>
            <w:r w:rsidR="00B02277" w:rsidRPr="00827C40">
              <w:rPr>
                <w:rFonts w:ascii="Times New Roman" w:hAnsi="Times New Roman"/>
                <w:sz w:val="20"/>
                <w:szCs w:val="20"/>
              </w:rPr>
              <w:t xml:space="preserve">Atlikus audito procedūras nustatyta, kad Savivaldybės administracijoje </w:t>
            </w:r>
            <w:r w:rsidR="00B02277" w:rsidRPr="00827C40">
              <w:rPr>
                <w:rFonts w:ascii="Times New Roman" w:hAnsi="Times New Roman"/>
                <w:bCs/>
                <w:iCs/>
                <w:sz w:val="20"/>
                <w:szCs w:val="20"/>
              </w:rPr>
              <w:t xml:space="preserve">nesivadovauta Viešųjų pirkimų įstatymo </w:t>
            </w:r>
            <w:r w:rsidR="00B02277" w:rsidRPr="00827C40">
              <w:rPr>
                <w:rFonts w:ascii="Times New Roman" w:hAnsi="Times New Roman"/>
                <w:bCs/>
                <w:iCs/>
                <w:sz w:val="20"/>
                <w:szCs w:val="20"/>
                <w:vertAlign w:val="superscript"/>
              </w:rPr>
              <w:t>17</w:t>
            </w:r>
            <w:r w:rsidR="00B02277" w:rsidRPr="00827C40">
              <w:rPr>
                <w:rFonts w:ascii="Times New Roman" w:hAnsi="Times New Roman"/>
                <w:bCs/>
                <w:iCs/>
                <w:sz w:val="20"/>
                <w:szCs w:val="20"/>
              </w:rPr>
              <w:t xml:space="preserve"> 87 straipsnio 3 punktu, t. y. – </w:t>
            </w:r>
            <w:bookmarkStart w:id="0" w:name="_Hlk98320506"/>
            <w:r w:rsidR="00B02277" w:rsidRPr="00827C40">
              <w:rPr>
                <w:rFonts w:ascii="Times New Roman" w:hAnsi="Times New Roman"/>
                <w:bCs/>
                <w:iCs/>
                <w:sz w:val="20"/>
                <w:szCs w:val="20"/>
              </w:rPr>
              <w:t xml:space="preserve">paslaugų pirkimai, susiję su šalyje paskelbta ekstremalia situacija nebuvo įtraukti į pirkimų planus ir pirkimų metines ataskaitas, </w:t>
            </w:r>
            <w:bookmarkEnd w:id="0"/>
            <w:r w:rsidR="00B02277" w:rsidRPr="00827C40">
              <w:rPr>
                <w:rFonts w:ascii="Times New Roman" w:hAnsi="Times New Roman"/>
                <w:bCs/>
                <w:iCs/>
                <w:sz w:val="20"/>
                <w:szCs w:val="20"/>
              </w:rPr>
              <w:t>taip pat nesivadovauta Klaipėdos rajono savivaldybės administracijos direktoriaus 2020-07-20  įsakymu Nr. AV-1577 Klaipėdos rajono savivaldybės administracijos viešųjų pirkimų planavimo ir organizavimo tvarkos aprašo 19  13, 14, 23, 24, 25 ir 27 punktais;</w:t>
            </w:r>
            <w:r w:rsidR="00822693" w:rsidRPr="00827C40">
              <w:rPr>
                <w:rFonts w:ascii="Times New Roman" w:hAnsi="Times New Roman"/>
                <w:bCs/>
                <w:iCs/>
                <w:sz w:val="20"/>
                <w:szCs w:val="20"/>
              </w:rPr>
              <w:t xml:space="preserve"> </w:t>
            </w:r>
          </w:p>
          <w:p w14:paraId="52C1BFA3" w14:textId="27020E15" w:rsidR="00822693" w:rsidRPr="00827C40" w:rsidRDefault="00827C40" w:rsidP="00827C40">
            <w:pPr>
              <w:spacing w:after="0" w:line="240" w:lineRule="auto"/>
              <w:ind w:left="360"/>
              <w:jc w:val="both"/>
              <w:rPr>
                <w:rFonts w:ascii="Times New Roman" w:hAnsi="Times New Roman"/>
                <w:color w:val="000000"/>
                <w:sz w:val="20"/>
                <w:szCs w:val="20"/>
                <w:lang w:eastAsia="lt-LT"/>
              </w:rPr>
            </w:pPr>
            <w:r w:rsidRPr="00827C40">
              <w:rPr>
                <w:rFonts w:ascii="Times New Roman" w:hAnsi="Times New Roman"/>
                <w:color w:val="000000"/>
                <w:sz w:val="20"/>
                <w:szCs w:val="20"/>
                <w:lang w:eastAsia="lt-LT"/>
              </w:rPr>
              <w:t xml:space="preserve">2. </w:t>
            </w:r>
            <w:r w:rsidR="00B02277" w:rsidRPr="00827C40">
              <w:rPr>
                <w:rFonts w:ascii="Times New Roman" w:hAnsi="Times New Roman"/>
                <w:color w:val="000000"/>
                <w:sz w:val="20"/>
                <w:szCs w:val="20"/>
                <w:lang w:eastAsia="lt-LT"/>
              </w:rPr>
              <w:t>Patalpų dezinfekavimui viešųjų pirkimų procedūros nuo karantino paskelbimo momento nebuvo atliekamos, o buvo aktyvuota 2018-10-22  pasirašyta sutartis AS-1205 su VŠĮ Klaipėdos higienos ir sanitarijos centru. Su šia įmone 2021-10-13 sutartis pratęsta pasirašant naują sutartį AS-1850;</w:t>
            </w:r>
            <w:r w:rsidR="00822693" w:rsidRPr="00827C40">
              <w:rPr>
                <w:rFonts w:ascii="Times New Roman" w:hAnsi="Times New Roman"/>
                <w:color w:val="000000"/>
                <w:sz w:val="20"/>
                <w:szCs w:val="20"/>
                <w:lang w:eastAsia="lt-LT"/>
              </w:rPr>
              <w:t xml:space="preserve"> </w:t>
            </w:r>
          </w:p>
          <w:p w14:paraId="5218D08F" w14:textId="73061891" w:rsidR="00B02277" w:rsidRPr="00827C40" w:rsidRDefault="00827C40" w:rsidP="00827C40">
            <w:pPr>
              <w:spacing w:after="0" w:line="240" w:lineRule="auto"/>
              <w:ind w:left="360"/>
              <w:jc w:val="both"/>
              <w:rPr>
                <w:rFonts w:ascii="Times New Roman" w:hAnsi="Times New Roman"/>
                <w:color w:val="000000"/>
                <w:sz w:val="20"/>
                <w:szCs w:val="20"/>
                <w:lang w:eastAsia="lt-LT"/>
              </w:rPr>
            </w:pPr>
            <w:r w:rsidRPr="00827C40">
              <w:rPr>
                <w:rFonts w:ascii="Times New Roman" w:hAnsi="Times New Roman"/>
                <w:color w:val="000000"/>
                <w:sz w:val="20"/>
                <w:szCs w:val="20"/>
                <w:lang w:eastAsia="lt-LT"/>
              </w:rPr>
              <w:t xml:space="preserve">3. </w:t>
            </w:r>
            <w:r w:rsidR="00B02277" w:rsidRPr="00827C40">
              <w:rPr>
                <w:rFonts w:ascii="Times New Roman" w:hAnsi="Times New Roman"/>
                <w:color w:val="000000"/>
                <w:sz w:val="20"/>
                <w:szCs w:val="20"/>
                <w:lang w:eastAsia="lt-LT"/>
              </w:rPr>
              <w:t xml:space="preserve">Lėšos, skirtos patalpų dezinfekavimui, gyventojų pervežimui į karantinavimosi vietas ir apgyvendinimui neįtrauktos į 2021 m. Viešųjų </w:t>
            </w:r>
            <w:r w:rsidR="00B02277" w:rsidRPr="00827C40">
              <w:rPr>
                <w:rFonts w:ascii="Times New Roman" w:hAnsi="Times New Roman"/>
                <w:color w:val="000000"/>
                <w:sz w:val="20"/>
                <w:szCs w:val="20"/>
                <w:lang w:eastAsia="lt-LT"/>
              </w:rPr>
              <w:lastRenderedPageBreak/>
              <w:t xml:space="preserve">pirkimų planą ir 2020 m. vykdytų pirkimų ataskaitą. Šie pirkimai buvo vykdomi nederinus su Viešųjų pirkimų skyriumi ir jų neinformavus. </w:t>
            </w:r>
          </w:p>
          <w:p w14:paraId="1D05E5BA" w14:textId="3B6BA9C8" w:rsidR="00B02277" w:rsidRPr="00827C40" w:rsidRDefault="00827C40" w:rsidP="00827C40">
            <w:pPr>
              <w:spacing w:after="0" w:line="240" w:lineRule="auto"/>
              <w:ind w:left="360"/>
              <w:jc w:val="both"/>
              <w:rPr>
                <w:rFonts w:ascii="Times New Roman" w:hAnsi="Times New Roman"/>
                <w:color w:val="000000"/>
                <w:sz w:val="20"/>
                <w:szCs w:val="20"/>
                <w:lang w:eastAsia="lt-LT"/>
              </w:rPr>
            </w:pPr>
            <w:r w:rsidRPr="00827C40">
              <w:rPr>
                <w:rFonts w:ascii="Times New Roman" w:hAnsi="Times New Roman"/>
                <w:color w:val="000000"/>
                <w:sz w:val="20"/>
                <w:szCs w:val="20"/>
                <w:lang w:eastAsia="lt-LT"/>
              </w:rPr>
              <w:t xml:space="preserve">4. </w:t>
            </w:r>
            <w:r w:rsidR="00B02277" w:rsidRPr="00827C40">
              <w:rPr>
                <w:rFonts w:ascii="Times New Roman" w:hAnsi="Times New Roman"/>
                <w:color w:val="000000"/>
                <w:sz w:val="20"/>
                <w:szCs w:val="20"/>
                <w:lang w:eastAsia="lt-LT"/>
              </w:rPr>
              <w:t>Pagal 2020-08-26 sutartį Nr.AS-1165, 2021 metais Lankupiuose laikotarpyje nuo 2021-02-03 iki 2021-02-19 gyveno 4 asmenų šeima. 2021 metais patalpų išlaikymui buvo skirta 2492,69 €. Asmenys maitinosi iš savo lėšų. Už patalpų išlaikymo išlaidas Savivaldybė moka iki šiol, nors žmonės, kuriems reikia karantinuotis, ten negyvena.</w:t>
            </w:r>
          </w:p>
          <w:p w14:paraId="064ADA01" w14:textId="1AFDA86E" w:rsidR="00B02277" w:rsidRPr="00827C40" w:rsidRDefault="00827C40" w:rsidP="00827C40">
            <w:pPr>
              <w:spacing w:after="0" w:line="240" w:lineRule="auto"/>
              <w:ind w:left="360"/>
              <w:jc w:val="both"/>
              <w:rPr>
                <w:rFonts w:ascii="Times New Roman" w:hAnsi="Times New Roman"/>
                <w:color w:val="000000"/>
                <w:sz w:val="20"/>
                <w:szCs w:val="20"/>
                <w:lang w:eastAsia="lt-LT"/>
              </w:rPr>
            </w:pPr>
            <w:r w:rsidRPr="00827C40">
              <w:rPr>
                <w:rFonts w:ascii="Times New Roman" w:hAnsi="Times New Roman"/>
                <w:color w:val="000000"/>
                <w:sz w:val="20"/>
                <w:szCs w:val="20"/>
                <w:lang w:eastAsia="lt-LT"/>
              </w:rPr>
              <w:t xml:space="preserve">5. </w:t>
            </w:r>
            <w:r w:rsidR="00B02277" w:rsidRPr="00827C40">
              <w:rPr>
                <w:rFonts w:ascii="Times New Roman" w:hAnsi="Times New Roman"/>
                <w:color w:val="000000"/>
                <w:sz w:val="20"/>
                <w:szCs w:val="20"/>
                <w:lang w:eastAsia="lt-LT"/>
              </w:rPr>
              <w:t>Ekonomikos ir inovacijų ministerijos rekomendacijose</w:t>
            </w:r>
            <w:r w:rsidR="00B02277" w:rsidRPr="00827C40">
              <w:rPr>
                <w:rFonts w:ascii="Times New Roman" w:hAnsi="Times New Roman"/>
                <w:color w:val="000000"/>
                <w:sz w:val="20"/>
                <w:szCs w:val="20"/>
                <w:vertAlign w:val="superscript"/>
                <w:lang w:eastAsia="lt-LT"/>
              </w:rPr>
              <w:t>25</w:t>
            </w:r>
            <w:r w:rsidR="00B02277" w:rsidRPr="00827C40">
              <w:rPr>
                <w:rFonts w:ascii="Times New Roman" w:hAnsi="Times New Roman"/>
                <w:color w:val="000000"/>
                <w:sz w:val="20"/>
                <w:szCs w:val="20"/>
                <w:lang w:eastAsia="lt-LT"/>
              </w:rPr>
              <w:t xml:space="preserve"> numatyta maksimali suma už izoliuotų asmenų apgyvendinimą dviviečiame kambaryje yra 35,00 € be PVM parai už dvivietį kambarį, o maksimali dienos maitinimui skirta suma –  15 € be PVM. 2020-08-26 sutartyje AS-1165, sudarytoje su Lankupių kaimo bendruomene, apgyvendinimo kaina neapspręsta.</w:t>
            </w:r>
          </w:p>
          <w:p w14:paraId="009A0C25" w14:textId="77777777" w:rsidR="00B02277" w:rsidRPr="00822693" w:rsidRDefault="00B02277" w:rsidP="00827C40">
            <w:pPr>
              <w:spacing w:after="0" w:line="240" w:lineRule="auto"/>
              <w:jc w:val="both"/>
              <w:rPr>
                <w:rFonts w:ascii="Times New Roman" w:eastAsia="Times New Roman" w:hAnsi="Times New Roman"/>
                <w:b/>
                <w:i/>
                <w:color w:val="FF0000"/>
                <w:sz w:val="20"/>
                <w:szCs w:val="20"/>
              </w:rPr>
            </w:pPr>
          </w:p>
          <w:p w14:paraId="15D5BB1D" w14:textId="60C6024C" w:rsidR="00B02277" w:rsidRPr="00827C40" w:rsidRDefault="00B02277" w:rsidP="00827C40">
            <w:pPr>
              <w:spacing w:after="0" w:line="240" w:lineRule="auto"/>
              <w:ind w:left="360"/>
              <w:jc w:val="both"/>
              <w:rPr>
                <w:rFonts w:ascii="Times New Roman" w:hAnsi="Times New Roman"/>
                <w:bCs/>
                <w:iCs/>
                <w:sz w:val="20"/>
                <w:szCs w:val="20"/>
              </w:rPr>
            </w:pPr>
            <w:r w:rsidRPr="00827C40">
              <w:rPr>
                <w:rFonts w:ascii="Times New Roman" w:eastAsia="Times New Roman" w:hAnsi="Times New Roman"/>
                <w:b/>
                <w:iCs/>
                <w:sz w:val="20"/>
                <w:szCs w:val="20"/>
              </w:rPr>
              <w:t>Rekomendacijos</w:t>
            </w:r>
            <w:r w:rsidR="00A07EFD" w:rsidRPr="00827C40">
              <w:rPr>
                <w:rFonts w:ascii="Times New Roman" w:eastAsia="Times New Roman" w:hAnsi="Times New Roman"/>
                <w:b/>
                <w:iCs/>
                <w:sz w:val="20"/>
                <w:szCs w:val="20"/>
              </w:rPr>
              <w:t xml:space="preserve">: </w:t>
            </w:r>
            <w:r w:rsidRPr="00827C40">
              <w:rPr>
                <w:rFonts w:ascii="Times New Roman" w:hAnsi="Times New Roman"/>
                <w:bCs/>
                <w:iCs/>
                <w:sz w:val="20"/>
                <w:szCs w:val="20"/>
              </w:rPr>
              <w:t>Kadangi Ekstremalios situacijos paskelbimas savaime neatleidžia nuo prievolės vykdyti viešuosius pirkimus rekomenduojame:</w:t>
            </w:r>
          </w:p>
          <w:p w14:paraId="437813D0" w14:textId="67C813FF" w:rsidR="00B02277" w:rsidRPr="00827C40" w:rsidRDefault="00827C40" w:rsidP="00827C40">
            <w:pPr>
              <w:spacing w:after="0" w:line="240" w:lineRule="auto"/>
              <w:ind w:left="360"/>
              <w:jc w:val="both"/>
              <w:rPr>
                <w:rFonts w:ascii="Times New Roman" w:hAnsi="Times New Roman"/>
                <w:bCs/>
                <w:iCs/>
                <w:sz w:val="20"/>
                <w:szCs w:val="20"/>
              </w:rPr>
            </w:pPr>
            <w:r w:rsidRPr="00827C40">
              <w:rPr>
                <w:rFonts w:ascii="Times New Roman" w:hAnsi="Times New Roman"/>
                <w:bCs/>
                <w:iCs/>
                <w:sz w:val="20"/>
                <w:szCs w:val="20"/>
              </w:rPr>
              <w:t xml:space="preserve">1. </w:t>
            </w:r>
            <w:r w:rsidR="00B02277" w:rsidRPr="00827C40">
              <w:rPr>
                <w:rFonts w:ascii="Times New Roman" w:hAnsi="Times New Roman"/>
                <w:bCs/>
                <w:iCs/>
                <w:sz w:val="20"/>
                <w:szCs w:val="20"/>
              </w:rPr>
              <w:t xml:space="preserve">Įtraukti į pirkimų planus ir pirkimų metines ataskaitas paslaugų pirkimus, susijusius su šalyje paskelbta ekstremalia </w:t>
            </w:r>
            <w:r w:rsidR="00B02277" w:rsidRPr="00827C40">
              <w:rPr>
                <w:rFonts w:ascii="Times New Roman" w:hAnsi="Times New Roman"/>
                <w:bCs/>
                <w:iCs/>
                <w:sz w:val="20"/>
                <w:szCs w:val="20"/>
              </w:rPr>
              <w:lastRenderedPageBreak/>
              <w:t>situacija ir pirkimus vykdyti atsižvelgiant į ekstremalios situacijos diktuojamas sąlygas, laikantis LR Viešųjų pirkimų įstatymo.</w:t>
            </w:r>
          </w:p>
          <w:p w14:paraId="664E596D" w14:textId="3FFAEF00" w:rsidR="0074087F" w:rsidRPr="00822693" w:rsidRDefault="00827C40" w:rsidP="00827C40">
            <w:pPr>
              <w:spacing w:after="0" w:line="240" w:lineRule="auto"/>
              <w:ind w:left="360"/>
              <w:jc w:val="both"/>
              <w:rPr>
                <w:rFonts w:ascii="Times New Roman" w:hAnsi="Times New Roman"/>
                <w:sz w:val="20"/>
                <w:szCs w:val="20"/>
              </w:rPr>
            </w:pPr>
            <w:r w:rsidRPr="00827C40">
              <w:rPr>
                <w:rFonts w:ascii="Times New Roman" w:hAnsi="Times New Roman"/>
                <w:bCs/>
                <w:iCs/>
                <w:sz w:val="20"/>
                <w:szCs w:val="20"/>
              </w:rPr>
              <w:t xml:space="preserve">2. </w:t>
            </w:r>
            <w:r w:rsidR="00B02277" w:rsidRPr="00827C40">
              <w:rPr>
                <w:rFonts w:ascii="Times New Roman" w:hAnsi="Times New Roman"/>
                <w:bCs/>
                <w:iCs/>
                <w:sz w:val="20"/>
                <w:szCs w:val="20"/>
              </w:rPr>
              <w:t>Peržiūrėti karantinavimuisi skirtų patalpų nuomos sutartis, nustatyti konkrečią apgyvendinimo ir/ar maitinimo kainą, išnagrinėti galimybę mokėti už patalpas nustatytą kainą tik tuomet, kuomet ten tikrai gyvena žmonės.</w:t>
            </w:r>
            <w:r>
              <w:rPr>
                <w:rFonts w:ascii="Times New Roman" w:hAnsi="Times New Roman"/>
                <w:bCs/>
                <w:iCs/>
                <w:sz w:val="20"/>
                <w:szCs w:val="20"/>
              </w:rPr>
              <w:t xml:space="preserve"> </w:t>
            </w:r>
          </w:p>
        </w:tc>
        <w:tc>
          <w:tcPr>
            <w:tcW w:w="1012" w:type="pct"/>
            <w:shd w:val="clear" w:color="auto" w:fill="FFFFFF"/>
            <w:tcMar>
              <w:top w:w="0" w:type="dxa"/>
              <w:left w:w="108" w:type="dxa"/>
              <w:bottom w:w="0" w:type="dxa"/>
              <w:right w:w="108" w:type="dxa"/>
            </w:tcMar>
            <w:vAlign w:val="center"/>
          </w:tcPr>
          <w:p w14:paraId="76E1E7F6" w14:textId="77777777" w:rsidR="0071124C" w:rsidRPr="0071124C" w:rsidRDefault="0071124C" w:rsidP="00763994">
            <w:pPr>
              <w:spacing w:after="0"/>
              <w:rPr>
                <w:rFonts w:ascii="Times New Roman" w:hAnsi="Times New Roman"/>
                <w:sz w:val="20"/>
                <w:szCs w:val="20"/>
              </w:rPr>
            </w:pPr>
            <w:r w:rsidRPr="0071124C">
              <w:rPr>
                <w:rFonts w:ascii="Times New Roman" w:hAnsi="Times New Roman"/>
                <w:sz w:val="20"/>
                <w:szCs w:val="20"/>
              </w:rPr>
              <w:lastRenderedPageBreak/>
              <w:t>Pateikti administracijos direktoriui papildytą 2021 metų pirkimų ataskaitą, kurioje būtų įtrauktos išleistos lėšos paslaugų, susijusių su šalyje paskelbta ekstremalia situacija, pirkimas</w:t>
            </w:r>
          </w:p>
          <w:p w14:paraId="538CBAC8" w14:textId="77777777" w:rsidR="0071124C" w:rsidRPr="0071124C" w:rsidRDefault="0071124C" w:rsidP="00763994">
            <w:pPr>
              <w:spacing w:after="0"/>
              <w:rPr>
                <w:rFonts w:ascii="Times New Roman" w:hAnsi="Times New Roman"/>
                <w:sz w:val="20"/>
                <w:szCs w:val="20"/>
              </w:rPr>
            </w:pPr>
          </w:p>
          <w:p w14:paraId="59075B1D" w14:textId="77777777" w:rsidR="004444A6" w:rsidRDefault="0071124C" w:rsidP="0071124C">
            <w:pPr>
              <w:spacing w:after="0"/>
              <w:rPr>
                <w:rFonts w:ascii="Times New Roman" w:hAnsi="Times New Roman"/>
                <w:sz w:val="20"/>
                <w:szCs w:val="20"/>
              </w:rPr>
            </w:pPr>
            <w:r w:rsidRPr="0071124C">
              <w:rPr>
                <w:rFonts w:ascii="Times New Roman" w:hAnsi="Times New Roman"/>
                <w:sz w:val="20"/>
                <w:szCs w:val="20"/>
              </w:rPr>
              <w:lastRenderedPageBreak/>
              <w:t>Vykdomus pirkimus įtraukti į Administracijos pirkimų planą, teikti ataskaitas</w:t>
            </w:r>
            <w:r>
              <w:rPr>
                <w:rFonts w:ascii="Times New Roman" w:hAnsi="Times New Roman"/>
                <w:sz w:val="20"/>
                <w:szCs w:val="20"/>
              </w:rPr>
              <w:t>.</w:t>
            </w:r>
          </w:p>
          <w:p w14:paraId="3C36BDF2" w14:textId="77777777" w:rsidR="0071124C" w:rsidRDefault="0071124C" w:rsidP="0071124C">
            <w:pPr>
              <w:spacing w:after="0"/>
              <w:rPr>
                <w:rFonts w:ascii="Times New Roman" w:hAnsi="Times New Roman"/>
                <w:sz w:val="20"/>
                <w:szCs w:val="20"/>
              </w:rPr>
            </w:pPr>
          </w:p>
          <w:p w14:paraId="7A8D8360" w14:textId="77777777" w:rsidR="0071124C" w:rsidRDefault="0071124C" w:rsidP="0071124C">
            <w:pPr>
              <w:spacing w:after="0"/>
              <w:rPr>
                <w:rFonts w:ascii="Times New Roman" w:hAnsi="Times New Roman"/>
                <w:sz w:val="20"/>
                <w:szCs w:val="20"/>
              </w:rPr>
            </w:pPr>
          </w:p>
          <w:p w14:paraId="6230F2BA" w14:textId="77777777" w:rsidR="0071124C" w:rsidRPr="0071124C" w:rsidRDefault="0071124C" w:rsidP="0071124C">
            <w:pPr>
              <w:spacing w:after="0"/>
              <w:rPr>
                <w:rFonts w:ascii="Times New Roman" w:hAnsi="Times New Roman"/>
                <w:sz w:val="20"/>
                <w:szCs w:val="20"/>
              </w:rPr>
            </w:pPr>
            <w:r w:rsidRPr="0071124C">
              <w:rPr>
                <w:rFonts w:ascii="Times New Roman" w:hAnsi="Times New Roman"/>
                <w:sz w:val="20"/>
                <w:szCs w:val="20"/>
              </w:rPr>
              <w:t>Įsigyti apgyvendinimo, maitinimo ir kitas paslaugas, susijusias su šalyje paskelbta ekstremalia situacija, atliekant viešųjų pirkimų procedūras.</w:t>
            </w:r>
          </w:p>
          <w:p w14:paraId="0ADCA7D5" w14:textId="77777777" w:rsidR="0071124C" w:rsidRPr="0071124C" w:rsidRDefault="0071124C" w:rsidP="0071124C">
            <w:pPr>
              <w:spacing w:after="0"/>
              <w:rPr>
                <w:rFonts w:ascii="Times New Roman" w:hAnsi="Times New Roman"/>
                <w:sz w:val="20"/>
                <w:szCs w:val="20"/>
              </w:rPr>
            </w:pPr>
          </w:p>
          <w:p w14:paraId="749042B2" w14:textId="4E1F5D30" w:rsidR="0071124C" w:rsidRDefault="0071124C" w:rsidP="0071124C">
            <w:pPr>
              <w:spacing w:after="0"/>
              <w:rPr>
                <w:rFonts w:ascii="Times New Roman" w:hAnsi="Times New Roman"/>
                <w:sz w:val="20"/>
                <w:szCs w:val="20"/>
              </w:rPr>
            </w:pPr>
            <w:r w:rsidRPr="0071124C">
              <w:rPr>
                <w:rFonts w:ascii="Times New Roman" w:hAnsi="Times New Roman"/>
                <w:sz w:val="20"/>
                <w:szCs w:val="20"/>
              </w:rPr>
              <w:t>Mokėti tik už faktiškai suteiktas paslaugas</w:t>
            </w:r>
          </w:p>
          <w:p w14:paraId="21F66E52" w14:textId="21F5FA4E" w:rsidR="0071124C" w:rsidRPr="0071124C" w:rsidRDefault="0071124C" w:rsidP="0071124C">
            <w:pPr>
              <w:spacing w:after="0"/>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3E80B9F8" w14:textId="77777777" w:rsidR="0071124C" w:rsidRPr="0071124C" w:rsidRDefault="0071124C" w:rsidP="0071124C">
            <w:pPr>
              <w:spacing w:after="0"/>
              <w:rPr>
                <w:rFonts w:ascii="Times New Roman" w:hAnsi="Times New Roman"/>
                <w:sz w:val="20"/>
                <w:szCs w:val="20"/>
              </w:rPr>
            </w:pPr>
            <w:r w:rsidRPr="0071124C">
              <w:rPr>
                <w:rFonts w:ascii="Times New Roman" w:hAnsi="Times New Roman"/>
                <w:sz w:val="20"/>
                <w:szCs w:val="20"/>
              </w:rPr>
              <w:lastRenderedPageBreak/>
              <w:t>Nedelsiant, bet ne vėliau kaip iki 2022-04-31</w:t>
            </w:r>
          </w:p>
          <w:p w14:paraId="6B6B399B" w14:textId="77777777" w:rsidR="0071124C" w:rsidRPr="0071124C" w:rsidRDefault="0071124C" w:rsidP="0071124C">
            <w:pPr>
              <w:spacing w:after="0"/>
              <w:rPr>
                <w:rFonts w:ascii="Times New Roman" w:hAnsi="Times New Roman"/>
                <w:sz w:val="20"/>
                <w:szCs w:val="20"/>
              </w:rPr>
            </w:pPr>
          </w:p>
          <w:p w14:paraId="0B8DD956" w14:textId="77777777" w:rsidR="0071124C" w:rsidRPr="0071124C" w:rsidRDefault="0071124C" w:rsidP="0071124C">
            <w:pPr>
              <w:spacing w:after="0"/>
              <w:rPr>
                <w:rFonts w:ascii="Times New Roman" w:hAnsi="Times New Roman"/>
                <w:sz w:val="20"/>
                <w:szCs w:val="20"/>
              </w:rPr>
            </w:pPr>
          </w:p>
          <w:p w14:paraId="5BD76C9E" w14:textId="77777777" w:rsidR="0071124C" w:rsidRPr="0071124C" w:rsidRDefault="0071124C" w:rsidP="0071124C">
            <w:pPr>
              <w:spacing w:after="0"/>
              <w:rPr>
                <w:rFonts w:ascii="Times New Roman" w:hAnsi="Times New Roman"/>
                <w:sz w:val="20"/>
                <w:szCs w:val="20"/>
              </w:rPr>
            </w:pPr>
          </w:p>
          <w:p w14:paraId="726EC1F6" w14:textId="77777777" w:rsidR="0071124C" w:rsidRPr="0071124C" w:rsidRDefault="0071124C" w:rsidP="0071124C">
            <w:pPr>
              <w:spacing w:after="0"/>
              <w:rPr>
                <w:rFonts w:ascii="Times New Roman" w:hAnsi="Times New Roman"/>
                <w:sz w:val="20"/>
                <w:szCs w:val="20"/>
              </w:rPr>
            </w:pPr>
          </w:p>
          <w:p w14:paraId="44E69931" w14:textId="77777777" w:rsidR="004444A6" w:rsidRDefault="0071124C" w:rsidP="0071124C">
            <w:pPr>
              <w:spacing w:after="0"/>
              <w:rPr>
                <w:rFonts w:ascii="Times New Roman" w:hAnsi="Times New Roman"/>
                <w:sz w:val="20"/>
                <w:szCs w:val="20"/>
              </w:rPr>
            </w:pPr>
            <w:r w:rsidRPr="0071124C">
              <w:rPr>
                <w:rFonts w:ascii="Times New Roman" w:hAnsi="Times New Roman"/>
                <w:sz w:val="20"/>
                <w:szCs w:val="20"/>
              </w:rPr>
              <w:lastRenderedPageBreak/>
              <w:t>Nedelsiant, kiekvieno planuojamo pirkimo atveju</w:t>
            </w:r>
            <w:r>
              <w:rPr>
                <w:rFonts w:ascii="Times New Roman" w:hAnsi="Times New Roman"/>
                <w:sz w:val="20"/>
                <w:szCs w:val="20"/>
              </w:rPr>
              <w:t>.</w:t>
            </w:r>
          </w:p>
          <w:p w14:paraId="6F79969C" w14:textId="77777777" w:rsidR="0071124C" w:rsidRDefault="0071124C" w:rsidP="0071124C">
            <w:pPr>
              <w:spacing w:after="0"/>
              <w:rPr>
                <w:rFonts w:ascii="Times New Roman" w:hAnsi="Times New Roman"/>
                <w:sz w:val="20"/>
                <w:szCs w:val="20"/>
              </w:rPr>
            </w:pPr>
          </w:p>
          <w:p w14:paraId="26092210" w14:textId="77777777" w:rsidR="0071124C" w:rsidRPr="0071124C" w:rsidRDefault="0071124C" w:rsidP="0071124C">
            <w:pPr>
              <w:spacing w:after="0"/>
              <w:rPr>
                <w:rFonts w:ascii="Times New Roman" w:hAnsi="Times New Roman"/>
                <w:sz w:val="20"/>
                <w:szCs w:val="20"/>
              </w:rPr>
            </w:pPr>
            <w:r w:rsidRPr="0071124C">
              <w:rPr>
                <w:rFonts w:ascii="Times New Roman" w:hAnsi="Times New Roman"/>
                <w:sz w:val="20"/>
                <w:szCs w:val="20"/>
              </w:rPr>
              <w:t>Nedelsiant (priklausomai nuo pirkimo vertės, pirkimo procedūrų trukmė 2 sav. – 7 sav.)</w:t>
            </w:r>
          </w:p>
          <w:p w14:paraId="05F3125D" w14:textId="476C9096" w:rsidR="0071124C" w:rsidRPr="00C3746B" w:rsidRDefault="0071124C" w:rsidP="0071124C">
            <w:pPr>
              <w:spacing w:after="0"/>
              <w:rPr>
                <w:rFonts w:ascii="Times New Roman" w:hAnsi="Times New Roman"/>
                <w:sz w:val="20"/>
                <w:szCs w:val="20"/>
              </w:rPr>
            </w:pPr>
            <w:r w:rsidRPr="0071124C">
              <w:rPr>
                <w:rFonts w:ascii="Times New Roman" w:hAnsi="Times New Roman"/>
                <w:sz w:val="20"/>
                <w:szCs w:val="20"/>
              </w:rPr>
              <w:t>Nuolat</w:t>
            </w:r>
          </w:p>
        </w:tc>
        <w:tc>
          <w:tcPr>
            <w:tcW w:w="974" w:type="pct"/>
            <w:shd w:val="clear" w:color="auto" w:fill="FFFFFF"/>
            <w:tcMar>
              <w:top w:w="0" w:type="dxa"/>
              <w:left w:w="108" w:type="dxa"/>
              <w:bottom w:w="0" w:type="dxa"/>
              <w:right w:w="108" w:type="dxa"/>
            </w:tcMar>
            <w:vAlign w:val="center"/>
          </w:tcPr>
          <w:p w14:paraId="53D9D0BD" w14:textId="77777777" w:rsidR="000F3CAB" w:rsidRDefault="0071124C" w:rsidP="00822693">
            <w:pPr>
              <w:spacing w:after="0"/>
              <w:rPr>
                <w:rFonts w:ascii="Times New Roman" w:hAnsi="Times New Roman"/>
                <w:sz w:val="20"/>
                <w:szCs w:val="20"/>
              </w:rPr>
            </w:pPr>
            <w:r>
              <w:rPr>
                <w:rFonts w:ascii="Times New Roman" w:hAnsi="Times New Roman"/>
                <w:sz w:val="20"/>
                <w:szCs w:val="20"/>
              </w:rPr>
              <w:lastRenderedPageBreak/>
              <w:t>Įvykdyta</w:t>
            </w:r>
          </w:p>
          <w:p w14:paraId="6E393DBE" w14:textId="77777777" w:rsidR="0071124C" w:rsidRDefault="0071124C" w:rsidP="00822693">
            <w:pPr>
              <w:spacing w:after="0"/>
              <w:rPr>
                <w:rFonts w:ascii="Times New Roman" w:hAnsi="Times New Roman"/>
                <w:sz w:val="20"/>
                <w:szCs w:val="20"/>
              </w:rPr>
            </w:pPr>
          </w:p>
          <w:p w14:paraId="6DC662E4" w14:textId="77777777" w:rsidR="0071124C" w:rsidRDefault="0071124C" w:rsidP="00822693">
            <w:pPr>
              <w:spacing w:after="0"/>
              <w:rPr>
                <w:rFonts w:ascii="Times New Roman" w:hAnsi="Times New Roman"/>
                <w:sz w:val="20"/>
                <w:szCs w:val="20"/>
              </w:rPr>
            </w:pPr>
          </w:p>
          <w:p w14:paraId="3ED54B11" w14:textId="77777777" w:rsidR="0071124C" w:rsidRDefault="0071124C" w:rsidP="00822693">
            <w:pPr>
              <w:spacing w:after="0"/>
              <w:rPr>
                <w:rFonts w:ascii="Times New Roman" w:hAnsi="Times New Roman"/>
                <w:sz w:val="20"/>
                <w:szCs w:val="20"/>
              </w:rPr>
            </w:pPr>
          </w:p>
          <w:p w14:paraId="7C1356F3" w14:textId="77777777" w:rsidR="0071124C" w:rsidRDefault="0071124C" w:rsidP="00822693">
            <w:pPr>
              <w:spacing w:after="0"/>
              <w:rPr>
                <w:rFonts w:ascii="Times New Roman" w:hAnsi="Times New Roman"/>
                <w:sz w:val="20"/>
                <w:szCs w:val="20"/>
              </w:rPr>
            </w:pPr>
          </w:p>
          <w:p w14:paraId="2BB51CDE" w14:textId="77777777" w:rsidR="0071124C" w:rsidRDefault="0071124C" w:rsidP="00822693">
            <w:pPr>
              <w:spacing w:after="0"/>
              <w:rPr>
                <w:rFonts w:ascii="Times New Roman" w:hAnsi="Times New Roman"/>
                <w:sz w:val="20"/>
                <w:szCs w:val="20"/>
              </w:rPr>
            </w:pPr>
          </w:p>
          <w:p w14:paraId="394587DB" w14:textId="77777777" w:rsidR="0071124C" w:rsidRDefault="0071124C" w:rsidP="00822693">
            <w:pPr>
              <w:spacing w:after="0"/>
              <w:rPr>
                <w:rFonts w:ascii="Times New Roman" w:hAnsi="Times New Roman"/>
                <w:sz w:val="20"/>
                <w:szCs w:val="20"/>
              </w:rPr>
            </w:pPr>
          </w:p>
          <w:p w14:paraId="482ECF07" w14:textId="77777777" w:rsidR="0071124C" w:rsidRDefault="0071124C" w:rsidP="00822693">
            <w:pPr>
              <w:spacing w:after="0"/>
              <w:rPr>
                <w:rFonts w:ascii="Times New Roman" w:hAnsi="Times New Roman"/>
                <w:sz w:val="20"/>
                <w:szCs w:val="20"/>
              </w:rPr>
            </w:pPr>
          </w:p>
          <w:p w14:paraId="2B7AFACD" w14:textId="77777777" w:rsidR="0071124C" w:rsidRDefault="0071124C" w:rsidP="00822693">
            <w:pPr>
              <w:spacing w:after="0"/>
              <w:rPr>
                <w:rFonts w:ascii="Times New Roman" w:hAnsi="Times New Roman"/>
                <w:sz w:val="20"/>
                <w:szCs w:val="20"/>
              </w:rPr>
            </w:pPr>
          </w:p>
          <w:p w14:paraId="64AFA9B8" w14:textId="77777777" w:rsidR="0071124C" w:rsidRDefault="0071124C" w:rsidP="00822693">
            <w:pPr>
              <w:spacing w:after="0"/>
              <w:rPr>
                <w:rFonts w:ascii="Times New Roman" w:hAnsi="Times New Roman"/>
                <w:sz w:val="20"/>
                <w:szCs w:val="20"/>
              </w:rPr>
            </w:pPr>
            <w:r>
              <w:rPr>
                <w:rFonts w:ascii="Times New Roman" w:hAnsi="Times New Roman"/>
                <w:sz w:val="20"/>
                <w:szCs w:val="20"/>
              </w:rPr>
              <w:t xml:space="preserve">Vykdoma </w:t>
            </w:r>
          </w:p>
          <w:p w14:paraId="52D03BB9" w14:textId="77777777" w:rsidR="0071124C" w:rsidRDefault="0071124C" w:rsidP="00822693">
            <w:pPr>
              <w:spacing w:after="0"/>
              <w:rPr>
                <w:rFonts w:ascii="Times New Roman" w:hAnsi="Times New Roman"/>
                <w:sz w:val="20"/>
                <w:szCs w:val="20"/>
              </w:rPr>
            </w:pPr>
          </w:p>
          <w:p w14:paraId="4307AAEA" w14:textId="77777777" w:rsidR="0071124C" w:rsidRDefault="0071124C" w:rsidP="00822693">
            <w:pPr>
              <w:spacing w:after="0"/>
              <w:rPr>
                <w:rFonts w:ascii="Times New Roman" w:hAnsi="Times New Roman"/>
                <w:sz w:val="20"/>
                <w:szCs w:val="20"/>
              </w:rPr>
            </w:pPr>
          </w:p>
          <w:p w14:paraId="35F4E83B" w14:textId="77777777" w:rsidR="0071124C" w:rsidRDefault="0071124C" w:rsidP="00822693">
            <w:pPr>
              <w:spacing w:after="0"/>
              <w:rPr>
                <w:rFonts w:ascii="Times New Roman" w:hAnsi="Times New Roman"/>
                <w:sz w:val="20"/>
                <w:szCs w:val="20"/>
              </w:rPr>
            </w:pPr>
          </w:p>
          <w:p w14:paraId="6F0481C5" w14:textId="77777777" w:rsidR="0071124C" w:rsidRDefault="0071124C" w:rsidP="00822693">
            <w:pPr>
              <w:spacing w:after="0"/>
              <w:rPr>
                <w:rFonts w:ascii="Times New Roman" w:hAnsi="Times New Roman"/>
                <w:sz w:val="20"/>
                <w:szCs w:val="20"/>
              </w:rPr>
            </w:pPr>
          </w:p>
          <w:p w14:paraId="62CEF827" w14:textId="77777777" w:rsidR="0071124C" w:rsidRDefault="0071124C" w:rsidP="00822693">
            <w:pPr>
              <w:spacing w:after="0"/>
              <w:rPr>
                <w:rFonts w:ascii="Times New Roman" w:hAnsi="Times New Roman"/>
                <w:sz w:val="20"/>
                <w:szCs w:val="20"/>
              </w:rPr>
            </w:pPr>
            <w:r>
              <w:rPr>
                <w:rFonts w:ascii="Times New Roman" w:hAnsi="Times New Roman"/>
                <w:sz w:val="20"/>
                <w:szCs w:val="20"/>
              </w:rPr>
              <w:t>Vykdoma</w:t>
            </w:r>
          </w:p>
          <w:p w14:paraId="23D63E21" w14:textId="77777777" w:rsidR="00827C40" w:rsidRDefault="00827C40" w:rsidP="00822693">
            <w:pPr>
              <w:spacing w:after="0"/>
              <w:rPr>
                <w:rFonts w:ascii="Times New Roman" w:hAnsi="Times New Roman"/>
                <w:sz w:val="20"/>
                <w:szCs w:val="20"/>
              </w:rPr>
            </w:pPr>
          </w:p>
          <w:p w14:paraId="2301C360" w14:textId="77777777" w:rsidR="00827C40" w:rsidRDefault="00827C40" w:rsidP="00822693">
            <w:pPr>
              <w:spacing w:after="0"/>
              <w:rPr>
                <w:rFonts w:ascii="Times New Roman" w:hAnsi="Times New Roman"/>
                <w:sz w:val="20"/>
                <w:szCs w:val="20"/>
              </w:rPr>
            </w:pPr>
          </w:p>
          <w:p w14:paraId="415492EF" w14:textId="77777777" w:rsidR="00827C40" w:rsidRDefault="00827C40" w:rsidP="00822693">
            <w:pPr>
              <w:spacing w:after="0"/>
              <w:rPr>
                <w:rFonts w:ascii="Times New Roman" w:hAnsi="Times New Roman"/>
                <w:sz w:val="20"/>
                <w:szCs w:val="20"/>
              </w:rPr>
            </w:pPr>
          </w:p>
          <w:p w14:paraId="5E57AE65" w14:textId="77777777" w:rsidR="00827C40" w:rsidRDefault="00827C40" w:rsidP="00822693">
            <w:pPr>
              <w:spacing w:after="0"/>
              <w:rPr>
                <w:rFonts w:ascii="Times New Roman" w:hAnsi="Times New Roman"/>
                <w:sz w:val="20"/>
                <w:szCs w:val="20"/>
              </w:rPr>
            </w:pPr>
          </w:p>
          <w:p w14:paraId="3CBF148B" w14:textId="77777777" w:rsidR="00827C40" w:rsidRDefault="00827C40" w:rsidP="00822693">
            <w:pPr>
              <w:spacing w:after="0"/>
              <w:rPr>
                <w:rFonts w:ascii="Times New Roman" w:hAnsi="Times New Roman"/>
                <w:sz w:val="20"/>
                <w:szCs w:val="20"/>
              </w:rPr>
            </w:pPr>
          </w:p>
          <w:p w14:paraId="63FF8FEA" w14:textId="3D128A9D" w:rsidR="00827C40" w:rsidRPr="00C3746B" w:rsidRDefault="00827C40" w:rsidP="00822693">
            <w:pPr>
              <w:spacing w:after="0"/>
              <w:rPr>
                <w:rFonts w:ascii="Times New Roman" w:hAnsi="Times New Roman"/>
                <w:sz w:val="20"/>
                <w:szCs w:val="20"/>
              </w:rPr>
            </w:pPr>
            <w:r>
              <w:rPr>
                <w:rFonts w:ascii="Times New Roman" w:hAnsi="Times New Roman"/>
                <w:sz w:val="20"/>
                <w:szCs w:val="20"/>
              </w:rPr>
              <w:t>Vykdoma</w:t>
            </w:r>
          </w:p>
        </w:tc>
      </w:tr>
      <w:tr w:rsidR="00D621F4" w:rsidRPr="00C3746B" w14:paraId="0BF87FE1" w14:textId="77777777" w:rsidTr="00763994">
        <w:trPr>
          <w:jc w:val="center"/>
        </w:trPr>
        <w:tc>
          <w:tcPr>
            <w:tcW w:w="201" w:type="pct"/>
            <w:shd w:val="clear" w:color="auto" w:fill="FFFFFF"/>
            <w:tcMar>
              <w:top w:w="0" w:type="dxa"/>
              <w:left w:w="108" w:type="dxa"/>
              <w:bottom w:w="0" w:type="dxa"/>
              <w:right w:w="108" w:type="dxa"/>
            </w:tcMar>
          </w:tcPr>
          <w:p w14:paraId="7DDE4DB6" w14:textId="77777777" w:rsidR="004444A6" w:rsidRPr="00822693" w:rsidRDefault="00043283" w:rsidP="00822693">
            <w:pPr>
              <w:spacing w:after="0" w:line="240" w:lineRule="auto"/>
              <w:rPr>
                <w:rFonts w:ascii="Times New Roman" w:hAnsi="Times New Roman"/>
                <w:sz w:val="20"/>
                <w:szCs w:val="20"/>
              </w:rPr>
            </w:pPr>
            <w:r w:rsidRPr="00822693">
              <w:rPr>
                <w:rFonts w:ascii="Times New Roman" w:hAnsi="Times New Roman"/>
                <w:sz w:val="20"/>
                <w:szCs w:val="20"/>
              </w:rPr>
              <w:lastRenderedPageBreak/>
              <w:t>3.</w:t>
            </w:r>
          </w:p>
        </w:tc>
        <w:tc>
          <w:tcPr>
            <w:tcW w:w="1083" w:type="pct"/>
            <w:shd w:val="clear" w:color="auto" w:fill="FFFFFF"/>
          </w:tcPr>
          <w:p w14:paraId="5662B70D" w14:textId="7E0F7CA8" w:rsidR="004444A6" w:rsidRPr="00822693" w:rsidRDefault="00B02277" w:rsidP="00A07EFD">
            <w:pPr>
              <w:spacing w:after="0" w:line="240" w:lineRule="auto"/>
              <w:rPr>
                <w:rFonts w:ascii="Times New Roman" w:hAnsi="Times New Roman"/>
                <w:sz w:val="20"/>
                <w:szCs w:val="20"/>
              </w:rPr>
            </w:pPr>
            <w:r w:rsidRPr="00822693">
              <w:rPr>
                <w:rFonts w:ascii="Times New Roman" w:hAnsi="Times New Roman"/>
                <w:sz w:val="20"/>
                <w:szCs w:val="20"/>
              </w:rPr>
              <w:t>IŠVADA DĖL PASKOLOS PAĖMIMO</w:t>
            </w:r>
            <w:r w:rsidR="00A07EFD">
              <w:rPr>
                <w:rFonts w:ascii="Times New Roman" w:hAnsi="Times New Roman"/>
                <w:sz w:val="20"/>
                <w:szCs w:val="20"/>
              </w:rPr>
              <w:t xml:space="preserve">, </w:t>
            </w:r>
            <w:r w:rsidRPr="00822693">
              <w:rPr>
                <w:rFonts w:ascii="Times New Roman" w:hAnsi="Times New Roman"/>
                <w:sz w:val="20"/>
                <w:szCs w:val="20"/>
              </w:rPr>
              <w:t>2022 m. kovo 16 d. Nr. Ko5-3</w:t>
            </w:r>
          </w:p>
        </w:tc>
        <w:tc>
          <w:tcPr>
            <w:tcW w:w="1197" w:type="pct"/>
            <w:shd w:val="clear" w:color="auto" w:fill="FFFFFF"/>
            <w:tcMar>
              <w:top w:w="0" w:type="dxa"/>
              <w:left w:w="108" w:type="dxa"/>
              <w:bottom w:w="0" w:type="dxa"/>
              <w:right w:w="108" w:type="dxa"/>
            </w:tcMar>
            <w:vAlign w:val="center"/>
          </w:tcPr>
          <w:p w14:paraId="241560AA" w14:textId="67E6C11A" w:rsidR="0074087F"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Klaipėdos rajono savivaldybė, paėmusi iš banko iki 2 200,00 tūkst. eurų ilgalaikę paskolą Klaipėdos rajono savivaldybės strateginio veiklos plano 2022 metų programose numatytiems investiciniams projektams įgyvendinti, neviršys nustatytų leistinų skolinimosi limitų.</w:t>
            </w:r>
          </w:p>
        </w:tc>
        <w:tc>
          <w:tcPr>
            <w:tcW w:w="1012" w:type="pct"/>
            <w:shd w:val="clear" w:color="auto" w:fill="FFFFFF"/>
            <w:tcMar>
              <w:top w:w="0" w:type="dxa"/>
              <w:left w:w="108" w:type="dxa"/>
              <w:bottom w:w="0" w:type="dxa"/>
              <w:right w:w="108" w:type="dxa"/>
            </w:tcMar>
            <w:vAlign w:val="center"/>
          </w:tcPr>
          <w:p w14:paraId="632A25A9" w14:textId="7BFB63E3" w:rsidR="004444A6" w:rsidRPr="00C3746B" w:rsidRDefault="00827C40" w:rsidP="00763994">
            <w:pPr>
              <w:spacing w:after="0"/>
              <w:jc w:val="center"/>
              <w:rPr>
                <w:rFonts w:ascii="Times New Roman" w:hAnsi="Times New Roman"/>
                <w:sz w:val="20"/>
                <w:szCs w:val="20"/>
              </w:rPr>
            </w:pPr>
            <w:r>
              <w:rPr>
                <w:rFonts w:ascii="Times New Roman" w:hAnsi="Times New Roman"/>
                <w:sz w:val="20"/>
                <w:szCs w:val="20"/>
              </w:rPr>
              <w:t>Rekomendacijos neteikiamos</w:t>
            </w:r>
          </w:p>
        </w:tc>
        <w:tc>
          <w:tcPr>
            <w:tcW w:w="533" w:type="pct"/>
            <w:shd w:val="clear" w:color="auto" w:fill="FFFFFF"/>
            <w:tcMar>
              <w:top w:w="0" w:type="dxa"/>
              <w:left w:w="108" w:type="dxa"/>
              <w:bottom w:w="0" w:type="dxa"/>
              <w:right w:w="108" w:type="dxa"/>
            </w:tcMar>
            <w:vAlign w:val="center"/>
          </w:tcPr>
          <w:p w14:paraId="62F39E4F" w14:textId="323A968A" w:rsidR="004444A6" w:rsidRPr="00C3746B" w:rsidRDefault="004444A6"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70D1557" w14:textId="77777777" w:rsidR="004444A6" w:rsidRPr="00C3746B" w:rsidRDefault="004444A6" w:rsidP="00822693">
            <w:pPr>
              <w:spacing w:after="0"/>
              <w:rPr>
                <w:rFonts w:ascii="Times New Roman" w:hAnsi="Times New Roman"/>
                <w:sz w:val="20"/>
                <w:szCs w:val="20"/>
              </w:rPr>
            </w:pPr>
          </w:p>
        </w:tc>
      </w:tr>
      <w:tr w:rsidR="00D621F4" w:rsidRPr="00C3746B" w14:paraId="4128119E" w14:textId="77777777" w:rsidTr="00763994">
        <w:trPr>
          <w:jc w:val="center"/>
        </w:trPr>
        <w:tc>
          <w:tcPr>
            <w:tcW w:w="201" w:type="pct"/>
            <w:shd w:val="clear" w:color="auto" w:fill="FFFFFF"/>
            <w:tcMar>
              <w:top w:w="0" w:type="dxa"/>
              <w:left w:w="108" w:type="dxa"/>
              <w:bottom w:w="0" w:type="dxa"/>
              <w:right w:w="108" w:type="dxa"/>
            </w:tcMar>
          </w:tcPr>
          <w:p w14:paraId="574E82F9" w14:textId="77777777" w:rsidR="004444A6" w:rsidRPr="00822693" w:rsidRDefault="00043283" w:rsidP="00822693">
            <w:pPr>
              <w:spacing w:after="0" w:line="240" w:lineRule="auto"/>
              <w:rPr>
                <w:rFonts w:ascii="Times New Roman" w:hAnsi="Times New Roman"/>
                <w:sz w:val="20"/>
                <w:szCs w:val="20"/>
              </w:rPr>
            </w:pPr>
            <w:r w:rsidRPr="00822693">
              <w:rPr>
                <w:rFonts w:ascii="Times New Roman" w:hAnsi="Times New Roman"/>
                <w:sz w:val="20"/>
                <w:szCs w:val="20"/>
              </w:rPr>
              <w:t>4.</w:t>
            </w:r>
          </w:p>
        </w:tc>
        <w:tc>
          <w:tcPr>
            <w:tcW w:w="1083" w:type="pct"/>
            <w:shd w:val="clear" w:color="auto" w:fill="FFFFFF"/>
          </w:tcPr>
          <w:p w14:paraId="7A03790C" w14:textId="03D7637D" w:rsidR="004444A6" w:rsidRPr="00822693" w:rsidRDefault="00B02277" w:rsidP="00A07EFD">
            <w:pPr>
              <w:spacing w:after="0" w:line="240" w:lineRule="auto"/>
              <w:rPr>
                <w:rFonts w:ascii="Times New Roman" w:hAnsi="Times New Roman"/>
                <w:sz w:val="20"/>
                <w:szCs w:val="20"/>
              </w:rPr>
            </w:pPr>
            <w:r w:rsidRPr="00822693">
              <w:rPr>
                <w:rFonts w:ascii="Times New Roman" w:hAnsi="Times New Roman"/>
                <w:sz w:val="20"/>
                <w:szCs w:val="20"/>
              </w:rPr>
              <w:t>IŠVADA</w:t>
            </w:r>
            <w:r w:rsidR="00A07EFD">
              <w:rPr>
                <w:rFonts w:ascii="Times New Roman" w:hAnsi="Times New Roman"/>
                <w:sz w:val="20"/>
                <w:szCs w:val="20"/>
              </w:rPr>
              <w:t xml:space="preserve"> </w:t>
            </w:r>
            <w:r w:rsidRPr="00822693">
              <w:rPr>
                <w:rFonts w:ascii="Times New Roman" w:hAnsi="Times New Roman"/>
                <w:sz w:val="20"/>
                <w:szCs w:val="20"/>
              </w:rPr>
              <w:t>DĖL DAUGIAFUNKCIO CENTRO SENDVARIO SENIŪNIJOJE STATYBOS INVESTICIJŲ PROJEKTO ĮGYVENDINIMO VIEŠOJO IR PRIVATAUS SUBJEKTŲ PARTNERYSTĖS BŪDU TIKSLINGUMO</w:t>
            </w:r>
            <w:r w:rsidR="00A07EFD">
              <w:rPr>
                <w:rFonts w:ascii="Times New Roman" w:hAnsi="Times New Roman"/>
                <w:sz w:val="20"/>
                <w:szCs w:val="20"/>
              </w:rPr>
              <w:t xml:space="preserve">, </w:t>
            </w:r>
            <w:r w:rsidRPr="00822693">
              <w:rPr>
                <w:rFonts w:ascii="Times New Roman" w:hAnsi="Times New Roman"/>
                <w:sz w:val="20"/>
                <w:szCs w:val="20"/>
              </w:rPr>
              <w:t>2022 m.  gegužės 16 d. Nr. Ko5-4</w:t>
            </w:r>
          </w:p>
        </w:tc>
        <w:tc>
          <w:tcPr>
            <w:tcW w:w="1197" w:type="pct"/>
            <w:shd w:val="clear" w:color="auto" w:fill="FFFFFF"/>
            <w:tcMar>
              <w:top w:w="0" w:type="dxa"/>
              <w:left w:w="108" w:type="dxa"/>
              <w:bottom w:w="0" w:type="dxa"/>
              <w:right w:w="108" w:type="dxa"/>
            </w:tcMar>
            <w:vAlign w:val="center"/>
          </w:tcPr>
          <w:p w14:paraId="0E029C17" w14:textId="77777777" w:rsidR="00B02277"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Vertinant Investicinio projekto įgyvendinimo sąlygų atitiktį Lietuvos Respublikos teisės aktuose nustatytiems reikalavimams, reikšmingų neatitikimų nenustatyta.</w:t>
            </w:r>
          </w:p>
          <w:p w14:paraId="2816BAAA" w14:textId="77777777" w:rsidR="00B02277"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Atkreipiame  dėmesį į CPVA išvadoje įžvelgtas rizikas.</w:t>
            </w:r>
          </w:p>
          <w:p w14:paraId="2AD33933" w14:textId="2AFA04E4" w:rsidR="00144D15" w:rsidRPr="00822693" w:rsidRDefault="00B02277" w:rsidP="00822693">
            <w:pPr>
              <w:spacing w:after="0" w:line="240" w:lineRule="auto"/>
              <w:rPr>
                <w:rFonts w:ascii="Times New Roman" w:hAnsi="Times New Roman"/>
                <w:sz w:val="20"/>
                <w:szCs w:val="20"/>
              </w:rPr>
            </w:pPr>
            <w:r w:rsidRPr="00822693">
              <w:rPr>
                <w:rFonts w:ascii="Times New Roman" w:hAnsi="Times New Roman"/>
                <w:sz w:val="20"/>
                <w:szCs w:val="20"/>
              </w:rPr>
              <w:t>Taip pat atkreipiame dėmesį į riziką, kad naujai sukurto turto vertė gali būti įtraukta į Savivaldybės apskaitos balansą, tuomet Savivaldybė turės  prisiimti finansinius įsipareigojimus, kurie didins Savivaldybės deficitą ir skolą.</w:t>
            </w:r>
          </w:p>
        </w:tc>
        <w:tc>
          <w:tcPr>
            <w:tcW w:w="1012" w:type="pct"/>
            <w:shd w:val="clear" w:color="auto" w:fill="FFFFFF"/>
            <w:tcMar>
              <w:top w:w="0" w:type="dxa"/>
              <w:left w:w="108" w:type="dxa"/>
              <w:bottom w:w="0" w:type="dxa"/>
              <w:right w:w="108" w:type="dxa"/>
            </w:tcMar>
            <w:vAlign w:val="center"/>
          </w:tcPr>
          <w:p w14:paraId="044617B9" w14:textId="29A45680" w:rsidR="004B15A0" w:rsidRPr="00C3746B" w:rsidRDefault="00827C40" w:rsidP="00763994">
            <w:pPr>
              <w:spacing w:after="0"/>
              <w:jc w:val="center"/>
              <w:rPr>
                <w:rFonts w:ascii="Times New Roman" w:hAnsi="Times New Roman"/>
                <w:sz w:val="20"/>
                <w:szCs w:val="20"/>
              </w:rPr>
            </w:pPr>
            <w:r>
              <w:rPr>
                <w:rFonts w:ascii="Times New Roman" w:hAnsi="Times New Roman"/>
                <w:sz w:val="20"/>
                <w:szCs w:val="20"/>
              </w:rPr>
              <w:t>Rekomendacijos neteikiamos</w:t>
            </w:r>
          </w:p>
        </w:tc>
        <w:tc>
          <w:tcPr>
            <w:tcW w:w="533" w:type="pct"/>
            <w:shd w:val="clear" w:color="auto" w:fill="FFFFFF"/>
            <w:tcMar>
              <w:top w:w="0" w:type="dxa"/>
              <w:left w:w="108" w:type="dxa"/>
              <w:bottom w:w="0" w:type="dxa"/>
              <w:right w:w="108" w:type="dxa"/>
            </w:tcMar>
          </w:tcPr>
          <w:p w14:paraId="1008BE8B" w14:textId="592A9CC7" w:rsidR="008E50D1" w:rsidRPr="00C3746B" w:rsidRDefault="008E50D1"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tcPr>
          <w:p w14:paraId="3A82A606" w14:textId="392846A3" w:rsidR="00FE283C" w:rsidRPr="00C3746B" w:rsidRDefault="00FE283C" w:rsidP="00822693">
            <w:pPr>
              <w:spacing w:after="0"/>
              <w:rPr>
                <w:rFonts w:ascii="Times New Roman" w:hAnsi="Times New Roman"/>
                <w:sz w:val="20"/>
                <w:szCs w:val="20"/>
              </w:rPr>
            </w:pPr>
          </w:p>
        </w:tc>
      </w:tr>
      <w:tr w:rsidR="00D21260" w:rsidRPr="00C3746B" w14:paraId="70FD4B32" w14:textId="77777777" w:rsidTr="00763994">
        <w:trPr>
          <w:jc w:val="center"/>
        </w:trPr>
        <w:tc>
          <w:tcPr>
            <w:tcW w:w="201" w:type="pct"/>
            <w:shd w:val="clear" w:color="auto" w:fill="FFFFFF"/>
            <w:tcMar>
              <w:top w:w="0" w:type="dxa"/>
              <w:left w:w="108" w:type="dxa"/>
              <w:bottom w:w="0" w:type="dxa"/>
              <w:right w:w="108" w:type="dxa"/>
            </w:tcMar>
          </w:tcPr>
          <w:p w14:paraId="3938A148" w14:textId="77777777" w:rsidR="00D21260" w:rsidRPr="00822693" w:rsidRDefault="00D21260" w:rsidP="00822693">
            <w:pPr>
              <w:spacing w:after="0" w:line="240" w:lineRule="auto"/>
              <w:rPr>
                <w:rFonts w:ascii="Times New Roman" w:hAnsi="Times New Roman"/>
                <w:sz w:val="20"/>
                <w:szCs w:val="20"/>
              </w:rPr>
            </w:pPr>
            <w:r w:rsidRPr="00822693">
              <w:rPr>
                <w:rFonts w:ascii="Times New Roman" w:hAnsi="Times New Roman"/>
                <w:sz w:val="20"/>
                <w:szCs w:val="20"/>
              </w:rPr>
              <w:t>5.</w:t>
            </w:r>
          </w:p>
        </w:tc>
        <w:tc>
          <w:tcPr>
            <w:tcW w:w="1083" w:type="pct"/>
            <w:shd w:val="clear" w:color="auto" w:fill="FFFFFF"/>
          </w:tcPr>
          <w:p w14:paraId="4C901A8D" w14:textId="3D364860" w:rsidR="00D21260" w:rsidRPr="00822693" w:rsidRDefault="00B02277" w:rsidP="00A07EFD">
            <w:pPr>
              <w:spacing w:after="0" w:line="240" w:lineRule="auto"/>
              <w:rPr>
                <w:rFonts w:ascii="Times New Roman" w:hAnsi="Times New Roman"/>
                <w:sz w:val="20"/>
                <w:szCs w:val="20"/>
              </w:rPr>
            </w:pPr>
            <w:r w:rsidRPr="00822693">
              <w:rPr>
                <w:rFonts w:ascii="Times New Roman" w:hAnsi="Times New Roman"/>
                <w:sz w:val="20"/>
                <w:szCs w:val="20"/>
              </w:rPr>
              <w:t>AUDITO IŠVADA</w:t>
            </w:r>
            <w:r w:rsidR="00A07EFD">
              <w:rPr>
                <w:rFonts w:ascii="Times New Roman" w:hAnsi="Times New Roman"/>
                <w:sz w:val="20"/>
                <w:szCs w:val="20"/>
              </w:rPr>
              <w:t xml:space="preserve"> </w:t>
            </w:r>
            <w:r w:rsidRPr="00822693">
              <w:rPr>
                <w:rFonts w:ascii="Times New Roman" w:hAnsi="Times New Roman"/>
                <w:sz w:val="20"/>
                <w:szCs w:val="20"/>
              </w:rPr>
              <w:t xml:space="preserve">DĖL KLAIPĖDOS RAJONO SAVIVALDYBĖS  2021 METŲ </w:t>
            </w:r>
            <w:r w:rsidRPr="00822693">
              <w:rPr>
                <w:rFonts w:ascii="Times New Roman" w:hAnsi="Times New Roman"/>
                <w:sz w:val="20"/>
                <w:szCs w:val="20"/>
              </w:rPr>
              <w:lastRenderedPageBreak/>
              <w:t>KONSOLIDUOTŲJŲ FINANSINIŲ ATASKAITŲ RINKINIO, SAVIVALDYBĖS BIUDŽETO  IR TURTO NAUDOJIMO</w:t>
            </w:r>
            <w:r w:rsidR="00A07EFD">
              <w:rPr>
                <w:rFonts w:ascii="Times New Roman" w:hAnsi="Times New Roman"/>
                <w:sz w:val="20"/>
                <w:szCs w:val="20"/>
              </w:rPr>
              <w:t xml:space="preserve">, </w:t>
            </w:r>
            <w:r w:rsidRPr="00822693">
              <w:rPr>
                <w:rFonts w:ascii="Times New Roman" w:hAnsi="Times New Roman"/>
                <w:sz w:val="20"/>
                <w:szCs w:val="20"/>
              </w:rPr>
              <w:t>2022 m. liepos 11 d. Nr. Ko5-5</w:t>
            </w:r>
          </w:p>
        </w:tc>
        <w:tc>
          <w:tcPr>
            <w:tcW w:w="1197" w:type="pct"/>
            <w:shd w:val="clear" w:color="auto" w:fill="FFFFFF"/>
            <w:tcMar>
              <w:top w:w="0" w:type="dxa"/>
              <w:left w:w="108" w:type="dxa"/>
              <w:bottom w:w="0" w:type="dxa"/>
              <w:right w:w="108" w:type="dxa"/>
            </w:tcMar>
            <w:vAlign w:val="center"/>
          </w:tcPr>
          <w:p w14:paraId="6929C8C5" w14:textId="77777777" w:rsidR="00291703"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lastRenderedPageBreak/>
              <w:t>Sąlyginė nuomonė dėl konsoliduotųjų finansinių ataskaitų rinkinio</w:t>
            </w:r>
          </w:p>
          <w:p w14:paraId="5A57FDA0" w14:textId="77777777"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lastRenderedPageBreak/>
              <w:t>Besąlyginė nuomonė dėl biudžeto vykdymo ataskaitų rinkinio</w:t>
            </w:r>
          </w:p>
          <w:p w14:paraId="4F57736E" w14:textId="25E6D906"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Pastraipa su dalyko pabrėžimu</w:t>
            </w:r>
          </w:p>
        </w:tc>
        <w:tc>
          <w:tcPr>
            <w:tcW w:w="1012" w:type="pct"/>
            <w:shd w:val="clear" w:color="auto" w:fill="FFFFFF"/>
            <w:tcMar>
              <w:top w:w="0" w:type="dxa"/>
              <w:left w:w="108" w:type="dxa"/>
              <w:bottom w:w="0" w:type="dxa"/>
              <w:right w:w="108" w:type="dxa"/>
            </w:tcMar>
            <w:vAlign w:val="center"/>
          </w:tcPr>
          <w:p w14:paraId="68F4257D" w14:textId="4792F92D" w:rsidR="00D21260" w:rsidRPr="00C3746B" w:rsidRDefault="00827C40" w:rsidP="00763994">
            <w:pPr>
              <w:spacing w:after="0"/>
              <w:jc w:val="center"/>
              <w:rPr>
                <w:rFonts w:ascii="Times New Roman" w:hAnsi="Times New Roman"/>
                <w:sz w:val="20"/>
                <w:szCs w:val="20"/>
              </w:rPr>
            </w:pPr>
            <w:r>
              <w:rPr>
                <w:rFonts w:ascii="Times New Roman" w:hAnsi="Times New Roman"/>
                <w:sz w:val="20"/>
                <w:szCs w:val="20"/>
              </w:rPr>
              <w:lastRenderedPageBreak/>
              <w:t>Rekomendacijos neteikiamos</w:t>
            </w:r>
          </w:p>
        </w:tc>
        <w:tc>
          <w:tcPr>
            <w:tcW w:w="533" w:type="pct"/>
            <w:shd w:val="clear" w:color="auto" w:fill="FFFFFF"/>
            <w:tcMar>
              <w:top w:w="0" w:type="dxa"/>
              <w:left w:w="108" w:type="dxa"/>
              <w:bottom w:w="0" w:type="dxa"/>
              <w:right w:w="108" w:type="dxa"/>
            </w:tcMar>
            <w:vAlign w:val="center"/>
          </w:tcPr>
          <w:p w14:paraId="794F2724" w14:textId="77777777" w:rsidR="00D21260" w:rsidRPr="00C3746B" w:rsidRDefault="00D21260"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6C9D7E25" w14:textId="46453FB9" w:rsidR="00D21260" w:rsidRPr="00C3746B" w:rsidRDefault="00D21260" w:rsidP="00822693">
            <w:pPr>
              <w:spacing w:after="0"/>
              <w:rPr>
                <w:rFonts w:ascii="Times New Roman" w:hAnsi="Times New Roman"/>
                <w:sz w:val="20"/>
                <w:szCs w:val="20"/>
              </w:rPr>
            </w:pPr>
          </w:p>
        </w:tc>
      </w:tr>
      <w:tr w:rsidR="00D621F4" w:rsidRPr="00C3746B" w14:paraId="33ED1A5C" w14:textId="77777777" w:rsidTr="00763994">
        <w:trPr>
          <w:trHeight w:val="887"/>
          <w:jc w:val="center"/>
        </w:trPr>
        <w:tc>
          <w:tcPr>
            <w:tcW w:w="201" w:type="pct"/>
            <w:shd w:val="clear" w:color="auto" w:fill="FFFFFF"/>
            <w:tcMar>
              <w:top w:w="0" w:type="dxa"/>
              <w:left w:w="108" w:type="dxa"/>
              <w:bottom w:w="0" w:type="dxa"/>
              <w:right w:w="108" w:type="dxa"/>
            </w:tcMar>
          </w:tcPr>
          <w:p w14:paraId="403AC3CF" w14:textId="41192D38" w:rsidR="004444A6" w:rsidRPr="00822693" w:rsidRDefault="00D94BF6" w:rsidP="00822693">
            <w:pPr>
              <w:spacing w:after="0" w:line="240" w:lineRule="auto"/>
              <w:rPr>
                <w:rFonts w:ascii="Times New Roman" w:hAnsi="Times New Roman"/>
                <w:sz w:val="20"/>
                <w:szCs w:val="20"/>
              </w:rPr>
            </w:pPr>
            <w:r w:rsidRPr="00822693">
              <w:rPr>
                <w:rFonts w:ascii="Times New Roman" w:hAnsi="Times New Roman"/>
                <w:sz w:val="20"/>
                <w:szCs w:val="20"/>
              </w:rPr>
              <w:t>6</w:t>
            </w:r>
            <w:r w:rsidR="00760124" w:rsidRPr="00822693">
              <w:rPr>
                <w:rFonts w:ascii="Times New Roman" w:hAnsi="Times New Roman"/>
                <w:sz w:val="20"/>
                <w:szCs w:val="20"/>
              </w:rPr>
              <w:t>.</w:t>
            </w:r>
          </w:p>
        </w:tc>
        <w:tc>
          <w:tcPr>
            <w:tcW w:w="1083" w:type="pct"/>
            <w:shd w:val="clear" w:color="auto" w:fill="FFFFFF"/>
          </w:tcPr>
          <w:p w14:paraId="1FB7A5C8" w14:textId="52EDA63E"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AUDITO ATASKAITA</w:t>
            </w:r>
            <w:r w:rsidR="00A07EFD">
              <w:rPr>
                <w:rFonts w:ascii="Times New Roman" w:hAnsi="Times New Roman"/>
                <w:sz w:val="20"/>
                <w:szCs w:val="20"/>
              </w:rPr>
              <w:t xml:space="preserve"> K</w:t>
            </w:r>
            <w:r w:rsidRPr="00822693">
              <w:rPr>
                <w:rFonts w:ascii="Times New Roman" w:hAnsi="Times New Roman"/>
                <w:sz w:val="20"/>
                <w:szCs w:val="20"/>
              </w:rPr>
              <w:t>LAIPĖDOS RAJONO SAVIVALDYBĖS 2021 METŲ KONSOLIDUOTŲJŲ ATASKAITŲ</w:t>
            </w:r>
          </w:p>
          <w:p w14:paraId="2976C5C6" w14:textId="2DE7EF09" w:rsidR="004444A6" w:rsidRPr="00822693" w:rsidRDefault="0020443E" w:rsidP="00A07EFD">
            <w:pPr>
              <w:spacing w:after="0" w:line="240" w:lineRule="auto"/>
              <w:rPr>
                <w:rFonts w:ascii="Times New Roman" w:hAnsi="Times New Roman"/>
                <w:sz w:val="20"/>
                <w:szCs w:val="20"/>
              </w:rPr>
            </w:pPr>
            <w:r w:rsidRPr="00822693">
              <w:rPr>
                <w:rFonts w:ascii="Times New Roman" w:hAnsi="Times New Roman"/>
                <w:sz w:val="20"/>
                <w:szCs w:val="20"/>
              </w:rPr>
              <w:t>RINKINIO, TURTO IR LĖŠŲ VALDYMO TEISĖTUMO VERTINIMAS</w:t>
            </w:r>
            <w:r w:rsidR="00A07EFD">
              <w:rPr>
                <w:rFonts w:ascii="Times New Roman" w:hAnsi="Times New Roman"/>
                <w:sz w:val="20"/>
                <w:szCs w:val="20"/>
              </w:rPr>
              <w:t xml:space="preserve">, </w:t>
            </w:r>
            <w:r w:rsidRPr="00822693">
              <w:rPr>
                <w:rFonts w:ascii="Times New Roman" w:hAnsi="Times New Roman"/>
                <w:sz w:val="20"/>
                <w:szCs w:val="20"/>
              </w:rPr>
              <w:t>2022 m. liepos 11 d. Nr. Ko5-6</w:t>
            </w:r>
          </w:p>
        </w:tc>
        <w:tc>
          <w:tcPr>
            <w:tcW w:w="1197" w:type="pct"/>
            <w:shd w:val="clear" w:color="auto" w:fill="FFFFFF"/>
            <w:tcMar>
              <w:top w:w="0" w:type="dxa"/>
              <w:left w:w="108" w:type="dxa"/>
              <w:bottom w:w="0" w:type="dxa"/>
              <w:right w:w="108" w:type="dxa"/>
            </w:tcMar>
            <w:vAlign w:val="center"/>
          </w:tcPr>
          <w:p w14:paraId="3989EC4E" w14:textId="77777777" w:rsidR="004444A6"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Audito metu nustatyti dalykai turintys įtakos sąlyginei nuomonei dėl konsoliduotųjų finansinių ataskaitų rinkinio.</w:t>
            </w:r>
          </w:p>
          <w:p w14:paraId="2CD219CB" w14:textId="51FAD5ED"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Besąlyginė nuomonė apie biudžeto vykdymo ataskaitų rinkinį.</w:t>
            </w:r>
          </w:p>
          <w:p w14:paraId="1EEDBA12" w14:textId="53052188"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Rekomendacijos:</w:t>
            </w:r>
          </w:p>
          <w:p w14:paraId="6F984DC6" w14:textId="77777777"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1) Nustatyti visus nebaigtoje statyboje esančius projektus, kurie nebus įgyvendinti, ir spręsti apie galimybę juos nurašyti iš apskaitos.</w:t>
            </w:r>
          </w:p>
          <w:p w14:paraId="1A8E6461" w14:textId="40ECA821" w:rsidR="0020443E" w:rsidRPr="00822693" w:rsidRDefault="0020443E" w:rsidP="00822693">
            <w:pPr>
              <w:spacing w:after="0" w:line="240" w:lineRule="auto"/>
              <w:rPr>
                <w:rFonts w:ascii="Times New Roman" w:hAnsi="Times New Roman"/>
                <w:sz w:val="20"/>
                <w:szCs w:val="20"/>
              </w:rPr>
            </w:pPr>
            <w:r w:rsidRPr="00822693">
              <w:rPr>
                <w:rFonts w:ascii="Times New Roman" w:hAnsi="Times New Roman"/>
                <w:sz w:val="20"/>
                <w:szCs w:val="20"/>
              </w:rPr>
              <w:t>2) Nustatyti visus užbaigtus nebaigtoje statyboje esančius projektus ir jų verte padidinti atitinkamų objektų vertes.</w:t>
            </w:r>
          </w:p>
        </w:tc>
        <w:tc>
          <w:tcPr>
            <w:tcW w:w="1012" w:type="pct"/>
            <w:shd w:val="clear" w:color="auto" w:fill="FFFFFF"/>
            <w:tcMar>
              <w:top w:w="0" w:type="dxa"/>
              <w:left w:w="108" w:type="dxa"/>
              <w:bottom w:w="0" w:type="dxa"/>
              <w:right w:w="108" w:type="dxa"/>
            </w:tcMar>
            <w:vAlign w:val="center"/>
          </w:tcPr>
          <w:p w14:paraId="63AD9E5A" w14:textId="3DD98718" w:rsidR="004444A6" w:rsidRPr="00C3746B" w:rsidRDefault="00152C45" w:rsidP="00763994">
            <w:pPr>
              <w:spacing w:after="0"/>
              <w:jc w:val="center"/>
              <w:rPr>
                <w:rFonts w:ascii="Times New Roman" w:hAnsi="Times New Roman"/>
                <w:sz w:val="20"/>
                <w:szCs w:val="20"/>
              </w:rPr>
            </w:pPr>
            <w:r w:rsidRPr="00152C45">
              <w:rPr>
                <w:rFonts w:ascii="Times New Roman" w:hAnsi="Times New Roman"/>
                <w:sz w:val="20"/>
                <w:szCs w:val="20"/>
              </w:rPr>
              <w:t xml:space="preserve">Pateiktas rekomendacijų įgyvendinimo planas su 179 </w:t>
            </w:r>
            <w:r>
              <w:rPr>
                <w:rFonts w:ascii="Times New Roman" w:hAnsi="Times New Roman"/>
                <w:sz w:val="20"/>
                <w:szCs w:val="20"/>
              </w:rPr>
              <w:t>projektais</w:t>
            </w:r>
            <w:r w:rsidRPr="00152C45">
              <w:rPr>
                <w:rFonts w:ascii="Times New Roman" w:hAnsi="Times New Roman"/>
                <w:sz w:val="20"/>
                <w:szCs w:val="20"/>
              </w:rPr>
              <w:t>, kurie inventorizuoti ir pateikti atitinkami siūlymai.</w:t>
            </w:r>
          </w:p>
        </w:tc>
        <w:tc>
          <w:tcPr>
            <w:tcW w:w="533" w:type="pct"/>
            <w:shd w:val="clear" w:color="auto" w:fill="FFFFFF"/>
            <w:tcMar>
              <w:top w:w="0" w:type="dxa"/>
              <w:left w:w="108" w:type="dxa"/>
              <w:bottom w:w="0" w:type="dxa"/>
              <w:right w:w="108" w:type="dxa"/>
            </w:tcMar>
            <w:vAlign w:val="center"/>
          </w:tcPr>
          <w:p w14:paraId="16A0C21F" w14:textId="00C44B5E" w:rsidR="004444A6" w:rsidRPr="00C3746B" w:rsidRDefault="0071124C" w:rsidP="00763994">
            <w:pPr>
              <w:spacing w:after="0"/>
              <w:jc w:val="center"/>
              <w:rPr>
                <w:rFonts w:ascii="Times New Roman" w:hAnsi="Times New Roman"/>
                <w:sz w:val="20"/>
                <w:szCs w:val="20"/>
              </w:rPr>
            </w:pPr>
            <w:r>
              <w:rPr>
                <w:rFonts w:ascii="Times New Roman" w:hAnsi="Times New Roman"/>
                <w:sz w:val="20"/>
                <w:szCs w:val="20"/>
              </w:rPr>
              <w:t>2023-2026</w:t>
            </w:r>
            <w:r w:rsidR="005F54C1">
              <w:rPr>
                <w:rFonts w:ascii="Times New Roman" w:hAnsi="Times New Roman"/>
                <w:sz w:val="20"/>
                <w:szCs w:val="20"/>
              </w:rPr>
              <w:t xml:space="preserve"> metai</w:t>
            </w:r>
          </w:p>
        </w:tc>
        <w:tc>
          <w:tcPr>
            <w:tcW w:w="974" w:type="pct"/>
            <w:shd w:val="clear" w:color="auto" w:fill="FFFFFF"/>
            <w:tcMar>
              <w:top w:w="0" w:type="dxa"/>
              <w:left w:w="108" w:type="dxa"/>
              <w:bottom w:w="0" w:type="dxa"/>
              <w:right w:w="108" w:type="dxa"/>
            </w:tcMar>
            <w:vAlign w:val="center"/>
          </w:tcPr>
          <w:p w14:paraId="3043CBC5" w14:textId="0C2C59F0" w:rsidR="004444A6" w:rsidRPr="00C3746B" w:rsidRDefault="00152C45" w:rsidP="00822693">
            <w:pPr>
              <w:spacing w:after="0"/>
              <w:rPr>
                <w:rFonts w:ascii="Times New Roman" w:hAnsi="Times New Roman"/>
                <w:sz w:val="20"/>
                <w:szCs w:val="20"/>
              </w:rPr>
            </w:pPr>
            <w:r w:rsidRPr="00152C45">
              <w:rPr>
                <w:rFonts w:ascii="Times New Roman" w:hAnsi="Times New Roman"/>
                <w:sz w:val="20"/>
                <w:szCs w:val="20"/>
              </w:rPr>
              <w:t>Inventorizuoti projektai, kurių vertė 2021-12-31 buvo finansinės būklės ataskaitoje kaip nebaigta statyba. Numatyti darbai pagal nustatytą projektų būklę. Dalis projektų įgyvendinti 2022 metais po Audito ataskaitos pateikimo ir jų vertė atitinkamai arba pateko į sąnaudas arba padidinto užbaigtų objektų vertę.</w:t>
            </w:r>
          </w:p>
        </w:tc>
      </w:tr>
      <w:tr w:rsidR="009646D8" w:rsidRPr="00C3746B" w14:paraId="137571F4" w14:textId="77777777" w:rsidTr="00763994">
        <w:trPr>
          <w:jc w:val="center"/>
        </w:trPr>
        <w:tc>
          <w:tcPr>
            <w:tcW w:w="201" w:type="pct"/>
            <w:shd w:val="clear" w:color="auto" w:fill="FFFFFF"/>
            <w:tcMar>
              <w:top w:w="0" w:type="dxa"/>
              <w:left w:w="108" w:type="dxa"/>
              <w:bottom w:w="0" w:type="dxa"/>
              <w:right w:w="108" w:type="dxa"/>
            </w:tcMar>
          </w:tcPr>
          <w:p w14:paraId="2A191470" w14:textId="77777777" w:rsidR="009646D8" w:rsidRPr="00822693" w:rsidRDefault="009646D8" w:rsidP="00822693">
            <w:pPr>
              <w:spacing w:after="0" w:line="240" w:lineRule="auto"/>
              <w:rPr>
                <w:rFonts w:ascii="Times New Roman" w:hAnsi="Times New Roman"/>
                <w:sz w:val="20"/>
                <w:szCs w:val="20"/>
              </w:rPr>
            </w:pPr>
            <w:r w:rsidRPr="00822693">
              <w:rPr>
                <w:rFonts w:ascii="Times New Roman" w:hAnsi="Times New Roman"/>
                <w:sz w:val="20"/>
                <w:szCs w:val="20"/>
              </w:rPr>
              <w:t>7.</w:t>
            </w:r>
          </w:p>
        </w:tc>
        <w:tc>
          <w:tcPr>
            <w:tcW w:w="1083" w:type="pct"/>
            <w:shd w:val="clear" w:color="auto" w:fill="FFFFFF"/>
          </w:tcPr>
          <w:p w14:paraId="1F31DE70" w14:textId="742DF18F" w:rsidR="009646D8" w:rsidRPr="00822693" w:rsidRDefault="00C070B4" w:rsidP="00A07EFD">
            <w:pPr>
              <w:spacing w:after="0" w:line="240" w:lineRule="auto"/>
              <w:rPr>
                <w:rFonts w:ascii="Times New Roman" w:hAnsi="Times New Roman"/>
                <w:sz w:val="20"/>
                <w:szCs w:val="20"/>
              </w:rPr>
            </w:pPr>
            <w:r w:rsidRPr="00822693">
              <w:rPr>
                <w:rFonts w:ascii="Times New Roman" w:hAnsi="Times New Roman"/>
                <w:sz w:val="20"/>
                <w:szCs w:val="20"/>
              </w:rPr>
              <w:t>ATITIKTIES AUDITO ATASKAITA</w:t>
            </w:r>
            <w:r w:rsidR="00A07EFD">
              <w:rPr>
                <w:rFonts w:ascii="Times New Roman" w:hAnsi="Times New Roman"/>
                <w:sz w:val="20"/>
                <w:szCs w:val="20"/>
              </w:rPr>
              <w:t xml:space="preserve"> </w:t>
            </w:r>
            <w:r w:rsidRPr="00822693">
              <w:rPr>
                <w:rFonts w:ascii="Times New Roman" w:hAnsi="Times New Roman"/>
                <w:sz w:val="20"/>
                <w:szCs w:val="20"/>
              </w:rPr>
              <w:t>KLAIPĖDOS RAJONO SAVIVALDYBĖS JAUNIMO UŽIMTUMO VASARĄ IR INTEGRACIJOS Į DARBO RINKĄ PROGRAMOS ORGANIZAVIMAS IR VYKDYMAS</w:t>
            </w:r>
            <w:r w:rsidR="00A07EFD">
              <w:rPr>
                <w:rFonts w:ascii="Times New Roman" w:hAnsi="Times New Roman"/>
                <w:sz w:val="20"/>
                <w:szCs w:val="20"/>
              </w:rPr>
              <w:t xml:space="preserve">, </w:t>
            </w:r>
            <w:r w:rsidRPr="00822693">
              <w:rPr>
                <w:rFonts w:ascii="Times New Roman" w:hAnsi="Times New Roman"/>
                <w:sz w:val="20"/>
                <w:szCs w:val="20"/>
              </w:rPr>
              <w:t>2022 m. rugsėjo 29 d. Nr. Ko 5-7</w:t>
            </w:r>
          </w:p>
        </w:tc>
        <w:tc>
          <w:tcPr>
            <w:tcW w:w="1197" w:type="pct"/>
            <w:shd w:val="clear" w:color="auto" w:fill="FFFFFF"/>
            <w:tcMar>
              <w:top w:w="0" w:type="dxa"/>
              <w:left w:w="108" w:type="dxa"/>
              <w:bottom w:w="0" w:type="dxa"/>
              <w:right w:w="108" w:type="dxa"/>
            </w:tcMar>
            <w:vAlign w:val="center"/>
          </w:tcPr>
          <w:p w14:paraId="05588DD3" w14:textId="77777777" w:rsidR="00C070B4" w:rsidRPr="00822693" w:rsidRDefault="00C070B4" w:rsidP="00822693">
            <w:pPr>
              <w:spacing w:after="0" w:line="240" w:lineRule="auto"/>
              <w:rPr>
                <w:rFonts w:ascii="Times New Roman" w:hAnsi="Times New Roman"/>
                <w:sz w:val="20"/>
                <w:szCs w:val="20"/>
              </w:rPr>
            </w:pPr>
            <w:r w:rsidRPr="00822693">
              <w:rPr>
                <w:rFonts w:ascii="Times New Roman" w:hAnsi="Times New Roman"/>
                <w:sz w:val="20"/>
                <w:szCs w:val="20"/>
              </w:rPr>
              <w:t xml:space="preserve">Patikrinus keletą kartų darbdavius, visi įdarbinti jaunuoliai rasti darbo vietose. </w:t>
            </w:r>
          </w:p>
          <w:p w14:paraId="1C56F810" w14:textId="31458EE0" w:rsidR="009646D8" w:rsidRPr="00822693" w:rsidRDefault="00C070B4" w:rsidP="00822693">
            <w:pPr>
              <w:spacing w:after="0" w:line="240" w:lineRule="auto"/>
              <w:rPr>
                <w:rFonts w:ascii="Times New Roman" w:hAnsi="Times New Roman"/>
                <w:sz w:val="20"/>
                <w:szCs w:val="20"/>
              </w:rPr>
            </w:pPr>
            <w:r w:rsidRPr="00822693">
              <w:rPr>
                <w:rFonts w:ascii="Times New Roman" w:hAnsi="Times New Roman"/>
                <w:sz w:val="20"/>
                <w:szCs w:val="20"/>
              </w:rPr>
              <w:t>Nenustatyta atvejų, kad jaunuoliai būtų įdarbinti fiktyviai ar dirbtų šeimos nariai ir/ar artimi giminaičiai.</w:t>
            </w:r>
          </w:p>
        </w:tc>
        <w:tc>
          <w:tcPr>
            <w:tcW w:w="1012" w:type="pct"/>
            <w:shd w:val="clear" w:color="auto" w:fill="FFFFFF"/>
            <w:tcMar>
              <w:top w:w="0" w:type="dxa"/>
              <w:left w:w="108" w:type="dxa"/>
              <w:bottom w:w="0" w:type="dxa"/>
              <w:right w:w="108" w:type="dxa"/>
            </w:tcMar>
          </w:tcPr>
          <w:p w14:paraId="126E531F" w14:textId="52163D94" w:rsidR="00A902E0" w:rsidRPr="00C3746B" w:rsidRDefault="00A902E0" w:rsidP="00822693">
            <w:pPr>
              <w:spacing w:after="0"/>
              <w:rPr>
                <w:rFonts w:ascii="Times New Roman" w:hAnsi="Times New Roman"/>
                <w:sz w:val="20"/>
                <w:szCs w:val="20"/>
              </w:rPr>
            </w:pPr>
          </w:p>
        </w:tc>
        <w:tc>
          <w:tcPr>
            <w:tcW w:w="533" w:type="pct"/>
            <w:shd w:val="clear" w:color="auto" w:fill="FFFFFF"/>
            <w:tcMar>
              <w:top w:w="0" w:type="dxa"/>
              <w:left w:w="108" w:type="dxa"/>
              <w:bottom w:w="0" w:type="dxa"/>
              <w:right w:w="108" w:type="dxa"/>
            </w:tcMar>
          </w:tcPr>
          <w:p w14:paraId="0D6D5ED7" w14:textId="5E573196" w:rsidR="00A902E0" w:rsidRPr="00C3746B" w:rsidRDefault="00A902E0"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37DC249D" w14:textId="6164427A" w:rsidR="009646D8" w:rsidRPr="00C3746B" w:rsidRDefault="009646D8" w:rsidP="00822693">
            <w:pPr>
              <w:spacing w:after="0"/>
              <w:rPr>
                <w:rFonts w:ascii="Times New Roman" w:hAnsi="Times New Roman"/>
                <w:sz w:val="20"/>
                <w:szCs w:val="20"/>
              </w:rPr>
            </w:pPr>
          </w:p>
        </w:tc>
      </w:tr>
      <w:tr w:rsidR="00D94BF6" w:rsidRPr="00C3746B" w14:paraId="12FCD3E1" w14:textId="77777777" w:rsidTr="00763994">
        <w:trPr>
          <w:jc w:val="center"/>
        </w:trPr>
        <w:tc>
          <w:tcPr>
            <w:tcW w:w="201" w:type="pct"/>
            <w:shd w:val="clear" w:color="auto" w:fill="FFFFFF"/>
            <w:tcMar>
              <w:top w:w="0" w:type="dxa"/>
              <w:left w:w="108" w:type="dxa"/>
              <w:bottom w:w="0" w:type="dxa"/>
              <w:right w:w="108" w:type="dxa"/>
            </w:tcMar>
          </w:tcPr>
          <w:p w14:paraId="2EEF4275" w14:textId="32537664" w:rsidR="00D94BF6" w:rsidRPr="00822693" w:rsidRDefault="00D94BF6" w:rsidP="00822693">
            <w:pPr>
              <w:spacing w:after="0" w:line="240" w:lineRule="auto"/>
              <w:rPr>
                <w:rFonts w:ascii="Times New Roman" w:hAnsi="Times New Roman"/>
                <w:sz w:val="20"/>
                <w:szCs w:val="20"/>
              </w:rPr>
            </w:pPr>
            <w:r w:rsidRPr="00822693">
              <w:rPr>
                <w:rFonts w:ascii="Times New Roman" w:hAnsi="Times New Roman"/>
                <w:sz w:val="20"/>
                <w:szCs w:val="20"/>
              </w:rPr>
              <w:t>8.</w:t>
            </w:r>
          </w:p>
        </w:tc>
        <w:tc>
          <w:tcPr>
            <w:tcW w:w="1083" w:type="pct"/>
            <w:shd w:val="clear" w:color="auto" w:fill="FFFFFF"/>
          </w:tcPr>
          <w:p w14:paraId="35E4E558" w14:textId="3E10C3F0"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IŠVADA </w:t>
            </w:r>
            <w:r w:rsidR="00A07EFD">
              <w:rPr>
                <w:rFonts w:ascii="Times New Roman" w:hAnsi="Times New Roman"/>
                <w:sz w:val="20"/>
                <w:szCs w:val="20"/>
              </w:rPr>
              <w:t xml:space="preserve"> </w:t>
            </w:r>
            <w:r w:rsidRPr="00822693">
              <w:rPr>
                <w:rFonts w:ascii="Times New Roman" w:hAnsi="Times New Roman"/>
                <w:sz w:val="20"/>
                <w:szCs w:val="20"/>
              </w:rPr>
              <w:t>DĖL SAVIVALDYBĖS PRISIIMAMŲ ĮSIPAREIGOJIMŲ</w:t>
            </w:r>
            <w:r w:rsidR="00A07EFD">
              <w:rPr>
                <w:rFonts w:ascii="Times New Roman" w:hAnsi="Times New Roman"/>
                <w:sz w:val="20"/>
                <w:szCs w:val="20"/>
              </w:rPr>
              <w:t xml:space="preserve">, </w:t>
            </w:r>
          </w:p>
          <w:p w14:paraId="2BD541D2" w14:textId="293F3B69" w:rsidR="00D94BF6" w:rsidRPr="00822693" w:rsidDel="00D94BF6"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2022 m. lapkričio 11 d. Nr. Ko5-8</w:t>
            </w:r>
          </w:p>
        </w:tc>
        <w:tc>
          <w:tcPr>
            <w:tcW w:w="1197" w:type="pct"/>
            <w:shd w:val="clear" w:color="auto" w:fill="FFFFFF"/>
            <w:tcMar>
              <w:top w:w="0" w:type="dxa"/>
              <w:left w:w="108" w:type="dxa"/>
              <w:bottom w:w="0" w:type="dxa"/>
              <w:right w:w="108" w:type="dxa"/>
            </w:tcMar>
            <w:vAlign w:val="center"/>
          </w:tcPr>
          <w:p w14:paraId="16F45A0E" w14:textId="7777777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Klaipėdos rajono savivaldybė, paėmusi iš banko:</w:t>
            </w:r>
          </w:p>
          <w:p w14:paraId="372F763F" w14:textId="1AA15D5F"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1)</w:t>
            </w:r>
            <w:r w:rsidR="00A07EFD">
              <w:rPr>
                <w:rFonts w:ascii="Times New Roman" w:hAnsi="Times New Roman"/>
                <w:sz w:val="20"/>
                <w:szCs w:val="20"/>
              </w:rPr>
              <w:t xml:space="preserve"> </w:t>
            </w:r>
            <w:r w:rsidRPr="00822693">
              <w:rPr>
                <w:rFonts w:ascii="Times New Roman" w:hAnsi="Times New Roman"/>
                <w:sz w:val="20"/>
                <w:szCs w:val="20"/>
              </w:rPr>
              <w:t xml:space="preserve">maksimalią iki 1 506 069 Eur lengvatinę paskolą Klaipėdos rajono savivaldybės nuosavybės teise valdomo viešojo pastato Un. Nr. 5598-7000-9012, esančio Vingio g. 6, Gargždų m., modernizavimui (atnaujinimui) iš AB Šiaulių banko administruojamo Savivaldybių Pastatų </w:t>
            </w:r>
            <w:r w:rsidRPr="00822693">
              <w:rPr>
                <w:rFonts w:ascii="Times New Roman" w:hAnsi="Times New Roman"/>
                <w:sz w:val="20"/>
                <w:szCs w:val="20"/>
              </w:rPr>
              <w:lastRenderedPageBreak/>
              <w:t>fondo, kurį valdo Viešųjų investicijų plėtros agentūra ir</w:t>
            </w:r>
          </w:p>
          <w:p w14:paraId="32D81A57" w14:textId="47F6AB55"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2)</w:t>
            </w:r>
            <w:r w:rsidR="00A07EFD">
              <w:rPr>
                <w:rFonts w:ascii="Times New Roman" w:hAnsi="Times New Roman"/>
                <w:sz w:val="20"/>
                <w:szCs w:val="20"/>
              </w:rPr>
              <w:t xml:space="preserve"> </w:t>
            </w:r>
            <w:r w:rsidRPr="00822693">
              <w:rPr>
                <w:rFonts w:ascii="Times New Roman" w:hAnsi="Times New Roman"/>
                <w:sz w:val="20"/>
                <w:szCs w:val="20"/>
              </w:rPr>
              <w:t xml:space="preserve">maksimalią iki 832 264 Eur lengvatinę paskolą Klaipėdos rajono savivaldybės nuosavybės teise valdomo viešojo pastato Un. Nr. 5598-2001-9016; 5598-2001-9027, esančio Vingio g. 4, Gargždų m., modernizavimui (atnaujinimui) iš AB Šiaulių banko administruojamo Savivaldybių Pastatų fondo, kurį valdo Viešųjų investicijų plėtros agentūra, </w:t>
            </w:r>
          </w:p>
          <w:p w14:paraId="2F4AF26D" w14:textId="27775213" w:rsidR="00D94BF6" w:rsidRPr="00822693" w:rsidDel="00D94BF6"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neviršys nustatytų leistinų skolinimosi limitų.</w:t>
            </w:r>
          </w:p>
        </w:tc>
        <w:tc>
          <w:tcPr>
            <w:tcW w:w="1012" w:type="pct"/>
            <w:shd w:val="clear" w:color="auto" w:fill="FFFFFF"/>
            <w:tcMar>
              <w:top w:w="0" w:type="dxa"/>
              <w:left w:w="108" w:type="dxa"/>
              <w:bottom w:w="0" w:type="dxa"/>
              <w:right w:w="108" w:type="dxa"/>
            </w:tcMar>
          </w:tcPr>
          <w:p w14:paraId="694310F8" w14:textId="77B1C46C" w:rsidR="00762B05" w:rsidRPr="00C3746B" w:rsidDel="00D94BF6" w:rsidRDefault="00762B05" w:rsidP="00822693">
            <w:pPr>
              <w:spacing w:after="0"/>
              <w:rPr>
                <w:rFonts w:ascii="Times New Roman" w:hAnsi="Times New Roman"/>
                <w:sz w:val="20"/>
                <w:szCs w:val="20"/>
              </w:rPr>
            </w:pPr>
          </w:p>
        </w:tc>
        <w:tc>
          <w:tcPr>
            <w:tcW w:w="533" w:type="pct"/>
            <w:shd w:val="clear" w:color="auto" w:fill="FFFFFF"/>
            <w:tcMar>
              <w:top w:w="0" w:type="dxa"/>
              <w:left w:w="108" w:type="dxa"/>
              <w:bottom w:w="0" w:type="dxa"/>
              <w:right w:w="108" w:type="dxa"/>
            </w:tcMar>
          </w:tcPr>
          <w:p w14:paraId="4CEEDDF9" w14:textId="1BCBE235" w:rsidR="00762B05" w:rsidRPr="00C3746B" w:rsidDel="00D94BF6" w:rsidRDefault="00762B05"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tcPr>
          <w:p w14:paraId="02C6782C" w14:textId="0B1766B5" w:rsidR="00E76335" w:rsidRPr="00C3746B" w:rsidDel="00D94BF6" w:rsidRDefault="00E76335" w:rsidP="00822693">
            <w:pPr>
              <w:spacing w:after="0"/>
              <w:rPr>
                <w:rFonts w:ascii="Times New Roman" w:hAnsi="Times New Roman"/>
                <w:sz w:val="20"/>
                <w:szCs w:val="20"/>
              </w:rPr>
            </w:pPr>
          </w:p>
        </w:tc>
      </w:tr>
      <w:tr w:rsidR="00D94BF6" w:rsidRPr="00C3746B" w14:paraId="1EB1E2D9" w14:textId="77777777" w:rsidTr="00763994">
        <w:trPr>
          <w:jc w:val="center"/>
        </w:trPr>
        <w:tc>
          <w:tcPr>
            <w:tcW w:w="201" w:type="pct"/>
            <w:shd w:val="clear" w:color="auto" w:fill="FFFFFF"/>
            <w:tcMar>
              <w:top w:w="0" w:type="dxa"/>
              <w:left w:w="108" w:type="dxa"/>
              <w:bottom w:w="0" w:type="dxa"/>
              <w:right w:w="108" w:type="dxa"/>
            </w:tcMar>
          </w:tcPr>
          <w:p w14:paraId="70ABBDC0" w14:textId="17803131" w:rsidR="00D94BF6" w:rsidRPr="00822693" w:rsidRDefault="00D94BF6" w:rsidP="00822693">
            <w:pPr>
              <w:spacing w:after="0" w:line="240" w:lineRule="auto"/>
              <w:rPr>
                <w:rFonts w:ascii="Times New Roman" w:hAnsi="Times New Roman"/>
                <w:sz w:val="20"/>
                <w:szCs w:val="20"/>
              </w:rPr>
            </w:pPr>
            <w:r w:rsidRPr="00822693">
              <w:rPr>
                <w:rFonts w:ascii="Times New Roman" w:hAnsi="Times New Roman"/>
                <w:sz w:val="20"/>
                <w:szCs w:val="20"/>
              </w:rPr>
              <w:t>9.</w:t>
            </w:r>
          </w:p>
        </w:tc>
        <w:tc>
          <w:tcPr>
            <w:tcW w:w="1083" w:type="pct"/>
            <w:shd w:val="clear" w:color="auto" w:fill="FFFFFF"/>
          </w:tcPr>
          <w:p w14:paraId="079B6032" w14:textId="221C8B7A" w:rsidR="00D94BF6" w:rsidRPr="00822693" w:rsidDel="00D94BF6" w:rsidRDefault="00BD65E2" w:rsidP="00A07EFD">
            <w:pPr>
              <w:spacing w:after="0" w:line="240" w:lineRule="auto"/>
              <w:rPr>
                <w:rFonts w:ascii="Times New Roman" w:hAnsi="Times New Roman"/>
                <w:sz w:val="20"/>
                <w:szCs w:val="20"/>
              </w:rPr>
            </w:pPr>
            <w:r w:rsidRPr="00822693">
              <w:rPr>
                <w:rFonts w:ascii="Times New Roman" w:hAnsi="Times New Roman"/>
                <w:sz w:val="20"/>
                <w:szCs w:val="20"/>
              </w:rPr>
              <w:t>IŠANKSTINIO TYRIMO ATASKAITA</w:t>
            </w:r>
            <w:r w:rsidR="00A07EFD">
              <w:rPr>
                <w:rFonts w:ascii="Times New Roman" w:hAnsi="Times New Roman"/>
                <w:sz w:val="20"/>
                <w:szCs w:val="20"/>
              </w:rPr>
              <w:t xml:space="preserve"> </w:t>
            </w:r>
            <w:r w:rsidRPr="00822693">
              <w:rPr>
                <w:rFonts w:ascii="Times New Roman" w:hAnsi="Times New Roman"/>
                <w:sz w:val="20"/>
                <w:szCs w:val="20"/>
              </w:rPr>
              <w:t>VIETINIŲ RINKLIAVŲ ORGANIZAVIMAS IR APSKAITA</w:t>
            </w:r>
            <w:r w:rsidR="00A07EFD">
              <w:rPr>
                <w:rFonts w:ascii="Times New Roman" w:hAnsi="Times New Roman"/>
                <w:sz w:val="20"/>
                <w:szCs w:val="20"/>
              </w:rPr>
              <w:t xml:space="preserve">, </w:t>
            </w:r>
            <w:r w:rsidRPr="00822693">
              <w:rPr>
                <w:rFonts w:ascii="Times New Roman" w:hAnsi="Times New Roman"/>
                <w:sz w:val="20"/>
                <w:szCs w:val="20"/>
              </w:rPr>
              <w:t>2022 m. lapkričio 30 d. Nr. Ko5-9</w:t>
            </w:r>
          </w:p>
        </w:tc>
        <w:tc>
          <w:tcPr>
            <w:tcW w:w="1197" w:type="pct"/>
            <w:shd w:val="clear" w:color="auto" w:fill="FFFFFF"/>
            <w:tcMar>
              <w:top w:w="0" w:type="dxa"/>
              <w:left w:w="108" w:type="dxa"/>
              <w:bottom w:w="0" w:type="dxa"/>
              <w:right w:w="108" w:type="dxa"/>
            </w:tcMar>
            <w:vAlign w:val="center"/>
          </w:tcPr>
          <w:p w14:paraId="76377F1E" w14:textId="7777777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Įvertinę išankstinio tyrimo metu surinktą informaciją ir nustatytus faktus, manome, kad pagrindinį tyrimą atlikti netikslinga, nes: </w:t>
            </w:r>
          </w:p>
          <w:p w14:paraId="4A148DA5" w14:textId="3C1F9685"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1.Siūlant Vietinių rinkliavų veiklos auditą įtraukti į Tarnybos veiklos planą įvardintų rizikų ir veiklos problemų pobūdis vietinių rinkliavų administravimo ir apskaitos srityje daugiau atitikties audito objektas.</w:t>
            </w:r>
          </w:p>
          <w:p w14:paraId="118AD493" w14:textId="22DE45EF"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2.Pajamų iš vietinių rinkliavų suma, išskyrus pajamas iš vietinės rinkliavos už komunalinių atliekų surinkimą iš atliekų turėtojų ir atliekų tvarkymą, sudaro 0,07 procento nuo viso Savivaldybės biudžeto pajamų plano, todėl darytina prielaida, kad skiriant daugiau dėmesio ir tuo pačiu sąnaudų vietinių rinkliavų administravimui, sąnaudos viršys ekonominę naudą.</w:t>
            </w:r>
          </w:p>
          <w:p w14:paraId="1609D8E2" w14:textId="442D9E9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3.VšĮ „Gargždų švara“, kuri administruoja vietinę rinkliavą už komunalinių atliekų surinkimą iš atliekų turėtojų ir atliekų tvarkymą, </w:t>
            </w:r>
            <w:r w:rsidRPr="00822693">
              <w:rPr>
                <w:rFonts w:ascii="Times New Roman" w:hAnsi="Times New Roman"/>
                <w:sz w:val="20"/>
                <w:szCs w:val="20"/>
              </w:rPr>
              <w:lastRenderedPageBreak/>
              <w:t xml:space="preserve">atlikome minimalias audito procedūras, kadangi 2022 metais šioje įstaigoje auditą atliko Savivaldybės administracijos Centralizuotas vidaus audito skyrius. Taip pat egzistuoja rizika, kad norint tinkamai įvertinti vietinės rinkliavos kainodarą ir kitas problemas tektų pasitelkti ekspertus. Esant poreikiui, ateityje tikslinga atlikti atskirą vietinės rinkliavos už komunalinių atliekų surinkimą iš atliekų turėtojų ir atliekų tvarkymą veiklos ar atitikties auditą. </w:t>
            </w:r>
          </w:p>
          <w:p w14:paraId="6EC611F0" w14:textId="2529EC9C" w:rsidR="00D94BF6" w:rsidRPr="00822693" w:rsidDel="00D94BF6"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4.Viešosios tvarkos skyrius užtikrina pakankamą vietinių rinkliavų administravimo priežiūrą.</w:t>
            </w:r>
          </w:p>
        </w:tc>
        <w:tc>
          <w:tcPr>
            <w:tcW w:w="1012" w:type="pct"/>
            <w:shd w:val="clear" w:color="auto" w:fill="FFFFFF"/>
            <w:tcMar>
              <w:top w:w="0" w:type="dxa"/>
              <w:left w:w="108" w:type="dxa"/>
              <w:bottom w:w="0" w:type="dxa"/>
              <w:right w:w="108" w:type="dxa"/>
            </w:tcMar>
            <w:vAlign w:val="center"/>
          </w:tcPr>
          <w:p w14:paraId="3FAB11BC" w14:textId="77777777" w:rsidR="00D94BF6" w:rsidRPr="00C3746B" w:rsidDel="00D94BF6" w:rsidRDefault="00D94BF6" w:rsidP="00822693">
            <w:pPr>
              <w:spacing w:after="0"/>
              <w:rPr>
                <w:rFonts w:ascii="Times New Roman" w:hAnsi="Times New Roman"/>
                <w:sz w:val="20"/>
                <w:szCs w:val="20"/>
              </w:rPr>
            </w:pPr>
          </w:p>
        </w:tc>
        <w:tc>
          <w:tcPr>
            <w:tcW w:w="533" w:type="pct"/>
            <w:shd w:val="clear" w:color="auto" w:fill="FFFFFF"/>
            <w:tcMar>
              <w:top w:w="0" w:type="dxa"/>
              <w:left w:w="108" w:type="dxa"/>
              <w:bottom w:w="0" w:type="dxa"/>
              <w:right w:w="108" w:type="dxa"/>
            </w:tcMar>
            <w:vAlign w:val="center"/>
          </w:tcPr>
          <w:p w14:paraId="20D4225B" w14:textId="77777777" w:rsidR="00D94BF6" w:rsidRPr="00C3746B" w:rsidDel="00D94BF6" w:rsidRDefault="00D94BF6" w:rsidP="00822693">
            <w:pPr>
              <w:spacing w:after="0"/>
              <w:rPr>
                <w:rFonts w:ascii="Times New Roman" w:hAnsi="Times New Roman"/>
                <w:sz w:val="20"/>
                <w:szCs w:val="20"/>
              </w:rPr>
            </w:pPr>
          </w:p>
        </w:tc>
        <w:tc>
          <w:tcPr>
            <w:tcW w:w="974" w:type="pct"/>
            <w:shd w:val="clear" w:color="auto" w:fill="FFFFFF"/>
            <w:tcMar>
              <w:top w:w="0" w:type="dxa"/>
              <w:left w:w="108" w:type="dxa"/>
              <w:bottom w:w="0" w:type="dxa"/>
              <w:right w:w="108" w:type="dxa"/>
            </w:tcMar>
            <w:vAlign w:val="center"/>
          </w:tcPr>
          <w:p w14:paraId="0536B45C" w14:textId="77777777" w:rsidR="00D94BF6" w:rsidRPr="00C3746B" w:rsidDel="00D94BF6" w:rsidRDefault="00D94BF6" w:rsidP="00822693">
            <w:pPr>
              <w:spacing w:after="0"/>
              <w:rPr>
                <w:rFonts w:ascii="Times New Roman" w:hAnsi="Times New Roman"/>
                <w:sz w:val="20"/>
                <w:szCs w:val="20"/>
              </w:rPr>
            </w:pPr>
          </w:p>
        </w:tc>
      </w:tr>
      <w:tr w:rsidR="00D94BF6" w:rsidRPr="00C3746B" w14:paraId="109AC7EC" w14:textId="77777777" w:rsidTr="00763994">
        <w:trPr>
          <w:jc w:val="center"/>
        </w:trPr>
        <w:tc>
          <w:tcPr>
            <w:tcW w:w="201" w:type="pct"/>
            <w:shd w:val="clear" w:color="auto" w:fill="FFFFFF"/>
            <w:tcMar>
              <w:top w:w="0" w:type="dxa"/>
              <w:left w:w="108" w:type="dxa"/>
              <w:bottom w:w="0" w:type="dxa"/>
              <w:right w:w="108" w:type="dxa"/>
            </w:tcMar>
          </w:tcPr>
          <w:p w14:paraId="2ED1A3A3" w14:textId="1C9D92F3" w:rsidR="00D94BF6" w:rsidRPr="00822693" w:rsidRDefault="00D94BF6" w:rsidP="00822693">
            <w:pPr>
              <w:spacing w:after="0" w:line="240" w:lineRule="auto"/>
              <w:rPr>
                <w:rFonts w:ascii="Times New Roman" w:hAnsi="Times New Roman"/>
                <w:sz w:val="20"/>
                <w:szCs w:val="20"/>
              </w:rPr>
            </w:pPr>
            <w:r w:rsidRPr="00822693">
              <w:rPr>
                <w:rFonts w:ascii="Times New Roman" w:hAnsi="Times New Roman"/>
                <w:sz w:val="20"/>
                <w:szCs w:val="20"/>
              </w:rPr>
              <w:t>10.</w:t>
            </w:r>
          </w:p>
        </w:tc>
        <w:tc>
          <w:tcPr>
            <w:tcW w:w="1083" w:type="pct"/>
            <w:shd w:val="clear" w:color="auto" w:fill="FFFFFF"/>
          </w:tcPr>
          <w:p w14:paraId="0129FCA7" w14:textId="7777777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VEIKLOS AUDITO ATASKAITA</w:t>
            </w:r>
          </w:p>
          <w:p w14:paraId="3B7F77EA" w14:textId="68A33FEA" w:rsidR="00D94BF6" w:rsidRPr="00822693" w:rsidDel="00D94BF6" w:rsidRDefault="00BD65E2" w:rsidP="00A07EFD">
            <w:pPr>
              <w:spacing w:after="0" w:line="240" w:lineRule="auto"/>
              <w:rPr>
                <w:rFonts w:ascii="Times New Roman" w:hAnsi="Times New Roman"/>
                <w:sz w:val="20"/>
                <w:szCs w:val="20"/>
              </w:rPr>
            </w:pPr>
            <w:r w:rsidRPr="00822693">
              <w:rPr>
                <w:rFonts w:ascii="Times New Roman" w:hAnsi="Times New Roman"/>
                <w:sz w:val="20"/>
                <w:szCs w:val="20"/>
              </w:rPr>
              <w:t>ŽALIŲJŲ PLOTŲ PRIEŽIŪROS IR TVARKYMO ORGANIZAVIMAS KLAIPĖDOS RAJONO SAVIVALDYBĖJE</w:t>
            </w:r>
            <w:r w:rsidR="00A07EFD">
              <w:rPr>
                <w:rFonts w:ascii="Times New Roman" w:hAnsi="Times New Roman"/>
                <w:sz w:val="20"/>
                <w:szCs w:val="20"/>
              </w:rPr>
              <w:t xml:space="preserve">, </w:t>
            </w:r>
            <w:r w:rsidRPr="00822693">
              <w:rPr>
                <w:rFonts w:ascii="Times New Roman" w:hAnsi="Times New Roman"/>
                <w:sz w:val="20"/>
                <w:szCs w:val="20"/>
              </w:rPr>
              <w:t>2022 m. gruodžio 30 d. Nr. Ko5-10</w:t>
            </w:r>
          </w:p>
        </w:tc>
        <w:tc>
          <w:tcPr>
            <w:tcW w:w="1197" w:type="pct"/>
            <w:shd w:val="clear" w:color="auto" w:fill="FFFFFF"/>
            <w:tcMar>
              <w:top w:w="0" w:type="dxa"/>
              <w:left w:w="108" w:type="dxa"/>
              <w:bottom w:w="0" w:type="dxa"/>
              <w:right w:w="108" w:type="dxa"/>
            </w:tcMar>
            <w:vAlign w:val="center"/>
          </w:tcPr>
          <w:p w14:paraId="06C1BC38" w14:textId="7777777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Išvados: </w:t>
            </w:r>
          </w:p>
          <w:p w14:paraId="515E525C" w14:textId="59D7F230"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1.Seniūnijų žaliųjų plotų priežiūra ir tvarkymas yra Aplinkos apsaugos programos (3 programa) 2.4. uždavinys „Tvarkyti seniūnijų gatves bei žaliuosius plotus“.</w:t>
            </w:r>
          </w:p>
          <w:p w14:paraId="2A8A7F18" w14:textId="4C72F0C8"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2.Nepakanka suplanuotų lėšų žaliųjų plotų priežiūrai.</w:t>
            </w:r>
          </w:p>
          <w:p w14:paraId="1E3A963C" w14:textId="708BFE39"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3.Seniūnijų žaliuosius plotus prižiūri seniūnijų darbininkai ir samdomos firmos.</w:t>
            </w:r>
          </w:p>
          <w:p w14:paraId="48A23F75" w14:textId="45A4BB2E"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4.Seniūnai nurodė privalumus (stiprybes) ir trūkumus (silpnybes) kai dirba seniūnijų darbininkai ir samdomi paslaugų teikėjai. Apibendrinus ir sugrupavus seniūnų atsakymus, gauti tokie rezultatai :</w:t>
            </w:r>
          </w:p>
          <w:p w14:paraId="1369462C" w14:textId="318E8465"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4.1.Nurodyta 11 seniūnijų darbininkų darbo privalumų (stiprybių). Pagrindinis privalumas, kurį nurodė visi seniūnai – operatyvumas ir atliekamų darbų įvairovė;</w:t>
            </w:r>
          </w:p>
          <w:p w14:paraId="48B5B138" w14:textId="4379E73D"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lastRenderedPageBreak/>
              <w:t>4.2. Nurodyti 8 trūkumai (silpnybės), kai dirba seniūnijų darbuotojai. Pagrindinis – darbuotojų  trūkumas. Seniūnų nuomone, darbuotojų trūksta dėl mažų atlyginimų.</w:t>
            </w:r>
          </w:p>
          <w:p w14:paraId="7D5C83C3" w14:textId="36A8F31E"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4.3. Nurodyti 4 privalumai (stiprybės), kai darbus atlieka samdomos firmos. Pagrindinis privalumas, kurį nurodė 10 seniūnų - profesionalumas. Gali atlikti didesnės apimties darbus, nes technika pritaikyta.  </w:t>
            </w:r>
          </w:p>
          <w:p w14:paraId="6137C88C" w14:textId="0A83853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4.4. Nurodyta 10 trūkumų (silpnybių), kai darbus atlieka samdomos firmos. Pagrindinis trūkumas, kurį nurodė visi seniūnai - trūksta operatyvumo. Ne visi rangovai laikosi sutartyse numatytų sąlygų ir tinkamai jas vykdo. Įmonės dirba pagal savo sudaromą grafiką, nekreipdami dėmesio į problemos sprendimo operatyvumą.  Pradėti darbai iš karto nepabaigiami, o darbų pabaigimo terminas vis atidėliojamas.  </w:t>
            </w:r>
          </w:p>
          <w:p w14:paraId="341594AD" w14:textId="729A551C"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5.Atlikus viešųjų pirkimų procedūrų vertinimą nustatyta, kad procedūros vykdytos laikantis galiojančių įstatymų, tvarkų ir taisyklių.</w:t>
            </w:r>
          </w:p>
          <w:p w14:paraId="3AF58751" w14:textId="25C013FA"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6.Rangovai ne visuomet laikosi sutarčių sąlygų, t. y. – dėl didelių įsipareigojimų apimčių, vėluoja atlikti darbus, jei neprižiūrimi, darbus atlieka nekokybiškai.</w:t>
            </w:r>
          </w:p>
          <w:p w14:paraId="7854F96D" w14:textId="54CB1A96"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7.Ilgos viešųjų pirkimų procedūros neleidžia operatyviai reaguoti į iškilusias problemas, pasamdyti rangovą „čia ir dabar“.</w:t>
            </w:r>
          </w:p>
          <w:p w14:paraId="6EF1C3FB" w14:textId="77777777"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Rekomendacijos: </w:t>
            </w:r>
          </w:p>
          <w:p w14:paraId="4BF857EA" w14:textId="0EC7D240"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lastRenderedPageBreak/>
              <w:t xml:space="preserve">1.Įvertinus surinktą medžiagą bei seniūnų nuomonę manome, kad tikslinga palikti dabartiniu metu esantį žaliųjų plotų priežiūros modelį kai smulkius ir greito sprendimo reikalaujančius darbus atlieka seniūnijų darbininkai, o didelės apimties, specialiosios technikos ar specialiųjų įgūdžių reikalaujantiems darbams samdomi tų sričių profesionalai. </w:t>
            </w:r>
          </w:p>
          <w:p w14:paraId="11517CDC" w14:textId="22D987FD"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2.Siūlome įvertinti rizikas, susijusias su darbuotojų trūkumu, t. y. –  apsvarstyti galimybes mokėti didesnį darbo užmokestį, aprūpinti individualiomis darbo priemonėmis, pasiūlyti patrauklų darbų grafiką ir kt. </w:t>
            </w:r>
          </w:p>
          <w:p w14:paraId="7E2FB705" w14:textId="0E42CB3B" w:rsidR="00BD65E2" w:rsidRPr="00822693"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3.Renkantis paslaugų teikėją atkreipti dėmesį į jo turimus pajėgumus užduotims atlikti.</w:t>
            </w:r>
          </w:p>
          <w:p w14:paraId="2428125E" w14:textId="337B5380" w:rsidR="00D94BF6" w:rsidRPr="00822693" w:rsidDel="00D94BF6" w:rsidRDefault="00BD65E2" w:rsidP="00822693">
            <w:pPr>
              <w:spacing w:after="0" w:line="240" w:lineRule="auto"/>
              <w:rPr>
                <w:rFonts w:ascii="Times New Roman" w:hAnsi="Times New Roman"/>
                <w:sz w:val="20"/>
                <w:szCs w:val="20"/>
              </w:rPr>
            </w:pPr>
            <w:r w:rsidRPr="00822693">
              <w:rPr>
                <w:rFonts w:ascii="Times New Roman" w:hAnsi="Times New Roman"/>
                <w:sz w:val="20"/>
                <w:szCs w:val="20"/>
              </w:rPr>
              <w:t xml:space="preserve">4.Realiai taikyti sutartyse numatytas sankcijas už terminų nesilaikymą, nekokybiškai atliktus darbus. </w:t>
            </w:r>
          </w:p>
        </w:tc>
        <w:tc>
          <w:tcPr>
            <w:tcW w:w="1012" w:type="pct"/>
            <w:shd w:val="clear" w:color="auto" w:fill="FFFFFF"/>
            <w:tcMar>
              <w:top w:w="0" w:type="dxa"/>
              <w:left w:w="108" w:type="dxa"/>
              <w:bottom w:w="0" w:type="dxa"/>
              <w:right w:w="108" w:type="dxa"/>
            </w:tcMar>
          </w:tcPr>
          <w:p w14:paraId="1FD74871" w14:textId="77777777" w:rsidR="00C61935" w:rsidRDefault="00C61935" w:rsidP="00822693">
            <w:pPr>
              <w:spacing w:after="0"/>
              <w:rPr>
                <w:rFonts w:ascii="Times New Roman" w:hAnsi="Times New Roman"/>
                <w:sz w:val="20"/>
                <w:szCs w:val="20"/>
              </w:rPr>
            </w:pPr>
          </w:p>
          <w:p w14:paraId="070E8174" w14:textId="77777777" w:rsidR="00C61935" w:rsidRDefault="00C61935" w:rsidP="00822693">
            <w:pPr>
              <w:spacing w:after="0"/>
              <w:rPr>
                <w:rFonts w:ascii="Times New Roman" w:hAnsi="Times New Roman"/>
                <w:sz w:val="20"/>
                <w:szCs w:val="20"/>
              </w:rPr>
            </w:pPr>
          </w:p>
          <w:p w14:paraId="6D0F4F34" w14:textId="77777777" w:rsidR="00C61935" w:rsidRDefault="00C61935" w:rsidP="00822693">
            <w:pPr>
              <w:spacing w:after="0"/>
              <w:rPr>
                <w:rFonts w:ascii="Times New Roman" w:hAnsi="Times New Roman"/>
                <w:sz w:val="20"/>
                <w:szCs w:val="20"/>
              </w:rPr>
            </w:pPr>
          </w:p>
          <w:p w14:paraId="643E1150" w14:textId="77777777" w:rsidR="00C61935" w:rsidRDefault="00C61935" w:rsidP="00822693">
            <w:pPr>
              <w:spacing w:after="0"/>
              <w:rPr>
                <w:rFonts w:ascii="Times New Roman" w:hAnsi="Times New Roman"/>
                <w:sz w:val="20"/>
                <w:szCs w:val="20"/>
              </w:rPr>
            </w:pPr>
          </w:p>
          <w:p w14:paraId="5BE22854" w14:textId="77777777" w:rsidR="00C61935" w:rsidRDefault="00C61935" w:rsidP="00822693">
            <w:pPr>
              <w:spacing w:after="0"/>
              <w:rPr>
                <w:rFonts w:ascii="Times New Roman" w:hAnsi="Times New Roman"/>
                <w:sz w:val="20"/>
                <w:szCs w:val="20"/>
              </w:rPr>
            </w:pPr>
          </w:p>
          <w:p w14:paraId="2D371690" w14:textId="77777777" w:rsidR="00C61935" w:rsidRDefault="00C61935" w:rsidP="00822693">
            <w:pPr>
              <w:spacing w:after="0"/>
              <w:rPr>
                <w:rFonts w:ascii="Times New Roman" w:hAnsi="Times New Roman"/>
                <w:sz w:val="20"/>
                <w:szCs w:val="20"/>
              </w:rPr>
            </w:pPr>
          </w:p>
          <w:p w14:paraId="23875DF8" w14:textId="77777777" w:rsidR="00C61935" w:rsidRDefault="00C61935" w:rsidP="00822693">
            <w:pPr>
              <w:spacing w:after="0"/>
              <w:rPr>
                <w:rFonts w:ascii="Times New Roman" w:hAnsi="Times New Roman"/>
                <w:sz w:val="20"/>
                <w:szCs w:val="20"/>
              </w:rPr>
            </w:pPr>
          </w:p>
          <w:p w14:paraId="1E7FD85D" w14:textId="77777777" w:rsidR="00C61935" w:rsidRDefault="00C61935" w:rsidP="00822693">
            <w:pPr>
              <w:spacing w:after="0"/>
              <w:rPr>
                <w:rFonts w:ascii="Times New Roman" w:hAnsi="Times New Roman"/>
                <w:sz w:val="20"/>
                <w:szCs w:val="20"/>
              </w:rPr>
            </w:pPr>
          </w:p>
          <w:p w14:paraId="67864BB6" w14:textId="77777777" w:rsidR="00C61935" w:rsidRDefault="00C61935" w:rsidP="00822693">
            <w:pPr>
              <w:spacing w:after="0"/>
              <w:rPr>
                <w:rFonts w:ascii="Times New Roman" w:hAnsi="Times New Roman"/>
                <w:sz w:val="20"/>
                <w:szCs w:val="20"/>
              </w:rPr>
            </w:pPr>
          </w:p>
          <w:p w14:paraId="55E2ECFA" w14:textId="77777777" w:rsidR="00C61935" w:rsidRDefault="00C61935" w:rsidP="00822693">
            <w:pPr>
              <w:spacing w:after="0"/>
              <w:rPr>
                <w:rFonts w:ascii="Times New Roman" w:hAnsi="Times New Roman"/>
                <w:sz w:val="20"/>
                <w:szCs w:val="20"/>
              </w:rPr>
            </w:pPr>
          </w:p>
          <w:p w14:paraId="021BA565" w14:textId="77777777" w:rsidR="00C61935" w:rsidRDefault="00C61935" w:rsidP="00822693">
            <w:pPr>
              <w:spacing w:after="0"/>
              <w:rPr>
                <w:rFonts w:ascii="Times New Roman" w:hAnsi="Times New Roman"/>
                <w:sz w:val="20"/>
                <w:szCs w:val="20"/>
              </w:rPr>
            </w:pPr>
          </w:p>
          <w:p w14:paraId="41798E4C" w14:textId="77777777" w:rsidR="00C61935" w:rsidRDefault="00C61935" w:rsidP="00822693">
            <w:pPr>
              <w:spacing w:after="0"/>
              <w:rPr>
                <w:rFonts w:ascii="Times New Roman" w:hAnsi="Times New Roman"/>
                <w:sz w:val="20"/>
                <w:szCs w:val="20"/>
              </w:rPr>
            </w:pPr>
          </w:p>
          <w:p w14:paraId="21E50F9C" w14:textId="77777777" w:rsidR="00C61935" w:rsidRDefault="00C61935" w:rsidP="00822693">
            <w:pPr>
              <w:spacing w:after="0"/>
              <w:rPr>
                <w:rFonts w:ascii="Times New Roman" w:hAnsi="Times New Roman"/>
                <w:sz w:val="20"/>
                <w:szCs w:val="20"/>
              </w:rPr>
            </w:pPr>
          </w:p>
          <w:p w14:paraId="3F366A44" w14:textId="77777777" w:rsidR="00C61935" w:rsidRDefault="00C61935" w:rsidP="00822693">
            <w:pPr>
              <w:spacing w:after="0"/>
              <w:rPr>
                <w:rFonts w:ascii="Times New Roman" w:hAnsi="Times New Roman"/>
                <w:sz w:val="20"/>
                <w:szCs w:val="20"/>
              </w:rPr>
            </w:pPr>
          </w:p>
          <w:p w14:paraId="417907DC" w14:textId="77777777" w:rsidR="00C61935" w:rsidRDefault="00C61935" w:rsidP="00822693">
            <w:pPr>
              <w:spacing w:after="0"/>
              <w:rPr>
                <w:rFonts w:ascii="Times New Roman" w:hAnsi="Times New Roman"/>
                <w:sz w:val="20"/>
                <w:szCs w:val="20"/>
              </w:rPr>
            </w:pPr>
          </w:p>
          <w:p w14:paraId="4162C965" w14:textId="77777777" w:rsidR="00C61935" w:rsidRDefault="00C61935" w:rsidP="00822693">
            <w:pPr>
              <w:spacing w:after="0"/>
              <w:rPr>
                <w:rFonts w:ascii="Times New Roman" w:hAnsi="Times New Roman"/>
                <w:sz w:val="20"/>
                <w:szCs w:val="20"/>
              </w:rPr>
            </w:pPr>
          </w:p>
          <w:p w14:paraId="55C5A5CE" w14:textId="77777777" w:rsidR="00C61935" w:rsidRDefault="00C61935" w:rsidP="00822693">
            <w:pPr>
              <w:spacing w:after="0"/>
              <w:rPr>
                <w:rFonts w:ascii="Times New Roman" w:hAnsi="Times New Roman"/>
                <w:sz w:val="20"/>
                <w:szCs w:val="20"/>
              </w:rPr>
            </w:pPr>
          </w:p>
          <w:p w14:paraId="558BE131" w14:textId="77777777" w:rsidR="00C61935" w:rsidRDefault="00C61935" w:rsidP="00822693">
            <w:pPr>
              <w:spacing w:after="0"/>
              <w:rPr>
                <w:rFonts w:ascii="Times New Roman" w:hAnsi="Times New Roman"/>
                <w:sz w:val="20"/>
                <w:szCs w:val="20"/>
              </w:rPr>
            </w:pPr>
          </w:p>
          <w:p w14:paraId="400257A1" w14:textId="77777777" w:rsidR="00C61935" w:rsidRDefault="00C61935" w:rsidP="00822693">
            <w:pPr>
              <w:spacing w:after="0"/>
              <w:rPr>
                <w:rFonts w:ascii="Times New Roman" w:hAnsi="Times New Roman"/>
                <w:sz w:val="20"/>
                <w:szCs w:val="20"/>
              </w:rPr>
            </w:pPr>
          </w:p>
          <w:p w14:paraId="599E8A39" w14:textId="77777777" w:rsidR="00C61935" w:rsidRDefault="00C61935" w:rsidP="00822693">
            <w:pPr>
              <w:spacing w:after="0"/>
              <w:rPr>
                <w:rFonts w:ascii="Times New Roman" w:hAnsi="Times New Roman"/>
                <w:sz w:val="20"/>
                <w:szCs w:val="20"/>
              </w:rPr>
            </w:pPr>
          </w:p>
          <w:p w14:paraId="7D3B449D" w14:textId="77777777" w:rsidR="00C61935" w:rsidRDefault="00C61935" w:rsidP="00822693">
            <w:pPr>
              <w:spacing w:after="0"/>
              <w:rPr>
                <w:rFonts w:ascii="Times New Roman" w:hAnsi="Times New Roman"/>
                <w:sz w:val="20"/>
                <w:szCs w:val="20"/>
              </w:rPr>
            </w:pPr>
          </w:p>
          <w:p w14:paraId="363DCC98" w14:textId="77777777" w:rsidR="00C61935" w:rsidRDefault="00C61935" w:rsidP="00822693">
            <w:pPr>
              <w:spacing w:after="0"/>
              <w:rPr>
                <w:rFonts w:ascii="Times New Roman" w:hAnsi="Times New Roman"/>
                <w:sz w:val="20"/>
                <w:szCs w:val="20"/>
              </w:rPr>
            </w:pPr>
          </w:p>
          <w:p w14:paraId="2AE25BCE" w14:textId="77777777" w:rsidR="00C61935" w:rsidRDefault="00C61935" w:rsidP="00822693">
            <w:pPr>
              <w:spacing w:after="0"/>
              <w:rPr>
                <w:rFonts w:ascii="Times New Roman" w:hAnsi="Times New Roman"/>
                <w:sz w:val="20"/>
                <w:szCs w:val="20"/>
              </w:rPr>
            </w:pPr>
          </w:p>
          <w:p w14:paraId="21BA7221" w14:textId="77777777" w:rsidR="00C61935" w:rsidRDefault="00C61935" w:rsidP="00822693">
            <w:pPr>
              <w:spacing w:after="0"/>
              <w:rPr>
                <w:rFonts w:ascii="Times New Roman" w:hAnsi="Times New Roman"/>
                <w:sz w:val="20"/>
                <w:szCs w:val="20"/>
              </w:rPr>
            </w:pPr>
          </w:p>
          <w:p w14:paraId="42B4EA50" w14:textId="77777777" w:rsidR="00C61935" w:rsidRDefault="00C61935" w:rsidP="00822693">
            <w:pPr>
              <w:spacing w:after="0"/>
              <w:rPr>
                <w:rFonts w:ascii="Times New Roman" w:hAnsi="Times New Roman"/>
                <w:sz w:val="20"/>
                <w:szCs w:val="20"/>
              </w:rPr>
            </w:pPr>
          </w:p>
          <w:p w14:paraId="26A7CB8B" w14:textId="77777777" w:rsidR="00C61935" w:rsidRDefault="00C61935" w:rsidP="00822693">
            <w:pPr>
              <w:spacing w:after="0"/>
              <w:rPr>
                <w:rFonts w:ascii="Times New Roman" w:hAnsi="Times New Roman"/>
                <w:sz w:val="20"/>
                <w:szCs w:val="20"/>
              </w:rPr>
            </w:pPr>
          </w:p>
          <w:p w14:paraId="24ECD7BF" w14:textId="77777777" w:rsidR="00C61935" w:rsidRDefault="00C61935" w:rsidP="00822693">
            <w:pPr>
              <w:spacing w:after="0"/>
              <w:rPr>
                <w:rFonts w:ascii="Times New Roman" w:hAnsi="Times New Roman"/>
                <w:sz w:val="20"/>
                <w:szCs w:val="20"/>
              </w:rPr>
            </w:pPr>
          </w:p>
          <w:p w14:paraId="5DECBEDE" w14:textId="77777777" w:rsidR="00C61935" w:rsidRDefault="00C61935" w:rsidP="00822693">
            <w:pPr>
              <w:spacing w:after="0"/>
              <w:rPr>
                <w:rFonts w:ascii="Times New Roman" w:hAnsi="Times New Roman"/>
                <w:sz w:val="20"/>
                <w:szCs w:val="20"/>
              </w:rPr>
            </w:pPr>
          </w:p>
          <w:p w14:paraId="1FFC78BC" w14:textId="77777777" w:rsidR="00C61935" w:rsidRDefault="00C61935" w:rsidP="00822693">
            <w:pPr>
              <w:spacing w:after="0"/>
              <w:rPr>
                <w:rFonts w:ascii="Times New Roman" w:hAnsi="Times New Roman"/>
                <w:sz w:val="20"/>
                <w:szCs w:val="20"/>
              </w:rPr>
            </w:pPr>
          </w:p>
          <w:p w14:paraId="16A7594F" w14:textId="77777777" w:rsidR="00C61935" w:rsidRDefault="00C61935" w:rsidP="00822693">
            <w:pPr>
              <w:spacing w:after="0"/>
              <w:rPr>
                <w:rFonts w:ascii="Times New Roman" w:hAnsi="Times New Roman"/>
                <w:sz w:val="20"/>
                <w:szCs w:val="20"/>
              </w:rPr>
            </w:pPr>
          </w:p>
          <w:p w14:paraId="54881389" w14:textId="77777777" w:rsidR="00C61935" w:rsidRDefault="00C61935" w:rsidP="00822693">
            <w:pPr>
              <w:spacing w:after="0"/>
              <w:rPr>
                <w:rFonts w:ascii="Times New Roman" w:hAnsi="Times New Roman"/>
                <w:sz w:val="20"/>
                <w:szCs w:val="20"/>
              </w:rPr>
            </w:pPr>
          </w:p>
          <w:p w14:paraId="6EEF7EAA" w14:textId="77777777" w:rsidR="00C61935" w:rsidRDefault="00C61935" w:rsidP="00822693">
            <w:pPr>
              <w:spacing w:after="0"/>
              <w:rPr>
                <w:rFonts w:ascii="Times New Roman" w:hAnsi="Times New Roman"/>
                <w:sz w:val="20"/>
                <w:szCs w:val="20"/>
              </w:rPr>
            </w:pPr>
          </w:p>
          <w:p w14:paraId="1A31921E" w14:textId="77777777" w:rsidR="00C61935" w:rsidRDefault="00C61935" w:rsidP="00822693">
            <w:pPr>
              <w:spacing w:after="0"/>
              <w:rPr>
                <w:rFonts w:ascii="Times New Roman" w:hAnsi="Times New Roman"/>
                <w:sz w:val="20"/>
                <w:szCs w:val="20"/>
              </w:rPr>
            </w:pPr>
          </w:p>
          <w:p w14:paraId="1678F52B" w14:textId="77777777" w:rsidR="00C61935" w:rsidRDefault="00C61935" w:rsidP="00822693">
            <w:pPr>
              <w:spacing w:after="0"/>
              <w:rPr>
                <w:rFonts w:ascii="Times New Roman" w:hAnsi="Times New Roman"/>
                <w:sz w:val="20"/>
                <w:szCs w:val="20"/>
              </w:rPr>
            </w:pPr>
          </w:p>
          <w:p w14:paraId="0875BB10" w14:textId="77777777" w:rsidR="00C61935" w:rsidRDefault="00C61935" w:rsidP="00822693">
            <w:pPr>
              <w:spacing w:after="0"/>
              <w:rPr>
                <w:rFonts w:ascii="Times New Roman" w:hAnsi="Times New Roman"/>
                <w:sz w:val="20"/>
                <w:szCs w:val="20"/>
              </w:rPr>
            </w:pPr>
          </w:p>
          <w:p w14:paraId="43BCFA0D" w14:textId="77777777" w:rsidR="00C61935" w:rsidRDefault="00C61935" w:rsidP="00822693">
            <w:pPr>
              <w:spacing w:after="0"/>
              <w:rPr>
                <w:rFonts w:ascii="Times New Roman" w:hAnsi="Times New Roman"/>
                <w:sz w:val="20"/>
                <w:szCs w:val="20"/>
              </w:rPr>
            </w:pPr>
          </w:p>
          <w:p w14:paraId="5D71B853" w14:textId="77777777" w:rsidR="00C61935" w:rsidRDefault="00C61935" w:rsidP="00822693">
            <w:pPr>
              <w:spacing w:after="0"/>
              <w:rPr>
                <w:rFonts w:ascii="Times New Roman" w:hAnsi="Times New Roman"/>
                <w:sz w:val="20"/>
                <w:szCs w:val="20"/>
              </w:rPr>
            </w:pPr>
          </w:p>
          <w:p w14:paraId="5325733B" w14:textId="77777777" w:rsidR="00C61935" w:rsidRDefault="00C61935" w:rsidP="00822693">
            <w:pPr>
              <w:spacing w:after="0"/>
              <w:rPr>
                <w:rFonts w:ascii="Times New Roman" w:hAnsi="Times New Roman"/>
                <w:sz w:val="20"/>
                <w:szCs w:val="20"/>
              </w:rPr>
            </w:pPr>
          </w:p>
          <w:p w14:paraId="69753A18" w14:textId="77777777" w:rsidR="00C61935" w:rsidRDefault="00C61935" w:rsidP="00822693">
            <w:pPr>
              <w:spacing w:after="0"/>
              <w:rPr>
                <w:rFonts w:ascii="Times New Roman" w:hAnsi="Times New Roman"/>
                <w:sz w:val="20"/>
                <w:szCs w:val="20"/>
              </w:rPr>
            </w:pPr>
          </w:p>
          <w:p w14:paraId="035F4B89" w14:textId="77777777" w:rsidR="00C61935" w:rsidRDefault="00C61935" w:rsidP="00822693">
            <w:pPr>
              <w:spacing w:after="0"/>
              <w:rPr>
                <w:rFonts w:ascii="Times New Roman" w:hAnsi="Times New Roman"/>
                <w:sz w:val="20"/>
                <w:szCs w:val="20"/>
              </w:rPr>
            </w:pPr>
          </w:p>
          <w:p w14:paraId="584FA940" w14:textId="77777777" w:rsidR="00C61935" w:rsidRDefault="00C61935" w:rsidP="00822693">
            <w:pPr>
              <w:spacing w:after="0"/>
              <w:rPr>
                <w:rFonts w:ascii="Times New Roman" w:hAnsi="Times New Roman"/>
                <w:sz w:val="20"/>
                <w:szCs w:val="20"/>
              </w:rPr>
            </w:pPr>
          </w:p>
          <w:p w14:paraId="05567622" w14:textId="77777777" w:rsidR="00C61935" w:rsidRDefault="00C61935" w:rsidP="00822693">
            <w:pPr>
              <w:spacing w:after="0"/>
              <w:rPr>
                <w:rFonts w:ascii="Times New Roman" w:hAnsi="Times New Roman"/>
                <w:sz w:val="20"/>
                <w:szCs w:val="20"/>
              </w:rPr>
            </w:pPr>
          </w:p>
          <w:p w14:paraId="25614BB3" w14:textId="77777777" w:rsidR="00C61935" w:rsidRDefault="00C61935" w:rsidP="00822693">
            <w:pPr>
              <w:spacing w:after="0"/>
              <w:rPr>
                <w:rFonts w:ascii="Times New Roman" w:hAnsi="Times New Roman"/>
                <w:sz w:val="20"/>
                <w:szCs w:val="20"/>
              </w:rPr>
            </w:pPr>
          </w:p>
          <w:p w14:paraId="7C5032EF" w14:textId="77777777" w:rsidR="00C61935" w:rsidRDefault="00C61935" w:rsidP="00822693">
            <w:pPr>
              <w:spacing w:after="0"/>
              <w:rPr>
                <w:rFonts w:ascii="Times New Roman" w:hAnsi="Times New Roman"/>
                <w:sz w:val="20"/>
                <w:szCs w:val="20"/>
              </w:rPr>
            </w:pPr>
          </w:p>
          <w:p w14:paraId="56528880" w14:textId="77777777" w:rsidR="00C61935" w:rsidRDefault="00C61935" w:rsidP="00822693">
            <w:pPr>
              <w:spacing w:after="0"/>
              <w:rPr>
                <w:rFonts w:ascii="Times New Roman" w:hAnsi="Times New Roman"/>
                <w:sz w:val="20"/>
                <w:szCs w:val="20"/>
              </w:rPr>
            </w:pPr>
          </w:p>
          <w:p w14:paraId="67E47FF3" w14:textId="77777777" w:rsidR="00C61935" w:rsidRDefault="00C61935" w:rsidP="00822693">
            <w:pPr>
              <w:spacing w:after="0"/>
              <w:rPr>
                <w:rFonts w:ascii="Times New Roman" w:hAnsi="Times New Roman"/>
                <w:sz w:val="20"/>
                <w:szCs w:val="20"/>
              </w:rPr>
            </w:pPr>
          </w:p>
          <w:p w14:paraId="56FC593A" w14:textId="77777777" w:rsidR="00C61935" w:rsidRDefault="00C61935" w:rsidP="00822693">
            <w:pPr>
              <w:spacing w:after="0"/>
              <w:rPr>
                <w:rFonts w:ascii="Times New Roman" w:hAnsi="Times New Roman"/>
                <w:sz w:val="20"/>
                <w:szCs w:val="20"/>
              </w:rPr>
            </w:pPr>
          </w:p>
          <w:p w14:paraId="24A66735" w14:textId="77777777" w:rsidR="00C61935" w:rsidRDefault="00C61935" w:rsidP="00822693">
            <w:pPr>
              <w:spacing w:after="0"/>
              <w:rPr>
                <w:rFonts w:ascii="Times New Roman" w:hAnsi="Times New Roman"/>
                <w:sz w:val="20"/>
                <w:szCs w:val="20"/>
              </w:rPr>
            </w:pPr>
          </w:p>
          <w:p w14:paraId="7ECE86C7" w14:textId="77777777" w:rsidR="00C61935" w:rsidRDefault="00C61935" w:rsidP="00822693">
            <w:pPr>
              <w:spacing w:after="0"/>
              <w:rPr>
                <w:rFonts w:ascii="Times New Roman" w:hAnsi="Times New Roman"/>
                <w:sz w:val="20"/>
                <w:szCs w:val="20"/>
              </w:rPr>
            </w:pPr>
          </w:p>
          <w:p w14:paraId="59456A91" w14:textId="77777777" w:rsidR="00C61935" w:rsidRDefault="00C61935" w:rsidP="00822693">
            <w:pPr>
              <w:spacing w:after="0"/>
              <w:rPr>
                <w:rFonts w:ascii="Times New Roman" w:hAnsi="Times New Roman"/>
                <w:sz w:val="20"/>
                <w:szCs w:val="20"/>
              </w:rPr>
            </w:pPr>
          </w:p>
          <w:p w14:paraId="08AF11FF" w14:textId="77777777" w:rsidR="00C61935" w:rsidRDefault="00C61935" w:rsidP="00822693">
            <w:pPr>
              <w:spacing w:after="0"/>
              <w:rPr>
                <w:rFonts w:ascii="Times New Roman" w:hAnsi="Times New Roman"/>
                <w:sz w:val="20"/>
                <w:szCs w:val="20"/>
              </w:rPr>
            </w:pPr>
          </w:p>
          <w:p w14:paraId="49BDF72F" w14:textId="77777777" w:rsidR="00C61935" w:rsidRDefault="00C61935" w:rsidP="00822693">
            <w:pPr>
              <w:spacing w:after="0"/>
              <w:rPr>
                <w:rFonts w:ascii="Times New Roman" w:hAnsi="Times New Roman"/>
                <w:sz w:val="20"/>
                <w:szCs w:val="20"/>
              </w:rPr>
            </w:pPr>
          </w:p>
          <w:p w14:paraId="534DCAFB" w14:textId="77777777" w:rsidR="00C61935" w:rsidRDefault="00C61935" w:rsidP="00822693">
            <w:pPr>
              <w:spacing w:after="0"/>
              <w:rPr>
                <w:rFonts w:ascii="Times New Roman" w:hAnsi="Times New Roman"/>
                <w:sz w:val="20"/>
                <w:szCs w:val="20"/>
              </w:rPr>
            </w:pPr>
          </w:p>
          <w:p w14:paraId="088452DC" w14:textId="77777777" w:rsidR="00C61935" w:rsidRDefault="00C61935" w:rsidP="00822693">
            <w:pPr>
              <w:spacing w:after="0"/>
              <w:rPr>
                <w:rFonts w:ascii="Times New Roman" w:hAnsi="Times New Roman"/>
                <w:sz w:val="20"/>
                <w:szCs w:val="20"/>
              </w:rPr>
            </w:pPr>
          </w:p>
          <w:p w14:paraId="52CB2179" w14:textId="77777777" w:rsidR="00C61935" w:rsidRDefault="00C61935" w:rsidP="00822693">
            <w:pPr>
              <w:spacing w:after="0"/>
              <w:rPr>
                <w:rFonts w:ascii="Times New Roman" w:hAnsi="Times New Roman"/>
                <w:sz w:val="20"/>
                <w:szCs w:val="20"/>
              </w:rPr>
            </w:pPr>
          </w:p>
          <w:p w14:paraId="2793CFC1" w14:textId="77777777" w:rsidR="00C61935" w:rsidRDefault="00C61935" w:rsidP="00822693">
            <w:pPr>
              <w:spacing w:after="0"/>
              <w:rPr>
                <w:rFonts w:ascii="Times New Roman" w:hAnsi="Times New Roman"/>
                <w:sz w:val="20"/>
                <w:szCs w:val="20"/>
              </w:rPr>
            </w:pPr>
          </w:p>
          <w:p w14:paraId="50799A71" w14:textId="77777777" w:rsidR="00C61935" w:rsidRDefault="00C61935" w:rsidP="00822693">
            <w:pPr>
              <w:spacing w:after="0"/>
              <w:rPr>
                <w:rFonts w:ascii="Times New Roman" w:hAnsi="Times New Roman"/>
                <w:sz w:val="20"/>
                <w:szCs w:val="20"/>
              </w:rPr>
            </w:pPr>
          </w:p>
          <w:p w14:paraId="7462DC5B" w14:textId="6C95F8E0" w:rsidR="00D94BF6" w:rsidRDefault="00A770FB" w:rsidP="00763994">
            <w:pPr>
              <w:spacing w:after="0"/>
              <w:rPr>
                <w:rFonts w:ascii="Times New Roman" w:hAnsi="Times New Roman"/>
                <w:sz w:val="20"/>
                <w:szCs w:val="20"/>
              </w:rPr>
            </w:pPr>
            <w:r>
              <w:rPr>
                <w:rFonts w:ascii="Times New Roman" w:hAnsi="Times New Roman"/>
                <w:sz w:val="20"/>
                <w:szCs w:val="20"/>
              </w:rPr>
              <w:t xml:space="preserve">1. </w:t>
            </w:r>
            <w:r w:rsidRPr="00A770FB">
              <w:rPr>
                <w:rFonts w:ascii="Times New Roman" w:hAnsi="Times New Roman"/>
                <w:sz w:val="20"/>
                <w:szCs w:val="20"/>
              </w:rPr>
              <w:t>Naudojamas mišrus žaliųjų plotų priežiūros modelis. Nupirktos šios bendros paslaugos visoms seniūnijoms: sąšlavų, žaliųjų atliekų išvežimui, žolės pjovimui, medžių genėjimui, bešeimininkių atliekų išvežimui ir pan. Seniūnijos gali nusipirkti mažos apimties paslaugas darbams iki 15000, kurie nėra numatyti turimose sutartyse.</w:t>
            </w:r>
          </w:p>
          <w:p w14:paraId="30556921" w14:textId="5EABCDEE" w:rsidR="00A770FB" w:rsidRPr="00C3746B" w:rsidDel="00D94BF6" w:rsidRDefault="00A770FB" w:rsidP="00763994">
            <w:pPr>
              <w:spacing w:after="0"/>
              <w:rPr>
                <w:rFonts w:ascii="Times New Roman" w:hAnsi="Times New Roman"/>
                <w:sz w:val="20"/>
                <w:szCs w:val="20"/>
              </w:rPr>
            </w:pPr>
            <w:r>
              <w:rPr>
                <w:rFonts w:ascii="Times New Roman" w:hAnsi="Times New Roman"/>
                <w:sz w:val="20"/>
                <w:szCs w:val="20"/>
              </w:rPr>
              <w:t xml:space="preserve">2. </w:t>
            </w:r>
            <w:r w:rsidRPr="00A770FB">
              <w:rPr>
                <w:rFonts w:ascii="Times New Roman" w:hAnsi="Times New Roman"/>
                <w:sz w:val="20"/>
                <w:szCs w:val="20"/>
              </w:rPr>
              <w:t>Lėšos darbuotojų motyvavimui planuojamos formuojant strateginį veiklos planą ir biudžetą. Kasmetinio veiklos vertinimo metu, atsižvelgiant į tiesioginio vadovo nuomonę, bus skiriami priedai, pagal galimybę didinama pastovioji dalis. Tiesioginis vadovas gali pasiūlyti patrauklų darbų grafiką ar kitas motyvavimo priemones.</w:t>
            </w:r>
          </w:p>
        </w:tc>
        <w:tc>
          <w:tcPr>
            <w:tcW w:w="533" w:type="pct"/>
            <w:shd w:val="clear" w:color="auto" w:fill="FFFFFF"/>
            <w:tcMar>
              <w:top w:w="0" w:type="dxa"/>
              <w:left w:w="108" w:type="dxa"/>
              <w:bottom w:w="0" w:type="dxa"/>
              <w:right w:w="108" w:type="dxa"/>
            </w:tcMar>
            <w:vAlign w:val="center"/>
          </w:tcPr>
          <w:p w14:paraId="75D51D88" w14:textId="77777777" w:rsidR="00A770FB" w:rsidRDefault="00A770FB" w:rsidP="00822693">
            <w:pPr>
              <w:spacing w:after="0"/>
              <w:rPr>
                <w:rFonts w:ascii="Times New Roman" w:hAnsi="Times New Roman"/>
                <w:sz w:val="20"/>
                <w:szCs w:val="20"/>
              </w:rPr>
            </w:pPr>
          </w:p>
          <w:p w14:paraId="6508DB37" w14:textId="77777777" w:rsidR="00A770FB" w:rsidRDefault="00A770FB" w:rsidP="00822693">
            <w:pPr>
              <w:spacing w:after="0"/>
              <w:rPr>
                <w:rFonts w:ascii="Times New Roman" w:hAnsi="Times New Roman"/>
                <w:sz w:val="20"/>
                <w:szCs w:val="20"/>
              </w:rPr>
            </w:pPr>
          </w:p>
          <w:p w14:paraId="582A1DB5" w14:textId="77777777" w:rsidR="00A770FB" w:rsidRDefault="00A770FB" w:rsidP="00822693">
            <w:pPr>
              <w:spacing w:after="0"/>
              <w:rPr>
                <w:rFonts w:ascii="Times New Roman" w:hAnsi="Times New Roman"/>
                <w:sz w:val="20"/>
                <w:szCs w:val="20"/>
              </w:rPr>
            </w:pPr>
          </w:p>
          <w:p w14:paraId="5C2426DD" w14:textId="77777777" w:rsidR="00A770FB" w:rsidRDefault="00A770FB" w:rsidP="00822693">
            <w:pPr>
              <w:spacing w:after="0"/>
              <w:rPr>
                <w:rFonts w:ascii="Times New Roman" w:hAnsi="Times New Roman"/>
                <w:sz w:val="20"/>
                <w:szCs w:val="20"/>
              </w:rPr>
            </w:pPr>
          </w:p>
          <w:p w14:paraId="3001AB6D" w14:textId="77777777" w:rsidR="00A770FB" w:rsidRDefault="00A770FB" w:rsidP="00822693">
            <w:pPr>
              <w:spacing w:after="0"/>
              <w:rPr>
                <w:rFonts w:ascii="Times New Roman" w:hAnsi="Times New Roman"/>
                <w:sz w:val="20"/>
                <w:szCs w:val="20"/>
              </w:rPr>
            </w:pPr>
          </w:p>
          <w:p w14:paraId="4BCFA9E5" w14:textId="77777777" w:rsidR="00A770FB" w:rsidRDefault="00A770FB" w:rsidP="00822693">
            <w:pPr>
              <w:spacing w:after="0"/>
              <w:rPr>
                <w:rFonts w:ascii="Times New Roman" w:hAnsi="Times New Roman"/>
                <w:sz w:val="20"/>
                <w:szCs w:val="20"/>
              </w:rPr>
            </w:pPr>
          </w:p>
          <w:p w14:paraId="2042A18B" w14:textId="77777777" w:rsidR="00C61935" w:rsidRDefault="00C61935" w:rsidP="00822693">
            <w:pPr>
              <w:spacing w:after="0"/>
              <w:rPr>
                <w:rFonts w:ascii="Times New Roman" w:hAnsi="Times New Roman"/>
                <w:sz w:val="20"/>
                <w:szCs w:val="20"/>
              </w:rPr>
            </w:pPr>
          </w:p>
          <w:p w14:paraId="17AE1291" w14:textId="77777777" w:rsidR="00C61935" w:rsidRDefault="00C61935" w:rsidP="00822693">
            <w:pPr>
              <w:spacing w:after="0"/>
              <w:rPr>
                <w:rFonts w:ascii="Times New Roman" w:hAnsi="Times New Roman"/>
                <w:sz w:val="20"/>
                <w:szCs w:val="20"/>
              </w:rPr>
            </w:pPr>
          </w:p>
          <w:p w14:paraId="1E71043A" w14:textId="77777777" w:rsidR="00C61935" w:rsidRDefault="00C61935" w:rsidP="00822693">
            <w:pPr>
              <w:spacing w:after="0"/>
              <w:rPr>
                <w:rFonts w:ascii="Times New Roman" w:hAnsi="Times New Roman"/>
                <w:sz w:val="20"/>
                <w:szCs w:val="20"/>
              </w:rPr>
            </w:pPr>
          </w:p>
          <w:p w14:paraId="73AB4ACB" w14:textId="77777777" w:rsidR="00C61935" w:rsidRDefault="00C61935" w:rsidP="00822693">
            <w:pPr>
              <w:spacing w:after="0"/>
              <w:rPr>
                <w:rFonts w:ascii="Times New Roman" w:hAnsi="Times New Roman"/>
                <w:sz w:val="20"/>
                <w:szCs w:val="20"/>
              </w:rPr>
            </w:pPr>
          </w:p>
          <w:p w14:paraId="66BF0EA1" w14:textId="77777777" w:rsidR="00C61935" w:rsidRDefault="00C61935" w:rsidP="00822693">
            <w:pPr>
              <w:spacing w:after="0"/>
              <w:rPr>
                <w:rFonts w:ascii="Times New Roman" w:hAnsi="Times New Roman"/>
                <w:sz w:val="20"/>
                <w:szCs w:val="20"/>
              </w:rPr>
            </w:pPr>
          </w:p>
          <w:p w14:paraId="2282FB17" w14:textId="77777777" w:rsidR="00C61935" w:rsidRDefault="00C61935" w:rsidP="00822693">
            <w:pPr>
              <w:spacing w:after="0"/>
              <w:rPr>
                <w:rFonts w:ascii="Times New Roman" w:hAnsi="Times New Roman"/>
                <w:sz w:val="20"/>
                <w:szCs w:val="20"/>
              </w:rPr>
            </w:pPr>
          </w:p>
          <w:p w14:paraId="6B62AADC" w14:textId="77777777" w:rsidR="00C61935" w:rsidRDefault="00C61935" w:rsidP="00822693">
            <w:pPr>
              <w:spacing w:after="0"/>
              <w:rPr>
                <w:rFonts w:ascii="Times New Roman" w:hAnsi="Times New Roman"/>
                <w:sz w:val="20"/>
                <w:szCs w:val="20"/>
              </w:rPr>
            </w:pPr>
          </w:p>
          <w:p w14:paraId="4B6E90B8" w14:textId="77777777" w:rsidR="00C61935" w:rsidRDefault="00C61935" w:rsidP="00822693">
            <w:pPr>
              <w:spacing w:after="0"/>
              <w:rPr>
                <w:rFonts w:ascii="Times New Roman" w:hAnsi="Times New Roman"/>
                <w:sz w:val="20"/>
                <w:szCs w:val="20"/>
              </w:rPr>
            </w:pPr>
          </w:p>
          <w:p w14:paraId="43F76BFF" w14:textId="77777777" w:rsidR="00C61935" w:rsidRDefault="00C61935" w:rsidP="00822693">
            <w:pPr>
              <w:spacing w:after="0"/>
              <w:rPr>
                <w:rFonts w:ascii="Times New Roman" w:hAnsi="Times New Roman"/>
                <w:sz w:val="20"/>
                <w:szCs w:val="20"/>
              </w:rPr>
            </w:pPr>
          </w:p>
          <w:p w14:paraId="6B42C487" w14:textId="77777777" w:rsidR="00C61935" w:rsidRDefault="00C61935" w:rsidP="00822693">
            <w:pPr>
              <w:spacing w:after="0"/>
              <w:rPr>
                <w:rFonts w:ascii="Times New Roman" w:hAnsi="Times New Roman"/>
                <w:sz w:val="20"/>
                <w:szCs w:val="20"/>
              </w:rPr>
            </w:pPr>
          </w:p>
          <w:p w14:paraId="20643428" w14:textId="77777777" w:rsidR="00C61935" w:rsidRDefault="00C61935" w:rsidP="00822693">
            <w:pPr>
              <w:spacing w:after="0"/>
              <w:rPr>
                <w:rFonts w:ascii="Times New Roman" w:hAnsi="Times New Roman"/>
                <w:sz w:val="20"/>
                <w:szCs w:val="20"/>
              </w:rPr>
            </w:pPr>
          </w:p>
          <w:p w14:paraId="6F56F9BD" w14:textId="77777777" w:rsidR="00C61935" w:rsidRDefault="00C61935" w:rsidP="00822693">
            <w:pPr>
              <w:spacing w:after="0"/>
              <w:rPr>
                <w:rFonts w:ascii="Times New Roman" w:hAnsi="Times New Roman"/>
                <w:sz w:val="20"/>
                <w:szCs w:val="20"/>
              </w:rPr>
            </w:pPr>
          </w:p>
          <w:p w14:paraId="7EE0B00D" w14:textId="77777777" w:rsidR="00C61935" w:rsidRDefault="00C61935" w:rsidP="00822693">
            <w:pPr>
              <w:spacing w:after="0"/>
              <w:rPr>
                <w:rFonts w:ascii="Times New Roman" w:hAnsi="Times New Roman"/>
                <w:sz w:val="20"/>
                <w:szCs w:val="20"/>
              </w:rPr>
            </w:pPr>
          </w:p>
          <w:p w14:paraId="7920A19E" w14:textId="77777777" w:rsidR="00C61935" w:rsidRDefault="00C61935" w:rsidP="00822693">
            <w:pPr>
              <w:spacing w:after="0"/>
              <w:rPr>
                <w:rFonts w:ascii="Times New Roman" w:hAnsi="Times New Roman"/>
                <w:sz w:val="20"/>
                <w:szCs w:val="20"/>
              </w:rPr>
            </w:pPr>
          </w:p>
          <w:p w14:paraId="35E8B26D" w14:textId="77777777" w:rsidR="00C61935" w:rsidRDefault="00C61935" w:rsidP="00822693">
            <w:pPr>
              <w:spacing w:after="0"/>
              <w:rPr>
                <w:rFonts w:ascii="Times New Roman" w:hAnsi="Times New Roman"/>
                <w:sz w:val="20"/>
                <w:szCs w:val="20"/>
              </w:rPr>
            </w:pPr>
          </w:p>
          <w:p w14:paraId="34348D5D" w14:textId="77777777" w:rsidR="00C61935" w:rsidRDefault="00C61935" w:rsidP="00822693">
            <w:pPr>
              <w:spacing w:after="0"/>
              <w:rPr>
                <w:rFonts w:ascii="Times New Roman" w:hAnsi="Times New Roman"/>
                <w:sz w:val="20"/>
                <w:szCs w:val="20"/>
              </w:rPr>
            </w:pPr>
          </w:p>
          <w:p w14:paraId="698D4BBE" w14:textId="77777777" w:rsidR="00C61935" w:rsidRDefault="00C61935" w:rsidP="00822693">
            <w:pPr>
              <w:spacing w:after="0"/>
              <w:rPr>
                <w:rFonts w:ascii="Times New Roman" w:hAnsi="Times New Roman"/>
                <w:sz w:val="20"/>
                <w:szCs w:val="20"/>
              </w:rPr>
            </w:pPr>
          </w:p>
          <w:p w14:paraId="4603DF66" w14:textId="77777777" w:rsidR="00C61935" w:rsidRDefault="00C61935" w:rsidP="00822693">
            <w:pPr>
              <w:spacing w:after="0"/>
              <w:rPr>
                <w:rFonts w:ascii="Times New Roman" w:hAnsi="Times New Roman"/>
                <w:sz w:val="20"/>
                <w:szCs w:val="20"/>
              </w:rPr>
            </w:pPr>
          </w:p>
          <w:p w14:paraId="56519D2C" w14:textId="77777777" w:rsidR="00C61935" w:rsidRDefault="00C61935" w:rsidP="00822693">
            <w:pPr>
              <w:spacing w:after="0"/>
              <w:rPr>
                <w:rFonts w:ascii="Times New Roman" w:hAnsi="Times New Roman"/>
                <w:sz w:val="20"/>
                <w:szCs w:val="20"/>
              </w:rPr>
            </w:pPr>
          </w:p>
          <w:p w14:paraId="0227527A" w14:textId="77777777" w:rsidR="00C61935" w:rsidRDefault="00C61935" w:rsidP="00822693">
            <w:pPr>
              <w:spacing w:after="0"/>
              <w:rPr>
                <w:rFonts w:ascii="Times New Roman" w:hAnsi="Times New Roman"/>
                <w:sz w:val="20"/>
                <w:szCs w:val="20"/>
              </w:rPr>
            </w:pPr>
          </w:p>
          <w:p w14:paraId="767C64BF" w14:textId="77777777" w:rsidR="00C61935" w:rsidRDefault="00C61935" w:rsidP="00822693">
            <w:pPr>
              <w:spacing w:after="0"/>
              <w:rPr>
                <w:rFonts w:ascii="Times New Roman" w:hAnsi="Times New Roman"/>
                <w:sz w:val="20"/>
                <w:szCs w:val="20"/>
              </w:rPr>
            </w:pPr>
          </w:p>
          <w:p w14:paraId="1C24CA07" w14:textId="77777777" w:rsidR="00C61935" w:rsidRDefault="00C61935" w:rsidP="00822693">
            <w:pPr>
              <w:spacing w:after="0"/>
              <w:rPr>
                <w:rFonts w:ascii="Times New Roman" w:hAnsi="Times New Roman"/>
                <w:sz w:val="20"/>
                <w:szCs w:val="20"/>
              </w:rPr>
            </w:pPr>
          </w:p>
          <w:p w14:paraId="73207982" w14:textId="77777777" w:rsidR="00C61935" w:rsidRDefault="00C61935" w:rsidP="00822693">
            <w:pPr>
              <w:spacing w:after="0"/>
              <w:rPr>
                <w:rFonts w:ascii="Times New Roman" w:hAnsi="Times New Roman"/>
                <w:sz w:val="20"/>
                <w:szCs w:val="20"/>
              </w:rPr>
            </w:pPr>
          </w:p>
          <w:p w14:paraId="6D5359E1" w14:textId="77777777" w:rsidR="00C61935" w:rsidRDefault="00C61935" w:rsidP="00822693">
            <w:pPr>
              <w:spacing w:after="0"/>
              <w:rPr>
                <w:rFonts w:ascii="Times New Roman" w:hAnsi="Times New Roman"/>
                <w:sz w:val="20"/>
                <w:szCs w:val="20"/>
              </w:rPr>
            </w:pPr>
          </w:p>
          <w:p w14:paraId="2FBE73C8" w14:textId="77777777" w:rsidR="00C61935" w:rsidRDefault="00C61935" w:rsidP="00822693">
            <w:pPr>
              <w:spacing w:after="0"/>
              <w:rPr>
                <w:rFonts w:ascii="Times New Roman" w:hAnsi="Times New Roman"/>
                <w:sz w:val="20"/>
                <w:szCs w:val="20"/>
              </w:rPr>
            </w:pPr>
          </w:p>
          <w:p w14:paraId="35753AE9" w14:textId="77777777" w:rsidR="00C61935" w:rsidRDefault="00C61935" w:rsidP="00822693">
            <w:pPr>
              <w:spacing w:after="0"/>
              <w:rPr>
                <w:rFonts w:ascii="Times New Roman" w:hAnsi="Times New Roman"/>
                <w:sz w:val="20"/>
                <w:szCs w:val="20"/>
              </w:rPr>
            </w:pPr>
          </w:p>
          <w:p w14:paraId="5B3D9DF0" w14:textId="77777777" w:rsidR="00C61935" w:rsidRDefault="00C61935" w:rsidP="00822693">
            <w:pPr>
              <w:spacing w:after="0"/>
              <w:rPr>
                <w:rFonts w:ascii="Times New Roman" w:hAnsi="Times New Roman"/>
                <w:sz w:val="20"/>
                <w:szCs w:val="20"/>
              </w:rPr>
            </w:pPr>
          </w:p>
          <w:p w14:paraId="7DBD145A" w14:textId="77777777" w:rsidR="00C61935" w:rsidRDefault="00C61935" w:rsidP="00822693">
            <w:pPr>
              <w:spacing w:after="0"/>
              <w:rPr>
                <w:rFonts w:ascii="Times New Roman" w:hAnsi="Times New Roman"/>
                <w:sz w:val="20"/>
                <w:szCs w:val="20"/>
              </w:rPr>
            </w:pPr>
          </w:p>
          <w:p w14:paraId="1C21EF53" w14:textId="77777777" w:rsidR="00C61935" w:rsidRDefault="00C61935" w:rsidP="00822693">
            <w:pPr>
              <w:spacing w:after="0"/>
              <w:rPr>
                <w:rFonts w:ascii="Times New Roman" w:hAnsi="Times New Roman"/>
                <w:sz w:val="20"/>
                <w:szCs w:val="20"/>
              </w:rPr>
            </w:pPr>
          </w:p>
          <w:p w14:paraId="27E2FE5F" w14:textId="77777777" w:rsidR="00C61935" w:rsidRDefault="00C61935" w:rsidP="00822693">
            <w:pPr>
              <w:spacing w:after="0"/>
              <w:rPr>
                <w:rFonts w:ascii="Times New Roman" w:hAnsi="Times New Roman"/>
                <w:sz w:val="20"/>
                <w:szCs w:val="20"/>
              </w:rPr>
            </w:pPr>
          </w:p>
          <w:p w14:paraId="5FD572CF" w14:textId="77777777" w:rsidR="00C61935" w:rsidRDefault="00C61935" w:rsidP="00822693">
            <w:pPr>
              <w:spacing w:after="0"/>
              <w:rPr>
                <w:rFonts w:ascii="Times New Roman" w:hAnsi="Times New Roman"/>
                <w:sz w:val="20"/>
                <w:szCs w:val="20"/>
              </w:rPr>
            </w:pPr>
          </w:p>
          <w:p w14:paraId="60852309" w14:textId="77777777" w:rsidR="00C61935" w:rsidRDefault="00C61935" w:rsidP="00822693">
            <w:pPr>
              <w:spacing w:after="0"/>
              <w:rPr>
                <w:rFonts w:ascii="Times New Roman" w:hAnsi="Times New Roman"/>
                <w:sz w:val="20"/>
                <w:szCs w:val="20"/>
              </w:rPr>
            </w:pPr>
          </w:p>
          <w:p w14:paraId="3B112702" w14:textId="77777777" w:rsidR="00C61935" w:rsidRDefault="00C61935" w:rsidP="00822693">
            <w:pPr>
              <w:spacing w:after="0"/>
              <w:rPr>
                <w:rFonts w:ascii="Times New Roman" w:hAnsi="Times New Roman"/>
                <w:sz w:val="20"/>
                <w:szCs w:val="20"/>
              </w:rPr>
            </w:pPr>
          </w:p>
          <w:p w14:paraId="0590BC32" w14:textId="77777777" w:rsidR="00C61935" w:rsidRDefault="00C61935" w:rsidP="00822693">
            <w:pPr>
              <w:spacing w:after="0"/>
              <w:rPr>
                <w:rFonts w:ascii="Times New Roman" w:hAnsi="Times New Roman"/>
                <w:sz w:val="20"/>
                <w:szCs w:val="20"/>
              </w:rPr>
            </w:pPr>
          </w:p>
          <w:p w14:paraId="703636F8" w14:textId="77777777" w:rsidR="00C61935" w:rsidRDefault="00C61935" w:rsidP="00822693">
            <w:pPr>
              <w:spacing w:after="0"/>
              <w:rPr>
                <w:rFonts w:ascii="Times New Roman" w:hAnsi="Times New Roman"/>
                <w:sz w:val="20"/>
                <w:szCs w:val="20"/>
              </w:rPr>
            </w:pPr>
          </w:p>
          <w:p w14:paraId="56FC3460" w14:textId="77777777" w:rsidR="00C61935" w:rsidRDefault="00C61935" w:rsidP="00822693">
            <w:pPr>
              <w:spacing w:after="0"/>
              <w:rPr>
                <w:rFonts w:ascii="Times New Roman" w:hAnsi="Times New Roman"/>
                <w:sz w:val="20"/>
                <w:szCs w:val="20"/>
              </w:rPr>
            </w:pPr>
          </w:p>
          <w:p w14:paraId="4B0D0AC1" w14:textId="77777777" w:rsidR="00C61935" w:rsidRDefault="00C61935" w:rsidP="00822693">
            <w:pPr>
              <w:spacing w:after="0"/>
              <w:rPr>
                <w:rFonts w:ascii="Times New Roman" w:hAnsi="Times New Roman"/>
                <w:sz w:val="20"/>
                <w:szCs w:val="20"/>
              </w:rPr>
            </w:pPr>
          </w:p>
          <w:p w14:paraId="2F82D597" w14:textId="77777777" w:rsidR="00C61935" w:rsidRDefault="00C61935" w:rsidP="00822693">
            <w:pPr>
              <w:spacing w:after="0"/>
              <w:rPr>
                <w:rFonts w:ascii="Times New Roman" w:hAnsi="Times New Roman"/>
                <w:sz w:val="20"/>
                <w:szCs w:val="20"/>
              </w:rPr>
            </w:pPr>
          </w:p>
          <w:p w14:paraId="0A57D664" w14:textId="77777777" w:rsidR="00C61935" w:rsidRDefault="00C61935" w:rsidP="00822693">
            <w:pPr>
              <w:spacing w:after="0"/>
              <w:rPr>
                <w:rFonts w:ascii="Times New Roman" w:hAnsi="Times New Roman"/>
                <w:sz w:val="20"/>
                <w:szCs w:val="20"/>
              </w:rPr>
            </w:pPr>
          </w:p>
          <w:p w14:paraId="3514A7E2" w14:textId="77777777" w:rsidR="00C61935" w:rsidRDefault="00C61935" w:rsidP="00822693">
            <w:pPr>
              <w:spacing w:after="0"/>
              <w:rPr>
                <w:rFonts w:ascii="Times New Roman" w:hAnsi="Times New Roman"/>
                <w:sz w:val="20"/>
                <w:szCs w:val="20"/>
              </w:rPr>
            </w:pPr>
          </w:p>
          <w:p w14:paraId="702BC557" w14:textId="77777777" w:rsidR="00C61935" w:rsidRDefault="00C61935" w:rsidP="00822693">
            <w:pPr>
              <w:spacing w:after="0"/>
              <w:rPr>
                <w:rFonts w:ascii="Times New Roman" w:hAnsi="Times New Roman"/>
                <w:sz w:val="20"/>
                <w:szCs w:val="20"/>
              </w:rPr>
            </w:pPr>
          </w:p>
          <w:p w14:paraId="2D6CD877" w14:textId="77777777" w:rsidR="00C61935" w:rsidRDefault="00C61935" w:rsidP="00822693">
            <w:pPr>
              <w:spacing w:after="0"/>
              <w:rPr>
                <w:rFonts w:ascii="Times New Roman" w:hAnsi="Times New Roman"/>
                <w:sz w:val="20"/>
                <w:szCs w:val="20"/>
              </w:rPr>
            </w:pPr>
          </w:p>
          <w:p w14:paraId="3175CB34" w14:textId="77777777" w:rsidR="00C61935" w:rsidRDefault="00C61935" w:rsidP="00822693">
            <w:pPr>
              <w:spacing w:after="0"/>
              <w:rPr>
                <w:rFonts w:ascii="Times New Roman" w:hAnsi="Times New Roman"/>
                <w:sz w:val="20"/>
                <w:szCs w:val="20"/>
              </w:rPr>
            </w:pPr>
          </w:p>
          <w:p w14:paraId="4164C53D" w14:textId="77777777" w:rsidR="00C61935" w:rsidRDefault="00C61935" w:rsidP="00822693">
            <w:pPr>
              <w:spacing w:after="0"/>
              <w:rPr>
                <w:rFonts w:ascii="Times New Roman" w:hAnsi="Times New Roman"/>
                <w:sz w:val="20"/>
                <w:szCs w:val="20"/>
              </w:rPr>
            </w:pPr>
          </w:p>
          <w:p w14:paraId="6D1472C4" w14:textId="77777777" w:rsidR="00C61935" w:rsidRDefault="00C61935" w:rsidP="00822693">
            <w:pPr>
              <w:spacing w:after="0"/>
              <w:rPr>
                <w:rFonts w:ascii="Times New Roman" w:hAnsi="Times New Roman"/>
                <w:sz w:val="20"/>
                <w:szCs w:val="20"/>
              </w:rPr>
            </w:pPr>
          </w:p>
          <w:p w14:paraId="0D14E081" w14:textId="77777777" w:rsidR="00C61935" w:rsidRDefault="00C61935" w:rsidP="00822693">
            <w:pPr>
              <w:spacing w:after="0"/>
              <w:rPr>
                <w:rFonts w:ascii="Times New Roman" w:hAnsi="Times New Roman"/>
                <w:sz w:val="20"/>
                <w:szCs w:val="20"/>
              </w:rPr>
            </w:pPr>
          </w:p>
          <w:p w14:paraId="039CDB35" w14:textId="77777777" w:rsidR="00C61935" w:rsidRDefault="00C61935" w:rsidP="00822693">
            <w:pPr>
              <w:spacing w:after="0"/>
              <w:rPr>
                <w:rFonts w:ascii="Times New Roman" w:hAnsi="Times New Roman"/>
                <w:sz w:val="20"/>
                <w:szCs w:val="20"/>
              </w:rPr>
            </w:pPr>
          </w:p>
          <w:p w14:paraId="0A0E27A9" w14:textId="77777777" w:rsidR="00C61935" w:rsidRDefault="00C61935" w:rsidP="00822693">
            <w:pPr>
              <w:spacing w:after="0"/>
              <w:rPr>
                <w:rFonts w:ascii="Times New Roman" w:hAnsi="Times New Roman"/>
                <w:sz w:val="20"/>
                <w:szCs w:val="20"/>
              </w:rPr>
            </w:pPr>
          </w:p>
          <w:p w14:paraId="10B56810" w14:textId="77777777" w:rsidR="00C61935" w:rsidRDefault="00C61935" w:rsidP="00822693">
            <w:pPr>
              <w:spacing w:after="0"/>
              <w:rPr>
                <w:rFonts w:ascii="Times New Roman" w:hAnsi="Times New Roman"/>
                <w:sz w:val="20"/>
                <w:szCs w:val="20"/>
              </w:rPr>
            </w:pPr>
          </w:p>
          <w:p w14:paraId="51D6E1AD" w14:textId="77777777" w:rsidR="00C61935" w:rsidRDefault="00C61935" w:rsidP="00822693">
            <w:pPr>
              <w:spacing w:after="0"/>
              <w:rPr>
                <w:rFonts w:ascii="Times New Roman" w:hAnsi="Times New Roman"/>
                <w:sz w:val="20"/>
                <w:szCs w:val="20"/>
              </w:rPr>
            </w:pPr>
          </w:p>
          <w:p w14:paraId="7D1BD820" w14:textId="77777777" w:rsidR="00C61935" w:rsidRDefault="00C61935" w:rsidP="00822693">
            <w:pPr>
              <w:spacing w:after="0"/>
              <w:rPr>
                <w:rFonts w:ascii="Times New Roman" w:hAnsi="Times New Roman"/>
                <w:sz w:val="20"/>
                <w:szCs w:val="20"/>
              </w:rPr>
            </w:pPr>
          </w:p>
          <w:p w14:paraId="0567B5C9" w14:textId="77777777" w:rsidR="00C61935" w:rsidRDefault="00C61935" w:rsidP="00763994">
            <w:pPr>
              <w:spacing w:after="0"/>
              <w:jc w:val="center"/>
              <w:rPr>
                <w:rFonts w:ascii="Times New Roman" w:hAnsi="Times New Roman"/>
                <w:sz w:val="20"/>
                <w:szCs w:val="20"/>
              </w:rPr>
            </w:pPr>
          </w:p>
          <w:p w14:paraId="52500DCF" w14:textId="303F3F2F" w:rsidR="00D94BF6" w:rsidRDefault="00A770FB" w:rsidP="00763994">
            <w:pPr>
              <w:spacing w:after="0"/>
              <w:jc w:val="center"/>
              <w:rPr>
                <w:rFonts w:ascii="Times New Roman" w:hAnsi="Times New Roman"/>
                <w:sz w:val="20"/>
                <w:szCs w:val="20"/>
              </w:rPr>
            </w:pPr>
            <w:r>
              <w:rPr>
                <w:rFonts w:ascii="Times New Roman" w:hAnsi="Times New Roman"/>
                <w:sz w:val="20"/>
                <w:szCs w:val="20"/>
              </w:rPr>
              <w:t>2023 m.</w:t>
            </w:r>
          </w:p>
          <w:p w14:paraId="6D1539B6" w14:textId="77777777" w:rsidR="00A770FB" w:rsidRDefault="00A770FB" w:rsidP="00763994">
            <w:pPr>
              <w:spacing w:after="0"/>
              <w:jc w:val="center"/>
              <w:rPr>
                <w:rFonts w:ascii="Times New Roman" w:hAnsi="Times New Roman"/>
                <w:sz w:val="20"/>
                <w:szCs w:val="20"/>
              </w:rPr>
            </w:pPr>
          </w:p>
          <w:p w14:paraId="498A19CC" w14:textId="77777777" w:rsidR="00A770FB" w:rsidRDefault="00A770FB" w:rsidP="00763994">
            <w:pPr>
              <w:spacing w:after="0"/>
              <w:jc w:val="center"/>
              <w:rPr>
                <w:rFonts w:ascii="Times New Roman" w:hAnsi="Times New Roman"/>
                <w:sz w:val="20"/>
                <w:szCs w:val="20"/>
              </w:rPr>
            </w:pPr>
          </w:p>
          <w:p w14:paraId="43D8A62B" w14:textId="77777777" w:rsidR="00A770FB" w:rsidRDefault="00A770FB" w:rsidP="00763994">
            <w:pPr>
              <w:spacing w:after="0"/>
              <w:jc w:val="center"/>
              <w:rPr>
                <w:rFonts w:ascii="Times New Roman" w:hAnsi="Times New Roman"/>
                <w:sz w:val="20"/>
                <w:szCs w:val="20"/>
              </w:rPr>
            </w:pPr>
          </w:p>
          <w:p w14:paraId="5CE5D854" w14:textId="77777777" w:rsidR="00A770FB" w:rsidRDefault="00A770FB" w:rsidP="00763994">
            <w:pPr>
              <w:spacing w:after="0"/>
              <w:jc w:val="center"/>
              <w:rPr>
                <w:rFonts w:ascii="Times New Roman" w:hAnsi="Times New Roman"/>
                <w:sz w:val="20"/>
                <w:szCs w:val="20"/>
              </w:rPr>
            </w:pPr>
          </w:p>
          <w:p w14:paraId="023D245D" w14:textId="77777777" w:rsidR="00A770FB" w:rsidRDefault="00A770FB" w:rsidP="00763994">
            <w:pPr>
              <w:spacing w:after="0"/>
              <w:jc w:val="center"/>
              <w:rPr>
                <w:rFonts w:ascii="Times New Roman" w:hAnsi="Times New Roman"/>
                <w:sz w:val="20"/>
                <w:szCs w:val="20"/>
              </w:rPr>
            </w:pPr>
          </w:p>
          <w:p w14:paraId="2B6E414A" w14:textId="77777777" w:rsidR="00A770FB" w:rsidRDefault="00A770FB" w:rsidP="00763994">
            <w:pPr>
              <w:spacing w:after="0"/>
              <w:jc w:val="center"/>
              <w:rPr>
                <w:rFonts w:ascii="Times New Roman" w:hAnsi="Times New Roman"/>
                <w:sz w:val="20"/>
                <w:szCs w:val="20"/>
              </w:rPr>
            </w:pPr>
          </w:p>
          <w:p w14:paraId="7C682223" w14:textId="77777777" w:rsidR="00A770FB" w:rsidRDefault="00A770FB" w:rsidP="00763994">
            <w:pPr>
              <w:spacing w:after="0"/>
              <w:jc w:val="center"/>
              <w:rPr>
                <w:rFonts w:ascii="Times New Roman" w:hAnsi="Times New Roman"/>
                <w:sz w:val="20"/>
                <w:szCs w:val="20"/>
              </w:rPr>
            </w:pPr>
          </w:p>
          <w:p w14:paraId="139938D8" w14:textId="77777777" w:rsidR="00A770FB" w:rsidRDefault="00A770FB" w:rsidP="00763994">
            <w:pPr>
              <w:spacing w:after="0"/>
              <w:jc w:val="center"/>
              <w:rPr>
                <w:rFonts w:ascii="Times New Roman" w:hAnsi="Times New Roman"/>
                <w:sz w:val="20"/>
                <w:szCs w:val="20"/>
              </w:rPr>
            </w:pPr>
          </w:p>
          <w:p w14:paraId="766D470E" w14:textId="76B58CF9" w:rsidR="00A770FB" w:rsidRDefault="00A770FB" w:rsidP="00763994">
            <w:pPr>
              <w:spacing w:after="0"/>
              <w:jc w:val="center"/>
              <w:rPr>
                <w:rFonts w:ascii="Times New Roman" w:hAnsi="Times New Roman"/>
                <w:sz w:val="20"/>
                <w:szCs w:val="20"/>
              </w:rPr>
            </w:pPr>
          </w:p>
          <w:p w14:paraId="2DEE2C10" w14:textId="77777777" w:rsidR="00C61935" w:rsidRDefault="00C61935" w:rsidP="00763994">
            <w:pPr>
              <w:spacing w:after="0"/>
              <w:jc w:val="center"/>
              <w:rPr>
                <w:rFonts w:ascii="Times New Roman" w:hAnsi="Times New Roman"/>
                <w:sz w:val="20"/>
                <w:szCs w:val="20"/>
              </w:rPr>
            </w:pPr>
          </w:p>
          <w:p w14:paraId="4E2E8BE4" w14:textId="77777777" w:rsidR="00A770FB" w:rsidRDefault="00A770FB" w:rsidP="00763994">
            <w:pPr>
              <w:spacing w:after="0"/>
              <w:jc w:val="center"/>
              <w:rPr>
                <w:rFonts w:ascii="Times New Roman" w:hAnsi="Times New Roman"/>
                <w:sz w:val="20"/>
                <w:szCs w:val="20"/>
              </w:rPr>
            </w:pPr>
          </w:p>
          <w:p w14:paraId="57AEEDAE" w14:textId="349FF0FC" w:rsidR="00A770FB" w:rsidRPr="00C3746B" w:rsidDel="00D94BF6" w:rsidRDefault="00A770FB" w:rsidP="00763994">
            <w:pPr>
              <w:spacing w:after="0"/>
              <w:jc w:val="center"/>
              <w:rPr>
                <w:rFonts w:ascii="Times New Roman" w:hAnsi="Times New Roman"/>
                <w:sz w:val="20"/>
                <w:szCs w:val="20"/>
              </w:rPr>
            </w:pPr>
            <w:r>
              <w:rPr>
                <w:rFonts w:ascii="Times New Roman" w:hAnsi="Times New Roman"/>
                <w:sz w:val="20"/>
                <w:szCs w:val="20"/>
              </w:rPr>
              <w:t>2023 m.</w:t>
            </w:r>
          </w:p>
        </w:tc>
        <w:tc>
          <w:tcPr>
            <w:tcW w:w="974" w:type="pct"/>
            <w:shd w:val="clear" w:color="auto" w:fill="FFFFFF"/>
            <w:tcMar>
              <w:top w:w="0" w:type="dxa"/>
              <w:left w:w="108" w:type="dxa"/>
              <w:bottom w:w="0" w:type="dxa"/>
              <w:right w:w="108" w:type="dxa"/>
            </w:tcMar>
            <w:vAlign w:val="center"/>
          </w:tcPr>
          <w:p w14:paraId="6CE10C1E" w14:textId="5E3430F5" w:rsidR="0018531E" w:rsidRPr="00C3746B" w:rsidDel="00D94BF6" w:rsidRDefault="0018531E" w:rsidP="00822693">
            <w:pPr>
              <w:spacing w:after="0"/>
              <w:rPr>
                <w:rFonts w:ascii="Times New Roman" w:hAnsi="Times New Roman"/>
                <w:sz w:val="20"/>
                <w:szCs w:val="20"/>
              </w:rPr>
            </w:pPr>
          </w:p>
        </w:tc>
      </w:tr>
    </w:tbl>
    <w:p w14:paraId="49764E50" w14:textId="77777777" w:rsidR="00F911B8" w:rsidRPr="00C3746B" w:rsidRDefault="00F911B8" w:rsidP="00C3746B">
      <w:pPr>
        <w:rPr>
          <w:rFonts w:ascii="Times New Roman" w:hAnsi="Times New Roman"/>
          <w:sz w:val="20"/>
          <w:szCs w:val="20"/>
        </w:rPr>
      </w:pPr>
    </w:p>
    <w:sectPr w:rsidR="00F911B8" w:rsidRPr="00C3746B" w:rsidSect="00763994">
      <w:headerReference w:type="default" r:id="rId7"/>
      <w:footerReference w:type="default" r:id="rId8"/>
      <w:pgSz w:w="16838" w:h="11906" w:orient="landscape"/>
      <w:pgMar w:top="1134" w:right="1134" w:bottom="1701"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4168" w14:textId="77777777" w:rsidR="00036179" w:rsidRDefault="00036179" w:rsidP="00F911B8">
      <w:pPr>
        <w:spacing w:after="0" w:line="240" w:lineRule="auto"/>
      </w:pPr>
      <w:r>
        <w:separator/>
      </w:r>
    </w:p>
  </w:endnote>
  <w:endnote w:type="continuationSeparator" w:id="0">
    <w:p w14:paraId="508F399A" w14:textId="77777777" w:rsidR="00036179" w:rsidRDefault="00036179" w:rsidP="00F91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FBA6" w14:textId="77777777" w:rsidR="0058458F" w:rsidRDefault="0058458F">
    <w:pPr>
      <w:pStyle w:val="Porat"/>
      <w:jc w:val="right"/>
    </w:pPr>
    <w:r>
      <w:fldChar w:fldCharType="begin"/>
    </w:r>
    <w:r>
      <w:instrText>PAGE   \* MERGEFORMAT</w:instrText>
    </w:r>
    <w:r>
      <w:fldChar w:fldCharType="separate"/>
    </w:r>
    <w:r w:rsidR="0078456C">
      <w:rPr>
        <w:noProof/>
      </w:rPr>
      <w:t>4</w:t>
    </w:r>
    <w:r>
      <w:fldChar w:fldCharType="end"/>
    </w:r>
  </w:p>
  <w:p w14:paraId="6C2AF01C" w14:textId="77777777" w:rsidR="0058458F" w:rsidRDefault="005845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06A7" w14:textId="77777777" w:rsidR="00036179" w:rsidRDefault="00036179" w:rsidP="00F911B8">
      <w:pPr>
        <w:spacing w:after="0" w:line="240" w:lineRule="auto"/>
      </w:pPr>
      <w:r>
        <w:separator/>
      </w:r>
    </w:p>
  </w:footnote>
  <w:footnote w:type="continuationSeparator" w:id="0">
    <w:p w14:paraId="283197AA" w14:textId="77777777" w:rsidR="00036179" w:rsidRDefault="00036179" w:rsidP="00F91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9021438"/>
      <w:docPartObj>
        <w:docPartGallery w:val="Page Numbers (Top of Page)"/>
        <w:docPartUnique/>
      </w:docPartObj>
    </w:sdtPr>
    <w:sdtContent>
      <w:p w14:paraId="1E59627D" w14:textId="54913A86" w:rsidR="006F7725" w:rsidRDefault="0001622E" w:rsidP="0001622E">
        <w:pPr>
          <w:pStyle w:val="Antrats"/>
          <w:jc w:val="right"/>
        </w:pPr>
        <w:r>
          <w:t xml:space="preserve"> </w:t>
        </w:r>
      </w:p>
      <w:p w14:paraId="5AA855BF" w14:textId="0DF950D6" w:rsidR="00927EF0" w:rsidRDefault="00000000" w:rsidP="0001622E">
        <w:pPr>
          <w:pStyle w:val="Antrats"/>
          <w:jc w:val="center"/>
        </w:pPr>
      </w:p>
    </w:sdtContent>
  </w:sdt>
  <w:p w14:paraId="11F3EE21" w14:textId="77777777" w:rsidR="00F911B8" w:rsidRDefault="00F911B8" w:rsidP="00F911B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911"/>
    <w:multiLevelType w:val="hybridMultilevel"/>
    <w:tmpl w:val="A58429B2"/>
    <w:lvl w:ilvl="0" w:tplc="0427000F">
      <w:start w:val="1"/>
      <w:numFmt w:val="decimal"/>
      <w:lvlText w:val="%1."/>
      <w:lvlJc w:val="left"/>
      <w:pPr>
        <w:ind w:left="-78" w:hanging="360"/>
      </w:pPr>
      <w:rPr>
        <w:rFonts w:hint="default"/>
      </w:rPr>
    </w:lvl>
    <w:lvl w:ilvl="1" w:tplc="04270019" w:tentative="1">
      <w:start w:val="1"/>
      <w:numFmt w:val="lowerLetter"/>
      <w:lvlText w:val="%2."/>
      <w:lvlJc w:val="left"/>
      <w:pPr>
        <w:ind w:left="642" w:hanging="360"/>
      </w:pPr>
    </w:lvl>
    <w:lvl w:ilvl="2" w:tplc="0427001B" w:tentative="1">
      <w:start w:val="1"/>
      <w:numFmt w:val="lowerRoman"/>
      <w:lvlText w:val="%3."/>
      <w:lvlJc w:val="right"/>
      <w:pPr>
        <w:ind w:left="1362" w:hanging="180"/>
      </w:pPr>
    </w:lvl>
    <w:lvl w:ilvl="3" w:tplc="0427000F" w:tentative="1">
      <w:start w:val="1"/>
      <w:numFmt w:val="decimal"/>
      <w:lvlText w:val="%4."/>
      <w:lvlJc w:val="left"/>
      <w:pPr>
        <w:ind w:left="2082" w:hanging="360"/>
      </w:pPr>
    </w:lvl>
    <w:lvl w:ilvl="4" w:tplc="04270019" w:tentative="1">
      <w:start w:val="1"/>
      <w:numFmt w:val="lowerLetter"/>
      <w:lvlText w:val="%5."/>
      <w:lvlJc w:val="left"/>
      <w:pPr>
        <w:ind w:left="2802" w:hanging="360"/>
      </w:pPr>
    </w:lvl>
    <w:lvl w:ilvl="5" w:tplc="0427001B" w:tentative="1">
      <w:start w:val="1"/>
      <w:numFmt w:val="lowerRoman"/>
      <w:lvlText w:val="%6."/>
      <w:lvlJc w:val="right"/>
      <w:pPr>
        <w:ind w:left="3522" w:hanging="180"/>
      </w:pPr>
    </w:lvl>
    <w:lvl w:ilvl="6" w:tplc="0427000F" w:tentative="1">
      <w:start w:val="1"/>
      <w:numFmt w:val="decimal"/>
      <w:lvlText w:val="%7."/>
      <w:lvlJc w:val="left"/>
      <w:pPr>
        <w:ind w:left="4242" w:hanging="360"/>
      </w:pPr>
    </w:lvl>
    <w:lvl w:ilvl="7" w:tplc="04270019" w:tentative="1">
      <w:start w:val="1"/>
      <w:numFmt w:val="lowerLetter"/>
      <w:lvlText w:val="%8."/>
      <w:lvlJc w:val="left"/>
      <w:pPr>
        <w:ind w:left="4962" w:hanging="360"/>
      </w:pPr>
    </w:lvl>
    <w:lvl w:ilvl="8" w:tplc="0427001B" w:tentative="1">
      <w:start w:val="1"/>
      <w:numFmt w:val="lowerRoman"/>
      <w:lvlText w:val="%9."/>
      <w:lvlJc w:val="right"/>
      <w:pPr>
        <w:ind w:left="5682" w:hanging="180"/>
      </w:pPr>
    </w:lvl>
  </w:abstractNum>
  <w:abstractNum w:abstractNumId="1" w15:restartNumberingAfterBreak="0">
    <w:nsid w:val="073664EC"/>
    <w:multiLevelType w:val="hybridMultilevel"/>
    <w:tmpl w:val="5B4AC2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848D8"/>
    <w:multiLevelType w:val="hybridMultilevel"/>
    <w:tmpl w:val="A07064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26A51"/>
    <w:multiLevelType w:val="hybridMultilevel"/>
    <w:tmpl w:val="5E7636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26D4F"/>
    <w:multiLevelType w:val="hybridMultilevel"/>
    <w:tmpl w:val="10864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0C686B"/>
    <w:multiLevelType w:val="hybridMultilevel"/>
    <w:tmpl w:val="AD7A8D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114CD"/>
    <w:multiLevelType w:val="hybridMultilevel"/>
    <w:tmpl w:val="02E691B4"/>
    <w:lvl w:ilvl="0" w:tplc="0562D7A8">
      <w:start w:val="201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1B70634"/>
    <w:multiLevelType w:val="hybridMultilevel"/>
    <w:tmpl w:val="247880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4E0A0D"/>
    <w:multiLevelType w:val="hybridMultilevel"/>
    <w:tmpl w:val="C7E89CB6"/>
    <w:lvl w:ilvl="0" w:tplc="5D1A012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4E6D80"/>
    <w:multiLevelType w:val="hybridMultilevel"/>
    <w:tmpl w:val="534015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C16AD"/>
    <w:multiLevelType w:val="hybridMultilevel"/>
    <w:tmpl w:val="D70A4A92"/>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754031"/>
    <w:multiLevelType w:val="hybridMultilevel"/>
    <w:tmpl w:val="9FA62E7C"/>
    <w:lvl w:ilvl="0" w:tplc="3F10A8E4">
      <w:start w:val="1"/>
      <w:numFmt w:val="decimal"/>
      <w:lvlText w:val="%1."/>
      <w:lvlJc w:val="left"/>
      <w:pPr>
        <w:ind w:left="1656" w:hanging="12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291A3A"/>
    <w:multiLevelType w:val="hybridMultilevel"/>
    <w:tmpl w:val="D2D831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5D1922"/>
    <w:multiLevelType w:val="hybridMultilevel"/>
    <w:tmpl w:val="1BC811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0A13D4"/>
    <w:multiLevelType w:val="hybridMultilevel"/>
    <w:tmpl w:val="0BD662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1144869">
    <w:abstractNumId w:val="6"/>
  </w:num>
  <w:num w:numId="2" w16cid:durableId="430777998">
    <w:abstractNumId w:val="11"/>
  </w:num>
  <w:num w:numId="3" w16cid:durableId="121928268">
    <w:abstractNumId w:val="14"/>
  </w:num>
  <w:num w:numId="4" w16cid:durableId="2005163529">
    <w:abstractNumId w:val="2"/>
  </w:num>
  <w:num w:numId="5" w16cid:durableId="989559628">
    <w:abstractNumId w:val="0"/>
  </w:num>
  <w:num w:numId="6" w16cid:durableId="1903756689">
    <w:abstractNumId w:val="1"/>
  </w:num>
  <w:num w:numId="7" w16cid:durableId="825559403">
    <w:abstractNumId w:val="4"/>
  </w:num>
  <w:num w:numId="8" w16cid:durableId="1821652924">
    <w:abstractNumId w:val="3"/>
  </w:num>
  <w:num w:numId="9" w16cid:durableId="14304908">
    <w:abstractNumId w:val="12"/>
  </w:num>
  <w:num w:numId="10" w16cid:durableId="1076823240">
    <w:abstractNumId w:val="5"/>
  </w:num>
  <w:num w:numId="11" w16cid:durableId="107094093">
    <w:abstractNumId w:val="8"/>
  </w:num>
  <w:num w:numId="12" w16cid:durableId="1542283806">
    <w:abstractNumId w:val="13"/>
  </w:num>
  <w:num w:numId="13" w16cid:durableId="520163167">
    <w:abstractNumId w:val="10"/>
  </w:num>
  <w:num w:numId="14" w16cid:durableId="827786026">
    <w:abstractNumId w:val="7"/>
  </w:num>
  <w:num w:numId="15" w16cid:durableId="11002511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1B8"/>
    <w:rsid w:val="00000B35"/>
    <w:rsid w:val="0001622E"/>
    <w:rsid w:val="00021297"/>
    <w:rsid w:val="0003457C"/>
    <w:rsid w:val="00036179"/>
    <w:rsid w:val="0004274A"/>
    <w:rsid w:val="00042D59"/>
    <w:rsid w:val="00043283"/>
    <w:rsid w:val="00047F07"/>
    <w:rsid w:val="00054DF5"/>
    <w:rsid w:val="00066473"/>
    <w:rsid w:val="00071195"/>
    <w:rsid w:val="000E6711"/>
    <w:rsid w:val="000F3CAB"/>
    <w:rsid w:val="000F75E5"/>
    <w:rsid w:val="001021CF"/>
    <w:rsid w:val="0012097A"/>
    <w:rsid w:val="0013392B"/>
    <w:rsid w:val="00144D15"/>
    <w:rsid w:val="00150DC7"/>
    <w:rsid w:val="00152C45"/>
    <w:rsid w:val="00155783"/>
    <w:rsid w:val="00163F52"/>
    <w:rsid w:val="0017202D"/>
    <w:rsid w:val="0018531E"/>
    <w:rsid w:val="001C7505"/>
    <w:rsid w:val="0020443E"/>
    <w:rsid w:val="00205FA1"/>
    <w:rsid w:val="00234420"/>
    <w:rsid w:val="00244DA6"/>
    <w:rsid w:val="002836C9"/>
    <w:rsid w:val="00291703"/>
    <w:rsid w:val="002A2618"/>
    <w:rsid w:val="002B496C"/>
    <w:rsid w:val="002E7FE7"/>
    <w:rsid w:val="00307D38"/>
    <w:rsid w:val="00312E6C"/>
    <w:rsid w:val="00323748"/>
    <w:rsid w:val="003420DD"/>
    <w:rsid w:val="00350958"/>
    <w:rsid w:val="0036110F"/>
    <w:rsid w:val="00375F2C"/>
    <w:rsid w:val="0039061D"/>
    <w:rsid w:val="003A774D"/>
    <w:rsid w:val="003B17FC"/>
    <w:rsid w:val="003D2EBF"/>
    <w:rsid w:val="003E17F3"/>
    <w:rsid w:val="003F758F"/>
    <w:rsid w:val="00423464"/>
    <w:rsid w:val="004444A6"/>
    <w:rsid w:val="0049532F"/>
    <w:rsid w:val="004B15A0"/>
    <w:rsid w:val="004D2D69"/>
    <w:rsid w:val="00500C16"/>
    <w:rsid w:val="0052175D"/>
    <w:rsid w:val="00522555"/>
    <w:rsid w:val="00550F35"/>
    <w:rsid w:val="00551977"/>
    <w:rsid w:val="005833C2"/>
    <w:rsid w:val="0058458F"/>
    <w:rsid w:val="005B5B98"/>
    <w:rsid w:val="005C136D"/>
    <w:rsid w:val="005E29B6"/>
    <w:rsid w:val="005F54C1"/>
    <w:rsid w:val="005F614B"/>
    <w:rsid w:val="006129A3"/>
    <w:rsid w:val="00615A70"/>
    <w:rsid w:val="00621DAD"/>
    <w:rsid w:val="00645048"/>
    <w:rsid w:val="00653DAE"/>
    <w:rsid w:val="00676652"/>
    <w:rsid w:val="00681529"/>
    <w:rsid w:val="006861E1"/>
    <w:rsid w:val="00695766"/>
    <w:rsid w:val="006966B7"/>
    <w:rsid w:val="006D5BAD"/>
    <w:rsid w:val="006D775F"/>
    <w:rsid w:val="006F7725"/>
    <w:rsid w:val="007048C1"/>
    <w:rsid w:val="00704AB1"/>
    <w:rsid w:val="0071035A"/>
    <w:rsid w:val="0071124C"/>
    <w:rsid w:val="00714891"/>
    <w:rsid w:val="0074087F"/>
    <w:rsid w:val="00752942"/>
    <w:rsid w:val="00760124"/>
    <w:rsid w:val="00762B05"/>
    <w:rsid w:val="00763994"/>
    <w:rsid w:val="0078456C"/>
    <w:rsid w:val="00793E9E"/>
    <w:rsid w:val="00795C2E"/>
    <w:rsid w:val="007B4A72"/>
    <w:rsid w:val="00822693"/>
    <w:rsid w:val="008234E1"/>
    <w:rsid w:val="0082443E"/>
    <w:rsid w:val="00827C40"/>
    <w:rsid w:val="00830C95"/>
    <w:rsid w:val="00840CC3"/>
    <w:rsid w:val="0085757A"/>
    <w:rsid w:val="00895AEF"/>
    <w:rsid w:val="008A03F7"/>
    <w:rsid w:val="008B4E64"/>
    <w:rsid w:val="008D04B8"/>
    <w:rsid w:val="008D0C7A"/>
    <w:rsid w:val="008E50D1"/>
    <w:rsid w:val="008F1996"/>
    <w:rsid w:val="008F5E8C"/>
    <w:rsid w:val="0090750A"/>
    <w:rsid w:val="00911145"/>
    <w:rsid w:val="009226F9"/>
    <w:rsid w:val="00927EF0"/>
    <w:rsid w:val="009301BA"/>
    <w:rsid w:val="009335D9"/>
    <w:rsid w:val="00936ACD"/>
    <w:rsid w:val="00943F7F"/>
    <w:rsid w:val="00950D9E"/>
    <w:rsid w:val="00955B6D"/>
    <w:rsid w:val="009646D8"/>
    <w:rsid w:val="00964C1A"/>
    <w:rsid w:val="00964EBE"/>
    <w:rsid w:val="0097169B"/>
    <w:rsid w:val="00981E69"/>
    <w:rsid w:val="0098355F"/>
    <w:rsid w:val="00984483"/>
    <w:rsid w:val="009A064F"/>
    <w:rsid w:val="009A099D"/>
    <w:rsid w:val="009C0D6C"/>
    <w:rsid w:val="009C48F1"/>
    <w:rsid w:val="009D50ED"/>
    <w:rsid w:val="009E1729"/>
    <w:rsid w:val="009E7A69"/>
    <w:rsid w:val="009F78B3"/>
    <w:rsid w:val="00A03434"/>
    <w:rsid w:val="00A04743"/>
    <w:rsid w:val="00A07EFD"/>
    <w:rsid w:val="00A25DAE"/>
    <w:rsid w:val="00A60092"/>
    <w:rsid w:val="00A61497"/>
    <w:rsid w:val="00A655CE"/>
    <w:rsid w:val="00A663FD"/>
    <w:rsid w:val="00A6733B"/>
    <w:rsid w:val="00A74E4B"/>
    <w:rsid w:val="00A770FB"/>
    <w:rsid w:val="00A902E0"/>
    <w:rsid w:val="00AA6E5E"/>
    <w:rsid w:val="00AB6DC5"/>
    <w:rsid w:val="00AC0F4E"/>
    <w:rsid w:val="00AC30A6"/>
    <w:rsid w:val="00AE2A59"/>
    <w:rsid w:val="00B02277"/>
    <w:rsid w:val="00B11289"/>
    <w:rsid w:val="00B215D7"/>
    <w:rsid w:val="00B461AD"/>
    <w:rsid w:val="00B5265B"/>
    <w:rsid w:val="00B620A7"/>
    <w:rsid w:val="00B74E1D"/>
    <w:rsid w:val="00BA4A22"/>
    <w:rsid w:val="00BD65E2"/>
    <w:rsid w:val="00C070B4"/>
    <w:rsid w:val="00C30D35"/>
    <w:rsid w:val="00C32197"/>
    <w:rsid w:val="00C3746B"/>
    <w:rsid w:val="00C44137"/>
    <w:rsid w:val="00C44CFF"/>
    <w:rsid w:val="00C50914"/>
    <w:rsid w:val="00C56A25"/>
    <w:rsid w:val="00C61935"/>
    <w:rsid w:val="00CA7A2E"/>
    <w:rsid w:val="00CC64B6"/>
    <w:rsid w:val="00CF34FC"/>
    <w:rsid w:val="00D21260"/>
    <w:rsid w:val="00D32218"/>
    <w:rsid w:val="00D3582D"/>
    <w:rsid w:val="00D621F4"/>
    <w:rsid w:val="00D85878"/>
    <w:rsid w:val="00D85E91"/>
    <w:rsid w:val="00D94BF6"/>
    <w:rsid w:val="00DB060F"/>
    <w:rsid w:val="00DE7990"/>
    <w:rsid w:val="00E033F6"/>
    <w:rsid w:val="00E13BA8"/>
    <w:rsid w:val="00E22992"/>
    <w:rsid w:val="00E356FF"/>
    <w:rsid w:val="00E36000"/>
    <w:rsid w:val="00E76335"/>
    <w:rsid w:val="00EE1865"/>
    <w:rsid w:val="00F50D23"/>
    <w:rsid w:val="00F57259"/>
    <w:rsid w:val="00F607F4"/>
    <w:rsid w:val="00F87FBF"/>
    <w:rsid w:val="00F911B8"/>
    <w:rsid w:val="00FD25F6"/>
    <w:rsid w:val="00FE04F9"/>
    <w:rsid w:val="00FE0785"/>
    <w:rsid w:val="00FE283C"/>
    <w:rsid w:val="00FE67E4"/>
    <w:rsid w:val="00FF0EBA"/>
    <w:rsid w:val="00FF6589"/>
    <w:rsid w:val="00FF74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F301D"/>
  <w15:chartTrackingRefBased/>
  <w15:docId w15:val="{A79DCD3D-D514-4709-99EE-4D22B9579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11B8"/>
    <w:pPr>
      <w:tabs>
        <w:tab w:val="center" w:pos="4819"/>
        <w:tab w:val="right" w:pos="9638"/>
      </w:tabs>
    </w:pPr>
  </w:style>
  <w:style w:type="character" w:customStyle="1" w:styleId="AntratsDiagrama">
    <w:name w:val="Antraštės Diagrama"/>
    <w:link w:val="Antrats"/>
    <w:uiPriority w:val="99"/>
    <w:rsid w:val="00F911B8"/>
    <w:rPr>
      <w:sz w:val="22"/>
      <w:szCs w:val="22"/>
      <w:lang w:eastAsia="en-US"/>
    </w:rPr>
  </w:style>
  <w:style w:type="paragraph" w:styleId="Porat">
    <w:name w:val="footer"/>
    <w:basedOn w:val="prastasis"/>
    <w:link w:val="PoratDiagrama"/>
    <w:uiPriority w:val="99"/>
    <w:unhideWhenUsed/>
    <w:rsid w:val="00F911B8"/>
    <w:pPr>
      <w:tabs>
        <w:tab w:val="center" w:pos="4819"/>
        <w:tab w:val="right" w:pos="9638"/>
      </w:tabs>
    </w:pPr>
  </w:style>
  <w:style w:type="character" w:customStyle="1" w:styleId="PoratDiagrama">
    <w:name w:val="Poraštė Diagrama"/>
    <w:link w:val="Porat"/>
    <w:uiPriority w:val="99"/>
    <w:rsid w:val="00F911B8"/>
    <w:rPr>
      <w:sz w:val="22"/>
      <w:szCs w:val="22"/>
      <w:lang w:eastAsia="en-US"/>
    </w:rPr>
  </w:style>
  <w:style w:type="paragraph" w:styleId="Debesliotekstas">
    <w:name w:val="Balloon Text"/>
    <w:basedOn w:val="prastasis"/>
    <w:link w:val="DebesliotekstasDiagrama"/>
    <w:uiPriority w:val="99"/>
    <w:semiHidden/>
    <w:unhideWhenUsed/>
    <w:rsid w:val="00DE799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DE7990"/>
    <w:rPr>
      <w:rFonts w:ascii="Segoe UI" w:hAnsi="Segoe UI" w:cs="Segoe UI"/>
      <w:sz w:val="18"/>
      <w:szCs w:val="18"/>
      <w:lang w:eastAsia="en-US"/>
    </w:rPr>
  </w:style>
  <w:style w:type="paragraph" w:styleId="Sraopastraipa">
    <w:name w:val="List Paragraph"/>
    <w:basedOn w:val="prastasis"/>
    <w:uiPriority w:val="34"/>
    <w:qFormat/>
    <w:rsid w:val="00A6733B"/>
    <w:pPr>
      <w:ind w:left="720"/>
      <w:contextualSpacing/>
    </w:pPr>
    <w:rPr>
      <w:rFonts w:eastAsia="Times New Roman"/>
    </w:rPr>
  </w:style>
  <w:style w:type="paragraph" w:styleId="Pataisymai">
    <w:name w:val="Revision"/>
    <w:hidden/>
    <w:uiPriority w:val="99"/>
    <w:semiHidden/>
    <w:rsid w:val="00AC0F4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24369">
      <w:bodyDiv w:val="1"/>
      <w:marLeft w:val="0"/>
      <w:marRight w:val="0"/>
      <w:marTop w:val="0"/>
      <w:marBottom w:val="0"/>
      <w:divBdr>
        <w:top w:val="none" w:sz="0" w:space="0" w:color="auto"/>
        <w:left w:val="none" w:sz="0" w:space="0" w:color="auto"/>
        <w:bottom w:val="none" w:sz="0" w:space="0" w:color="auto"/>
        <w:right w:val="none" w:sz="0" w:space="0" w:color="auto"/>
      </w:divBdr>
    </w:div>
    <w:div w:id="84517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8572</Words>
  <Characters>4887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Gečienė</dc:creator>
  <cp:keywords/>
  <dc:description/>
  <cp:lastModifiedBy>Viktorija Bakšinskytė</cp:lastModifiedBy>
  <cp:revision>3</cp:revision>
  <cp:lastPrinted>2018-04-12T05:07:00Z</cp:lastPrinted>
  <dcterms:created xsi:type="dcterms:W3CDTF">2023-03-09T11:24:00Z</dcterms:created>
  <dcterms:modified xsi:type="dcterms:W3CDTF">2023-03-09T11:25:00Z</dcterms:modified>
</cp:coreProperties>
</file>