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CD9F" w14:textId="56BC0527" w:rsidR="00567472" w:rsidRPr="00C237CD" w:rsidRDefault="00567472" w:rsidP="00567472">
      <w:pPr>
        <w:spacing w:after="8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Pr="00D12FB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="00C237CD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             </w:t>
      </w:r>
      <w:r w:rsidR="00CD2C19" w:rsidRPr="00C237CD">
        <w:rPr>
          <w:rFonts w:ascii="Times New Roman" w:hAnsi="Times New Roman" w:cs="Times New Roman"/>
          <w:b/>
          <w:bCs/>
          <w:sz w:val="24"/>
          <w:szCs w:val="24"/>
        </w:rPr>
        <w:t>Projektas</w:t>
      </w:r>
    </w:p>
    <w:p w14:paraId="786E09D3" w14:textId="77777777" w:rsidR="00567472" w:rsidRPr="00D12FB5" w:rsidRDefault="00567472" w:rsidP="00567472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pP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t xml:space="preserve">KLAIPĖDOS RAJONO </w:t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end"/>
      </w:r>
      <w:bookmarkEnd w:id="0"/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t>savivaldybės taryba</w:t>
      </w:r>
      <w:r w:rsidRPr="00D12FB5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end"/>
      </w:r>
      <w:bookmarkStart w:id="1" w:name="data_metai"/>
    </w:p>
    <w:p w14:paraId="307BE548" w14:textId="77777777" w:rsidR="00567472" w:rsidRPr="00D12FB5" w:rsidRDefault="00567472" w:rsidP="0056747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1"/>
    <w:p w14:paraId="01092112" w14:textId="77777777" w:rsidR="009653EE" w:rsidRPr="00CF0E09" w:rsidRDefault="009653EE" w:rsidP="00965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 w:rsidRPr="00CF0E09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14:paraId="3F538E83" w14:textId="5B7281A5" w:rsidR="00567472" w:rsidRPr="00D12FB5" w:rsidRDefault="00BD5A64" w:rsidP="003549B3">
      <w:pPr>
        <w:tabs>
          <w:tab w:val="left" w:pos="3450"/>
        </w:tabs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CF0E09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 xml:space="preserve">DĖL KLAIPĖDOS RAJONO SAVIVALDYBĖS TARYBOS </w:t>
      </w:r>
      <w:r w:rsidR="003549B3" w:rsidRPr="003549B3">
        <w:rPr>
          <w:rFonts w:ascii="Times New Roman" w:hAnsi="Times New Roman" w:cs="Times New Roman"/>
          <w:b/>
          <w:sz w:val="28"/>
          <w:szCs w:val="28"/>
        </w:rPr>
        <w:t>2015 M. GEGUŽĖS 28 D. SPRENDIMO NR. T11-138 „DĖL MOKĖJIMO UŽ SOCIALINES PASLAUGAS TVARKOS APRAŠO PATVIRTINIMO“ PAKEITIMO</w:t>
      </w:r>
    </w:p>
    <w:p w14:paraId="038F0DE9" w14:textId="481F5C24" w:rsidR="00567472" w:rsidRPr="00D12FB5" w:rsidRDefault="00567472" w:rsidP="0056747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>202</w:t>
      </w:r>
      <w:r w:rsidR="006B740F">
        <w:rPr>
          <w:rFonts w:ascii="Times New Roman" w:eastAsia="Times New Roman" w:hAnsi="Times New Roman" w:cs="Times New Roman"/>
          <w:caps/>
          <w:sz w:val="24"/>
          <w:szCs w:val="20"/>
        </w:rPr>
        <w:t>3</w:t>
      </w: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 xml:space="preserve"> 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6B740F">
        <w:rPr>
          <w:rFonts w:ascii="Times New Roman" w:eastAsia="Times New Roman" w:hAnsi="Times New Roman" w:cs="Times New Roman"/>
          <w:sz w:val="24"/>
          <w:szCs w:val="20"/>
        </w:rPr>
        <w:t>gegužės</w:t>
      </w:r>
      <w:r w:rsidR="000A60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B740F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 xml:space="preserve"> d. Nr. T11-</w:t>
      </w:r>
    </w:p>
    <w:p w14:paraId="221560B7" w14:textId="77777777" w:rsidR="00567472" w:rsidRPr="00D12FB5" w:rsidRDefault="00567472" w:rsidP="00567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292C0162" w14:textId="77777777" w:rsidR="00567472" w:rsidRPr="00D12FB5" w:rsidRDefault="00567472" w:rsidP="0056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  <w:sectPr w:rsidR="00567472" w:rsidRPr="00D12FB5" w:rsidSect="00CD2C19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  <w:docGrid w:linePitch="299"/>
        </w:sectPr>
      </w:pPr>
    </w:p>
    <w:p w14:paraId="30F02539" w14:textId="77777777" w:rsidR="009653EE" w:rsidRDefault="009653EE" w:rsidP="009653E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B12DE15" w14:textId="30D3F348" w:rsidR="00365F37" w:rsidRDefault="00365F37" w:rsidP="00365F37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Klaipėdos rajono savivaldybės taryba, vadovaudamasi Lietuvos Respublikos vietos savivaldos įstatymo </w:t>
      </w:r>
      <w:r w:rsidR="003549B3">
        <w:rPr>
          <w:rFonts w:ascii="Times New Roman" w:eastAsia="Calibri" w:hAnsi="Times New Roman" w:cs="Times New Roman"/>
          <w:sz w:val="24"/>
          <w:szCs w:val="24"/>
          <w:lang w:eastAsia="lt-LT"/>
        </w:rPr>
        <w:t>6 straipsnio 12 punktu</w:t>
      </w:r>
      <w:r w:rsidR="008C2A13">
        <w:rPr>
          <w:rFonts w:ascii="Times New Roman" w:eastAsia="Calibri" w:hAnsi="Times New Roman" w:cs="Times New Roman"/>
          <w:sz w:val="24"/>
          <w:szCs w:val="24"/>
          <w:lang w:eastAsia="lt-LT"/>
        </w:rPr>
        <w:t>,</w:t>
      </w:r>
      <w:r w:rsidR="00D8476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954C40">
        <w:rPr>
          <w:rFonts w:ascii="Times New Roman" w:eastAsia="Calibri" w:hAnsi="Times New Roman" w:cs="Times New Roman"/>
          <w:sz w:val="24"/>
          <w:szCs w:val="24"/>
          <w:lang w:eastAsia="lt-LT"/>
        </w:rPr>
        <w:t>15 straipsnio 4 dalimi,</w:t>
      </w:r>
      <w:r w:rsidRPr="00452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n u s p r e n d ž i a:</w:t>
      </w:r>
    </w:p>
    <w:p w14:paraId="62E0FB4F" w14:textId="6D1D89EF" w:rsidR="00BB6DF5" w:rsidRDefault="00F42178" w:rsidP="00F42178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2" w:name="_Hlk103259091"/>
      <w:r>
        <w:rPr>
          <w:rFonts w:ascii="Times New Roman" w:hAnsi="Times New Roman"/>
          <w:sz w:val="24"/>
          <w:szCs w:val="24"/>
        </w:rPr>
        <w:t>1.</w:t>
      </w:r>
      <w:r w:rsidR="00EC2F3D">
        <w:rPr>
          <w:rFonts w:ascii="Times New Roman" w:hAnsi="Times New Roman"/>
          <w:sz w:val="24"/>
          <w:szCs w:val="24"/>
        </w:rPr>
        <w:t xml:space="preserve"> </w:t>
      </w:r>
      <w:r w:rsidR="00365F37">
        <w:rPr>
          <w:rFonts w:ascii="Times New Roman" w:hAnsi="Times New Roman"/>
          <w:sz w:val="24"/>
          <w:szCs w:val="24"/>
        </w:rPr>
        <w:t>Pa</w:t>
      </w:r>
      <w:r w:rsidR="005065F9">
        <w:rPr>
          <w:rFonts w:ascii="Times New Roman" w:hAnsi="Times New Roman"/>
          <w:sz w:val="24"/>
          <w:szCs w:val="24"/>
        </w:rPr>
        <w:t>pildyti</w:t>
      </w:r>
      <w:r w:rsidR="00365F37">
        <w:rPr>
          <w:rFonts w:ascii="Times New Roman" w:hAnsi="Times New Roman"/>
          <w:sz w:val="24"/>
          <w:szCs w:val="24"/>
        </w:rPr>
        <w:t xml:space="preserve"> </w:t>
      </w:r>
      <w:bookmarkStart w:id="3" w:name="_Hlk89087202"/>
      <w:r w:rsidR="004B1C55">
        <w:rPr>
          <w:rFonts w:ascii="Times New Roman" w:hAnsi="Times New Roman"/>
          <w:sz w:val="24"/>
          <w:szCs w:val="24"/>
        </w:rPr>
        <w:t xml:space="preserve">Mokėjimo už socialines paslaugas tvarkos aprašo, patvirtinto </w:t>
      </w:r>
      <w:r w:rsidR="00365F37">
        <w:rPr>
          <w:rFonts w:ascii="Times New Roman" w:hAnsi="Times New Roman"/>
          <w:sz w:val="24"/>
          <w:szCs w:val="24"/>
        </w:rPr>
        <w:t xml:space="preserve">Klaipėdos rajono savivaldybės </w:t>
      </w:r>
      <w:bookmarkEnd w:id="3"/>
      <w:r w:rsidR="00365F37">
        <w:rPr>
          <w:rFonts w:ascii="Times New Roman" w:hAnsi="Times New Roman"/>
          <w:sz w:val="24"/>
          <w:szCs w:val="24"/>
        </w:rPr>
        <w:t xml:space="preserve">tarybos </w:t>
      </w:r>
      <w:r w:rsidR="00BD5A64">
        <w:rPr>
          <w:rFonts w:ascii="Times New Roman" w:hAnsi="Times New Roman"/>
          <w:sz w:val="24"/>
          <w:szCs w:val="24"/>
        </w:rPr>
        <w:t>20</w:t>
      </w:r>
      <w:r w:rsidR="00954C40">
        <w:rPr>
          <w:rFonts w:ascii="Times New Roman" w:hAnsi="Times New Roman"/>
          <w:sz w:val="24"/>
          <w:szCs w:val="24"/>
        </w:rPr>
        <w:t>15</w:t>
      </w:r>
      <w:r w:rsidR="00BD5A64">
        <w:rPr>
          <w:rFonts w:ascii="Times New Roman" w:hAnsi="Times New Roman"/>
          <w:sz w:val="24"/>
          <w:szCs w:val="24"/>
        </w:rPr>
        <w:t xml:space="preserve"> m. </w:t>
      </w:r>
      <w:r w:rsidR="00954C40">
        <w:rPr>
          <w:rFonts w:ascii="Times New Roman" w:hAnsi="Times New Roman"/>
          <w:sz w:val="24"/>
          <w:szCs w:val="24"/>
        </w:rPr>
        <w:t>gegužės</w:t>
      </w:r>
      <w:r w:rsidR="00BD5A64">
        <w:rPr>
          <w:rFonts w:ascii="Times New Roman" w:hAnsi="Times New Roman"/>
          <w:sz w:val="24"/>
          <w:szCs w:val="24"/>
        </w:rPr>
        <w:t xml:space="preserve"> </w:t>
      </w:r>
      <w:r w:rsidR="00954C40">
        <w:rPr>
          <w:rFonts w:ascii="Times New Roman" w:hAnsi="Times New Roman"/>
          <w:sz w:val="24"/>
          <w:szCs w:val="24"/>
        </w:rPr>
        <w:t>28</w:t>
      </w:r>
      <w:r w:rsidR="00BD5A64">
        <w:rPr>
          <w:rFonts w:ascii="Times New Roman" w:hAnsi="Times New Roman"/>
          <w:sz w:val="24"/>
          <w:szCs w:val="24"/>
        </w:rPr>
        <w:t xml:space="preserve"> d. sprendim</w:t>
      </w:r>
      <w:r w:rsidR="004B1C55">
        <w:rPr>
          <w:rFonts w:ascii="Times New Roman" w:hAnsi="Times New Roman"/>
          <w:sz w:val="24"/>
          <w:szCs w:val="24"/>
        </w:rPr>
        <w:t>u</w:t>
      </w:r>
      <w:r w:rsidR="00BD5A64">
        <w:rPr>
          <w:rFonts w:ascii="Times New Roman" w:hAnsi="Times New Roman"/>
          <w:sz w:val="24"/>
          <w:szCs w:val="24"/>
        </w:rPr>
        <w:t xml:space="preserve"> Nr.</w:t>
      </w:r>
      <w:r w:rsidR="000633B4">
        <w:rPr>
          <w:rFonts w:ascii="Times New Roman" w:hAnsi="Times New Roman"/>
          <w:sz w:val="24"/>
          <w:szCs w:val="24"/>
        </w:rPr>
        <w:t xml:space="preserve"> T11-</w:t>
      </w:r>
      <w:r w:rsidR="00954C40">
        <w:rPr>
          <w:rFonts w:ascii="Times New Roman" w:hAnsi="Times New Roman"/>
          <w:sz w:val="24"/>
          <w:szCs w:val="24"/>
        </w:rPr>
        <w:t>138</w:t>
      </w:r>
      <w:r w:rsidR="000633B4">
        <w:rPr>
          <w:rFonts w:ascii="Times New Roman" w:hAnsi="Times New Roman"/>
          <w:sz w:val="24"/>
          <w:szCs w:val="24"/>
        </w:rPr>
        <w:t xml:space="preserve"> „Dėl </w:t>
      </w:r>
      <w:r w:rsidR="00954C40">
        <w:rPr>
          <w:rFonts w:ascii="Times New Roman" w:hAnsi="Times New Roman"/>
          <w:sz w:val="24"/>
          <w:szCs w:val="24"/>
        </w:rPr>
        <w:t>mokėjimo už socialines paslaugas tvarkos aprašo patvirtinimo</w:t>
      </w:r>
      <w:r w:rsidR="00365F37">
        <w:rPr>
          <w:rFonts w:ascii="Times New Roman" w:hAnsi="Times New Roman"/>
          <w:sz w:val="24"/>
          <w:szCs w:val="24"/>
        </w:rPr>
        <w:t>“</w:t>
      </w:r>
      <w:bookmarkEnd w:id="2"/>
      <w:r w:rsidR="004B1C55">
        <w:rPr>
          <w:rFonts w:ascii="Times New Roman" w:hAnsi="Times New Roman"/>
          <w:sz w:val="24"/>
          <w:szCs w:val="24"/>
        </w:rPr>
        <w:t>,</w:t>
      </w:r>
      <w:r w:rsidR="00365F37">
        <w:rPr>
          <w:rFonts w:ascii="Times New Roman" w:hAnsi="Times New Roman"/>
          <w:sz w:val="24"/>
          <w:szCs w:val="24"/>
        </w:rPr>
        <w:t xml:space="preserve"> </w:t>
      </w:r>
      <w:r w:rsidR="005065F9">
        <w:rPr>
          <w:rFonts w:ascii="Times New Roman" w:hAnsi="Times New Roman"/>
          <w:sz w:val="24"/>
          <w:szCs w:val="24"/>
        </w:rPr>
        <w:t>54</w:t>
      </w:r>
      <w:r w:rsidR="00365F37">
        <w:rPr>
          <w:rFonts w:ascii="Times New Roman" w:hAnsi="Times New Roman"/>
          <w:sz w:val="24"/>
          <w:szCs w:val="24"/>
        </w:rPr>
        <w:t xml:space="preserve"> punktą </w:t>
      </w:r>
      <w:r w:rsidR="005065F9">
        <w:rPr>
          <w:rFonts w:ascii="Times New Roman" w:hAnsi="Times New Roman"/>
          <w:sz w:val="24"/>
          <w:szCs w:val="24"/>
        </w:rPr>
        <w:t xml:space="preserve">54.7. papunkčiu </w:t>
      </w:r>
      <w:r w:rsidR="00365F37">
        <w:rPr>
          <w:rFonts w:ascii="Times New Roman" w:hAnsi="Times New Roman"/>
          <w:sz w:val="24"/>
          <w:szCs w:val="24"/>
        </w:rPr>
        <w:t>ir jį išdėstyti taip:</w:t>
      </w:r>
    </w:p>
    <w:p w14:paraId="6DDE8146" w14:textId="477EC3D4" w:rsidR="00365F37" w:rsidRDefault="00AD1613" w:rsidP="00365F37">
      <w:pPr>
        <w:widowControl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065F9">
        <w:rPr>
          <w:rFonts w:ascii="Times New Roman" w:hAnsi="Times New Roman" w:cs="Times New Roman"/>
          <w:sz w:val="24"/>
          <w:szCs w:val="24"/>
        </w:rPr>
        <w:t>54.7. Palydėjimo paslauga jaunuoliams</w:t>
      </w:r>
      <w:r w:rsidRPr="00B34B6F">
        <w:rPr>
          <w:rFonts w:ascii="Times New Roman" w:hAnsi="Times New Roman" w:cs="Times New Roman"/>
          <w:sz w:val="24"/>
          <w:szCs w:val="24"/>
        </w:rPr>
        <w:t>“</w:t>
      </w:r>
      <w:r w:rsidR="005065F9">
        <w:rPr>
          <w:rFonts w:ascii="Times New Roman" w:hAnsi="Times New Roman" w:cs="Times New Roman"/>
          <w:sz w:val="24"/>
          <w:szCs w:val="24"/>
        </w:rPr>
        <w:t>.</w:t>
      </w:r>
    </w:p>
    <w:p w14:paraId="377C46FA" w14:textId="22BD7990" w:rsidR="00365F37" w:rsidRPr="00E009F6" w:rsidRDefault="00F42178" w:rsidP="00365F37">
      <w:pPr>
        <w:pStyle w:val="Betarp"/>
        <w:ind w:firstLine="1134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2. </w:t>
      </w:r>
      <w:r w:rsidRPr="00F42178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>Skelbti šį sprendimą Teisės aktų registre ir savivaldybės interneto svetainėje.</w:t>
      </w:r>
    </w:p>
    <w:p w14:paraId="68BF83AA" w14:textId="10ADD1F6" w:rsidR="00567472" w:rsidRDefault="00567472" w:rsidP="00567472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A4F6D3E" w14:textId="77777777" w:rsidR="009653EE" w:rsidRPr="00D12FB5" w:rsidRDefault="009653EE" w:rsidP="00567472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12712F4" w14:textId="77777777" w:rsidR="00567472" w:rsidRPr="00D12FB5" w:rsidRDefault="00567472" w:rsidP="0056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>Savivaldybės meras</w:t>
      </w:r>
    </w:p>
    <w:p w14:paraId="78513A3A" w14:textId="17EBF558" w:rsidR="00567472" w:rsidRDefault="00567472" w:rsidP="0056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3B483" w14:textId="1FA72C00" w:rsidR="00567472" w:rsidRDefault="00567472" w:rsidP="0056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4FC0DB" w14:textId="77777777" w:rsidR="00FA11BE" w:rsidRPr="00D12FB5" w:rsidRDefault="00FA11BE" w:rsidP="0056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AD55F" w14:textId="57B38204" w:rsidR="005F2AE1" w:rsidRDefault="005F2AE1" w:rsidP="0018681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AE1">
        <w:rPr>
          <w:rFonts w:ascii="Times New Roman" w:eastAsia="Times New Roman" w:hAnsi="Times New Roman" w:cs="Times New Roman"/>
          <w:sz w:val="24"/>
          <w:szCs w:val="24"/>
        </w:rPr>
        <w:t xml:space="preserve">TEIKIA: </w:t>
      </w:r>
      <w:r w:rsidR="00CA7A08">
        <w:rPr>
          <w:rFonts w:ascii="Times New Roman" w:eastAsia="Times New Roman" w:hAnsi="Times New Roman" w:cs="Times New Roman"/>
          <w:sz w:val="24"/>
          <w:szCs w:val="24"/>
        </w:rPr>
        <w:t xml:space="preserve">Klaipėdos rajono savivaldybės </w:t>
      </w:r>
      <w:r w:rsidR="00CB3FD7">
        <w:rPr>
          <w:rFonts w:ascii="Times New Roman" w:eastAsia="Times New Roman" w:hAnsi="Times New Roman" w:cs="Times New Roman"/>
          <w:sz w:val="24"/>
          <w:szCs w:val="24"/>
        </w:rPr>
        <w:t>meras Bronius Markauskas</w:t>
      </w:r>
    </w:p>
    <w:p w14:paraId="7FDD933C" w14:textId="77777777" w:rsidR="00CD2C19" w:rsidRPr="0018681B" w:rsidRDefault="00CD2C19" w:rsidP="001868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F87B66" w14:textId="5605059B" w:rsidR="005F2AE1" w:rsidRDefault="005F2AE1" w:rsidP="009830F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2AE1">
        <w:rPr>
          <w:rFonts w:ascii="Times New Roman" w:eastAsia="Times New Roman" w:hAnsi="Times New Roman" w:cs="Times New Roman"/>
          <w:sz w:val="24"/>
          <w:szCs w:val="24"/>
        </w:rPr>
        <w:t xml:space="preserve">PARENGĖ: </w:t>
      </w:r>
      <w:bookmarkStart w:id="4" w:name="_Hlk72153893"/>
      <w:r w:rsidR="00BC6BA4" w:rsidRPr="00BC6BA4">
        <w:rPr>
          <w:rFonts w:ascii="Times New Roman" w:eastAsia="Times New Roman" w:hAnsi="Times New Roman" w:cs="Times New Roman"/>
          <w:sz w:val="24"/>
          <w:szCs w:val="24"/>
        </w:rPr>
        <w:t xml:space="preserve">Sveikatos ir socialinės apsaugos skyriaus vedėja </w:t>
      </w:r>
      <w:r w:rsidR="00AF320C">
        <w:rPr>
          <w:rFonts w:ascii="Times New Roman" w:eastAsia="Times New Roman" w:hAnsi="Times New Roman" w:cs="Times New Roman"/>
          <w:sz w:val="24"/>
          <w:szCs w:val="24"/>
        </w:rPr>
        <w:t>Iveta Gailienė</w:t>
      </w:r>
    </w:p>
    <w:p w14:paraId="75E13E76" w14:textId="62E74981" w:rsidR="003C1C82" w:rsidRDefault="003C1C82" w:rsidP="009830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14:paraId="7E08C4E6" w14:textId="3F93A5D6" w:rsidR="00CD2C19" w:rsidRDefault="005F2AE1" w:rsidP="00CD2C19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CD2C19">
        <w:rPr>
          <w:rFonts w:ascii="Times New Roman" w:eastAsia="Times New Roman" w:hAnsi="Times New Roman" w:cs="Times New Roman"/>
          <w:sz w:val="24"/>
          <w:szCs w:val="24"/>
        </w:rPr>
        <w:t>SUDERINTA</w:t>
      </w:r>
      <w:r w:rsidR="00E271C9" w:rsidRPr="00CD2C19">
        <w:rPr>
          <w:rFonts w:ascii="Times New Roman" w:eastAsia="Times New Roman" w:hAnsi="Times New Roman" w:cs="Times New Roman"/>
          <w:sz w:val="24"/>
          <w:szCs w:val="24"/>
        </w:rPr>
        <w:t>:</w:t>
      </w:r>
      <w:r w:rsidR="00CD2C19" w:rsidRPr="00CD2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CA303" w14:textId="67AF32DB" w:rsidR="00146AFA" w:rsidRPr="002D4360" w:rsidRDefault="00146AFA" w:rsidP="00CD2C19">
      <w:pPr>
        <w:pStyle w:val="Betar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K. Kumpytė</w:t>
      </w:r>
    </w:p>
    <w:p w14:paraId="65BDA526" w14:textId="57B50A3C" w:rsidR="00091582" w:rsidRDefault="00755F16" w:rsidP="00755F16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Beliokaitė</w:t>
      </w:r>
    </w:p>
    <w:p w14:paraId="575677E9" w14:textId="7D7B0BB4" w:rsidR="00755F16" w:rsidRDefault="00755F16" w:rsidP="00755F16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Jasas</w:t>
      </w:r>
    </w:p>
    <w:p w14:paraId="290E950B" w14:textId="2DE6D215" w:rsidR="00454464" w:rsidRDefault="00454464" w:rsidP="00755F16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Kubilius</w:t>
      </w:r>
    </w:p>
    <w:p w14:paraId="5055D1A0" w14:textId="58E6963F" w:rsidR="00C474A3" w:rsidRDefault="0015244E" w:rsidP="00755F16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 Zubienė</w:t>
      </w:r>
    </w:p>
    <w:p w14:paraId="0B2B5208" w14:textId="6513D469" w:rsidR="00AF320C" w:rsidRDefault="00AF320C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FF7BC68" w14:textId="77777777" w:rsidR="00CB3FD7" w:rsidRDefault="00CB3FD7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655F6807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22C84B90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34B3180D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20E173DA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11C955F3" w14:textId="77777777" w:rsidR="00266151" w:rsidRDefault="00266151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FE9D855" w14:textId="77777777" w:rsidR="00266151" w:rsidRDefault="00266151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937A9DC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73422907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6FF02469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261DA5A" w14:textId="77777777" w:rsidR="00F42178" w:rsidRDefault="00F42178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22B7181D" w14:textId="77777777" w:rsidR="00CB3FD7" w:rsidRDefault="00CB3FD7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12966AC5" w14:textId="2F8ACE26" w:rsidR="00AC4CC7" w:rsidRDefault="00AC4CC7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7B1365B0" w14:textId="49C6CFCA" w:rsidR="00AC4CC7" w:rsidRDefault="00AC4CC7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6B1E5FB5" w14:textId="77777777" w:rsidR="00A8030D" w:rsidRDefault="00A8030D" w:rsidP="00232A57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7707F8E" w14:textId="77777777" w:rsidR="00723DE7" w:rsidRPr="00723DE7" w:rsidRDefault="00723DE7" w:rsidP="00723DE7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DE7">
        <w:rPr>
          <w:rFonts w:ascii="Times New Roman" w:hAnsi="Times New Roman" w:cs="Times New Roman"/>
          <w:b/>
          <w:sz w:val="24"/>
          <w:szCs w:val="24"/>
        </w:rPr>
        <w:lastRenderedPageBreak/>
        <w:t>AIŠKINAMASIS RAŠTAS</w:t>
      </w:r>
    </w:p>
    <w:p w14:paraId="6D8B71C1" w14:textId="77777777" w:rsidR="00723DE7" w:rsidRPr="007B11FF" w:rsidRDefault="00723DE7" w:rsidP="00723DE7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4B5A0409" w14:textId="5B027770" w:rsidR="007B11FF" w:rsidRDefault="00723DE7" w:rsidP="007B11F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1FF">
        <w:rPr>
          <w:rFonts w:ascii="Times New Roman" w:hAnsi="Times New Roman" w:cs="Times New Roman"/>
          <w:b/>
          <w:sz w:val="24"/>
          <w:szCs w:val="24"/>
        </w:rPr>
        <w:t xml:space="preserve">DĖL TARYBOS </w:t>
      </w:r>
      <w:r w:rsidR="002C111B">
        <w:rPr>
          <w:rFonts w:ascii="Times New Roman" w:hAnsi="Times New Roman" w:cs="Times New Roman"/>
          <w:b/>
          <w:sz w:val="24"/>
          <w:szCs w:val="24"/>
        </w:rPr>
        <w:t xml:space="preserve">SPRENDIMO </w:t>
      </w:r>
      <w:r w:rsidR="007B11FF" w:rsidRPr="007B11FF">
        <w:rPr>
          <w:rFonts w:ascii="Times New Roman" w:hAnsi="Times New Roman" w:cs="Times New Roman"/>
          <w:b/>
          <w:spacing w:val="20"/>
          <w:sz w:val="24"/>
          <w:szCs w:val="24"/>
        </w:rPr>
        <w:t>„</w:t>
      </w:r>
      <w:r w:rsidR="000D03EC" w:rsidRPr="000D03EC">
        <w:rPr>
          <w:rFonts w:ascii="Times New Roman" w:hAnsi="Times New Roman" w:cs="Times New Roman"/>
          <w:b/>
          <w:spacing w:val="20"/>
          <w:sz w:val="24"/>
          <w:szCs w:val="24"/>
        </w:rPr>
        <w:t>DĖL KLAIPĖDOS RAJONO SAVIVALDYBĖS TARYBOS 2015 M. GEGUŽĖS 28 D. SPRENDIMO NR. T11-138 „DĖL MOKĖJIMO UŽ SOCIALINES PASLAUGAS TVARKOS APRAŠO PATVIRTINIMO“ PAKEITIMO</w:t>
      </w:r>
      <w:r w:rsidR="00405832">
        <w:rPr>
          <w:rFonts w:ascii="Times New Roman" w:hAnsi="Times New Roman" w:cs="Times New Roman"/>
          <w:b/>
          <w:sz w:val="24"/>
          <w:szCs w:val="24"/>
        </w:rPr>
        <w:t xml:space="preserve">“ </w:t>
      </w:r>
      <w:r w:rsidR="000116EE">
        <w:rPr>
          <w:rFonts w:ascii="Times New Roman" w:hAnsi="Times New Roman" w:cs="Times New Roman"/>
          <w:b/>
          <w:sz w:val="24"/>
          <w:szCs w:val="24"/>
        </w:rPr>
        <w:t>PROJEKTO</w:t>
      </w:r>
    </w:p>
    <w:p w14:paraId="362B7894" w14:textId="77777777" w:rsidR="008D7C56" w:rsidRPr="008D7C56" w:rsidRDefault="008D7C56" w:rsidP="008D7C56">
      <w:pPr>
        <w:pStyle w:val="Betarp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D7C56">
        <w:rPr>
          <w:rFonts w:ascii="Times New Roman" w:hAnsi="Times New Roman" w:cs="Times New Roman"/>
          <w:bCs/>
          <w:sz w:val="24"/>
          <w:szCs w:val="24"/>
        </w:rPr>
        <w:t>2023-04-18</w:t>
      </w:r>
    </w:p>
    <w:p w14:paraId="5384F81B" w14:textId="77777777" w:rsidR="007A4347" w:rsidRPr="009A6EE8" w:rsidRDefault="007A4347" w:rsidP="009A6EE8">
      <w:pPr>
        <w:pStyle w:val="statymopavad"/>
        <w:tabs>
          <w:tab w:val="left" w:pos="3450"/>
        </w:tabs>
        <w:spacing w:after="0" w:line="240" w:lineRule="auto"/>
        <w:ind w:firstLine="0"/>
        <w:jc w:val="both"/>
        <w:rPr>
          <w:b/>
          <w:spacing w:val="20"/>
          <w:sz w:val="24"/>
          <w:szCs w:val="24"/>
          <w:lang w:val="lt-LT"/>
        </w:rPr>
      </w:pPr>
    </w:p>
    <w:p w14:paraId="6B505016" w14:textId="00B686AB" w:rsidR="00BC6BA4" w:rsidRDefault="007F2AE0" w:rsidP="00BC6BA4">
      <w:pPr>
        <w:pStyle w:val="Betarp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7F2AE0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DE7" w:rsidRPr="00723DE7">
        <w:rPr>
          <w:rFonts w:ascii="Times New Roman" w:hAnsi="Times New Roman" w:cs="Times New Roman"/>
          <w:b/>
          <w:sz w:val="24"/>
          <w:szCs w:val="24"/>
        </w:rPr>
        <w:t>Parengto sprendimo projekto tikslai, uždaviniai (ko sprendimo projektu norima pasiekti)</w:t>
      </w:r>
      <w:r w:rsidR="001264DB">
        <w:rPr>
          <w:rFonts w:ascii="Times New Roman" w:hAnsi="Times New Roman" w:cs="Times New Roman"/>
          <w:b/>
          <w:sz w:val="24"/>
          <w:szCs w:val="24"/>
        </w:rPr>
        <w:t>:</w:t>
      </w:r>
      <w:r w:rsidR="00723DE7" w:rsidRPr="00723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BA4">
        <w:rPr>
          <w:rFonts w:ascii="Times New Roman" w:hAnsi="Times New Roman" w:cs="Times New Roman"/>
          <w:b/>
          <w:sz w:val="24"/>
          <w:szCs w:val="24"/>
        </w:rPr>
        <w:t>s</w:t>
      </w:r>
      <w:r w:rsidR="00BC6BA4" w:rsidRPr="00BC6BA4">
        <w:rPr>
          <w:rFonts w:ascii="Times New Roman" w:hAnsi="Times New Roman" w:cs="Times New Roman"/>
          <w:sz w:val="24"/>
          <w:szCs w:val="24"/>
        </w:rPr>
        <w:t xml:space="preserve">prendimo projektu siekiama </w:t>
      </w:r>
      <w:r w:rsidR="000D03EC">
        <w:rPr>
          <w:rFonts w:ascii="Times New Roman" w:hAnsi="Times New Roman" w:cs="Times New Roman"/>
          <w:sz w:val="24"/>
          <w:szCs w:val="24"/>
        </w:rPr>
        <w:t>nustatyti asmens (šeimos) mokėjimo už palydėjimo paslaugą jaunuoliams dydį.</w:t>
      </w:r>
    </w:p>
    <w:p w14:paraId="5C34A2D0" w14:textId="3DB594C2" w:rsidR="0092588A" w:rsidRDefault="007F2AE0" w:rsidP="00BC6BA4">
      <w:pPr>
        <w:pStyle w:val="Betarp"/>
        <w:ind w:firstLine="129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2588A" w:rsidRPr="0092588A">
        <w:rPr>
          <w:rFonts w:ascii="Times New Roman" w:hAnsi="Times New Roman" w:cs="Times New Roman"/>
          <w:b/>
          <w:bCs/>
          <w:sz w:val="24"/>
          <w:szCs w:val="24"/>
        </w:rPr>
        <w:t xml:space="preserve">Kaip šiuo metu yra teisiškai reglamentuojami projekte aptariami klausimai: </w:t>
      </w:r>
      <w:r w:rsidR="002C53B8">
        <w:rPr>
          <w:rFonts w:ascii="Times New Roman" w:hAnsi="Times New Roman"/>
          <w:sz w:val="24"/>
          <w:szCs w:val="24"/>
        </w:rPr>
        <w:t>Klaipėdos rajono savivaldybės taryb</w:t>
      </w:r>
      <w:r w:rsidR="00CB3FD7">
        <w:rPr>
          <w:rFonts w:ascii="Times New Roman" w:hAnsi="Times New Roman"/>
          <w:sz w:val="24"/>
          <w:szCs w:val="24"/>
        </w:rPr>
        <w:t>os</w:t>
      </w:r>
      <w:r w:rsidR="002C53B8">
        <w:rPr>
          <w:rFonts w:ascii="Times New Roman" w:hAnsi="Times New Roman"/>
          <w:sz w:val="24"/>
          <w:szCs w:val="24"/>
        </w:rPr>
        <w:t xml:space="preserve"> </w:t>
      </w:r>
      <w:r w:rsidR="000D03EC">
        <w:rPr>
          <w:rFonts w:ascii="Times New Roman" w:hAnsi="Times New Roman"/>
          <w:sz w:val="24"/>
          <w:szCs w:val="24"/>
        </w:rPr>
        <w:t>2015 m. gegužės 28 d. sprendimas Nr. T11-138 „Dėl mokėjimo už socialines paslaugas tvarkos aprašo patvirtinimo“</w:t>
      </w:r>
      <w:r w:rsidR="00171EFB">
        <w:rPr>
          <w:rFonts w:ascii="Times New Roman" w:hAnsi="Times New Roman"/>
          <w:sz w:val="24"/>
          <w:szCs w:val="24"/>
        </w:rPr>
        <w:t>.</w:t>
      </w:r>
      <w:r w:rsidR="002C53B8">
        <w:rPr>
          <w:rFonts w:ascii="Times New Roman" w:hAnsi="Times New Roman"/>
          <w:sz w:val="24"/>
          <w:szCs w:val="24"/>
        </w:rPr>
        <w:t xml:space="preserve"> </w:t>
      </w:r>
      <w:r w:rsidR="00E57EC5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79D8AD3F" w14:textId="41ADED01" w:rsidR="0092588A" w:rsidRPr="00E04169" w:rsidRDefault="0092588A" w:rsidP="000D03EC">
      <w:pPr>
        <w:pStyle w:val="Betarp"/>
        <w:ind w:firstLine="129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2588A">
        <w:rPr>
          <w:rFonts w:ascii="Times New Roman" w:hAnsi="Times New Roman" w:cs="Times New Roman"/>
          <w:b/>
          <w:sz w:val="24"/>
          <w:szCs w:val="24"/>
        </w:rPr>
        <w:t>Kokios siūlomos naujos teisinio reguliavimo nuostatos ir kokių teigiamų rezultatų laukiama:</w:t>
      </w:r>
      <w:r w:rsidR="00E04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>jaunuolia</w:t>
      </w:r>
      <w:r w:rsidR="000D03EC">
        <w:rPr>
          <w:rFonts w:ascii="Times New Roman" w:hAnsi="Times New Roman" w:cs="Times New Roman"/>
          <w:bCs/>
          <w:sz w:val="24"/>
          <w:szCs w:val="24"/>
        </w:rPr>
        <w:t>i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>, kuriems buvo teikiama socialinė globa (rūpyba) BVGN, taip pat jaunuolia</w:t>
      </w:r>
      <w:r w:rsidR="002A419C">
        <w:rPr>
          <w:rFonts w:ascii="Times New Roman" w:hAnsi="Times New Roman" w:cs="Times New Roman"/>
          <w:bCs/>
          <w:sz w:val="24"/>
          <w:szCs w:val="24"/>
        </w:rPr>
        <w:t>i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>, patiriant</w:t>
      </w:r>
      <w:r w:rsidR="002A419C">
        <w:rPr>
          <w:rFonts w:ascii="Times New Roman" w:hAnsi="Times New Roman" w:cs="Times New Roman"/>
          <w:bCs/>
          <w:sz w:val="24"/>
          <w:szCs w:val="24"/>
        </w:rPr>
        <w:t>y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>s socialinę riziką ar gyvenant</w:t>
      </w:r>
      <w:r w:rsidR="002A419C">
        <w:rPr>
          <w:rFonts w:ascii="Times New Roman" w:hAnsi="Times New Roman" w:cs="Times New Roman"/>
          <w:bCs/>
          <w:sz w:val="24"/>
          <w:szCs w:val="24"/>
        </w:rPr>
        <w:t>y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 xml:space="preserve">s socialinę riziką patiriančiose šeimose </w:t>
      </w:r>
      <w:r w:rsidR="002A419C">
        <w:rPr>
          <w:rFonts w:ascii="Times New Roman" w:hAnsi="Times New Roman" w:cs="Times New Roman"/>
          <w:bCs/>
          <w:sz w:val="24"/>
          <w:szCs w:val="24"/>
        </w:rPr>
        <w:t xml:space="preserve">galės gauti Palydėjimo paslaugą jaunuoliams nemokamai ir ši paslauga padės 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>prisitaikyti prie socialinės aplinkos, ugdy</w:t>
      </w:r>
      <w:r w:rsidR="002A419C">
        <w:rPr>
          <w:rFonts w:ascii="Times New Roman" w:hAnsi="Times New Roman" w:cs="Times New Roman"/>
          <w:bCs/>
          <w:sz w:val="24"/>
          <w:szCs w:val="24"/>
        </w:rPr>
        <w:t>s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 xml:space="preserve"> jų gebėjimus spręsti kylančias socialines ir kitas problemas, t. y. palengvin</w:t>
      </w:r>
      <w:r w:rsidR="002A419C">
        <w:rPr>
          <w:rFonts w:ascii="Times New Roman" w:hAnsi="Times New Roman" w:cs="Times New Roman"/>
          <w:bCs/>
          <w:sz w:val="24"/>
          <w:szCs w:val="24"/>
        </w:rPr>
        <w:t>s</w:t>
      </w:r>
      <w:r w:rsidR="000D03EC" w:rsidRPr="000D03EC">
        <w:rPr>
          <w:rFonts w:ascii="Times New Roman" w:hAnsi="Times New Roman" w:cs="Times New Roman"/>
          <w:bCs/>
          <w:sz w:val="24"/>
          <w:szCs w:val="24"/>
        </w:rPr>
        <w:t xml:space="preserve"> jaunuolių socialinę integraciją</w:t>
      </w:r>
      <w:r w:rsidR="002A419C">
        <w:rPr>
          <w:rFonts w:ascii="Times New Roman" w:hAnsi="Times New Roman" w:cs="Times New Roman"/>
          <w:bCs/>
          <w:sz w:val="24"/>
          <w:szCs w:val="24"/>
        </w:rPr>
        <w:t>.</w:t>
      </w:r>
    </w:p>
    <w:p w14:paraId="3828C0DC" w14:textId="738AAB29" w:rsidR="00171EFB" w:rsidRPr="0092588A" w:rsidRDefault="0092588A" w:rsidP="00BC6BA4">
      <w:pPr>
        <w:pStyle w:val="Betarp"/>
        <w:ind w:firstLine="129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57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588A">
        <w:rPr>
          <w:rFonts w:ascii="Times New Roman" w:hAnsi="Times New Roman" w:cs="Times New Roman"/>
          <w:b/>
          <w:sz w:val="24"/>
          <w:szCs w:val="24"/>
        </w:rPr>
        <w:t xml:space="preserve">Galimos neigiamos pasekmės priėmus siūlomą Savivaldybės tarybos sprendimo projektą ir kokių priemonių būtina imtis, siekiant išvengti neigiamų pasekmių: </w:t>
      </w:r>
      <w:r w:rsidRPr="0092588A">
        <w:rPr>
          <w:rFonts w:ascii="Times New Roman" w:hAnsi="Times New Roman" w:cs="Times New Roman"/>
          <w:bCs/>
          <w:sz w:val="24"/>
          <w:szCs w:val="24"/>
        </w:rPr>
        <w:t>neigiamų pasekmių nenumatoma.</w:t>
      </w:r>
      <w:r w:rsidR="00E57EC5" w:rsidRPr="009258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1EFB" w:rsidRPr="0092588A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14:paraId="49D9EA79" w14:textId="04B7F494" w:rsidR="00723DE7" w:rsidRPr="004B15A6" w:rsidRDefault="0092588A" w:rsidP="00BC6BA4">
      <w:pPr>
        <w:pStyle w:val="Betarp"/>
        <w:ind w:firstLine="129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92588A">
        <w:rPr>
          <w:rFonts w:ascii="Times New Roman" w:hAnsi="Times New Roman" w:cs="Times New Roman"/>
          <w:b/>
          <w:sz w:val="24"/>
          <w:szCs w:val="24"/>
        </w:rPr>
        <w:t>Ar sprendimo projektas neprieštarauja Lietuvos Respublikos lygių galimybių įstatymui ir atitinka lygių galimybių principus:</w:t>
      </w:r>
      <w:r w:rsidR="004B1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5A6" w:rsidRPr="004B15A6">
        <w:rPr>
          <w:rFonts w:ascii="Times New Roman" w:hAnsi="Times New Roman" w:cs="Times New Roman"/>
          <w:bCs/>
          <w:sz w:val="24"/>
          <w:szCs w:val="24"/>
        </w:rPr>
        <w:t>neprieštarauja lygių galimybių įstatymui ir atitinka lygių galimybių principus.</w:t>
      </w:r>
    </w:p>
    <w:p w14:paraId="4804F268" w14:textId="7DCE1E53" w:rsidR="00723DE7" w:rsidRPr="00723DE7" w:rsidRDefault="00E57EC5" w:rsidP="00BC6BA4">
      <w:pPr>
        <w:pStyle w:val="Betarp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50"/>
          <w:b/>
          <w:bCs/>
          <w:sz w:val="24"/>
          <w:szCs w:val="24"/>
        </w:rPr>
        <w:t>6</w:t>
      </w:r>
      <w:r w:rsidR="00723DE7" w:rsidRPr="00723DE7">
        <w:rPr>
          <w:rStyle w:val="FontStyle150"/>
          <w:b/>
          <w:bCs/>
          <w:sz w:val="24"/>
          <w:szCs w:val="24"/>
        </w:rPr>
        <w:t>. Kokius teisės aktus būtina pakeisti ar panaikinti, priėmus teikiamą Savivaldybės tarybos sprendim</w:t>
      </w:r>
      <w:r w:rsidR="0092588A">
        <w:rPr>
          <w:rStyle w:val="FontStyle150"/>
          <w:b/>
          <w:bCs/>
          <w:sz w:val="24"/>
          <w:szCs w:val="24"/>
        </w:rPr>
        <w:t>ą</w:t>
      </w:r>
      <w:r w:rsidR="00723DE7" w:rsidRPr="00723DE7">
        <w:rPr>
          <w:rStyle w:val="FontStyle150"/>
          <w:sz w:val="24"/>
          <w:szCs w:val="24"/>
        </w:rPr>
        <w:t>: n</w:t>
      </w:r>
      <w:r w:rsidR="00723DE7" w:rsidRPr="00723DE7">
        <w:rPr>
          <w:rFonts w:ascii="Times New Roman" w:hAnsi="Times New Roman" w:cs="Times New Roman"/>
          <w:bCs/>
          <w:sz w:val="24"/>
          <w:szCs w:val="24"/>
        </w:rPr>
        <w:t>ėra.</w:t>
      </w:r>
    </w:p>
    <w:p w14:paraId="2DB6850A" w14:textId="5A12E8CA" w:rsidR="002C1A4F" w:rsidRPr="002C1A4F" w:rsidRDefault="00E57EC5" w:rsidP="00BC6BA4">
      <w:pPr>
        <w:pStyle w:val="Betarp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F2AE0" w:rsidRPr="007A04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588A" w:rsidRPr="0092588A">
        <w:rPr>
          <w:rFonts w:ascii="Times New Roman" w:hAnsi="Times New Roman" w:cs="Times New Roman"/>
          <w:b/>
          <w:sz w:val="24"/>
          <w:szCs w:val="24"/>
        </w:rPr>
        <w:t>Projekto rengimo metu gauti specialistų vertinimai ir išvados, konsultavimosi su visuomene metu gauti pasiūlymai ir jų motyvuotas vertinimas (atsižvelgta ar ne):</w:t>
      </w:r>
      <w:r w:rsidR="00FC4F86" w:rsidRPr="00FC4F86">
        <w:rPr>
          <w:rFonts w:ascii="Times New Roman" w:hAnsi="Times New Roman" w:cs="Times New Roman"/>
          <w:sz w:val="24"/>
          <w:szCs w:val="24"/>
        </w:rPr>
        <w:t xml:space="preserve"> </w:t>
      </w:r>
      <w:r w:rsidR="00FC4F86" w:rsidRPr="00723DE7">
        <w:rPr>
          <w:rFonts w:ascii="Times New Roman" w:hAnsi="Times New Roman" w:cs="Times New Roman"/>
          <w:sz w:val="24"/>
          <w:szCs w:val="24"/>
        </w:rPr>
        <w:t>n</w:t>
      </w:r>
      <w:r w:rsidR="00FC4F86" w:rsidRPr="00723DE7">
        <w:rPr>
          <w:rFonts w:ascii="Times New Roman" w:hAnsi="Times New Roman" w:cs="Times New Roman"/>
          <w:bCs/>
          <w:sz w:val="24"/>
          <w:szCs w:val="24"/>
        </w:rPr>
        <w:t>ėra.</w:t>
      </w:r>
      <w:r w:rsidR="00FC4F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3DE7" w:rsidRPr="007A04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A62C96" w14:textId="4D955E8F" w:rsidR="00BC6BA4" w:rsidRDefault="00E57EC5" w:rsidP="00BC6BA4">
      <w:pPr>
        <w:pStyle w:val="Betarp"/>
        <w:shd w:val="clear" w:color="auto" w:fill="FFFFFF" w:themeFill="background1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F2AE0" w:rsidRPr="007A04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588A" w:rsidRPr="0092588A">
        <w:rPr>
          <w:rFonts w:ascii="Times New Roman" w:hAnsi="Times New Roman" w:cs="Times New Roman"/>
          <w:b/>
          <w:sz w:val="24"/>
          <w:szCs w:val="24"/>
        </w:rPr>
        <w:t>Sprendimo įgyvendinimui reikalingos lėšos (ekonominiai apskaičiavimai), finansavimo šaltiniai:</w:t>
      </w:r>
      <w:r w:rsidR="00BC6BA4" w:rsidRPr="00BC6BA4">
        <w:rPr>
          <w:rFonts w:ascii="Times New Roman" w:hAnsi="Times New Roman" w:cs="Times New Roman"/>
          <w:sz w:val="24"/>
          <w:szCs w:val="24"/>
        </w:rPr>
        <w:t xml:space="preserve"> </w:t>
      </w:r>
      <w:r w:rsidR="002A419C">
        <w:rPr>
          <w:rFonts w:ascii="Times New Roman" w:hAnsi="Times New Roman" w:cs="Times New Roman"/>
          <w:sz w:val="24"/>
          <w:szCs w:val="24"/>
        </w:rPr>
        <w:t>lėšos numatytos Klaipėdos rajono savivaldybės strateginio plano veiklos plano 2023-2025 m. Socialinės apsaugos ir NVO politikos programos 2.1.10. priemonėje „Paslaugų teikimas Gargždų socialinių paslaugų centro padalinyje (Pagalba vaikui ir šeimai)“</w:t>
      </w:r>
      <w:r w:rsidR="00BC6BA4" w:rsidRPr="00BC6BA4">
        <w:rPr>
          <w:rFonts w:ascii="Times New Roman" w:hAnsi="Times New Roman" w:cs="Times New Roman"/>
          <w:sz w:val="24"/>
          <w:szCs w:val="24"/>
        </w:rPr>
        <w:t>.</w:t>
      </w:r>
    </w:p>
    <w:p w14:paraId="490E4BCF" w14:textId="398ACFED" w:rsidR="00901E54" w:rsidRDefault="00E57EC5" w:rsidP="00BC6BA4">
      <w:pPr>
        <w:pStyle w:val="Betarp"/>
        <w:shd w:val="clear" w:color="auto" w:fill="FFFFFF" w:themeFill="background1"/>
        <w:ind w:firstLine="129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F2AE0" w:rsidRPr="007A04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3DE7" w:rsidRPr="007A0402">
        <w:rPr>
          <w:rFonts w:ascii="Times New Roman" w:hAnsi="Times New Roman" w:cs="Times New Roman"/>
          <w:b/>
          <w:sz w:val="24"/>
          <w:szCs w:val="24"/>
        </w:rPr>
        <w:t>Kiti, autoriaus nuomone, reikalingi pagrindimai ir paaiškinimai:</w:t>
      </w:r>
      <w:bookmarkStart w:id="5" w:name="_Hlk71705106"/>
      <w:r w:rsidR="00723DE7" w:rsidRPr="007A040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5"/>
      <w:r w:rsidR="002A419C">
        <w:rPr>
          <w:rFonts w:ascii="Times New Roman" w:hAnsi="Times New Roman" w:cs="Times New Roman"/>
          <w:bCs/>
          <w:sz w:val="24"/>
          <w:szCs w:val="24"/>
        </w:rPr>
        <w:t>Gargždų</w:t>
      </w:r>
      <w:r w:rsidR="008D7C56" w:rsidRPr="00BC6BA4">
        <w:rPr>
          <w:rFonts w:ascii="Times New Roman" w:hAnsi="Times New Roman" w:cs="Times New Roman"/>
          <w:bCs/>
          <w:sz w:val="24"/>
          <w:szCs w:val="24"/>
        </w:rPr>
        <w:t xml:space="preserve"> socialinių paslaugų centro</w:t>
      </w:r>
      <w:r w:rsidR="008D7C56">
        <w:rPr>
          <w:rFonts w:ascii="Times New Roman" w:hAnsi="Times New Roman" w:cs="Times New Roman"/>
          <w:bCs/>
          <w:sz w:val="24"/>
          <w:szCs w:val="24"/>
        </w:rPr>
        <w:t xml:space="preserve"> raštas</w:t>
      </w:r>
      <w:r w:rsidR="008D7C56" w:rsidRPr="00363D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D7C56">
        <w:rPr>
          <w:rFonts w:ascii="Times New Roman" w:hAnsi="Times New Roman" w:cs="Times New Roman"/>
          <w:bCs/>
          <w:sz w:val="24"/>
          <w:szCs w:val="24"/>
        </w:rPr>
        <w:t>1</w:t>
      </w:r>
      <w:r w:rsidR="008D7C56" w:rsidRPr="00363DE2">
        <w:rPr>
          <w:rFonts w:ascii="Times New Roman" w:hAnsi="Times New Roman" w:cs="Times New Roman"/>
          <w:bCs/>
          <w:sz w:val="24"/>
          <w:szCs w:val="24"/>
        </w:rPr>
        <w:t xml:space="preserve"> lapa</w:t>
      </w:r>
      <w:r w:rsidR="008D7C56">
        <w:rPr>
          <w:rFonts w:ascii="Times New Roman" w:hAnsi="Times New Roman" w:cs="Times New Roman"/>
          <w:bCs/>
          <w:sz w:val="24"/>
          <w:szCs w:val="24"/>
        </w:rPr>
        <w:t>s</w:t>
      </w:r>
      <w:r w:rsidR="008D7C56" w:rsidRPr="00363D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9E1639" w14:textId="62A42A68" w:rsidR="0092588A" w:rsidRDefault="0092588A" w:rsidP="00BC6BA4">
      <w:pPr>
        <w:pStyle w:val="Betarp"/>
        <w:shd w:val="clear" w:color="auto" w:fill="FFFFFF" w:themeFill="background1"/>
        <w:ind w:firstLine="12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88A">
        <w:rPr>
          <w:rFonts w:ascii="Times New Roman" w:hAnsi="Times New Roman" w:cs="Times New Roman"/>
          <w:b/>
          <w:sz w:val="24"/>
          <w:szCs w:val="24"/>
        </w:rPr>
        <w:t>10. Sprendimo projekto iniciatoriai (institucija, asmenys ar piliečių įgalioti atstovai) ir rengėjai:</w:t>
      </w:r>
      <w:r w:rsidR="008D7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19C">
        <w:rPr>
          <w:rFonts w:ascii="Times New Roman" w:hAnsi="Times New Roman" w:cs="Times New Roman"/>
          <w:bCs/>
          <w:sz w:val="24"/>
          <w:szCs w:val="24"/>
        </w:rPr>
        <w:t>Gargždų</w:t>
      </w:r>
      <w:r w:rsidR="008D7C56" w:rsidRPr="008D7C56">
        <w:rPr>
          <w:rFonts w:ascii="Times New Roman" w:hAnsi="Times New Roman" w:cs="Times New Roman"/>
          <w:bCs/>
          <w:sz w:val="24"/>
          <w:szCs w:val="24"/>
        </w:rPr>
        <w:t xml:space="preserve"> socialinių paslaugų centras.</w:t>
      </w:r>
    </w:p>
    <w:p w14:paraId="44D103E1" w14:textId="77777777" w:rsidR="00B7687E" w:rsidRDefault="00B7687E" w:rsidP="00901E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4E3242" w14:textId="64FE7C01" w:rsidR="00F55185" w:rsidRDefault="00F55185" w:rsidP="007A43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825FB" w14:textId="1205CC14" w:rsidR="00F55185" w:rsidRDefault="00F55185" w:rsidP="007A43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C2C7E" w14:textId="208A260C" w:rsidR="00F55185" w:rsidRDefault="00A8030D" w:rsidP="007A43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Sveikatos ir socialinės apsaugos skyriaus vedėja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635D1">
        <w:rPr>
          <w:rFonts w:ascii="Times New Roman" w:eastAsia="Times New Roman" w:hAnsi="Times New Roman" w:cs="Times New Roman"/>
          <w:sz w:val="24"/>
          <w:szCs w:val="24"/>
        </w:rPr>
        <w:t>Iveta Gailienė</w:t>
      </w:r>
    </w:p>
    <w:sectPr w:rsidR="00F55185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F0066" w14:textId="77777777" w:rsidR="00283898" w:rsidRDefault="00283898">
      <w:pPr>
        <w:spacing w:after="0" w:line="240" w:lineRule="auto"/>
      </w:pPr>
      <w:r>
        <w:separator/>
      </w:r>
    </w:p>
  </w:endnote>
  <w:endnote w:type="continuationSeparator" w:id="0">
    <w:p w14:paraId="561726C4" w14:textId="77777777" w:rsidR="00283898" w:rsidRDefault="0028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6C3B" w14:textId="77777777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6B652278" w14:textId="77777777" w:rsidR="005F2AE1" w:rsidRDefault="005F2AE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6C1F" w14:textId="70BDDB3B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16739B56" w14:textId="77777777" w:rsidR="005F2AE1" w:rsidRDefault="005F2A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3FB8" w14:textId="77777777" w:rsidR="00283898" w:rsidRDefault="00283898">
      <w:pPr>
        <w:spacing w:after="0" w:line="240" w:lineRule="auto"/>
      </w:pPr>
      <w:r>
        <w:separator/>
      </w:r>
    </w:p>
  </w:footnote>
  <w:footnote w:type="continuationSeparator" w:id="0">
    <w:p w14:paraId="0583BF49" w14:textId="77777777" w:rsidR="00283898" w:rsidRDefault="00283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D5053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1F2DF0" w14:textId="77777777" w:rsidR="005F2AE1" w:rsidRDefault="005F2AE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8F19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</w:p>
  <w:p w14:paraId="0EE37286" w14:textId="77777777" w:rsidR="005F2AE1" w:rsidRDefault="005F2AE1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1526" w14:textId="169A2385" w:rsidR="005F2AE1" w:rsidRPr="00C21FAE" w:rsidRDefault="005F2AE1" w:rsidP="005F2AE1">
    <w:pPr>
      <w:pStyle w:val="Antrats"/>
      <w:jc w:val="center"/>
      <w:rPr>
        <w:b/>
        <w:bCs/>
      </w:rPr>
    </w:pPr>
    <w:r>
      <w:t xml:space="preserve">                                                                                                                            </w:t>
    </w:r>
    <w:r w:rsidRPr="00C21FAE">
      <w:rPr>
        <w:b/>
        <w:b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38EE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29BDF4" w14:textId="77777777" w:rsidR="005F2AE1" w:rsidRDefault="005F2AE1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6500" w14:textId="2E59DFF0" w:rsidR="00CD2C19" w:rsidRDefault="00CD2C19">
    <w:pPr>
      <w:pStyle w:val="Antrats"/>
      <w:jc w:val="center"/>
    </w:pPr>
  </w:p>
  <w:p w14:paraId="1864D89D" w14:textId="77777777" w:rsidR="005F2AE1" w:rsidRDefault="005F2AE1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6126537"/>
      <w:docPartObj>
        <w:docPartGallery w:val="Page Numbers (Top of Page)"/>
        <w:docPartUnique/>
      </w:docPartObj>
    </w:sdtPr>
    <w:sdtContent>
      <w:p w14:paraId="17119BEC" w14:textId="5FB49342" w:rsidR="00CD2C19" w:rsidRDefault="00CD2C1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A55D36" w14:textId="77777777" w:rsidR="005F2AE1" w:rsidRDefault="005F2AE1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B4611"/>
    <w:multiLevelType w:val="multilevel"/>
    <w:tmpl w:val="6EA65F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250875">
    <w:abstractNumId w:val="0"/>
  </w:num>
  <w:num w:numId="2" w16cid:durableId="85031985">
    <w:abstractNumId w:val="2"/>
  </w:num>
  <w:num w:numId="3" w16cid:durableId="1096367756">
    <w:abstractNumId w:val="5"/>
  </w:num>
  <w:num w:numId="4" w16cid:durableId="1633973350">
    <w:abstractNumId w:val="3"/>
  </w:num>
  <w:num w:numId="5" w16cid:durableId="1744402787">
    <w:abstractNumId w:val="1"/>
  </w:num>
  <w:num w:numId="6" w16cid:durableId="2077974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02B22"/>
    <w:rsid w:val="00006CAE"/>
    <w:rsid w:val="000116EE"/>
    <w:rsid w:val="000122C9"/>
    <w:rsid w:val="000125B9"/>
    <w:rsid w:val="000158D7"/>
    <w:rsid w:val="0001597B"/>
    <w:rsid w:val="00030D22"/>
    <w:rsid w:val="000633B4"/>
    <w:rsid w:val="000659EC"/>
    <w:rsid w:val="0007426D"/>
    <w:rsid w:val="00077C08"/>
    <w:rsid w:val="00091582"/>
    <w:rsid w:val="00092C38"/>
    <w:rsid w:val="00097ECA"/>
    <w:rsid w:val="000A6020"/>
    <w:rsid w:val="000B0706"/>
    <w:rsid w:val="000C584B"/>
    <w:rsid w:val="000D03EC"/>
    <w:rsid w:val="000D204C"/>
    <w:rsid w:val="000D6F66"/>
    <w:rsid w:val="000D7B27"/>
    <w:rsid w:val="000F0C06"/>
    <w:rsid w:val="000F4C2C"/>
    <w:rsid w:val="000F5704"/>
    <w:rsid w:val="00111CA2"/>
    <w:rsid w:val="0011365E"/>
    <w:rsid w:val="00117290"/>
    <w:rsid w:val="0012549D"/>
    <w:rsid w:val="001264DB"/>
    <w:rsid w:val="0013755A"/>
    <w:rsid w:val="00146AFA"/>
    <w:rsid w:val="001509D1"/>
    <w:rsid w:val="0015244E"/>
    <w:rsid w:val="0016466C"/>
    <w:rsid w:val="00171EFB"/>
    <w:rsid w:val="0018612E"/>
    <w:rsid w:val="0018681B"/>
    <w:rsid w:val="001A2926"/>
    <w:rsid w:val="001A463B"/>
    <w:rsid w:val="001B5C0D"/>
    <w:rsid w:val="001C1817"/>
    <w:rsid w:val="001C2DAD"/>
    <w:rsid w:val="001C71F1"/>
    <w:rsid w:val="001F2C7D"/>
    <w:rsid w:val="00204B6F"/>
    <w:rsid w:val="00207147"/>
    <w:rsid w:val="00215D48"/>
    <w:rsid w:val="00225DDE"/>
    <w:rsid w:val="00232A57"/>
    <w:rsid w:val="00236367"/>
    <w:rsid w:val="002417F4"/>
    <w:rsid w:val="00251E48"/>
    <w:rsid w:val="0025444E"/>
    <w:rsid w:val="002635D1"/>
    <w:rsid w:val="00266151"/>
    <w:rsid w:val="002801A1"/>
    <w:rsid w:val="00280BF0"/>
    <w:rsid w:val="00283898"/>
    <w:rsid w:val="0029455A"/>
    <w:rsid w:val="002A419C"/>
    <w:rsid w:val="002C111B"/>
    <w:rsid w:val="002C1A4F"/>
    <w:rsid w:val="002C5059"/>
    <w:rsid w:val="002C53B8"/>
    <w:rsid w:val="002D4360"/>
    <w:rsid w:val="002E1F21"/>
    <w:rsid w:val="002E284D"/>
    <w:rsid w:val="002F3BEC"/>
    <w:rsid w:val="002F4E35"/>
    <w:rsid w:val="00301055"/>
    <w:rsid w:val="00315EBE"/>
    <w:rsid w:val="00321894"/>
    <w:rsid w:val="003347E0"/>
    <w:rsid w:val="00347C95"/>
    <w:rsid w:val="003549B3"/>
    <w:rsid w:val="00362129"/>
    <w:rsid w:val="00363DE2"/>
    <w:rsid w:val="00365F37"/>
    <w:rsid w:val="0038216F"/>
    <w:rsid w:val="00385024"/>
    <w:rsid w:val="0039041F"/>
    <w:rsid w:val="003B2BA9"/>
    <w:rsid w:val="003C1C82"/>
    <w:rsid w:val="003D1B00"/>
    <w:rsid w:val="003F40F3"/>
    <w:rsid w:val="003F5D0A"/>
    <w:rsid w:val="004010F0"/>
    <w:rsid w:val="00405832"/>
    <w:rsid w:val="0040694C"/>
    <w:rsid w:val="004278A9"/>
    <w:rsid w:val="00430225"/>
    <w:rsid w:val="00430E37"/>
    <w:rsid w:val="004373ED"/>
    <w:rsid w:val="00445A34"/>
    <w:rsid w:val="004476AE"/>
    <w:rsid w:val="00452507"/>
    <w:rsid w:val="0045256D"/>
    <w:rsid w:val="004532AC"/>
    <w:rsid w:val="00454464"/>
    <w:rsid w:val="0048326F"/>
    <w:rsid w:val="004919F5"/>
    <w:rsid w:val="00492271"/>
    <w:rsid w:val="004A14FF"/>
    <w:rsid w:val="004A2659"/>
    <w:rsid w:val="004A6198"/>
    <w:rsid w:val="004B15A6"/>
    <w:rsid w:val="004B1C55"/>
    <w:rsid w:val="004B3987"/>
    <w:rsid w:val="004C0DD9"/>
    <w:rsid w:val="004C44FE"/>
    <w:rsid w:val="004D2675"/>
    <w:rsid w:val="004E2425"/>
    <w:rsid w:val="004E3A9E"/>
    <w:rsid w:val="00504A40"/>
    <w:rsid w:val="005065F9"/>
    <w:rsid w:val="0050691D"/>
    <w:rsid w:val="00547336"/>
    <w:rsid w:val="005531D2"/>
    <w:rsid w:val="00565141"/>
    <w:rsid w:val="00567472"/>
    <w:rsid w:val="0058351A"/>
    <w:rsid w:val="0059472E"/>
    <w:rsid w:val="00596B29"/>
    <w:rsid w:val="005A2047"/>
    <w:rsid w:val="005C1C8A"/>
    <w:rsid w:val="005C7817"/>
    <w:rsid w:val="005F2AE1"/>
    <w:rsid w:val="006065E3"/>
    <w:rsid w:val="00612656"/>
    <w:rsid w:val="0062021C"/>
    <w:rsid w:val="00622983"/>
    <w:rsid w:val="00624B93"/>
    <w:rsid w:val="00630223"/>
    <w:rsid w:val="0063136F"/>
    <w:rsid w:val="006504F4"/>
    <w:rsid w:val="006800D9"/>
    <w:rsid w:val="006B740F"/>
    <w:rsid w:val="006D5E82"/>
    <w:rsid w:val="006E5314"/>
    <w:rsid w:val="006F0381"/>
    <w:rsid w:val="00705AFD"/>
    <w:rsid w:val="00715310"/>
    <w:rsid w:val="00716914"/>
    <w:rsid w:val="00717FE1"/>
    <w:rsid w:val="00723DE7"/>
    <w:rsid w:val="00755F16"/>
    <w:rsid w:val="0077056B"/>
    <w:rsid w:val="0077778B"/>
    <w:rsid w:val="007929AE"/>
    <w:rsid w:val="007A0402"/>
    <w:rsid w:val="007A4347"/>
    <w:rsid w:val="007A57BC"/>
    <w:rsid w:val="007B11FF"/>
    <w:rsid w:val="007C6E5A"/>
    <w:rsid w:val="007E1647"/>
    <w:rsid w:val="007E7CBC"/>
    <w:rsid w:val="007F2AE0"/>
    <w:rsid w:val="007F2E25"/>
    <w:rsid w:val="008048B4"/>
    <w:rsid w:val="00806479"/>
    <w:rsid w:val="008279B8"/>
    <w:rsid w:val="00833EA2"/>
    <w:rsid w:val="008409EC"/>
    <w:rsid w:val="00841E73"/>
    <w:rsid w:val="008471CF"/>
    <w:rsid w:val="00850F60"/>
    <w:rsid w:val="00856E6D"/>
    <w:rsid w:val="00890225"/>
    <w:rsid w:val="008A3452"/>
    <w:rsid w:val="008C08C8"/>
    <w:rsid w:val="008C2A13"/>
    <w:rsid w:val="008D306A"/>
    <w:rsid w:val="008D7C56"/>
    <w:rsid w:val="008E41EF"/>
    <w:rsid w:val="008F2470"/>
    <w:rsid w:val="0090116D"/>
    <w:rsid w:val="00901E54"/>
    <w:rsid w:val="009113B7"/>
    <w:rsid w:val="00915FB2"/>
    <w:rsid w:val="0092588A"/>
    <w:rsid w:val="00942B80"/>
    <w:rsid w:val="00944536"/>
    <w:rsid w:val="00945FD7"/>
    <w:rsid w:val="00954C40"/>
    <w:rsid w:val="00955A9C"/>
    <w:rsid w:val="00963501"/>
    <w:rsid w:val="009653EE"/>
    <w:rsid w:val="00966844"/>
    <w:rsid w:val="00972BA1"/>
    <w:rsid w:val="009749D4"/>
    <w:rsid w:val="00974CB0"/>
    <w:rsid w:val="00982A7E"/>
    <w:rsid w:val="009830FE"/>
    <w:rsid w:val="00985102"/>
    <w:rsid w:val="00992E51"/>
    <w:rsid w:val="00997282"/>
    <w:rsid w:val="009A03B5"/>
    <w:rsid w:val="009A6EE8"/>
    <w:rsid w:val="009B2589"/>
    <w:rsid w:val="009B6455"/>
    <w:rsid w:val="009C7669"/>
    <w:rsid w:val="00A112E7"/>
    <w:rsid w:val="00A26F5A"/>
    <w:rsid w:val="00A27A3F"/>
    <w:rsid w:val="00A31C25"/>
    <w:rsid w:val="00A45D2C"/>
    <w:rsid w:val="00A61CAF"/>
    <w:rsid w:val="00A659A8"/>
    <w:rsid w:val="00A66E47"/>
    <w:rsid w:val="00A771D0"/>
    <w:rsid w:val="00A7797F"/>
    <w:rsid w:val="00A8030D"/>
    <w:rsid w:val="00A848F4"/>
    <w:rsid w:val="00AC4CC7"/>
    <w:rsid w:val="00AD1613"/>
    <w:rsid w:val="00AE31AA"/>
    <w:rsid w:val="00AE3886"/>
    <w:rsid w:val="00AF320C"/>
    <w:rsid w:val="00AF5455"/>
    <w:rsid w:val="00B062D1"/>
    <w:rsid w:val="00B12EA0"/>
    <w:rsid w:val="00B131CA"/>
    <w:rsid w:val="00B1709F"/>
    <w:rsid w:val="00B22135"/>
    <w:rsid w:val="00B30D4D"/>
    <w:rsid w:val="00B3209A"/>
    <w:rsid w:val="00B40124"/>
    <w:rsid w:val="00B42E8E"/>
    <w:rsid w:val="00B5196A"/>
    <w:rsid w:val="00B51C6E"/>
    <w:rsid w:val="00B76376"/>
    <w:rsid w:val="00B7687E"/>
    <w:rsid w:val="00B769EB"/>
    <w:rsid w:val="00BA345D"/>
    <w:rsid w:val="00BA4D89"/>
    <w:rsid w:val="00BB1291"/>
    <w:rsid w:val="00BB68D4"/>
    <w:rsid w:val="00BB6DF5"/>
    <w:rsid w:val="00BC6BA4"/>
    <w:rsid w:val="00BD5A64"/>
    <w:rsid w:val="00BF0FBE"/>
    <w:rsid w:val="00BF4924"/>
    <w:rsid w:val="00BF69B3"/>
    <w:rsid w:val="00C0633E"/>
    <w:rsid w:val="00C06E00"/>
    <w:rsid w:val="00C170FD"/>
    <w:rsid w:val="00C237CD"/>
    <w:rsid w:val="00C40C2B"/>
    <w:rsid w:val="00C4741E"/>
    <w:rsid w:val="00C474A3"/>
    <w:rsid w:val="00C77D6B"/>
    <w:rsid w:val="00C81043"/>
    <w:rsid w:val="00C95338"/>
    <w:rsid w:val="00CA7A08"/>
    <w:rsid w:val="00CB0972"/>
    <w:rsid w:val="00CB3F7D"/>
    <w:rsid w:val="00CB3FD7"/>
    <w:rsid w:val="00CD2C19"/>
    <w:rsid w:val="00CD387F"/>
    <w:rsid w:val="00CD7489"/>
    <w:rsid w:val="00CE39D1"/>
    <w:rsid w:val="00CF0E09"/>
    <w:rsid w:val="00D06462"/>
    <w:rsid w:val="00D10181"/>
    <w:rsid w:val="00D12FB5"/>
    <w:rsid w:val="00D23E16"/>
    <w:rsid w:val="00D26680"/>
    <w:rsid w:val="00D27003"/>
    <w:rsid w:val="00D3421E"/>
    <w:rsid w:val="00D344F5"/>
    <w:rsid w:val="00D36DF9"/>
    <w:rsid w:val="00D50039"/>
    <w:rsid w:val="00D54631"/>
    <w:rsid w:val="00D550FF"/>
    <w:rsid w:val="00D5655B"/>
    <w:rsid w:val="00D7681E"/>
    <w:rsid w:val="00D8182D"/>
    <w:rsid w:val="00D84761"/>
    <w:rsid w:val="00D84ABB"/>
    <w:rsid w:val="00D918F3"/>
    <w:rsid w:val="00DC43A6"/>
    <w:rsid w:val="00DC60CF"/>
    <w:rsid w:val="00DC7F1D"/>
    <w:rsid w:val="00DD189D"/>
    <w:rsid w:val="00DE1CF1"/>
    <w:rsid w:val="00DE3B83"/>
    <w:rsid w:val="00DF549F"/>
    <w:rsid w:val="00E009F6"/>
    <w:rsid w:val="00E04169"/>
    <w:rsid w:val="00E117E6"/>
    <w:rsid w:val="00E1332F"/>
    <w:rsid w:val="00E271C9"/>
    <w:rsid w:val="00E32DE4"/>
    <w:rsid w:val="00E440EE"/>
    <w:rsid w:val="00E44A2A"/>
    <w:rsid w:val="00E57EC5"/>
    <w:rsid w:val="00E60784"/>
    <w:rsid w:val="00E62E79"/>
    <w:rsid w:val="00E66177"/>
    <w:rsid w:val="00E81D11"/>
    <w:rsid w:val="00E840BA"/>
    <w:rsid w:val="00EA25CE"/>
    <w:rsid w:val="00EA45CD"/>
    <w:rsid w:val="00EB7F04"/>
    <w:rsid w:val="00EC2F3D"/>
    <w:rsid w:val="00ED361A"/>
    <w:rsid w:val="00EE2DF3"/>
    <w:rsid w:val="00EE4371"/>
    <w:rsid w:val="00EF75EE"/>
    <w:rsid w:val="00F14EA9"/>
    <w:rsid w:val="00F271FE"/>
    <w:rsid w:val="00F304E5"/>
    <w:rsid w:val="00F42178"/>
    <w:rsid w:val="00F55185"/>
    <w:rsid w:val="00F56B97"/>
    <w:rsid w:val="00F65309"/>
    <w:rsid w:val="00F667E4"/>
    <w:rsid w:val="00FA11BE"/>
    <w:rsid w:val="00FB459B"/>
    <w:rsid w:val="00FC03C8"/>
    <w:rsid w:val="00FC113A"/>
    <w:rsid w:val="00FC3AD1"/>
    <w:rsid w:val="00FC4F86"/>
    <w:rsid w:val="00FD2E6B"/>
    <w:rsid w:val="00FD4073"/>
    <w:rsid w:val="00FF2104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BD805"/>
  <w15:chartTrackingRefBased/>
  <w15:docId w15:val="{F8DBE129-B2F1-4F1A-B899-A0451AB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paragraph" w:customStyle="1" w:styleId="statymopavad">
    <w:name w:val="?statymo pavad."/>
    <w:basedOn w:val="prastasis"/>
    <w:qFormat/>
    <w:rsid w:val="009653EE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paragraph" w:customStyle="1" w:styleId="Standard">
    <w:name w:val="Standard"/>
    <w:rsid w:val="00CF0E0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2315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Viktorija Bakšinskytė</cp:lastModifiedBy>
  <cp:revision>2</cp:revision>
  <cp:lastPrinted>2021-12-10T06:38:00Z</cp:lastPrinted>
  <dcterms:created xsi:type="dcterms:W3CDTF">2023-04-24T05:17:00Z</dcterms:created>
  <dcterms:modified xsi:type="dcterms:W3CDTF">2023-04-24T05:17:00Z</dcterms:modified>
</cp:coreProperties>
</file>