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A334" w14:textId="3A1052E7" w:rsidR="00861548" w:rsidRDefault="00F56327" w:rsidP="00861548">
      <w:pPr>
        <w:jc w:val="center"/>
        <w:rPr>
          <w:b/>
          <w:bCs/>
          <w:noProof/>
          <w:sz w:val="20"/>
          <w:szCs w:val="20"/>
        </w:rPr>
      </w:pPr>
      <w:r w:rsidRPr="00861548">
        <w:rPr>
          <w:b/>
          <w:noProof/>
          <w:sz w:val="20"/>
          <w:szCs w:val="20"/>
        </w:rPr>
        <w:drawing>
          <wp:inline distT="0" distB="0" distL="0" distR="0" wp14:anchorId="7295A612" wp14:editId="59DE23CD">
            <wp:extent cx="503555" cy="61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3555" cy="615950"/>
                    </a:xfrm>
                    <a:prstGeom prst="rect">
                      <a:avLst/>
                    </a:prstGeom>
                    <a:noFill/>
                    <a:ln>
                      <a:noFill/>
                    </a:ln>
                  </pic:spPr>
                </pic:pic>
              </a:graphicData>
            </a:graphic>
          </wp:inline>
        </w:drawing>
      </w:r>
    </w:p>
    <w:p w14:paraId="69DAF700" w14:textId="77777777" w:rsidR="00861548" w:rsidRPr="00A3251F" w:rsidRDefault="00861548" w:rsidP="00861548">
      <w:pPr>
        <w:jc w:val="center"/>
        <w:rPr>
          <w:b/>
          <w:bCs/>
          <w:noProof/>
          <w:sz w:val="12"/>
          <w:szCs w:val="12"/>
        </w:rPr>
      </w:pPr>
    </w:p>
    <w:p w14:paraId="1042B789" w14:textId="77777777" w:rsidR="00861548" w:rsidRDefault="00861548" w:rsidP="00861548">
      <w:pPr>
        <w:jc w:val="center"/>
        <w:rPr>
          <w:b/>
          <w:bCs/>
          <w:color w:val="000000"/>
        </w:rPr>
      </w:pPr>
      <w:r w:rsidRPr="00F2441F">
        <w:rPr>
          <w:b/>
          <w:bCs/>
          <w:color w:val="000000"/>
        </w:rPr>
        <w:t>GARGŽDŲ SOCIALINIŲ PASLAUGŲ CENTRAS</w:t>
      </w:r>
    </w:p>
    <w:p w14:paraId="6A87B1E6" w14:textId="77777777" w:rsidR="00861548" w:rsidRDefault="00861548" w:rsidP="00861548">
      <w:pPr>
        <w:jc w:val="center"/>
      </w:pPr>
    </w:p>
    <w:p w14:paraId="72C0A80F" w14:textId="14D1A600" w:rsidR="003F46DC" w:rsidRDefault="00861548" w:rsidP="00861548">
      <w:pPr>
        <w:jc w:val="center"/>
        <w:rPr>
          <w:sz w:val="18"/>
          <w:szCs w:val="18"/>
        </w:rPr>
      </w:pPr>
      <w:r>
        <w:rPr>
          <w:color w:val="000000"/>
          <w:sz w:val="18"/>
          <w:szCs w:val="18"/>
        </w:rPr>
        <w:t>Biudžetinė įstaiga, Sodo g. 1, 96136 Gargždai, tel. (8 46) 47 02 02,  faks. (8 46) 47 00 80,</w:t>
      </w:r>
      <w:r w:rsidRPr="006B4CF3">
        <w:rPr>
          <w:color w:val="000000"/>
          <w:sz w:val="18"/>
          <w:szCs w:val="18"/>
        </w:rPr>
        <w:t xml:space="preserve"> </w:t>
      </w:r>
      <w:r w:rsidR="003F46DC">
        <w:rPr>
          <w:color w:val="000000"/>
          <w:sz w:val="18"/>
          <w:szCs w:val="18"/>
        </w:rPr>
        <w:t>el</w:t>
      </w:r>
      <w:r>
        <w:rPr>
          <w:color w:val="000000"/>
          <w:sz w:val="18"/>
          <w:szCs w:val="18"/>
        </w:rPr>
        <w:t>.</w:t>
      </w:r>
      <w:r w:rsidR="003F46DC">
        <w:rPr>
          <w:color w:val="000000"/>
          <w:sz w:val="18"/>
          <w:szCs w:val="18"/>
        </w:rPr>
        <w:t xml:space="preserve"> </w:t>
      </w:r>
      <w:r>
        <w:rPr>
          <w:color w:val="000000"/>
          <w:sz w:val="18"/>
          <w:szCs w:val="18"/>
        </w:rPr>
        <w:t xml:space="preserve">p. </w:t>
      </w:r>
      <w:hyperlink r:id="rId6" w:history="1">
        <w:r w:rsidR="002F378B" w:rsidRPr="00752473">
          <w:rPr>
            <w:rStyle w:val="Hipersaitas"/>
            <w:sz w:val="18"/>
            <w:szCs w:val="18"/>
          </w:rPr>
          <w:t>administracija</w:t>
        </w:r>
        <w:r w:rsidR="002F378B" w:rsidRPr="00752473">
          <w:rPr>
            <w:rStyle w:val="Hipersaitas"/>
            <w:sz w:val="18"/>
            <w:szCs w:val="18"/>
            <w:lang w:val="en-US"/>
          </w:rPr>
          <w:t>@</w:t>
        </w:r>
        <w:proofErr w:type="spellStart"/>
        <w:r w:rsidR="002F378B" w:rsidRPr="00752473">
          <w:rPr>
            <w:rStyle w:val="Hipersaitas"/>
            <w:sz w:val="18"/>
            <w:szCs w:val="18"/>
          </w:rPr>
          <w:t>g</w:t>
        </w:r>
      </w:hyperlink>
      <w:r w:rsidR="002F378B">
        <w:rPr>
          <w:rStyle w:val="Hipersaitas"/>
          <w:sz w:val="18"/>
          <w:szCs w:val="18"/>
        </w:rPr>
        <w:t>argzduspc.lt</w:t>
      </w:r>
      <w:proofErr w:type="spellEnd"/>
    </w:p>
    <w:p w14:paraId="63FC29AE" w14:textId="77777777" w:rsidR="00861548" w:rsidRDefault="00861548" w:rsidP="00861548">
      <w:pPr>
        <w:jc w:val="center"/>
        <w:rPr>
          <w:color w:val="000000"/>
          <w:sz w:val="18"/>
          <w:szCs w:val="18"/>
        </w:rPr>
      </w:pPr>
      <w:r>
        <w:rPr>
          <w:color w:val="000000"/>
          <w:sz w:val="18"/>
          <w:szCs w:val="18"/>
        </w:rPr>
        <w:t xml:space="preserve"> interneto svetainė </w:t>
      </w:r>
      <w:hyperlink r:id="rId7" w:history="1">
        <w:r w:rsidRPr="000B37CF">
          <w:rPr>
            <w:rStyle w:val="Hipersaitas"/>
            <w:sz w:val="18"/>
            <w:szCs w:val="18"/>
          </w:rPr>
          <w:t>www.gargzduspc.lt</w:t>
        </w:r>
      </w:hyperlink>
    </w:p>
    <w:p w14:paraId="5BD7D725" w14:textId="77777777" w:rsidR="00861548" w:rsidRDefault="00861548" w:rsidP="00861548">
      <w:pPr>
        <w:jc w:val="center"/>
        <w:rPr>
          <w:color w:val="000000"/>
          <w:sz w:val="18"/>
          <w:szCs w:val="18"/>
        </w:rPr>
      </w:pPr>
      <w:r w:rsidRPr="006B4CF3">
        <w:rPr>
          <w:color w:val="000000"/>
          <w:sz w:val="18"/>
          <w:szCs w:val="18"/>
        </w:rPr>
        <w:t>Duomenys kaupiami ir saugomi Juridinių asmenų registre, kodas 163748481.</w:t>
      </w:r>
    </w:p>
    <w:p w14:paraId="0265859B" w14:textId="77777777" w:rsidR="00861548" w:rsidRPr="006B4CF3" w:rsidRDefault="00000000" w:rsidP="00861548">
      <w:pPr>
        <w:jc w:val="center"/>
        <w:rPr>
          <w:color w:val="000000"/>
          <w:sz w:val="18"/>
          <w:szCs w:val="18"/>
        </w:rPr>
      </w:pPr>
      <w:r>
        <w:rPr>
          <w:color w:val="000000"/>
          <w:sz w:val="18"/>
          <w:szCs w:val="18"/>
        </w:rPr>
        <w:pict w14:anchorId="7210FB45">
          <v:rect id="_x0000_i1025" style="width:0;height:1.5pt" o:hralign="center" o:hrstd="t" o:hr="t" fillcolor="#aca899" stroked="f"/>
        </w:pict>
      </w:r>
    </w:p>
    <w:p w14:paraId="414C3CDE" w14:textId="473E74CE" w:rsidR="00BB2356" w:rsidRDefault="00BB2356" w:rsidP="00BB2356">
      <w:pPr>
        <w:jc w:val="both"/>
      </w:pPr>
      <w:r>
        <w:t>Klaipėdos rajono savivaldybės administracijos</w:t>
      </w:r>
      <w:r>
        <w:tab/>
      </w:r>
      <w:r>
        <w:tab/>
      </w:r>
      <w:r>
        <w:tab/>
        <w:t xml:space="preserve">        2023-04-20</w:t>
      </w:r>
      <w:r w:rsidRPr="00CD1F45">
        <w:t xml:space="preserve"> Nr. </w:t>
      </w:r>
      <w:r>
        <w:t>(1.10 E) S-</w:t>
      </w:r>
    </w:p>
    <w:p w14:paraId="0BC332A6" w14:textId="0E0268EE" w:rsidR="00861548" w:rsidRPr="00CD1F45" w:rsidRDefault="00BB2356" w:rsidP="00BB2356">
      <w:pPr>
        <w:jc w:val="both"/>
      </w:pPr>
      <w:r>
        <w:t>Sveikatos ir socialinės apsaugos skyriui</w:t>
      </w:r>
      <w:r w:rsidR="00375921">
        <w:tab/>
      </w:r>
      <w:r w:rsidR="00375921">
        <w:tab/>
      </w:r>
    </w:p>
    <w:p w14:paraId="5A7ACBA5" w14:textId="63022833" w:rsidR="00861548" w:rsidRPr="00CD1F45" w:rsidRDefault="00861548" w:rsidP="00861548">
      <w:pPr>
        <w:jc w:val="both"/>
      </w:pPr>
      <w:r w:rsidRPr="00CD1F45">
        <w:tab/>
      </w:r>
    </w:p>
    <w:p w14:paraId="33E35266" w14:textId="77777777" w:rsidR="00861548" w:rsidRDefault="00861548" w:rsidP="00861548">
      <w:pPr>
        <w:rPr>
          <w:bCs/>
        </w:rPr>
      </w:pPr>
    </w:p>
    <w:p w14:paraId="32DCD8F7" w14:textId="77777777" w:rsidR="00CD1F45" w:rsidRPr="00CD1F45" w:rsidRDefault="00CD1F45" w:rsidP="00861548">
      <w:pPr>
        <w:rPr>
          <w:bCs/>
        </w:rPr>
      </w:pPr>
    </w:p>
    <w:p w14:paraId="5D7C4143" w14:textId="722515A1" w:rsidR="00C67142" w:rsidRPr="00CD1F45" w:rsidRDefault="00375921" w:rsidP="00AF3B3C">
      <w:pPr>
        <w:jc w:val="both"/>
        <w:rPr>
          <w:b/>
          <w:caps/>
        </w:rPr>
      </w:pPr>
      <w:r w:rsidRPr="00375921">
        <w:rPr>
          <w:b/>
          <w:caps/>
        </w:rPr>
        <w:t xml:space="preserve">DĖL </w:t>
      </w:r>
      <w:r w:rsidR="002F378B" w:rsidRPr="008874EC">
        <w:rPr>
          <w:b/>
        </w:rPr>
        <w:t>PALYDĖJIMO PASLAUGOS JAUNUOLIAMS</w:t>
      </w:r>
      <w:r w:rsidR="002F378B">
        <w:rPr>
          <w:b/>
        </w:rPr>
        <w:t xml:space="preserve"> TEIKIMO</w:t>
      </w:r>
    </w:p>
    <w:p w14:paraId="02E096C3" w14:textId="77777777" w:rsidR="00AF3B3C" w:rsidRPr="00CD1F45" w:rsidRDefault="00AF3B3C" w:rsidP="00AF3B3C"/>
    <w:p w14:paraId="7D046E22" w14:textId="77777777" w:rsidR="00CD1F45" w:rsidRPr="00CD1F45" w:rsidRDefault="00CD1F45" w:rsidP="00CD1F45"/>
    <w:p w14:paraId="1CB905CA" w14:textId="7D85230E" w:rsidR="00FF218C" w:rsidRDefault="002F378B" w:rsidP="002F378B">
      <w:pPr>
        <w:ind w:firstLine="720"/>
        <w:jc w:val="both"/>
      </w:pPr>
      <w:r w:rsidRPr="00913AA5">
        <w:t xml:space="preserve">Informuojame, kad poreikis institucinės socialinės globos paslaugoms Klaipėdos rajone yra sumažėjęs, </w:t>
      </w:r>
      <w:r w:rsidRPr="001D370C">
        <w:t xml:space="preserve">todėl Gargždų socialinių paslaugų centro Pagalbos vaikui ir šeimai padalinio </w:t>
      </w:r>
      <w:r>
        <w:t>B</w:t>
      </w:r>
      <w:r w:rsidRPr="001D370C">
        <w:t xml:space="preserve">endruomeniniuose vaikų globos namuose </w:t>
      </w:r>
      <w:r>
        <w:t xml:space="preserve">(toliau – BVGN) </w:t>
      </w:r>
      <w:r w:rsidRPr="001D370C">
        <w:t xml:space="preserve">adresu J. Janonio g. 28-30, Gargždai, Klaipėdos r., </w:t>
      </w:r>
      <w:r w:rsidRPr="00913AA5">
        <w:t>institucinės socialinės globos</w:t>
      </w:r>
      <w:r w:rsidRPr="001D370C">
        <w:t xml:space="preserve"> paslaugos nėra teikiamos</w:t>
      </w:r>
      <w:r w:rsidR="00FF218C">
        <w:t xml:space="preserve">, nes paslaugų gavėjai sulaukė pilnametystės.  </w:t>
      </w:r>
    </w:p>
    <w:p w14:paraId="73FF1FC2" w14:textId="77777777" w:rsidR="00FF218C" w:rsidRPr="00FF218C" w:rsidRDefault="00FF218C" w:rsidP="00FF218C">
      <w:pPr>
        <w:ind w:firstLine="720"/>
        <w:jc w:val="both"/>
      </w:pPr>
      <w:r w:rsidRPr="00FF218C">
        <w:t xml:space="preserve">Siekiant jaunuoliams, kuriems buvo teikiama socialinė globa (rūpyba) BVGN, taip pat jaunuoliams, patiriantiems socialinę riziką ar gyvenantiems socialinę riziką patiriančiose šeimose padėti </w:t>
      </w:r>
    </w:p>
    <w:p w14:paraId="3C3C46D6" w14:textId="13888E99" w:rsidR="00FF218C" w:rsidRPr="004109D0" w:rsidRDefault="00FF218C" w:rsidP="00BB2356">
      <w:pPr>
        <w:jc w:val="both"/>
      </w:pPr>
      <w:r w:rsidRPr="00FF218C">
        <w:t xml:space="preserve">prisitaikyti prie socialinės aplinkos, ugdyti jų gebėjimus spręsti kylančias socialines ir kitas problemas, t. y. palengvinti jaunuolių socialinę integraciją bendruomenėje Gargždų socialinių paslaugų centras pradeda teikti akredituotą </w:t>
      </w:r>
      <w:r w:rsidRPr="002D1C8D">
        <w:rPr>
          <w:b/>
          <w:bCs/>
        </w:rPr>
        <w:t>Palydėjimo paslaugą jaunuoliams</w:t>
      </w:r>
      <w:r w:rsidR="004109D0">
        <w:rPr>
          <w:b/>
          <w:bCs/>
        </w:rPr>
        <w:t xml:space="preserve">, </w:t>
      </w:r>
      <w:r w:rsidR="004109D0" w:rsidRPr="008874EC">
        <w:t xml:space="preserve">kurių </w:t>
      </w:r>
      <w:r w:rsidR="004109D0" w:rsidRPr="004109D0">
        <w:t>deklaruota ir faktinė gyvenamoji vieta yra Klaipėdos rajono savivaldybėje,</w:t>
      </w:r>
      <w:r w:rsidRPr="004109D0">
        <w:t xml:space="preserve"> </w:t>
      </w:r>
      <w:r w:rsidR="002D1C8D" w:rsidRPr="004109D0">
        <w:t xml:space="preserve">be apgyvendinimo </w:t>
      </w:r>
      <w:r w:rsidR="004109D0" w:rsidRPr="004109D0">
        <w:t xml:space="preserve">(paslaugų gavėjo namuose) </w:t>
      </w:r>
      <w:r w:rsidR="002D1C8D" w:rsidRPr="004109D0">
        <w:t xml:space="preserve">ir </w:t>
      </w:r>
      <w:r w:rsidRPr="004109D0">
        <w:t xml:space="preserve">su apgyvendinimu savarankiško gyvenimo namuose </w:t>
      </w:r>
      <w:r w:rsidR="004109D0" w:rsidRPr="004109D0">
        <w:t>(</w:t>
      </w:r>
      <w:r w:rsidRPr="004109D0">
        <w:t>J. Janonio g. 28-30, Gargždai, Klaipėdos r.</w:t>
      </w:r>
      <w:r w:rsidR="004109D0" w:rsidRPr="004109D0">
        <w:t>).</w:t>
      </w:r>
      <w:r w:rsidRPr="004109D0">
        <w:t xml:space="preserve"> </w:t>
      </w:r>
    </w:p>
    <w:p w14:paraId="782C3114" w14:textId="74AB495E" w:rsidR="002F378B" w:rsidRPr="004109D0" w:rsidRDefault="002F378B" w:rsidP="004109D0">
      <w:pPr>
        <w:tabs>
          <w:tab w:val="left" w:pos="851"/>
        </w:tabs>
        <w:ind w:firstLine="851"/>
        <w:jc w:val="both"/>
      </w:pPr>
      <w:r w:rsidRPr="004109D0">
        <w:t>Savarankišką gyvenimą pradedantys jaunuoliai</w:t>
      </w:r>
      <w:r w:rsidR="004109D0" w:rsidRPr="004109D0">
        <w:t xml:space="preserve">, t. y. likę be tėvų globos vaikai (nuo 16 m.), kuriems teikiama globa (rūpyba) socialinės globos įstaigoje, socialinę riziką patiriantys vaikai (nuo 16 m.), socialinę riziką patiriančiose šeimose gyvenantys vaikai (nuo 16 m.), pilnametystės sulaukę asmenys (iki 24 m.), kuriems teikta socialinė globa (rūpyba) socialinės globos įstaigose ar kurie gyveno socialinę riziką patiriančiose šeimose, </w:t>
      </w:r>
      <w:r w:rsidRPr="004109D0">
        <w:t>neretai stokoja savarankiškumo, socialinių, vertybinių bei profesinio orientavimo įgūdžių</w:t>
      </w:r>
      <w:r w:rsidR="004109D0" w:rsidRPr="004109D0">
        <w:t>, t</w:t>
      </w:r>
      <w:r w:rsidRPr="004109D0">
        <w:t>odėl specialistų (</w:t>
      </w:r>
      <w:r w:rsidR="004109D0" w:rsidRPr="004109D0">
        <w:t xml:space="preserve">socialinio darbuotojo, psichologo, </w:t>
      </w:r>
      <w:r w:rsidRPr="004109D0">
        <w:t>profesinio orientavimo</w:t>
      </w:r>
      <w:r w:rsidR="004109D0" w:rsidRPr="004109D0">
        <w:t xml:space="preserve"> ir kt.</w:t>
      </w:r>
      <w:r w:rsidRPr="004109D0">
        <w:t xml:space="preserve"> specialist</w:t>
      </w:r>
      <w:r w:rsidR="004109D0" w:rsidRPr="004109D0">
        <w:t>ų</w:t>
      </w:r>
      <w:r w:rsidRPr="004109D0">
        <w:t xml:space="preserve">) </w:t>
      </w:r>
      <w:r w:rsidR="004109D0" w:rsidRPr="004109D0">
        <w:t xml:space="preserve">teikiama </w:t>
      </w:r>
      <w:r w:rsidRPr="004109D0">
        <w:t xml:space="preserve">palydėjimo paslauga jiems ypač reikalinga ir labai svarbi. </w:t>
      </w:r>
      <w:r w:rsidR="004109D0" w:rsidRPr="004109D0">
        <w:t xml:space="preserve">Siekiant užtikrinti palydėjimo paslaugos jaunuoliams prieinamumą bei užtikrinti savalaikę pagalbą siūlome </w:t>
      </w:r>
      <w:r w:rsidRPr="004109D0">
        <w:t>šią paslaugą jaunuoliams</w:t>
      </w:r>
      <w:r w:rsidR="004109D0" w:rsidRPr="004109D0">
        <w:t>, kurių deklaruota ir faktinė gyvenamoji vieta yra Klaipėdos rajono savivaldybėje,</w:t>
      </w:r>
      <w:r w:rsidRPr="004109D0">
        <w:t xml:space="preserve"> teikti nemokamai.</w:t>
      </w:r>
    </w:p>
    <w:p w14:paraId="3BFE3920" w14:textId="22E24530" w:rsidR="00375921" w:rsidRPr="004109D0" w:rsidRDefault="00375921" w:rsidP="00375921">
      <w:pPr>
        <w:ind w:firstLine="720"/>
        <w:jc w:val="both"/>
      </w:pPr>
    </w:p>
    <w:p w14:paraId="7E602B68" w14:textId="77777777" w:rsidR="004109D0" w:rsidRPr="00375921" w:rsidRDefault="004109D0" w:rsidP="00C3178C">
      <w:pPr>
        <w:jc w:val="both"/>
      </w:pPr>
    </w:p>
    <w:p w14:paraId="37BCC851" w14:textId="77777777" w:rsidR="0074151C" w:rsidRPr="00CD1F45" w:rsidRDefault="00620F12" w:rsidP="00C67142">
      <w:pPr>
        <w:jc w:val="both"/>
      </w:pPr>
      <w:r>
        <w:t>Direktorė</w:t>
      </w:r>
      <w:r w:rsidR="00983D5C" w:rsidRPr="00CD1F45">
        <w:t xml:space="preserve"> </w:t>
      </w:r>
      <w:r w:rsidR="0074151C" w:rsidRPr="00CD1F45">
        <w:tab/>
      </w:r>
      <w:r w:rsidR="0074151C" w:rsidRPr="00CD1F45">
        <w:tab/>
      </w:r>
      <w:r w:rsidR="00983D5C" w:rsidRPr="00CD1F45">
        <w:tab/>
      </w:r>
      <w:r w:rsidR="00983D5C" w:rsidRPr="00CD1F45">
        <w:tab/>
        <w:t xml:space="preserve">        </w:t>
      </w:r>
      <w:r w:rsidR="000A192C" w:rsidRPr="00CD1F45">
        <w:tab/>
        <w:t xml:space="preserve">    </w:t>
      </w:r>
      <w:r>
        <w:t xml:space="preserve">                                                    </w:t>
      </w:r>
      <w:r w:rsidR="00983D5C" w:rsidRPr="00CD1F45">
        <w:t>Vi</w:t>
      </w:r>
      <w:r>
        <w:t>ktorija Lygnugarienė</w:t>
      </w:r>
    </w:p>
    <w:p w14:paraId="605D9467" w14:textId="77777777" w:rsidR="005821D5" w:rsidRPr="00CD1F45" w:rsidRDefault="005821D5" w:rsidP="00C67142">
      <w:pPr>
        <w:jc w:val="both"/>
      </w:pPr>
    </w:p>
    <w:p w14:paraId="0113307A" w14:textId="77777777" w:rsidR="005821D5" w:rsidRPr="00CD1F45" w:rsidRDefault="005821D5" w:rsidP="00C67142">
      <w:pPr>
        <w:jc w:val="both"/>
      </w:pPr>
    </w:p>
    <w:p w14:paraId="583771DD" w14:textId="77777777" w:rsidR="005821D5" w:rsidRPr="00CD1F45" w:rsidRDefault="005821D5" w:rsidP="00C67142">
      <w:pPr>
        <w:jc w:val="both"/>
      </w:pPr>
    </w:p>
    <w:p w14:paraId="6218184E" w14:textId="77777777" w:rsidR="005821D5" w:rsidRPr="00CD1F45" w:rsidRDefault="005821D5" w:rsidP="00C67142">
      <w:pPr>
        <w:jc w:val="both"/>
      </w:pPr>
    </w:p>
    <w:p w14:paraId="516958A7" w14:textId="77777777" w:rsidR="005821D5" w:rsidRPr="00CD1F45" w:rsidRDefault="005821D5" w:rsidP="00C67142">
      <w:pPr>
        <w:jc w:val="both"/>
      </w:pPr>
    </w:p>
    <w:sectPr w:rsidR="005821D5" w:rsidRPr="00CD1F45" w:rsidSect="005D5CFC">
      <w:pgSz w:w="12240" w:h="15840" w:code="1"/>
      <w:pgMar w:top="1134" w:right="567" w:bottom="1134" w:left="1701" w:header="113" w:footer="11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F45"/>
    <w:multiLevelType w:val="hybridMultilevel"/>
    <w:tmpl w:val="75526406"/>
    <w:lvl w:ilvl="0" w:tplc="82DA769A">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8486766"/>
    <w:multiLevelType w:val="hybridMultilevel"/>
    <w:tmpl w:val="5168829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1853FE6"/>
    <w:multiLevelType w:val="hybridMultilevel"/>
    <w:tmpl w:val="6C46222A"/>
    <w:lvl w:ilvl="0" w:tplc="BD6203F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653CB3"/>
    <w:multiLevelType w:val="hybridMultilevel"/>
    <w:tmpl w:val="BF06C3BC"/>
    <w:lvl w:ilvl="0" w:tplc="024694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8CC503D"/>
    <w:multiLevelType w:val="hybridMultilevel"/>
    <w:tmpl w:val="EFA2BE5A"/>
    <w:lvl w:ilvl="0" w:tplc="356848C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97D1EA5"/>
    <w:multiLevelType w:val="hybridMultilevel"/>
    <w:tmpl w:val="B240F586"/>
    <w:lvl w:ilvl="0" w:tplc="356848C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099518424">
    <w:abstractNumId w:val="5"/>
  </w:num>
  <w:num w:numId="2" w16cid:durableId="1434664079">
    <w:abstractNumId w:val="4"/>
  </w:num>
  <w:num w:numId="3" w16cid:durableId="2109039417">
    <w:abstractNumId w:val="3"/>
  </w:num>
  <w:num w:numId="4" w16cid:durableId="1391348143">
    <w:abstractNumId w:val="1"/>
  </w:num>
  <w:num w:numId="5" w16cid:durableId="2078043917">
    <w:abstractNumId w:val="0"/>
  </w:num>
  <w:num w:numId="6" w16cid:durableId="577640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94"/>
    <w:rsid w:val="00004FD8"/>
    <w:rsid w:val="0002298C"/>
    <w:rsid w:val="000336C3"/>
    <w:rsid w:val="000626CA"/>
    <w:rsid w:val="000A192C"/>
    <w:rsid w:val="000C6870"/>
    <w:rsid w:val="000C7FFC"/>
    <w:rsid w:val="000D0594"/>
    <w:rsid w:val="00112303"/>
    <w:rsid w:val="00184EFC"/>
    <w:rsid w:val="001A0D57"/>
    <w:rsid w:val="001B16D8"/>
    <w:rsid w:val="001E3F1C"/>
    <w:rsid w:val="001F141F"/>
    <w:rsid w:val="001F3983"/>
    <w:rsid w:val="00201977"/>
    <w:rsid w:val="0021270A"/>
    <w:rsid w:val="002316BE"/>
    <w:rsid w:val="0026739D"/>
    <w:rsid w:val="00276200"/>
    <w:rsid w:val="002A40A9"/>
    <w:rsid w:val="002D1C8D"/>
    <w:rsid w:val="002F0CC9"/>
    <w:rsid w:val="002F378B"/>
    <w:rsid w:val="00300618"/>
    <w:rsid w:val="0034170D"/>
    <w:rsid w:val="00343CF1"/>
    <w:rsid w:val="0035205C"/>
    <w:rsid w:val="00356CB8"/>
    <w:rsid w:val="00361A5C"/>
    <w:rsid w:val="003756FB"/>
    <w:rsid w:val="00375921"/>
    <w:rsid w:val="003970F7"/>
    <w:rsid w:val="003B21DD"/>
    <w:rsid w:val="003B7A5D"/>
    <w:rsid w:val="003F46DC"/>
    <w:rsid w:val="003F5CF1"/>
    <w:rsid w:val="004109D0"/>
    <w:rsid w:val="00411FD9"/>
    <w:rsid w:val="004144C1"/>
    <w:rsid w:val="00454000"/>
    <w:rsid w:val="00465B9D"/>
    <w:rsid w:val="00477DE8"/>
    <w:rsid w:val="004A3591"/>
    <w:rsid w:val="004D0680"/>
    <w:rsid w:val="005174DF"/>
    <w:rsid w:val="00544E3E"/>
    <w:rsid w:val="0054703D"/>
    <w:rsid w:val="00550497"/>
    <w:rsid w:val="005821D5"/>
    <w:rsid w:val="00587AA6"/>
    <w:rsid w:val="005A26BA"/>
    <w:rsid w:val="005A4152"/>
    <w:rsid w:val="005B0DD6"/>
    <w:rsid w:val="005C09CB"/>
    <w:rsid w:val="005D5CFC"/>
    <w:rsid w:val="0060568A"/>
    <w:rsid w:val="00607076"/>
    <w:rsid w:val="00620F12"/>
    <w:rsid w:val="006249A1"/>
    <w:rsid w:val="0066125D"/>
    <w:rsid w:val="00664407"/>
    <w:rsid w:val="00693371"/>
    <w:rsid w:val="006955B1"/>
    <w:rsid w:val="006B1934"/>
    <w:rsid w:val="006B3314"/>
    <w:rsid w:val="006B5207"/>
    <w:rsid w:val="007010F7"/>
    <w:rsid w:val="0074151C"/>
    <w:rsid w:val="007560CE"/>
    <w:rsid w:val="00765D0E"/>
    <w:rsid w:val="00781BFA"/>
    <w:rsid w:val="00786462"/>
    <w:rsid w:val="007D3FD6"/>
    <w:rsid w:val="00800A69"/>
    <w:rsid w:val="008269D9"/>
    <w:rsid w:val="008601E6"/>
    <w:rsid w:val="00861548"/>
    <w:rsid w:val="00865BF2"/>
    <w:rsid w:val="008A1FDB"/>
    <w:rsid w:val="008A31B5"/>
    <w:rsid w:val="008D41CF"/>
    <w:rsid w:val="008E0BFC"/>
    <w:rsid w:val="008F138B"/>
    <w:rsid w:val="009049D6"/>
    <w:rsid w:val="00913451"/>
    <w:rsid w:val="00914FFE"/>
    <w:rsid w:val="00965EEE"/>
    <w:rsid w:val="00967B01"/>
    <w:rsid w:val="00983046"/>
    <w:rsid w:val="00983D5C"/>
    <w:rsid w:val="009A0413"/>
    <w:rsid w:val="00A071D3"/>
    <w:rsid w:val="00A07A43"/>
    <w:rsid w:val="00A22122"/>
    <w:rsid w:val="00A3171C"/>
    <w:rsid w:val="00A34174"/>
    <w:rsid w:val="00A639E4"/>
    <w:rsid w:val="00A94262"/>
    <w:rsid w:val="00AA0286"/>
    <w:rsid w:val="00AB7187"/>
    <w:rsid w:val="00AC329E"/>
    <w:rsid w:val="00AD26F9"/>
    <w:rsid w:val="00AE1E5E"/>
    <w:rsid w:val="00AF3B3C"/>
    <w:rsid w:val="00B01D1D"/>
    <w:rsid w:val="00B10F1A"/>
    <w:rsid w:val="00B173A9"/>
    <w:rsid w:val="00B33CDF"/>
    <w:rsid w:val="00B4609F"/>
    <w:rsid w:val="00B516DF"/>
    <w:rsid w:val="00B568A6"/>
    <w:rsid w:val="00BA005B"/>
    <w:rsid w:val="00BB2356"/>
    <w:rsid w:val="00BD15A9"/>
    <w:rsid w:val="00C17978"/>
    <w:rsid w:val="00C3178C"/>
    <w:rsid w:val="00C45CCB"/>
    <w:rsid w:val="00C46D75"/>
    <w:rsid w:val="00C63C0C"/>
    <w:rsid w:val="00C67142"/>
    <w:rsid w:val="00C8238F"/>
    <w:rsid w:val="00C82DBE"/>
    <w:rsid w:val="00CA43CB"/>
    <w:rsid w:val="00CD1F45"/>
    <w:rsid w:val="00D21A37"/>
    <w:rsid w:val="00D62DD9"/>
    <w:rsid w:val="00DB79ED"/>
    <w:rsid w:val="00DD319A"/>
    <w:rsid w:val="00DD7020"/>
    <w:rsid w:val="00DD717D"/>
    <w:rsid w:val="00E007D6"/>
    <w:rsid w:val="00E44893"/>
    <w:rsid w:val="00E574D9"/>
    <w:rsid w:val="00E60910"/>
    <w:rsid w:val="00E67D4D"/>
    <w:rsid w:val="00E67F6E"/>
    <w:rsid w:val="00EB676C"/>
    <w:rsid w:val="00F02874"/>
    <w:rsid w:val="00F02F2E"/>
    <w:rsid w:val="00F157DF"/>
    <w:rsid w:val="00F17189"/>
    <w:rsid w:val="00F248E1"/>
    <w:rsid w:val="00F5064C"/>
    <w:rsid w:val="00F541CF"/>
    <w:rsid w:val="00F56327"/>
    <w:rsid w:val="00F72BEF"/>
    <w:rsid w:val="00F81E06"/>
    <w:rsid w:val="00F83576"/>
    <w:rsid w:val="00F843A7"/>
    <w:rsid w:val="00F93A48"/>
    <w:rsid w:val="00FF2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DF5DA"/>
  <w15:chartTrackingRefBased/>
  <w15:docId w15:val="{F2062879-9B26-48A9-9C0A-3598B3B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D0594"/>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D0594"/>
    <w:rPr>
      <w:color w:val="0000FF"/>
      <w:u w:val="single"/>
    </w:rPr>
  </w:style>
  <w:style w:type="paragraph" w:styleId="Sraopastraipa">
    <w:name w:val="List Paragraph"/>
    <w:basedOn w:val="prastasis"/>
    <w:uiPriority w:val="34"/>
    <w:qFormat/>
    <w:rsid w:val="00CD1F45"/>
    <w:pPr>
      <w:spacing w:after="200" w:line="276" w:lineRule="auto"/>
      <w:ind w:left="720"/>
      <w:contextualSpacing/>
    </w:pPr>
    <w:rPr>
      <w:b/>
      <w:bCs/>
      <w:color w:val="222233"/>
      <w:sz w:val="20"/>
      <w:szCs w:val="20"/>
    </w:rPr>
  </w:style>
  <w:style w:type="character" w:styleId="Neapdorotaspaminjimas">
    <w:name w:val="Unresolved Mention"/>
    <w:basedOn w:val="Numatytasispastraiposriftas"/>
    <w:uiPriority w:val="99"/>
    <w:semiHidden/>
    <w:unhideWhenUsed/>
    <w:rsid w:val="002F3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89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argzdu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istracija@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1682</Words>
  <Characters>960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VIEŠOJI ĮSTAIGA</vt:lpstr>
      <vt:lpstr>VIEŠOJI ĮSTAIGA</vt:lpstr>
    </vt:vector>
  </TitlesOfParts>
  <Company>Microsoft</Company>
  <LinksUpToDate>false</LinksUpToDate>
  <CharactersWithSpaces>2637</CharactersWithSpaces>
  <SharedDoc>false</SharedDoc>
  <HLinks>
    <vt:vector size="12" baseType="variant">
      <vt:variant>
        <vt:i4>1769550</vt:i4>
      </vt:variant>
      <vt:variant>
        <vt:i4>3</vt:i4>
      </vt:variant>
      <vt:variant>
        <vt:i4>0</vt:i4>
      </vt:variant>
      <vt:variant>
        <vt:i4>5</vt:i4>
      </vt:variant>
      <vt:variant>
        <vt:lpwstr>http://www.gargzduspc.lt/</vt:lpwstr>
      </vt:variant>
      <vt:variant>
        <vt:lpwstr/>
      </vt:variant>
      <vt:variant>
        <vt:i4>852017</vt:i4>
      </vt:variant>
      <vt:variant>
        <vt:i4>0</vt:i4>
      </vt:variant>
      <vt:variant>
        <vt:i4>0</vt:i4>
      </vt:variant>
      <vt:variant>
        <vt:i4>5</vt:i4>
      </vt:variant>
      <vt:variant>
        <vt:lpwstr>mailto:gargzduspc@gmail.com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dc:title>
  <dc:subject/>
  <dc:creator>SPCentras</dc:creator>
  <cp:keywords/>
  <cp:lastModifiedBy>Viktorija Bakšinskytė</cp:lastModifiedBy>
  <cp:revision>2</cp:revision>
  <cp:lastPrinted>2017-07-10T08:28:00Z</cp:lastPrinted>
  <dcterms:created xsi:type="dcterms:W3CDTF">2023-04-24T05:18:00Z</dcterms:created>
  <dcterms:modified xsi:type="dcterms:W3CDTF">2023-04-24T05:18:00Z</dcterms:modified>
</cp:coreProperties>
</file>