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A2C49" w14:textId="77777777" w:rsidR="004917ED" w:rsidRPr="00170437" w:rsidRDefault="004917ED" w:rsidP="004917ED">
      <w:pPr>
        <w:jc w:val="center"/>
        <w:rPr>
          <w:sz w:val="16"/>
          <w:szCs w:val="16"/>
        </w:rPr>
      </w:pPr>
      <w:bookmarkStart w:id="0" w:name="_Hlk155693569"/>
      <w:r w:rsidRPr="00170437">
        <w:rPr>
          <w:noProof/>
        </w:rPr>
        <w:drawing>
          <wp:inline distT="0" distB="0" distL="0" distR="0" wp14:anchorId="4B0457BF" wp14:editId="00A71F52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1C502" w14:textId="77777777" w:rsidR="004917ED" w:rsidRPr="004917ED" w:rsidRDefault="004917ED" w:rsidP="004917E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134FCB6D" w14:textId="77777777" w:rsidR="004917ED" w:rsidRDefault="004917ED" w:rsidP="004917ED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color w:val="000000"/>
        </w:rPr>
      </w:pPr>
    </w:p>
    <w:p w14:paraId="773BC513" w14:textId="77777777" w:rsidR="004917ED" w:rsidRPr="004917ED" w:rsidRDefault="004917ED" w:rsidP="004917ED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187C9E">
        <w:rPr>
          <w:b/>
          <w:bCs/>
          <w:color w:val="000000"/>
          <w:sz w:val="28"/>
          <w:szCs w:val="28"/>
          <w:shd w:val="clear" w:color="auto" w:fill="FFFFFF"/>
        </w:rPr>
        <w:t>SPRENDIMAS</w:t>
      </w:r>
    </w:p>
    <w:p w14:paraId="538D41F1" w14:textId="4ABCB51B" w:rsidR="00F556BE" w:rsidRDefault="00F556BE" w:rsidP="004917ED">
      <w:pPr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 xml:space="preserve">DĖL PRITARIMO PAPILDOMO SUSITARIMO PRIE 2016 M. vasario </w:t>
      </w:r>
      <w:r w:rsidR="004917ED">
        <w:rPr>
          <w:b/>
          <w:caps/>
          <w:sz w:val="28"/>
          <w:szCs w:val="28"/>
        </w:rPr>
        <w:br/>
      </w:r>
      <w:r>
        <w:rPr>
          <w:b/>
          <w:caps/>
          <w:sz w:val="28"/>
          <w:szCs w:val="28"/>
        </w:rPr>
        <w:t>2 D. kLAIPĖDOS RAJONO SAVIVALDYBĖS TERITORIJOJE GYVENANČIŲ  MOKINIŲ, BESIMOKANČIŲ KLAIPĖDOS MIESTO SAVIVALDYBĖS BENDROJO UGDYMO MOKYKLOSE,  MOKYKLOS ŪKIO IŠLAIDŲ KOMPENSAVIMO SUTARties nr. t32-3 pASIRAŠYMUI</w:t>
      </w:r>
    </w:p>
    <w:p w14:paraId="6D27ADB7" w14:textId="77777777" w:rsidR="00F556BE" w:rsidRPr="004917ED" w:rsidRDefault="00F556BE" w:rsidP="004917ED">
      <w:pPr>
        <w:tabs>
          <w:tab w:val="left" w:pos="3450"/>
        </w:tabs>
        <w:jc w:val="center"/>
        <w:rPr>
          <w:b/>
        </w:rPr>
      </w:pPr>
    </w:p>
    <w:p w14:paraId="1727D3BE" w14:textId="7822834D" w:rsidR="004917ED" w:rsidRDefault="00F556BE" w:rsidP="004917ED">
      <w:pPr>
        <w:pStyle w:val="statymopavad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2024 </w:t>
      </w:r>
      <w:r>
        <w:rPr>
          <w:rFonts w:ascii="Times New Roman" w:hAnsi="Times New Roman"/>
          <w:caps w:val="0"/>
        </w:rPr>
        <w:t xml:space="preserve">m. sausio </w:t>
      </w:r>
      <w:r w:rsidR="004917ED">
        <w:rPr>
          <w:rFonts w:ascii="Times New Roman" w:hAnsi="Times New Roman"/>
          <w:caps w:val="0"/>
        </w:rPr>
        <w:t>25</w:t>
      </w:r>
      <w:r>
        <w:rPr>
          <w:rFonts w:ascii="Times New Roman" w:hAnsi="Times New Roman"/>
          <w:caps w:val="0"/>
        </w:rPr>
        <w:t xml:space="preserve"> d. Nr. T11-</w:t>
      </w:r>
      <w:r w:rsidR="00EB1E59">
        <w:rPr>
          <w:rFonts w:ascii="Times New Roman" w:hAnsi="Times New Roman"/>
          <w:caps w:val="0"/>
        </w:rPr>
        <w:t>31</w:t>
      </w:r>
    </w:p>
    <w:p w14:paraId="2640264A" w14:textId="2BB34341" w:rsidR="00F556BE" w:rsidRDefault="00F556BE" w:rsidP="004917E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G</w:t>
      </w:r>
      <w:r>
        <w:rPr>
          <w:rFonts w:ascii="Times New Roman" w:hAnsi="Times New Roman"/>
          <w:caps w:val="0"/>
        </w:rPr>
        <w:t>argždai</w:t>
      </w:r>
    </w:p>
    <w:p w14:paraId="1AB7F3EF" w14:textId="77777777" w:rsidR="004917ED" w:rsidRDefault="004917ED" w:rsidP="004917E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09350B10" w14:textId="635B8141" w:rsidR="00F556BE" w:rsidRDefault="00F556BE" w:rsidP="004917ED">
      <w:pPr>
        <w:ind w:firstLine="1134"/>
        <w:jc w:val="both"/>
      </w:pPr>
      <w:r>
        <w:t xml:space="preserve">Klaipėdos rajono savivaldybės taryba, vadovaudamasi Lietuvos Respublikos vietos savivaldos įstatymo 6 straipsnio 8 punktu, 7 straipsnio 6 punktu, 15 straipsnio 4 dalimi, Klaipėdos rajono savivaldybės vardu sudaromų sutarčių pasirašymo tvarkos aprašo, patvirtinto Klaipėdos rajono savivaldybės tarybos 2023 m. spalio 26 d. sprendimu Nr. T11-345 „Dėl Klaipėdos rajono savivaldybės vardu sudaromų sutarčių pasirašymo tvarkos aprašo patvirtinimo“ 5.1, 7.1 </w:t>
      </w:r>
      <w:r w:rsidR="004917ED">
        <w:br/>
      </w:r>
      <w:r>
        <w:t xml:space="preserve">papunkčiais, </w:t>
      </w:r>
      <w:r>
        <w:rPr>
          <w:spacing w:val="60"/>
        </w:rPr>
        <w:t>nusprendži</w:t>
      </w:r>
      <w:r>
        <w:t>a:</w:t>
      </w:r>
    </w:p>
    <w:p w14:paraId="52F61BF5" w14:textId="1CB5068A" w:rsidR="00F556BE" w:rsidRDefault="00F556BE" w:rsidP="004917ED">
      <w:pPr>
        <w:pStyle w:val="Sraopastraipa"/>
        <w:ind w:left="0" w:firstLine="1134"/>
        <w:jc w:val="both"/>
      </w:pPr>
      <w:r>
        <w:t xml:space="preserve">Pritarti </w:t>
      </w:r>
      <w:r w:rsidR="001A7F6C">
        <w:t>p</w:t>
      </w:r>
      <w:r>
        <w:t>apildomo susitarimo prie 2016 m. vasario 2 d. Klaipėdos rajono savivaldybės teritorijoje gyvenančių mokinių, besimokančių Klaipėdos miesto savivaldybės bendrojo ugdymo mokyklose, mokyklos ūkio išlaidų kompensavimo sutarties Nr.</w:t>
      </w:r>
      <w:r w:rsidR="004917ED">
        <w:t xml:space="preserve"> </w:t>
      </w:r>
      <w:r>
        <w:t xml:space="preserve">T32-3 pasirašymui (susitarimo projektas pridedamas). </w:t>
      </w:r>
    </w:p>
    <w:p w14:paraId="469B7A38" w14:textId="447CA9C1" w:rsidR="00F556BE" w:rsidRDefault="00F556BE" w:rsidP="004917ED">
      <w:pPr>
        <w:pStyle w:val="Sraopastraipa"/>
        <w:ind w:left="0" w:firstLine="1134"/>
        <w:jc w:val="both"/>
      </w:pPr>
      <w:r>
        <w:rPr>
          <w:color w:val="000000"/>
          <w:shd w:val="clear" w:color="auto" w:fill="FFFFFF"/>
        </w:rPr>
        <w:t xml:space="preserve">Šis </w:t>
      </w:r>
      <w:r w:rsidR="006356B6">
        <w:rPr>
          <w:color w:val="000000"/>
          <w:shd w:val="clear" w:color="auto" w:fill="FFFFFF"/>
        </w:rPr>
        <w:t xml:space="preserve">sprendimas </w:t>
      </w:r>
      <w:r>
        <w:rPr>
          <w:color w:val="000000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>
        <w:rPr>
          <w:bCs/>
          <w:color w:val="1F497D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 xml:space="preserve">(Herkaus Manto g. 37, LT-92236, Klaipėda) </w:t>
      </w:r>
      <w:r>
        <w:rPr>
          <w:color w:val="000000"/>
          <w:shd w:val="clear" w:color="auto" w:fill="FFFFFF"/>
        </w:rPr>
        <w:t xml:space="preserve">arba </w:t>
      </w:r>
      <w:r>
        <w:rPr>
          <w:color w:val="222222"/>
          <w:shd w:val="clear" w:color="auto" w:fill="FFFFFF"/>
        </w:rPr>
        <w:t xml:space="preserve">Regionų administracinio teismo Klaipėdos rūmams </w:t>
      </w:r>
      <w:r>
        <w:rPr>
          <w:color w:val="000000"/>
          <w:shd w:val="clear" w:color="auto" w:fill="FFFFFF"/>
        </w:rPr>
        <w:t>(</w:t>
      </w:r>
      <w:r>
        <w:rPr>
          <w:color w:val="222222"/>
          <w:shd w:val="clear" w:color="auto" w:fill="FFFFFF"/>
        </w:rPr>
        <w:t>Galinio Pylimo g. 9, 91230 Klaipėda</w:t>
      </w:r>
      <w:r>
        <w:rPr>
          <w:color w:val="000000"/>
          <w:shd w:val="clear" w:color="auto" w:fill="FFFFFF"/>
        </w:rPr>
        <w:t>) Lietuvos Respublikos administracinių bylų teisenos įstatymo nustatyta tvarka.</w:t>
      </w:r>
    </w:p>
    <w:p w14:paraId="55AC859E" w14:textId="77777777" w:rsidR="00F556BE" w:rsidRDefault="00F556BE" w:rsidP="004917ED">
      <w:pPr>
        <w:tabs>
          <w:tab w:val="left" w:pos="709"/>
        </w:tabs>
        <w:jc w:val="both"/>
      </w:pPr>
    </w:p>
    <w:bookmarkEnd w:id="0"/>
    <w:p w14:paraId="568EDEFB" w14:textId="77777777" w:rsidR="00F556BE" w:rsidRDefault="00F556BE" w:rsidP="004917ED">
      <w:pPr>
        <w:tabs>
          <w:tab w:val="left" w:pos="709"/>
        </w:tabs>
        <w:jc w:val="both"/>
      </w:pPr>
    </w:p>
    <w:p w14:paraId="18993286" w14:textId="77777777" w:rsidR="004917ED" w:rsidRDefault="004917ED" w:rsidP="004917ED">
      <w:pPr>
        <w:tabs>
          <w:tab w:val="left" w:pos="709"/>
        </w:tabs>
        <w:jc w:val="both"/>
      </w:pPr>
    </w:p>
    <w:p w14:paraId="0CB5B6A6" w14:textId="77777777" w:rsidR="00EB1E59" w:rsidRDefault="00EB1E59" w:rsidP="00EB1E59">
      <w:pPr>
        <w:jc w:val="both"/>
        <w:rPr>
          <w:rFonts w:eastAsiaTheme="minorHAnsi"/>
          <w:lang w:eastAsia="lt-LT"/>
        </w:rPr>
      </w:pPr>
      <w:r>
        <w:t xml:space="preserve">Mero pareigas laikinai einanti </w:t>
      </w:r>
    </w:p>
    <w:p w14:paraId="322CBC59" w14:textId="77777777" w:rsidR="00EB1E59" w:rsidRPr="00680922" w:rsidRDefault="00EB1E59" w:rsidP="00EB1E59">
      <w:pPr>
        <w:tabs>
          <w:tab w:val="left" w:pos="6663"/>
        </w:tabs>
        <w:jc w:val="both"/>
        <w:rPr>
          <w:rFonts w:eastAsia="Calibri"/>
          <w:lang w:val="en-GB"/>
        </w:rPr>
      </w:pPr>
      <w:r>
        <w:t>Savivaldybės tarybos paskirta tarybos narė</w:t>
      </w:r>
      <w:r>
        <w:tab/>
        <w:t>Loreta Piaulokaitė-Motuzienė</w:t>
      </w:r>
    </w:p>
    <w:p w14:paraId="4EEBE017" w14:textId="3F3C7087" w:rsidR="007B2A0D" w:rsidRPr="004917ED" w:rsidRDefault="007B2A0D" w:rsidP="00EB1E59">
      <w:pPr>
        <w:ind w:left="7655" w:hanging="7655"/>
      </w:pPr>
    </w:p>
    <w:sectPr w:rsidR="007B2A0D" w:rsidRPr="004917ED" w:rsidSect="00A06725">
      <w:headerReference w:type="default" r:id="rId12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AE33" w14:textId="77777777" w:rsidR="00A06725" w:rsidRDefault="00A06725" w:rsidP="00617298">
      <w:r>
        <w:separator/>
      </w:r>
    </w:p>
  </w:endnote>
  <w:endnote w:type="continuationSeparator" w:id="0">
    <w:p w14:paraId="52C54BD2" w14:textId="77777777" w:rsidR="00A06725" w:rsidRDefault="00A06725" w:rsidP="0061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97A56" w14:textId="77777777" w:rsidR="00A06725" w:rsidRDefault="00A06725" w:rsidP="00617298">
      <w:r>
        <w:separator/>
      </w:r>
    </w:p>
  </w:footnote>
  <w:footnote w:type="continuationSeparator" w:id="0">
    <w:p w14:paraId="5BEEEAD1" w14:textId="77777777" w:rsidR="00A06725" w:rsidRDefault="00A06725" w:rsidP="00617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2372" w14:textId="77777777" w:rsidR="00EE6BA3" w:rsidRDefault="00EE6BA3" w:rsidP="00EF7EF8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358325A"/>
    <w:multiLevelType w:val="hybridMultilevel"/>
    <w:tmpl w:val="6FD6F046"/>
    <w:lvl w:ilvl="0" w:tplc="57AE3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DA6ADF"/>
    <w:multiLevelType w:val="hybridMultilevel"/>
    <w:tmpl w:val="A7283CE0"/>
    <w:lvl w:ilvl="0" w:tplc="135871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3114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0820236">
    <w:abstractNumId w:val="2"/>
  </w:num>
  <w:num w:numId="3" w16cid:durableId="15540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298"/>
    <w:rsid w:val="00010ADD"/>
    <w:rsid w:val="00015ECE"/>
    <w:rsid w:val="00020944"/>
    <w:rsid w:val="000401F7"/>
    <w:rsid w:val="00047025"/>
    <w:rsid w:val="00095E3D"/>
    <w:rsid w:val="000B0157"/>
    <w:rsid w:val="000B065F"/>
    <w:rsid w:val="000C0B87"/>
    <w:rsid w:val="000D2CD8"/>
    <w:rsid w:val="000E56AE"/>
    <w:rsid w:val="0013117E"/>
    <w:rsid w:val="00151C43"/>
    <w:rsid w:val="001646EB"/>
    <w:rsid w:val="001A3942"/>
    <w:rsid w:val="001A7F6C"/>
    <w:rsid w:val="001E1337"/>
    <w:rsid w:val="001F6164"/>
    <w:rsid w:val="002162AB"/>
    <w:rsid w:val="0023097A"/>
    <w:rsid w:val="00233232"/>
    <w:rsid w:val="00233C58"/>
    <w:rsid w:val="00281D39"/>
    <w:rsid w:val="00287405"/>
    <w:rsid w:val="00287A3F"/>
    <w:rsid w:val="00296FBA"/>
    <w:rsid w:val="002F508E"/>
    <w:rsid w:val="00332DB5"/>
    <w:rsid w:val="003E13F8"/>
    <w:rsid w:val="004077C3"/>
    <w:rsid w:val="00416EDF"/>
    <w:rsid w:val="004917ED"/>
    <w:rsid w:val="004A72F4"/>
    <w:rsid w:val="004F354E"/>
    <w:rsid w:val="00504704"/>
    <w:rsid w:val="00556697"/>
    <w:rsid w:val="00585324"/>
    <w:rsid w:val="00593203"/>
    <w:rsid w:val="005B5BBF"/>
    <w:rsid w:val="005C794F"/>
    <w:rsid w:val="005E06E7"/>
    <w:rsid w:val="005E096B"/>
    <w:rsid w:val="005E21ED"/>
    <w:rsid w:val="00617298"/>
    <w:rsid w:val="006356B6"/>
    <w:rsid w:val="006C3FBE"/>
    <w:rsid w:val="006F7F8D"/>
    <w:rsid w:val="007108B7"/>
    <w:rsid w:val="007513EF"/>
    <w:rsid w:val="00781D57"/>
    <w:rsid w:val="00783A37"/>
    <w:rsid w:val="007B2A0D"/>
    <w:rsid w:val="00823575"/>
    <w:rsid w:val="00874342"/>
    <w:rsid w:val="00893BBC"/>
    <w:rsid w:val="008A6DED"/>
    <w:rsid w:val="008C335E"/>
    <w:rsid w:val="00904301"/>
    <w:rsid w:val="00907FFD"/>
    <w:rsid w:val="0092115A"/>
    <w:rsid w:val="009465FA"/>
    <w:rsid w:val="0094688A"/>
    <w:rsid w:val="00965F43"/>
    <w:rsid w:val="009806B9"/>
    <w:rsid w:val="009B4485"/>
    <w:rsid w:val="009E4AC8"/>
    <w:rsid w:val="00A06725"/>
    <w:rsid w:val="00A21277"/>
    <w:rsid w:val="00A36162"/>
    <w:rsid w:val="00A36BB8"/>
    <w:rsid w:val="00A413F9"/>
    <w:rsid w:val="00A53E08"/>
    <w:rsid w:val="00AB01DD"/>
    <w:rsid w:val="00B256DF"/>
    <w:rsid w:val="00B87C73"/>
    <w:rsid w:val="00B95770"/>
    <w:rsid w:val="00BA2835"/>
    <w:rsid w:val="00BD711A"/>
    <w:rsid w:val="00BF5FDE"/>
    <w:rsid w:val="00C34902"/>
    <w:rsid w:val="00C42A9F"/>
    <w:rsid w:val="00C66732"/>
    <w:rsid w:val="00CA372B"/>
    <w:rsid w:val="00CE5B62"/>
    <w:rsid w:val="00CF13A3"/>
    <w:rsid w:val="00D04B55"/>
    <w:rsid w:val="00D247C1"/>
    <w:rsid w:val="00D2556C"/>
    <w:rsid w:val="00D32306"/>
    <w:rsid w:val="00D426B4"/>
    <w:rsid w:val="00DB4251"/>
    <w:rsid w:val="00E200F9"/>
    <w:rsid w:val="00E2474C"/>
    <w:rsid w:val="00E50461"/>
    <w:rsid w:val="00EB1E59"/>
    <w:rsid w:val="00EC4828"/>
    <w:rsid w:val="00EE6BA3"/>
    <w:rsid w:val="00EF7EF8"/>
    <w:rsid w:val="00F05891"/>
    <w:rsid w:val="00F47B43"/>
    <w:rsid w:val="00F50E3C"/>
    <w:rsid w:val="00F556BE"/>
    <w:rsid w:val="00F57E23"/>
    <w:rsid w:val="00F77FBF"/>
    <w:rsid w:val="00FB23A2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2C7E2"/>
  <w15:chartTrackingRefBased/>
  <w15:docId w15:val="{32E6B16A-A7D9-4AA9-BD8A-D0A7C325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17298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3117E"/>
    <w:pPr>
      <w:keepNext/>
      <w:ind w:left="5040" w:firstLine="720"/>
      <w:outlineLvl w:val="0"/>
    </w:pPr>
    <w:rPr>
      <w:caps/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617298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617298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rsid w:val="00617298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17298"/>
  </w:style>
  <w:style w:type="paragraph" w:styleId="Antrats">
    <w:name w:val="header"/>
    <w:basedOn w:val="prastasis"/>
    <w:link w:val="AntratsDiagrama"/>
    <w:uiPriority w:val="99"/>
    <w:rsid w:val="0061729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617298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link w:val="Antrat1"/>
    <w:rsid w:val="0013117E"/>
    <w:rPr>
      <w:rFonts w:ascii="Times New Roman" w:eastAsia="Times New Roman" w:hAnsi="Times New Roman"/>
      <w:caps/>
      <w:sz w:val="28"/>
      <w:lang w:val="en-AU"/>
    </w:rPr>
  </w:style>
  <w:style w:type="paragraph" w:styleId="Pagrindinistekstas">
    <w:name w:val="Body Text"/>
    <w:basedOn w:val="prastasis"/>
    <w:link w:val="PagrindinistekstasDiagrama"/>
    <w:rsid w:val="0013117E"/>
    <w:pPr>
      <w:jc w:val="both"/>
    </w:pPr>
    <w:rPr>
      <w:szCs w:val="20"/>
      <w:lang w:val="en-AU" w:eastAsia="lt-LT"/>
    </w:rPr>
  </w:style>
  <w:style w:type="character" w:customStyle="1" w:styleId="PagrindinistekstasDiagrama">
    <w:name w:val="Pagrindinis tekstas Diagrama"/>
    <w:link w:val="Pagrindinistekstas"/>
    <w:rsid w:val="0013117E"/>
    <w:rPr>
      <w:rFonts w:ascii="Times New Roman" w:eastAsia="Times New Roman" w:hAnsi="Times New Roman"/>
      <w:sz w:val="24"/>
      <w:lang w:val="en-A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4688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4688A"/>
    <w:rPr>
      <w:rFonts w:ascii="Segoe UI" w:eastAsia="Times New Roman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99"/>
    <w:qFormat/>
    <w:rsid w:val="005E096B"/>
    <w:pPr>
      <w:ind w:left="720"/>
      <w:contextualSpacing/>
    </w:pPr>
    <w:rPr>
      <w:lang w:eastAsia="lt-LT"/>
    </w:rPr>
  </w:style>
  <w:style w:type="paragraph" w:styleId="Betarp">
    <w:name w:val="No Spacing"/>
    <w:uiPriority w:val="1"/>
    <w:qFormat/>
    <w:rsid w:val="000401F7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Pataisymai">
    <w:name w:val="Revision"/>
    <w:hidden/>
    <w:uiPriority w:val="99"/>
    <w:semiHidden/>
    <w:rsid w:val="00965F43"/>
    <w:rPr>
      <w:rFonts w:ascii="Times New Roman" w:eastAsia="Times New Roman" w:hAnsi="Times New Roman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65F4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5F4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5F43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5F4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5F43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0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3" ma:contentTypeDescription="Kurkite naują dokumentą." ma:contentTypeScope="" ma:versionID="765598c660b1abe059f9762c845363da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a0dfa832337233b69867a62fdf35b38e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15E75-DCDE-4FDF-8986-67A22DEEA4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AF322-69FD-4BF0-8C5D-BF2FC1943A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E53AD-C85B-44B7-B6E8-1C65C476B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AA4087-055F-498B-A4A8-4A533CBBA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Rastine</dc:creator>
  <cp:keywords/>
  <cp:lastModifiedBy>Emilija Baranauskaitė</cp:lastModifiedBy>
  <cp:revision>5</cp:revision>
  <cp:lastPrinted>2024-01-09T13:59:00Z</cp:lastPrinted>
  <dcterms:created xsi:type="dcterms:W3CDTF">2024-01-11T11:36:00Z</dcterms:created>
  <dcterms:modified xsi:type="dcterms:W3CDTF">2024-01-25T14:07:00Z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