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D06E" w14:textId="77777777" w:rsidR="00206C4A" w:rsidRPr="00FD02B6" w:rsidRDefault="00206C4A" w:rsidP="00273117">
      <w:pPr>
        <w:widowControl w:val="0"/>
        <w:suppressAutoHyphens/>
        <w:autoSpaceDE w:val="0"/>
        <w:autoSpaceDN w:val="0"/>
        <w:adjustRightInd w:val="0"/>
        <w:ind w:right="2975" w:firstLine="4962"/>
      </w:pPr>
      <w:r w:rsidRPr="00FD02B6">
        <w:rPr>
          <w:color w:val="000000"/>
        </w:rPr>
        <w:t>PATVIRTINTA</w:t>
      </w:r>
    </w:p>
    <w:p w14:paraId="06FEBFD1" w14:textId="77777777" w:rsidR="00206C4A" w:rsidRPr="00FD02B6" w:rsidRDefault="00206C4A" w:rsidP="00273117">
      <w:pPr>
        <w:widowControl w:val="0"/>
        <w:suppressAutoHyphens/>
        <w:overflowPunct w:val="0"/>
        <w:autoSpaceDE w:val="0"/>
        <w:autoSpaceDN w:val="0"/>
        <w:adjustRightInd w:val="0"/>
        <w:ind w:right="849" w:firstLine="4962"/>
        <w:rPr>
          <w:color w:val="000000"/>
        </w:rPr>
      </w:pPr>
      <w:r w:rsidRPr="00FD02B6">
        <w:rPr>
          <w:color w:val="000000"/>
        </w:rPr>
        <w:t>Klaipėdos rajono savivaldybės tarybos</w:t>
      </w:r>
    </w:p>
    <w:p w14:paraId="76115CB6" w14:textId="6768FD26" w:rsidR="00206C4A" w:rsidRPr="00FD02B6" w:rsidRDefault="00206C4A" w:rsidP="00273117">
      <w:pPr>
        <w:widowControl w:val="0"/>
        <w:suppressAutoHyphens/>
        <w:overflowPunct w:val="0"/>
        <w:autoSpaceDE w:val="0"/>
        <w:autoSpaceDN w:val="0"/>
        <w:adjustRightInd w:val="0"/>
        <w:ind w:right="-23" w:firstLine="4962"/>
        <w:jc w:val="both"/>
      </w:pPr>
      <w:r w:rsidRPr="00FD02B6">
        <w:t>20</w:t>
      </w:r>
      <w:r w:rsidR="00520FB9" w:rsidRPr="00FD02B6">
        <w:t>2</w:t>
      </w:r>
      <w:r w:rsidR="00396F18" w:rsidRPr="00FD02B6">
        <w:t>4</w:t>
      </w:r>
      <w:r w:rsidRPr="00FD02B6">
        <w:t xml:space="preserve"> m.</w:t>
      </w:r>
      <w:r w:rsidR="00865C0E" w:rsidRPr="00FD02B6">
        <w:t xml:space="preserve"> </w:t>
      </w:r>
      <w:r w:rsidR="00396F18" w:rsidRPr="00FD02B6">
        <w:t xml:space="preserve">sausio </w:t>
      </w:r>
      <w:r w:rsidR="001D164E">
        <w:t>25</w:t>
      </w:r>
      <w:r w:rsidR="00865C0E" w:rsidRPr="00FD02B6">
        <w:t xml:space="preserve"> </w:t>
      </w:r>
      <w:r w:rsidRPr="00FD02B6">
        <w:t>d. sprendimu Nr.</w:t>
      </w:r>
      <w:r w:rsidR="0005004A" w:rsidRPr="00FD02B6">
        <w:t xml:space="preserve"> </w:t>
      </w:r>
      <w:r w:rsidR="00273117" w:rsidRPr="00FD02B6">
        <w:t>T11-</w:t>
      </w:r>
      <w:r w:rsidR="00DE03E5">
        <w:t>34</w:t>
      </w:r>
    </w:p>
    <w:p w14:paraId="131E9D45" w14:textId="77777777" w:rsidR="00206C4A" w:rsidRPr="00FD02B6" w:rsidRDefault="00206C4A" w:rsidP="00036C1E">
      <w:pPr>
        <w:widowControl w:val="0"/>
        <w:suppressAutoHyphens/>
        <w:autoSpaceDE w:val="0"/>
        <w:autoSpaceDN w:val="0"/>
        <w:adjustRightInd w:val="0"/>
        <w:ind w:right="-24"/>
        <w:jc w:val="both"/>
      </w:pPr>
    </w:p>
    <w:p w14:paraId="16E44DEE" w14:textId="77777777" w:rsidR="00396F18" w:rsidRPr="00FD02B6" w:rsidRDefault="00396F18" w:rsidP="00036C1E">
      <w:pPr>
        <w:widowControl w:val="0"/>
        <w:suppressAutoHyphens/>
        <w:autoSpaceDE w:val="0"/>
        <w:autoSpaceDN w:val="0"/>
        <w:adjustRightInd w:val="0"/>
        <w:ind w:right="-24"/>
        <w:jc w:val="both"/>
      </w:pPr>
    </w:p>
    <w:p w14:paraId="2E491AB7" w14:textId="77777777" w:rsidR="00396F18" w:rsidRPr="00FD02B6" w:rsidRDefault="00396F18" w:rsidP="00396F18">
      <w:pPr>
        <w:jc w:val="center"/>
        <w:rPr>
          <w:b/>
          <w:bCs/>
        </w:rPr>
      </w:pPr>
      <w:r w:rsidRPr="00FD02B6">
        <w:rPr>
          <w:b/>
          <w:bCs/>
        </w:rPr>
        <w:t>KLAIPĖDOS RAJONO ŠVIETIMO CENTRO NUOSTATAI</w:t>
      </w:r>
    </w:p>
    <w:p w14:paraId="73CC463B" w14:textId="77777777" w:rsidR="00396F18" w:rsidRPr="00FD02B6" w:rsidRDefault="00396F18" w:rsidP="00396F18">
      <w:pPr>
        <w:jc w:val="center"/>
        <w:rPr>
          <w:b/>
          <w:bCs/>
        </w:rPr>
      </w:pPr>
    </w:p>
    <w:p w14:paraId="45929E3F" w14:textId="77777777" w:rsidR="00396F18" w:rsidRPr="00FD02B6" w:rsidRDefault="00396F18" w:rsidP="00396F18">
      <w:pPr>
        <w:jc w:val="center"/>
        <w:rPr>
          <w:b/>
          <w:bCs/>
        </w:rPr>
      </w:pPr>
      <w:r w:rsidRPr="00FD02B6">
        <w:rPr>
          <w:b/>
          <w:bCs/>
        </w:rPr>
        <w:t>I SKYRIUS</w:t>
      </w:r>
    </w:p>
    <w:p w14:paraId="24CDA078" w14:textId="77777777" w:rsidR="00396F18" w:rsidRPr="00FD02B6" w:rsidRDefault="00396F18" w:rsidP="00396F18">
      <w:pPr>
        <w:jc w:val="center"/>
        <w:rPr>
          <w:b/>
          <w:bCs/>
        </w:rPr>
      </w:pPr>
      <w:r w:rsidRPr="00FD02B6">
        <w:rPr>
          <w:b/>
          <w:bCs/>
        </w:rPr>
        <w:t>BENDROSIOS NUOSTATOS</w:t>
      </w:r>
    </w:p>
    <w:p w14:paraId="7F91DD4D" w14:textId="77777777" w:rsidR="00396F18" w:rsidRPr="00FD02B6" w:rsidRDefault="00396F18" w:rsidP="00396F18">
      <w:pPr>
        <w:ind w:firstLine="960"/>
        <w:jc w:val="both"/>
        <w:rPr>
          <w:b/>
          <w:bCs/>
        </w:rPr>
      </w:pPr>
    </w:p>
    <w:p w14:paraId="19E3DEA4" w14:textId="66F28AD2" w:rsidR="00396F18" w:rsidRPr="00FD02B6" w:rsidRDefault="00396F18" w:rsidP="00396F18">
      <w:pPr>
        <w:ind w:firstLine="709"/>
        <w:jc w:val="both"/>
      </w:pPr>
      <w:r w:rsidRPr="00FD02B6">
        <w:t xml:space="preserve">1. Klaipėdos rajono švietimo centro nuostatai (toliau – Nuostatai) reglamentuoja Klaipėdos rajono švietimo centro (toliau – Centro) teisinę formą, priklausomybę, savininką, savininko teises ir pareigas įgyvendinančią instituciją, buveinę, Centro grupę, tipą, pagrindinę ir kitas paskirtis, mokymo kalbą, vykdomas švietimo programas, išduodamus kvalifikacijos tobulinimą įteisinančius dokumentus, struktūrinį padalinį, esantį kitoje vietovėje, veiklos teisinį pagrindą, sritį, rūšis, tikslus, uždavinius, funkcijas, Centro teises ir pareigas, veiklos organizavimą ir valdymą, savivaldą, direktoriaus skyrimo ir atleidimo tvarką, darbuotojų priėmimą į darbą, jų darbo apmokėjimo tvarką, Centro turto ir lėšų naudojimo tvarką, finansinės veiklos kontrolę, Centro veiklos priežiūrą, Nuostatų keitimą, Centro reorganizavimo, pertvarkymo, struktūros pertvarkos ar likvidavimo tvarką. </w:t>
      </w:r>
    </w:p>
    <w:p w14:paraId="55E1033B" w14:textId="77777777" w:rsidR="00396F18" w:rsidRPr="00FD02B6" w:rsidRDefault="00396F18" w:rsidP="00396F18">
      <w:pPr>
        <w:pStyle w:val="Sraopastraipa"/>
        <w:ind w:left="0" w:firstLine="709"/>
        <w:jc w:val="both"/>
        <w:rPr>
          <w:sz w:val="24"/>
          <w:szCs w:val="24"/>
          <w:lang w:val="lt-LT"/>
        </w:rPr>
      </w:pPr>
      <w:r w:rsidRPr="00FD02B6">
        <w:rPr>
          <w:sz w:val="24"/>
          <w:szCs w:val="24"/>
          <w:lang w:val="lt-LT"/>
        </w:rPr>
        <w:t>2. Centro oficialusis pavadinimas – Klaipėdos rajono švietimo centras, trumpasis pavadinimas – Švietimo centras. Centras įregistruotas Juridinių asmenų registre, kodas 300520961.</w:t>
      </w:r>
    </w:p>
    <w:p w14:paraId="3445DD7A" w14:textId="22202391" w:rsidR="00396F18" w:rsidRPr="00FD02B6" w:rsidRDefault="00396F18" w:rsidP="00396F18">
      <w:pPr>
        <w:pStyle w:val="Preformatted"/>
        <w:ind w:firstLine="709"/>
        <w:jc w:val="both"/>
        <w:rPr>
          <w:rFonts w:ascii="Times New Roman" w:hAnsi="Times New Roman"/>
          <w:color w:val="FF0000"/>
          <w:sz w:val="24"/>
          <w:szCs w:val="24"/>
        </w:rPr>
      </w:pPr>
      <w:r w:rsidRPr="00FD02B6">
        <w:rPr>
          <w:rFonts w:ascii="Times New Roman" w:hAnsi="Times New Roman"/>
          <w:sz w:val="24"/>
          <w:szCs w:val="24"/>
        </w:rPr>
        <w:t xml:space="preserve">3. Centro įsteigimo data – 2006 m. sausio 6 d. </w:t>
      </w:r>
    </w:p>
    <w:p w14:paraId="774E7280" w14:textId="46014406"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 xml:space="preserve">4. Centro teisinė forma – biudžetinė įstaiga. </w:t>
      </w:r>
    </w:p>
    <w:p w14:paraId="178B88E5" w14:textId="399B658F" w:rsidR="00396F18" w:rsidRPr="00FD02B6" w:rsidRDefault="00396F18" w:rsidP="00396F18">
      <w:pPr>
        <w:pStyle w:val="Preformatted"/>
        <w:ind w:firstLine="709"/>
        <w:jc w:val="both"/>
        <w:rPr>
          <w:rFonts w:ascii="Times New Roman" w:hAnsi="Times New Roman"/>
          <w:color w:val="FF0000"/>
          <w:sz w:val="24"/>
          <w:szCs w:val="24"/>
        </w:rPr>
      </w:pPr>
      <w:r w:rsidRPr="00FD02B6">
        <w:rPr>
          <w:rFonts w:ascii="Times New Roman" w:hAnsi="Times New Roman"/>
          <w:sz w:val="24"/>
          <w:szCs w:val="24"/>
        </w:rPr>
        <w:t>5. Centro priklausomybė – savivaldybės įstaiga.</w:t>
      </w:r>
    </w:p>
    <w:p w14:paraId="5F0F7E59" w14:textId="1993EE73" w:rsidR="00396F18" w:rsidRDefault="00396F18" w:rsidP="00396F18">
      <w:pPr>
        <w:pStyle w:val="Preformatted"/>
        <w:ind w:firstLine="709"/>
        <w:jc w:val="both"/>
        <w:rPr>
          <w:rFonts w:ascii="Times New Roman" w:hAnsi="Times New Roman"/>
          <w:color w:val="000000" w:themeColor="text1"/>
          <w:sz w:val="24"/>
          <w:szCs w:val="24"/>
          <w:shd w:val="clear" w:color="auto" w:fill="FFFFFF" w:themeFill="background1"/>
        </w:rPr>
      </w:pPr>
      <w:r w:rsidRPr="00FD02B6">
        <w:rPr>
          <w:rFonts w:ascii="Times New Roman" w:hAnsi="Times New Roman"/>
          <w:sz w:val="24"/>
          <w:szCs w:val="24"/>
        </w:rPr>
        <w:t xml:space="preserve">6. Centro savininkas – Klaipėdos rajono savivaldybė (toliau – Savivaldybė), </w:t>
      </w:r>
      <w:r w:rsidRPr="00FD02B6">
        <w:rPr>
          <w:rFonts w:ascii="Times New Roman" w:hAnsi="Times New Roman"/>
          <w:color w:val="000000" w:themeColor="text1"/>
          <w:sz w:val="24"/>
          <w:szCs w:val="24"/>
          <w:shd w:val="clear" w:color="auto" w:fill="FFFFFF" w:themeFill="background1"/>
        </w:rPr>
        <w:t>identifikavimo kodas 188773688, adresas</w:t>
      </w:r>
      <w:r w:rsidRPr="00FD02B6">
        <w:rPr>
          <w:rFonts w:ascii="Roboto" w:hAnsi="Roboto"/>
          <w:color w:val="000000" w:themeColor="text1"/>
          <w:sz w:val="21"/>
          <w:szCs w:val="21"/>
          <w:shd w:val="clear" w:color="auto" w:fill="FFFFFF" w:themeFill="background1"/>
        </w:rPr>
        <w:t xml:space="preserve"> </w:t>
      </w:r>
      <w:r w:rsidRPr="00FD02B6">
        <w:rPr>
          <w:rFonts w:ascii="Times New Roman" w:hAnsi="Times New Roman"/>
          <w:color w:val="000000" w:themeColor="text1"/>
          <w:sz w:val="24"/>
          <w:szCs w:val="24"/>
          <w:shd w:val="clear" w:color="auto" w:fill="FFFFFF" w:themeFill="background1"/>
        </w:rPr>
        <w:t>– Klaipėdos g. 2, Gargždai LT-96130 .</w:t>
      </w:r>
    </w:p>
    <w:p w14:paraId="23CE6A8F" w14:textId="459B7B1C" w:rsidR="007D0C3C" w:rsidRPr="007D0C3C" w:rsidRDefault="007D0C3C" w:rsidP="007D0C3C">
      <w:pPr>
        <w:pStyle w:val="Preformatted"/>
        <w:tabs>
          <w:tab w:val="clear" w:pos="959"/>
          <w:tab w:val="left" w:pos="709"/>
        </w:tabs>
        <w:jc w:val="both"/>
        <w:rPr>
          <w:rFonts w:ascii="Times New Roman" w:hAnsi="Times New Roman"/>
          <w:sz w:val="24"/>
          <w:szCs w:val="24"/>
        </w:rPr>
      </w:pPr>
      <w:r w:rsidRPr="007D0C3C">
        <w:rPr>
          <w:rFonts w:ascii="Times New Roman" w:hAnsi="Times New Roman"/>
          <w:sz w:val="24"/>
          <w:szCs w:val="24"/>
        </w:rPr>
        <w:tab/>
        <w:t>7. Centro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r w:rsidR="002A6491">
        <w:rPr>
          <w:rFonts w:ascii="Times New Roman" w:hAnsi="Times New Roman"/>
          <w:sz w:val="24"/>
          <w:szCs w:val="24"/>
        </w:rPr>
        <w:t>.</w:t>
      </w:r>
    </w:p>
    <w:p w14:paraId="40DAA586" w14:textId="77777777" w:rsidR="007D0C3C" w:rsidRPr="007D0C3C" w:rsidRDefault="007D0C3C" w:rsidP="007D0C3C">
      <w:pPr>
        <w:pStyle w:val="Preformatted"/>
        <w:tabs>
          <w:tab w:val="clear" w:pos="959"/>
          <w:tab w:val="left" w:pos="709"/>
        </w:tabs>
        <w:jc w:val="both"/>
        <w:rPr>
          <w:rFonts w:ascii="Times New Roman" w:hAnsi="Times New Roman"/>
          <w:sz w:val="24"/>
          <w:szCs w:val="24"/>
        </w:rPr>
      </w:pPr>
      <w:r w:rsidRPr="007D0C3C">
        <w:rPr>
          <w:rFonts w:ascii="Times New Roman" w:hAnsi="Times New Roman"/>
          <w:sz w:val="24"/>
          <w:szCs w:val="24"/>
        </w:rPr>
        <w:tab/>
        <w:t>8. Savivaldybės mero kompetencija:</w:t>
      </w:r>
    </w:p>
    <w:p w14:paraId="1F0CDAA7" w14:textId="77777777" w:rsidR="007D0C3C" w:rsidRPr="007D0C3C" w:rsidRDefault="007D0C3C" w:rsidP="007D0C3C">
      <w:pPr>
        <w:pStyle w:val="Preformatted"/>
        <w:tabs>
          <w:tab w:val="clear" w:pos="959"/>
          <w:tab w:val="left" w:pos="709"/>
        </w:tabs>
        <w:jc w:val="both"/>
        <w:rPr>
          <w:rFonts w:ascii="Times New Roman" w:hAnsi="Times New Roman"/>
          <w:sz w:val="24"/>
          <w:szCs w:val="24"/>
        </w:rPr>
      </w:pPr>
      <w:r w:rsidRPr="007D0C3C">
        <w:rPr>
          <w:rFonts w:ascii="Times New Roman" w:hAnsi="Times New Roman"/>
          <w:sz w:val="24"/>
          <w:szCs w:val="24"/>
        </w:rPr>
        <w:tab/>
        <w:t>8.1. teikia savivaldybės tarybai tvirtinti Centro nuostatus;</w:t>
      </w:r>
    </w:p>
    <w:p w14:paraId="4B2CEB65"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rPr>
        <w:tab/>
        <w:t xml:space="preserve">8.2. </w:t>
      </w:r>
      <w:r w:rsidRPr="007D0C3C">
        <w:rPr>
          <w:rFonts w:ascii="Times New Roman" w:eastAsia="Calibri" w:hAnsi="Times New Roman"/>
          <w:sz w:val="24"/>
          <w:szCs w:val="24"/>
        </w:rPr>
        <w:t>priima į pareigas ir atleidžia iš jų ar nušalina nuo pareigų Centro direktorių</w:t>
      </w:r>
      <w:r w:rsidRPr="007D0C3C">
        <w:rPr>
          <w:rFonts w:ascii="Times New Roman" w:hAnsi="Times New Roman"/>
          <w:sz w:val="24"/>
          <w:szCs w:val="24"/>
          <w:lang w:eastAsia="lt-LT"/>
        </w:rPr>
        <w:t>;</w:t>
      </w:r>
    </w:p>
    <w:p w14:paraId="154F5A69"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8.3. vykdo Centro veiklos priežiūrą;</w:t>
      </w:r>
    </w:p>
    <w:p w14:paraId="204C2405"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 xml:space="preserve">8.4. vykdo kitas teisės aktais jo, kaip  biudžetinės įstaigos </w:t>
      </w:r>
      <w:r w:rsidRPr="007D0C3C">
        <w:rPr>
          <w:rFonts w:ascii="Times New Roman" w:hAnsi="Times New Roman"/>
          <w:sz w:val="24"/>
          <w:szCs w:val="24"/>
        </w:rPr>
        <w:t xml:space="preserve">Savininko teises ir pareigas įgyvendinančios institucijos, </w:t>
      </w:r>
      <w:r w:rsidRPr="007D0C3C">
        <w:rPr>
          <w:rFonts w:ascii="Times New Roman" w:hAnsi="Times New Roman"/>
          <w:sz w:val="24"/>
          <w:szCs w:val="24"/>
          <w:lang w:eastAsia="lt-LT"/>
        </w:rPr>
        <w:t>kompetencijai priskirtas funkcijas, jeigu jos nėra priskirtos išimtinei Savivaldybės tarybos kompetencijai.</w:t>
      </w:r>
    </w:p>
    <w:p w14:paraId="240E9E4C"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 xml:space="preserve">9. Savivaldybės tarybos kompetencija: </w:t>
      </w:r>
    </w:p>
    <w:p w14:paraId="5FDB9237"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9.1. priima sprendimą dėl Centro pertvarkymo, reorganizavimo ar likvidavimo;</w:t>
      </w:r>
    </w:p>
    <w:p w14:paraId="05852233"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 xml:space="preserve">9.2. priima sprendimą dėl Centro buveinės pakeitimo; </w:t>
      </w:r>
    </w:p>
    <w:p w14:paraId="5F7DA650"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9.3. Savivaldybės mero teikimu tvirtina Centro nuostatus;</w:t>
      </w:r>
    </w:p>
    <w:p w14:paraId="1FAB6EE3" w14:textId="076AB325"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9.4. sprendžia kitus teisės aktais jos kompetencijai priskirtus klausimus.</w:t>
      </w:r>
    </w:p>
    <w:p w14:paraId="7B8C5687" w14:textId="100CA014" w:rsidR="00396F18" w:rsidRPr="00FD02B6" w:rsidRDefault="007D0C3C" w:rsidP="00396F18">
      <w:pPr>
        <w:pStyle w:val="Preformatted"/>
        <w:ind w:firstLine="709"/>
        <w:jc w:val="both"/>
        <w:rPr>
          <w:rFonts w:ascii="Times New Roman" w:hAnsi="Times New Roman"/>
          <w:sz w:val="24"/>
          <w:szCs w:val="24"/>
        </w:rPr>
      </w:pPr>
      <w:r>
        <w:rPr>
          <w:rFonts w:ascii="Times New Roman" w:hAnsi="Times New Roman"/>
          <w:sz w:val="24"/>
          <w:szCs w:val="24"/>
        </w:rPr>
        <w:t>10</w:t>
      </w:r>
      <w:r w:rsidR="00396F18" w:rsidRPr="00FD02B6">
        <w:rPr>
          <w:rFonts w:ascii="Times New Roman" w:hAnsi="Times New Roman"/>
          <w:sz w:val="24"/>
          <w:szCs w:val="24"/>
        </w:rPr>
        <w:t xml:space="preserve">. Centro buveinės adresas – Kvietinių  g. 30, Gargždai LT-96112.  </w:t>
      </w:r>
    </w:p>
    <w:p w14:paraId="51E06F6E" w14:textId="0F55A014"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1</w:t>
      </w:r>
      <w:r w:rsidRPr="00FD02B6">
        <w:rPr>
          <w:rFonts w:ascii="Times New Roman" w:hAnsi="Times New Roman"/>
          <w:sz w:val="24"/>
          <w:szCs w:val="24"/>
        </w:rPr>
        <w:t>. Centro grupė: švietimo pagalbos įstaiga.</w:t>
      </w:r>
    </w:p>
    <w:p w14:paraId="2A1FA880" w14:textId="682D3777"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2</w:t>
      </w:r>
      <w:r w:rsidRPr="00FD02B6">
        <w:rPr>
          <w:rFonts w:ascii="Times New Roman" w:hAnsi="Times New Roman"/>
          <w:sz w:val="24"/>
          <w:szCs w:val="24"/>
        </w:rPr>
        <w:t xml:space="preserve">. Centro tipas: </w:t>
      </w:r>
      <w:r w:rsidRPr="00FD02B6">
        <w:rPr>
          <w:rFonts w:ascii="Times New Roman" w:hAnsi="Times New Roman"/>
          <w:color w:val="000000"/>
          <w:sz w:val="24"/>
          <w:szCs w:val="24"/>
        </w:rPr>
        <w:t>švietimo pagalbos įstaiga, teikianti metodinę, kvalifikacijos tobulinimo ir kitą pagalbą pedagoginiams darbuotojams ir mokykloms</w:t>
      </w:r>
      <w:r w:rsidRPr="00FD02B6">
        <w:rPr>
          <w:rFonts w:ascii="Times New Roman" w:hAnsi="Times New Roman"/>
          <w:sz w:val="24"/>
          <w:szCs w:val="24"/>
        </w:rPr>
        <w:t>.</w:t>
      </w:r>
    </w:p>
    <w:p w14:paraId="1B9012AA" w14:textId="3D609723"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3</w:t>
      </w:r>
      <w:r w:rsidRPr="00FD02B6">
        <w:rPr>
          <w:rFonts w:ascii="Times New Roman" w:hAnsi="Times New Roman"/>
          <w:sz w:val="24"/>
          <w:szCs w:val="24"/>
        </w:rPr>
        <w:t>. Mokymo kalba – lietuvių.</w:t>
      </w:r>
    </w:p>
    <w:p w14:paraId="0128C746" w14:textId="48EFA7C2"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color w:val="000000"/>
          <w:sz w:val="24"/>
          <w:szCs w:val="24"/>
        </w:rPr>
        <w:t>1</w:t>
      </w:r>
      <w:r w:rsidR="007D0C3C">
        <w:rPr>
          <w:rFonts w:ascii="Times New Roman" w:hAnsi="Times New Roman"/>
          <w:color w:val="000000"/>
          <w:sz w:val="24"/>
          <w:szCs w:val="24"/>
        </w:rPr>
        <w:t>4</w:t>
      </w:r>
      <w:r w:rsidRPr="00FD02B6">
        <w:rPr>
          <w:rFonts w:ascii="Times New Roman" w:hAnsi="Times New Roman"/>
          <w:color w:val="000000"/>
          <w:sz w:val="24"/>
          <w:szCs w:val="24"/>
        </w:rPr>
        <w:t xml:space="preserve">. Centro </w:t>
      </w:r>
      <w:r w:rsidRPr="00FD02B6">
        <w:rPr>
          <w:rFonts w:ascii="Times New Roman" w:hAnsi="Times New Roman"/>
          <w:color w:val="000000" w:themeColor="text1"/>
          <w:sz w:val="24"/>
          <w:szCs w:val="24"/>
        </w:rPr>
        <w:t xml:space="preserve">pagrindinė paskirtis </w:t>
      </w:r>
      <w:r w:rsidRPr="00FD02B6">
        <w:rPr>
          <w:rFonts w:ascii="Times New Roman" w:hAnsi="Times New Roman"/>
          <w:color w:val="000000"/>
          <w:sz w:val="24"/>
          <w:szCs w:val="24"/>
        </w:rPr>
        <w:t>ir kitos paskirtys:</w:t>
      </w:r>
    </w:p>
    <w:p w14:paraId="14716ECC" w14:textId="7F12C19C"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4</w:t>
      </w:r>
      <w:r w:rsidRPr="00FD02B6">
        <w:rPr>
          <w:rFonts w:ascii="Times New Roman" w:hAnsi="Times New Roman"/>
          <w:sz w:val="24"/>
          <w:szCs w:val="24"/>
        </w:rPr>
        <w:t xml:space="preserve">.1. pagrindinė paskirtis – </w:t>
      </w:r>
      <w:r w:rsidRPr="00FD02B6">
        <w:rPr>
          <w:rFonts w:ascii="Times New Roman" w:hAnsi="Times New Roman"/>
          <w:color w:val="000000"/>
          <w:sz w:val="24"/>
          <w:szCs w:val="24"/>
        </w:rPr>
        <w:t>neformaliojo suaugusiųjų švietimo grupės kvalifikacijos tobulinimo mokykla;</w:t>
      </w:r>
    </w:p>
    <w:p w14:paraId="5EB43B96" w14:textId="7A9C8EF7"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4</w:t>
      </w:r>
      <w:r w:rsidRPr="00FD02B6">
        <w:rPr>
          <w:rFonts w:ascii="Times New Roman" w:hAnsi="Times New Roman"/>
          <w:sz w:val="24"/>
          <w:szCs w:val="24"/>
        </w:rPr>
        <w:t>.2. kitos paskirtys – švietimo pagalbos tarnyba, kitas švietimo teikėjas.</w:t>
      </w:r>
    </w:p>
    <w:p w14:paraId="435EC6AA" w14:textId="31E03668"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lastRenderedPageBreak/>
        <w:t>1</w:t>
      </w:r>
      <w:r w:rsidR="007D0C3C">
        <w:rPr>
          <w:rFonts w:ascii="Times New Roman" w:hAnsi="Times New Roman"/>
          <w:sz w:val="24"/>
          <w:szCs w:val="24"/>
        </w:rPr>
        <w:t>5</w:t>
      </w:r>
      <w:r w:rsidRPr="00FD02B6">
        <w:rPr>
          <w:rFonts w:ascii="Times New Roman" w:hAnsi="Times New Roman"/>
          <w:sz w:val="24"/>
          <w:szCs w:val="24"/>
        </w:rPr>
        <w:t>. Centras vykdo kvalifikacijos tobulinimo ir kitas neformaliojo suaugusiųjų ir vaikų švietimo programas.</w:t>
      </w:r>
    </w:p>
    <w:p w14:paraId="25F84FC3" w14:textId="25EA14CF"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6</w:t>
      </w:r>
      <w:r w:rsidRPr="00FD02B6">
        <w:rPr>
          <w:rFonts w:ascii="Times New Roman" w:hAnsi="Times New Roman"/>
          <w:sz w:val="24"/>
          <w:szCs w:val="24"/>
        </w:rPr>
        <w:t>. Baigusiems kvalifikacijos tobulinimo ir kitas neformaliojo suaugusiųjų ir vaikų švietimo programas Centras išduoda įteisinančius dokumentus Centro direktoriaus nustatyta tvarka.</w:t>
      </w:r>
    </w:p>
    <w:p w14:paraId="46513057" w14:textId="73B8C66F" w:rsidR="00396F18" w:rsidRPr="00FD02B6" w:rsidRDefault="007D0C3C" w:rsidP="00396F18">
      <w:pPr>
        <w:pStyle w:val="Preformatted"/>
        <w:ind w:firstLine="709"/>
        <w:jc w:val="both"/>
        <w:rPr>
          <w:rFonts w:ascii="Times New Roman" w:hAnsi="Times New Roman"/>
          <w:sz w:val="24"/>
          <w:szCs w:val="24"/>
        </w:rPr>
      </w:pPr>
      <w:r w:rsidRPr="00313F33">
        <w:rPr>
          <w:rFonts w:ascii="Times New Roman" w:hAnsi="Times New Roman"/>
          <w:sz w:val="24"/>
          <w:szCs w:val="24"/>
        </w:rPr>
        <w:t>17.</w:t>
      </w:r>
      <w:r w:rsidRPr="00313F33">
        <w:rPr>
          <w:rFonts w:ascii="Times New Roman" w:hAnsi="Times New Roman"/>
          <w:i/>
          <w:iCs/>
          <w:sz w:val="24"/>
          <w:szCs w:val="24"/>
        </w:rPr>
        <w:t xml:space="preserve"> </w:t>
      </w:r>
      <w:r w:rsidRPr="00313F33">
        <w:rPr>
          <w:rFonts w:ascii="Times New Roman" w:hAnsi="Times New Roman"/>
          <w:sz w:val="24"/>
          <w:szCs w:val="24"/>
        </w:rPr>
        <w:t xml:space="preserve">Centras turi struktūrinį padalinį – Biudžetinių įstaigų centralizuotos apskaitos skyrių (toliau – Centralizuotos apskaitos skyrius): buveinės adresas – Vasario 16 g. 21, Gargždai LT-96124, įsteigimo data 2021 m. lapkričio 25 d. Centre veikia Klaipėdos rajono trečiojo amžiaus universitetas (toliau – TAU) </w:t>
      </w:r>
      <w:r w:rsidRPr="00313F33">
        <w:rPr>
          <w:rFonts w:ascii="Times New Roman" w:hAnsi="Times New Roman"/>
          <w:sz w:val="24"/>
          <w:szCs w:val="24"/>
        </w:rPr>
        <w:softHyphen/>
        <w:t>.</w:t>
      </w:r>
    </w:p>
    <w:p w14:paraId="33B841EA" w14:textId="53F91198"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 xml:space="preserve">18. Centras yra viešasis juridinis asmuo, turintis savo antspaudą, atsiskaitomąją ir kitas sąskaitas Lietuvos Respublikoje įregistruotuose bankuose, atributiką. Centras  savo </w:t>
      </w:r>
      <w:r w:rsidRPr="00FD02B6">
        <w:rPr>
          <w:rFonts w:ascii="Times New Roman" w:hAnsi="Times New Roman"/>
          <w:color w:val="000000" w:themeColor="text1"/>
          <w:sz w:val="24"/>
          <w:szCs w:val="24"/>
        </w:rPr>
        <w:t>veiklą vykdo vadovaudamasis</w:t>
      </w:r>
      <w:r w:rsidRPr="00FD02B6">
        <w:rPr>
          <w:rFonts w:ascii="Times New Roman" w:hAnsi="Times New Roman"/>
          <w:color w:val="FF0000"/>
          <w:sz w:val="24"/>
          <w:szCs w:val="24"/>
        </w:rPr>
        <w:t xml:space="preserve"> </w:t>
      </w:r>
      <w:r w:rsidRPr="00FD02B6">
        <w:rPr>
          <w:rFonts w:ascii="Times New Roman" w:hAnsi="Times New Roman"/>
          <w:sz w:val="24"/>
          <w:szCs w:val="24"/>
        </w:rPr>
        <w:t>Lietuvos Respublikos Konstitucija, Lietuvos Respublikos švietimo ir kitais  įstatymais, Lietuvos Respublikos Vyriausybės nutarimais, Lietuvos Respublikos švietimo, mokslo ir sporto ministro įsakymais, Savivaldybės tarybos sprendimais, Savivaldybės mero potvarkiais, Savivaldybės administracijos direktoriaus bei Savivaldybės administracijos švietimo padalinio vedėjo įsakymais, kitais teisės aktais ir  šiais Nuostatais.</w:t>
      </w:r>
    </w:p>
    <w:p w14:paraId="3EC56C59" w14:textId="77777777" w:rsidR="00396F18" w:rsidRPr="00FD02B6" w:rsidRDefault="00396F18" w:rsidP="00396F18">
      <w:pPr>
        <w:pStyle w:val="Preformatted"/>
        <w:jc w:val="both"/>
        <w:rPr>
          <w:rFonts w:ascii="Times New Roman" w:hAnsi="Times New Roman"/>
          <w:sz w:val="28"/>
          <w:szCs w:val="28"/>
        </w:rPr>
      </w:pPr>
      <w:r w:rsidRPr="00FD02B6">
        <w:rPr>
          <w:rFonts w:ascii="Times New Roman" w:hAnsi="Times New Roman"/>
          <w:sz w:val="24"/>
          <w:szCs w:val="24"/>
        </w:rPr>
        <w:tab/>
      </w:r>
    </w:p>
    <w:p w14:paraId="36DA70F8" w14:textId="77777777" w:rsidR="00396F18" w:rsidRPr="00FD02B6" w:rsidRDefault="00396F18" w:rsidP="00396F18">
      <w:pPr>
        <w:pStyle w:val="Preformatted"/>
        <w:jc w:val="center"/>
        <w:rPr>
          <w:rFonts w:ascii="Times New Roman" w:hAnsi="Times New Roman"/>
          <w:b/>
          <w:sz w:val="24"/>
          <w:szCs w:val="24"/>
        </w:rPr>
      </w:pPr>
      <w:r w:rsidRPr="00FD02B6">
        <w:rPr>
          <w:rFonts w:ascii="Times New Roman" w:hAnsi="Times New Roman"/>
          <w:b/>
          <w:sz w:val="24"/>
          <w:szCs w:val="24"/>
        </w:rPr>
        <w:t>II SKYRIUS</w:t>
      </w:r>
    </w:p>
    <w:p w14:paraId="752C9D60" w14:textId="24C4A9DC" w:rsidR="00396F18" w:rsidRPr="00FD02B6" w:rsidRDefault="00396F18" w:rsidP="00396F18">
      <w:pPr>
        <w:pStyle w:val="Preformatted"/>
        <w:jc w:val="center"/>
        <w:rPr>
          <w:rFonts w:ascii="Times New Roman" w:hAnsi="Times New Roman"/>
          <w:b/>
          <w:sz w:val="24"/>
          <w:szCs w:val="24"/>
        </w:rPr>
      </w:pPr>
      <w:r w:rsidRPr="00FD02B6">
        <w:rPr>
          <w:rFonts w:ascii="Times New Roman" w:hAnsi="Times New Roman"/>
          <w:b/>
          <w:sz w:val="24"/>
          <w:szCs w:val="24"/>
        </w:rPr>
        <w:t>CENTRO  VEIKLOS SRITYS IR RŪŠYS, TIKSLAS, UŽDAVINIAI, FUNKCIJOS</w:t>
      </w:r>
    </w:p>
    <w:p w14:paraId="4B9E706C" w14:textId="77777777" w:rsidR="00396F18" w:rsidRPr="00FD02B6" w:rsidRDefault="00396F18" w:rsidP="00396F18">
      <w:pPr>
        <w:pStyle w:val="Preformatted"/>
        <w:jc w:val="both"/>
        <w:rPr>
          <w:rFonts w:ascii="Times New Roman" w:hAnsi="Times New Roman"/>
          <w:b/>
          <w:sz w:val="24"/>
          <w:szCs w:val="24"/>
        </w:rPr>
      </w:pPr>
    </w:p>
    <w:p w14:paraId="184BC584" w14:textId="42662B93" w:rsidR="00396F18" w:rsidRPr="00FD02B6" w:rsidRDefault="00C77D6E" w:rsidP="00C77D6E">
      <w:pPr>
        <w:pStyle w:val="Preformatted"/>
        <w:tabs>
          <w:tab w:val="clear" w:pos="959"/>
          <w:tab w:val="left" w:pos="709"/>
        </w:tabs>
        <w:jc w:val="both"/>
        <w:rPr>
          <w:rFonts w:ascii="Times New Roman" w:hAnsi="Times New Roman"/>
          <w:i/>
          <w:iCs/>
          <w:sz w:val="24"/>
          <w:szCs w:val="24"/>
        </w:rPr>
      </w:pPr>
      <w:r w:rsidRPr="00FD02B6">
        <w:rPr>
          <w:rFonts w:ascii="Times New Roman" w:hAnsi="Times New Roman"/>
          <w:b/>
          <w:sz w:val="24"/>
          <w:szCs w:val="24"/>
        </w:rPr>
        <w:tab/>
      </w:r>
      <w:r w:rsidR="00396F18" w:rsidRPr="00FD02B6">
        <w:rPr>
          <w:rFonts w:ascii="Times New Roman" w:hAnsi="Times New Roman"/>
          <w:sz w:val="24"/>
          <w:szCs w:val="24"/>
        </w:rPr>
        <w:t xml:space="preserve">19. Pagrindinė Centro </w:t>
      </w:r>
      <w:r w:rsidR="00396F18" w:rsidRPr="00FD02B6">
        <w:rPr>
          <w:rFonts w:ascii="TimesNewRoman" w:hAnsi="TimesNewRoman" w:cs="TimesNewRoman"/>
          <w:color w:val="000000"/>
          <w:sz w:val="24"/>
          <w:szCs w:val="24"/>
        </w:rPr>
        <w:t xml:space="preserve"> </w:t>
      </w:r>
      <w:r w:rsidR="00396F18" w:rsidRPr="00FD02B6">
        <w:rPr>
          <w:rFonts w:ascii="Times New Roman" w:hAnsi="Times New Roman"/>
          <w:color w:val="000000"/>
          <w:sz w:val="24"/>
          <w:szCs w:val="24"/>
        </w:rPr>
        <w:t xml:space="preserve">veiklos sritis – švietimas, kodas 85. Papildomos veiklos – </w:t>
      </w:r>
      <w:r w:rsidR="00396F18" w:rsidRPr="00FD02B6">
        <w:rPr>
          <w:rFonts w:ascii="Times New Roman" w:hAnsi="Times New Roman"/>
          <w:sz w:val="24"/>
          <w:szCs w:val="24"/>
        </w:rPr>
        <w:t>centralizuotos finansinės apskaitos paslaugos Savivaldybės tarybos įsteigtoms biudžetinėms įstaigoms.</w:t>
      </w:r>
    </w:p>
    <w:p w14:paraId="2DE50A1C" w14:textId="77777777" w:rsidR="00396F18" w:rsidRPr="00FD02B6" w:rsidRDefault="00396F18" w:rsidP="00C77D6E">
      <w:pPr>
        <w:pStyle w:val="Preformatted"/>
        <w:tabs>
          <w:tab w:val="clear" w:pos="959"/>
          <w:tab w:val="left" w:pos="709"/>
        </w:tabs>
        <w:jc w:val="both"/>
        <w:rPr>
          <w:rFonts w:ascii="Times New Roman" w:hAnsi="Times New Roman"/>
          <w:color w:val="000000"/>
          <w:sz w:val="24"/>
          <w:szCs w:val="24"/>
        </w:rPr>
      </w:pPr>
      <w:r w:rsidRPr="00FD02B6">
        <w:rPr>
          <w:rFonts w:ascii="Times New Roman" w:hAnsi="Times New Roman"/>
          <w:color w:val="000000"/>
          <w:sz w:val="24"/>
          <w:szCs w:val="24"/>
        </w:rPr>
        <w:tab/>
        <w:t>20. Centro pagrindinė  veiklos r</w:t>
      </w:r>
      <w:r w:rsidRPr="00FD02B6">
        <w:rPr>
          <w:rFonts w:ascii="TimesNewRoman" w:hAnsi="TimesNewRoman" w:cs="TimesNewRoman"/>
          <w:color w:val="000000"/>
          <w:sz w:val="24"/>
          <w:szCs w:val="24"/>
        </w:rPr>
        <w:t>ū</w:t>
      </w:r>
      <w:r w:rsidRPr="00FD02B6">
        <w:rPr>
          <w:rFonts w:ascii="Times New Roman" w:hAnsi="Times New Roman"/>
          <w:color w:val="000000"/>
          <w:sz w:val="24"/>
          <w:szCs w:val="24"/>
        </w:rPr>
        <w:t>šis – kitas, niekur kitur nepriskirtas švietimas, kodas  85.59</w:t>
      </w:r>
      <w:r w:rsidRPr="00FD02B6">
        <w:rPr>
          <w:rFonts w:ascii="Times New Roman" w:hAnsi="Times New Roman"/>
          <w:sz w:val="24"/>
          <w:szCs w:val="24"/>
        </w:rPr>
        <w:t xml:space="preserve">              </w:t>
      </w:r>
    </w:p>
    <w:p w14:paraId="46C18DA4" w14:textId="77777777" w:rsidR="00396F18" w:rsidRPr="00FD02B6" w:rsidRDefault="00396F18" w:rsidP="00C77D6E">
      <w:pPr>
        <w:pStyle w:val="Preformatted"/>
        <w:tabs>
          <w:tab w:val="clear" w:pos="959"/>
          <w:tab w:val="left" w:pos="709"/>
        </w:tabs>
        <w:jc w:val="both"/>
        <w:rPr>
          <w:rFonts w:ascii="Times New Roman" w:hAnsi="Times New Roman"/>
          <w:color w:val="000000"/>
          <w:sz w:val="24"/>
          <w:szCs w:val="24"/>
        </w:rPr>
      </w:pPr>
      <w:r w:rsidRPr="00FD02B6">
        <w:rPr>
          <w:rFonts w:ascii="Times New Roman" w:hAnsi="Times New Roman"/>
          <w:color w:val="000000"/>
          <w:sz w:val="24"/>
          <w:szCs w:val="24"/>
        </w:rPr>
        <w:tab/>
        <w:t>21. Kitos veiklos rūšys:</w:t>
      </w:r>
    </w:p>
    <w:p w14:paraId="0A63B2A2"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21.1. kitas mokymas, kodas 85.50;</w:t>
      </w:r>
    </w:p>
    <w:p w14:paraId="2DC8B37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21.2. sportinis ir rekreacinis švietimas, kodas 85.51;</w:t>
      </w:r>
    </w:p>
    <w:p w14:paraId="0799A211"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21.3. kultūrinis švietimas, kodas 85.52;</w:t>
      </w:r>
    </w:p>
    <w:p w14:paraId="2BEB24B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21.4. </w:t>
      </w:r>
      <w:r w:rsidRPr="00FD02B6">
        <w:rPr>
          <w:rFonts w:ascii="Times New Roman" w:hAnsi="Times New Roman"/>
          <w:color w:val="000000"/>
          <w:sz w:val="24"/>
          <w:szCs w:val="24"/>
        </w:rPr>
        <w:t xml:space="preserve">švietimui būdingų paslaugų veikla, 85.60. </w:t>
      </w:r>
      <w:r w:rsidRPr="00FD02B6">
        <w:rPr>
          <w:rFonts w:ascii="Times New Roman" w:hAnsi="Times New Roman"/>
          <w:color w:val="000000"/>
          <w:sz w:val="24"/>
          <w:szCs w:val="24"/>
        </w:rPr>
        <w:tab/>
      </w:r>
      <w:r w:rsidRPr="00FD02B6">
        <w:rPr>
          <w:rFonts w:ascii="Times New Roman" w:hAnsi="Times New Roman"/>
          <w:sz w:val="24"/>
          <w:szCs w:val="24"/>
        </w:rPr>
        <w:t xml:space="preserve"> </w:t>
      </w:r>
    </w:p>
    <w:p w14:paraId="76ED5A32"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 Kitos ne švietimo veiklos rūšys:</w:t>
      </w:r>
    </w:p>
    <w:p w14:paraId="0AAA33D1"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22.1. vaikų poilsio stovyklų veikla, kodas 55.20.20;</w:t>
      </w:r>
    </w:p>
    <w:p w14:paraId="3E9291F2"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22.2. pagaminto valgio teikimas renginiams, kodas 56.21;</w:t>
      </w:r>
    </w:p>
    <w:p w14:paraId="17F5D386"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22.3. kitų maitinimo paslaugų teikimas, kodas 56.29;</w:t>
      </w:r>
    </w:p>
    <w:p w14:paraId="4CC070A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22.4. leidybinė veikla, kodas 58;</w:t>
      </w:r>
    </w:p>
    <w:p w14:paraId="0DAEA09F"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22.5. kita informacinių paslaugų veikla, kodas 63.9;</w:t>
      </w:r>
    </w:p>
    <w:p w14:paraId="7F54A11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22.6. nuosavo arba nuomojamo nekilnojamojo turto nuoma ir eksploatavimas, kodas  68.20;</w:t>
      </w:r>
    </w:p>
    <w:p w14:paraId="6CB4EB6F"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22.7. buhalterinė apskaita ir audito atlikimas, kodas 69.20.10;</w:t>
      </w:r>
    </w:p>
    <w:p w14:paraId="73B8F9BB"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22.8. moksliniai tyrimai ir taikomoji veikla, kodas 72;</w:t>
      </w:r>
    </w:p>
    <w:p w14:paraId="1A51773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22.9. kompiuterių nuoma, kodas 77.33.10;</w:t>
      </w:r>
    </w:p>
    <w:p w14:paraId="42584630"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22.10. ekskursijų organizatorių veikla, kodas 79.12;</w:t>
      </w:r>
    </w:p>
    <w:p w14:paraId="4F896FE9" w14:textId="1C2F3A6B"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22.11. kvalifikacijos tobulinimas, kodas 80.42.30;</w:t>
      </w:r>
    </w:p>
    <w:p w14:paraId="66971AA1" w14:textId="54030D0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22.12. bibliotekų ir archyvų veikla, kodas 91.01;</w:t>
      </w:r>
    </w:p>
    <w:p w14:paraId="4DE57C49" w14:textId="1221B361" w:rsidR="00396F18" w:rsidRPr="00FD02B6" w:rsidRDefault="00396F18" w:rsidP="001D164E">
      <w:pPr>
        <w:pStyle w:val="Preformatted"/>
        <w:tabs>
          <w:tab w:val="clear" w:pos="959"/>
          <w:tab w:val="left" w:pos="709"/>
        </w:tabs>
        <w:ind w:firstLine="709"/>
        <w:jc w:val="both"/>
        <w:rPr>
          <w:rFonts w:ascii="Times New Roman" w:hAnsi="Times New Roman"/>
          <w:sz w:val="24"/>
          <w:szCs w:val="24"/>
          <w:lang w:eastAsia="lt-LT"/>
        </w:rPr>
      </w:pPr>
      <w:r w:rsidRPr="00FD02B6">
        <w:rPr>
          <w:rFonts w:ascii="Times New Roman" w:hAnsi="Times New Roman"/>
          <w:sz w:val="24"/>
          <w:szCs w:val="24"/>
          <w:lang w:eastAsia="lt-LT"/>
        </w:rPr>
        <w:t xml:space="preserve">23. Centro  veiklos tikslai: </w:t>
      </w:r>
    </w:p>
    <w:p w14:paraId="77DDE8A3"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lang w:eastAsia="lt-LT"/>
        </w:rPr>
        <w:tab/>
      </w:r>
      <w:r w:rsidRPr="00FD02B6">
        <w:rPr>
          <w:rFonts w:ascii="Times New Roman" w:hAnsi="Times New Roman"/>
          <w:sz w:val="24"/>
          <w:szCs w:val="24"/>
        </w:rPr>
        <w:t>23.1. sudaryti sąlygas teikti kokybišką informacinę, metodinę, konsultacinę bei kvalifikacijos tobulinimo pagalbą mokyklų bendruomenėms;</w:t>
      </w:r>
    </w:p>
    <w:p w14:paraId="1732B98B"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23.2. tenkinti suaugusiųjų asmenų kvalifikacijos tobulinimo(</w:t>
      </w:r>
      <w:proofErr w:type="spellStart"/>
      <w:r w:rsidRPr="00FD02B6">
        <w:rPr>
          <w:rFonts w:ascii="Times New Roman" w:hAnsi="Times New Roman"/>
          <w:sz w:val="24"/>
          <w:szCs w:val="24"/>
        </w:rPr>
        <w:t>si</w:t>
      </w:r>
      <w:proofErr w:type="spellEnd"/>
      <w:r w:rsidRPr="00FD02B6">
        <w:rPr>
          <w:rFonts w:ascii="Times New Roman" w:hAnsi="Times New Roman"/>
          <w:sz w:val="24"/>
          <w:szCs w:val="24"/>
        </w:rPr>
        <w:t xml:space="preserve">) poreikius, atliepiant rajono, šalies ir Europos edukacines tendencijas bei  visą gyvenimą trunkančio mokymosi idėją; </w:t>
      </w:r>
    </w:p>
    <w:p w14:paraId="1004B495"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23.3. sudaryti galimybes teikti kokybiškas ugdymo karjerai paslaugas bendrojo ugdymo mokyklose;</w:t>
      </w:r>
    </w:p>
    <w:p w14:paraId="1F907C9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23.4. užtikrinti centralizuotos finansinės apskaitos vykdymą Savivaldybės tarybos įsteigtose biudžetinėse įstaigose. </w:t>
      </w:r>
    </w:p>
    <w:p w14:paraId="05096DA1"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hAnsi="Times New Roman"/>
          <w:sz w:val="24"/>
          <w:szCs w:val="24"/>
        </w:rPr>
        <w:tab/>
        <w:t xml:space="preserve">24. Centro veiklos uždaviniai: </w:t>
      </w:r>
      <w:r w:rsidRPr="00FD02B6">
        <w:rPr>
          <w:rFonts w:ascii="Times New Roman" w:hAnsi="Times New Roman"/>
          <w:sz w:val="24"/>
          <w:szCs w:val="24"/>
        </w:rPr>
        <w:tab/>
      </w:r>
      <w:r w:rsidRPr="00FD02B6">
        <w:rPr>
          <w:rFonts w:ascii="Times New Roman" w:eastAsia="Calibri" w:hAnsi="Times New Roman"/>
          <w:sz w:val="24"/>
          <w:szCs w:val="24"/>
        </w:rPr>
        <w:t xml:space="preserve"> </w:t>
      </w:r>
    </w:p>
    <w:p w14:paraId="55BF5DC1"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eastAsia="Calibri" w:hAnsi="Times New Roman"/>
          <w:sz w:val="24"/>
          <w:szCs w:val="24"/>
        </w:rPr>
        <w:tab/>
        <w:t>24.1. rengti kvalifikacijos tobulinimo mokyklų bendruomenėms (</w:t>
      </w:r>
      <w:r w:rsidRPr="00FD02B6">
        <w:rPr>
          <w:rFonts w:ascii="Times New Roman" w:hAnsi="Times New Roman"/>
          <w:sz w:val="24"/>
          <w:szCs w:val="24"/>
        </w:rPr>
        <w:t>vadovams, mokytojams, pagalbos mokiniui specialistams, mokiniams ir jų tėvams)</w:t>
      </w:r>
      <w:r w:rsidRPr="00FD02B6">
        <w:rPr>
          <w:rFonts w:ascii="Times New Roman" w:eastAsia="Calibri" w:hAnsi="Times New Roman"/>
          <w:sz w:val="24"/>
          <w:szCs w:val="24"/>
        </w:rPr>
        <w:t xml:space="preserve"> programas, projektus ir juos įgyvendinti; </w:t>
      </w:r>
    </w:p>
    <w:p w14:paraId="297C8BA8" w14:textId="77777777" w:rsidR="00396F18" w:rsidRPr="00FD02B6" w:rsidRDefault="00396F18" w:rsidP="00C77D6E">
      <w:pPr>
        <w:pStyle w:val="Preformatted"/>
        <w:tabs>
          <w:tab w:val="clear" w:pos="959"/>
          <w:tab w:val="left" w:pos="709"/>
        </w:tabs>
        <w:jc w:val="both"/>
        <w:rPr>
          <w:rFonts w:ascii="Times New Roman" w:eastAsia="Calibri" w:hAnsi="Times New Roman"/>
          <w:strike/>
          <w:sz w:val="24"/>
          <w:szCs w:val="24"/>
        </w:rPr>
      </w:pPr>
      <w:r w:rsidRPr="00FD02B6">
        <w:rPr>
          <w:rFonts w:ascii="Times New Roman" w:eastAsia="Calibri" w:hAnsi="Times New Roman"/>
          <w:sz w:val="24"/>
          <w:szCs w:val="24"/>
        </w:rPr>
        <w:lastRenderedPageBreak/>
        <w:tab/>
        <w:t xml:space="preserve">24.2. vykdyti suaugusiųjų neformaliojo švietimo programas Lietuvos Respublikos neformaliojo suaugusiųjų švietimo ir tęstinio mokymosi įstatymo bei kitų teisės aktų nustatyta tvarka; </w:t>
      </w:r>
    </w:p>
    <w:p w14:paraId="2A067E01"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eastAsia="Calibri" w:hAnsi="Times New Roman"/>
          <w:sz w:val="24"/>
          <w:szCs w:val="24"/>
        </w:rPr>
        <w:tab/>
        <w:t xml:space="preserve">24.3. skatinti bei diegti besimokančiųjų bendruomenių pažangias iniciatyvas, skleisti gerąją pedagoginę, </w:t>
      </w:r>
      <w:proofErr w:type="spellStart"/>
      <w:r w:rsidRPr="00FD02B6">
        <w:rPr>
          <w:rFonts w:ascii="Times New Roman" w:eastAsia="Calibri" w:hAnsi="Times New Roman"/>
          <w:sz w:val="24"/>
          <w:szCs w:val="24"/>
        </w:rPr>
        <w:t>andragoginę</w:t>
      </w:r>
      <w:proofErr w:type="spellEnd"/>
      <w:r w:rsidRPr="00FD02B6">
        <w:rPr>
          <w:rFonts w:ascii="Times New Roman" w:eastAsia="Calibri" w:hAnsi="Times New Roman"/>
          <w:sz w:val="24"/>
          <w:szCs w:val="24"/>
        </w:rPr>
        <w:t>, lyderystės ir ugdymo karjerai patirtį;</w:t>
      </w:r>
    </w:p>
    <w:p w14:paraId="561CBB43" w14:textId="75F88133" w:rsidR="00396F18" w:rsidRPr="00FD02B6" w:rsidRDefault="00C77D6E" w:rsidP="00C77D6E">
      <w:pPr>
        <w:tabs>
          <w:tab w:val="left" w:pos="0"/>
          <w:tab w:val="left" w:pos="360"/>
          <w:tab w:val="left" w:pos="709"/>
          <w:tab w:val="left" w:pos="1418"/>
        </w:tabs>
        <w:jc w:val="both"/>
        <w:rPr>
          <w:bCs/>
        </w:rPr>
      </w:pPr>
      <w:r w:rsidRPr="00FD02B6">
        <w:rPr>
          <w:rFonts w:eastAsia="Calibri"/>
        </w:rPr>
        <w:tab/>
      </w:r>
      <w:r w:rsidRPr="00FD02B6">
        <w:rPr>
          <w:rFonts w:eastAsia="Calibri"/>
        </w:rPr>
        <w:tab/>
      </w:r>
      <w:r w:rsidR="00396F18" w:rsidRPr="00FD02B6">
        <w:rPr>
          <w:rFonts w:eastAsia="Calibri"/>
        </w:rPr>
        <w:t xml:space="preserve">24.4. koordinuoti </w:t>
      </w:r>
      <w:r w:rsidR="00396F18" w:rsidRPr="00FD02B6">
        <w:rPr>
          <w:bCs/>
        </w:rPr>
        <w:t>ugdymo karjerai, profesinio informavimo ir profesinio konsultavimo programų vykdymą bendrojo ugdymo mokyklose;</w:t>
      </w:r>
    </w:p>
    <w:p w14:paraId="2748DD72" w14:textId="5691A92B" w:rsidR="00396F18" w:rsidRPr="00FD02B6" w:rsidRDefault="00C77D6E" w:rsidP="00C77D6E">
      <w:pPr>
        <w:tabs>
          <w:tab w:val="left" w:pos="0"/>
          <w:tab w:val="left" w:pos="360"/>
          <w:tab w:val="left" w:pos="709"/>
          <w:tab w:val="left" w:pos="1418"/>
        </w:tabs>
        <w:jc w:val="both"/>
        <w:rPr>
          <w:bCs/>
        </w:rPr>
      </w:pPr>
      <w:r w:rsidRPr="00FD02B6">
        <w:rPr>
          <w:bCs/>
        </w:rPr>
        <w:tab/>
      </w:r>
      <w:r w:rsidRPr="00FD02B6">
        <w:rPr>
          <w:bCs/>
        </w:rPr>
        <w:tab/>
      </w:r>
      <w:r w:rsidR="00396F18" w:rsidRPr="00FD02B6">
        <w:rPr>
          <w:bCs/>
        </w:rPr>
        <w:t>24.5. organizuoti</w:t>
      </w:r>
      <w:r w:rsidR="00396F18" w:rsidRPr="00FD02B6">
        <w:t xml:space="preserve"> Savivaldybės tarybos įsteigtų biudžetinių įstaigų centralizuotą finansinę apskaitą.</w:t>
      </w:r>
    </w:p>
    <w:p w14:paraId="31642BAB" w14:textId="77777777" w:rsidR="00396F18" w:rsidRPr="00FD02B6" w:rsidRDefault="00396F18" w:rsidP="00C77D6E">
      <w:pPr>
        <w:tabs>
          <w:tab w:val="left" w:pos="0"/>
          <w:tab w:val="left" w:pos="360"/>
          <w:tab w:val="left" w:pos="1418"/>
        </w:tabs>
        <w:ind w:firstLine="709"/>
        <w:jc w:val="both"/>
        <w:rPr>
          <w:bCs/>
        </w:rPr>
      </w:pPr>
      <w:r w:rsidRPr="00FD02B6">
        <w:rPr>
          <w:bCs/>
        </w:rPr>
        <w:t>25. Centras, siekdamas tikslų ir įgyvendindamas uždavinius, atlieka šias funkcijas:</w:t>
      </w:r>
    </w:p>
    <w:p w14:paraId="6AEBFD02" w14:textId="77777777" w:rsidR="00396F18" w:rsidRPr="00FD02B6" w:rsidRDefault="00396F18" w:rsidP="00C77D6E">
      <w:pPr>
        <w:tabs>
          <w:tab w:val="left" w:pos="1296"/>
        </w:tabs>
        <w:ind w:firstLine="709"/>
        <w:jc w:val="both"/>
        <w:rPr>
          <w:lang w:eastAsia="lt-LT"/>
        </w:rPr>
      </w:pPr>
      <w:r w:rsidRPr="00FD02B6">
        <w:rPr>
          <w:lang w:eastAsia="lt-LT"/>
        </w:rPr>
        <w:t>25.1. tiria, analizuoja ir prognozuoja rajono besimokančiųjų tobulinimosi, pažinimo ir saviraiškos poreikius;</w:t>
      </w:r>
    </w:p>
    <w:p w14:paraId="7A563746" w14:textId="77777777" w:rsidR="00396F18" w:rsidRPr="00FD02B6" w:rsidRDefault="00396F18" w:rsidP="00C77D6E">
      <w:pPr>
        <w:tabs>
          <w:tab w:val="left" w:pos="1296"/>
        </w:tabs>
        <w:ind w:firstLine="709"/>
        <w:jc w:val="both"/>
        <w:rPr>
          <w:lang w:eastAsia="lt-LT"/>
        </w:rPr>
      </w:pPr>
      <w:r w:rsidRPr="00FD02B6">
        <w:rPr>
          <w:lang w:eastAsia="lt-LT"/>
        </w:rPr>
        <w:t>25.2. rengia kvalifikacijos tobulinimo (-</w:t>
      </w:r>
      <w:proofErr w:type="spellStart"/>
      <w:r w:rsidRPr="00FD02B6">
        <w:rPr>
          <w:lang w:eastAsia="lt-LT"/>
        </w:rPr>
        <w:t>si</w:t>
      </w:r>
      <w:proofErr w:type="spellEnd"/>
      <w:r w:rsidRPr="00FD02B6">
        <w:rPr>
          <w:lang w:eastAsia="lt-LT"/>
        </w:rPr>
        <w:t>) ir neformaliojo suaugusiųjų ir vaikų švietimo programas, atsižvelgdamas į Savivaldybės, šalies ir Europos švietimo prioritetus ir besimokančiųjų mokymo(-</w:t>
      </w:r>
      <w:proofErr w:type="spellStart"/>
      <w:r w:rsidRPr="00FD02B6">
        <w:rPr>
          <w:lang w:eastAsia="lt-LT"/>
        </w:rPr>
        <w:t>si</w:t>
      </w:r>
      <w:proofErr w:type="spellEnd"/>
      <w:r w:rsidRPr="00FD02B6">
        <w:rPr>
          <w:lang w:eastAsia="lt-LT"/>
        </w:rPr>
        <w:t>) poreikius, ir jas įgyvendina;</w:t>
      </w:r>
    </w:p>
    <w:p w14:paraId="58937AE1" w14:textId="77777777" w:rsidR="00396F18" w:rsidRPr="00FD02B6" w:rsidRDefault="00396F18" w:rsidP="00C77D6E">
      <w:pPr>
        <w:tabs>
          <w:tab w:val="left" w:pos="1296"/>
        </w:tabs>
        <w:ind w:firstLine="709"/>
        <w:jc w:val="both"/>
        <w:rPr>
          <w:lang w:eastAsia="lt-LT"/>
        </w:rPr>
      </w:pPr>
      <w:r w:rsidRPr="00FD02B6">
        <w:rPr>
          <w:lang w:eastAsia="lt-LT"/>
        </w:rPr>
        <w:t>25.3. organizuoja rajono TAU veiklą Centro direktoriaus nustatyta tvarka;</w:t>
      </w:r>
    </w:p>
    <w:p w14:paraId="2CDDECB8" w14:textId="77777777" w:rsidR="00396F18" w:rsidRPr="00FD02B6" w:rsidRDefault="00396F18" w:rsidP="00C77D6E">
      <w:pPr>
        <w:tabs>
          <w:tab w:val="left" w:pos="1296"/>
        </w:tabs>
        <w:ind w:firstLine="709"/>
        <w:jc w:val="both"/>
        <w:rPr>
          <w:lang w:eastAsia="lt-LT"/>
        </w:rPr>
      </w:pPr>
      <w:r w:rsidRPr="00FD02B6">
        <w:rPr>
          <w:lang w:eastAsia="lt-LT"/>
        </w:rPr>
        <w:t>25.4. organizuoja kvalifikacijos tobulinimo ir neformaliojo švietimo renginius (seminarus, kursus, mokymus, paskaitas, edukacines išvykas, konferencijas ir kt.);</w:t>
      </w:r>
    </w:p>
    <w:p w14:paraId="58CF26A9" w14:textId="77777777" w:rsidR="00396F18" w:rsidRPr="00FD02B6" w:rsidRDefault="00396F18" w:rsidP="00C77D6E">
      <w:pPr>
        <w:ind w:firstLine="709"/>
        <w:jc w:val="both"/>
        <w:rPr>
          <w:spacing w:val="-6"/>
          <w:lang w:eastAsia="lt-LT"/>
        </w:rPr>
      </w:pPr>
      <w:r w:rsidRPr="00FD02B6">
        <w:rPr>
          <w:lang w:eastAsia="lt-LT"/>
        </w:rPr>
        <w:t xml:space="preserve">25.5. organizuoja ir koordinuoja rajone metodinę veiklą, teikia metodinę pagalbą švietimo įstaigų vadovams, mokytojams, pagalbos mokiniui specialistams, bendradarbiauja </w:t>
      </w:r>
      <w:r w:rsidRPr="00FD02B6">
        <w:rPr>
          <w:spacing w:val="-6"/>
          <w:lang w:eastAsia="lt-LT"/>
        </w:rPr>
        <w:t>diegiant metodines naujoves; kaupia pedagogų parengtą metodinę medžiagą ir vykdo jos sklaidą;</w:t>
      </w:r>
    </w:p>
    <w:p w14:paraId="1E0AF6BE" w14:textId="77777777" w:rsidR="00396F18" w:rsidRPr="00FD02B6" w:rsidRDefault="00396F18" w:rsidP="00C77D6E">
      <w:pPr>
        <w:ind w:firstLine="709"/>
        <w:jc w:val="both"/>
        <w:rPr>
          <w:spacing w:val="-6"/>
          <w:lang w:eastAsia="lt-LT"/>
        </w:rPr>
      </w:pPr>
      <w:r w:rsidRPr="00FD02B6">
        <w:t>25.6. telkia karjeros specialistus ugdymo karjerai priemonių įgyvendinimui, teikia ugdymo karjerai, profesinio informavimo ir profesinio konsultavimo paslaugas bendrojo ugdymo mokyklose teisės aktų nustatyta tvarka;</w:t>
      </w:r>
    </w:p>
    <w:p w14:paraId="25A8863B" w14:textId="77777777" w:rsidR="00396F18" w:rsidRPr="00FD02B6" w:rsidRDefault="00396F18" w:rsidP="00C77D6E">
      <w:pPr>
        <w:tabs>
          <w:tab w:val="left" w:pos="1296"/>
        </w:tabs>
        <w:ind w:firstLine="709"/>
        <w:jc w:val="both"/>
        <w:rPr>
          <w:lang w:eastAsia="lt-LT"/>
        </w:rPr>
      </w:pPr>
      <w:r w:rsidRPr="00FD02B6">
        <w:rPr>
          <w:lang w:eastAsia="lt-LT"/>
        </w:rPr>
        <w:t xml:space="preserve">25.7. kaupia pedagoginės literatūros bibliotekos fondus, metodines bei vaizdines ugdymo priemones ir sudaro sąlygas jomis naudotis; </w:t>
      </w:r>
    </w:p>
    <w:p w14:paraId="4D32498B" w14:textId="77777777" w:rsidR="00396F18" w:rsidRPr="00FD02B6" w:rsidRDefault="00396F18" w:rsidP="00C77D6E">
      <w:pPr>
        <w:tabs>
          <w:tab w:val="left" w:pos="1560"/>
        </w:tabs>
        <w:ind w:firstLine="709"/>
        <w:jc w:val="both"/>
        <w:rPr>
          <w:lang w:eastAsia="lt-LT"/>
        </w:rPr>
      </w:pPr>
      <w:r w:rsidRPr="00FD02B6">
        <w:rPr>
          <w:lang w:eastAsia="lt-LT"/>
        </w:rPr>
        <w:t xml:space="preserve">25.8. vykdo kitas švietėjiškas, kultūrines bei leidybines funkcijas; </w:t>
      </w:r>
    </w:p>
    <w:p w14:paraId="1D3C379C" w14:textId="77777777" w:rsidR="00396F18" w:rsidRPr="00FD02B6" w:rsidRDefault="00396F18" w:rsidP="00C77D6E">
      <w:pPr>
        <w:tabs>
          <w:tab w:val="left" w:pos="1296"/>
        </w:tabs>
        <w:ind w:firstLine="709"/>
        <w:jc w:val="both"/>
        <w:rPr>
          <w:lang w:eastAsia="lt-LT"/>
        </w:rPr>
      </w:pPr>
      <w:r w:rsidRPr="00FD02B6">
        <w:rPr>
          <w:lang w:eastAsia="lt-LT"/>
        </w:rPr>
        <w:t>25.9. bendradarbiauja su Lietuvos ir užsienio šalių švietimo institucijomis, nevyriausybinėmis organizacijomis, dalyvauja Lietuvos švietimo centrų darbuotojų bei Lietuvos suaugusiųjų švietimo asociacijų veikloje;</w:t>
      </w:r>
    </w:p>
    <w:p w14:paraId="2A2E148B" w14:textId="77777777" w:rsidR="00396F18" w:rsidRPr="00FD02B6" w:rsidRDefault="00396F18" w:rsidP="00C77D6E">
      <w:pPr>
        <w:tabs>
          <w:tab w:val="left" w:pos="1296"/>
        </w:tabs>
        <w:ind w:firstLine="709"/>
        <w:jc w:val="both"/>
        <w:rPr>
          <w:lang w:eastAsia="lt-LT"/>
        </w:rPr>
      </w:pPr>
      <w:r w:rsidRPr="00FD02B6">
        <w:rPr>
          <w:lang w:eastAsia="lt-LT"/>
        </w:rPr>
        <w:t>25.10. rengia ir įgyvendina rajono, šalies, tarptautinius projektus koordinatoriaus ir partnerio teisėmis;</w:t>
      </w:r>
    </w:p>
    <w:p w14:paraId="44D6ED2A" w14:textId="77777777" w:rsidR="00396F18" w:rsidRPr="00FD02B6" w:rsidRDefault="00396F18" w:rsidP="00C77D6E">
      <w:pPr>
        <w:tabs>
          <w:tab w:val="left" w:pos="1560"/>
        </w:tabs>
        <w:ind w:firstLine="709"/>
        <w:jc w:val="both"/>
        <w:rPr>
          <w:lang w:eastAsia="lt-LT"/>
        </w:rPr>
      </w:pPr>
      <w:r w:rsidRPr="00FD02B6">
        <w:rPr>
          <w:lang w:eastAsia="lt-LT"/>
        </w:rPr>
        <w:t xml:space="preserve">25.11. atlieka veiklos kokybės įsivertinimą ir įgyvendinamų  kvalifikacijos tobulinimo ir neformaliojo suaugusiųjų ir vaikų programų, ugdymo karjerai priemonių stebėseną ir </w:t>
      </w:r>
      <w:r w:rsidRPr="00FD02B6">
        <w:rPr>
          <w:rFonts w:eastAsia="Calibri"/>
        </w:rPr>
        <w:t>jų veiksmingumą bei poveikį asmenims ir organizacijoms</w:t>
      </w:r>
      <w:r w:rsidRPr="00FD02B6">
        <w:rPr>
          <w:lang w:eastAsia="lt-LT"/>
        </w:rPr>
        <w:t>;</w:t>
      </w:r>
    </w:p>
    <w:p w14:paraId="045547D7" w14:textId="77777777" w:rsidR="00396F18" w:rsidRPr="00FD02B6" w:rsidRDefault="00396F18" w:rsidP="00C77D6E">
      <w:pPr>
        <w:tabs>
          <w:tab w:val="left" w:pos="1560"/>
        </w:tabs>
        <w:ind w:firstLine="709"/>
        <w:jc w:val="both"/>
        <w:rPr>
          <w:lang w:eastAsia="lt-LT"/>
        </w:rPr>
      </w:pPr>
      <w:r w:rsidRPr="00FD02B6">
        <w:rPr>
          <w:lang w:eastAsia="lt-LT"/>
        </w:rPr>
        <w:t xml:space="preserve">25.12. vykdo </w:t>
      </w:r>
      <w:r w:rsidRPr="00FD02B6">
        <w:t>Savivaldybės tarybos įsteigtų biudžetinių įstaigų centralizuotos finansinės apskaitos</w:t>
      </w:r>
      <w:r w:rsidRPr="00FD02B6">
        <w:rPr>
          <w:lang w:eastAsia="lt-LT"/>
        </w:rPr>
        <w:t xml:space="preserve"> funkcijas teisės aktų nustatyta tvarka; </w:t>
      </w:r>
    </w:p>
    <w:p w14:paraId="56B1C5F1" w14:textId="77777777" w:rsidR="00396F18" w:rsidRPr="00FD02B6" w:rsidRDefault="00396F18" w:rsidP="00C77D6E">
      <w:pPr>
        <w:tabs>
          <w:tab w:val="left" w:pos="1560"/>
        </w:tabs>
        <w:ind w:firstLine="709"/>
        <w:jc w:val="both"/>
        <w:rPr>
          <w:spacing w:val="-6"/>
          <w:lang w:eastAsia="lt-LT"/>
        </w:rPr>
      </w:pPr>
      <w:r w:rsidRPr="00FD02B6">
        <w:rPr>
          <w:lang w:eastAsia="lt-LT"/>
        </w:rPr>
        <w:t xml:space="preserve">25.13. </w:t>
      </w:r>
      <w:r w:rsidRPr="00FD02B6">
        <w:rPr>
          <w:spacing w:val="-6"/>
          <w:lang w:eastAsia="lt-LT"/>
        </w:rPr>
        <w:t>vykdo kitas Lietuvos Respublikos įstatymų ir kitų teisės aktų numatytas funkcijas.</w:t>
      </w:r>
    </w:p>
    <w:p w14:paraId="7D038949" w14:textId="77777777" w:rsidR="00396F18" w:rsidRPr="00FD02B6" w:rsidRDefault="00396F18" w:rsidP="00C77D6E">
      <w:pPr>
        <w:ind w:firstLine="709"/>
        <w:jc w:val="both"/>
      </w:pPr>
    </w:p>
    <w:p w14:paraId="0BB6B474" w14:textId="77777777" w:rsidR="00396F18" w:rsidRPr="00FD02B6" w:rsidRDefault="00396F18" w:rsidP="00396F18">
      <w:pPr>
        <w:jc w:val="center"/>
        <w:rPr>
          <w:b/>
          <w:bCs/>
        </w:rPr>
      </w:pPr>
      <w:r w:rsidRPr="00FD02B6">
        <w:rPr>
          <w:b/>
          <w:bCs/>
        </w:rPr>
        <w:t>III SKYRIUS</w:t>
      </w:r>
    </w:p>
    <w:p w14:paraId="7B356E39" w14:textId="77777777" w:rsidR="00396F18" w:rsidRPr="00FD02B6" w:rsidRDefault="00396F18" w:rsidP="00396F18">
      <w:pPr>
        <w:jc w:val="center"/>
        <w:rPr>
          <w:b/>
          <w:bCs/>
        </w:rPr>
      </w:pPr>
      <w:r w:rsidRPr="00FD02B6">
        <w:rPr>
          <w:b/>
          <w:bCs/>
        </w:rPr>
        <w:t xml:space="preserve">CENTRO TEISĖS IR PAREIGOS </w:t>
      </w:r>
    </w:p>
    <w:p w14:paraId="4BD287BA" w14:textId="77777777" w:rsidR="00396F18" w:rsidRPr="00FD02B6" w:rsidRDefault="00396F18" w:rsidP="00396F18">
      <w:pPr>
        <w:ind w:firstLine="1296"/>
        <w:jc w:val="center"/>
        <w:rPr>
          <w:b/>
          <w:bCs/>
        </w:rPr>
      </w:pPr>
    </w:p>
    <w:p w14:paraId="66ADD0B2" w14:textId="3FA10B63" w:rsidR="00396F18" w:rsidRPr="00FD02B6" w:rsidRDefault="00396F18" w:rsidP="00C77D6E">
      <w:pPr>
        <w:ind w:firstLine="709"/>
        <w:jc w:val="both"/>
      </w:pPr>
      <w:r w:rsidRPr="00FD02B6">
        <w:t xml:space="preserve">26. Centras, </w:t>
      </w:r>
      <w:r w:rsidRPr="00FD02B6">
        <w:rPr>
          <w:bCs/>
        </w:rPr>
        <w:t>siekdamas tikslų, įgyvendindamas uždavinius  ir atlikdamas jam priskirtas funkcijas,</w:t>
      </w:r>
      <w:r w:rsidRPr="00FD02B6">
        <w:t xml:space="preserve"> turi šias teises:</w:t>
      </w:r>
    </w:p>
    <w:p w14:paraId="352C2C9C" w14:textId="694A4445"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bookmarkStart w:id="0" w:name="_Hlk149550725"/>
      <w:r w:rsidRPr="00FD02B6">
        <w:rPr>
          <w:rFonts w:ascii="Times New Roman" w:hAnsi="Times New Roman"/>
          <w:sz w:val="24"/>
          <w:szCs w:val="24"/>
        </w:rPr>
        <w:t>26.1. parinkti tinkamas darbo formas ir metodus, susitarti dėl specialistų, dirbančių įprastu ir nuotoliniu būdu, darbo laiko proporcijų;</w:t>
      </w:r>
    </w:p>
    <w:p w14:paraId="7AB81E61" w14:textId="14179F63"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26.2. lankytis rajono švietimo įstaigose, organizuojant kvalifikacijos tobulinimą, stebint, analizuojant bei tiriant pedagogų veiklą, gerąją darbo patirtį ir metodinę veiklą;</w:t>
      </w:r>
    </w:p>
    <w:p w14:paraId="04727AE9" w14:textId="612A0AD1"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26.3. dalyvauti kvalifikacijos tobulinimo renginiuose, stažuotėse už Centro lėšas, neviršijant šiai veiklai skirtų limitų;</w:t>
      </w:r>
    </w:p>
    <w:p w14:paraId="36E1DFF0" w14:textId="24EDE884"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26.4. organizuoti kvalifikacijos tobulinimo, edukacinius renginius mokyklų bendruomenėms ir kitoms rajono gyventojų grupėms;</w:t>
      </w:r>
    </w:p>
    <w:p w14:paraId="1258C2DF" w14:textId="61E9A7E5"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lastRenderedPageBreak/>
        <w:t>26.5. siūlyti dokumentų pataisas, kurti projektus, programas, skirtas pedagogų kvalifikacijai ir ugdymo proceso tobulinimui, švietimo kaitai;</w:t>
      </w:r>
    </w:p>
    <w:p w14:paraId="72389FD4" w14:textId="5D228489"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26.6. gauti reikiamą informaciją iš valstybės, Savivaldybės institucijų, švietimo įstaigų;</w:t>
      </w:r>
    </w:p>
    <w:p w14:paraId="0158786A" w14:textId="104370D0"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26.7. bendradarbiauti su  Centro veiklai įtakos turinčiais rajono, šalies ir užsienio  fiziniais ir juridiniais asmenimis;</w:t>
      </w:r>
    </w:p>
    <w:p w14:paraId="3A10194E" w14:textId="064B8467"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26.8. vykdyti rajono, šalies ir tarptautinius švietimo projektus;</w:t>
      </w:r>
    </w:p>
    <w:p w14:paraId="16A791EB" w14:textId="1A2316AC"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26.9. stoti ir jungtis į asociacijas įstatymų nustatyta tvarka, dalyvauti jų veikloje;</w:t>
      </w:r>
    </w:p>
    <w:p w14:paraId="35959560" w14:textId="4F298140"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26.10. gauti paramą Lietuvos Respublikos labdaros ir paramos įstatymo nustatyta tvarka ir naudotis kitomis teisės aktų suteiktomis teisėmis;</w:t>
      </w:r>
    </w:p>
    <w:p w14:paraId="469055C6" w14:textId="06505A02" w:rsidR="00396F18" w:rsidRPr="00FD02B6" w:rsidRDefault="00396F18" w:rsidP="001D164E">
      <w:pPr>
        <w:pStyle w:val="Preformatted"/>
        <w:tabs>
          <w:tab w:val="clear" w:pos="959"/>
          <w:tab w:val="left" w:pos="709"/>
        </w:tabs>
        <w:ind w:firstLine="709"/>
        <w:jc w:val="both"/>
        <w:rPr>
          <w:rFonts w:ascii="Times New Roman" w:hAnsi="Times New Roman"/>
          <w:sz w:val="24"/>
          <w:szCs w:val="24"/>
          <w:lang w:eastAsia="lt-LT"/>
        </w:rPr>
      </w:pPr>
      <w:r w:rsidRPr="00FD02B6">
        <w:rPr>
          <w:rFonts w:ascii="Times New Roman" w:hAnsi="Times New Roman"/>
          <w:sz w:val="24"/>
          <w:szCs w:val="24"/>
        </w:rPr>
        <w:t>26.11. turėti kitų teisių, neprieštaraujančių Lietuvos Respublikos įstatymams ir kitiems teisės aktams;</w:t>
      </w:r>
      <w:r w:rsidRPr="00FD02B6">
        <w:rPr>
          <w:rFonts w:ascii="Times New Roman" w:hAnsi="Times New Roman"/>
          <w:sz w:val="24"/>
          <w:szCs w:val="24"/>
        </w:rPr>
        <w:tab/>
      </w:r>
      <w:bookmarkStart w:id="1" w:name="_Hlk149550983"/>
    </w:p>
    <w:p w14:paraId="2A3754DD" w14:textId="4F8FBD4F" w:rsidR="00396F18" w:rsidRPr="00FD02B6" w:rsidRDefault="00396F18" w:rsidP="001D164E">
      <w:pPr>
        <w:pStyle w:val="Preformatted"/>
        <w:tabs>
          <w:tab w:val="clear" w:pos="959"/>
          <w:tab w:val="left" w:pos="709"/>
        </w:tabs>
        <w:ind w:firstLine="709"/>
        <w:jc w:val="both"/>
        <w:rPr>
          <w:rFonts w:ascii="Times New Roman" w:hAnsi="Times New Roman"/>
          <w:sz w:val="24"/>
          <w:szCs w:val="24"/>
          <w:highlight w:val="green"/>
          <w:lang w:eastAsia="lt-LT"/>
        </w:rPr>
      </w:pPr>
      <w:r w:rsidRPr="00FD02B6">
        <w:rPr>
          <w:rFonts w:ascii="Times New Roman" w:hAnsi="Times New Roman"/>
          <w:sz w:val="24"/>
          <w:szCs w:val="24"/>
          <w:lang w:eastAsia="lt-LT"/>
        </w:rPr>
        <w:t>26.12. naudotis kitomis Lietuvos Respublikos teisės aktų suteiktomis teisėmis.</w:t>
      </w:r>
    </w:p>
    <w:bookmarkEnd w:id="0"/>
    <w:bookmarkEnd w:id="1"/>
    <w:p w14:paraId="27BF6426" w14:textId="585E6620"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 xml:space="preserve">27. Centras, </w:t>
      </w:r>
      <w:r w:rsidRPr="00FD02B6">
        <w:rPr>
          <w:rFonts w:ascii="Times New Roman" w:hAnsi="Times New Roman"/>
          <w:bCs/>
          <w:sz w:val="24"/>
          <w:szCs w:val="24"/>
        </w:rPr>
        <w:t xml:space="preserve">siekdamas tikslų, įgyvendindamas uždavinius  ir atlikdamas jam priskirtas funkcijas, </w:t>
      </w:r>
      <w:r w:rsidRPr="00FD02B6">
        <w:rPr>
          <w:rFonts w:ascii="Times New Roman" w:hAnsi="Times New Roman"/>
          <w:sz w:val="24"/>
          <w:szCs w:val="24"/>
        </w:rPr>
        <w:t xml:space="preserve">privalo: </w:t>
      </w:r>
    </w:p>
    <w:p w14:paraId="7471D2AE" w14:textId="3880BF14"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 xml:space="preserve">27.1. užtikrinti vykdomos veiklos kokybę bei sutartų įsipareigojimų vykdymą; </w:t>
      </w:r>
    </w:p>
    <w:p w14:paraId="4DAC44FC" w14:textId="3E2F39DB"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27.2. teikti informacinę, konsultacinę, kvalifikacijos tobulinimo ir ugdymo karjerai pagalbą;</w:t>
      </w:r>
    </w:p>
    <w:p w14:paraId="64DF676A" w14:textId="34CB6D5C"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27.3. užtikrinti sveiką, saugią, užkertančią kelią smurto, patyčių ir prievartos apraiškoms ir žalingiems įpročiams aplinką, atvirumą vietos bendruomenei;</w:t>
      </w:r>
    </w:p>
    <w:p w14:paraId="698F2E9D" w14:textId="7B2F445A" w:rsidR="00396F18" w:rsidRPr="00FD02B6" w:rsidRDefault="00396F18" w:rsidP="001D164E">
      <w:pPr>
        <w:pStyle w:val="Preformatted"/>
        <w:tabs>
          <w:tab w:val="clear" w:pos="959"/>
          <w:tab w:val="left" w:pos="709"/>
        </w:tabs>
        <w:ind w:firstLine="709"/>
        <w:jc w:val="both"/>
        <w:rPr>
          <w:rFonts w:ascii="Times New Roman" w:hAnsi="Times New Roman"/>
          <w:sz w:val="24"/>
          <w:szCs w:val="24"/>
        </w:rPr>
      </w:pPr>
      <w:r w:rsidRPr="00FD02B6">
        <w:rPr>
          <w:rFonts w:ascii="Times New Roman" w:hAnsi="Times New Roman"/>
          <w:sz w:val="24"/>
          <w:szCs w:val="24"/>
        </w:rPr>
        <w:t xml:space="preserve">27.4. vykdyti kitas pareigas, nustatytas Lietuvos Respublikos švietimo įstatyme  ir kituose teisės aktuose. </w:t>
      </w:r>
    </w:p>
    <w:p w14:paraId="34FC2676" w14:textId="77777777" w:rsidR="00396F18" w:rsidRPr="00FD02B6" w:rsidRDefault="00396F18" w:rsidP="00396F18">
      <w:pPr>
        <w:ind w:left="1296"/>
        <w:jc w:val="center"/>
        <w:rPr>
          <w:b/>
          <w:bCs/>
        </w:rPr>
      </w:pPr>
    </w:p>
    <w:p w14:paraId="485C4626" w14:textId="77777777" w:rsidR="00396F18" w:rsidRPr="00FD02B6" w:rsidRDefault="00396F18" w:rsidP="00396F18">
      <w:pPr>
        <w:jc w:val="center"/>
        <w:rPr>
          <w:b/>
          <w:bCs/>
        </w:rPr>
      </w:pPr>
      <w:r w:rsidRPr="00FD02B6">
        <w:rPr>
          <w:b/>
          <w:bCs/>
        </w:rPr>
        <w:t xml:space="preserve">IV SKYRIUS </w:t>
      </w:r>
    </w:p>
    <w:p w14:paraId="16FBEC02" w14:textId="77777777" w:rsidR="00396F18" w:rsidRPr="00FD02B6" w:rsidRDefault="00396F18" w:rsidP="00396F18">
      <w:pPr>
        <w:jc w:val="center"/>
        <w:rPr>
          <w:b/>
          <w:bCs/>
        </w:rPr>
      </w:pPr>
      <w:r w:rsidRPr="00FD02B6">
        <w:rPr>
          <w:b/>
          <w:bCs/>
        </w:rPr>
        <w:t xml:space="preserve">CENTRO VEIKLOS ORGANIZAVIMAS IR VALDYMAS </w:t>
      </w:r>
    </w:p>
    <w:p w14:paraId="5999D826" w14:textId="77777777" w:rsidR="00396F18" w:rsidRPr="00FD02B6" w:rsidRDefault="00396F18" w:rsidP="00396F18">
      <w:pPr>
        <w:ind w:left="1296"/>
        <w:jc w:val="center"/>
        <w:rPr>
          <w:b/>
          <w:bCs/>
        </w:rPr>
      </w:pPr>
      <w:r w:rsidRPr="00FD02B6">
        <w:rPr>
          <w:b/>
          <w:bCs/>
        </w:rPr>
        <w:t xml:space="preserve">                                                                                                                                                                                                                                                                                                                                                                                                                                                                                                                                                                                                                                                                                                                                                                                                                                                                                                                                                                                                                                                                                                                                                                                                                                                                                                                                                                                                                                                                       </w:t>
      </w:r>
    </w:p>
    <w:p w14:paraId="7E061852" w14:textId="20E2122B" w:rsidR="00396F18" w:rsidRPr="00FD02B6" w:rsidRDefault="00396F18" w:rsidP="001D164E">
      <w:pPr>
        <w:tabs>
          <w:tab w:val="left" w:pos="709"/>
          <w:tab w:val="left" w:pos="1134"/>
          <w:tab w:val="left" w:pos="1276"/>
        </w:tabs>
        <w:ind w:firstLine="709"/>
        <w:jc w:val="both"/>
      </w:pPr>
      <w:r w:rsidRPr="00FD02B6">
        <w:t xml:space="preserve">28. Centro  veikla  organizuojama pagal Centro strateginį, metinį bei kiekvieno mėnesio veiklos planus, kuriuos tvirtina Centro direktorius teisės aktų nustatyta tvarka. </w:t>
      </w:r>
    </w:p>
    <w:p w14:paraId="61D85ED4" w14:textId="725F55F9" w:rsidR="004D3B8F" w:rsidRDefault="00396F18" w:rsidP="001D164E">
      <w:pPr>
        <w:pStyle w:val="Preformatted"/>
        <w:tabs>
          <w:tab w:val="left" w:pos="709"/>
        </w:tabs>
        <w:ind w:firstLine="709"/>
        <w:jc w:val="both"/>
        <w:rPr>
          <w:rFonts w:ascii="Times New Roman" w:hAnsi="Times New Roman"/>
          <w:color w:val="000000" w:themeColor="text1"/>
          <w:sz w:val="24"/>
          <w:szCs w:val="24"/>
        </w:rPr>
      </w:pPr>
      <w:r w:rsidRPr="00FD02B6">
        <w:rPr>
          <w:rFonts w:ascii="Times New Roman" w:hAnsi="Times New Roman"/>
          <w:color w:val="000000" w:themeColor="text1"/>
          <w:sz w:val="24"/>
          <w:szCs w:val="24"/>
        </w:rPr>
        <w:t xml:space="preserve">29. </w:t>
      </w:r>
      <w:r w:rsidR="00180CFE" w:rsidRPr="00732DEF">
        <w:rPr>
          <w:rFonts w:ascii="Times New Roman" w:hAnsi="Times New Roman"/>
          <w:color w:val="000000" w:themeColor="text1"/>
          <w:sz w:val="24"/>
          <w:szCs w:val="24"/>
        </w:rPr>
        <w:t>Centrui vadovauja direktorius, kurį į pareigas viešo konkurso būdu penkeriems metams skiria ir iš jų atleidžia Savivaldybės meras teisės aktų nustatyta tvarka. Kvalifikacinius reikalavimus Centro direktoriui ir konkurso šioms pareigoms eiti tvarką nustato Lietuvos Respublikos švietimo, mokslo ir sporto ministras. Centro direktoriaus pavaldumą ir atskaitomybę reglamentuoja Lietuvos Respublikos įstatymai ir kiti teisės aktai.</w:t>
      </w:r>
    </w:p>
    <w:p w14:paraId="0E436467" w14:textId="615DAD90" w:rsidR="00396F18" w:rsidRPr="00FD02B6" w:rsidRDefault="00396F18" w:rsidP="001D164E">
      <w:pPr>
        <w:pStyle w:val="Preformatted"/>
        <w:tabs>
          <w:tab w:val="left" w:pos="709"/>
        </w:tabs>
        <w:ind w:firstLine="709"/>
        <w:jc w:val="both"/>
        <w:rPr>
          <w:rFonts w:ascii="Times New Roman" w:hAnsi="Times New Roman"/>
          <w:color w:val="000000" w:themeColor="text1"/>
          <w:sz w:val="24"/>
          <w:szCs w:val="24"/>
        </w:rPr>
      </w:pPr>
      <w:r w:rsidRPr="00FD02B6">
        <w:rPr>
          <w:rFonts w:ascii="Times New Roman" w:hAnsi="Times New Roman"/>
          <w:color w:val="000000" w:themeColor="text1"/>
          <w:sz w:val="24"/>
          <w:szCs w:val="24"/>
        </w:rPr>
        <w:t xml:space="preserve">30. Direktorius: </w:t>
      </w:r>
    </w:p>
    <w:p w14:paraId="4A6F6D87" w14:textId="01102787" w:rsidR="00396F18" w:rsidRPr="00FD02B6" w:rsidRDefault="00396F18" w:rsidP="001D164E">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 xml:space="preserve">30.1. organizuoja Centro veiklą, </w:t>
      </w:r>
      <w:r w:rsidRPr="00FD02B6">
        <w:rPr>
          <w:rFonts w:ascii="Times New Roman" w:hAnsi="Times New Roman"/>
          <w:bCs/>
          <w:sz w:val="24"/>
          <w:szCs w:val="24"/>
        </w:rPr>
        <w:t>siekdamas Centro tikslų,</w:t>
      </w:r>
      <w:r w:rsidRPr="00FD02B6">
        <w:rPr>
          <w:rFonts w:ascii="Times New Roman" w:hAnsi="Times New Roman"/>
          <w:sz w:val="24"/>
          <w:szCs w:val="24"/>
        </w:rPr>
        <w:t xml:space="preserve"> telkdamas darbuotojus Centro uždaviniams ir funkcijoms vykdyti bei numatytoms veiklos programoms įgyvendinti; </w:t>
      </w:r>
    </w:p>
    <w:p w14:paraId="2FC9B108" w14:textId="63C91B04" w:rsidR="00396F18" w:rsidRPr="00FD02B6" w:rsidRDefault="00396F18" w:rsidP="001D164E">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 xml:space="preserve">30.2. vadovauja </w:t>
      </w:r>
      <w:r w:rsidRPr="00FD02B6">
        <w:rPr>
          <w:rFonts w:ascii="Times New Roman" w:hAnsi="Times New Roman"/>
          <w:bCs/>
          <w:sz w:val="24"/>
          <w:szCs w:val="24"/>
        </w:rPr>
        <w:t xml:space="preserve">rengiant Centro strateginį, metinį, kiekvieno mėnesio veiklos planus, </w:t>
      </w:r>
      <w:r w:rsidRPr="00FD02B6">
        <w:rPr>
          <w:rFonts w:ascii="Times New Roman" w:hAnsi="Times New Roman"/>
          <w:sz w:val="24"/>
          <w:szCs w:val="24"/>
        </w:rPr>
        <w:t xml:space="preserve"> užtikrina jų įgyvendinimą; </w:t>
      </w:r>
    </w:p>
    <w:p w14:paraId="67994357" w14:textId="351E5267" w:rsidR="00396F18" w:rsidRPr="00FD02B6" w:rsidRDefault="00396F18" w:rsidP="001D164E">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 xml:space="preserve">30.3. </w:t>
      </w:r>
      <w:r w:rsidRPr="00FD02B6">
        <w:rPr>
          <w:rFonts w:ascii="Times New Roman" w:hAnsi="Times New Roman"/>
          <w:bCs/>
          <w:sz w:val="24"/>
          <w:szCs w:val="24"/>
        </w:rPr>
        <w:t>įgyvendina personalo valdymo priemones, sudaro galimybes ir skatina darbuotojus, užtikrina jų profesinį tobulėjimą,</w:t>
      </w:r>
      <w:r w:rsidRPr="00FD02B6">
        <w:rPr>
          <w:rFonts w:ascii="Times New Roman" w:hAnsi="Times New Roman"/>
          <w:sz w:val="24"/>
          <w:szCs w:val="24"/>
        </w:rPr>
        <w:t xml:space="preserve"> atlieka kitas su darbo santykiais susijusias funkcijas teisės aktų nustatyta tvarka; </w:t>
      </w:r>
    </w:p>
    <w:p w14:paraId="7DB94CB9" w14:textId="674C1893" w:rsidR="00396F18" w:rsidRPr="00FD02B6" w:rsidRDefault="00396F18" w:rsidP="001D164E">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 xml:space="preserve">30.4. rūpinasi darbuotojų darbo sąlygomis, vykdo trūkstamų darbuotojų paiešką; </w:t>
      </w:r>
    </w:p>
    <w:p w14:paraId="22F0EB56" w14:textId="77777777" w:rsidR="00364DF7" w:rsidRDefault="00396F18" w:rsidP="00364DF7">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30.5. tvirtina darbuotojų pareigybių aprašymus</w:t>
      </w:r>
      <w:r w:rsidRPr="00FD02B6">
        <w:rPr>
          <w:color w:val="FF0000"/>
        </w:rPr>
        <w:t>,</w:t>
      </w:r>
      <w:r w:rsidRPr="00FD02B6">
        <w:rPr>
          <w:rFonts w:ascii="Times New Roman" w:hAnsi="Times New Roman"/>
          <w:sz w:val="24"/>
          <w:szCs w:val="24"/>
        </w:rPr>
        <w:t xml:space="preserve"> teisės aktų nustatyta tvarka priima į darbą ir atleidžia iš jo Centro darbuotojus;</w:t>
      </w:r>
    </w:p>
    <w:p w14:paraId="6AFBC27E" w14:textId="77777777" w:rsidR="00364DF7" w:rsidRDefault="00396F18" w:rsidP="00364DF7">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30.6.</w:t>
      </w:r>
      <w:r w:rsidRPr="00FD02B6">
        <w:t xml:space="preserve"> </w:t>
      </w:r>
      <w:r w:rsidR="00364DF7" w:rsidRPr="00732DEF">
        <w:rPr>
          <w:rFonts w:ascii="Times New Roman" w:hAnsi="Times New Roman"/>
          <w:sz w:val="24"/>
          <w:szCs w:val="24"/>
        </w:rPr>
        <w:t xml:space="preserve">nustato Centro </w:t>
      </w:r>
      <w:r w:rsidR="00364DF7" w:rsidRPr="00732DEF">
        <w:rPr>
          <w:rFonts w:ascii="Times New Roman" w:hAnsi="Times New Roman"/>
          <w:color w:val="000000"/>
          <w:sz w:val="24"/>
          <w:szCs w:val="24"/>
        </w:rPr>
        <w:t>pare</w:t>
      </w:r>
      <w:r w:rsidR="00364DF7" w:rsidRPr="00342067">
        <w:rPr>
          <w:rFonts w:ascii="Times New Roman" w:hAnsi="Times New Roman"/>
          <w:color w:val="000000"/>
          <w:sz w:val="24"/>
          <w:szCs w:val="24"/>
        </w:rPr>
        <w:t xml:space="preserve">igybių skaičių ir pareigybių sąrašą, naudodamasis ekonomikos ir inovacijų ministro patvirtintu Lietuvos profesijų klasifikatoriaus kodu pritaikydamas profesijos pavadinimą konkrečiai pareigybei </w:t>
      </w:r>
      <w:r w:rsidR="00364DF7" w:rsidRPr="00732DEF">
        <w:rPr>
          <w:rFonts w:ascii="Times New Roman" w:hAnsi="Times New Roman"/>
          <w:color w:val="000000"/>
          <w:sz w:val="24"/>
          <w:szCs w:val="24"/>
        </w:rPr>
        <w:t>įvardyti ir konsultuodamasis su darbuotojų atstovais;</w:t>
      </w:r>
    </w:p>
    <w:p w14:paraId="292CA10B" w14:textId="7439DDB8" w:rsidR="00396F18" w:rsidRPr="004F5F11" w:rsidRDefault="00396F18" w:rsidP="00364DF7">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 xml:space="preserve">30.7. nustato Centro darbuotojų darbo apmokėjimo </w:t>
      </w:r>
      <w:r w:rsidRPr="004F5F11">
        <w:rPr>
          <w:rFonts w:ascii="Times New Roman" w:hAnsi="Times New Roman"/>
          <w:sz w:val="24"/>
          <w:szCs w:val="24"/>
        </w:rPr>
        <w:t>sistemą;</w:t>
      </w:r>
    </w:p>
    <w:p w14:paraId="302AFD96" w14:textId="4B635068" w:rsidR="00396F18" w:rsidRPr="00FD02B6" w:rsidRDefault="00396F18" w:rsidP="001D164E">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t>30.8. užtikrina, kad būtų laikomasi įstatymų, kitų teisės aktų ir Nuostatų;</w:t>
      </w:r>
    </w:p>
    <w:p w14:paraId="7C4F2E1E" w14:textId="3C109041" w:rsidR="00396F18" w:rsidRPr="00FD02B6" w:rsidRDefault="00396F18" w:rsidP="001D164E">
      <w:pPr>
        <w:pStyle w:val="Preformatted"/>
        <w:tabs>
          <w:tab w:val="left" w:pos="709"/>
        </w:tabs>
        <w:ind w:firstLine="709"/>
        <w:jc w:val="both"/>
        <w:rPr>
          <w:bCs/>
        </w:rPr>
      </w:pPr>
      <w:r w:rsidRPr="00FD02B6">
        <w:rPr>
          <w:rFonts w:ascii="Times New Roman" w:hAnsi="Times New Roman"/>
          <w:sz w:val="24"/>
          <w:szCs w:val="24"/>
        </w:rPr>
        <w:t xml:space="preserve">30.9. </w:t>
      </w:r>
      <w:r w:rsidRPr="00FD02B6">
        <w:rPr>
          <w:rFonts w:ascii="Times New Roman" w:hAnsi="Times New Roman"/>
          <w:bCs/>
          <w:sz w:val="24"/>
          <w:szCs w:val="24"/>
        </w:rPr>
        <w:t>vadovauja kuriant lyderystės ugdymui kultūrą, išlaikant ir stiprinant kiekvienam pedagoginiam darbuotojui palankią aplinką profesiniam augimui;</w:t>
      </w:r>
      <w:r w:rsidRPr="00FD02B6">
        <w:rPr>
          <w:bCs/>
        </w:rPr>
        <w:t xml:space="preserve"> </w:t>
      </w:r>
    </w:p>
    <w:p w14:paraId="04A931CF" w14:textId="627AEBB9" w:rsidR="00396F18" w:rsidRPr="00FD02B6" w:rsidRDefault="00396F18" w:rsidP="001D164E">
      <w:pPr>
        <w:pStyle w:val="Preformatted"/>
        <w:tabs>
          <w:tab w:val="left" w:pos="709"/>
        </w:tabs>
        <w:ind w:firstLine="709"/>
        <w:jc w:val="both"/>
        <w:rPr>
          <w:rFonts w:ascii="Times New Roman" w:hAnsi="Times New Roman"/>
          <w:sz w:val="24"/>
          <w:szCs w:val="24"/>
        </w:rPr>
      </w:pPr>
      <w:r w:rsidRPr="00FD02B6">
        <w:rPr>
          <w:rFonts w:ascii="Times New Roman" w:hAnsi="Times New Roman"/>
          <w:bCs/>
          <w:sz w:val="24"/>
          <w:szCs w:val="24"/>
        </w:rPr>
        <w:t>30.10.</w:t>
      </w:r>
      <w:r w:rsidRPr="00FD02B6">
        <w:rPr>
          <w:bCs/>
        </w:rPr>
        <w:t xml:space="preserve"> </w:t>
      </w:r>
      <w:r w:rsidRPr="00FD02B6">
        <w:rPr>
          <w:rFonts w:ascii="Times New Roman" w:hAnsi="Times New Roman"/>
          <w:sz w:val="24"/>
          <w:szCs w:val="24"/>
        </w:rPr>
        <w:t xml:space="preserve">bendradarbiauja su vietos bendruomene ir partneriais (su institucijomis, įstaigomis, įmonėmis ir organizacijomis), siekdamas Centro tikslų; </w:t>
      </w:r>
    </w:p>
    <w:p w14:paraId="69E87DE1" w14:textId="20B1F771" w:rsidR="00396F18" w:rsidRPr="00FD02B6" w:rsidRDefault="00396F18" w:rsidP="001D164E">
      <w:pPr>
        <w:pStyle w:val="Preformatted"/>
        <w:tabs>
          <w:tab w:val="left" w:pos="709"/>
        </w:tabs>
        <w:ind w:firstLine="709"/>
        <w:jc w:val="both"/>
        <w:rPr>
          <w:rFonts w:ascii="Times New Roman" w:hAnsi="Times New Roman"/>
          <w:sz w:val="24"/>
          <w:szCs w:val="24"/>
        </w:rPr>
      </w:pPr>
      <w:r w:rsidRPr="00FD02B6">
        <w:rPr>
          <w:rFonts w:ascii="Times New Roman" w:hAnsi="Times New Roman"/>
          <w:sz w:val="24"/>
          <w:szCs w:val="24"/>
        </w:rPr>
        <w:lastRenderedPageBreak/>
        <w:t xml:space="preserve">30.11. inicijuoja Centro savivaldos institucijų sudarymą, </w:t>
      </w:r>
      <w:r w:rsidRPr="00FD02B6">
        <w:rPr>
          <w:rFonts w:ascii="Times New Roman" w:hAnsi="Times New Roman"/>
          <w:bCs/>
          <w:sz w:val="24"/>
          <w:szCs w:val="24"/>
        </w:rPr>
        <w:t>kartu sprendžia svarbiausius Centro veiklos klausimus</w:t>
      </w:r>
      <w:r w:rsidRPr="00FD02B6">
        <w:rPr>
          <w:rFonts w:ascii="Times New Roman" w:hAnsi="Times New Roman"/>
          <w:sz w:val="24"/>
          <w:szCs w:val="24"/>
        </w:rPr>
        <w:t xml:space="preserve">; </w:t>
      </w:r>
    </w:p>
    <w:p w14:paraId="17321CF9"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30.12. tvirtina Centro vidaus ir darbo tvarką reglamentuojančius dokumentus, kuriuose nustatomos Centro darbuotojų teisės, pareigos, atsakomybė, elgesio ir etikos normos, teisės aktų nustatyta tvarka; </w:t>
      </w:r>
    </w:p>
    <w:p w14:paraId="788E3613"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30.13. sudaro teisės aktų nustatytas komisijas, darbo grupes; </w:t>
      </w:r>
    </w:p>
    <w:p w14:paraId="02BD6AE5"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30.14. organizuoja Centro  veiklos kokybės įsivertinimą</w:t>
      </w:r>
      <w:r w:rsidRPr="00FD02B6">
        <w:rPr>
          <w:rFonts w:ascii="Times New Roman" w:hAnsi="Times New Roman"/>
          <w:bCs/>
          <w:sz w:val="24"/>
          <w:szCs w:val="24"/>
        </w:rPr>
        <w:t xml:space="preserve"> ir stebėseną</w:t>
      </w:r>
      <w:r w:rsidRPr="00FD02B6">
        <w:rPr>
          <w:rFonts w:ascii="Times New Roman" w:hAnsi="Times New Roman"/>
          <w:sz w:val="24"/>
          <w:szCs w:val="24"/>
        </w:rPr>
        <w:t xml:space="preserve">, išorinį vertinimą; </w:t>
      </w:r>
    </w:p>
    <w:p w14:paraId="37BA8D90"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30.15. sudaro Centro vardu sutartis ir atstovauja ar įgalioja atstovauti darbuotojus centrui kitose institucijose; </w:t>
      </w:r>
    </w:p>
    <w:p w14:paraId="0AD593E7" w14:textId="594D931C"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30.16. leidžia įsakymus, juos keičia, sustabdo ar panaikina ir kontroliuoja jų vykdymą;  </w:t>
      </w:r>
    </w:p>
    <w:p w14:paraId="3E97AD14"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30.17. organizuoja Centro dokumentų saugojimą ir valdymą; </w:t>
      </w:r>
    </w:p>
    <w:p w14:paraId="5BD7BFE4"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30.18. svarsto ir priima sprendimus, susijusius su Centro lėšų ir turto naudojimu, disponavimu, teisės aktų nustatyta tvarka, vadovaudamasis visuomenės naudos, racionalumo, viešosios teisės principais; </w:t>
      </w:r>
    </w:p>
    <w:p w14:paraId="7EE96FAE"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hAnsi="Times New Roman"/>
          <w:sz w:val="24"/>
          <w:szCs w:val="24"/>
        </w:rPr>
        <w:tab/>
        <w:t xml:space="preserve">30.19. analizuoja centro išteklių būklę ir </w:t>
      </w:r>
      <w:r w:rsidRPr="00FD02B6">
        <w:rPr>
          <w:rFonts w:ascii="Times New Roman" w:hAnsi="Times New Roman"/>
          <w:bCs/>
          <w:sz w:val="24"/>
          <w:szCs w:val="24"/>
        </w:rPr>
        <w:t>bendradarbiauja su institucijomis, įstaigomis, įmonėmis, organizacijomis, siekdamas efektyvaus Centro valdymo ir teikiamų paslaugų kokybės</w:t>
      </w:r>
      <w:r w:rsidRPr="00FD02B6">
        <w:rPr>
          <w:rFonts w:ascii="Times New Roman" w:eastAsia="Calibri" w:hAnsi="Times New Roman"/>
          <w:sz w:val="24"/>
          <w:szCs w:val="24"/>
        </w:rPr>
        <w:t xml:space="preserve">; </w:t>
      </w:r>
    </w:p>
    <w:p w14:paraId="5C6E6EF4"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eastAsia="Calibri" w:hAnsi="Times New Roman"/>
          <w:sz w:val="24"/>
          <w:szCs w:val="24"/>
        </w:rPr>
        <w:tab/>
        <w:t>30.20. kiekvienais metais teikia Centro bendruomenei ir Centro tarybai svarstyti bei viešai paskelbia savo metų veiklos ataskaitą teisės aktų nustatyta tvarka ir terminais</w:t>
      </w:r>
      <w:r w:rsidRPr="00FD02B6">
        <w:rPr>
          <w:rFonts w:ascii="Times New Roman" w:hAnsi="Times New Roman"/>
          <w:sz w:val="24"/>
          <w:szCs w:val="24"/>
        </w:rPr>
        <w:t xml:space="preserve">; </w:t>
      </w:r>
    </w:p>
    <w:p w14:paraId="13A37384"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30.21. dalį savo funkcijų teisės aktų nustatyta tvarka gali pavesti atlikti metodininkams ar kitiems Centro darbuotojams; </w:t>
      </w:r>
    </w:p>
    <w:p w14:paraId="00933F83" w14:textId="77777777" w:rsidR="00396F18" w:rsidRPr="00FD02B6" w:rsidRDefault="00396F18" w:rsidP="00C77D6E">
      <w:pPr>
        <w:pStyle w:val="Preformatted"/>
        <w:tabs>
          <w:tab w:val="clear" w:pos="959"/>
          <w:tab w:val="left" w:pos="709"/>
        </w:tabs>
        <w:jc w:val="both"/>
        <w:rPr>
          <w:rFonts w:ascii="Times New Roman" w:hAnsi="Times New Roman"/>
          <w:sz w:val="24"/>
          <w:szCs w:val="24"/>
          <w:lang w:eastAsia="lt-LT"/>
        </w:rPr>
      </w:pPr>
      <w:r w:rsidRPr="00FD02B6">
        <w:rPr>
          <w:rFonts w:ascii="Times New Roman" w:hAnsi="Times New Roman"/>
          <w:sz w:val="24"/>
          <w:szCs w:val="24"/>
        </w:rPr>
        <w:tab/>
        <w:t xml:space="preserve">30.22. </w:t>
      </w:r>
      <w:r w:rsidRPr="00FD02B6">
        <w:rPr>
          <w:rFonts w:ascii="Times New Roman" w:hAnsi="Times New Roman"/>
          <w:sz w:val="24"/>
          <w:szCs w:val="24"/>
          <w:lang w:eastAsia="lt-LT"/>
        </w:rPr>
        <w:t xml:space="preserve">atstovauja Centrui kitose institucijose, Centro vardu sudaro sutartis; </w:t>
      </w:r>
    </w:p>
    <w:p w14:paraId="2BF82CA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lang w:eastAsia="lt-LT"/>
        </w:rPr>
        <w:tab/>
        <w:t xml:space="preserve">30.23. </w:t>
      </w:r>
      <w:r w:rsidRPr="00FD02B6">
        <w:rPr>
          <w:rFonts w:ascii="Times New Roman" w:hAnsi="Times New Roman"/>
          <w:sz w:val="24"/>
          <w:szCs w:val="24"/>
        </w:rPr>
        <w:t xml:space="preserve">vykdo kitas teisės aktų nustatytas funkcijas, kitus Savivaldybės institucijų pavedimus pagal priskirtą kompetenciją. </w:t>
      </w:r>
    </w:p>
    <w:p w14:paraId="6AD6C981"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 Direktorius atsako už: </w:t>
      </w:r>
    </w:p>
    <w:p w14:paraId="4CFD4B5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31.1. Centro veiklą ir jos rezultatus;</w:t>
      </w:r>
    </w:p>
    <w:p w14:paraId="2C403960"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31.2. Lietuvos Respublikos įstatymų ir kitų teisės aktų, Nuostatų laikymąsi, tinkamą funkcijų atlikimą; </w:t>
      </w:r>
    </w:p>
    <w:p w14:paraId="36E5D983" w14:textId="7EAF360C"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31.3. demokratinį Centro valdymą, skaidriai priimamus sprendimus, bendruomenės narių informavimą, personalo kvalifikacijos tobulinimą, sveiką ir saugią Centro aplinką;</w:t>
      </w:r>
    </w:p>
    <w:p w14:paraId="2AD654ED"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31.4. </w:t>
      </w:r>
      <w:r w:rsidRPr="00FD02B6">
        <w:rPr>
          <w:rFonts w:ascii="Times New Roman" w:hAnsi="Times New Roman"/>
          <w:color w:val="000000"/>
          <w:sz w:val="24"/>
          <w:szCs w:val="24"/>
        </w:rPr>
        <w:t>darbuotojų garbės ir orumo gynimą ir </w:t>
      </w:r>
      <w:proofErr w:type="spellStart"/>
      <w:r w:rsidRPr="00FD02B6">
        <w:rPr>
          <w:rFonts w:ascii="Times New Roman" w:hAnsi="Times New Roman"/>
          <w:color w:val="000000"/>
          <w:sz w:val="24"/>
          <w:szCs w:val="24"/>
          <w:shd w:val="clear" w:color="auto" w:fill="FFFFFF"/>
        </w:rPr>
        <w:t>mobingo</w:t>
      </w:r>
      <w:proofErr w:type="spellEnd"/>
      <w:r w:rsidRPr="00FD02B6">
        <w:rPr>
          <w:rFonts w:ascii="Times New Roman" w:hAnsi="Times New Roman"/>
          <w:color w:val="000000"/>
          <w:sz w:val="24"/>
          <w:szCs w:val="24"/>
          <w:shd w:val="clear" w:color="auto" w:fill="FFFFFF"/>
        </w:rPr>
        <w:t> prevenciją teisės aktų nustatyta tvarka;</w:t>
      </w:r>
    </w:p>
    <w:p w14:paraId="7B84D5DF"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31.5. asmens duomenų teisinę apsaugą, teikiamų ataskaitų rinkinių ir statistinių ataskaitų teisingumą. </w:t>
      </w:r>
    </w:p>
    <w:p w14:paraId="53BF89FD" w14:textId="297A4DDA" w:rsidR="00396F18" w:rsidRPr="00FD02B6" w:rsidRDefault="00396F18" w:rsidP="00FD02B6">
      <w:pPr>
        <w:pStyle w:val="Preformatted"/>
        <w:tabs>
          <w:tab w:val="clear" w:pos="959"/>
          <w:tab w:val="left" w:pos="709"/>
          <w:tab w:val="left" w:pos="1134"/>
        </w:tabs>
        <w:jc w:val="both"/>
        <w:rPr>
          <w:rFonts w:ascii="Times New Roman" w:hAnsi="Times New Roman"/>
          <w:b/>
          <w:bCs/>
          <w:sz w:val="24"/>
          <w:szCs w:val="24"/>
        </w:rPr>
      </w:pPr>
      <w:r w:rsidRPr="00FD02B6">
        <w:rPr>
          <w:rFonts w:ascii="Times New Roman" w:hAnsi="Times New Roman"/>
          <w:sz w:val="24"/>
          <w:szCs w:val="24"/>
        </w:rPr>
        <w:tab/>
        <w:t>32.</w:t>
      </w:r>
      <w:r w:rsidR="00FD02B6" w:rsidRPr="00FD02B6">
        <w:rPr>
          <w:rFonts w:ascii="Times New Roman" w:hAnsi="Times New Roman"/>
          <w:sz w:val="24"/>
          <w:szCs w:val="24"/>
        </w:rPr>
        <w:t xml:space="preserve"> </w:t>
      </w:r>
      <w:r w:rsidRPr="00FD02B6">
        <w:rPr>
          <w:rFonts w:ascii="Times New Roman" w:hAnsi="Times New Roman"/>
          <w:sz w:val="24"/>
          <w:szCs w:val="24"/>
        </w:rPr>
        <w:t>Darbo tarybos, profesinės sąjungos veiklą Centre reglamentuoja įstatymai.</w:t>
      </w:r>
      <w:r w:rsidRPr="00FD02B6">
        <w:rPr>
          <w:rFonts w:ascii="Times New Roman" w:hAnsi="Times New Roman"/>
          <w:sz w:val="24"/>
          <w:szCs w:val="24"/>
        </w:rPr>
        <w:br/>
      </w:r>
    </w:p>
    <w:p w14:paraId="761D9483" w14:textId="77777777" w:rsidR="00396F18" w:rsidRPr="00FD02B6" w:rsidRDefault="00396F18" w:rsidP="00396F18">
      <w:pPr>
        <w:jc w:val="center"/>
        <w:rPr>
          <w:b/>
          <w:bCs/>
        </w:rPr>
      </w:pPr>
      <w:r w:rsidRPr="00FD02B6">
        <w:rPr>
          <w:b/>
          <w:bCs/>
        </w:rPr>
        <w:t>V SKYRIUS</w:t>
      </w:r>
    </w:p>
    <w:p w14:paraId="67D74B1E" w14:textId="77777777" w:rsidR="00396F18" w:rsidRPr="00FD02B6" w:rsidRDefault="00396F18" w:rsidP="00396F18">
      <w:pPr>
        <w:jc w:val="center"/>
      </w:pPr>
      <w:r w:rsidRPr="00FD02B6">
        <w:rPr>
          <w:b/>
          <w:bCs/>
        </w:rPr>
        <w:t>CENTRO SAVIVALDA</w:t>
      </w:r>
    </w:p>
    <w:p w14:paraId="49699C88" w14:textId="77777777" w:rsidR="00396F18" w:rsidRPr="00FD02B6" w:rsidRDefault="00396F18" w:rsidP="00396F18">
      <w:pPr>
        <w:ind w:left="1296" w:firstLine="1296"/>
        <w:jc w:val="center"/>
      </w:pPr>
    </w:p>
    <w:p w14:paraId="73A6F70D" w14:textId="77777777" w:rsidR="00396F18" w:rsidRPr="00FD02B6" w:rsidRDefault="00396F18" w:rsidP="00C77D6E">
      <w:pPr>
        <w:ind w:firstLine="709"/>
        <w:jc w:val="both"/>
      </w:pPr>
      <w:r w:rsidRPr="00FD02B6">
        <w:t>33.</w:t>
      </w:r>
      <w:r w:rsidRPr="00FD02B6">
        <w:rPr>
          <w:b/>
          <w:bCs/>
        </w:rPr>
        <w:t xml:space="preserve"> </w:t>
      </w:r>
      <w:r w:rsidRPr="00FD02B6">
        <w:t xml:space="preserve">Centro taryba (toliau – Taryba) yra aukščiausia Centro savivaldos institucija, sudaroma penkeriems metams. Taryba telkia Centro darbuotojus demokratiniam Centro valdymui, padeda spręsti Centro aktualius klausimus, atstovauti Centro direktoriui teisėtiems Centro interesams.    </w:t>
      </w:r>
    </w:p>
    <w:p w14:paraId="6760B245" w14:textId="316031E2" w:rsidR="00396F18" w:rsidRPr="00FD02B6" w:rsidRDefault="00396F18" w:rsidP="00C77D6E">
      <w:pPr>
        <w:ind w:firstLine="709"/>
        <w:jc w:val="both"/>
      </w:pPr>
      <w:r w:rsidRPr="00FD02B6">
        <w:t xml:space="preserve">34. </w:t>
      </w:r>
      <w:r w:rsidRPr="00FD02B6">
        <w:rPr>
          <w:iCs/>
        </w:rPr>
        <w:t>Tarybą sudaro 7 nariai,</w:t>
      </w:r>
      <w:r w:rsidRPr="00FD02B6">
        <w:t xml:space="preserve"> išrinkti atviru balsavimu delegavusių institucijų posėdžiuose balsų dauguma</w:t>
      </w:r>
      <w:r w:rsidRPr="00FD02B6">
        <w:rPr>
          <w:iCs/>
        </w:rPr>
        <w:t xml:space="preserve">: du darbuotojus deleguoja Centras (vieną metodininką ir vieną </w:t>
      </w:r>
      <w:r w:rsidRPr="00FD02B6">
        <w:t>Centralizuotos apskaitos skyriaus darbuotoją)</w:t>
      </w:r>
      <w:r w:rsidRPr="00FD02B6">
        <w:rPr>
          <w:iCs/>
        </w:rPr>
        <w:t>, vieną specialistą –</w:t>
      </w:r>
      <w:r w:rsidRPr="00FD02B6">
        <w:t xml:space="preserve"> Savivaldybės administracijos švietimo padalinys, du – Lietuvos mokyklų vadovų asociacijos Klaipėdos rajono skyrius, vieną – Mokyklų metodinė taryba, vieną – TAU. Tarybos nario kadencijų skaičius tam pačiam asmeniui neribojamas. </w:t>
      </w:r>
    </w:p>
    <w:p w14:paraId="03A3E759" w14:textId="52667E46" w:rsidR="00396F18" w:rsidRPr="00FD02B6" w:rsidRDefault="00396F18" w:rsidP="00FD02B6">
      <w:pPr>
        <w:ind w:firstLine="709"/>
        <w:jc w:val="both"/>
      </w:pPr>
      <w:r w:rsidRPr="00FD02B6">
        <w:t xml:space="preserve">35. Tarybos nariu gali būti asmuo, turintis žinių ir gebėjimų, padedančių siekti Centro strateginių tikslų ir įgyvendinti Centro misiją. Tarybos nariu negali būti Centro direktorius, valstybės politikai, politinio (asmeninio) pasitikėjimo valstybės tarnautojai. </w:t>
      </w:r>
    </w:p>
    <w:p w14:paraId="41EEF27C" w14:textId="410725BC" w:rsidR="00396F18" w:rsidRPr="00FD02B6" w:rsidRDefault="00396F18" w:rsidP="00C77D6E">
      <w:pPr>
        <w:ind w:firstLine="709"/>
        <w:jc w:val="both"/>
      </w:pPr>
      <w:r w:rsidRPr="00FD02B6">
        <w:t xml:space="preserve">36. Tarybos įgaliojimai prasideda, kai į pirmąjį posėdį susirenka išrinkti Tarybos nariai, ir baigiasi, kai į pirmąjį posėdį susirenka naujai kadencijai išrinkti Tarybos nariai. </w:t>
      </w:r>
    </w:p>
    <w:p w14:paraId="06D95EE2" w14:textId="4A3F8320" w:rsidR="00396F18" w:rsidRPr="00FD02B6" w:rsidRDefault="00396F18" w:rsidP="00C77D6E">
      <w:pPr>
        <w:ind w:firstLine="709"/>
        <w:jc w:val="both"/>
      </w:pPr>
      <w:r w:rsidRPr="00FD02B6">
        <w:lastRenderedPageBreak/>
        <w:t xml:space="preserve">37. Tarybos narys prieš terminą netenka savo įgaliojimų, kai jis atsistatydina. Nutrūkus Tarybos nario įgaliojimams pirma laiko, naują Tarybos narį deleguoja atitinkama institucija bendra tvarka Tarybos esamos kadencijos likusiam laikotarpiui. </w:t>
      </w:r>
    </w:p>
    <w:p w14:paraId="5C19C3CA" w14:textId="019636B3" w:rsidR="00396F18" w:rsidRPr="00FD02B6" w:rsidRDefault="00396F18" w:rsidP="00FD02B6">
      <w:pPr>
        <w:ind w:firstLine="709"/>
        <w:jc w:val="both"/>
      </w:pPr>
      <w:r w:rsidRPr="00FD02B6">
        <w:t xml:space="preserve">38. Tarybos pirmininkas, jo pavaduotojas ir sekretorius renkami atviru balsavimu pirmajame Tarybos posėdyje.  </w:t>
      </w:r>
    </w:p>
    <w:p w14:paraId="6379055B" w14:textId="7ABD1CDB" w:rsidR="00396F18" w:rsidRPr="00FD02B6" w:rsidRDefault="00396F18" w:rsidP="00C77D6E">
      <w:pPr>
        <w:ind w:firstLine="709"/>
        <w:jc w:val="both"/>
        <w:rPr>
          <w:iCs/>
        </w:rPr>
      </w:pPr>
      <w:r w:rsidRPr="00FD02B6">
        <w:t xml:space="preserve">39. </w:t>
      </w:r>
      <w:r w:rsidRPr="00FD02B6">
        <w:rPr>
          <w:iCs/>
        </w:rPr>
        <w:t>Tarybos p</w:t>
      </w:r>
      <w:r w:rsidRPr="00FD02B6">
        <w:t xml:space="preserve">osėdžiai kviečiami ne rečiau kaip du kartus per metus. </w:t>
      </w:r>
      <w:r w:rsidRPr="00FD02B6">
        <w:rPr>
          <w:iCs/>
        </w:rPr>
        <w:t xml:space="preserve">Juos organizuoja </w:t>
      </w:r>
      <w:r w:rsidRPr="00FD02B6">
        <w:rPr>
          <w:iCs/>
          <w:caps/>
        </w:rPr>
        <w:t>t</w:t>
      </w:r>
      <w:r w:rsidRPr="00FD02B6">
        <w:rPr>
          <w:iCs/>
        </w:rPr>
        <w:t xml:space="preserve">arybos pirmininkas. Apie posėdžio laiką ir svarstyti parengtus klausimus pirmininkas narius informuoja ne vėliau kaip prieš 3 darbo dienas iki posėdžio pradžios. </w:t>
      </w:r>
    </w:p>
    <w:p w14:paraId="34CF6042" w14:textId="77777777" w:rsidR="00396F18" w:rsidRPr="00FD02B6" w:rsidRDefault="00396F18" w:rsidP="00FD02B6">
      <w:pPr>
        <w:ind w:firstLine="709"/>
        <w:jc w:val="both"/>
        <w:rPr>
          <w:bCs/>
        </w:rPr>
      </w:pPr>
      <w:r w:rsidRPr="00FD02B6">
        <w:rPr>
          <w:iCs/>
        </w:rPr>
        <w:t xml:space="preserve">40. </w:t>
      </w:r>
      <w:r w:rsidRPr="00FD02B6">
        <w:t xml:space="preserve">Posėdžiai yra teisėti, jei juose dalyvauja daugiau kaip pusė išrinktų Tarybos narių. </w:t>
      </w:r>
    </w:p>
    <w:p w14:paraId="12AC828B" w14:textId="77777777" w:rsidR="00396F18" w:rsidRPr="00FD02B6" w:rsidRDefault="00396F18" w:rsidP="00C77D6E">
      <w:pPr>
        <w:ind w:firstLine="709"/>
        <w:jc w:val="both"/>
      </w:pPr>
      <w:r w:rsidRPr="00FD02B6">
        <w:rPr>
          <w:bCs/>
        </w:rPr>
        <w:t xml:space="preserve">41. </w:t>
      </w:r>
      <w:r w:rsidRPr="00FD02B6">
        <w:t>Į posėdžius gali būti kviečiamas vietos bendruomenę atstovaujantis seniūnaitis ar kitas vietos bendruomenės deleguotas atstovas,</w:t>
      </w:r>
      <w:r w:rsidRPr="00FD02B6">
        <w:rPr>
          <w:bCs/>
          <w:lang w:eastAsia="x-none"/>
        </w:rPr>
        <w:t xml:space="preserve"> susietas bendrais veiklos poreikiais ir interesais su Centru. </w:t>
      </w:r>
      <w:r w:rsidRPr="00FD02B6">
        <w:t xml:space="preserve">Posėdžiuose aktualiais Centrui klausimais gali dalyvauti ir kitų institucijų atstovai, rėmėjai, socialiniai partneriai ar kiti asmenys. </w:t>
      </w:r>
    </w:p>
    <w:p w14:paraId="7F18DBAB" w14:textId="77777777" w:rsidR="00396F18" w:rsidRPr="00FD02B6" w:rsidRDefault="00396F18" w:rsidP="00C77D6E">
      <w:pPr>
        <w:ind w:firstLine="709"/>
        <w:jc w:val="both"/>
      </w:pPr>
      <w:r w:rsidRPr="00FD02B6">
        <w:t xml:space="preserve">42. Posėdžiai gali vykti nuotoliniu </w:t>
      </w:r>
      <w:r w:rsidRPr="00FD02B6">
        <w:rPr>
          <w:bCs/>
        </w:rPr>
        <w:t xml:space="preserve">ar mišriuoju būdu Tarybos </w:t>
      </w:r>
      <w:r w:rsidRPr="00FD02B6">
        <w:t>pirmininko iniciatyva arba pirmininkui gavus nario prašymą. Apie tai nedelsiant pranešama kitiems nariams elektroninių ryšių priemonėmis. P</w:t>
      </w:r>
      <w:r w:rsidRPr="00FD02B6">
        <w:rPr>
          <w:bCs/>
        </w:rPr>
        <w:t xml:space="preserve">osėdžiai nuotoliniu ar mišriuoju būdu vykti negali, jeigu tam prieštarauja daugiau kaip pusė Tarybos narių. </w:t>
      </w:r>
      <w:r w:rsidRPr="00FD02B6">
        <w:t xml:space="preserve">Priimant nutarimus nuotoliniu </w:t>
      </w:r>
      <w:r w:rsidRPr="00FD02B6">
        <w:rPr>
          <w:bCs/>
        </w:rPr>
        <w:t>ar mišriuoju būdu</w:t>
      </w:r>
      <w:r w:rsidRPr="00FD02B6">
        <w:t xml:space="preserve">, turi būti užtikrinamas Tarybos nario tapatybės ir jo balsavimo rezultatų nustatymas. </w:t>
      </w:r>
    </w:p>
    <w:p w14:paraId="77B032C4" w14:textId="77777777" w:rsidR="00396F18" w:rsidRPr="00FD02B6" w:rsidRDefault="00396F18" w:rsidP="00396F18">
      <w:pPr>
        <w:ind w:firstLine="567"/>
        <w:jc w:val="both"/>
      </w:pPr>
      <w:r w:rsidRPr="00FD02B6">
        <w:t xml:space="preserve">43. Nutarimai priimami Tarybos posėdyje dalyvaujančių narių balsų dauguma. Jeigu balsai pasiskirsto po lygiai, lemia pirmininko balsas. Laikoma, kad balsai pasiskirstė po lygiai tada, kai balsų „už“ gauta tiek pat, kiek „prieš“ ir susilaikiusių kartu sudėjus. Jeigu pirmininkas posėdyje nedalyvauja, o balsai pasiskirsto po lygiai, laikoma, kad nutarimas nepriimtas. Nutarimai yra teisėti, jei neprieštarauja teisės aktams. Norminio pobūdžio nutarimai gali būti įforminami Centro direktoriaus įsakymu. </w:t>
      </w:r>
    </w:p>
    <w:p w14:paraId="3D988EF3" w14:textId="77777777" w:rsidR="00396F18" w:rsidRPr="00FD02B6" w:rsidRDefault="00396F18" w:rsidP="00396F18">
      <w:pPr>
        <w:ind w:firstLine="567"/>
        <w:jc w:val="both"/>
      </w:pPr>
      <w:r w:rsidRPr="00FD02B6">
        <w:t xml:space="preserve">44. </w:t>
      </w:r>
      <w:r w:rsidRPr="00FD02B6">
        <w:rPr>
          <w:caps/>
        </w:rPr>
        <w:t>t</w:t>
      </w:r>
      <w:r w:rsidRPr="00FD02B6">
        <w:t>aryba:</w:t>
      </w:r>
    </w:p>
    <w:p w14:paraId="20B0E2F6" w14:textId="77777777" w:rsidR="00396F18" w:rsidRPr="00FD02B6" w:rsidRDefault="00396F18" w:rsidP="00396F18">
      <w:pPr>
        <w:ind w:firstLine="567"/>
        <w:jc w:val="both"/>
      </w:pPr>
      <w:r w:rsidRPr="00FD02B6">
        <w:t xml:space="preserve">44.1. atlieka visuomeninę Centro valdymo priežiūrą, priima sprendimus ir daro įtaką Centro direktoriaus priimamiems sprendimams; </w:t>
      </w:r>
    </w:p>
    <w:p w14:paraId="3CFFB34F" w14:textId="77777777" w:rsidR="00396F18" w:rsidRPr="00FD02B6" w:rsidRDefault="00396F18" w:rsidP="00396F18">
      <w:pPr>
        <w:ind w:firstLine="567"/>
        <w:jc w:val="both"/>
      </w:pPr>
      <w:r w:rsidRPr="00FD02B6">
        <w:t xml:space="preserve">44.2. teikia siūlymus dėl Centro strateginių tikslų, uždavinių ir jų įgyvendinimo priemonių; </w:t>
      </w:r>
    </w:p>
    <w:p w14:paraId="388EC387" w14:textId="77777777" w:rsidR="00396F18" w:rsidRPr="00FD02B6" w:rsidRDefault="00396F18" w:rsidP="00396F18">
      <w:pPr>
        <w:ind w:firstLine="567"/>
        <w:jc w:val="both"/>
      </w:pPr>
      <w:r w:rsidRPr="00FD02B6">
        <w:t xml:space="preserve">44.3. pritaria Centro strateginiam ir metiniam veiklos planams, rajono švietimo prioritetams; Centro darbo ir vidaus tvarką reglamentuojantiems dokumentams, teikiamiems Centro direktoriaus; </w:t>
      </w:r>
    </w:p>
    <w:p w14:paraId="57EFE61D" w14:textId="77777777" w:rsidR="00396F18" w:rsidRPr="00FD02B6" w:rsidRDefault="00396F18" w:rsidP="00396F18">
      <w:pPr>
        <w:ind w:firstLine="567"/>
        <w:jc w:val="both"/>
      </w:pPr>
      <w:r w:rsidRPr="00FD02B6">
        <w:t xml:space="preserve">44.4. teikia siūlymus Centro direktoriui dėl Centro veiklos kokybės įsivertinimo sričių ir atlikimo metodikos pasirinkimo; </w:t>
      </w:r>
    </w:p>
    <w:p w14:paraId="295BB8BC" w14:textId="77777777" w:rsidR="00396F18" w:rsidRPr="00FD02B6" w:rsidRDefault="00396F18" w:rsidP="00396F18">
      <w:pPr>
        <w:ind w:firstLine="567"/>
        <w:jc w:val="both"/>
      </w:pPr>
      <w:r w:rsidRPr="00FD02B6">
        <w:t xml:space="preserve">44.5. vertina kiekvienais metais Centro direktoriaus metų veiklos ataskaitą ir teikia savo sprendimą dėl ataskaitos teisės aktų nustatyta tvarka; </w:t>
      </w:r>
    </w:p>
    <w:p w14:paraId="3ECAC1BD" w14:textId="77777777" w:rsidR="00396F18" w:rsidRPr="00FD02B6" w:rsidRDefault="00396F18" w:rsidP="00396F18">
      <w:pPr>
        <w:ind w:firstLine="567"/>
        <w:jc w:val="both"/>
      </w:pPr>
      <w:r w:rsidRPr="00FD02B6">
        <w:t>44.6. teikia siūlymus Centro direktoriui dėl veiklos tobulinimo, saugių ugdymo(</w:t>
      </w:r>
      <w:proofErr w:type="spellStart"/>
      <w:r w:rsidRPr="00FD02B6">
        <w:t>si</w:t>
      </w:r>
      <w:proofErr w:type="spellEnd"/>
      <w:r w:rsidRPr="00FD02B6">
        <w:t xml:space="preserve">) ir darbo sąlygų sudarymo, materialinio  Centro aprūpinimo ir lėšų panaudojimo;  </w:t>
      </w:r>
    </w:p>
    <w:p w14:paraId="03774768" w14:textId="77777777" w:rsidR="00396F18" w:rsidRPr="00FD02B6" w:rsidRDefault="00396F18" w:rsidP="00396F18">
      <w:pPr>
        <w:ind w:firstLine="567"/>
        <w:jc w:val="both"/>
      </w:pPr>
      <w:r w:rsidRPr="00FD02B6">
        <w:t>44.7. teikia siūlymus Centro direktoriui dėl Centro nuostatų pakeitimo ar papildymo;</w:t>
      </w:r>
    </w:p>
    <w:p w14:paraId="11FB08CC" w14:textId="77777777" w:rsidR="00396F18" w:rsidRPr="00FD02B6" w:rsidRDefault="00396F18" w:rsidP="00396F18">
      <w:pPr>
        <w:ind w:firstLine="567"/>
        <w:jc w:val="both"/>
      </w:pPr>
      <w:r w:rsidRPr="00FD02B6">
        <w:t xml:space="preserve">44.8. svarsto Centro bendruomenės narių ar juos atstovaujančių institucijų iniciatyvas ir teikia siūlymus Centro direktoriui; </w:t>
      </w:r>
    </w:p>
    <w:p w14:paraId="668D2D6F" w14:textId="77777777" w:rsidR="00396F18" w:rsidRPr="00FD02B6" w:rsidRDefault="00396F18" w:rsidP="00396F18">
      <w:pPr>
        <w:ind w:firstLine="567"/>
        <w:jc w:val="both"/>
        <w:rPr>
          <w:b/>
        </w:rPr>
      </w:pPr>
      <w:r w:rsidRPr="00FD02B6">
        <w:t>44.9. priima nutarimus kitais teisės aktų nustatytais ar Centro direktoriaus teikiamais klausimais.</w:t>
      </w:r>
    </w:p>
    <w:p w14:paraId="5114E56C" w14:textId="77777777" w:rsidR="00396F18" w:rsidRPr="00FD02B6" w:rsidRDefault="00396F18" w:rsidP="00396F18">
      <w:pPr>
        <w:ind w:firstLine="567"/>
        <w:jc w:val="both"/>
      </w:pPr>
      <w:r w:rsidRPr="00FD02B6">
        <w:t xml:space="preserve">45. Taryba pagal savo kompetenciją turi teisę gauti iš Centro direktoriaus informaciją apie Centro veiklą. </w:t>
      </w:r>
    </w:p>
    <w:p w14:paraId="29B241DE" w14:textId="77777777" w:rsidR="00396F18" w:rsidRPr="00FD02B6" w:rsidRDefault="00396F18" w:rsidP="00396F18">
      <w:pPr>
        <w:ind w:firstLine="567"/>
        <w:jc w:val="both"/>
      </w:pPr>
      <w:r w:rsidRPr="00FD02B6">
        <w:t xml:space="preserve">46. Mokyklų metodinė  taryba (toliau </w:t>
      </w:r>
      <w:r w:rsidRPr="00FD02B6">
        <w:rPr>
          <w:color w:val="000000"/>
        </w:rPr>
        <w:t xml:space="preserve">– MM </w:t>
      </w:r>
      <w:r w:rsidRPr="00FD02B6">
        <w:t xml:space="preserve">taryba) – Centro  savivaldos institucija pagrindiniams mokytojų profesiniams bei metodinės veiklos organizavimo klausimams spręsti. </w:t>
      </w:r>
    </w:p>
    <w:p w14:paraId="3695AF20" w14:textId="77777777" w:rsidR="00396F18" w:rsidRPr="00FD02B6" w:rsidRDefault="00396F18" w:rsidP="00396F18">
      <w:pPr>
        <w:ind w:firstLine="567"/>
        <w:jc w:val="both"/>
      </w:pPr>
      <w:r w:rsidRPr="00FD02B6">
        <w:t xml:space="preserve">47. MM tarybą sudaro Savivaldybėje veikiančių metodinių būrelių pirmininkai. </w:t>
      </w:r>
    </w:p>
    <w:p w14:paraId="276C316C" w14:textId="77777777" w:rsidR="00396F18" w:rsidRPr="00FD02B6" w:rsidRDefault="00396F18" w:rsidP="00396F18">
      <w:pPr>
        <w:ind w:firstLine="567"/>
        <w:jc w:val="both"/>
      </w:pPr>
      <w:r w:rsidRPr="00FD02B6">
        <w:t>48. MM tarybos posėdžiai organizuojami ne rečiau, kaip 2 kartus per mokslo metus.  Prireikus gali būti sušaukiamas neeilinis MM tarybos posėdis.</w:t>
      </w:r>
    </w:p>
    <w:p w14:paraId="7CB0CB0E" w14:textId="77777777" w:rsidR="00396F18" w:rsidRPr="00FD02B6" w:rsidRDefault="00396F18" w:rsidP="00396F18">
      <w:pPr>
        <w:ind w:firstLine="567"/>
        <w:jc w:val="both"/>
      </w:pPr>
      <w:r w:rsidRPr="00FD02B6">
        <w:t xml:space="preserve">49. MM tarybos posėdžiuose dalyvauja Centro direktorius ir metodininkai. Į MM tarybos posėdžius gali būti kviečiami Savivaldybės administracijos švietimo padalinio specialistai pagal kuruojamus metodinius būrelius. </w:t>
      </w:r>
    </w:p>
    <w:p w14:paraId="256ADB96" w14:textId="77777777" w:rsidR="00396F18" w:rsidRPr="00FD02B6" w:rsidRDefault="00396F18" w:rsidP="00396F18">
      <w:pPr>
        <w:ind w:firstLine="567"/>
        <w:jc w:val="both"/>
      </w:pPr>
      <w:r w:rsidRPr="00FD02B6">
        <w:lastRenderedPageBreak/>
        <w:t xml:space="preserve">50. MM tarybos posėdžiai yra teisėti, jei juose dalyvauja ne mažiau kaip pusė narių. Nutarimai priimami dalyvaujančiųjų balsų dauguma. </w:t>
      </w:r>
    </w:p>
    <w:p w14:paraId="0F76DAF1" w14:textId="77777777" w:rsidR="00396F18" w:rsidRPr="00FD02B6" w:rsidRDefault="00396F18" w:rsidP="00396F18">
      <w:pPr>
        <w:ind w:firstLine="567"/>
        <w:jc w:val="both"/>
      </w:pPr>
      <w:r w:rsidRPr="00FD02B6">
        <w:t xml:space="preserve">51. MM tarybos pirmininkas ir sekretorius renkami atviru balsavimu pirmajame MM tarybos posėdyje.  </w:t>
      </w:r>
    </w:p>
    <w:p w14:paraId="5DBA1409" w14:textId="77777777" w:rsidR="00396F18" w:rsidRPr="00FD02B6" w:rsidRDefault="00396F18" w:rsidP="00396F18">
      <w:pPr>
        <w:ind w:firstLine="567"/>
        <w:jc w:val="both"/>
      </w:pPr>
      <w:r w:rsidRPr="00FD02B6">
        <w:t xml:space="preserve">52. MM tarybos funkcijos: </w:t>
      </w:r>
    </w:p>
    <w:p w14:paraId="469F77DC" w14:textId="77777777" w:rsidR="00396F18" w:rsidRPr="00FD02B6" w:rsidRDefault="00396F18" w:rsidP="00396F18">
      <w:pPr>
        <w:ind w:firstLine="567"/>
        <w:jc w:val="both"/>
      </w:pPr>
      <w:r w:rsidRPr="00FD02B6">
        <w:t xml:space="preserve">52.1. svarsto praktinius valstybės ir rajono švietimo politikos įgyvendinimo klausimus, metodinių būrelių veiklos  dokumentus, analizuoja ikimokyklinio, priešmokyklinio, pradinio ir mokomųjų dalykų ugdymo programų, planų įgyvendinimą, išsilavinimo pasiekimų klausimus, Savivaldybės mokyklų nacionalinių pasiekimų patikrinimų, pagrindinio ugdymo pasiekimų patikrinimo, valstybinių brandos egzaminų rezultatus ir kt.; </w:t>
      </w:r>
    </w:p>
    <w:p w14:paraId="6EC5FD8C" w14:textId="77777777" w:rsidR="00396F18" w:rsidRPr="00FD02B6" w:rsidRDefault="00396F18" w:rsidP="00396F18">
      <w:pPr>
        <w:ind w:firstLine="567"/>
        <w:jc w:val="both"/>
      </w:pPr>
      <w:r w:rsidRPr="00FD02B6">
        <w:t xml:space="preserve">52.2. nustato  rajono metodinių būrelių metodinės veiklos prioritetus ir teikia juos Tarybai; </w:t>
      </w:r>
    </w:p>
    <w:p w14:paraId="3C9CE0C4" w14:textId="35E548CA" w:rsidR="00396F18" w:rsidRPr="00FD02B6" w:rsidRDefault="00396F18" w:rsidP="00396F18">
      <w:pPr>
        <w:ind w:firstLine="567"/>
        <w:jc w:val="both"/>
      </w:pPr>
      <w:r w:rsidRPr="00FD02B6">
        <w:t>52.3. kartu su rajono metodinių būrelių nariais aptaria ir sudaro metodinių būrelių metinius veiklos planus, suderina juos su Savivaldybės administracijos švietimo padalinio kuruojančiais specialistais ir teikia Centro metodininkams;</w:t>
      </w:r>
    </w:p>
    <w:p w14:paraId="6967913F" w14:textId="77777777" w:rsidR="00396F18" w:rsidRPr="00FD02B6" w:rsidRDefault="00396F18" w:rsidP="00396F18">
      <w:pPr>
        <w:ind w:firstLine="567"/>
        <w:jc w:val="both"/>
      </w:pPr>
      <w:r w:rsidRPr="00FD02B6">
        <w:t xml:space="preserve">52.4. koordinuoja metodinių būrelių veiklą ir rengia metodinio būrelio metinę veiklos ataskaitą; </w:t>
      </w:r>
    </w:p>
    <w:p w14:paraId="453C1A1E" w14:textId="77777777" w:rsidR="00396F18" w:rsidRPr="00FD02B6" w:rsidRDefault="00396F18" w:rsidP="00396F18">
      <w:pPr>
        <w:ind w:firstLine="567"/>
        <w:jc w:val="both"/>
      </w:pPr>
      <w:r w:rsidRPr="00FD02B6">
        <w:t xml:space="preserve">52.5. teikia siūlymus dėl inovatyvių ugdymo metodų  diegimo, patirties sklaidos ir rajono mokyklų edukacinio banko formavimo; </w:t>
      </w:r>
    </w:p>
    <w:p w14:paraId="2DC2D0E2" w14:textId="77777777" w:rsidR="00396F18" w:rsidRPr="00FD02B6" w:rsidRDefault="00396F18" w:rsidP="00C77D6E">
      <w:pPr>
        <w:ind w:firstLine="709"/>
        <w:jc w:val="both"/>
      </w:pPr>
      <w:r w:rsidRPr="00FD02B6">
        <w:t xml:space="preserve">52.6. vertina mokytojų kvalifikacijos tobulinimo ir jų profesinio augimo poveikį praktiniam darbui su mokiniais. </w:t>
      </w:r>
    </w:p>
    <w:p w14:paraId="25D43BBB" w14:textId="77777777" w:rsidR="00396F18" w:rsidRPr="00FD02B6" w:rsidRDefault="00396F18" w:rsidP="00C77D6E">
      <w:pPr>
        <w:ind w:left="1296" w:firstLine="709"/>
        <w:jc w:val="center"/>
        <w:rPr>
          <w:b/>
          <w:bCs/>
        </w:rPr>
      </w:pPr>
    </w:p>
    <w:p w14:paraId="5A042F4D" w14:textId="77777777" w:rsidR="00396F18" w:rsidRPr="00FD02B6" w:rsidRDefault="00396F18" w:rsidP="00C77D6E">
      <w:pPr>
        <w:ind w:firstLine="709"/>
        <w:jc w:val="center"/>
        <w:rPr>
          <w:b/>
          <w:bCs/>
        </w:rPr>
      </w:pPr>
      <w:r w:rsidRPr="00FD02B6">
        <w:rPr>
          <w:b/>
          <w:bCs/>
        </w:rPr>
        <w:t>VI SKYRIUS</w:t>
      </w:r>
    </w:p>
    <w:p w14:paraId="6D9789EA" w14:textId="77777777" w:rsidR="00396F18" w:rsidRPr="00FD02B6" w:rsidRDefault="00396F18" w:rsidP="00C77D6E">
      <w:pPr>
        <w:ind w:firstLine="709"/>
        <w:jc w:val="center"/>
        <w:rPr>
          <w:b/>
          <w:bCs/>
        </w:rPr>
      </w:pPr>
      <w:r w:rsidRPr="00FD02B6">
        <w:rPr>
          <w:b/>
          <w:bCs/>
        </w:rPr>
        <w:t>DARBUOTOJŲ PRIĖMIMAS Į DARBĄ, JŲ DARBO APMOKĖJIMO TVARKA</w:t>
      </w:r>
    </w:p>
    <w:p w14:paraId="6992DA41" w14:textId="77777777" w:rsidR="00396F18" w:rsidRPr="00FD02B6" w:rsidRDefault="00396F18" w:rsidP="00C77D6E">
      <w:pPr>
        <w:ind w:firstLine="709"/>
        <w:jc w:val="center"/>
      </w:pPr>
    </w:p>
    <w:p w14:paraId="41CBE061" w14:textId="77777777" w:rsidR="00396F18" w:rsidRPr="00FD02B6" w:rsidRDefault="00396F18" w:rsidP="00C77D6E">
      <w:pPr>
        <w:ind w:firstLine="709"/>
        <w:jc w:val="both"/>
      </w:pPr>
      <w:r w:rsidRPr="00FD02B6">
        <w:t xml:space="preserve">53. Darbuotojai į darbą Centre priimami ir atleidžiami iš jo Lietuvos Respublikos darbo kodekso ir kitų teisės aktų nustatyta tvarka. </w:t>
      </w:r>
    </w:p>
    <w:p w14:paraId="456BD13D" w14:textId="77777777" w:rsidR="00396F18" w:rsidRPr="00FD02B6" w:rsidRDefault="00396F18" w:rsidP="00C77D6E">
      <w:pPr>
        <w:ind w:firstLine="709"/>
        <w:jc w:val="both"/>
      </w:pPr>
      <w:r w:rsidRPr="00FD02B6">
        <w:t xml:space="preserve">54. Centro darbuotojams už darbą mokama ir jų veikla vertinama Lietuvos Respublikos įstatymų ir kitų teisės aktų nustatyta tvarka. </w:t>
      </w:r>
    </w:p>
    <w:p w14:paraId="5446EF7E" w14:textId="77777777" w:rsidR="00396F18" w:rsidRPr="00FD02B6" w:rsidRDefault="00396F18" w:rsidP="00C77D6E">
      <w:pPr>
        <w:ind w:firstLine="709"/>
        <w:jc w:val="both"/>
      </w:pPr>
      <w:r w:rsidRPr="00FD02B6">
        <w:t>55. Centro darbuotojai kvalifikaciją tobulina:</w:t>
      </w:r>
    </w:p>
    <w:p w14:paraId="405EA8EA" w14:textId="77777777" w:rsidR="00396F18" w:rsidRPr="00FD02B6" w:rsidRDefault="00396F18" w:rsidP="00C77D6E">
      <w:pPr>
        <w:ind w:firstLine="709"/>
        <w:jc w:val="both"/>
      </w:pPr>
      <w:r w:rsidRPr="00FD02B6">
        <w:t>55.1. direktorius, metodininkai, karjeros specialistai – Lietuvos Respublikos švietimo, mokslo ir sporto ministro nustatyta tvarka;</w:t>
      </w:r>
    </w:p>
    <w:p w14:paraId="0A82E151" w14:textId="77777777" w:rsidR="00396F18" w:rsidRPr="00FD02B6" w:rsidRDefault="00396F18" w:rsidP="00C77D6E">
      <w:pPr>
        <w:ind w:firstLine="709"/>
        <w:jc w:val="both"/>
      </w:pPr>
      <w:r w:rsidRPr="00FD02B6">
        <w:t xml:space="preserve">55.2. Centralizuotos apskaitos skyriaus darbuotojai – Lietuvos Respublikos teisės aktų nustatyta tvarka. </w:t>
      </w:r>
    </w:p>
    <w:p w14:paraId="5A0A9EC4" w14:textId="77777777" w:rsidR="00396F18" w:rsidRPr="00FD02B6" w:rsidRDefault="00396F18" w:rsidP="00C77D6E">
      <w:pPr>
        <w:ind w:firstLine="709"/>
        <w:jc w:val="both"/>
      </w:pPr>
    </w:p>
    <w:p w14:paraId="6479A3D6" w14:textId="77777777" w:rsidR="00396F18" w:rsidRPr="00FD02B6" w:rsidRDefault="00396F18" w:rsidP="00C77D6E">
      <w:pPr>
        <w:ind w:firstLine="709"/>
        <w:jc w:val="center"/>
        <w:rPr>
          <w:b/>
          <w:bCs/>
        </w:rPr>
      </w:pPr>
      <w:r w:rsidRPr="00FD02B6">
        <w:rPr>
          <w:b/>
          <w:bCs/>
        </w:rPr>
        <w:t>VII SKYRIUS</w:t>
      </w:r>
    </w:p>
    <w:p w14:paraId="298F3265" w14:textId="77777777" w:rsidR="00396F18" w:rsidRPr="00FD02B6" w:rsidRDefault="00396F18" w:rsidP="00C77D6E">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rPr>
      </w:pPr>
      <w:r w:rsidRPr="00FD02B6">
        <w:rPr>
          <w:b/>
        </w:rPr>
        <w:t xml:space="preserve">CENTRO TURTAS, LĖŠOS, JŲ NAUDOJIMO TVARKA, FINANSINĖS </w:t>
      </w:r>
      <w:r w:rsidRPr="00FD02B6">
        <w:rPr>
          <w:b/>
          <w:caps/>
        </w:rPr>
        <w:t>VEIKLOS</w:t>
      </w:r>
    </w:p>
    <w:p w14:paraId="31DD6687" w14:textId="77777777" w:rsidR="00396F18" w:rsidRPr="00FD02B6" w:rsidRDefault="00396F18" w:rsidP="00C77D6E">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14:paraId="758D0483" w14:textId="77777777" w:rsidR="00396F18" w:rsidRPr="00FD02B6" w:rsidRDefault="00396F18" w:rsidP="00C77D6E">
      <w:pPr>
        <w:ind w:firstLine="709"/>
        <w:jc w:val="both"/>
      </w:pPr>
      <w:r w:rsidRPr="00FD02B6">
        <w:t xml:space="preserve">56. Centras valdo patikėjimo teise perduotą Savivaldybės turtą, naudoja, disponuoja juo Lietuvos Respublikos įstatymų ir Savivaldybės tarybos nustatyta tvarka. </w:t>
      </w:r>
    </w:p>
    <w:p w14:paraId="3DF2FBCB" w14:textId="77777777" w:rsidR="00396F18" w:rsidRPr="00FD02B6" w:rsidRDefault="00396F18" w:rsidP="00C77D6E">
      <w:pPr>
        <w:ind w:firstLine="709"/>
        <w:jc w:val="both"/>
      </w:pPr>
      <w:r w:rsidRPr="00FD02B6">
        <w:t xml:space="preserve">57. Centro lėšos: </w:t>
      </w:r>
    </w:p>
    <w:p w14:paraId="2DB26B4C" w14:textId="77777777" w:rsidR="00396F18" w:rsidRPr="00FD02B6" w:rsidRDefault="00396F18" w:rsidP="00C77D6E">
      <w:pPr>
        <w:ind w:firstLine="709"/>
        <w:jc w:val="both"/>
      </w:pPr>
      <w:r w:rsidRPr="00FD02B6">
        <w:t>57.1. valstybės biudžeto lėšos;</w:t>
      </w:r>
    </w:p>
    <w:p w14:paraId="30CB0034" w14:textId="77777777" w:rsidR="00396F18" w:rsidRPr="00FD02B6" w:rsidRDefault="00396F18" w:rsidP="00C77D6E">
      <w:pPr>
        <w:ind w:firstLine="709"/>
        <w:jc w:val="both"/>
      </w:pPr>
      <w:r w:rsidRPr="00FD02B6">
        <w:t xml:space="preserve">57.2. Savivaldybės biudžeto lėšos; </w:t>
      </w:r>
    </w:p>
    <w:p w14:paraId="76D38A34" w14:textId="77777777" w:rsidR="00396F18" w:rsidRPr="00FD02B6" w:rsidRDefault="00396F18" w:rsidP="00C77D6E">
      <w:pPr>
        <w:ind w:firstLine="709"/>
        <w:jc w:val="both"/>
      </w:pPr>
      <w:r w:rsidRPr="00FD02B6">
        <w:t xml:space="preserve">57.3. pajamos už teikiamas paslaugas; </w:t>
      </w:r>
    </w:p>
    <w:p w14:paraId="2C69D963" w14:textId="77777777" w:rsidR="00396F18" w:rsidRPr="00FD02B6" w:rsidRDefault="00396F18" w:rsidP="00C77D6E">
      <w:pPr>
        <w:ind w:firstLine="709"/>
        <w:jc w:val="both"/>
      </w:pPr>
      <w:r w:rsidRPr="00FD02B6">
        <w:t xml:space="preserve">57.4. fondų, organizacijų, kitų juridinių ir fizinių asmenų dovanotos lėšos, tikslinės paskirties lėšos pagal pavedimus ir kitos teisėtu būdu įgytos lėšos. </w:t>
      </w:r>
    </w:p>
    <w:p w14:paraId="73C58567" w14:textId="77777777" w:rsidR="00396F18" w:rsidRPr="00FD02B6" w:rsidRDefault="00396F18" w:rsidP="00C77D6E">
      <w:pPr>
        <w:ind w:firstLine="709"/>
        <w:jc w:val="both"/>
      </w:pPr>
      <w:r w:rsidRPr="00FD02B6">
        <w:t xml:space="preserve">58. Centro lėšos ir turtas valdomas, naudojamas ir juo disponuojama rūpestingai, siekiant užtikrinti Centro interesų tenkinimą ir maksimalią naudą rajono švietimo bendruomenei. Turtas tausojamas, nešvaistomas ir racionaliai tvarkomas. Lėšos naudojamos teisės aktų nustatyta tvarka. </w:t>
      </w:r>
    </w:p>
    <w:p w14:paraId="7B9BA378" w14:textId="77777777" w:rsidR="00396F18" w:rsidRPr="00FD02B6" w:rsidRDefault="00396F18" w:rsidP="00C77D6E">
      <w:pPr>
        <w:ind w:firstLine="709"/>
        <w:jc w:val="both"/>
      </w:pPr>
      <w:r w:rsidRPr="00FD02B6">
        <w:t xml:space="preserve">59. Centras buhalterinę apskaitą organizuoja ir finansinę atskaitomybę tvarko teisės aktų nustatyta tvarka. Finansinė Centro veikla kontroliuojama teisės aktų nustatyta tvarka. </w:t>
      </w:r>
    </w:p>
    <w:p w14:paraId="1CDB37E5" w14:textId="77777777" w:rsidR="00396F18" w:rsidRPr="00FD02B6" w:rsidRDefault="00396F18" w:rsidP="00C77D6E">
      <w:pPr>
        <w:ind w:firstLine="709"/>
        <w:jc w:val="both"/>
      </w:pPr>
      <w:r w:rsidRPr="00FD02B6">
        <w:t xml:space="preserve">60. Centro veiklos priežiūra atliekama teisės aktų nustatyta tvarka, prireikus pasitelkiami išoriniai vertintojai. </w:t>
      </w:r>
    </w:p>
    <w:p w14:paraId="20FC0510" w14:textId="77777777" w:rsidR="00396F18" w:rsidRPr="00FD02B6" w:rsidRDefault="00396F18" w:rsidP="00C77D6E">
      <w:pPr>
        <w:ind w:firstLine="709"/>
        <w:jc w:val="center"/>
        <w:rPr>
          <w:b/>
          <w:bCs/>
        </w:rPr>
      </w:pPr>
    </w:p>
    <w:p w14:paraId="7F5B0B7A" w14:textId="405CE1D4" w:rsidR="00396F18" w:rsidRPr="00FD02B6" w:rsidRDefault="00396F18" w:rsidP="00C77D6E">
      <w:pPr>
        <w:ind w:firstLine="709"/>
        <w:jc w:val="center"/>
        <w:rPr>
          <w:b/>
          <w:bCs/>
        </w:rPr>
      </w:pPr>
      <w:r w:rsidRPr="00FD02B6">
        <w:rPr>
          <w:b/>
          <w:bCs/>
        </w:rPr>
        <w:lastRenderedPageBreak/>
        <w:t>VIII SKYRIUS</w:t>
      </w:r>
    </w:p>
    <w:p w14:paraId="62D45143" w14:textId="77777777" w:rsidR="00396F18" w:rsidRPr="00FD02B6" w:rsidRDefault="00396F18" w:rsidP="00C77D6E">
      <w:pPr>
        <w:ind w:firstLine="709"/>
        <w:jc w:val="center"/>
      </w:pPr>
      <w:r w:rsidRPr="00FD02B6">
        <w:rPr>
          <w:b/>
          <w:bCs/>
        </w:rPr>
        <w:t>BAIGIAMOSIOS NUOSTATOS</w:t>
      </w:r>
    </w:p>
    <w:p w14:paraId="063E609E" w14:textId="77777777" w:rsidR="00396F18" w:rsidRPr="00FD02B6" w:rsidRDefault="00396F18" w:rsidP="00C77D6E">
      <w:pPr>
        <w:ind w:firstLine="709"/>
        <w:jc w:val="both"/>
      </w:pPr>
    </w:p>
    <w:p w14:paraId="220D48BE" w14:textId="77777777" w:rsidR="00396F18" w:rsidRPr="00FD02B6" w:rsidRDefault="00396F18" w:rsidP="00C77D6E">
      <w:pPr>
        <w:ind w:firstLine="709"/>
        <w:jc w:val="both"/>
      </w:pPr>
      <w:r w:rsidRPr="00FD02B6">
        <w:t xml:space="preserve">61. Centras turi interneto svetainę, kurioje skelbiami vieši pranešimai ir informacija visuomenei apie Centro veiklą teisės aktų nustatyta tvarka.  </w:t>
      </w:r>
    </w:p>
    <w:p w14:paraId="72AC7577" w14:textId="77777777" w:rsidR="00396F18" w:rsidRPr="00FD02B6" w:rsidRDefault="00396F18" w:rsidP="00C77D6E">
      <w:pPr>
        <w:ind w:firstLine="709"/>
        <w:jc w:val="both"/>
      </w:pPr>
      <w:r w:rsidRPr="00FD02B6">
        <w:t xml:space="preserve">62. Centro buveinė keičiama, Centro filialai steigiami ir jų veikla nutraukiama Klaipėdos rajono savivaldybės tarybos sprendimu. </w:t>
      </w:r>
    </w:p>
    <w:p w14:paraId="5D234B44" w14:textId="77777777" w:rsidR="00396F18" w:rsidRPr="00FD02B6" w:rsidRDefault="00396F18" w:rsidP="00C77D6E">
      <w:pPr>
        <w:ind w:firstLine="709"/>
        <w:jc w:val="both"/>
      </w:pPr>
      <w:r w:rsidRPr="00FD02B6">
        <w:t xml:space="preserve">63. Centras reorganizuojamas, pertvarkomas, likviduojamas ar vykdoma Centro struktūros pertvarka teisės aktų nustatyta tvarka. </w:t>
      </w:r>
    </w:p>
    <w:p w14:paraId="2E0B656B" w14:textId="77777777" w:rsidR="00396F18" w:rsidRPr="00FD02B6" w:rsidRDefault="00396F18" w:rsidP="00C77D6E">
      <w:pPr>
        <w:ind w:firstLine="709"/>
        <w:jc w:val="both"/>
      </w:pPr>
      <w:r w:rsidRPr="00FD02B6">
        <w:t>64. Nuostatai keičiami Savivaldybės tarybos, Centro direktoriaus ar Tarybos iniciatyva. Nuostatų pakeitimus tvirtina Savivaldybės taryba.</w:t>
      </w:r>
    </w:p>
    <w:p w14:paraId="3AAAFF9F" w14:textId="77777777" w:rsidR="00396F18" w:rsidRPr="00FD02B6" w:rsidRDefault="00396F18" w:rsidP="00FD02B6">
      <w:pPr>
        <w:jc w:val="both"/>
      </w:pPr>
    </w:p>
    <w:p w14:paraId="4D1D3A32" w14:textId="3FB2E2CB" w:rsidR="00396F18" w:rsidRPr="00FD02B6" w:rsidRDefault="00396F18" w:rsidP="007C01D0">
      <w:pPr>
        <w:jc w:val="center"/>
      </w:pPr>
      <w:r w:rsidRPr="00FD02B6">
        <w:t>–––––––––––––––</w:t>
      </w:r>
    </w:p>
    <w:p w14:paraId="4B619F44" w14:textId="770FA565" w:rsidR="00925FD9" w:rsidRPr="00FD02B6" w:rsidRDefault="00925FD9" w:rsidP="00396F18">
      <w:pPr>
        <w:widowControl w:val="0"/>
        <w:suppressAutoHyphens/>
        <w:autoSpaceDE w:val="0"/>
        <w:autoSpaceDN w:val="0"/>
        <w:adjustRightInd w:val="0"/>
        <w:ind w:right="-24"/>
        <w:jc w:val="center"/>
        <w:rPr>
          <w:color w:val="000000"/>
        </w:rPr>
      </w:pPr>
    </w:p>
    <w:sectPr w:rsidR="00925FD9" w:rsidRPr="00FD02B6" w:rsidSect="00A53A14">
      <w:headerReference w:type="default" r:id="rId8"/>
      <w:footerReference w:type="even"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08A2" w14:textId="77777777" w:rsidR="00A53A14" w:rsidRDefault="00A53A14">
      <w:r>
        <w:separator/>
      </w:r>
    </w:p>
  </w:endnote>
  <w:endnote w:type="continuationSeparator" w:id="0">
    <w:p w14:paraId="1591D858" w14:textId="77777777" w:rsidR="00A53A14" w:rsidRDefault="00A5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3D66" w14:textId="77777777" w:rsidR="000910BC" w:rsidRDefault="000910BC"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6766CDD" w14:textId="77777777" w:rsidR="000910BC" w:rsidRDefault="000910BC"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6E22F" w14:textId="77777777" w:rsidR="000910BC" w:rsidRDefault="000910BC"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1CA70" w14:textId="77777777" w:rsidR="00A53A14" w:rsidRDefault="00A53A14">
      <w:r>
        <w:separator/>
      </w:r>
    </w:p>
  </w:footnote>
  <w:footnote w:type="continuationSeparator" w:id="0">
    <w:p w14:paraId="36469789" w14:textId="77777777" w:rsidR="00A53A14" w:rsidRDefault="00A5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4BC0" w14:textId="77777777" w:rsidR="000910BC" w:rsidRDefault="000910BC">
    <w:pPr>
      <w:pStyle w:val="Antrats"/>
      <w:jc w:val="center"/>
    </w:pPr>
    <w:r>
      <w:fldChar w:fldCharType="begin"/>
    </w:r>
    <w:r>
      <w:instrText>PAGE   \* MERGEFORMAT</w:instrText>
    </w:r>
    <w:r>
      <w:fldChar w:fldCharType="separate"/>
    </w:r>
    <w:r w:rsidR="00AF64D7">
      <w:rPr>
        <w:noProof/>
      </w:rPr>
      <w:t>9</w:t>
    </w:r>
    <w:r>
      <w:fldChar w:fldCharType="end"/>
    </w:r>
  </w:p>
  <w:p w14:paraId="499DC124" w14:textId="77777777" w:rsidR="000910BC" w:rsidRPr="00F853A8" w:rsidRDefault="000910BC">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CD0"/>
    <w:multiLevelType w:val="hybridMultilevel"/>
    <w:tmpl w:val="DA32518E"/>
    <w:lvl w:ilvl="0" w:tplc="000066C4">
      <w:start w:val="5"/>
      <w:numFmt w:val="decimal"/>
      <w:lvlText w:val="25.%1."/>
      <w:lvlJc w:val="left"/>
      <w:pPr>
        <w:tabs>
          <w:tab w:val="num" w:pos="720"/>
        </w:tabs>
        <w:ind w:left="720" w:hanging="360"/>
      </w:pPr>
    </w:lvl>
    <w:lvl w:ilvl="1" w:tplc="0000423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6F1639"/>
    <w:multiLevelType w:val="multilevel"/>
    <w:tmpl w:val="76E8139E"/>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A405B04"/>
    <w:multiLevelType w:val="hybridMultilevel"/>
    <w:tmpl w:val="7DEC657C"/>
    <w:lvl w:ilvl="0" w:tplc="82FC7CFE">
      <w:start w:val="3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135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4"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5" w15:restartNumberingAfterBreak="0">
    <w:nsid w:val="1FEE22E6"/>
    <w:multiLevelType w:val="hybridMultilevel"/>
    <w:tmpl w:val="93C6A4F4"/>
    <w:lvl w:ilvl="0" w:tplc="0427000F">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723C96"/>
    <w:multiLevelType w:val="hybridMultilevel"/>
    <w:tmpl w:val="BFDE6344"/>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166F30"/>
    <w:multiLevelType w:val="multilevel"/>
    <w:tmpl w:val="53348A94"/>
    <w:lvl w:ilvl="0">
      <w:start w:val="60"/>
      <w:numFmt w:val="decimal"/>
      <w:lvlText w:val="%1."/>
      <w:lvlJc w:val="left"/>
      <w:pPr>
        <w:tabs>
          <w:tab w:val="num" w:pos="1470"/>
        </w:tabs>
        <w:ind w:left="1470" w:hanging="360"/>
      </w:pPr>
      <w:rPr>
        <w:rFonts w:hint="default"/>
        <w:color w:val="000000"/>
      </w:rPr>
    </w:lvl>
    <w:lvl w:ilvl="1">
      <w:start w:val="53"/>
      <w:numFmt w:val="decimal"/>
      <w:lvlText w:val="%2."/>
      <w:lvlJc w:val="left"/>
      <w:pPr>
        <w:tabs>
          <w:tab w:val="num" w:pos="1470"/>
        </w:tabs>
        <w:ind w:left="1470" w:hanging="360"/>
      </w:pPr>
      <w:rPr>
        <w:rFonts w:hint="default"/>
        <w:color w:val="000000"/>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1830"/>
        </w:tabs>
        <w:ind w:left="1830" w:hanging="720"/>
      </w:pPr>
      <w:rPr>
        <w:rFonts w:hint="default"/>
      </w:rPr>
    </w:lvl>
    <w:lvl w:ilvl="4">
      <w:start w:val="1"/>
      <w:numFmt w:val="decimal"/>
      <w:isLgl/>
      <w:lvlText w:val="%1.%2.%3.%4.%5."/>
      <w:lvlJc w:val="left"/>
      <w:pPr>
        <w:tabs>
          <w:tab w:val="num" w:pos="2190"/>
        </w:tabs>
        <w:ind w:left="2190" w:hanging="1080"/>
      </w:pPr>
      <w:rPr>
        <w:rFonts w:hint="default"/>
      </w:rPr>
    </w:lvl>
    <w:lvl w:ilvl="5">
      <w:start w:val="1"/>
      <w:numFmt w:val="decimal"/>
      <w:isLgl/>
      <w:lvlText w:val="%1.%2.%3.%4.%5.%6."/>
      <w:lvlJc w:val="left"/>
      <w:pPr>
        <w:tabs>
          <w:tab w:val="num" w:pos="2190"/>
        </w:tabs>
        <w:ind w:left="2190" w:hanging="1080"/>
      </w:pPr>
      <w:rPr>
        <w:rFonts w:hint="default"/>
      </w:rPr>
    </w:lvl>
    <w:lvl w:ilvl="6">
      <w:start w:val="1"/>
      <w:numFmt w:val="decimal"/>
      <w:isLgl/>
      <w:lvlText w:val="%1.%2.%3.%4.%5.%6.%7."/>
      <w:lvlJc w:val="left"/>
      <w:pPr>
        <w:tabs>
          <w:tab w:val="num" w:pos="2550"/>
        </w:tabs>
        <w:ind w:left="2550" w:hanging="1440"/>
      </w:pPr>
      <w:rPr>
        <w:rFonts w:hint="default"/>
      </w:rPr>
    </w:lvl>
    <w:lvl w:ilvl="7">
      <w:start w:val="1"/>
      <w:numFmt w:val="decimal"/>
      <w:isLgl/>
      <w:lvlText w:val="%1.%2.%3.%4.%5.%6.%7.%8."/>
      <w:lvlJc w:val="left"/>
      <w:pPr>
        <w:tabs>
          <w:tab w:val="num" w:pos="2550"/>
        </w:tabs>
        <w:ind w:left="2550" w:hanging="1440"/>
      </w:pPr>
      <w:rPr>
        <w:rFonts w:hint="default"/>
      </w:rPr>
    </w:lvl>
    <w:lvl w:ilvl="8">
      <w:start w:val="1"/>
      <w:numFmt w:val="decimal"/>
      <w:isLgl/>
      <w:lvlText w:val="%1.%2.%3.%4.%5.%6.%7.%8.%9."/>
      <w:lvlJc w:val="left"/>
      <w:pPr>
        <w:tabs>
          <w:tab w:val="num" w:pos="2910"/>
        </w:tabs>
        <w:ind w:left="2910" w:hanging="1800"/>
      </w:pPr>
      <w:rPr>
        <w:rFonts w:hint="default"/>
      </w:rPr>
    </w:lvl>
  </w:abstractNum>
  <w:abstractNum w:abstractNumId="9" w15:restartNumberingAfterBreak="0">
    <w:nsid w:val="49866BB8"/>
    <w:multiLevelType w:val="multilevel"/>
    <w:tmpl w:val="2E061814"/>
    <w:lvl w:ilvl="0">
      <w:start w:val="4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0" w15:restartNumberingAfterBreak="0">
    <w:nsid w:val="57006E2D"/>
    <w:multiLevelType w:val="multilevel"/>
    <w:tmpl w:val="0776A26A"/>
    <w:lvl w:ilvl="0">
      <w:start w:val="1"/>
      <w:numFmt w:val="decimal"/>
      <w:lvlText w:val="%1."/>
      <w:lvlJc w:val="left"/>
      <w:pPr>
        <w:ind w:left="480" w:hanging="480"/>
      </w:pPr>
      <w:rPr>
        <w:rFonts w:hint="default"/>
      </w:rPr>
    </w:lvl>
    <w:lvl w:ilvl="1">
      <w:start w:val="2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B381525"/>
    <w:multiLevelType w:val="multilevel"/>
    <w:tmpl w:val="DAAEED3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397A41"/>
    <w:multiLevelType w:val="multilevel"/>
    <w:tmpl w:val="E9282A0C"/>
    <w:lvl w:ilvl="0">
      <w:start w:val="23"/>
      <w:numFmt w:val="decimal"/>
      <w:lvlText w:val="%1."/>
      <w:lvlJc w:val="left"/>
      <w:pPr>
        <w:ind w:left="600" w:hanging="600"/>
      </w:pPr>
      <w:rPr>
        <w:rFonts w:hint="default"/>
      </w:rPr>
    </w:lvl>
    <w:lvl w:ilvl="1">
      <w:start w:val="2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68788683">
    <w:abstractNumId w:val="7"/>
  </w:num>
  <w:num w:numId="2" w16cid:durableId="716126416">
    <w:abstractNumId w:val="4"/>
  </w:num>
  <w:num w:numId="3" w16cid:durableId="1126192565">
    <w:abstractNumId w:val="0"/>
  </w:num>
  <w:num w:numId="4" w16cid:durableId="101800845">
    <w:abstractNumId w:val="9"/>
  </w:num>
  <w:num w:numId="5" w16cid:durableId="2032341566">
    <w:abstractNumId w:val="8"/>
  </w:num>
  <w:num w:numId="6" w16cid:durableId="195197314">
    <w:abstractNumId w:val="12"/>
  </w:num>
  <w:num w:numId="7" w16cid:durableId="429593893">
    <w:abstractNumId w:val="3"/>
  </w:num>
  <w:num w:numId="8" w16cid:durableId="1604797106">
    <w:abstractNumId w:val="11"/>
  </w:num>
  <w:num w:numId="9" w16cid:durableId="1680305474">
    <w:abstractNumId w:val="10"/>
  </w:num>
  <w:num w:numId="10" w16cid:durableId="2436037">
    <w:abstractNumId w:val="1"/>
  </w:num>
  <w:num w:numId="11" w16cid:durableId="1194340433">
    <w:abstractNumId w:val="2"/>
  </w:num>
  <w:num w:numId="12" w16cid:durableId="89356601">
    <w:abstractNumId w:val="5"/>
  </w:num>
  <w:num w:numId="13" w16cid:durableId="128168812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14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006E9"/>
    <w:rsid w:val="00000EF9"/>
    <w:rsid w:val="0000295F"/>
    <w:rsid w:val="00003F8E"/>
    <w:rsid w:val="00005050"/>
    <w:rsid w:val="00011D8C"/>
    <w:rsid w:val="00014EFD"/>
    <w:rsid w:val="000159F6"/>
    <w:rsid w:val="00015C26"/>
    <w:rsid w:val="00016461"/>
    <w:rsid w:val="000172B4"/>
    <w:rsid w:val="00021E93"/>
    <w:rsid w:val="00022697"/>
    <w:rsid w:val="0003288B"/>
    <w:rsid w:val="00036C1E"/>
    <w:rsid w:val="000378EB"/>
    <w:rsid w:val="00040C9C"/>
    <w:rsid w:val="00043611"/>
    <w:rsid w:val="00047169"/>
    <w:rsid w:val="00047416"/>
    <w:rsid w:val="0005004A"/>
    <w:rsid w:val="00054955"/>
    <w:rsid w:val="00060FDB"/>
    <w:rsid w:val="00061E0C"/>
    <w:rsid w:val="00062D36"/>
    <w:rsid w:val="00063663"/>
    <w:rsid w:val="00081118"/>
    <w:rsid w:val="000857CA"/>
    <w:rsid w:val="000867C6"/>
    <w:rsid w:val="000910BC"/>
    <w:rsid w:val="000A12BF"/>
    <w:rsid w:val="000A1337"/>
    <w:rsid w:val="000A1718"/>
    <w:rsid w:val="000B03EF"/>
    <w:rsid w:val="000B089F"/>
    <w:rsid w:val="000B1BA3"/>
    <w:rsid w:val="000B2838"/>
    <w:rsid w:val="000B2A5A"/>
    <w:rsid w:val="000C0D57"/>
    <w:rsid w:val="000D2632"/>
    <w:rsid w:val="000E0265"/>
    <w:rsid w:val="000E0BC7"/>
    <w:rsid w:val="000E2A3D"/>
    <w:rsid w:val="000E2F60"/>
    <w:rsid w:val="000E34E6"/>
    <w:rsid w:val="000F152F"/>
    <w:rsid w:val="000F4A7A"/>
    <w:rsid w:val="00102553"/>
    <w:rsid w:val="0011362D"/>
    <w:rsid w:val="00117130"/>
    <w:rsid w:val="00121B4F"/>
    <w:rsid w:val="00124045"/>
    <w:rsid w:val="00126292"/>
    <w:rsid w:val="00127D44"/>
    <w:rsid w:val="001313A2"/>
    <w:rsid w:val="00132528"/>
    <w:rsid w:val="00141812"/>
    <w:rsid w:val="001577DE"/>
    <w:rsid w:val="001647E9"/>
    <w:rsid w:val="00165489"/>
    <w:rsid w:val="00170E8C"/>
    <w:rsid w:val="00173F1A"/>
    <w:rsid w:val="00180CFE"/>
    <w:rsid w:val="00182E10"/>
    <w:rsid w:val="001830F2"/>
    <w:rsid w:val="0018564D"/>
    <w:rsid w:val="00185978"/>
    <w:rsid w:val="00187415"/>
    <w:rsid w:val="001B1191"/>
    <w:rsid w:val="001C0B1E"/>
    <w:rsid w:val="001C152C"/>
    <w:rsid w:val="001C4DF8"/>
    <w:rsid w:val="001C4FE0"/>
    <w:rsid w:val="001C75BA"/>
    <w:rsid w:val="001D164E"/>
    <w:rsid w:val="001E2206"/>
    <w:rsid w:val="001F24AA"/>
    <w:rsid w:val="001F2C4F"/>
    <w:rsid w:val="001F48BA"/>
    <w:rsid w:val="001F7903"/>
    <w:rsid w:val="00200EC0"/>
    <w:rsid w:val="00206C4A"/>
    <w:rsid w:val="0022230E"/>
    <w:rsid w:val="00224BD8"/>
    <w:rsid w:val="0022669F"/>
    <w:rsid w:val="0024126D"/>
    <w:rsid w:val="00262153"/>
    <w:rsid w:val="002655D2"/>
    <w:rsid w:val="0026636F"/>
    <w:rsid w:val="00267394"/>
    <w:rsid w:val="00273117"/>
    <w:rsid w:val="002847DB"/>
    <w:rsid w:val="00297561"/>
    <w:rsid w:val="002A4FAE"/>
    <w:rsid w:val="002A6491"/>
    <w:rsid w:val="002B69A7"/>
    <w:rsid w:val="002C133B"/>
    <w:rsid w:val="002C23F2"/>
    <w:rsid w:val="002C34DE"/>
    <w:rsid w:val="002E2F3B"/>
    <w:rsid w:val="002E4D47"/>
    <w:rsid w:val="002F772B"/>
    <w:rsid w:val="0030382A"/>
    <w:rsid w:val="0030447B"/>
    <w:rsid w:val="00313112"/>
    <w:rsid w:val="00342067"/>
    <w:rsid w:val="00347E0E"/>
    <w:rsid w:val="00355D45"/>
    <w:rsid w:val="00357185"/>
    <w:rsid w:val="00360060"/>
    <w:rsid w:val="00364DF7"/>
    <w:rsid w:val="0036532F"/>
    <w:rsid w:val="0036787F"/>
    <w:rsid w:val="00374029"/>
    <w:rsid w:val="00374150"/>
    <w:rsid w:val="00374964"/>
    <w:rsid w:val="00376F20"/>
    <w:rsid w:val="00396F18"/>
    <w:rsid w:val="003A106A"/>
    <w:rsid w:val="003A1EC0"/>
    <w:rsid w:val="003A69B2"/>
    <w:rsid w:val="003B0885"/>
    <w:rsid w:val="003B4D23"/>
    <w:rsid w:val="003D0F9D"/>
    <w:rsid w:val="003D6EE0"/>
    <w:rsid w:val="003E771C"/>
    <w:rsid w:val="003F20A2"/>
    <w:rsid w:val="003F6DCE"/>
    <w:rsid w:val="00401351"/>
    <w:rsid w:val="0040259B"/>
    <w:rsid w:val="00403B82"/>
    <w:rsid w:val="0041045C"/>
    <w:rsid w:val="004235DE"/>
    <w:rsid w:val="004247EE"/>
    <w:rsid w:val="00426EB2"/>
    <w:rsid w:val="00443FAD"/>
    <w:rsid w:val="00446E11"/>
    <w:rsid w:val="00450CF3"/>
    <w:rsid w:val="00476E14"/>
    <w:rsid w:val="00481DA2"/>
    <w:rsid w:val="004A347C"/>
    <w:rsid w:val="004B0B95"/>
    <w:rsid w:val="004B2CB5"/>
    <w:rsid w:val="004B4CFF"/>
    <w:rsid w:val="004C30DF"/>
    <w:rsid w:val="004D3B8F"/>
    <w:rsid w:val="004E35F7"/>
    <w:rsid w:val="004F159A"/>
    <w:rsid w:val="004F29A0"/>
    <w:rsid w:val="004F46AB"/>
    <w:rsid w:val="004F5F11"/>
    <w:rsid w:val="004F6D2C"/>
    <w:rsid w:val="005003EF"/>
    <w:rsid w:val="00502638"/>
    <w:rsid w:val="00520FB9"/>
    <w:rsid w:val="00530285"/>
    <w:rsid w:val="00530C29"/>
    <w:rsid w:val="00534B64"/>
    <w:rsid w:val="00535D4C"/>
    <w:rsid w:val="00535E14"/>
    <w:rsid w:val="00535E90"/>
    <w:rsid w:val="00537AEC"/>
    <w:rsid w:val="005436EE"/>
    <w:rsid w:val="00544738"/>
    <w:rsid w:val="00550EBF"/>
    <w:rsid w:val="00557EAE"/>
    <w:rsid w:val="0056183E"/>
    <w:rsid w:val="005801FE"/>
    <w:rsid w:val="0059169B"/>
    <w:rsid w:val="005A13F9"/>
    <w:rsid w:val="005B5ECC"/>
    <w:rsid w:val="005C14C9"/>
    <w:rsid w:val="005C1C44"/>
    <w:rsid w:val="005C3366"/>
    <w:rsid w:val="005C6AE1"/>
    <w:rsid w:val="005C7E1C"/>
    <w:rsid w:val="005D369B"/>
    <w:rsid w:val="005E123F"/>
    <w:rsid w:val="005E3545"/>
    <w:rsid w:val="005E6341"/>
    <w:rsid w:val="005F7187"/>
    <w:rsid w:val="005F7400"/>
    <w:rsid w:val="00602063"/>
    <w:rsid w:val="00602CF4"/>
    <w:rsid w:val="00611CFC"/>
    <w:rsid w:val="00622918"/>
    <w:rsid w:val="006303F5"/>
    <w:rsid w:val="00630560"/>
    <w:rsid w:val="00633608"/>
    <w:rsid w:val="00635574"/>
    <w:rsid w:val="0064048F"/>
    <w:rsid w:val="00645AEA"/>
    <w:rsid w:val="006502F5"/>
    <w:rsid w:val="00657A2A"/>
    <w:rsid w:val="006624DB"/>
    <w:rsid w:val="00676BB1"/>
    <w:rsid w:val="0067749D"/>
    <w:rsid w:val="00685438"/>
    <w:rsid w:val="006876E5"/>
    <w:rsid w:val="00687964"/>
    <w:rsid w:val="00692BD9"/>
    <w:rsid w:val="00697ABB"/>
    <w:rsid w:val="006A0BC7"/>
    <w:rsid w:val="006A3231"/>
    <w:rsid w:val="006C1797"/>
    <w:rsid w:val="006D1D9F"/>
    <w:rsid w:val="006D2440"/>
    <w:rsid w:val="006D786A"/>
    <w:rsid w:val="006E0EBC"/>
    <w:rsid w:val="006E21D9"/>
    <w:rsid w:val="006E5747"/>
    <w:rsid w:val="006E683D"/>
    <w:rsid w:val="006F192C"/>
    <w:rsid w:val="006F337F"/>
    <w:rsid w:val="00705854"/>
    <w:rsid w:val="00710132"/>
    <w:rsid w:val="00724422"/>
    <w:rsid w:val="007409C5"/>
    <w:rsid w:val="00742B72"/>
    <w:rsid w:val="00743B86"/>
    <w:rsid w:val="00745F8A"/>
    <w:rsid w:val="00750CBF"/>
    <w:rsid w:val="0075168D"/>
    <w:rsid w:val="00751EB9"/>
    <w:rsid w:val="007531B5"/>
    <w:rsid w:val="007619AE"/>
    <w:rsid w:val="00766103"/>
    <w:rsid w:val="00767149"/>
    <w:rsid w:val="00777002"/>
    <w:rsid w:val="007778E3"/>
    <w:rsid w:val="00784971"/>
    <w:rsid w:val="0079024D"/>
    <w:rsid w:val="00791875"/>
    <w:rsid w:val="00794164"/>
    <w:rsid w:val="007946A0"/>
    <w:rsid w:val="007948F6"/>
    <w:rsid w:val="007B073A"/>
    <w:rsid w:val="007B387E"/>
    <w:rsid w:val="007B648C"/>
    <w:rsid w:val="007C01D0"/>
    <w:rsid w:val="007C26B9"/>
    <w:rsid w:val="007D0C3C"/>
    <w:rsid w:val="007D20EB"/>
    <w:rsid w:val="007D3E57"/>
    <w:rsid w:val="007E1963"/>
    <w:rsid w:val="007E440B"/>
    <w:rsid w:val="007F2F4A"/>
    <w:rsid w:val="007F74D7"/>
    <w:rsid w:val="00812DF0"/>
    <w:rsid w:val="008241F2"/>
    <w:rsid w:val="00824F94"/>
    <w:rsid w:val="00830D9C"/>
    <w:rsid w:val="00832E3C"/>
    <w:rsid w:val="00835227"/>
    <w:rsid w:val="0083534E"/>
    <w:rsid w:val="0084137D"/>
    <w:rsid w:val="008471C5"/>
    <w:rsid w:val="00847EF6"/>
    <w:rsid w:val="00851E03"/>
    <w:rsid w:val="00852057"/>
    <w:rsid w:val="0085327D"/>
    <w:rsid w:val="00855132"/>
    <w:rsid w:val="0085756D"/>
    <w:rsid w:val="00862164"/>
    <w:rsid w:val="00865C0E"/>
    <w:rsid w:val="00882DDB"/>
    <w:rsid w:val="008831FE"/>
    <w:rsid w:val="00885990"/>
    <w:rsid w:val="008B06FA"/>
    <w:rsid w:val="008B5324"/>
    <w:rsid w:val="008B53A2"/>
    <w:rsid w:val="008B661B"/>
    <w:rsid w:val="008C4182"/>
    <w:rsid w:val="008D1110"/>
    <w:rsid w:val="008D1C89"/>
    <w:rsid w:val="008D4416"/>
    <w:rsid w:val="008E0824"/>
    <w:rsid w:val="008F0384"/>
    <w:rsid w:val="008F1D33"/>
    <w:rsid w:val="00900D5D"/>
    <w:rsid w:val="0090408A"/>
    <w:rsid w:val="009051D2"/>
    <w:rsid w:val="00911488"/>
    <w:rsid w:val="009159D9"/>
    <w:rsid w:val="00916B13"/>
    <w:rsid w:val="009238FA"/>
    <w:rsid w:val="00925421"/>
    <w:rsid w:val="00925FD9"/>
    <w:rsid w:val="00941BEC"/>
    <w:rsid w:val="00951D78"/>
    <w:rsid w:val="00963D18"/>
    <w:rsid w:val="009648FE"/>
    <w:rsid w:val="00973002"/>
    <w:rsid w:val="00977871"/>
    <w:rsid w:val="00990E18"/>
    <w:rsid w:val="00991BE9"/>
    <w:rsid w:val="009B071D"/>
    <w:rsid w:val="009B13E5"/>
    <w:rsid w:val="009B59EC"/>
    <w:rsid w:val="009C40A0"/>
    <w:rsid w:val="009C45D6"/>
    <w:rsid w:val="009D6DEE"/>
    <w:rsid w:val="009E08ED"/>
    <w:rsid w:val="00A0132C"/>
    <w:rsid w:val="00A07B63"/>
    <w:rsid w:val="00A1088F"/>
    <w:rsid w:val="00A206A2"/>
    <w:rsid w:val="00A20E12"/>
    <w:rsid w:val="00A26CA7"/>
    <w:rsid w:val="00A27576"/>
    <w:rsid w:val="00A3193B"/>
    <w:rsid w:val="00A33342"/>
    <w:rsid w:val="00A53A14"/>
    <w:rsid w:val="00A57DC5"/>
    <w:rsid w:val="00A6246A"/>
    <w:rsid w:val="00A6598A"/>
    <w:rsid w:val="00A70F51"/>
    <w:rsid w:val="00A717DB"/>
    <w:rsid w:val="00A8004D"/>
    <w:rsid w:val="00A814C8"/>
    <w:rsid w:val="00A860DF"/>
    <w:rsid w:val="00A934FF"/>
    <w:rsid w:val="00A93ED1"/>
    <w:rsid w:val="00A94627"/>
    <w:rsid w:val="00A95557"/>
    <w:rsid w:val="00AA07D1"/>
    <w:rsid w:val="00AA7563"/>
    <w:rsid w:val="00AB578D"/>
    <w:rsid w:val="00AB629A"/>
    <w:rsid w:val="00AC7AB9"/>
    <w:rsid w:val="00AD01C9"/>
    <w:rsid w:val="00AD3C77"/>
    <w:rsid w:val="00AE308A"/>
    <w:rsid w:val="00AE4861"/>
    <w:rsid w:val="00AE5107"/>
    <w:rsid w:val="00AF64D7"/>
    <w:rsid w:val="00B11F30"/>
    <w:rsid w:val="00B230F3"/>
    <w:rsid w:val="00B274E4"/>
    <w:rsid w:val="00B3674A"/>
    <w:rsid w:val="00B45B6A"/>
    <w:rsid w:val="00B46D53"/>
    <w:rsid w:val="00B7101E"/>
    <w:rsid w:val="00B855B5"/>
    <w:rsid w:val="00B87FD5"/>
    <w:rsid w:val="00B90EFC"/>
    <w:rsid w:val="00B914CA"/>
    <w:rsid w:val="00B95AC0"/>
    <w:rsid w:val="00BA6880"/>
    <w:rsid w:val="00BB003D"/>
    <w:rsid w:val="00BB1CD6"/>
    <w:rsid w:val="00BE0145"/>
    <w:rsid w:val="00BE6DCE"/>
    <w:rsid w:val="00BF600D"/>
    <w:rsid w:val="00C077F6"/>
    <w:rsid w:val="00C13BF9"/>
    <w:rsid w:val="00C21358"/>
    <w:rsid w:val="00C222F4"/>
    <w:rsid w:val="00C42268"/>
    <w:rsid w:val="00C42582"/>
    <w:rsid w:val="00C50052"/>
    <w:rsid w:val="00C6128A"/>
    <w:rsid w:val="00C625C7"/>
    <w:rsid w:val="00C72584"/>
    <w:rsid w:val="00C748D5"/>
    <w:rsid w:val="00C75B93"/>
    <w:rsid w:val="00C76A36"/>
    <w:rsid w:val="00C76BC4"/>
    <w:rsid w:val="00C77013"/>
    <w:rsid w:val="00C77D6E"/>
    <w:rsid w:val="00C908DB"/>
    <w:rsid w:val="00C92299"/>
    <w:rsid w:val="00C93D61"/>
    <w:rsid w:val="00CA2B97"/>
    <w:rsid w:val="00CA5525"/>
    <w:rsid w:val="00CA7A26"/>
    <w:rsid w:val="00CB4316"/>
    <w:rsid w:val="00CB6561"/>
    <w:rsid w:val="00CB695B"/>
    <w:rsid w:val="00CC165A"/>
    <w:rsid w:val="00CE2351"/>
    <w:rsid w:val="00CF7D47"/>
    <w:rsid w:val="00D01D5F"/>
    <w:rsid w:val="00D044BC"/>
    <w:rsid w:val="00D148D6"/>
    <w:rsid w:val="00D163A1"/>
    <w:rsid w:val="00D245DC"/>
    <w:rsid w:val="00D251FB"/>
    <w:rsid w:val="00D2573D"/>
    <w:rsid w:val="00D46ED9"/>
    <w:rsid w:val="00D6337D"/>
    <w:rsid w:val="00D63EF5"/>
    <w:rsid w:val="00D71349"/>
    <w:rsid w:val="00D72D84"/>
    <w:rsid w:val="00D75069"/>
    <w:rsid w:val="00D7782A"/>
    <w:rsid w:val="00D84313"/>
    <w:rsid w:val="00D9110D"/>
    <w:rsid w:val="00D94E91"/>
    <w:rsid w:val="00D95300"/>
    <w:rsid w:val="00D96A6A"/>
    <w:rsid w:val="00DA42E8"/>
    <w:rsid w:val="00DA637C"/>
    <w:rsid w:val="00DA7FDE"/>
    <w:rsid w:val="00DB2257"/>
    <w:rsid w:val="00DC08E3"/>
    <w:rsid w:val="00DC6B6D"/>
    <w:rsid w:val="00DC7F67"/>
    <w:rsid w:val="00DD221E"/>
    <w:rsid w:val="00DD5640"/>
    <w:rsid w:val="00DE03E5"/>
    <w:rsid w:val="00DE0B6F"/>
    <w:rsid w:val="00DE51F5"/>
    <w:rsid w:val="00DE75DB"/>
    <w:rsid w:val="00DE775C"/>
    <w:rsid w:val="00DF0B2F"/>
    <w:rsid w:val="00DF1A49"/>
    <w:rsid w:val="00DF3C9B"/>
    <w:rsid w:val="00E01D19"/>
    <w:rsid w:val="00E10D5F"/>
    <w:rsid w:val="00E17B24"/>
    <w:rsid w:val="00E2034A"/>
    <w:rsid w:val="00E21691"/>
    <w:rsid w:val="00E2523D"/>
    <w:rsid w:val="00E25C5F"/>
    <w:rsid w:val="00E31959"/>
    <w:rsid w:val="00E31AAA"/>
    <w:rsid w:val="00E4469C"/>
    <w:rsid w:val="00E45194"/>
    <w:rsid w:val="00E54339"/>
    <w:rsid w:val="00E54481"/>
    <w:rsid w:val="00E658CD"/>
    <w:rsid w:val="00E6653E"/>
    <w:rsid w:val="00E668C9"/>
    <w:rsid w:val="00E967E2"/>
    <w:rsid w:val="00EB010A"/>
    <w:rsid w:val="00EB0BE9"/>
    <w:rsid w:val="00EB5F6E"/>
    <w:rsid w:val="00EC216B"/>
    <w:rsid w:val="00EC3B0E"/>
    <w:rsid w:val="00EC5406"/>
    <w:rsid w:val="00EC6564"/>
    <w:rsid w:val="00ED50C1"/>
    <w:rsid w:val="00ED7D0A"/>
    <w:rsid w:val="00EE20AE"/>
    <w:rsid w:val="00EE6F81"/>
    <w:rsid w:val="00EF4D45"/>
    <w:rsid w:val="00F139E6"/>
    <w:rsid w:val="00F25F3E"/>
    <w:rsid w:val="00F265E2"/>
    <w:rsid w:val="00F27B1A"/>
    <w:rsid w:val="00F32369"/>
    <w:rsid w:val="00F4047A"/>
    <w:rsid w:val="00F430F6"/>
    <w:rsid w:val="00F51E7E"/>
    <w:rsid w:val="00F55456"/>
    <w:rsid w:val="00F567DB"/>
    <w:rsid w:val="00F62B49"/>
    <w:rsid w:val="00F66E80"/>
    <w:rsid w:val="00F723E3"/>
    <w:rsid w:val="00F81390"/>
    <w:rsid w:val="00F82456"/>
    <w:rsid w:val="00FA1CC2"/>
    <w:rsid w:val="00FA435A"/>
    <w:rsid w:val="00FA6B73"/>
    <w:rsid w:val="00FB2089"/>
    <w:rsid w:val="00FB52B2"/>
    <w:rsid w:val="00FB6866"/>
    <w:rsid w:val="00FB70B2"/>
    <w:rsid w:val="00FC4F72"/>
    <w:rsid w:val="00FC665C"/>
    <w:rsid w:val="00FC6CDB"/>
    <w:rsid w:val="00FD02B6"/>
    <w:rsid w:val="00FE1A65"/>
    <w:rsid w:val="00FF0618"/>
    <w:rsid w:val="00FF3F84"/>
    <w:rsid w:val="00FF6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58B6"/>
  <w15:docId w15:val="{EF09076E-8742-4DED-9020-3B9247A1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1">
    <w:name w:val="1"/>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link w:val="DebesliotekstasDiagrama"/>
    <w:uiPriority w:val="99"/>
    <w:semiHidden/>
    <w:rsid w:val="00F567DB"/>
    <w:rPr>
      <w:rFonts w:ascii="Tahoma" w:hAnsi="Tahoma" w:cs="Tahoma"/>
      <w:sz w:val="16"/>
      <w:szCs w:val="16"/>
    </w:rPr>
  </w:style>
  <w:style w:type="paragraph" w:styleId="Sraopastraipa">
    <w:name w:val="List Paragraph"/>
    <w:basedOn w:val="prastasis"/>
    <w:uiPriority w:val="99"/>
    <w:qFormat/>
    <w:rsid w:val="0085327D"/>
    <w:pPr>
      <w:ind w:left="720"/>
      <w:contextualSpacing/>
    </w:pPr>
    <w:rPr>
      <w:sz w:val="20"/>
      <w:szCs w:val="20"/>
      <w:lang w:val="en-US" w:eastAsia="lt-LT"/>
    </w:rPr>
  </w:style>
  <w:style w:type="paragraph" w:customStyle="1" w:styleId="Preformatted">
    <w:name w:val="Preformatted"/>
    <w:basedOn w:val="prastasis"/>
    <w:uiPriority w:val="99"/>
    <w:rsid w:val="00396F1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Grietas">
    <w:name w:val="Strong"/>
    <w:basedOn w:val="Numatytasispastraiposriftas"/>
    <w:uiPriority w:val="22"/>
    <w:qFormat/>
    <w:rsid w:val="00396F18"/>
    <w:rPr>
      <w:b/>
      <w:bCs/>
    </w:rPr>
  </w:style>
  <w:style w:type="paragraph" w:styleId="Pagrindiniotekstotrauka">
    <w:name w:val="Body Text Indent"/>
    <w:basedOn w:val="prastasis"/>
    <w:link w:val="PagrindiniotekstotraukaDiagrama"/>
    <w:uiPriority w:val="99"/>
    <w:semiHidden/>
    <w:rsid w:val="00396F18"/>
    <w:pPr>
      <w:jc w:val="both"/>
    </w:pPr>
    <w:rPr>
      <w:rFonts w:eastAsia="Calibri"/>
      <w:sz w:val="20"/>
      <w:szCs w:val="20"/>
      <w:lang w:val="x-none" w:eastAsia="x-none"/>
    </w:rPr>
  </w:style>
  <w:style w:type="character" w:customStyle="1" w:styleId="PagrindiniotekstotraukaDiagrama">
    <w:name w:val="Pagrindinio teksto įtrauka Diagrama"/>
    <w:basedOn w:val="Numatytasispastraiposriftas"/>
    <w:link w:val="Pagrindiniotekstotrauka"/>
    <w:uiPriority w:val="99"/>
    <w:semiHidden/>
    <w:rsid w:val="00396F18"/>
    <w:rPr>
      <w:rFonts w:eastAsia="Calibri"/>
      <w:lang w:val="x-none" w:eastAsia="x-none"/>
    </w:rPr>
  </w:style>
  <w:style w:type="paragraph" w:customStyle="1" w:styleId="Sraopastraipa1">
    <w:name w:val="Sąrašo pastraipa1"/>
    <w:basedOn w:val="prastasis"/>
    <w:qFormat/>
    <w:rsid w:val="00396F18"/>
    <w:pPr>
      <w:ind w:left="720"/>
      <w:contextualSpacing/>
    </w:pPr>
    <w:rPr>
      <w:rFonts w:eastAsia="Calibri"/>
    </w:rPr>
  </w:style>
  <w:style w:type="paragraph" w:customStyle="1" w:styleId="Default">
    <w:name w:val="Default"/>
    <w:rsid w:val="00396F18"/>
    <w:pPr>
      <w:autoSpaceDE w:val="0"/>
      <w:autoSpaceDN w:val="0"/>
      <w:adjustRightInd w:val="0"/>
    </w:pPr>
    <w:rPr>
      <w:rFonts w:eastAsiaTheme="minorHAnsi"/>
      <w:color w:val="000000"/>
      <w:sz w:val="24"/>
      <w:szCs w:val="24"/>
      <w:lang w:eastAsia="en-US"/>
    </w:rPr>
  </w:style>
  <w:style w:type="character" w:customStyle="1" w:styleId="DebesliotekstasDiagrama">
    <w:name w:val="Debesėlio tekstas Diagrama"/>
    <w:basedOn w:val="Numatytasispastraiposriftas"/>
    <w:link w:val="Debesliotekstas"/>
    <w:uiPriority w:val="99"/>
    <w:semiHidden/>
    <w:rsid w:val="00396F18"/>
    <w:rPr>
      <w:rFonts w:ascii="Tahoma" w:hAnsi="Tahoma" w:cs="Tahoma"/>
      <w:sz w:val="16"/>
      <w:szCs w:val="16"/>
      <w:lang w:eastAsia="en-US"/>
    </w:rPr>
  </w:style>
  <w:style w:type="character" w:styleId="Komentaronuoroda">
    <w:name w:val="annotation reference"/>
    <w:basedOn w:val="Numatytasispastraiposriftas"/>
    <w:uiPriority w:val="99"/>
    <w:semiHidden/>
    <w:unhideWhenUsed/>
    <w:rsid w:val="00396F18"/>
    <w:rPr>
      <w:sz w:val="16"/>
      <w:szCs w:val="16"/>
    </w:rPr>
  </w:style>
  <w:style w:type="paragraph" w:styleId="Komentarotekstas">
    <w:name w:val="annotation text"/>
    <w:basedOn w:val="prastasis"/>
    <w:link w:val="KomentarotekstasDiagrama"/>
    <w:uiPriority w:val="99"/>
    <w:semiHidden/>
    <w:unhideWhenUsed/>
    <w:rsid w:val="00396F18"/>
    <w:pPr>
      <w:spacing w:after="160"/>
    </w:pPr>
    <w:rPr>
      <w:rFonts w:asciiTheme="minorHAnsi" w:eastAsiaTheme="minorHAnsi" w:hAnsiTheme="minorHAnsi" w:cstheme="minorBidi"/>
      <w:kern w:val="2"/>
      <w:sz w:val="20"/>
      <w:szCs w:val="20"/>
      <w14:ligatures w14:val="standardContextual"/>
    </w:rPr>
  </w:style>
  <w:style w:type="character" w:customStyle="1" w:styleId="KomentarotekstasDiagrama">
    <w:name w:val="Komentaro tekstas Diagrama"/>
    <w:basedOn w:val="Numatytasispastraiposriftas"/>
    <w:link w:val="Komentarotekstas"/>
    <w:uiPriority w:val="99"/>
    <w:semiHidden/>
    <w:rsid w:val="00396F18"/>
    <w:rPr>
      <w:rFonts w:asciiTheme="minorHAnsi" w:eastAsiaTheme="minorHAnsi" w:hAnsiTheme="minorHAnsi" w:cstheme="minorBidi"/>
      <w:kern w:val="2"/>
      <w:lang w:eastAsia="en-US"/>
      <w14:ligatures w14:val="standardContextual"/>
    </w:rPr>
  </w:style>
  <w:style w:type="paragraph" w:styleId="Komentarotema">
    <w:name w:val="annotation subject"/>
    <w:basedOn w:val="Komentarotekstas"/>
    <w:next w:val="Komentarotekstas"/>
    <w:link w:val="KomentarotemaDiagrama"/>
    <w:uiPriority w:val="99"/>
    <w:semiHidden/>
    <w:unhideWhenUsed/>
    <w:rsid w:val="00396F18"/>
    <w:rPr>
      <w:b/>
      <w:bCs/>
    </w:rPr>
  </w:style>
  <w:style w:type="character" w:customStyle="1" w:styleId="KomentarotemaDiagrama">
    <w:name w:val="Komentaro tema Diagrama"/>
    <w:basedOn w:val="KomentarotekstasDiagrama"/>
    <w:link w:val="Komentarotema"/>
    <w:uiPriority w:val="99"/>
    <w:semiHidden/>
    <w:rsid w:val="00396F18"/>
    <w:rPr>
      <w:rFonts w:asciiTheme="minorHAnsi" w:eastAsiaTheme="minorHAnsi" w:hAnsiTheme="minorHAnsi" w:cstheme="minorBidi"/>
      <w:b/>
      <w:bCs/>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A529B-EB65-45C8-8549-7E446D84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16433</Words>
  <Characters>9367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25749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15</cp:revision>
  <cp:lastPrinted>2012-10-05T10:30:00Z</cp:lastPrinted>
  <dcterms:created xsi:type="dcterms:W3CDTF">2024-01-12T11:48:00Z</dcterms:created>
  <dcterms:modified xsi:type="dcterms:W3CDTF">2024-01-26T06:58:00Z</dcterms:modified>
</cp:coreProperties>
</file>