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632C8" w14:textId="77777777" w:rsidR="00283EF4" w:rsidRPr="00283EF4" w:rsidRDefault="00283EF4" w:rsidP="00283EF4">
      <w:pPr>
        <w:spacing w:after="0" w:line="240" w:lineRule="auto"/>
        <w:jc w:val="center"/>
        <w:rPr>
          <w:rFonts w:ascii="Times New Roman" w:hAnsi="Times New Roman" w:cs="Times New Roman"/>
          <w:sz w:val="16"/>
          <w:szCs w:val="16"/>
        </w:rPr>
      </w:pPr>
      <w:bookmarkStart w:id="0" w:name="_Hlk145598351"/>
      <w:r w:rsidRPr="00283EF4">
        <w:rPr>
          <w:rFonts w:ascii="Times New Roman" w:hAnsi="Times New Roman" w:cs="Times New Roman"/>
          <w:noProof/>
        </w:rPr>
        <w:drawing>
          <wp:inline distT="0" distB="0" distL="0" distR="0" wp14:anchorId="4A97E6F2" wp14:editId="4083BC3D">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976FE4B" w14:textId="77777777" w:rsidR="00283EF4" w:rsidRPr="00283EF4" w:rsidRDefault="00283EF4" w:rsidP="00283EF4">
      <w:pPr>
        <w:pStyle w:val="statymopavad"/>
        <w:spacing w:after="0" w:line="240" w:lineRule="auto"/>
        <w:ind w:firstLine="0"/>
        <w:rPr>
          <w:rFonts w:ascii="Times New Roman" w:hAnsi="Times New Roman" w:cs="Times New Roman"/>
          <w:b/>
          <w:bCs/>
          <w:sz w:val="24"/>
          <w:szCs w:val="24"/>
        </w:rPr>
      </w:pPr>
      <w:r w:rsidRPr="00283EF4">
        <w:rPr>
          <w:rFonts w:ascii="Times New Roman" w:hAnsi="Times New Roman" w:cs="Times New Roman"/>
          <w:b/>
          <w:bCs/>
          <w:sz w:val="28"/>
          <w:szCs w:val="28"/>
        </w:rPr>
        <w:t>KLAIPĖDOS RAJONO SAVIVALDYBĖS TARYBA</w:t>
      </w:r>
    </w:p>
    <w:p w14:paraId="250662B5" w14:textId="77777777" w:rsidR="00283EF4" w:rsidRPr="00283EF4" w:rsidRDefault="00283EF4" w:rsidP="00283EF4">
      <w:pPr>
        <w:pStyle w:val="statymopavad"/>
        <w:spacing w:after="0" w:line="240" w:lineRule="auto"/>
        <w:ind w:firstLine="0"/>
        <w:rPr>
          <w:rFonts w:ascii="Times New Roman" w:hAnsi="Times New Roman" w:cs="Times New Roman"/>
          <w:b/>
          <w:spacing w:val="20"/>
          <w:sz w:val="24"/>
          <w:szCs w:val="24"/>
        </w:rPr>
      </w:pPr>
    </w:p>
    <w:p w14:paraId="01057CF8" w14:textId="77777777" w:rsidR="00283EF4" w:rsidRPr="00283EF4" w:rsidRDefault="00283EF4" w:rsidP="00283EF4">
      <w:pPr>
        <w:pStyle w:val="statymopavad"/>
        <w:spacing w:after="0" w:line="240" w:lineRule="auto"/>
        <w:ind w:firstLine="0"/>
        <w:rPr>
          <w:rFonts w:ascii="Times New Roman" w:hAnsi="Times New Roman" w:cs="Times New Roman"/>
          <w:b/>
          <w:spacing w:val="20"/>
          <w:sz w:val="24"/>
          <w:szCs w:val="26"/>
        </w:rPr>
      </w:pPr>
      <w:r w:rsidRPr="00283EF4">
        <w:rPr>
          <w:rFonts w:ascii="Times New Roman" w:hAnsi="Times New Roman" w:cs="Times New Roman"/>
          <w:b/>
          <w:spacing w:val="20"/>
          <w:sz w:val="28"/>
          <w:szCs w:val="28"/>
        </w:rPr>
        <w:t>SPRENDIMAS</w:t>
      </w:r>
    </w:p>
    <w:p w14:paraId="4A449AC5" w14:textId="3F7A288A" w:rsidR="00E502B6" w:rsidRPr="00283EF4" w:rsidRDefault="00F11972" w:rsidP="00283EF4">
      <w:pPr>
        <w:spacing w:after="0" w:line="240" w:lineRule="auto"/>
        <w:jc w:val="center"/>
        <w:rPr>
          <w:rFonts w:ascii="Times New Roman" w:eastAsia="Times New Roman" w:hAnsi="Times New Roman" w:cs="Times New Roman"/>
          <w:b/>
          <w:caps/>
          <w:spacing w:val="20"/>
          <w:sz w:val="24"/>
          <w:szCs w:val="18"/>
        </w:rPr>
      </w:pPr>
      <w:r w:rsidRPr="00283EF4">
        <w:rPr>
          <w:rFonts w:ascii="Times New Roman" w:eastAsia="Times New Roman" w:hAnsi="Times New Roman" w:cs="Times New Roman"/>
          <w:b/>
          <w:caps/>
          <w:spacing w:val="20"/>
          <w:sz w:val="28"/>
          <w:szCs w:val="20"/>
        </w:rPr>
        <w:t xml:space="preserve">DĖL </w:t>
      </w:r>
      <w:r w:rsidR="004D3E99" w:rsidRPr="00283EF4">
        <w:rPr>
          <w:rFonts w:ascii="Times New Roman" w:eastAsia="Times New Roman" w:hAnsi="Times New Roman" w:cs="Times New Roman"/>
          <w:b/>
          <w:caps/>
          <w:spacing w:val="20"/>
          <w:sz w:val="28"/>
          <w:szCs w:val="20"/>
        </w:rPr>
        <w:t>KLAIPĖDOS RAJONO SAVIVALDYBĖS TARYBOS 2023 M. GRUODŽIO 1 D. SPRENDIMO NR.</w:t>
      </w:r>
      <w:r w:rsidR="00F72074" w:rsidRPr="00283EF4">
        <w:rPr>
          <w:rFonts w:ascii="Times New Roman" w:eastAsia="Times New Roman" w:hAnsi="Times New Roman" w:cs="Times New Roman"/>
          <w:b/>
          <w:caps/>
          <w:spacing w:val="20"/>
          <w:sz w:val="28"/>
          <w:szCs w:val="20"/>
        </w:rPr>
        <w:t xml:space="preserve"> T11-387 </w:t>
      </w:r>
      <w:bookmarkStart w:id="1" w:name="_Hlk156209039"/>
      <w:r w:rsidR="00F72074" w:rsidRPr="00283EF4">
        <w:rPr>
          <w:rFonts w:ascii="Times New Roman" w:eastAsia="Times New Roman" w:hAnsi="Times New Roman" w:cs="Times New Roman"/>
          <w:b/>
          <w:caps/>
          <w:spacing w:val="20"/>
          <w:sz w:val="28"/>
          <w:szCs w:val="20"/>
        </w:rPr>
        <w:t xml:space="preserve">„DĖL </w:t>
      </w:r>
      <w:r w:rsidR="003D4A26" w:rsidRPr="00283EF4">
        <w:rPr>
          <w:rFonts w:ascii="Times New Roman" w:eastAsia="Times New Roman" w:hAnsi="Times New Roman" w:cs="Times New Roman"/>
          <w:b/>
          <w:caps/>
          <w:spacing w:val="20"/>
          <w:sz w:val="28"/>
          <w:szCs w:val="20"/>
        </w:rPr>
        <w:t>SUTIKIMO REORGANIZUOTI</w:t>
      </w:r>
      <w:r w:rsidRPr="00283EF4">
        <w:rPr>
          <w:rFonts w:ascii="Times New Roman" w:eastAsia="Times New Roman" w:hAnsi="Times New Roman" w:cs="Times New Roman"/>
          <w:b/>
          <w:caps/>
          <w:spacing w:val="20"/>
          <w:sz w:val="28"/>
          <w:szCs w:val="20"/>
        </w:rPr>
        <w:t xml:space="preserve"> </w:t>
      </w:r>
      <w:r w:rsidR="003D4A26" w:rsidRPr="00283EF4">
        <w:rPr>
          <w:rFonts w:ascii="Times New Roman" w:eastAsia="Times New Roman" w:hAnsi="Times New Roman" w:cs="Times New Roman"/>
          <w:b/>
          <w:caps/>
          <w:spacing w:val="20"/>
          <w:sz w:val="28"/>
          <w:szCs w:val="20"/>
        </w:rPr>
        <w:t xml:space="preserve">VIEŠĄJĄ ĮSTAIGĄ </w:t>
      </w:r>
      <w:r w:rsidRPr="00283EF4">
        <w:rPr>
          <w:rFonts w:ascii="Times New Roman" w:eastAsia="Times New Roman" w:hAnsi="Times New Roman" w:cs="Times New Roman"/>
          <w:b/>
          <w:caps/>
          <w:spacing w:val="20"/>
          <w:sz w:val="28"/>
          <w:szCs w:val="20"/>
        </w:rPr>
        <w:t>Klaipėdos rajono savivaldybės Gargždų pirminės sveikatos priežiūros centr</w:t>
      </w:r>
      <w:r w:rsidR="003D4A26" w:rsidRPr="00283EF4">
        <w:rPr>
          <w:rFonts w:ascii="Times New Roman" w:eastAsia="Times New Roman" w:hAnsi="Times New Roman" w:cs="Times New Roman"/>
          <w:b/>
          <w:caps/>
          <w:spacing w:val="20"/>
          <w:sz w:val="28"/>
          <w:szCs w:val="20"/>
        </w:rPr>
        <w:t>Ą</w:t>
      </w:r>
      <w:r w:rsidRPr="00283EF4">
        <w:rPr>
          <w:rFonts w:ascii="Times New Roman" w:eastAsia="Times New Roman" w:hAnsi="Times New Roman" w:cs="Times New Roman"/>
          <w:b/>
          <w:caps/>
          <w:spacing w:val="20"/>
          <w:sz w:val="28"/>
          <w:szCs w:val="20"/>
        </w:rPr>
        <w:t xml:space="preserve">, </w:t>
      </w:r>
      <w:r w:rsidR="003D4A26" w:rsidRPr="00283EF4">
        <w:rPr>
          <w:rFonts w:ascii="Times New Roman" w:eastAsia="Times New Roman" w:hAnsi="Times New Roman" w:cs="Times New Roman"/>
          <w:b/>
          <w:caps/>
          <w:spacing w:val="20"/>
          <w:sz w:val="28"/>
          <w:szCs w:val="20"/>
        </w:rPr>
        <w:t xml:space="preserve">VIEŠĄJĄ ĮSTAIGĄ </w:t>
      </w:r>
      <w:r w:rsidRPr="00283EF4">
        <w:rPr>
          <w:rFonts w:ascii="Times New Roman" w:eastAsia="Times New Roman" w:hAnsi="Times New Roman" w:cs="Times New Roman"/>
          <w:b/>
          <w:caps/>
          <w:spacing w:val="20"/>
          <w:sz w:val="28"/>
          <w:szCs w:val="20"/>
        </w:rPr>
        <w:t>Paupių pirminės sveikatos priežiūros centr</w:t>
      </w:r>
      <w:r w:rsidR="003D4A26" w:rsidRPr="00283EF4">
        <w:rPr>
          <w:rFonts w:ascii="Times New Roman" w:eastAsia="Times New Roman" w:hAnsi="Times New Roman" w:cs="Times New Roman"/>
          <w:b/>
          <w:caps/>
          <w:spacing w:val="20"/>
          <w:sz w:val="28"/>
          <w:szCs w:val="20"/>
        </w:rPr>
        <w:t>Ą</w:t>
      </w:r>
      <w:r w:rsidRPr="00283EF4">
        <w:rPr>
          <w:rFonts w:ascii="Times New Roman" w:eastAsia="Times New Roman" w:hAnsi="Times New Roman" w:cs="Times New Roman"/>
          <w:b/>
          <w:caps/>
          <w:spacing w:val="20"/>
          <w:sz w:val="28"/>
          <w:szCs w:val="20"/>
        </w:rPr>
        <w:t>,</w:t>
      </w:r>
      <w:r w:rsidRPr="00283EF4">
        <w:rPr>
          <w:rFonts w:ascii="Times New Roman" w:hAnsi="Times New Roman" w:cs="Times New Roman"/>
        </w:rPr>
        <w:t xml:space="preserve"> </w:t>
      </w:r>
      <w:r w:rsidR="003D4A26" w:rsidRPr="00283EF4">
        <w:rPr>
          <w:rFonts w:ascii="Times New Roman" w:eastAsia="Times New Roman" w:hAnsi="Times New Roman" w:cs="Times New Roman"/>
          <w:b/>
          <w:caps/>
          <w:spacing w:val="20"/>
          <w:sz w:val="28"/>
          <w:szCs w:val="20"/>
        </w:rPr>
        <w:t xml:space="preserve">VIEŠĄJĄ ĮSTAIGĄ </w:t>
      </w:r>
      <w:r w:rsidRPr="00283EF4">
        <w:rPr>
          <w:rFonts w:ascii="Times New Roman" w:eastAsia="Times New Roman" w:hAnsi="Times New Roman" w:cs="Times New Roman"/>
          <w:b/>
          <w:caps/>
          <w:spacing w:val="20"/>
          <w:sz w:val="28"/>
          <w:szCs w:val="20"/>
        </w:rPr>
        <w:t>Klaipėdos rajono savivaldybės Priekulės pirminės sveikatos priežiūros centr</w:t>
      </w:r>
      <w:r w:rsidR="003D4A26" w:rsidRPr="00283EF4">
        <w:rPr>
          <w:rFonts w:ascii="Times New Roman" w:eastAsia="Times New Roman" w:hAnsi="Times New Roman" w:cs="Times New Roman"/>
          <w:b/>
          <w:caps/>
          <w:spacing w:val="20"/>
          <w:sz w:val="28"/>
          <w:szCs w:val="20"/>
        </w:rPr>
        <w:t>Ą</w:t>
      </w:r>
      <w:r w:rsidR="00D2138A" w:rsidRPr="00283EF4">
        <w:rPr>
          <w:rFonts w:ascii="Times New Roman" w:eastAsia="Times New Roman" w:hAnsi="Times New Roman" w:cs="Times New Roman"/>
          <w:b/>
          <w:caps/>
          <w:spacing w:val="20"/>
          <w:sz w:val="28"/>
          <w:szCs w:val="20"/>
        </w:rPr>
        <w:t>,</w:t>
      </w:r>
      <w:r w:rsidR="008B6F09" w:rsidRPr="00283EF4">
        <w:rPr>
          <w:rFonts w:ascii="Times New Roman" w:eastAsia="Times New Roman" w:hAnsi="Times New Roman" w:cs="Times New Roman"/>
          <w:b/>
          <w:caps/>
          <w:spacing w:val="20"/>
          <w:sz w:val="28"/>
          <w:szCs w:val="20"/>
        </w:rPr>
        <w:t xml:space="preserve"> PRIJUNGIANT PRIE VIEŠOSIOS ĮSTAIGOS Klaipėdos rajono savivaldybės Gargždų ligoninĖS</w:t>
      </w:r>
      <w:r w:rsidR="00F72074" w:rsidRPr="00283EF4">
        <w:rPr>
          <w:rFonts w:ascii="Times New Roman" w:eastAsia="Times New Roman" w:hAnsi="Times New Roman" w:cs="Times New Roman"/>
          <w:b/>
          <w:caps/>
          <w:spacing w:val="20"/>
          <w:sz w:val="28"/>
          <w:szCs w:val="20"/>
        </w:rPr>
        <w:t xml:space="preserve">“ </w:t>
      </w:r>
      <w:bookmarkEnd w:id="1"/>
      <w:r w:rsidR="00F72074" w:rsidRPr="00283EF4">
        <w:rPr>
          <w:rFonts w:ascii="Times New Roman" w:eastAsia="Times New Roman" w:hAnsi="Times New Roman" w:cs="Times New Roman"/>
          <w:b/>
          <w:caps/>
          <w:spacing w:val="20"/>
          <w:sz w:val="28"/>
          <w:szCs w:val="20"/>
        </w:rPr>
        <w:t>PRIPAŽINIMO NETEKUS</w:t>
      </w:r>
      <w:r w:rsidR="00E419CC" w:rsidRPr="00283EF4">
        <w:rPr>
          <w:rFonts w:ascii="Times New Roman" w:eastAsia="Times New Roman" w:hAnsi="Times New Roman" w:cs="Times New Roman"/>
          <w:b/>
          <w:caps/>
          <w:spacing w:val="20"/>
          <w:sz w:val="28"/>
          <w:szCs w:val="20"/>
        </w:rPr>
        <w:t>IU</w:t>
      </w:r>
      <w:r w:rsidR="00F72074" w:rsidRPr="00283EF4">
        <w:rPr>
          <w:rFonts w:ascii="Times New Roman" w:eastAsia="Times New Roman" w:hAnsi="Times New Roman" w:cs="Times New Roman"/>
          <w:b/>
          <w:caps/>
          <w:spacing w:val="20"/>
          <w:sz w:val="28"/>
          <w:szCs w:val="20"/>
        </w:rPr>
        <w:t xml:space="preserve"> GALIOS</w:t>
      </w:r>
    </w:p>
    <w:p w14:paraId="7761A38E" w14:textId="77777777" w:rsidR="00F11972" w:rsidRPr="00283EF4" w:rsidRDefault="00F11972" w:rsidP="00283EF4">
      <w:pPr>
        <w:spacing w:after="0" w:line="240" w:lineRule="auto"/>
        <w:jc w:val="center"/>
        <w:rPr>
          <w:rFonts w:ascii="Times New Roman" w:eastAsia="Times New Roman" w:hAnsi="Times New Roman" w:cs="Times New Roman"/>
          <w:caps/>
          <w:sz w:val="24"/>
          <w:szCs w:val="20"/>
        </w:rPr>
      </w:pPr>
    </w:p>
    <w:p w14:paraId="038F0DE9" w14:textId="0FAEBA17" w:rsidR="00567472" w:rsidRPr="00283EF4" w:rsidRDefault="00567472" w:rsidP="00283EF4">
      <w:pPr>
        <w:spacing w:after="0" w:line="240" w:lineRule="auto"/>
        <w:jc w:val="center"/>
        <w:rPr>
          <w:rFonts w:ascii="Times New Roman" w:eastAsia="Times New Roman" w:hAnsi="Times New Roman" w:cs="Times New Roman"/>
          <w:caps/>
          <w:sz w:val="24"/>
          <w:szCs w:val="20"/>
        </w:rPr>
      </w:pPr>
      <w:r w:rsidRPr="00283EF4">
        <w:rPr>
          <w:rFonts w:ascii="Times New Roman" w:eastAsia="Times New Roman" w:hAnsi="Times New Roman" w:cs="Times New Roman"/>
          <w:caps/>
          <w:sz w:val="24"/>
          <w:szCs w:val="20"/>
        </w:rPr>
        <w:t>202</w:t>
      </w:r>
      <w:r w:rsidR="00F72074" w:rsidRPr="00283EF4">
        <w:rPr>
          <w:rFonts w:ascii="Times New Roman" w:eastAsia="Times New Roman" w:hAnsi="Times New Roman" w:cs="Times New Roman"/>
          <w:caps/>
          <w:sz w:val="24"/>
          <w:szCs w:val="20"/>
        </w:rPr>
        <w:t>4</w:t>
      </w:r>
      <w:r w:rsidRPr="00283EF4">
        <w:rPr>
          <w:rFonts w:ascii="Times New Roman" w:eastAsia="Times New Roman" w:hAnsi="Times New Roman" w:cs="Times New Roman"/>
          <w:caps/>
          <w:sz w:val="24"/>
          <w:szCs w:val="20"/>
        </w:rPr>
        <w:t xml:space="preserve"> </w:t>
      </w:r>
      <w:r w:rsidRPr="00283EF4">
        <w:rPr>
          <w:rFonts w:ascii="Times New Roman" w:eastAsia="Times New Roman" w:hAnsi="Times New Roman" w:cs="Times New Roman"/>
          <w:sz w:val="24"/>
          <w:szCs w:val="20"/>
        </w:rPr>
        <w:t xml:space="preserve">m. </w:t>
      </w:r>
      <w:r w:rsidR="004D3E99" w:rsidRPr="00283EF4">
        <w:rPr>
          <w:rFonts w:ascii="Times New Roman" w:eastAsia="Times New Roman" w:hAnsi="Times New Roman" w:cs="Times New Roman"/>
          <w:sz w:val="24"/>
          <w:szCs w:val="20"/>
        </w:rPr>
        <w:t>sausio</w:t>
      </w:r>
      <w:r w:rsidR="00EE28B6" w:rsidRPr="00283EF4">
        <w:rPr>
          <w:rFonts w:ascii="Times New Roman" w:eastAsia="Times New Roman" w:hAnsi="Times New Roman" w:cs="Times New Roman"/>
          <w:sz w:val="24"/>
          <w:szCs w:val="20"/>
        </w:rPr>
        <w:t xml:space="preserve"> </w:t>
      </w:r>
      <w:r w:rsidR="00283EF4" w:rsidRPr="00283EF4">
        <w:rPr>
          <w:rFonts w:ascii="Times New Roman" w:eastAsia="Times New Roman" w:hAnsi="Times New Roman" w:cs="Times New Roman"/>
          <w:sz w:val="24"/>
          <w:szCs w:val="20"/>
        </w:rPr>
        <w:t xml:space="preserve">25 </w:t>
      </w:r>
      <w:r w:rsidRPr="00283EF4">
        <w:rPr>
          <w:rFonts w:ascii="Times New Roman" w:eastAsia="Times New Roman" w:hAnsi="Times New Roman" w:cs="Times New Roman"/>
          <w:sz w:val="24"/>
          <w:szCs w:val="20"/>
        </w:rPr>
        <w:t>d. Nr. T11-</w:t>
      </w:r>
      <w:r w:rsidR="00783B11">
        <w:rPr>
          <w:rFonts w:ascii="Times New Roman" w:eastAsia="Times New Roman" w:hAnsi="Times New Roman" w:cs="Times New Roman"/>
          <w:sz w:val="24"/>
          <w:szCs w:val="20"/>
        </w:rPr>
        <w:t>38</w:t>
      </w:r>
    </w:p>
    <w:p w14:paraId="221560B7" w14:textId="77777777" w:rsidR="00567472" w:rsidRPr="00283EF4" w:rsidRDefault="00567472" w:rsidP="00283EF4">
      <w:pPr>
        <w:spacing w:after="0" w:line="240" w:lineRule="auto"/>
        <w:jc w:val="center"/>
        <w:rPr>
          <w:rFonts w:ascii="Times New Roman" w:eastAsia="Times New Roman" w:hAnsi="Times New Roman" w:cs="Times New Roman"/>
          <w:sz w:val="24"/>
          <w:szCs w:val="20"/>
        </w:rPr>
      </w:pPr>
      <w:r w:rsidRPr="00283EF4">
        <w:rPr>
          <w:rFonts w:ascii="Times New Roman" w:eastAsia="Times New Roman" w:hAnsi="Times New Roman" w:cs="Times New Roman"/>
          <w:caps/>
          <w:sz w:val="24"/>
          <w:szCs w:val="20"/>
        </w:rPr>
        <w:t>G</w:t>
      </w:r>
      <w:r w:rsidRPr="00283EF4">
        <w:rPr>
          <w:rFonts w:ascii="Times New Roman" w:eastAsia="Times New Roman" w:hAnsi="Times New Roman" w:cs="Times New Roman"/>
          <w:sz w:val="24"/>
          <w:szCs w:val="20"/>
        </w:rPr>
        <w:t>argždai</w:t>
      </w:r>
    </w:p>
    <w:p w14:paraId="427C1EA9" w14:textId="77777777" w:rsidR="00327AA2" w:rsidRPr="00283EF4" w:rsidRDefault="00327AA2" w:rsidP="00283EF4">
      <w:pPr>
        <w:spacing w:after="0" w:line="240" w:lineRule="auto"/>
        <w:jc w:val="center"/>
        <w:rPr>
          <w:rFonts w:ascii="Times New Roman" w:eastAsia="Times New Roman" w:hAnsi="Times New Roman" w:cs="Times New Roman"/>
          <w:sz w:val="24"/>
          <w:szCs w:val="20"/>
        </w:rPr>
      </w:pPr>
    </w:p>
    <w:p w14:paraId="67DFF07F" w14:textId="5D2FC9A5" w:rsidR="008B455F" w:rsidRPr="00283EF4" w:rsidRDefault="00365F37" w:rsidP="00283EF4">
      <w:pPr>
        <w:widowControl w:val="0"/>
        <w:spacing w:after="0" w:line="240" w:lineRule="auto"/>
        <w:ind w:firstLine="1134"/>
        <w:jc w:val="both"/>
        <w:rPr>
          <w:rFonts w:ascii="Times New Roman" w:eastAsia="Calibri" w:hAnsi="Times New Roman" w:cs="Times New Roman"/>
          <w:sz w:val="24"/>
          <w:szCs w:val="24"/>
          <w:lang w:eastAsia="lt-LT"/>
        </w:rPr>
      </w:pPr>
      <w:r w:rsidRPr="00283EF4">
        <w:rPr>
          <w:rFonts w:ascii="Times New Roman" w:eastAsia="Calibri" w:hAnsi="Times New Roman" w:cs="Times New Roman"/>
          <w:sz w:val="24"/>
          <w:szCs w:val="24"/>
          <w:lang w:eastAsia="lt-LT"/>
        </w:rPr>
        <w:t xml:space="preserve">Klaipėdos rajono savivaldybės taryba, </w:t>
      </w:r>
      <w:bookmarkStart w:id="2" w:name="_Hlk152071738"/>
      <w:r w:rsidR="000D07A9" w:rsidRPr="00283EF4">
        <w:rPr>
          <w:rFonts w:ascii="Times New Roman" w:eastAsia="Calibri" w:hAnsi="Times New Roman" w:cs="Times New Roman"/>
          <w:sz w:val="24"/>
          <w:szCs w:val="24"/>
          <w:lang w:eastAsia="lt-LT"/>
        </w:rPr>
        <w:t>vadovaudamasi</w:t>
      </w:r>
      <w:bookmarkEnd w:id="2"/>
      <w:r w:rsidR="000D07A9" w:rsidRPr="00283EF4">
        <w:rPr>
          <w:rFonts w:ascii="Times New Roman" w:eastAsia="Calibri" w:hAnsi="Times New Roman" w:cs="Times New Roman"/>
          <w:sz w:val="24"/>
          <w:szCs w:val="24"/>
          <w:lang w:eastAsia="lt-LT"/>
        </w:rPr>
        <w:t xml:space="preserve"> </w:t>
      </w:r>
      <w:r w:rsidR="003D4A26" w:rsidRPr="00283EF4">
        <w:rPr>
          <w:rFonts w:ascii="Times New Roman" w:eastAsia="Calibri" w:hAnsi="Times New Roman" w:cs="Times New Roman"/>
          <w:sz w:val="24"/>
          <w:szCs w:val="24"/>
          <w:lang w:eastAsia="lt-LT"/>
        </w:rPr>
        <w:t xml:space="preserve">Lietuvos Respublikos vietos savivaldos įstatymo </w:t>
      </w:r>
      <w:r w:rsidR="004E1B70" w:rsidRPr="00283EF4">
        <w:rPr>
          <w:rFonts w:ascii="Times New Roman" w:eastAsia="Calibri" w:hAnsi="Times New Roman" w:cs="Times New Roman"/>
          <w:sz w:val="24"/>
          <w:szCs w:val="24"/>
          <w:lang w:eastAsia="lt-LT"/>
        </w:rPr>
        <w:t>15</w:t>
      </w:r>
      <w:r w:rsidR="003D4A26" w:rsidRPr="00283EF4">
        <w:rPr>
          <w:rFonts w:ascii="Times New Roman" w:eastAsia="Calibri" w:hAnsi="Times New Roman" w:cs="Times New Roman"/>
          <w:sz w:val="24"/>
          <w:szCs w:val="24"/>
          <w:lang w:eastAsia="lt-LT"/>
        </w:rPr>
        <w:t xml:space="preserve"> straipsnio 2 dalies 16 punktu</w:t>
      </w:r>
      <w:r w:rsidR="00E419CC" w:rsidRPr="00283EF4">
        <w:rPr>
          <w:rFonts w:ascii="Times New Roman" w:eastAsia="Calibri" w:hAnsi="Times New Roman" w:cs="Times New Roman"/>
          <w:sz w:val="24"/>
          <w:szCs w:val="24"/>
          <w:lang w:eastAsia="lt-LT"/>
        </w:rPr>
        <w:t>,</w:t>
      </w:r>
      <w:r w:rsidR="00C73E46" w:rsidRPr="00283EF4">
        <w:rPr>
          <w:rFonts w:ascii="Times New Roman" w:eastAsia="Calibri" w:hAnsi="Times New Roman" w:cs="Times New Roman"/>
          <w:sz w:val="24"/>
          <w:szCs w:val="24"/>
          <w:lang w:eastAsia="lt-LT"/>
        </w:rPr>
        <w:t xml:space="preserve"> </w:t>
      </w:r>
      <w:r w:rsidRPr="00283EF4">
        <w:rPr>
          <w:rFonts w:ascii="Times New Roman" w:eastAsia="Calibri" w:hAnsi="Times New Roman" w:cs="Times New Roman"/>
          <w:sz w:val="24"/>
          <w:szCs w:val="24"/>
          <w:lang w:eastAsia="lt-LT"/>
        </w:rPr>
        <w:t>n u s p r e n d ž i a:</w:t>
      </w:r>
      <w:bookmarkEnd w:id="0"/>
    </w:p>
    <w:p w14:paraId="798CBEAA" w14:textId="56A3F0D6" w:rsidR="008B455F" w:rsidRPr="00283EF4" w:rsidRDefault="008B455F" w:rsidP="00283EF4">
      <w:pPr>
        <w:widowControl w:val="0"/>
        <w:spacing w:after="0" w:line="240" w:lineRule="auto"/>
        <w:ind w:firstLine="1134"/>
        <w:jc w:val="both"/>
        <w:rPr>
          <w:rFonts w:ascii="Times New Roman" w:eastAsia="Calibri" w:hAnsi="Times New Roman" w:cs="Times New Roman"/>
          <w:sz w:val="24"/>
          <w:szCs w:val="24"/>
          <w:lang w:eastAsia="lt-LT"/>
        </w:rPr>
      </w:pPr>
      <w:r w:rsidRPr="00283EF4">
        <w:rPr>
          <w:rFonts w:ascii="Times New Roman" w:eastAsia="Calibri" w:hAnsi="Times New Roman" w:cs="Times New Roman"/>
          <w:sz w:val="24"/>
          <w:szCs w:val="24"/>
          <w:lang w:eastAsia="lt-LT"/>
        </w:rPr>
        <w:t>1. Pripažinti netekusiu galios Klaipėdos rajono savivaldybės tarybos 20</w:t>
      </w:r>
      <w:r w:rsidR="007D5B8D" w:rsidRPr="00283EF4">
        <w:rPr>
          <w:rFonts w:ascii="Times New Roman" w:eastAsia="Calibri" w:hAnsi="Times New Roman" w:cs="Times New Roman"/>
          <w:sz w:val="24"/>
          <w:szCs w:val="24"/>
          <w:lang w:eastAsia="lt-LT"/>
        </w:rPr>
        <w:t xml:space="preserve">23 </w:t>
      </w:r>
      <w:r w:rsidRPr="00283EF4">
        <w:rPr>
          <w:rFonts w:ascii="Times New Roman" w:eastAsia="Calibri" w:hAnsi="Times New Roman" w:cs="Times New Roman"/>
          <w:sz w:val="24"/>
          <w:szCs w:val="24"/>
          <w:lang w:eastAsia="lt-LT"/>
        </w:rPr>
        <w:t xml:space="preserve">m. </w:t>
      </w:r>
      <w:r w:rsidR="007D5B8D" w:rsidRPr="00283EF4">
        <w:rPr>
          <w:rFonts w:ascii="Times New Roman" w:eastAsia="Calibri" w:hAnsi="Times New Roman" w:cs="Times New Roman"/>
          <w:sz w:val="24"/>
          <w:szCs w:val="24"/>
          <w:lang w:eastAsia="lt-LT"/>
        </w:rPr>
        <w:t xml:space="preserve">gruodžio </w:t>
      </w:r>
      <w:r w:rsidR="00D34C55">
        <w:rPr>
          <w:rFonts w:ascii="Times New Roman" w:eastAsia="Calibri" w:hAnsi="Times New Roman" w:cs="Times New Roman"/>
          <w:sz w:val="24"/>
          <w:szCs w:val="24"/>
          <w:lang w:eastAsia="lt-LT"/>
        </w:rPr>
        <w:br/>
      </w:r>
      <w:r w:rsidR="007D5B8D" w:rsidRPr="00283EF4">
        <w:rPr>
          <w:rFonts w:ascii="Times New Roman" w:eastAsia="Calibri" w:hAnsi="Times New Roman" w:cs="Times New Roman"/>
          <w:sz w:val="24"/>
          <w:szCs w:val="24"/>
          <w:lang w:eastAsia="lt-LT"/>
        </w:rPr>
        <w:t>1</w:t>
      </w:r>
      <w:r w:rsidRPr="00283EF4">
        <w:rPr>
          <w:rFonts w:ascii="Times New Roman" w:eastAsia="Calibri" w:hAnsi="Times New Roman" w:cs="Times New Roman"/>
          <w:sz w:val="24"/>
          <w:szCs w:val="24"/>
          <w:lang w:eastAsia="lt-LT"/>
        </w:rPr>
        <w:t xml:space="preserve"> d. sprendimą Nr. T11-</w:t>
      </w:r>
      <w:r w:rsidR="007D5B8D" w:rsidRPr="00283EF4">
        <w:rPr>
          <w:rFonts w:ascii="Times New Roman" w:eastAsia="Calibri" w:hAnsi="Times New Roman" w:cs="Times New Roman"/>
          <w:sz w:val="24"/>
          <w:szCs w:val="24"/>
          <w:lang w:eastAsia="lt-LT"/>
        </w:rPr>
        <w:t>387</w:t>
      </w:r>
      <w:r w:rsidRPr="00283EF4">
        <w:rPr>
          <w:rFonts w:ascii="Times New Roman" w:eastAsia="Calibri" w:hAnsi="Times New Roman" w:cs="Times New Roman"/>
          <w:sz w:val="24"/>
          <w:szCs w:val="24"/>
          <w:lang w:eastAsia="lt-LT"/>
        </w:rPr>
        <w:t xml:space="preserve"> „</w:t>
      </w:r>
      <w:r w:rsidR="007D5B8D" w:rsidRPr="00283EF4">
        <w:rPr>
          <w:rFonts w:ascii="Times New Roman" w:eastAsia="Calibri" w:hAnsi="Times New Roman" w:cs="Times New Roman"/>
          <w:sz w:val="24"/>
          <w:szCs w:val="24"/>
          <w:lang w:eastAsia="lt-LT"/>
        </w:rPr>
        <w:t>Dėl sutikimo reorganizuoti viešąją įstaigą Klaipėdos rajono savivaldybės Gargždų pirminės sveikatos priežiūros centrą, viešąją įstaigą Paupių pirminės sveikatos priežiūros centrą, viešąją įstaigą Klaipėdos rajono savivaldybės Priekulės pirminės sveikatos priežiūros centrą, prijungiant prie viešosios įstaigos Klaipėdos rajono savivaldybės Gargždų ligoninės</w:t>
      </w:r>
      <w:r w:rsidRPr="00283EF4">
        <w:rPr>
          <w:rFonts w:ascii="Times New Roman" w:eastAsia="Calibri" w:hAnsi="Times New Roman" w:cs="Times New Roman"/>
          <w:sz w:val="24"/>
          <w:szCs w:val="24"/>
          <w:lang w:eastAsia="lt-LT"/>
        </w:rPr>
        <w:t>“.</w:t>
      </w:r>
    </w:p>
    <w:p w14:paraId="0B2EB333" w14:textId="54C1C988" w:rsidR="003916CA" w:rsidRPr="00283EF4" w:rsidRDefault="008B455F" w:rsidP="00283EF4">
      <w:pPr>
        <w:widowControl w:val="0"/>
        <w:tabs>
          <w:tab w:val="left" w:pos="9639"/>
          <w:tab w:val="left" w:pos="9720"/>
        </w:tabs>
        <w:autoSpaceDE w:val="0"/>
        <w:autoSpaceDN w:val="0"/>
        <w:adjustRightInd w:val="0"/>
        <w:spacing w:after="0" w:line="240" w:lineRule="auto"/>
        <w:ind w:firstLine="1134"/>
        <w:rPr>
          <w:rFonts w:ascii="Times New Roman" w:eastAsia="Calibri" w:hAnsi="Times New Roman" w:cs="Times New Roman"/>
          <w:sz w:val="24"/>
          <w:szCs w:val="24"/>
          <w:lang w:eastAsia="lt-LT"/>
        </w:rPr>
      </w:pPr>
      <w:r w:rsidRPr="00283EF4">
        <w:rPr>
          <w:rFonts w:ascii="Times New Roman" w:eastAsia="Calibri" w:hAnsi="Times New Roman" w:cs="Times New Roman"/>
          <w:sz w:val="24"/>
          <w:szCs w:val="24"/>
          <w:lang w:eastAsia="lt-LT"/>
        </w:rPr>
        <w:t>2. Skelbti šį sprendimą Teisės aktų registre.</w:t>
      </w:r>
      <w:r w:rsidRPr="00283EF4">
        <w:rPr>
          <w:rFonts w:ascii="Times New Roman" w:eastAsia="Calibri" w:hAnsi="Times New Roman" w:cs="Times New Roman"/>
          <w:sz w:val="24"/>
          <w:szCs w:val="24"/>
          <w:lang w:eastAsia="lt-LT"/>
        </w:rPr>
        <w:cr/>
      </w:r>
    </w:p>
    <w:p w14:paraId="763E7694" w14:textId="77777777" w:rsidR="003916CA" w:rsidRPr="00283EF4" w:rsidRDefault="003916CA" w:rsidP="00283EF4">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283DB49" w14:textId="77777777" w:rsidR="00283EF4" w:rsidRPr="00283EF4" w:rsidRDefault="00283EF4" w:rsidP="00283EF4">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56713CC8" w14:textId="77777777" w:rsidR="00783B11" w:rsidRPr="00783B11" w:rsidRDefault="00783B11" w:rsidP="00783B11">
      <w:pPr>
        <w:spacing w:after="0" w:line="240" w:lineRule="auto"/>
        <w:jc w:val="both"/>
        <w:rPr>
          <w:rFonts w:ascii="Times New Roman" w:hAnsi="Times New Roman" w:cs="Times New Roman"/>
          <w:sz w:val="24"/>
          <w:szCs w:val="24"/>
          <w:lang w:eastAsia="lt-LT"/>
        </w:rPr>
      </w:pPr>
      <w:r w:rsidRPr="00783B11">
        <w:rPr>
          <w:rFonts w:ascii="Times New Roman" w:hAnsi="Times New Roman" w:cs="Times New Roman"/>
          <w:sz w:val="24"/>
          <w:szCs w:val="24"/>
        </w:rPr>
        <w:t xml:space="preserve">Mero pareigas laikinai einanti </w:t>
      </w:r>
    </w:p>
    <w:p w14:paraId="2BFC2C7E" w14:textId="4DA336A0" w:rsidR="00F55185" w:rsidRPr="00783B11" w:rsidRDefault="00783B11" w:rsidP="00783B11">
      <w:pPr>
        <w:tabs>
          <w:tab w:val="left" w:pos="6663"/>
        </w:tabs>
        <w:spacing w:after="0" w:line="240" w:lineRule="auto"/>
        <w:jc w:val="both"/>
        <w:rPr>
          <w:rFonts w:ascii="Times New Roman" w:eastAsia="Calibri" w:hAnsi="Times New Roman" w:cs="Times New Roman"/>
          <w:sz w:val="24"/>
          <w:szCs w:val="24"/>
          <w:lang w:val="en-GB"/>
        </w:rPr>
      </w:pPr>
      <w:r w:rsidRPr="00783B11">
        <w:rPr>
          <w:rFonts w:ascii="Times New Roman" w:hAnsi="Times New Roman" w:cs="Times New Roman"/>
          <w:sz w:val="24"/>
          <w:szCs w:val="24"/>
        </w:rPr>
        <w:t>Savivaldybės tarybos paskirta tarybos narė</w:t>
      </w:r>
      <w:r w:rsidRPr="00783B11">
        <w:rPr>
          <w:rFonts w:ascii="Times New Roman" w:hAnsi="Times New Roman" w:cs="Times New Roman"/>
          <w:sz w:val="24"/>
          <w:szCs w:val="24"/>
        </w:rPr>
        <w:tab/>
        <w:t xml:space="preserve">Loreta </w:t>
      </w:r>
      <w:proofErr w:type="spellStart"/>
      <w:r w:rsidRPr="00783B11">
        <w:rPr>
          <w:rFonts w:ascii="Times New Roman" w:hAnsi="Times New Roman" w:cs="Times New Roman"/>
          <w:sz w:val="24"/>
          <w:szCs w:val="24"/>
        </w:rPr>
        <w:t>Piaulokaitė-Motuzienė</w:t>
      </w:r>
      <w:proofErr w:type="spellEnd"/>
    </w:p>
    <w:sectPr w:rsidR="00F55185" w:rsidRPr="00783B11" w:rsidSect="009E1704">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96FFF" w14:textId="77777777" w:rsidR="009E1704" w:rsidRDefault="009E1704">
      <w:pPr>
        <w:spacing w:after="0" w:line="240" w:lineRule="auto"/>
      </w:pPr>
      <w:r>
        <w:separator/>
      </w:r>
    </w:p>
  </w:endnote>
  <w:endnote w:type="continuationSeparator" w:id="0">
    <w:p w14:paraId="79F1513F" w14:textId="77777777" w:rsidR="009E1704" w:rsidRDefault="009E1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51B11" w14:textId="77777777" w:rsidR="009E1704" w:rsidRDefault="009E1704">
      <w:pPr>
        <w:spacing w:after="0" w:line="240" w:lineRule="auto"/>
      </w:pPr>
      <w:r>
        <w:separator/>
      </w:r>
    </w:p>
  </w:footnote>
  <w:footnote w:type="continuationSeparator" w:id="0">
    <w:p w14:paraId="66957950" w14:textId="77777777" w:rsidR="009E1704" w:rsidRDefault="009E17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38EE" w14:textId="0D6F7D2B"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27AA2">
      <w:rPr>
        <w:rStyle w:val="Puslapionumeris"/>
        <w:noProof/>
      </w:rPr>
      <w:t>1</w: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76500" w14:textId="2E59DFF0" w:rsidR="00CD2C19" w:rsidRDefault="00CD2C19">
    <w:pPr>
      <w:pStyle w:val="Antrats"/>
      <w:jc w:val="center"/>
    </w:pPr>
  </w:p>
  <w:p w14:paraId="1864D89D" w14:textId="77777777" w:rsidR="005F2AE1" w:rsidRDefault="005F2AE1">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6662"/>
    <w:multiLevelType w:val="hybridMultilevel"/>
    <w:tmpl w:val="B58AF8F6"/>
    <w:lvl w:ilvl="0" w:tplc="684E07CE">
      <w:start w:val="1"/>
      <w:numFmt w:val="decimal"/>
      <w:lvlText w:val="%1."/>
      <w:lvlJc w:val="left"/>
      <w:pPr>
        <w:ind w:left="1298" w:hanging="360"/>
      </w:pPr>
      <w:rPr>
        <w:rFonts w:eastAsia="Times New Roman" w:hint="default"/>
      </w:rPr>
    </w:lvl>
    <w:lvl w:ilvl="1" w:tplc="04270019" w:tentative="1">
      <w:start w:val="1"/>
      <w:numFmt w:val="lowerLetter"/>
      <w:lvlText w:val="%2."/>
      <w:lvlJc w:val="left"/>
      <w:pPr>
        <w:ind w:left="2018" w:hanging="360"/>
      </w:pPr>
    </w:lvl>
    <w:lvl w:ilvl="2" w:tplc="0427001B" w:tentative="1">
      <w:start w:val="1"/>
      <w:numFmt w:val="lowerRoman"/>
      <w:lvlText w:val="%3."/>
      <w:lvlJc w:val="right"/>
      <w:pPr>
        <w:ind w:left="2738" w:hanging="180"/>
      </w:pPr>
    </w:lvl>
    <w:lvl w:ilvl="3" w:tplc="0427000F" w:tentative="1">
      <w:start w:val="1"/>
      <w:numFmt w:val="decimal"/>
      <w:lvlText w:val="%4."/>
      <w:lvlJc w:val="left"/>
      <w:pPr>
        <w:ind w:left="3458" w:hanging="360"/>
      </w:pPr>
    </w:lvl>
    <w:lvl w:ilvl="4" w:tplc="04270019" w:tentative="1">
      <w:start w:val="1"/>
      <w:numFmt w:val="lowerLetter"/>
      <w:lvlText w:val="%5."/>
      <w:lvlJc w:val="left"/>
      <w:pPr>
        <w:ind w:left="4178" w:hanging="360"/>
      </w:pPr>
    </w:lvl>
    <w:lvl w:ilvl="5" w:tplc="0427001B" w:tentative="1">
      <w:start w:val="1"/>
      <w:numFmt w:val="lowerRoman"/>
      <w:lvlText w:val="%6."/>
      <w:lvlJc w:val="right"/>
      <w:pPr>
        <w:ind w:left="4898" w:hanging="180"/>
      </w:pPr>
    </w:lvl>
    <w:lvl w:ilvl="6" w:tplc="0427000F" w:tentative="1">
      <w:start w:val="1"/>
      <w:numFmt w:val="decimal"/>
      <w:lvlText w:val="%7."/>
      <w:lvlJc w:val="left"/>
      <w:pPr>
        <w:ind w:left="5618" w:hanging="360"/>
      </w:pPr>
    </w:lvl>
    <w:lvl w:ilvl="7" w:tplc="04270019" w:tentative="1">
      <w:start w:val="1"/>
      <w:numFmt w:val="lowerLetter"/>
      <w:lvlText w:val="%8."/>
      <w:lvlJc w:val="left"/>
      <w:pPr>
        <w:ind w:left="6338" w:hanging="360"/>
      </w:pPr>
    </w:lvl>
    <w:lvl w:ilvl="8" w:tplc="0427001B" w:tentative="1">
      <w:start w:val="1"/>
      <w:numFmt w:val="lowerRoman"/>
      <w:lvlText w:val="%9."/>
      <w:lvlJc w:val="right"/>
      <w:pPr>
        <w:ind w:left="7058" w:hanging="180"/>
      </w:pPr>
    </w:lvl>
  </w:abstractNum>
  <w:abstractNum w:abstractNumId="1" w15:restartNumberingAfterBreak="0">
    <w:nsid w:val="18DD0EC5"/>
    <w:multiLevelType w:val="hybridMultilevel"/>
    <w:tmpl w:val="E71E23B2"/>
    <w:lvl w:ilvl="0" w:tplc="0C18345A">
      <w:start w:val="1"/>
      <w:numFmt w:val="decimal"/>
      <w:lvlText w:val="%1."/>
      <w:lvlJc w:val="left"/>
      <w:pPr>
        <w:ind w:left="1271" w:hanging="420"/>
      </w:pPr>
      <w:rPr>
        <w:rFonts w:hint="default"/>
        <w:color w:val="00000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5B4611"/>
    <w:multiLevelType w:val="multilevel"/>
    <w:tmpl w:val="6EA65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EDF7E07"/>
    <w:multiLevelType w:val="multilevel"/>
    <w:tmpl w:val="3A5EA68C"/>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7"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2250875">
    <w:abstractNumId w:val="0"/>
  </w:num>
  <w:num w:numId="2" w16cid:durableId="85031985">
    <w:abstractNumId w:val="3"/>
  </w:num>
  <w:num w:numId="3" w16cid:durableId="1096367756">
    <w:abstractNumId w:val="7"/>
  </w:num>
  <w:num w:numId="4" w16cid:durableId="1633973350">
    <w:abstractNumId w:val="4"/>
  </w:num>
  <w:num w:numId="5" w16cid:durableId="1744402787">
    <w:abstractNumId w:val="2"/>
  </w:num>
  <w:num w:numId="6" w16cid:durableId="2077974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6959817">
    <w:abstractNumId w:val="6"/>
  </w:num>
  <w:num w:numId="8" w16cid:durableId="96214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124D"/>
    <w:rsid w:val="00002B22"/>
    <w:rsid w:val="00006CAE"/>
    <w:rsid w:val="000116EE"/>
    <w:rsid w:val="000122C9"/>
    <w:rsid w:val="000125B9"/>
    <w:rsid w:val="000158D7"/>
    <w:rsid w:val="0001597B"/>
    <w:rsid w:val="000237A8"/>
    <w:rsid w:val="00030D22"/>
    <w:rsid w:val="00062771"/>
    <w:rsid w:val="000633B4"/>
    <w:rsid w:val="000659EC"/>
    <w:rsid w:val="0007426D"/>
    <w:rsid w:val="00077C08"/>
    <w:rsid w:val="00091582"/>
    <w:rsid w:val="00092C38"/>
    <w:rsid w:val="00097ECA"/>
    <w:rsid w:val="000A5192"/>
    <w:rsid w:val="000A6020"/>
    <w:rsid w:val="000B0706"/>
    <w:rsid w:val="000B1E05"/>
    <w:rsid w:val="000C583A"/>
    <w:rsid w:val="000C584B"/>
    <w:rsid w:val="000D07A9"/>
    <w:rsid w:val="000D204C"/>
    <w:rsid w:val="000D3213"/>
    <w:rsid w:val="000D6F66"/>
    <w:rsid w:val="000D7B27"/>
    <w:rsid w:val="000F0C06"/>
    <w:rsid w:val="000F4C2C"/>
    <w:rsid w:val="000F5704"/>
    <w:rsid w:val="001106D4"/>
    <w:rsid w:val="00111CA2"/>
    <w:rsid w:val="0011365E"/>
    <w:rsid w:val="00113B1E"/>
    <w:rsid w:val="00117290"/>
    <w:rsid w:val="00122D12"/>
    <w:rsid w:val="0012549D"/>
    <w:rsid w:val="001264DB"/>
    <w:rsid w:val="0013755A"/>
    <w:rsid w:val="00146AFA"/>
    <w:rsid w:val="001509D1"/>
    <w:rsid w:val="0015244E"/>
    <w:rsid w:val="00157F6E"/>
    <w:rsid w:val="0016466C"/>
    <w:rsid w:val="001706AA"/>
    <w:rsid w:val="00171EFB"/>
    <w:rsid w:val="0018043D"/>
    <w:rsid w:val="0018612E"/>
    <w:rsid w:val="0018681B"/>
    <w:rsid w:val="001A2926"/>
    <w:rsid w:val="001A463B"/>
    <w:rsid w:val="001A524F"/>
    <w:rsid w:val="001B5C0D"/>
    <w:rsid w:val="001B6769"/>
    <w:rsid w:val="001C1817"/>
    <w:rsid w:val="001C2DAD"/>
    <w:rsid w:val="001C71F1"/>
    <w:rsid w:val="001D44EB"/>
    <w:rsid w:val="001F2C7D"/>
    <w:rsid w:val="001F4112"/>
    <w:rsid w:val="001F5E3B"/>
    <w:rsid w:val="00204B6F"/>
    <w:rsid w:val="00207147"/>
    <w:rsid w:val="00215D48"/>
    <w:rsid w:val="00225DDE"/>
    <w:rsid w:val="002271BC"/>
    <w:rsid w:val="00232A57"/>
    <w:rsid w:val="00236367"/>
    <w:rsid w:val="002417F4"/>
    <w:rsid w:val="002514B4"/>
    <w:rsid w:val="00251E48"/>
    <w:rsid w:val="0025444E"/>
    <w:rsid w:val="0025638D"/>
    <w:rsid w:val="002635D1"/>
    <w:rsid w:val="002801A1"/>
    <w:rsid w:val="00280BF0"/>
    <w:rsid w:val="00283EF4"/>
    <w:rsid w:val="00287123"/>
    <w:rsid w:val="0029455A"/>
    <w:rsid w:val="00294725"/>
    <w:rsid w:val="002B0FB5"/>
    <w:rsid w:val="002C111B"/>
    <w:rsid w:val="002C1A4F"/>
    <w:rsid w:val="002C3EF7"/>
    <w:rsid w:val="002C5059"/>
    <w:rsid w:val="002C53B8"/>
    <w:rsid w:val="002D4360"/>
    <w:rsid w:val="002E1F21"/>
    <w:rsid w:val="002E284D"/>
    <w:rsid w:val="002F00E9"/>
    <w:rsid w:val="002F1F79"/>
    <w:rsid w:val="002F3BEC"/>
    <w:rsid w:val="002F4E35"/>
    <w:rsid w:val="002F63DB"/>
    <w:rsid w:val="002F7FF4"/>
    <w:rsid w:val="00301055"/>
    <w:rsid w:val="00315EBE"/>
    <w:rsid w:val="00321894"/>
    <w:rsid w:val="00327AA2"/>
    <w:rsid w:val="003347E0"/>
    <w:rsid w:val="00334E20"/>
    <w:rsid w:val="0034003C"/>
    <w:rsid w:val="00347C95"/>
    <w:rsid w:val="00347FF0"/>
    <w:rsid w:val="00362129"/>
    <w:rsid w:val="003631B1"/>
    <w:rsid w:val="00363DE2"/>
    <w:rsid w:val="00365F37"/>
    <w:rsid w:val="0036648A"/>
    <w:rsid w:val="0037236B"/>
    <w:rsid w:val="00381B83"/>
    <w:rsid w:val="0038216F"/>
    <w:rsid w:val="00385024"/>
    <w:rsid w:val="0039041F"/>
    <w:rsid w:val="003916CA"/>
    <w:rsid w:val="003A1EA6"/>
    <w:rsid w:val="003A3961"/>
    <w:rsid w:val="003B2BA9"/>
    <w:rsid w:val="003B799C"/>
    <w:rsid w:val="003C1C82"/>
    <w:rsid w:val="003D1B00"/>
    <w:rsid w:val="003D4A26"/>
    <w:rsid w:val="003F391E"/>
    <w:rsid w:val="003F40F3"/>
    <w:rsid w:val="003F5D0A"/>
    <w:rsid w:val="004010F0"/>
    <w:rsid w:val="00405832"/>
    <w:rsid w:val="0040694C"/>
    <w:rsid w:val="004278A9"/>
    <w:rsid w:val="00430225"/>
    <w:rsid w:val="00430E37"/>
    <w:rsid w:val="004373ED"/>
    <w:rsid w:val="00445A34"/>
    <w:rsid w:val="004476AE"/>
    <w:rsid w:val="00452507"/>
    <w:rsid w:val="0045256D"/>
    <w:rsid w:val="004532AC"/>
    <w:rsid w:val="0048326F"/>
    <w:rsid w:val="004919F5"/>
    <w:rsid w:val="00492271"/>
    <w:rsid w:val="00495A8D"/>
    <w:rsid w:val="004A14FF"/>
    <w:rsid w:val="004A2659"/>
    <w:rsid w:val="004A6198"/>
    <w:rsid w:val="004B15A6"/>
    <w:rsid w:val="004B3987"/>
    <w:rsid w:val="004C0DD9"/>
    <w:rsid w:val="004C44FE"/>
    <w:rsid w:val="004D2675"/>
    <w:rsid w:val="004D3E99"/>
    <w:rsid w:val="004E1B70"/>
    <w:rsid w:val="004E2425"/>
    <w:rsid w:val="00504A40"/>
    <w:rsid w:val="0050691D"/>
    <w:rsid w:val="00544933"/>
    <w:rsid w:val="00547336"/>
    <w:rsid w:val="005531D2"/>
    <w:rsid w:val="00565141"/>
    <w:rsid w:val="00567472"/>
    <w:rsid w:val="0058351A"/>
    <w:rsid w:val="0059472E"/>
    <w:rsid w:val="00596B29"/>
    <w:rsid w:val="005A2047"/>
    <w:rsid w:val="005C1C8A"/>
    <w:rsid w:val="005C7817"/>
    <w:rsid w:val="005F2AE1"/>
    <w:rsid w:val="005F4622"/>
    <w:rsid w:val="005F6981"/>
    <w:rsid w:val="0060435E"/>
    <w:rsid w:val="006065E3"/>
    <w:rsid w:val="00612656"/>
    <w:rsid w:val="0062021C"/>
    <w:rsid w:val="00624526"/>
    <w:rsid w:val="00624B93"/>
    <w:rsid w:val="00625E90"/>
    <w:rsid w:val="00630223"/>
    <w:rsid w:val="0063136F"/>
    <w:rsid w:val="006437B5"/>
    <w:rsid w:val="00643EE8"/>
    <w:rsid w:val="006504F4"/>
    <w:rsid w:val="00660B7E"/>
    <w:rsid w:val="00677968"/>
    <w:rsid w:val="006800D9"/>
    <w:rsid w:val="006B740F"/>
    <w:rsid w:val="006D3143"/>
    <w:rsid w:val="006D5E82"/>
    <w:rsid w:val="006D62A2"/>
    <w:rsid w:val="006E5314"/>
    <w:rsid w:val="006F0381"/>
    <w:rsid w:val="006F5327"/>
    <w:rsid w:val="00705936"/>
    <w:rsid w:val="00705AFD"/>
    <w:rsid w:val="00715310"/>
    <w:rsid w:val="00716914"/>
    <w:rsid w:val="00717FE1"/>
    <w:rsid w:val="00723DE7"/>
    <w:rsid w:val="00734529"/>
    <w:rsid w:val="007424C3"/>
    <w:rsid w:val="00745043"/>
    <w:rsid w:val="00755F16"/>
    <w:rsid w:val="0077056B"/>
    <w:rsid w:val="00776728"/>
    <w:rsid w:val="0077778B"/>
    <w:rsid w:val="00783687"/>
    <w:rsid w:val="00783B11"/>
    <w:rsid w:val="007929AE"/>
    <w:rsid w:val="007A0402"/>
    <w:rsid w:val="007A2DCA"/>
    <w:rsid w:val="007A4347"/>
    <w:rsid w:val="007A57BC"/>
    <w:rsid w:val="007B0BBD"/>
    <w:rsid w:val="007B11FF"/>
    <w:rsid w:val="007B566B"/>
    <w:rsid w:val="007C6E5A"/>
    <w:rsid w:val="007D3674"/>
    <w:rsid w:val="007D5B8D"/>
    <w:rsid w:val="007E1647"/>
    <w:rsid w:val="007F2AE0"/>
    <w:rsid w:val="007F2E25"/>
    <w:rsid w:val="007F3F35"/>
    <w:rsid w:val="00802BD2"/>
    <w:rsid w:val="008048B4"/>
    <w:rsid w:val="00806479"/>
    <w:rsid w:val="00814EA4"/>
    <w:rsid w:val="008279B8"/>
    <w:rsid w:val="00833EA2"/>
    <w:rsid w:val="00835573"/>
    <w:rsid w:val="008409EC"/>
    <w:rsid w:val="00841E73"/>
    <w:rsid w:val="00842A2F"/>
    <w:rsid w:val="008471CF"/>
    <w:rsid w:val="00850A37"/>
    <w:rsid w:val="00850F60"/>
    <w:rsid w:val="00856E6D"/>
    <w:rsid w:val="008732DC"/>
    <w:rsid w:val="00890225"/>
    <w:rsid w:val="008A30AF"/>
    <w:rsid w:val="008A3452"/>
    <w:rsid w:val="008B18E4"/>
    <w:rsid w:val="008B455F"/>
    <w:rsid w:val="008B69B1"/>
    <w:rsid w:val="008B6F09"/>
    <w:rsid w:val="008C08C8"/>
    <w:rsid w:val="008C2A13"/>
    <w:rsid w:val="008C4743"/>
    <w:rsid w:val="008D306A"/>
    <w:rsid w:val="008D4D7C"/>
    <w:rsid w:val="008D7C56"/>
    <w:rsid w:val="008E41EF"/>
    <w:rsid w:val="008F2470"/>
    <w:rsid w:val="008F6B32"/>
    <w:rsid w:val="0090116D"/>
    <w:rsid w:val="00901E54"/>
    <w:rsid w:val="009113B7"/>
    <w:rsid w:val="00915FB2"/>
    <w:rsid w:val="0092588A"/>
    <w:rsid w:val="00933875"/>
    <w:rsid w:val="009348B6"/>
    <w:rsid w:val="00936CAD"/>
    <w:rsid w:val="00942B80"/>
    <w:rsid w:val="00944536"/>
    <w:rsid w:val="00945FD7"/>
    <w:rsid w:val="00955A9C"/>
    <w:rsid w:val="00963501"/>
    <w:rsid w:val="009653EE"/>
    <w:rsid w:val="00966844"/>
    <w:rsid w:val="009749D4"/>
    <w:rsid w:val="00974CB0"/>
    <w:rsid w:val="00982A7E"/>
    <w:rsid w:val="009830FE"/>
    <w:rsid w:val="00985102"/>
    <w:rsid w:val="00992E51"/>
    <w:rsid w:val="00996420"/>
    <w:rsid w:val="00997282"/>
    <w:rsid w:val="009A03B5"/>
    <w:rsid w:val="009A4D8F"/>
    <w:rsid w:val="009A5457"/>
    <w:rsid w:val="009A6EE8"/>
    <w:rsid w:val="009B2589"/>
    <w:rsid w:val="009B6455"/>
    <w:rsid w:val="009C7669"/>
    <w:rsid w:val="009E1704"/>
    <w:rsid w:val="009F49CE"/>
    <w:rsid w:val="00A03FB9"/>
    <w:rsid w:val="00A112E7"/>
    <w:rsid w:val="00A26F5A"/>
    <w:rsid w:val="00A27A3F"/>
    <w:rsid w:val="00A31C25"/>
    <w:rsid w:val="00A31C5B"/>
    <w:rsid w:val="00A45D2C"/>
    <w:rsid w:val="00A61CAF"/>
    <w:rsid w:val="00A659A8"/>
    <w:rsid w:val="00A66E47"/>
    <w:rsid w:val="00A771D0"/>
    <w:rsid w:val="00A7797F"/>
    <w:rsid w:val="00A8030D"/>
    <w:rsid w:val="00A80AD6"/>
    <w:rsid w:val="00A848F4"/>
    <w:rsid w:val="00AA1A0E"/>
    <w:rsid w:val="00AC4CC7"/>
    <w:rsid w:val="00AD1613"/>
    <w:rsid w:val="00AE31AA"/>
    <w:rsid w:val="00AE3886"/>
    <w:rsid w:val="00AF320C"/>
    <w:rsid w:val="00AF5455"/>
    <w:rsid w:val="00B029A8"/>
    <w:rsid w:val="00B062D1"/>
    <w:rsid w:val="00B12EA0"/>
    <w:rsid w:val="00B131CA"/>
    <w:rsid w:val="00B1709F"/>
    <w:rsid w:val="00B22135"/>
    <w:rsid w:val="00B30D4D"/>
    <w:rsid w:val="00B3209A"/>
    <w:rsid w:val="00B323D5"/>
    <w:rsid w:val="00B40124"/>
    <w:rsid w:val="00B420FB"/>
    <w:rsid w:val="00B47479"/>
    <w:rsid w:val="00B5196A"/>
    <w:rsid w:val="00B51C6E"/>
    <w:rsid w:val="00B64999"/>
    <w:rsid w:val="00B70550"/>
    <w:rsid w:val="00B76376"/>
    <w:rsid w:val="00B7687E"/>
    <w:rsid w:val="00B872CC"/>
    <w:rsid w:val="00BA345D"/>
    <w:rsid w:val="00BA4D89"/>
    <w:rsid w:val="00BB1291"/>
    <w:rsid w:val="00BB68D4"/>
    <w:rsid w:val="00BB6DF5"/>
    <w:rsid w:val="00BC6BA4"/>
    <w:rsid w:val="00BD5A64"/>
    <w:rsid w:val="00BF0FBE"/>
    <w:rsid w:val="00BF4924"/>
    <w:rsid w:val="00BF69B3"/>
    <w:rsid w:val="00BF72D4"/>
    <w:rsid w:val="00C0633E"/>
    <w:rsid w:val="00C06E00"/>
    <w:rsid w:val="00C170FD"/>
    <w:rsid w:val="00C237CD"/>
    <w:rsid w:val="00C23AFC"/>
    <w:rsid w:val="00C36CB7"/>
    <w:rsid w:val="00C40C2B"/>
    <w:rsid w:val="00C40EC9"/>
    <w:rsid w:val="00C4741E"/>
    <w:rsid w:val="00C474A3"/>
    <w:rsid w:val="00C5034A"/>
    <w:rsid w:val="00C608A8"/>
    <w:rsid w:val="00C626F7"/>
    <w:rsid w:val="00C73E46"/>
    <w:rsid w:val="00C747FA"/>
    <w:rsid w:val="00C77D6B"/>
    <w:rsid w:val="00C8017C"/>
    <w:rsid w:val="00C81043"/>
    <w:rsid w:val="00C81AF9"/>
    <w:rsid w:val="00C86B82"/>
    <w:rsid w:val="00C95338"/>
    <w:rsid w:val="00C9605A"/>
    <w:rsid w:val="00CA7A08"/>
    <w:rsid w:val="00CB0972"/>
    <w:rsid w:val="00CB3F7D"/>
    <w:rsid w:val="00CB3FD7"/>
    <w:rsid w:val="00CC7461"/>
    <w:rsid w:val="00CD2C19"/>
    <w:rsid w:val="00CD387F"/>
    <w:rsid w:val="00CD3A00"/>
    <w:rsid w:val="00CD7489"/>
    <w:rsid w:val="00CE143F"/>
    <w:rsid w:val="00CE39D1"/>
    <w:rsid w:val="00CF0E09"/>
    <w:rsid w:val="00CF1B76"/>
    <w:rsid w:val="00D06462"/>
    <w:rsid w:val="00D12FB5"/>
    <w:rsid w:val="00D2138A"/>
    <w:rsid w:val="00D23E16"/>
    <w:rsid w:val="00D26680"/>
    <w:rsid w:val="00D27003"/>
    <w:rsid w:val="00D3421E"/>
    <w:rsid w:val="00D344F5"/>
    <w:rsid w:val="00D34C55"/>
    <w:rsid w:val="00D36DF9"/>
    <w:rsid w:val="00D50039"/>
    <w:rsid w:val="00D54631"/>
    <w:rsid w:val="00D550FF"/>
    <w:rsid w:val="00D5655B"/>
    <w:rsid w:val="00D6475A"/>
    <w:rsid w:val="00D7681E"/>
    <w:rsid w:val="00D8182D"/>
    <w:rsid w:val="00D84761"/>
    <w:rsid w:val="00D84ABB"/>
    <w:rsid w:val="00D918F3"/>
    <w:rsid w:val="00D9647E"/>
    <w:rsid w:val="00DA4ED0"/>
    <w:rsid w:val="00DC43A6"/>
    <w:rsid w:val="00DC60CF"/>
    <w:rsid w:val="00DC65E4"/>
    <w:rsid w:val="00DC7F1D"/>
    <w:rsid w:val="00DD189D"/>
    <w:rsid w:val="00DE1CF1"/>
    <w:rsid w:val="00DE3B83"/>
    <w:rsid w:val="00DF4E69"/>
    <w:rsid w:val="00DF549F"/>
    <w:rsid w:val="00DF5BE9"/>
    <w:rsid w:val="00E009F6"/>
    <w:rsid w:val="00E02280"/>
    <w:rsid w:val="00E04169"/>
    <w:rsid w:val="00E117E6"/>
    <w:rsid w:val="00E1332F"/>
    <w:rsid w:val="00E22797"/>
    <w:rsid w:val="00E27198"/>
    <w:rsid w:val="00E271C9"/>
    <w:rsid w:val="00E32DE4"/>
    <w:rsid w:val="00E419CC"/>
    <w:rsid w:val="00E440EE"/>
    <w:rsid w:val="00E44A2A"/>
    <w:rsid w:val="00E502B6"/>
    <w:rsid w:val="00E53F88"/>
    <w:rsid w:val="00E57EC5"/>
    <w:rsid w:val="00E60784"/>
    <w:rsid w:val="00E62E79"/>
    <w:rsid w:val="00E66177"/>
    <w:rsid w:val="00E840BA"/>
    <w:rsid w:val="00E931F9"/>
    <w:rsid w:val="00EA45CD"/>
    <w:rsid w:val="00EB6B3E"/>
    <w:rsid w:val="00EB7F04"/>
    <w:rsid w:val="00EC2F3D"/>
    <w:rsid w:val="00ED361A"/>
    <w:rsid w:val="00EE28B6"/>
    <w:rsid w:val="00EE2DF3"/>
    <w:rsid w:val="00EE4371"/>
    <w:rsid w:val="00EF67AC"/>
    <w:rsid w:val="00EF75EE"/>
    <w:rsid w:val="00F02EEE"/>
    <w:rsid w:val="00F11972"/>
    <w:rsid w:val="00F14EA9"/>
    <w:rsid w:val="00F271FE"/>
    <w:rsid w:val="00F27916"/>
    <w:rsid w:val="00F304E5"/>
    <w:rsid w:val="00F550DB"/>
    <w:rsid w:val="00F55185"/>
    <w:rsid w:val="00F56B97"/>
    <w:rsid w:val="00F610D5"/>
    <w:rsid w:val="00F65309"/>
    <w:rsid w:val="00F667E4"/>
    <w:rsid w:val="00F72074"/>
    <w:rsid w:val="00F77136"/>
    <w:rsid w:val="00F80506"/>
    <w:rsid w:val="00F80F12"/>
    <w:rsid w:val="00F877CA"/>
    <w:rsid w:val="00FA11BE"/>
    <w:rsid w:val="00FB2643"/>
    <w:rsid w:val="00FB459B"/>
    <w:rsid w:val="00FC03C8"/>
    <w:rsid w:val="00FC113A"/>
    <w:rsid w:val="00FC3AD1"/>
    <w:rsid w:val="00FC4F86"/>
    <w:rsid w:val="00FD2E6B"/>
    <w:rsid w:val="00FD4073"/>
    <w:rsid w:val="00FE3239"/>
    <w:rsid w:val="00FE4B89"/>
    <w:rsid w:val="00FF2104"/>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paragraph" w:customStyle="1" w:styleId="statymopavad">
    <w:name w:val="?statymo pavad."/>
    <w:basedOn w:val="prastasis"/>
    <w:qFormat/>
    <w:rsid w:val="009653EE"/>
    <w:pPr>
      <w:spacing w:line="360" w:lineRule="auto"/>
      <w:ind w:firstLine="720"/>
      <w:jc w:val="center"/>
    </w:pPr>
    <w:rPr>
      <w:rFonts w:ascii="TimesLT;Times New Roman" w:hAnsi="TimesLT;Times New Roman" w:cs="TimesLT;Times New Roman"/>
      <w:caps/>
      <w:lang w:val="en-US"/>
    </w:rPr>
  </w:style>
  <w:style w:type="paragraph" w:customStyle="1" w:styleId="Standard">
    <w:name w:val="Standard"/>
    <w:rsid w:val="00CF0E09"/>
    <w:pPr>
      <w:suppressAutoHyphens/>
      <w:autoSpaceDN w:val="0"/>
      <w:spacing w:after="0" w:line="240" w:lineRule="auto"/>
    </w:pPr>
    <w:rPr>
      <w:rFonts w:ascii="Times New Roman" w:eastAsia="Times New Roman" w:hAnsi="Times New Roman" w:cs="Times New Roman"/>
      <w:sz w:val="24"/>
      <w:szCs w:val="24"/>
      <w:lang w:val="en-GB"/>
    </w:rPr>
  </w:style>
  <w:style w:type="paragraph" w:styleId="Pataisymai">
    <w:name w:val="Revision"/>
    <w:hidden/>
    <w:uiPriority w:val="99"/>
    <w:semiHidden/>
    <w:rsid w:val="003916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83216">
      <w:bodyDiv w:val="1"/>
      <w:marLeft w:val="0"/>
      <w:marRight w:val="0"/>
      <w:marTop w:val="0"/>
      <w:marBottom w:val="0"/>
      <w:divBdr>
        <w:top w:val="none" w:sz="0" w:space="0" w:color="auto"/>
        <w:left w:val="none" w:sz="0" w:space="0" w:color="auto"/>
        <w:bottom w:val="none" w:sz="0" w:space="0" w:color="auto"/>
        <w:right w:val="none" w:sz="0" w:space="0" w:color="auto"/>
      </w:divBdr>
    </w:div>
    <w:div w:id="338853841">
      <w:bodyDiv w:val="1"/>
      <w:marLeft w:val="0"/>
      <w:marRight w:val="0"/>
      <w:marTop w:val="0"/>
      <w:marBottom w:val="0"/>
      <w:divBdr>
        <w:top w:val="none" w:sz="0" w:space="0" w:color="auto"/>
        <w:left w:val="none" w:sz="0" w:space="0" w:color="auto"/>
        <w:bottom w:val="none" w:sz="0" w:space="0" w:color="auto"/>
        <w:right w:val="none" w:sz="0" w:space="0" w:color="auto"/>
      </w:divBdr>
      <w:divsChild>
        <w:div w:id="1992057655">
          <w:marLeft w:val="0"/>
          <w:marRight w:val="0"/>
          <w:marTop w:val="0"/>
          <w:marBottom w:val="0"/>
          <w:divBdr>
            <w:top w:val="none" w:sz="0" w:space="0" w:color="auto"/>
            <w:left w:val="none" w:sz="0" w:space="0" w:color="auto"/>
            <w:bottom w:val="none" w:sz="0" w:space="0" w:color="auto"/>
            <w:right w:val="none" w:sz="0" w:space="0" w:color="auto"/>
          </w:divBdr>
          <w:divsChild>
            <w:div w:id="1608193916">
              <w:marLeft w:val="0"/>
              <w:marRight w:val="0"/>
              <w:marTop w:val="0"/>
              <w:marBottom w:val="0"/>
              <w:divBdr>
                <w:top w:val="none" w:sz="0" w:space="0" w:color="auto"/>
                <w:left w:val="none" w:sz="0" w:space="0" w:color="auto"/>
                <w:bottom w:val="none" w:sz="0" w:space="0" w:color="auto"/>
                <w:right w:val="none" w:sz="0" w:space="0" w:color="auto"/>
              </w:divBdr>
            </w:div>
            <w:div w:id="2102681227">
              <w:marLeft w:val="0"/>
              <w:marRight w:val="0"/>
              <w:marTop w:val="0"/>
              <w:marBottom w:val="0"/>
              <w:divBdr>
                <w:top w:val="none" w:sz="0" w:space="0" w:color="auto"/>
                <w:left w:val="none" w:sz="0" w:space="0" w:color="auto"/>
                <w:bottom w:val="none" w:sz="0" w:space="0" w:color="auto"/>
                <w:right w:val="none" w:sz="0" w:space="0" w:color="auto"/>
              </w:divBdr>
            </w:div>
            <w:div w:id="241181660">
              <w:marLeft w:val="0"/>
              <w:marRight w:val="0"/>
              <w:marTop w:val="0"/>
              <w:marBottom w:val="0"/>
              <w:divBdr>
                <w:top w:val="none" w:sz="0" w:space="0" w:color="auto"/>
                <w:left w:val="none" w:sz="0" w:space="0" w:color="auto"/>
                <w:bottom w:val="none" w:sz="0" w:space="0" w:color="auto"/>
                <w:right w:val="none" w:sz="0" w:space="0" w:color="auto"/>
              </w:divBdr>
            </w:div>
            <w:div w:id="966475687">
              <w:marLeft w:val="0"/>
              <w:marRight w:val="0"/>
              <w:marTop w:val="0"/>
              <w:marBottom w:val="0"/>
              <w:divBdr>
                <w:top w:val="none" w:sz="0" w:space="0" w:color="auto"/>
                <w:left w:val="none" w:sz="0" w:space="0" w:color="auto"/>
                <w:bottom w:val="none" w:sz="0" w:space="0" w:color="auto"/>
                <w:right w:val="none" w:sz="0" w:space="0" w:color="auto"/>
              </w:divBdr>
            </w:div>
          </w:divsChild>
        </w:div>
        <w:div w:id="1434471974">
          <w:marLeft w:val="0"/>
          <w:marRight w:val="0"/>
          <w:marTop w:val="0"/>
          <w:marBottom w:val="0"/>
          <w:divBdr>
            <w:top w:val="none" w:sz="0" w:space="0" w:color="auto"/>
            <w:left w:val="none" w:sz="0" w:space="0" w:color="auto"/>
            <w:bottom w:val="none" w:sz="0" w:space="0" w:color="auto"/>
            <w:right w:val="none" w:sz="0" w:space="0" w:color="auto"/>
          </w:divBdr>
        </w:div>
      </w:divsChild>
    </w:div>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908929454">
      <w:bodyDiv w:val="1"/>
      <w:marLeft w:val="0"/>
      <w:marRight w:val="0"/>
      <w:marTop w:val="0"/>
      <w:marBottom w:val="0"/>
      <w:divBdr>
        <w:top w:val="none" w:sz="0" w:space="0" w:color="auto"/>
        <w:left w:val="none" w:sz="0" w:space="0" w:color="auto"/>
        <w:bottom w:val="none" w:sz="0" w:space="0" w:color="auto"/>
        <w:right w:val="none" w:sz="0" w:space="0" w:color="auto"/>
      </w:divBdr>
      <w:divsChild>
        <w:div w:id="37977700">
          <w:marLeft w:val="0"/>
          <w:marRight w:val="0"/>
          <w:marTop w:val="0"/>
          <w:marBottom w:val="0"/>
          <w:divBdr>
            <w:top w:val="none" w:sz="0" w:space="0" w:color="auto"/>
            <w:left w:val="none" w:sz="0" w:space="0" w:color="auto"/>
            <w:bottom w:val="none" w:sz="0" w:space="0" w:color="auto"/>
            <w:right w:val="none" w:sz="0" w:space="0" w:color="auto"/>
          </w:divBdr>
        </w:div>
        <w:div w:id="34163340">
          <w:marLeft w:val="0"/>
          <w:marRight w:val="0"/>
          <w:marTop w:val="0"/>
          <w:marBottom w:val="0"/>
          <w:divBdr>
            <w:top w:val="none" w:sz="0" w:space="0" w:color="auto"/>
            <w:left w:val="none" w:sz="0" w:space="0" w:color="auto"/>
            <w:bottom w:val="none" w:sz="0" w:space="0" w:color="auto"/>
            <w:right w:val="none" w:sz="0" w:space="0" w:color="auto"/>
          </w:divBdr>
          <w:divsChild>
            <w:div w:id="1673289244">
              <w:marLeft w:val="0"/>
              <w:marRight w:val="0"/>
              <w:marTop w:val="0"/>
              <w:marBottom w:val="0"/>
              <w:divBdr>
                <w:top w:val="none" w:sz="0" w:space="0" w:color="auto"/>
                <w:left w:val="none" w:sz="0" w:space="0" w:color="auto"/>
                <w:bottom w:val="none" w:sz="0" w:space="0" w:color="auto"/>
                <w:right w:val="none" w:sz="0" w:space="0" w:color="auto"/>
              </w:divBdr>
            </w:div>
            <w:div w:id="239099522">
              <w:marLeft w:val="0"/>
              <w:marRight w:val="0"/>
              <w:marTop w:val="0"/>
              <w:marBottom w:val="0"/>
              <w:divBdr>
                <w:top w:val="none" w:sz="0" w:space="0" w:color="auto"/>
                <w:left w:val="none" w:sz="0" w:space="0" w:color="auto"/>
                <w:bottom w:val="none" w:sz="0" w:space="0" w:color="auto"/>
                <w:right w:val="none" w:sz="0" w:space="0" w:color="auto"/>
              </w:divBdr>
            </w:div>
            <w:div w:id="1221820172">
              <w:marLeft w:val="0"/>
              <w:marRight w:val="0"/>
              <w:marTop w:val="0"/>
              <w:marBottom w:val="0"/>
              <w:divBdr>
                <w:top w:val="none" w:sz="0" w:space="0" w:color="auto"/>
                <w:left w:val="none" w:sz="0" w:space="0" w:color="auto"/>
                <w:bottom w:val="none" w:sz="0" w:space="0" w:color="auto"/>
                <w:right w:val="none" w:sz="0" w:space="0" w:color="auto"/>
              </w:divBdr>
            </w:div>
            <w:div w:id="187989475">
              <w:marLeft w:val="0"/>
              <w:marRight w:val="0"/>
              <w:marTop w:val="0"/>
              <w:marBottom w:val="0"/>
              <w:divBdr>
                <w:top w:val="none" w:sz="0" w:space="0" w:color="auto"/>
                <w:left w:val="none" w:sz="0" w:space="0" w:color="auto"/>
                <w:bottom w:val="none" w:sz="0" w:space="0" w:color="auto"/>
                <w:right w:val="none" w:sz="0" w:space="0" w:color="auto"/>
              </w:divBdr>
            </w:div>
            <w:div w:id="457189916">
              <w:marLeft w:val="0"/>
              <w:marRight w:val="0"/>
              <w:marTop w:val="0"/>
              <w:marBottom w:val="0"/>
              <w:divBdr>
                <w:top w:val="none" w:sz="0" w:space="0" w:color="auto"/>
                <w:left w:val="none" w:sz="0" w:space="0" w:color="auto"/>
                <w:bottom w:val="none" w:sz="0" w:space="0" w:color="auto"/>
                <w:right w:val="none" w:sz="0" w:space="0" w:color="auto"/>
              </w:divBdr>
            </w:div>
            <w:div w:id="273951585">
              <w:marLeft w:val="0"/>
              <w:marRight w:val="0"/>
              <w:marTop w:val="0"/>
              <w:marBottom w:val="0"/>
              <w:divBdr>
                <w:top w:val="none" w:sz="0" w:space="0" w:color="auto"/>
                <w:left w:val="none" w:sz="0" w:space="0" w:color="auto"/>
                <w:bottom w:val="none" w:sz="0" w:space="0" w:color="auto"/>
                <w:right w:val="none" w:sz="0" w:space="0" w:color="auto"/>
              </w:divBdr>
            </w:div>
            <w:div w:id="1064530602">
              <w:marLeft w:val="0"/>
              <w:marRight w:val="0"/>
              <w:marTop w:val="0"/>
              <w:marBottom w:val="0"/>
              <w:divBdr>
                <w:top w:val="none" w:sz="0" w:space="0" w:color="auto"/>
                <w:left w:val="none" w:sz="0" w:space="0" w:color="auto"/>
                <w:bottom w:val="none" w:sz="0" w:space="0" w:color="auto"/>
                <w:right w:val="none" w:sz="0" w:space="0" w:color="auto"/>
              </w:divBdr>
            </w:div>
          </w:divsChild>
        </w:div>
        <w:div w:id="1880698242">
          <w:marLeft w:val="0"/>
          <w:marRight w:val="0"/>
          <w:marTop w:val="0"/>
          <w:marBottom w:val="0"/>
          <w:divBdr>
            <w:top w:val="none" w:sz="0" w:space="0" w:color="auto"/>
            <w:left w:val="none" w:sz="0" w:space="0" w:color="auto"/>
            <w:bottom w:val="none" w:sz="0" w:space="0" w:color="auto"/>
            <w:right w:val="none" w:sz="0" w:space="0" w:color="auto"/>
          </w:divBdr>
        </w:div>
        <w:div w:id="1691099547">
          <w:marLeft w:val="0"/>
          <w:marRight w:val="0"/>
          <w:marTop w:val="0"/>
          <w:marBottom w:val="0"/>
          <w:divBdr>
            <w:top w:val="none" w:sz="0" w:space="0" w:color="auto"/>
            <w:left w:val="none" w:sz="0" w:space="0" w:color="auto"/>
            <w:bottom w:val="none" w:sz="0" w:space="0" w:color="auto"/>
            <w:right w:val="none" w:sz="0" w:space="0" w:color="auto"/>
          </w:divBdr>
        </w:div>
        <w:div w:id="1059019859">
          <w:marLeft w:val="0"/>
          <w:marRight w:val="0"/>
          <w:marTop w:val="0"/>
          <w:marBottom w:val="0"/>
          <w:divBdr>
            <w:top w:val="none" w:sz="0" w:space="0" w:color="auto"/>
            <w:left w:val="none" w:sz="0" w:space="0" w:color="auto"/>
            <w:bottom w:val="none" w:sz="0" w:space="0" w:color="auto"/>
            <w:right w:val="none" w:sz="0" w:space="0" w:color="auto"/>
          </w:divBdr>
        </w:div>
        <w:div w:id="1887132626">
          <w:marLeft w:val="0"/>
          <w:marRight w:val="0"/>
          <w:marTop w:val="0"/>
          <w:marBottom w:val="0"/>
          <w:divBdr>
            <w:top w:val="none" w:sz="0" w:space="0" w:color="auto"/>
            <w:left w:val="none" w:sz="0" w:space="0" w:color="auto"/>
            <w:bottom w:val="none" w:sz="0" w:space="0" w:color="auto"/>
            <w:right w:val="none" w:sz="0" w:space="0" w:color="auto"/>
          </w:divBdr>
        </w:div>
      </w:divsChild>
    </w:div>
    <w:div w:id="1155688480">
      <w:bodyDiv w:val="1"/>
      <w:marLeft w:val="0"/>
      <w:marRight w:val="0"/>
      <w:marTop w:val="0"/>
      <w:marBottom w:val="0"/>
      <w:divBdr>
        <w:top w:val="none" w:sz="0" w:space="0" w:color="auto"/>
        <w:left w:val="none" w:sz="0" w:space="0" w:color="auto"/>
        <w:bottom w:val="none" w:sz="0" w:space="0" w:color="auto"/>
        <w:right w:val="none" w:sz="0" w:space="0" w:color="auto"/>
      </w:divBdr>
    </w:div>
    <w:div w:id="1227837002">
      <w:bodyDiv w:val="1"/>
      <w:marLeft w:val="0"/>
      <w:marRight w:val="0"/>
      <w:marTop w:val="0"/>
      <w:marBottom w:val="0"/>
      <w:divBdr>
        <w:top w:val="none" w:sz="0" w:space="0" w:color="auto"/>
        <w:left w:val="none" w:sz="0" w:space="0" w:color="auto"/>
        <w:bottom w:val="none" w:sz="0" w:space="0" w:color="auto"/>
        <w:right w:val="none" w:sz="0" w:space="0" w:color="auto"/>
      </w:divBdr>
      <w:divsChild>
        <w:div w:id="732896867">
          <w:marLeft w:val="0"/>
          <w:marRight w:val="0"/>
          <w:marTop w:val="0"/>
          <w:marBottom w:val="0"/>
          <w:divBdr>
            <w:top w:val="none" w:sz="0" w:space="0" w:color="auto"/>
            <w:left w:val="none" w:sz="0" w:space="0" w:color="auto"/>
            <w:bottom w:val="none" w:sz="0" w:space="0" w:color="auto"/>
            <w:right w:val="none" w:sz="0" w:space="0" w:color="auto"/>
          </w:divBdr>
          <w:divsChild>
            <w:div w:id="263533210">
              <w:marLeft w:val="0"/>
              <w:marRight w:val="0"/>
              <w:marTop w:val="0"/>
              <w:marBottom w:val="0"/>
              <w:divBdr>
                <w:top w:val="none" w:sz="0" w:space="0" w:color="auto"/>
                <w:left w:val="none" w:sz="0" w:space="0" w:color="auto"/>
                <w:bottom w:val="none" w:sz="0" w:space="0" w:color="auto"/>
                <w:right w:val="none" w:sz="0" w:space="0" w:color="auto"/>
              </w:divBdr>
            </w:div>
            <w:div w:id="1520463410">
              <w:marLeft w:val="0"/>
              <w:marRight w:val="0"/>
              <w:marTop w:val="0"/>
              <w:marBottom w:val="0"/>
              <w:divBdr>
                <w:top w:val="none" w:sz="0" w:space="0" w:color="auto"/>
                <w:left w:val="none" w:sz="0" w:space="0" w:color="auto"/>
                <w:bottom w:val="none" w:sz="0" w:space="0" w:color="auto"/>
                <w:right w:val="none" w:sz="0" w:space="0" w:color="auto"/>
              </w:divBdr>
            </w:div>
          </w:divsChild>
        </w:div>
        <w:div w:id="1466318191">
          <w:marLeft w:val="0"/>
          <w:marRight w:val="0"/>
          <w:marTop w:val="0"/>
          <w:marBottom w:val="0"/>
          <w:divBdr>
            <w:top w:val="none" w:sz="0" w:space="0" w:color="auto"/>
            <w:left w:val="none" w:sz="0" w:space="0" w:color="auto"/>
            <w:bottom w:val="none" w:sz="0" w:space="0" w:color="auto"/>
            <w:right w:val="none" w:sz="0" w:space="0" w:color="auto"/>
          </w:divBdr>
        </w:div>
        <w:div w:id="1579901606">
          <w:marLeft w:val="0"/>
          <w:marRight w:val="0"/>
          <w:marTop w:val="0"/>
          <w:marBottom w:val="0"/>
          <w:divBdr>
            <w:top w:val="none" w:sz="0" w:space="0" w:color="auto"/>
            <w:left w:val="none" w:sz="0" w:space="0" w:color="auto"/>
            <w:bottom w:val="none" w:sz="0" w:space="0" w:color="auto"/>
            <w:right w:val="none" w:sz="0" w:space="0" w:color="auto"/>
          </w:divBdr>
        </w:div>
        <w:div w:id="773671222">
          <w:marLeft w:val="0"/>
          <w:marRight w:val="0"/>
          <w:marTop w:val="0"/>
          <w:marBottom w:val="0"/>
          <w:divBdr>
            <w:top w:val="none" w:sz="0" w:space="0" w:color="auto"/>
            <w:left w:val="none" w:sz="0" w:space="0" w:color="auto"/>
            <w:bottom w:val="none" w:sz="0" w:space="0" w:color="auto"/>
            <w:right w:val="none" w:sz="0" w:space="0" w:color="auto"/>
          </w:divBdr>
        </w:div>
      </w:divsChild>
    </w:div>
    <w:div w:id="1289891855">
      <w:bodyDiv w:val="1"/>
      <w:marLeft w:val="0"/>
      <w:marRight w:val="0"/>
      <w:marTop w:val="0"/>
      <w:marBottom w:val="0"/>
      <w:divBdr>
        <w:top w:val="none" w:sz="0" w:space="0" w:color="auto"/>
        <w:left w:val="none" w:sz="0" w:space="0" w:color="auto"/>
        <w:bottom w:val="none" w:sz="0" w:space="0" w:color="auto"/>
        <w:right w:val="none" w:sz="0" w:space="0" w:color="auto"/>
      </w:divBdr>
    </w:div>
    <w:div w:id="1599024029">
      <w:bodyDiv w:val="1"/>
      <w:marLeft w:val="0"/>
      <w:marRight w:val="0"/>
      <w:marTop w:val="0"/>
      <w:marBottom w:val="0"/>
      <w:divBdr>
        <w:top w:val="none" w:sz="0" w:space="0" w:color="auto"/>
        <w:left w:val="none" w:sz="0" w:space="0" w:color="auto"/>
        <w:bottom w:val="none" w:sz="0" w:space="0" w:color="auto"/>
        <w:right w:val="none" w:sz="0" w:space="0" w:color="auto"/>
      </w:divBdr>
    </w:div>
    <w:div w:id="1691639754">
      <w:bodyDiv w:val="1"/>
      <w:marLeft w:val="0"/>
      <w:marRight w:val="0"/>
      <w:marTop w:val="0"/>
      <w:marBottom w:val="0"/>
      <w:divBdr>
        <w:top w:val="none" w:sz="0" w:space="0" w:color="auto"/>
        <w:left w:val="none" w:sz="0" w:space="0" w:color="auto"/>
        <w:bottom w:val="none" w:sz="0" w:space="0" w:color="auto"/>
        <w:right w:val="none" w:sz="0" w:space="0" w:color="auto"/>
      </w:divBdr>
    </w:div>
    <w:div w:id="1785610620">
      <w:bodyDiv w:val="1"/>
      <w:marLeft w:val="0"/>
      <w:marRight w:val="0"/>
      <w:marTop w:val="0"/>
      <w:marBottom w:val="0"/>
      <w:divBdr>
        <w:top w:val="none" w:sz="0" w:space="0" w:color="auto"/>
        <w:left w:val="none" w:sz="0" w:space="0" w:color="auto"/>
        <w:bottom w:val="none" w:sz="0" w:space="0" w:color="auto"/>
        <w:right w:val="none" w:sz="0" w:space="0" w:color="auto"/>
      </w:divBdr>
    </w:div>
    <w:div w:id="1840387777">
      <w:bodyDiv w:val="1"/>
      <w:marLeft w:val="0"/>
      <w:marRight w:val="0"/>
      <w:marTop w:val="0"/>
      <w:marBottom w:val="0"/>
      <w:divBdr>
        <w:top w:val="none" w:sz="0" w:space="0" w:color="auto"/>
        <w:left w:val="none" w:sz="0" w:space="0" w:color="auto"/>
        <w:bottom w:val="none" w:sz="0" w:space="0" w:color="auto"/>
        <w:right w:val="none" w:sz="0" w:space="0" w:color="auto"/>
      </w:divBdr>
    </w:div>
    <w:div w:id="1862469949">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1908563660">
      <w:bodyDiv w:val="1"/>
      <w:marLeft w:val="0"/>
      <w:marRight w:val="0"/>
      <w:marTop w:val="0"/>
      <w:marBottom w:val="0"/>
      <w:divBdr>
        <w:top w:val="none" w:sz="0" w:space="0" w:color="auto"/>
        <w:left w:val="none" w:sz="0" w:space="0" w:color="auto"/>
        <w:bottom w:val="none" w:sz="0" w:space="0" w:color="auto"/>
        <w:right w:val="none" w:sz="0" w:space="0" w:color="auto"/>
      </w:divBdr>
    </w:div>
    <w:div w:id="1915162588">
      <w:bodyDiv w:val="1"/>
      <w:marLeft w:val="0"/>
      <w:marRight w:val="0"/>
      <w:marTop w:val="0"/>
      <w:marBottom w:val="0"/>
      <w:divBdr>
        <w:top w:val="none" w:sz="0" w:space="0" w:color="auto"/>
        <w:left w:val="none" w:sz="0" w:space="0" w:color="auto"/>
        <w:bottom w:val="none" w:sz="0" w:space="0" w:color="auto"/>
        <w:right w:val="none" w:sz="0" w:space="0" w:color="auto"/>
      </w:divBdr>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862</Words>
  <Characters>492</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Emilija Baranauskaitė</cp:lastModifiedBy>
  <cp:revision>6</cp:revision>
  <cp:lastPrinted>2023-06-15T06:57:00Z</cp:lastPrinted>
  <dcterms:created xsi:type="dcterms:W3CDTF">2024-01-15T11:22:00Z</dcterms:created>
  <dcterms:modified xsi:type="dcterms:W3CDTF">2024-01-25T14:16:00Z</dcterms:modified>
</cp:coreProperties>
</file>