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24B274" w14:textId="77777777" w:rsidR="00085618" w:rsidRPr="00FA3FDE" w:rsidRDefault="00085618" w:rsidP="00FA3FDE">
      <w:pPr>
        <w:jc w:val="center"/>
        <w:rPr>
          <w:sz w:val="16"/>
          <w:szCs w:val="16"/>
        </w:rPr>
      </w:pPr>
      <w:r w:rsidRPr="00FA3FDE">
        <w:rPr>
          <w:noProof/>
        </w:rPr>
        <w:drawing>
          <wp:inline distT="0" distB="0" distL="0" distR="0" wp14:anchorId="3DEBBFF5" wp14:editId="182FF1D3">
            <wp:extent cx="464820" cy="563880"/>
            <wp:effectExtent l="0" t="0" r="0" b="7620"/>
            <wp:docPr id="703407020"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54DEBEDE" w14:textId="77777777" w:rsidR="00085618" w:rsidRPr="00FA3FDE" w:rsidRDefault="00085618" w:rsidP="00FA3FDE">
      <w:pPr>
        <w:pStyle w:val="statymopavad"/>
        <w:spacing w:line="240" w:lineRule="auto"/>
        <w:ind w:firstLine="0"/>
        <w:rPr>
          <w:rFonts w:ascii="Times New Roman" w:hAnsi="Times New Roman"/>
          <w:b/>
          <w:bCs/>
          <w:sz w:val="24"/>
          <w:szCs w:val="24"/>
        </w:rPr>
      </w:pPr>
      <w:r w:rsidRPr="00FA3FDE">
        <w:rPr>
          <w:rFonts w:ascii="Times New Roman" w:hAnsi="Times New Roman"/>
          <w:b/>
          <w:bCs/>
          <w:sz w:val="28"/>
          <w:szCs w:val="28"/>
        </w:rPr>
        <w:t>KLAIPĖDOS RAJONO SAVIVALDYBĖS TARYBA</w:t>
      </w:r>
    </w:p>
    <w:p w14:paraId="004D235F" w14:textId="77777777" w:rsidR="00085618" w:rsidRPr="00FA3FDE" w:rsidRDefault="00085618" w:rsidP="00FA3FDE">
      <w:pPr>
        <w:pStyle w:val="statymopavad"/>
        <w:spacing w:line="240" w:lineRule="auto"/>
        <w:ind w:firstLine="0"/>
        <w:rPr>
          <w:rFonts w:ascii="Times New Roman" w:hAnsi="Times New Roman"/>
          <w:b/>
          <w:bCs/>
          <w:spacing w:val="20"/>
          <w:sz w:val="24"/>
          <w:szCs w:val="24"/>
        </w:rPr>
      </w:pPr>
    </w:p>
    <w:p w14:paraId="2A529A07" w14:textId="77777777" w:rsidR="00085618" w:rsidRPr="00FA3FDE" w:rsidRDefault="00085618" w:rsidP="00FA3FDE">
      <w:pPr>
        <w:pStyle w:val="statymopavad"/>
        <w:spacing w:line="240" w:lineRule="auto"/>
        <w:ind w:firstLine="0"/>
        <w:rPr>
          <w:rFonts w:ascii="Times New Roman" w:hAnsi="Times New Roman"/>
          <w:b/>
          <w:bCs/>
          <w:spacing w:val="20"/>
          <w:sz w:val="24"/>
          <w:szCs w:val="24"/>
        </w:rPr>
      </w:pPr>
      <w:r w:rsidRPr="00FA3FDE">
        <w:rPr>
          <w:rFonts w:ascii="Times New Roman" w:hAnsi="Times New Roman"/>
          <w:b/>
          <w:bCs/>
          <w:spacing w:val="20"/>
          <w:sz w:val="28"/>
          <w:szCs w:val="28"/>
        </w:rPr>
        <w:t>SPRENDIMAS</w:t>
      </w:r>
    </w:p>
    <w:p w14:paraId="4D949B7D" w14:textId="7699A5B8" w:rsidR="00344D5D" w:rsidRPr="00FA3FDE" w:rsidRDefault="008E0DC3" w:rsidP="00FA3FDE">
      <w:pPr>
        <w:pStyle w:val="statymopavad"/>
        <w:spacing w:line="240" w:lineRule="auto"/>
        <w:ind w:firstLine="0"/>
        <w:rPr>
          <w:rFonts w:ascii="Times New Roman" w:hAnsi="Times New Roman"/>
          <w:b/>
          <w:bCs/>
          <w:caps w:val="0"/>
          <w:sz w:val="24"/>
          <w:szCs w:val="24"/>
        </w:rPr>
      </w:pPr>
      <w:r w:rsidRPr="00FA3FDE">
        <w:rPr>
          <w:rFonts w:ascii="Times New Roman" w:hAnsi="Times New Roman"/>
          <w:b/>
          <w:bCs/>
          <w:caps w:val="0"/>
          <w:sz w:val="28"/>
          <w:szCs w:val="28"/>
        </w:rPr>
        <w:t>DĖL PRITARIMO KLAIPĖDOS RAJONO SAVIVALDYBĖS BENDRO NAUDOJIMO TERITORIJOSE ESANČIŲ DAUGIABUČIŲ SUSISIEKIMO KOMUNIKACIJŲ STATYBOS IR KAPITALINIO REMONTO PROJEKTŲ FINANSAVIMO SUTARČIŲ PASIRAŠYMUI</w:t>
      </w:r>
      <w:r w:rsidR="00344D5D" w:rsidRPr="00FA3FDE">
        <w:rPr>
          <w:rFonts w:ascii="Times New Roman" w:hAnsi="Times New Roman"/>
          <w:b/>
          <w:bCs/>
          <w:caps w:val="0"/>
          <w:sz w:val="28"/>
          <w:szCs w:val="28"/>
        </w:rPr>
        <w:t xml:space="preserve"> </w:t>
      </w:r>
    </w:p>
    <w:p w14:paraId="29BCA8C5" w14:textId="77777777" w:rsidR="008E0DC3" w:rsidRPr="00FA3FDE" w:rsidRDefault="008E0DC3" w:rsidP="00FA3FDE">
      <w:pPr>
        <w:pStyle w:val="statymopavad"/>
        <w:spacing w:line="240" w:lineRule="auto"/>
        <w:rPr>
          <w:rFonts w:ascii="Times New Roman" w:hAnsi="Times New Roman"/>
          <w:caps w:val="0"/>
          <w:sz w:val="24"/>
          <w:szCs w:val="24"/>
        </w:rPr>
      </w:pPr>
    </w:p>
    <w:p w14:paraId="22CE5672" w14:textId="577A8EE3" w:rsidR="00085618" w:rsidRPr="00FA3FDE" w:rsidRDefault="00085618" w:rsidP="00FA3FDE">
      <w:pPr>
        <w:widowControl/>
        <w:autoSpaceDE/>
        <w:autoSpaceDN/>
        <w:adjustRightInd/>
        <w:jc w:val="center"/>
        <w:rPr>
          <w:caps/>
          <w:sz w:val="24"/>
          <w:lang w:eastAsia="en-US"/>
        </w:rPr>
      </w:pPr>
      <w:r w:rsidRPr="00FA3FDE">
        <w:rPr>
          <w:caps/>
          <w:sz w:val="24"/>
          <w:lang w:eastAsia="en-US"/>
        </w:rPr>
        <w:t xml:space="preserve">2024 </w:t>
      </w:r>
      <w:r w:rsidRPr="00FA3FDE">
        <w:rPr>
          <w:sz w:val="24"/>
          <w:lang w:eastAsia="en-US"/>
        </w:rPr>
        <w:t>m. sausio 25 d. Nr. T11-</w:t>
      </w:r>
      <w:r w:rsidR="00231063">
        <w:rPr>
          <w:sz w:val="24"/>
          <w:lang w:eastAsia="en-US"/>
        </w:rPr>
        <w:t>40</w:t>
      </w:r>
    </w:p>
    <w:p w14:paraId="60D719EB" w14:textId="77777777" w:rsidR="00085618" w:rsidRPr="00FA3FDE" w:rsidRDefault="00085618" w:rsidP="00FA3FDE">
      <w:pPr>
        <w:widowControl/>
        <w:autoSpaceDE/>
        <w:autoSpaceDN/>
        <w:adjustRightInd/>
        <w:jc w:val="center"/>
        <w:rPr>
          <w:sz w:val="24"/>
          <w:lang w:eastAsia="en-US"/>
        </w:rPr>
      </w:pPr>
      <w:r w:rsidRPr="00FA3FDE">
        <w:rPr>
          <w:caps/>
          <w:sz w:val="24"/>
          <w:lang w:eastAsia="en-US"/>
        </w:rPr>
        <w:t>G</w:t>
      </w:r>
      <w:r w:rsidRPr="00FA3FDE">
        <w:rPr>
          <w:sz w:val="24"/>
          <w:lang w:eastAsia="en-US"/>
        </w:rPr>
        <w:t>argždai</w:t>
      </w:r>
    </w:p>
    <w:p w14:paraId="348365E9" w14:textId="77777777" w:rsidR="008E0DC3" w:rsidRPr="00FA3FDE" w:rsidRDefault="008E0DC3" w:rsidP="00FA3FDE">
      <w:pPr>
        <w:jc w:val="center"/>
        <w:rPr>
          <w:sz w:val="24"/>
          <w:szCs w:val="24"/>
        </w:rPr>
      </w:pPr>
    </w:p>
    <w:p w14:paraId="1BBA9DF2" w14:textId="632FA6D0" w:rsidR="00085618" w:rsidRPr="00FA3FDE" w:rsidRDefault="008E0DC3" w:rsidP="00FA3FDE">
      <w:pPr>
        <w:ind w:firstLine="1134"/>
        <w:jc w:val="both"/>
        <w:rPr>
          <w:sz w:val="24"/>
          <w:szCs w:val="24"/>
        </w:rPr>
      </w:pPr>
      <w:r w:rsidRPr="00FA3FDE">
        <w:rPr>
          <w:sz w:val="24"/>
          <w:szCs w:val="24"/>
        </w:rPr>
        <w:t>Klaipėdos rajono savivaldybės taryba, vadovaudamasi Lietuvos Respublikos vietos savivaldos įstatymo 6 straipsnio 32 punktu, 1</w:t>
      </w:r>
      <w:r w:rsidR="00FA7FF7" w:rsidRPr="00FA3FDE">
        <w:rPr>
          <w:sz w:val="24"/>
          <w:szCs w:val="24"/>
        </w:rPr>
        <w:t>5</w:t>
      </w:r>
      <w:r w:rsidRPr="00FA3FDE">
        <w:rPr>
          <w:sz w:val="24"/>
          <w:szCs w:val="24"/>
        </w:rPr>
        <w:t xml:space="preserve"> straipsnio 4 dalimi, Klaipėdos rajono savivaldybės bendro naudojimo teritorijose esančių daugiabučių kiemų susisiekimo komunikacijų ir jų inžinerinių tinklų statybos, rekonstravimo ir kapitalinio remonto, dalyvaujant fiziniams ir juridiniams asmenims, tvarkos aprašo, patvirtinto Klaipėdos rajono savivaldybės tarybos 2016 m. birželio 30 d. sprendimu Nr. T11-258 „Dėl Klaipėdos rajono savivaldybės bendro naudojimo teritorijose esančių daugiabučių kiemų susisiekimo komunikacijų ir jų inžinerinių tinklų statybos, rekonstravimo ir kapitalinio remonto, dalyvaujant fiziniams ir juridiniams asmenims, tvarkos aprašo patvirtinimo“</w:t>
      </w:r>
      <w:r w:rsidR="008C6122" w:rsidRPr="00FA3FDE">
        <w:rPr>
          <w:sz w:val="24"/>
          <w:szCs w:val="24"/>
        </w:rPr>
        <w:t xml:space="preserve"> </w:t>
      </w:r>
      <w:r w:rsidRPr="00FA3FDE">
        <w:rPr>
          <w:sz w:val="24"/>
          <w:szCs w:val="24"/>
        </w:rPr>
        <w:t xml:space="preserve">14, 15 ir </w:t>
      </w:r>
      <w:r w:rsidR="00FA3FDE">
        <w:rPr>
          <w:sz w:val="24"/>
          <w:szCs w:val="24"/>
        </w:rPr>
        <w:br/>
      </w:r>
      <w:r w:rsidRPr="00FA3FDE">
        <w:rPr>
          <w:sz w:val="24"/>
          <w:szCs w:val="24"/>
        </w:rPr>
        <w:t>16 punktais</w:t>
      </w:r>
      <w:r w:rsidR="006B166D" w:rsidRPr="00FA3FDE">
        <w:rPr>
          <w:sz w:val="24"/>
          <w:szCs w:val="24"/>
        </w:rPr>
        <w:t>,</w:t>
      </w:r>
      <w:r w:rsidRPr="00FA3FDE">
        <w:rPr>
          <w:sz w:val="24"/>
          <w:szCs w:val="24"/>
        </w:rPr>
        <w:t xml:space="preserve"> atsižvelgdama į Klaipėdos rajono savivaldybės administracijos direktoriaus 202</w:t>
      </w:r>
      <w:r w:rsidR="00A44C95" w:rsidRPr="00FA3FDE">
        <w:rPr>
          <w:sz w:val="24"/>
          <w:szCs w:val="24"/>
        </w:rPr>
        <w:t>3</w:t>
      </w:r>
      <w:r w:rsidRPr="00FA3FDE">
        <w:rPr>
          <w:sz w:val="24"/>
          <w:szCs w:val="24"/>
        </w:rPr>
        <w:t xml:space="preserve"> m. </w:t>
      </w:r>
      <w:r w:rsidR="00A44C95" w:rsidRPr="00FA3FDE">
        <w:rPr>
          <w:sz w:val="24"/>
          <w:szCs w:val="24"/>
        </w:rPr>
        <w:t>rug</w:t>
      </w:r>
      <w:r w:rsidR="00C9262C" w:rsidRPr="00FA3FDE">
        <w:rPr>
          <w:sz w:val="24"/>
          <w:szCs w:val="24"/>
        </w:rPr>
        <w:t>pjūčio</w:t>
      </w:r>
      <w:r w:rsidRPr="00FA3FDE">
        <w:rPr>
          <w:sz w:val="24"/>
          <w:szCs w:val="24"/>
        </w:rPr>
        <w:t xml:space="preserve"> </w:t>
      </w:r>
      <w:r w:rsidR="00A44C95" w:rsidRPr="00FA3FDE">
        <w:rPr>
          <w:sz w:val="24"/>
          <w:szCs w:val="24"/>
        </w:rPr>
        <w:t>2</w:t>
      </w:r>
      <w:r w:rsidR="00446FD9" w:rsidRPr="00FA3FDE">
        <w:rPr>
          <w:sz w:val="24"/>
          <w:szCs w:val="24"/>
        </w:rPr>
        <w:t>1</w:t>
      </w:r>
      <w:r w:rsidRPr="00FA3FDE">
        <w:rPr>
          <w:sz w:val="24"/>
          <w:szCs w:val="24"/>
        </w:rPr>
        <w:t xml:space="preserve"> d. įsakymu Nr. </w:t>
      </w:r>
      <w:r w:rsidR="00A44C95" w:rsidRPr="00FA3FDE">
        <w:rPr>
          <w:sz w:val="24"/>
          <w:szCs w:val="24"/>
        </w:rPr>
        <w:t>AV-1583</w:t>
      </w:r>
      <w:r w:rsidRPr="00FA3FDE">
        <w:rPr>
          <w:sz w:val="24"/>
          <w:szCs w:val="24"/>
        </w:rPr>
        <w:t xml:space="preserve"> sudarytos </w:t>
      </w:r>
      <w:r w:rsidR="00A44C95" w:rsidRPr="00FA3FDE">
        <w:rPr>
          <w:sz w:val="24"/>
          <w:szCs w:val="24"/>
        </w:rPr>
        <w:t>komisijos</w:t>
      </w:r>
      <w:r w:rsidRPr="00FA3FDE">
        <w:rPr>
          <w:sz w:val="24"/>
          <w:szCs w:val="24"/>
        </w:rPr>
        <w:t xml:space="preserve"> </w:t>
      </w:r>
      <w:bookmarkStart w:id="0" w:name="_Hlk69808700"/>
      <w:r w:rsidRPr="00FA3FDE">
        <w:rPr>
          <w:sz w:val="24"/>
          <w:szCs w:val="24"/>
        </w:rPr>
        <w:t>202</w:t>
      </w:r>
      <w:r w:rsidR="00A44C95" w:rsidRPr="00FA3FDE">
        <w:rPr>
          <w:sz w:val="24"/>
          <w:szCs w:val="24"/>
        </w:rPr>
        <w:t>4</w:t>
      </w:r>
      <w:r w:rsidRPr="00FA3FDE">
        <w:rPr>
          <w:sz w:val="24"/>
          <w:szCs w:val="24"/>
        </w:rPr>
        <w:t xml:space="preserve"> m. </w:t>
      </w:r>
      <w:r w:rsidR="00A44C95" w:rsidRPr="00FA3FDE">
        <w:rPr>
          <w:sz w:val="24"/>
          <w:szCs w:val="24"/>
        </w:rPr>
        <w:t>sausio</w:t>
      </w:r>
      <w:r w:rsidRPr="00FA3FDE">
        <w:rPr>
          <w:sz w:val="24"/>
          <w:szCs w:val="24"/>
        </w:rPr>
        <w:t xml:space="preserve"> </w:t>
      </w:r>
      <w:r w:rsidR="00A44C95" w:rsidRPr="00FA3FDE">
        <w:rPr>
          <w:sz w:val="24"/>
          <w:szCs w:val="24"/>
        </w:rPr>
        <w:t>9</w:t>
      </w:r>
      <w:r w:rsidRPr="00FA3FDE">
        <w:rPr>
          <w:sz w:val="24"/>
          <w:szCs w:val="24"/>
        </w:rPr>
        <w:t xml:space="preserve"> d.</w:t>
      </w:r>
      <w:r w:rsidR="00744886" w:rsidRPr="00FA3FDE">
        <w:rPr>
          <w:sz w:val="24"/>
          <w:szCs w:val="24"/>
        </w:rPr>
        <w:t xml:space="preserve"> posėdžio</w:t>
      </w:r>
      <w:r w:rsidRPr="00FA3FDE">
        <w:rPr>
          <w:sz w:val="24"/>
          <w:szCs w:val="24"/>
        </w:rPr>
        <w:t xml:space="preserve"> </w:t>
      </w:r>
      <w:r w:rsidR="00A44C95" w:rsidRPr="00FA3FDE">
        <w:rPr>
          <w:sz w:val="24"/>
          <w:szCs w:val="24"/>
        </w:rPr>
        <w:t>informacin</w:t>
      </w:r>
      <w:r w:rsidR="006B166D" w:rsidRPr="00FA3FDE">
        <w:rPr>
          <w:sz w:val="24"/>
          <w:szCs w:val="24"/>
        </w:rPr>
        <w:t>ę pažymą</w:t>
      </w:r>
      <w:r w:rsidRPr="00FA3FDE">
        <w:rPr>
          <w:sz w:val="24"/>
          <w:szCs w:val="24"/>
        </w:rPr>
        <w:t xml:space="preserve"> Nr.</w:t>
      </w:r>
      <w:bookmarkEnd w:id="0"/>
      <w:r w:rsidR="00744886" w:rsidRPr="00FA3FDE">
        <w:rPr>
          <w:rFonts w:ascii="Arial" w:eastAsia="Times New Roman" w:hAnsi="Arial" w:cs="Arial"/>
          <w:color w:val="000000"/>
          <w:kern w:val="36"/>
          <w:sz w:val="27"/>
          <w:szCs w:val="27"/>
        </w:rPr>
        <w:t xml:space="preserve"> </w:t>
      </w:r>
      <w:r w:rsidR="00744886" w:rsidRPr="00FA3FDE">
        <w:rPr>
          <w:sz w:val="24"/>
          <w:szCs w:val="24"/>
        </w:rPr>
        <w:t>A36-3</w:t>
      </w:r>
      <w:r w:rsidRPr="00FA3FDE">
        <w:rPr>
          <w:sz w:val="24"/>
          <w:szCs w:val="24"/>
        </w:rPr>
        <w:t>, n u s p r e n d ž i a:</w:t>
      </w:r>
    </w:p>
    <w:p w14:paraId="6B9BE4C5" w14:textId="77777777" w:rsidR="00FA3FDE" w:rsidRPr="00FA3FDE" w:rsidRDefault="00085618" w:rsidP="00FA3FDE">
      <w:pPr>
        <w:ind w:firstLine="1134"/>
        <w:jc w:val="both"/>
        <w:rPr>
          <w:sz w:val="24"/>
          <w:szCs w:val="24"/>
        </w:rPr>
      </w:pPr>
      <w:r w:rsidRPr="00FA3FDE">
        <w:rPr>
          <w:sz w:val="24"/>
          <w:szCs w:val="24"/>
        </w:rPr>
        <w:t xml:space="preserve">1. </w:t>
      </w:r>
      <w:r w:rsidR="008E0DC3" w:rsidRPr="00FA3FDE">
        <w:rPr>
          <w:sz w:val="24"/>
          <w:szCs w:val="24"/>
        </w:rPr>
        <w:t>Pripažinti</w:t>
      </w:r>
      <w:r w:rsidR="009503CD" w:rsidRPr="00FA3FDE">
        <w:rPr>
          <w:sz w:val="24"/>
          <w:szCs w:val="24"/>
        </w:rPr>
        <w:t xml:space="preserve"> fizinių ir</w:t>
      </w:r>
      <w:r w:rsidR="008E0DC3" w:rsidRPr="00FA3FDE">
        <w:rPr>
          <w:sz w:val="24"/>
          <w:szCs w:val="24"/>
        </w:rPr>
        <w:t xml:space="preserve"> juridini</w:t>
      </w:r>
      <w:r w:rsidR="001E3288" w:rsidRPr="00FA3FDE">
        <w:rPr>
          <w:sz w:val="24"/>
          <w:szCs w:val="24"/>
        </w:rPr>
        <w:t>ų</w:t>
      </w:r>
      <w:r w:rsidR="008E0DC3" w:rsidRPr="00FA3FDE">
        <w:rPr>
          <w:sz w:val="24"/>
          <w:szCs w:val="24"/>
        </w:rPr>
        <w:t xml:space="preserve"> asmen</w:t>
      </w:r>
      <w:r w:rsidR="001E3288" w:rsidRPr="00FA3FDE">
        <w:rPr>
          <w:sz w:val="24"/>
          <w:szCs w:val="24"/>
        </w:rPr>
        <w:t>ų</w:t>
      </w:r>
      <w:r w:rsidR="008E0DC3" w:rsidRPr="00FA3FDE">
        <w:rPr>
          <w:sz w:val="24"/>
          <w:szCs w:val="24"/>
        </w:rPr>
        <w:t>, pageidaujanči</w:t>
      </w:r>
      <w:r w:rsidR="001E3288" w:rsidRPr="00FA3FDE">
        <w:rPr>
          <w:sz w:val="24"/>
          <w:szCs w:val="24"/>
        </w:rPr>
        <w:t>ų</w:t>
      </w:r>
      <w:r w:rsidR="008E0DC3" w:rsidRPr="00FA3FDE">
        <w:rPr>
          <w:sz w:val="24"/>
          <w:szCs w:val="24"/>
        </w:rPr>
        <w:t xml:space="preserve"> skirti lėšų Klaipėdos rajono savivaldybės bendro naudojimo teritorijose esančių daugiabučių susisiekimo ir komunikacijų statybai ir kapitaliniam remontui, pateikt</w:t>
      </w:r>
      <w:r w:rsidR="0080451E" w:rsidRPr="00FA3FDE">
        <w:rPr>
          <w:sz w:val="24"/>
          <w:szCs w:val="24"/>
        </w:rPr>
        <w:t>a</w:t>
      </w:r>
      <w:r w:rsidR="001E3288" w:rsidRPr="00FA3FDE">
        <w:rPr>
          <w:sz w:val="24"/>
          <w:szCs w:val="24"/>
        </w:rPr>
        <w:t>s</w:t>
      </w:r>
      <w:r w:rsidR="008E0DC3" w:rsidRPr="00FA3FDE">
        <w:rPr>
          <w:sz w:val="24"/>
          <w:szCs w:val="24"/>
        </w:rPr>
        <w:t xml:space="preserve"> pa</w:t>
      </w:r>
      <w:r w:rsidR="00527AB8" w:rsidRPr="00FA3FDE">
        <w:rPr>
          <w:sz w:val="24"/>
          <w:szCs w:val="24"/>
        </w:rPr>
        <w:t>raiškas</w:t>
      </w:r>
      <w:r w:rsidR="008E0DC3" w:rsidRPr="00FA3FDE">
        <w:rPr>
          <w:sz w:val="24"/>
          <w:szCs w:val="24"/>
        </w:rPr>
        <w:t xml:space="preserve"> tinkam</w:t>
      </w:r>
      <w:r w:rsidR="0080451E" w:rsidRPr="00FA3FDE">
        <w:rPr>
          <w:sz w:val="24"/>
          <w:szCs w:val="24"/>
        </w:rPr>
        <w:t>omis</w:t>
      </w:r>
      <w:r w:rsidR="008E0DC3" w:rsidRPr="00FA3FDE">
        <w:rPr>
          <w:sz w:val="24"/>
          <w:szCs w:val="24"/>
        </w:rPr>
        <w:t xml:space="preserve"> įgyvendinti ir pritarti pa</w:t>
      </w:r>
      <w:r w:rsidR="0080451E" w:rsidRPr="00FA3FDE">
        <w:rPr>
          <w:sz w:val="24"/>
          <w:szCs w:val="24"/>
        </w:rPr>
        <w:t>raiškų</w:t>
      </w:r>
      <w:r w:rsidR="008E0DC3" w:rsidRPr="00FA3FDE">
        <w:rPr>
          <w:sz w:val="24"/>
          <w:szCs w:val="24"/>
        </w:rPr>
        <w:t xml:space="preserve"> teikėj</w:t>
      </w:r>
      <w:r w:rsidR="0080451E" w:rsidRPr="00FA3FDE">
        <w:rPr>
          <w:sz w:val="24"/>
          <w:szCs w:val="24"/>
        </w:rPr>
        <w:t>ams</w:t>
      </w:r>
      <w:r w:rsidR="008E0DC3" w:rsidRPr="00FA3FDE">
        <w:rPr>
          <w:sz w:val="24"/>
          <w:szCs w:val="24"/>
        </w:rPr>
        <w:t xml:space="preserve"> projekt</w:t>
      </w:r>
      <w:r w:rsidR="001E3288" w:rsidRPr="00FA3FDE">
        <w:rPr>
          <w:sz w:val="24"/>
          <w:szCs w:val="24"/>
        </w:rPr>
        <w:t>ų</w:t>
      </w:r>
      <w:r w:rsidR="008E0DC3" w:rsidRPr="00FA3FDE">
        <w:rPr>
          <w:sz w:val="24"/>
          <w:szCs w:val="24"/>
        </w:rPr>
        <w:t xml:space="preserve"> finansavimo sutar</w:t>
      </w:r>
      <w:r w:rsidR="001E3288" w:rsidRPr="00FA3FDE">
        <w:rPr>
          <w:sz w:val="24"/>
          <w:szCs w:val="24"/>
        </w:rPr>
        <w:t>čių</w:t>
      </w:r>
      <w:r w:rsidR="008E0DC3" w:rsidRPr="00FA3FDE">
        <w:rPr>
          <w:sz w:val="24"/>
          <w:szCs w:val="24"/>
        </w:rPr>
        <w:t xml:space="preserve"> su Klaipėdos rajono savivaldybe pasirašymui:</w:t>
      </w:r>
    </w:p>
    <w:p w14:paraId="3DC81F5F" w14:textId="574F2537" w:rsidR="00FA3FDE" w:rsidRPr="00FA3FDE" w:rsidRDefault="00FA3FDE" w:rsidP="00FA3FDE">
      <w:pPr>
        <w:ind w:firstLine="1134"/>
        <w:jc w:val="both"/>
        <w:rPr>
          <w:sz w:val="24"/>
          <w:szCs w:val="24"/>
        </w:rPr>
      </w:pPr>
      <w:r w:rsidRPr="00FA3FDE">
        <w:rPr>
          <w:sz w:val="24"/>
          <w:szCs w:val="24"/>
        </w:rPr>
        <w:t xml:space="preserve">1.1. </w:t>
      </w:r>
      <w:r w:rsidR="009A1FD6">
        <w:rPr>
          <w:sz w:val="24"/>
          <w:szCs w:val="24"/>
        </w:rPr>
        <w:t xml:space="preserve">Vytauto Brazausko </w:t>
      </w:r>
      <w:r w:rsidR="00446FD9" w:rsidRPr="00FA3FDE">
        <w:rPr>
          <w:sz w:val="24"/>
          <w:szCs w:val="24"/>
        </w:rPr>
        <w:t xml:space="preserve">paraišką </w:t>
      </w:r>
      <w:r w:rsidR="00A44C95" w:rsidRPr="00FA3FDE">
        <w:rPr>
          <w:sz w:val="24"/>
          <w:szCs w:val="24"/>
        </w:rPr>
        <w:t>pakeisti automobilių stovėjimo aikštelės</w:t>
      </w:r>
      <w:r w:rsidR="009D3A82" w:rsidRPr="00FA3FDE">
        <w:rPr>
          <w:sz w:val="24"/>
          <w:szCs w:val="24"/>
        </w:rPr>
        <w:t>,</w:t>
      </w:r>
      <w:r w:rsidR="00E9322A" w:rsidRPr="00FA3FDE">
        <w:rPr>
          <w:sz w:val="24"/>
          <w:szCs w:val="24"/>
        </w:rPr>
        <w:t xml:space="preserve"> esančios</w:t>
      </w:r>
      <w:r w:rsidR="00A44C95" w:rsidRPr="00FA3FDE">
        <w:rPr>
          <w:sz w:val="24"/>
          <w:szCs w:val="24"/>
        </w:rPr>
        <w:t xml:space="preserve"> </w:t>
      </w:r>
      <w:r w:rsidR="00E9322A" w:rsidRPr="00FA3FDE">
        <w:rPr>
          <w:sz w:val="24"/>
          <w:szCs w:val="24"/>
        </w:rPr>
        <w:t>prie Liepų g. 1, Gargždų m.</w:t>
      </w:r>
      <w:r w:rsidR="004E2E84" w:rsidRPr="00FA3FDE">
        <w:rPr>
          <w:sz w:val="24"/>
          <w:szCs w:val="24"/>
        </w:rPr>
        <w:t>,</w:t>
      </w:r>
      <w:r w:rsidR="00E9322A" w:rsidRPr="00FA3FDE">
        <w:rPr>
          <w:sz w:val="24"/>
          <w:szCs w:val="24"/>
        </w:rPr>
        <w:t xml:space="preserve"> </w:t>
      </w:r>
      <w:r w:rsidR="00A44C95" w:rsidRPr="00FA3FDE">
        <w:rPr>
          <w:sz w:val="24"/>
          <w:szCs w:val="24"/>
        </w:rPr>
        <w:t>asfalto dangą, atnaujinti šaligatvius</w:t>
      </w:r>
      <w:r w:rsidR="00E9322A" w:rsidRPr="00FA3FDE">
        <w:rPr>
          <w:sz w:val="24"/>
          <w:szCs w:val="24"/>
        </w:rPr>
        <w:t xml:space="preserve"> ir pakeisti vejos ir gatvės bor</w:t>
      </w:r>
      <w:r w:rsidR="004E2E84" w:rsidRPr="00FA3FDE">
        <w:rPr>
          <w:sz w:val="24"/>
          <w:szCs w:val="24"/>
        </w:rPr>
        <w:t>telius</w:t>
      </w:r>
      <w:r w:rsidR="00446FD9" w:rsidRPr="00FA3FDE">
        <w:rPr>
          <w:sz w:val="24"/>
          <w:szCs w:val="24"/>
        </w:rPr>
        <w:t>.</w:t>
      </w:r>
      <w:r w:rsidR="008E0DC3" w:rsidRPr="00FA3FDE">
        <w:rPr>
          <w:sz w:val="24"/>
          <w:szCs w:val="24"/>
        </w:rPr>
        <w:t xml:space="preserve"> Planuojama projekto vertė 1</w:t>
      </w:r>
      <w:r w:rsidR="00E9322A" w:rsidRPr="00FA3FDE">
        <w:rPr>
          <w:sz w:val="24"/>
          <w:szCs w:val="24"/>
        </w:rPr>
        <w:t>78</w:t>
      </w:r>
      <w:r w:rsidR="008E0DC3" w:rsidRPr="00FA3FDE">
        <w:rPr>
          <w:sz w:val="24"/>
          <w:szCs w:val="24"/>
        </w:rPr>
        <w:t>00 Eur (</w:t>
      </w:r>
      <w:r w:rsidR="00E9322A" w:rsidRPr="00FA3FDE">
        <w:rPr>
          <w:sz w:val="24"/>
          <w:szCs w:val="24"/>
        </w:rPr>
        <w:t xml:space="preserve">septyniolika </w:t>
      </w:r>
      <w:r w:rsidR="008E0DC3" w:rsidRPr="00FA3FDE">
        <w:rPr>
          <w:sz w:val="24"/>
          <w:szCs w:val="24"/>
        </w:rPr>
        <w:t xml:space="preserve">tūkstančių </w:t>
      </w:r>
      <w:r w:rsidR="00E9322A" w:rsidRPr="00FA3FDE">
        <w:rPr>
          <w:sz w:val="24"/>
          <w:szCs w:val="24"/>
        </w:rPr>
        <w:t xml:space="preserve">aštuoni šimtai </w:t>
      </w:r>
      <w:r w:rsidR="008E0DC3" w:rsidRPr="00FA3FDE">
        <w:rPr>
          <w:sz w:val="24"/>
          <w:szCs w:val="24"/>
        </w:rPr>
        <w:t xml:space="preserve">eurų). Projekto įgyvendinimui skirti Klaipėdos rajono savivaldybės biudžeto lėšų </w:t>
      </w:r>
      <w:r w:rsidR="00E9322A" w:rsidRPr="00FA3FDE">
        <w:rPr>
          <w:sz w:val="24"/>
          <w:szCs w:val="24"/>
        </w:rPr>
        <w:t>89</w:t>
      </w:r>
      <w:r w:rsidR="008E0DC3" w:rsidRPr="00FA3FDE">
        <w:rPr>
          <w:sz w:val="24"/>
          <w:szCs w:val="24"/>
        </w:rPr>
        <w:t>00 Eur (</w:t>
      </w:r>
      <w:r w:rsidR="00E9322A" w:rsidRPr="00FA3FDE">
        <w:rPr>
          <w:sz w:val="24"/>
          <w:szCs w:val="24"/>
        </w:rPr>
        <w:t>aštuoni</w:t>
      </w:r>
      <w:r w:rsidR="008E0DC3" w:rsidRPr="00FA3FDE">
        <w:rPr>
          <w:sz w:val="24"/>
          <w:szCs w:val="24"/>
        </w:rPr>
        <w:t xml:space="preserve"> tūkstančiai</w:t>
      </w:r>
      <w:r w:rsidR="00E9322A" w:rsidRPr="00FA3FDE">
        <w:rPr>
          <w:sz w:val="24"/>
          <w:szCs w:val="24"/>
        </w:rPr>
        <w:t xml:space="preserve"> devyni šimtai</w:t>
      </w:r>
      <w:r w:rsidR="008E0DC3" w:rsidRPr="00FA3FDE">
        <w:rPr>
          <w:sz w:val="24"/>
          <w:szCs w:val="24"/>
        </w:rPr>
        <w:t xml:space="preserve"> eurų</w:t>
      </w:r>
      <w:r w:rsidRPr="00FA3FDE">
        <w:rPr>
          <w:sz w:val="24"/>
          <w:szCs w:val="24"/>
        </w:rPr>
        <w:t>).</w:t>
      </w:r>
    </w:p>
    <w:p w14:paraId="73C8F86B" w14:textId="77777777" w:rsidR="00FA3FDE" w:rsidRPr="00FA3FDE" w:rsidRDefault="00085618" w:rsidP="00FA3FDE">
      <w:pPr>
        <w:ind w:firstLine="1134"/>
        <w:jc w:val="both"/>
        <w:rPr>
          <w:sz w:val="24"/>
          <w:szCs w:val="24"/>
        </w:rPr>
      </w:pPr>
      <w:r w:rsidRPr="00FA3FDE">
        <w:rPr>
          <w:sz w:val="24"/>
          <w:szCs w:val="24"/>
        </w:rPr>
        <w:t xml:space="preserve">1.2. </w:t>
      </w:r>
      <w:r w:rsidR="00E9322A" w:rsidRPr="00FA3FDE">
        <w:rPr>
          <w:sz w:val="24"/>
          <w:szCs w:val="24"/>
        </w:rPr>
        <w:t>DNSB „Klevas“</w:t>
      </w:r>
      <w:r w:rsidR="00446FD9" w:rsidRPr="00FA3FDE">
        <w:rPr>
          <w:sz w:val="24"/>
          <w:szCs w:val="24"/>
        </w:rPr>
        <w:t xml:space="preserve"> paraišką </w:t>
      </w:r>
      <w:r w:rsidR="00C75C62" w:rsidRPr="00FA3FDE">
        <w:rPr>
          <w:sz w:val="24"/>
          <w:szCs w:val="24"/>
        </w:rPr>
        <w:t>suremontuoti automobilių stovėjimo aikštelės asfalto dangą prie Dariaus ir Girėno g. 25, Gargždų m.</w:t>
      </w:r>
      <w:r w:rsidR="004E2E84" w:rsidRPr="00FA3FDE">
        <w:rPr>
          <w:sz w:val="24"/>
          <w:szCs w:val="24"/>
        </w:rPr>
        <w:t>,</w:t>
      </w:r>
      <w:r w:rsidR="00C75C62" w:rsidRPr="00FA3FDE">
        <w:rPr>
          <w:sz w:val="24"/>
          <w:szCs w:val="24"/>
        </w:rPr>
        <w:t xml:space="preserve"> atlikti šaligatvių ir takų remonto darbus.</w:t>
      </w:r>
      <w:r w:rsidR="001E3288" w:rsidRPr="00FA3FDE">
        <w:rPr>
          <w:sz w:val="24"/>
          <w:szCs w:val="24"/>
        </w:rPr>
        <w:t xml:space="preserve">  Preliminari projekto vertė </w:t>
      </w:r>
      <w:r w:rsidR="00446FD9" w:rsidRPr="00FA3FDE">
        <w:rPr>
          <w:sz w:val="24"/>
          <w:szCs w:val="24"/>
        </w:rPr>
        <w:t>1</w:t>
      </w:r>
      <w:r w:rsidR="00C75C62" w:rsidRPr="00FA3FDE">
        <w:rPr>
          <w:sz w:val="24"/>
          <w:szCs w:val="24"/>
        </w:rPr>
        <w:t>00</w:t>
      </w:r>
      <w:r w:rsidR="001E3288" w:rsidRPr="00FA3FDE">
        <w:rPr>
          <w:sz w:val="24"/>
          <w:szCs w:val="24"/>
        </w:rPr>
        <w:t>00 Eur (</w:t>
      </w:r>
      <w:r w:rsidR="00C75C62" w:rsidRPr="00FA3FDE">
        <w:rPr>
          <w:sz w:val="24"/>
          <w:szCs w:val="24"/>
        </w:rPr>
        <w:t>dešimt</w:t>
      </w:r>
      <w:r w:rsidR="00446FD9" w:rsidRPr="00FA3FDE">
        <w:rPr>
          <w:sz w:val="24"/>
          <w:szCs w:val="24"/>
        </w:rPr>
        <w:t xml:space="preserve"> </w:t>
      </w:r>
      <w:r w:rsidR="001E3288" w:rsidRPr="00FA3FDE">
        <w:rPr>
          <w:sz w:val="24"/>
          <w:szCs w:val="24"/>
        </w:rPr>
        <w:t>tūkstančių</w:t>
      </w:r>
      <w:r w:rsidR="00446FD9" w:rsidRPr="00FA3FDE">
        <w:rPr>
          <w:sz w:val="24"/>
          <w:szCs w:val="24"/>
        </w:rPr>
        <w:t xml:space="preserve"> </w:t>
      </w:r>
      <w:r w:rsidR="001E3288" w:rsidRPr="00FA3FDE">
        <w:rPr>
          <w:sz w:val="24"/>
          <w:szCs w:val="24"/>
        </w:rPr>
        <w:t xml:space="preserve">eurų). Projekto įgyvendinimui skirti Klaipėdos rajono savivaldybės biudžeto lėšų </w:t>
      </w:r>
      <w:r w:rsidR="00C75C62" w:rsidRPr="00FA3FDE">
        <w:rPr>
          <w:sz w:val="24"/>
          <w:szCs w:val="24"/>
        </w:rPr>
        <w:t>50</w:t>
      </w:r>
      <w:r w:rsidR="001E3288" w:rsidRPr="00FA3FDE">
        <w:rPr>
          <w:sz w:val="24"/>
          <w:szCs w:val="24"/>
        </w:rPr>
        <w:t>00 Eur (</w:t>
      </w:r>
      <w:r w:rsidR="00C75C62" w:rsidRPr="00FA3FDE">
        <w:rPr>
          <w:sz w:val="24"/>
          <w:szCs w:val="24"/>
        </w:rPr>
        <w:t>penki</w:t>
      </w:r>
      <w:r w:rsidR="00446FD9" w:rsidRPr="00FA3FDE">
        <w:rPr>
          <w:sz w:val="24"/>
          <w:szCs w:val="24"/>
        </w:rPr>
        <w:t xml:space="preserve"> </w:t>
      </w:r>
      <w:r w:rsidR="001E3288" w:rsidRPr="00FA3FDE">
        <w:rPr>
          <w:sz w:val="24"/>
          <w:szCs w:val="24"/>
        </w:rPr>
        <w:t>tūkstančiai</w:t>
      </w:r>
      <w:r w:rsidR="00446FD9" w:rsidRPr="00FA3FDE">
        <w:rPr>
          <w:sz w:val="24"/>
          <w:szCs w:val="24"/>
        </w:rPr>
        <w:t xml:space="preserve"> </w:t>
      </w:r>
      <w:r w:rsidR="001E3288" w:rsidRPr="00FA3FDE">
        <w:rPr>
          <w:sz w:val="24"/>
          <w:szCs w:val="24"/>
        </w:rPr>
        <w:t>eurų).</w:t>
      </w:r>
    </w:p>
    <w:p w14:paraId="28B925AE" w14:textId="77777777" w:rsidR="00FA3FDE" w:rsidRPr="00FA3FDE" w:rsidRDefault="00FA3FDE" w:rsidP="00FA3FDE">
      <w:pPr>
        <w:ind w:firstLine="1134"/>
        <w:jc w:val="both"/>
        <w:rPr>
          <w:sz w:val="24"/>
          <w:szCs w:val="24"/>
        </w:rPr>
      </w:pPr>
      <w:r w:rsidRPr="00FA3FDE">
        <w:rPr>
          <w:sz w:val="24"/>
          <w:szCs w:val="24"/>
        </w:rPr>
        <w:t xml:space="preserve">1.3. </w:t>
      </w:r>
      <w:r w:rsidR="00C75C62" w:rsidRPr="00FA3FDE">
        <w:rPr>
          <w:sz w:val="24"/>
          <w:szCs w:val="24"/>
        </w:rPr>
        <w:t xml:space="preserve">DNSB „Gargždų liepa“ </w:t>
      </w:r>
      <w:r w:rsidR="00446FD9" w:rsidRPr="00FA3FDE">
        <w:rPr>
          <w:sz w:val="24"/>
          <w:szCs w:val="24"/>
        </w:rPr>
        <w:t xml:space="preserve">paraišką </w:t>
      </w:r>
      <w:r w:rsidR="00C75C62" w:rsidRPr="00FA3FDE">
        <w:rPr>
          <w:sz w:val="24"/>
          <w:szCs w:val="24"/>
        </w:rPr>
        <w:t>suremontuoti automobilių stovėjimo aikštelės asfalto dangą prie Melioratorių g. 8, Gargždų m.</w:t>
      </w:r>
      <w:r w:rsidR="004E2E84" w:rsidRPr="00FA3FDE">
        <w:rPr>
          <w:sz w:val="24"/>
          <w:szCs w:val="24"/>
        </w:rPr>
        <w:t>,</w:t>
      </w:r>
      <w:r w:rsidR="00C75C62" w:rsidRPr="00FA3FDE">
        <w:rPr>
          <w:sz w:val="24"/>
          <w:szCs w:val="24"/>
        </w:rPr>
        <w:t xml:space="preserve"> atlikti šaligatvių ir takų remonto darbus.</w:t>
      </w:r>
      <w:r w:rsidR="00446FD9" w:rsidRPr="00FA3FDE">
        <w:t xml:space="preserve"> </w:t>
      </w:r>
      <w:r w:rsidR="00446FD9" w:rsidRPr="00FA3FDE">
        <w:rPr>
          <w:sz w:val="24"/>
          <w:szCs w:val="24"/>
        </w:rPr>
        <w:t>Preliminari projekto vertė 1</w:t>
      </w:r>
      <w:r w:rsidR="00C75C62" w:rsidRPr="00FA3FDE">
        <w:rPr>
          <w:sz w:val="24"/>
          <w:szCs w:val="24"/>
        </w:rPr>
        <w:t>800</w:t>
      </w:r>
      <w:r w:rsidR="00446FD9" w:rsidRPr="00FA3FDE">
        <w:rPr>
          <w:sz w:val="24"/>
          <w:szCs w:val="24"/>
        </w:rPr>
        <w:t>0 Eur (</w:t>
      </w:r>
      <w:r w:rsidR="00C75C62" w:rsidRPr="00FA3FDE">
        <w:rPr>
          <w:sz w:val="24"/>
          <w:szCs w:val="24"/>
        </w:rPr>
        <w:t>aštuoniolika</w:t>
      </w:r>
      <w:r w:rsidR="00446FD9" w:rsidRPr="00FA3FDE">
        <w:rPr>
          <w:sz w:val="24"/>
          <w:szCs w:val="24"/>
        </w:rPr>
        <w:t xml:space="preserve"> tūkstančių eur</w:t>
      </w:r>
      <w:r w:rsidR="00C75C62" w:rsidRPr="00FA3FDE">
        <w:rPr>
          <w:sz w:val="24"/>
          <w:szCs w:val="24"/>
        </w:rPr>
        <w:t>ų</w:t>
      </w:r>
      <w:r w:rsidR="00446FD9" w:rsidRPr="00FA3FDE">
        <w:rPr>
          <w:sz w:val="24"/>
          <w:szCs w:val="24"/>
        </w:rPr>
        <w:t>)</w:t>
      </w:r>
      <w:r w:rsidR="00446FD9" w:rsidRPr="00FA3FDE">
        <w:t xml:space="preserve"> </w:t>
      </w:r>
      <w:r w:rsidR="00446FD9" w:rsidRPr="00FA3FDE">
        <w:rPr>
          <w:sz w:val="24"/>
          <w:szCs w:val="24"/>
        </w:rPr>
        <w:t xml:space="preserve">Projekto įgyvendinimui skirti Klaipėdos rajono savivaldybės biudžeto lėšų </w:t>
      </w:r>
      <w:r w:rsidR="00C75C62" w:rsidRPr="00FA3FDE">
        <w:rPr>
          <w:sz w:val="24"/>
          <w:szCs w:val="24"/>
        </w:rPr>
        <w:t>9000</w:t>
      </w:r>
      <w:r w:rsidR="00446FD9" w:rsidRPr="00FA3FDE">
        <w:rPr>
          <w:sz w:val="24"/>
          <w:szCs w:val="24"/>
        </w:rPr>
        <w:t xml:space="preserve"> Eur (</w:t>
      </w:r>
      <w:r w:rsidR="00C75C62" w:rsidRPr="00FA3FDE">
        <w:rPr>
          <w:sz w:val="24"/>
          <w:szCs w:val="24"/>
        </w:rPr>
        <w:t>devyni</w:t>
      </w:r>
      <w:r w:rsidR="00446FD9" w:rsidRPr="00FA3FDE">
        <w:rPr>
          <w:sz w:val="24"/>
          <w:szCs w:val="24"/>
        </w:rPr>
        <w:t xml:space="preserve"> tūkstančiai </w:t>
      </w:r>
      <w:r w:rsidR="00C75C62" w:rsidRPr="00FA3FDE">
        <w:rPr>
          <w:sz w:val="24"/>
          <w:szCs w:val="24"/>
        </w:rPr>
        <w:t>eur</w:t>
      </w:r>
      <w:r w:rsidR="00446FD9" w:rsidRPr="00FA3FDE">
        <w:rPr>
          <w:sz w:val="24"/>
          <w:szCs w:val="24"/>
        </w:rPr>
        <w:t>ai).</w:t>
      </w:r>
    </w:p>
    <w:p w14:paraId="5B76D223" w14:textId="77777777" w:rsidR="00FA3FDE" w:rsidRPr="00FA3FDE" w:rsidRDefault="00FA3FDE" w:rsidP="00FA3FDE">
      <w:pPr>
        <w:ind w:firstLine="1134"/>
        <w:jc w:val="both"/>
        <w:rPr>
          <w:sz w:val="24"/>
          <w:szCs w:val="24"/>
        </w:rPr>
      </w:pPr>
      <w:r w:rsidRPr="00FA3FDE">
        <w:rPr>
          <w:sz w:val="24"/>
          <w:szCs w:val="24"/>
        </w:rPr>
        <w:t xml:space="preserve">1.4. </w:t>
      </w:r>
      <w:r w:rsidR="00C75C62" w:rsidRPr="00FA3FDE">
        <w:rPr>
          <w:sz w:val="24"/>
          <w:szCs w:val="24"/>
        </w:rPr>
        <w:t>DNSB „Gargždų alėja“ paraišką suremontuoti automobilių stovėjimo aikštelės asfa</w:t>
      </w:r>
      <w:r w:rsidR="00985E17" w:rsidRPr="00FA3FDE">
        <w:rPr>
          <w:sz w:val="24"/>
          <w:szCs w:val="24"/>
        </w:rPr>
        <w:t>lto dangą prie Melioratorių g. 12</w:t>
      </w:r>
      <w:r w:rsidR="00C75C62" w:rsidRPr="00FA3FDE">
        <w:rPr>
          <w:sz w:val="24"/>
          <w:szCs w:val="24"/>
        </w:rPr>
        <w:t>, Gargždų m.</w:t>
      </w:r>
      <w:r w:rsidR="004E2E84" w:rsidRPr="00FA3FDE">
        <w:rPr>
          <w:sz w:val="24"/>
          <w:szCs w:val="24"/>
        </w:rPr>
        <w:t>,</w:t>
      </w:r>
      <w:r w:rsidR="00C75C62" w:rsidRPr="00FA3FDE">
        <w:rPr>
          <w:sz w:val="24"/>
          <w:szCs w:val="24"/>
        </w:rPr>
        <w:t xml:space="preserve"> atlikti šaligatvių ir takų remonto darbus. Preliminari projekto vertė 1</w:t>
      </w:r>
      <w:r w:rsidR="003D3320" w:rsidRPr="00FA3FDE">
        <w:rPr>
          <w:sz w:val="24"/>
          <w:szCs w:val="24"/>
        </w:rPr>
        <w:t>4</w:t>
      </w:r>
      <w:r w:rsidR="00C75C62" w:rsidRPr="00FA3FDE">
        <w:rPr>
          <w:sz w:val="24"/>
          <w:szCs w:val="24"/>
        </w:rPr>
        <w:t>000 Eur (</w:t>
      </w:r>
      <w:r w:rsidR="003D3320" w:rsidRPr="00FA3FDE">
        <w:rPr>
          <w:sz w:val="24"/>
          <w:szCs w:val="24"/>
        </w:rPr>
        <w:t>keturiolika</w:t>
      </w:r>
      <w:r w:rsidR="00C75C62" w:rsidRPr="00FA3FDE">
        <w:rPr>
          <w:sz w:val="24"/>
          <w:szCs w:val="24"/>
        </w:rPr>
        <w:t xml:space="preserve"> tūkstančių eurų) Projekto įgyvendinimui skirti Klaipėdos rajono savivaldybės biudžeto lėšų </w:t>
      </w:r>
      <w:r w:rsidR="003D3320" w:rsidRPr="00FA3FDE">
        <w:rPr>
          <w:sz w:val="24"/>
          <w:szCs w:val="24"/>
        </w:rPr>
        <w:t>7</w:t>
      </w:r>
      <w:r w:rsidR="00C75C62" w:rsidRPr="00FA3FDE">
        <w:rPr>
          <w:sz w:val="24"/>
          <w:szCs w:val="24"/>
        </w:rPr>
        <w:t>000 Eur (</w:t>
      </w:r>
      <w:r w:rsidR="003D3320" w:rsidRPr="00FA3FDE">
        <w:rPr>
          <w:sz w:val="24"/>
          <w:szCs w:val="24"/>
        </w:rPr>
        <w:t>septyni</w:t>
      </w:r>
      <w:r w:rsidR="00C75C62" w:rsidRPr="00FA3FDE">
        <w:rPr>
          <w:sz w:val="24"/>
          <w:szCs w:val="24"/>
        </w:rPr>
        <w:t xml:space="preserve"> tūkstančiai eurai).</w:t>
      </w:r>
    </w:p>
    <w:p w14:paraId="59563429" w14:textId="0320E17F" w:rsidR="008E0DC3" w:rsidRPr="00FA3FDE" w:rsidRDefault="00FA3FDE" w:rsidP="00FA3FDE">
      <w:pPr>
        <w:ind w:firstLine="1134"/>
        <w:jc w:val="both"/>
        <w:rPr>
          <w:sz w:val="24"/>
          <w:szCs w:val="24"/>
        </w:rPr>
      </w:pPr>
      <w:r w:rsidRPr="00FA3FDE">
        <w:rPr>
          <w:sz w:val="24"/>
          <w:szCs w:val="24"/>
        </w:rPr>
        <w:t xml:space="preserve">2. </w:t>
      </w:r>
      <w:r w:rsidR="008E0DC3" w:rsidRPr="00FA3FDE">
        <w:rPr>
          <w:sz w:val="24"/>
          <w:szCs w:val="24"/>
        </w:rPr>
        <w:t>Įpareigoti Klaipėdos rajono savivaldybės administracijos direktorių pasirašyti su pa</w:t>
      </w:r>
      <w:r w:rsidR="00527AB8" w:rsidRPr="00FA3FDE">
        <w:rPr>
          <w:sz w:val="24"/>
          <w:szCs w:val="24"/>
        </w:rPr>
        <w:t>raišk</w:t>
      </w:r>
      <w:r w:rsidR="00EB232A" w:rsidRPr="00FA3FDE">
        <w:rPr>
          <w:sz w:val="24"/>
          <w:szCs w:val="24"/>
        </w:rPr>
        <w:t>ų</w:t>
      </w:r>
      <w:r w:rsidR="008E0DC3" w:rsidRPr="00FA3FDE">
        <w:rPr>
          <w:sz w:val="24"/>
          <w:szCs w:val="24"/>
        </w:rPr>
        <w:t xml:space="preserve"> teikėj</w:t>
      </w:r>
      <w:r w:rsidR="00527AB8" w:rsidRPr="00FA3FDE">
        <w:rPr>
          <w:sz w:val="24"/>
          <w:szCs w:val="24"/>
        </w:rPr>
        <w:t>ais</w:t>
      </w:r>
      <w:r w:rsidR="008E0DC3" w:rsidRPr="00FA3FDE">
        <w:rPr>
          <w:sz w:val="24"/>
          <w:szCs w:val="24"/>
        </w:rPr>
        <w:t>, nurodyt</w:t>
      </w:r>
      <w:r w:rsidR="00527AB8" w:rsidRPr="00FA3FDE">
        <w:rPr>
          <w:sz w:val="24"/>
          <w:szCs w:val="24"/>
        </w:rPr>
        <w:t>ais</w:t>
      </w:r>
      <w:r w:rsidR="008E0DC3" w:rsidRPr="00FA3FDE">
        <w:rPr>
          <w:sz w:val="24"/>
          <w:szCs w:val="24"/>
        </w:rPr>
        <w:t xml:space="preserve"> šio sprendimo 1 punkte, infrastruktūros įrengimo ir finansavimo sutart</w:t>
      </w:r>
      <w:r w:rsidR="00527AB8" w:rsidRPr="00FA3FDE">
        <w:rPr>
          <w:sz w:val="24"/>
          <w:szCs w:val="24"/>
        </w:rPr>
        <w:t>is</w:t>
      </w:r>
      <w:r w:rsidR="008E0DC3" w:rsidRPr="00FA3FDE">
        <w:rPr>
          <w:sz w:val="24"/>
          <w:szCs w:val="24"/>
        </w:rPr>
        <w:t>.</w:t>
      </w:r>
    </w:p>
    <w:p w14:paraId="44CE2E21" w14:textId="1F7787AD" w:rsidR="008E0DC3" w:rsidRPr="00FA3FDE" w:rsidRDefault="006B166D" w:rsidP="00FA3FDE">
      <w:pPr>
        <w:ind w:firstLine="1134"/>
        <w:jc w:val="both"/>
        <w:rPr>
          <w:sz w:val="24"/>
          <w:szCs w:val="24"/>
        </w:rPr>
      </w:pPr>
      <w:r w:rsidRPr="00FA3FDE">
        <w:rPr>
          <w:sz w:val="24"/>
          <w:szCs w:val="24"/>
          <w:shd w:val="clear" w:color="auto" w:fill="FFFFFF"/>
        </w:rPr>
        <w:t>Šis sprendimas per vieną mėnesį nuo jo įteikimo ar pranešimo suinteresuotai šaliai apie</w:t>
      </w:r>
      <w:r w:rsidRPr="00FA3FDE">
        <w:rPr>
          <w:sz w:val="24"/>
          <w:szCs w:val="24"/>
        </w:rPr>
        <w:br/>
      </w:r>
      <w:r w:rsidRPr="00FA3FDE">
        <w:rPr>
          <w:sz w:val="24"/>
          <w:szCs w:val="24"/>
          <w:shd w:val="clear" w:color="auto" w:fill="FFFFFF"/>
        </w:rPr>
        <w:t>viešojo administravimo subjekto veiksmus (atsisakymą atlikti veiksmus) dienos gali būti</w:t>
      </w:r>
      <w:r w:rsidRPr="00FA3FDE">
        <w:rPr>
          <w:sz w:val="24"/>
          <w:szCs w:val="24"/>
        </w:rPr>
        <w:br/>
      </w:r>
      <w:r w:rsidRPr="00FA3FDE">
        <w:rPr>
          <w:sz w:val="24"/>
          <w:szCs w:val="24"/>
          <w:shd w:val="clear" w:color="auto" w:fill="FFFFFF"/>
        </w:rPr>
        <w:lastRenderedPageBreak/>
        <w:t>skundžiamas Lietuvos administracinių ginčų komisijos Klaipėdos apygardos skyriui (Herkaus Manto</w:t>
      </w:r>
      <w:r w:rsidRPr="00FA3FDE">
        <w:rPr>
          <w:sz w:val="24"/>
          <w:szCs w:val="24"/>
        </w:rPr>
        <w:br/>
      </w:r>
      <w:r w:rsidRPr="00FA3FDE">
        <w:rPr>
          <w:sz w:val="24"/>
          <w:szCs w:val="24"/>
          <w:shd w:val="clear" w:color="auto" w:fill="FFFFFF"/>
        </w:rPr>
        <w:t>g. 37, LT-92236, Klaipėda) arba Regionų administracinio teismo Klaipėdos rūmams</w:t>
      </w:r>
      <w:r w:rsidRPr="00FA3FDE">
        <w:rPr>
          <w:sz w:val="24"/>
          <w:szCs w:val="24"/>
        </w:rPr>
        <w:br/>
      </w:r>
      <w:r w:rsidRPr="00FA3FDE">
        <w:rPr>
          <w:sz w:val="24"/>
          <w:szCs w:val="24"/>
          <w:shd w:val="clear" w:color="auto" w:fill="FFFFFF"/>
        </w:rPr>
        <w:t>(Galinio Pylimo g. 9, LT-91230 Klaipėda) Lietuvos Respublikos administracinių bylų teisenos</w:t>
      </w:r>
      <w:r w:rsidRPr="00FA3FDE">
        <w:rPr>
          <w:sz w:val="24"/>
          <w:szCs w:val="24"/>
        </w:rPr>
        <w:br/>
      </w:r>
      <w:r w:rsidRPr="00FA3FDE">
        <w:rPr>
          <w:sz w:val="24"/>
          <w:szCs w:val="24"/>
          <w:shd w:val="clear" w:color="auto" w:fill="FFFFFF"/>
        </w:rPr>
        <w:t>įstatymo nustatyta tvarka.</w:t>
      </w:r>
    </w:p>
    <w:p w14:paraId="127706AE" w14:textId="77777777" w:rsidR="008E0DC3" w:rsidRPr="00FA3FDE" w:rsidRDefault="008E0DC3" w:rsidP="00FA3FDE">
      <w:pPr>
        <w:rPr>
          <w:sz w:val="24"/>
          <w:szCs w:val="24"/>
        </w:rPr>
      </w:pPr>
    </w:p>
    <w:p w14:paraId="20AF6CD5" w14:textId="2AEA2C15" w:rsidR="00561E24" w:rsidRPr="00FA3FDE" w:rsidRDefault="00561E24" w:rsidP="00FA3FDE">
      <w:pPr>
        <w:rPr>
          <w:sz w:val="24"/>
          <w:szCs w:val="24"/>
        </w:rPr>
      </w:pPr>
    </w:p>
    <w:p w14:paraId="5DC285DC" w14:textId="77777777" w:rsidR="00085618" w:rsidRPr="00FA3FDE" w:rsidRDefault="00085618" w:rsidP="00FA3FDE">
      <w:pPr>
        <w:rPr>
          <w:sz w:val="24"/>
          <w:szCs w:val="24"/>
        </w:rPr>
      </w:pPr>
    </w:p>
    <w:p w14:paraId="1A40D9BD" w14:textId="77777777" w:rsidR="00231063" w:rsidRPr="00231063" w:rsidRDefault="00231063" w:rsidP="00231063">
      <w:pPr>
        <w:jc w:val="both"/>
        <w:rPr>
          <w:rFonts w:eastAsiaTheme="minorHAnsi"/>
          <w:sz w:val="24"/>
          <w:szCs w:val="24"/>
        </w:rPr>
      </w:pPr>
      <w:r w:rsidRPr="00231063">
        <w:rPr>
          <w:sz w:val="24"/>
          <w:szCs w:val="24"/>
        </w:rPr>
        <w:t xml:space="preserve">Mero pareigas laikinai einanti </w:t>
      </w:r>
    </w:p>
    <w:p w14:paraId="44EDE2A1" w14:textId="77777777" w:rsidR="00231063" w:rsidRPr="00231063" w:rsidRDefault="00231063" w:rsidP="00231063">
      <w:pPr>
        <w:tabs>
          <w:tab w:val="left" w:pos="6663"/>
        </w:tabs>
        <w:jc w:val="both"/>
        <w:rPr>
          <w:sz w:val="24"/>
          <w:szCs w:val="24"/>
          <w:lang w:val="en-GB" w:eastAsia="en-US"/>
        </w:rPr>
      </w:pPr>
      <w:r w:rsidRPr="00231063">
        <w:rPr>
          <w:sz w:val="24"/>
          <w:szCs w:val="24"/>
        </w:rPr>
        <w:t>Savivaldybės tarybos paskirta tarybos narė</w:t>
      </w:r>
      <w:r w:rsidRPr="00231063">
        <w:rPr>
          <w:sz w:val="24"/>
          <w:szCs w:val="24"/>
        </w:rPr>
        <w:tab/>
        <w:t>Loreta Piaulokaitė-Motuzienė</w:t>
      </w:r>
    </w:p>
    <w:p w14:paraId="4F7FB6EC" w14:textId="7D2F4A43" w:rsidR="009308C9" w:rsidRPr="00231063" w:rsidRDefault="009308C9" w:rsidP="00231063">
      <w:pPr>
        <w:ind w:left="7655" w:hanging="7655"/>
        <w:rPr>
          <w:sz w:val="32"/>
          <w:szCs w:val="32"/>
        </w:rPr>
      </w:pPr>
    </w:p>
    <w:sectPr w:rsidR="009308C9" w:rsidRPr="00231063" w:rsidSect="000E25DE">
      <w:headerReference w:type="even" r:id="rId9"/>
      <w:headerReference w:type="default" r:id="rId10"/>
      <w:footerReference w:type="default" r:id="rId11"/>
      <w:pgSz w:w="11907" w:h="16840" w:code="9"/>
      <w:pgMar w:top="1134" w:right="567" w:bottom="1134" w:left="1701" w:header="709" w:footer="709"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5A02AB" w14:textId="77777777" w:rsidR="000E25DE" w:rsidRDefault="000E25DE">
      <w:r>
        <w:separator/>
      </w:r>
    </w:p>
  </w:endnote>
  <w:endnote w:type="continuationSeparator" w:id="0">
    <w:p w14:paraId="036F9FBE" w14:textId="77777777" w:rsidR="000E25DE" w:rsidRDefault="000E25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333D6D" w14:textId="77777777" w:rsidR="00AC3C52" w:rsidRDefault="00AC3C52">
    <w:pPr>
      <w:pStyle w:val="Porat"/>
      <w:framePr w:wrap="auto" w:vAnchor="text" w:hAnchor="margin" w:xAlign="center" w:y="1"/>
      <w:rPr>
        <w:rStyle w:val="Puslapionumeris"/>
      </w:rPr>
    </w:pPr>
  </w:p>
  <w:p w14:paraId="50C847CD" w14:textId="77777777" w:rsidR="00AC3C52" w:rsidRDefault="00AC3C52" w:rsidP="00B67AE7">
    <w:pPr>
      <w:pStyle w:val="Porat"/>
      <w:ind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A99643" w14:textId="77777777" w:rsidR="000E25DE" w:rsidRDefault="000E25DE">
      <w:r>
        <w:separator/>
      </w:r>
    </w:p>
  </w:footnote>
  <w:footnote w:type="continuationSeparator" w:id="0">
    <w:p w14:paraId="0303611C" w14:textId="77777777" w:rsidR="000E25DE" w:rsidRDefault="000E25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CB2DED" w14:textId="2FBAB154" w:rsidR="00062CCF" w:rsidRDefault="00062CCF" w:rsidP="00062CCF">
    <w:pPr>
      <w:pStyle w:val="Antrats"/>
      <w:jc w:val="center"/>
    </w:pPr>
    <w:r>
      <w:t>2</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27A3E5" w14:textId="77777777" w:rsidR="00AE34B7" w:rsidRPr="00AE34B7" w:rsidRDefault="00AE34B7" w:rsidP="00AE34B7">
    <w:pPr>
      <w:pStyle w:val="Antrats"/>
      <w:jc w:val="right"/>
      <w:rPr>
        <w:b/>
      </w:rPr>
    </w:pPr>
    <w:r w:rsidRPr="00AE34B7">
      <w:rPr>
        <w:b/>
      </w:rPr>
      <w:t>Projektas</w:t>
    </w:r>
  </w:p>
  <w:p w14:paraId="60C768B3" w14:textId="77777777" w:rsidR="003B1048" w:rsidRDefault="003B104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DF1E73"/>
    <w:multiLevelType w:val="hybridMultilevel"/>
    <w:tmpl w:val="10D66588"/>
    <w:lvl w:ilvl="0" w:tplc="7EF0277C">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 w15:restartNumberingAfterBreak="0">
    <w:nsid w:val="0A3956DC"/>
    <w:multiLevelType w:val="hybridMultilevel"/>
    <w:tmpl w:val="FE52478C"/>
    <w:lvl w:ilvl="0" w:tplc="DC72BD56">
      <w:start w:val="1"/>
      <w:numFmt w:val="decimal"/>
      <w:lvlText w:val="%1."/>
      <w:lvlJc w:val="left"/>
      <w:pPr>
        <w:ind w:left="1211" w:hanging="360"/>
      </w:pPr>
    </w:lvl>
    <w:lvl w:ilvl="1" w:tplc="04270019">
      <w:start w:val="1"/>
      <w:numFmt w:val="lowerLetter"/>
      <w:lvlText w:val="%2."/>
      <w:lvlJc w:val="left"/>
      <w:pPr>
        <w:ind w:left="1931" w:hanging="360"/>
      </w:pPr>
    </w:lvl>
    <w:lvl w:ilvl="2" w:tplc="0427001B">
      <w:start w:val="1"/>
      <w:numFmt w:val="lowerRoman"/>
      <w:lvlText w:val="%3."/>
      <w:lvlJc w:val="right"/>
      <w:pPr>
        <w:ind w:left="2651" w:hanging="180"/>
      </w:pPr>
    </w:lvl>
    <w:lvl w:ilvl="3" w:tplc="0427000F">
      <w:start w:val="1"/>
      <w:numFmt w:val="decimal"/>
      <w:lvlText w:val="%4."/>
      <w:lvlJc w:val="left"/>
      <w:pPr>
        <w:ind w:left="3371" w:hanging="360"/>
      </w:pPr>
    </w:lvl>
    <w:lvl w:ilvl="4" w:tplc="04270019">
      <w:start w:val="1"/>
      <w:numFmt w:val="lowerLetter"/>
      <w:lvlText w:val="%5."/>
      <w:lvlJc w:val="left"/>
      <w:pPr>
        <w:ind w:left="4091" w:hanging="360"/>
      </w:pPr>
    </w:lvl>
    <w:lvl w:ilvl="5" w:tplc="0427001B">
      <w:start w:val="1"/>
      <w:numFmt w:val="lowerRoman"/>
      <w:lvlText w:val="%6."/>
      <w:lvlJc w:val="right"/>
      <w:pPr>
        <w:ind w:left="4811" w:hanging="180"/>
      </w:pPr>
    </w:lvl>
    <w:lvl w:ilvl="6" w:tplc="0427000F">
      <w:start w:val="1"/>
      <w:numFmt w:val="decimal"/>
      <w:lvlText w:val="%7."/>
      <w:lvlJc w:val="left"/>
      <w:pPr>
        <w:ind w:left="5531" w:hanging="360"/>
      </w:pPr>
    </w:lvl>
    <w:lvl w:ilvl="7" w:tplc="04270019">
      <w:start w:val="1"/>
      <w:numFmt w:val="lowerLetter"/>
      <w:lvlText w:val="%8."/>
      <w:lvlJc w:val="left"/>
      <w:pPr>
        <w:ind w:left="6251" w:hanging="360"/>
      </w:pPr>
    </w:lvl>
    <w:lvl w:ilvl="8" w:tplc="0427001B">
      <w:start w:val="1"/>
      <w:numFmt w:val="lowerRoman"/>
      <w:lvlText w:val="%9."/>
      <w:lvlJc w:val="right"/>
      <w:pPr>
        <w:ind w:left="6971" w:hanging="180"/>
      </w:pPr>
    </w:lvl>
  </w:abstractNum>
  <w:abstractNum w:abstractNumId="2" w15:restartNumberingAfterBreak="0">
    <w:nsid w:val="1147131F"/>
    <w:multiLevelType w:val="hybridMultilevel"/>
    <w:tmpl w:val="778838D0"/>
    <w:lvl w:ilvl="0" w:tplc="35CAD412">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3" w15:restartNumberingAfterBreak="0">
    <w:nsid w:val="1B1E73AE"/>
    <w:multiLevelType w:val="multilevel"/>
    <w:tmpl w:val="4F0CE8A6"/>
    <w:lvl w:ilvl="0">
      <w:start w:val="1"/>
      <w:numFmt w:val="decimal"/>
      <w:lvlText w:val="%1"/>
      <w:lvlJc w:val="left"/>
      <w:pPr>
        <w:ind w:left="360" w:hanging="360"/>
      </w:pPr>
      <w:rPr>
        <w:rFonts w:hint="default"/>
      </w:rPr>
    </w:lvl>
    <w:lvl w:ilvl="1">
      <w:start w:val="1"/>
      <w:numFmt w:val="decimal"/>
      <w:lvlText w:val="%1.%2"/>
      <w:lvlJc w:val="left"/>
      <w:pPr>
        <w:ind w:left="1656" w:hanging="360"/>
      </w:pPr>
      <w:rPr>
        <w:rFonts w:hint="default"/>
      </w:rPr>
    </w:lvl>
    <w:lvl w:ilvl="2">
      <w:start w:val="1"/>
      <w:numFmt w:val="decimal"/>
      <w:lvlText w:val="%1.%2.%3"/>
      <w:lvlJc w:val="left"/>
      <w:pPr>
        <w:ind w:left="3312" w:hanging="720"/>
      </w:pPr>
      <w:rPr>
        <w:rFonts w:hint="default"/>
      </w:rPr>
    </w:lvl>
    <w:lvl w:ilvl="3">
      <w:start w:val="1"/>
      <w:numFmt w:val="decimal"/>
      <w:lvlText w:val="%1.%2.%3.%4"/>
      <w:lvlJc w:val="left"/>
      <w:pPr>
        <w:ind w:left="4608" w:hanging="720"/>
      </w:pPr>
      <w:rPr>
        <w:rFonts w:hint="default"/>
      </w:rPr>
    </w:lvl>
    <w:lvl w:ilvl="4">
      <w:start w:val="1"/>
      <w:numFmt w:val="decimal"/>
      <w:lvlText w:val="%1.%2.%3.%4.%5"/>
      <w:lvlJc w:val="left"/>
      <w:pPr>
        <w:ind w:left="6264" w:hanging="1080"/>
      </w:pPr>
      <w:rPr>
        <w:rFonts w:hint="default"/>
      </w:rPr>
    </w:lvl>
    <w:lvl w:ilvl="5">
      <w:start w:val="1"/>
      <w:numFmt w:val="decimal"/>
      <w:lvlText w:val="%1.%2.%3.%4.%5.%6"/>
      <w:lvlJc w:val="left"/>
      <w:pPr>
        <w:ind w:left="7560" w:hanging="1080"/>
      </w:pPr>
      <w:rPr>
        <w:rFonts w:hint="default"/>
      </w:rPr>
    </w:lvl>
    <w:lvl w:ilvl="6">
      <w:start w:val="1"/>
      <w:numFmt w:val="decimal"/>
      <w:lvlText w:val="%1.%2.%3.%4.%5.%6.%7"/>
      <w:lvlJc w:val="left"/>
      <w:pPr>
        <w:ind w:left="9216" w:hanging="1440"/>
      </w:pPr>
      <w:rPr>
        <w:rFonts w:hint="default"/>
      </w:rPr>
    </w:lvl>
    <w:lvl w:ilvl="7">
      <w:start w:val="1"/>
      <w:numFmt w:val="decimal"/>
      <w:lvlText w:val="%1.%2.%3.%4.%5.%6.%7.%8"/>
      <w:lvlJc w:val="left"/>
      <w:pPr>
        <w:ind w:left="10512" w:hanging="1440"/>
      </w:pPr>
      <w:rPr>
        <w:rFonts w:hint="default"/>
      </w:rPr>
    </w:lvl>
    <w:lvl w:ilvl="8">
      <w:start w:val="1"/>
      <w:numFmt w:val="decimal"/>
      <w:lvlText w:val="%1.%2.%3.%4.%5.%6.%7.%8.%9"/>
      <w:lvlJc w:val="left"/>
      <w:pPr>
        <w:ind w:left="12168" w:hanging="1800"/>
      </w:pPr>
      <w:rPr>
        <w:rFonts w:hint="default"/>
      </w:rPr>
    </w:lvl>
  </w:abstractNum>
  <w:abstractNum w:abstractNumId="4" w15:restartNumberingAfterBreak="0">
    <w:nsid w:val="318E5594"/>
    <w:multiLevelType w:val="multilevel"/>
    <w:tmpl w:val="33B04D86"/>
    <w:lvl w:ilvl="0">
      <w:start w:val="1"/>
      <w:numFmt w:val="decimal"/>
      <w:lvlText w:val="%1."/>
      <w:lvlJc w:val="left"/>
      <w:pPr>
        <w:tabs>
          <w:tab w:val="num" w:pos="1537"/>
        </w:tabs>
        <w:ind w:left="1537" w:hanging="283"/>
      </w:pPr>
      <w:rPr>
        <w:rFonts w:cs="Times New Roman" w:hint="default"/>
      </w:rPr>
    </w:lvl>
    <w:lvl w:ilvl="1">
      <w:start w:val="1"/>
      <w:numFmt w:val="decimal"/>
      <w:isLgl/>
      <w:lvlText w:val="%1.%2."/>
      <w:lvlJc w:val="left"/>
      <w:pPr>
        <w:ind w:left="1614" w:hanging="360"/>
      </w:pPr>
      <w:rPr>
        <w:rFonts w:hint="default"/>
      </w:rPr>
    </w:lvl>
    <w:lvl w:ilvl="2">
      <w:start w:val="1"/>
      <w:numFmt w:val="decimal"/>
      <w:isLgl/>
      <w:lvlText w:val="%1.%2.%3."/>
      <w:lvlJc w:val="left"/>
      <w:pPr>
        <w:ind w:left="1974" w:hanging="720"/>
      </w:pPr>
      <w:rPr>
        <w:rFonts w:hint="default"/>
      </w:rPr>
    </w:lvl>
    <w:lvl w:ilvl="3">
      <w:start w:val="1"/>
      <w:numFmt w:val="decimal"/>
      <w:isLgl/>
      <w:lvlText w:val="%1.%2.%3.%4."/>
      <w:lvlJc w:val="left"/>
      <w:pPr>
        <w:ind w:left="1974" w:hanging="720"/>
      </w:pPr>
      <w:rPr>
        <w:rFonts w:hint="default"/>
      </w:rPr>
    </w:lvl>
    <w:lvl w:ilvl="4">
      <w:start w:val="1"/>
      <w:numFmt w:val="decimal"/>
      <w:isLgl/>
      <w:lvlText w:val="%1.%2.%3.%4.%5."/>
      <w:lvlJc w:val="left"/>
      <w:pPr>
        <w:ind w:left="2334" w:hanging="1080"/>
      </w:pPr>
      <w:rPr>
        <w:rFonts w:hint="default"/>
      </w:rPr>
    </w:lvl>
    <w:lvl w:ilvl="5">
      <w:start w:val="1"/>
      <w:numFmt w:val="decimal"/>
      <w:isLgl/>
      <w:lvlText w:val="%1.%2.%3.%4.%5.%6."/>
      <w:lvlJc w:val="left"/>
      <w:pPr>
        <w:ind w:left="2334" w:hanging="1080"/>
      </w:pPr>
      <w:rPr>
        <w:rFonts w:hint="default"/>
      </w:rPr>
    </w:lvl>
    <w:lvl w:ilvl="6">
      <w:start w:val="1"/>
      <w:numFmt w:val="decimal"/>
      <w:isLgl/>
      <w:lvlText w:val="%1.%2.%3.%4.%5.%6.%7."/>
      <w:lvlJc w:val="left"/>
      <w:pPr>
        <w:ind w:left="2694" w:hanging="1440"/>
      </w:pPr>
      <w:rPr>
        <w:rFonts w:hint="default"/>
      </w:rPr>
    </w:lvl>
    <w:lvl w:ilvl="7">
      <w:start w:val="1"/>
      <w:numFmt w:val="decimal"/>
      <w:isLgl/>
      <w:lvlText w:val="%1.%2.%3.%4.%5.%6.%7.%8."/>
      <w:lvlJc w:val="left"/>
      <w:pPr>
        <w:ind w:left="2694" w:hanging="1440"/>
      </w:pPr>
      <w:rPr>
        <w:rFonts w:hint="default"/>
      </w:rPr>
    </w:lvl>
    <w:lvl w:ilvl="8">
      <w:start w:val="1"/>
      <w:numFmt w:val="decimal"/>
      <w:isLgl/>
      <w:lvlText w:val="%1.%2.%3.%4.%5.%6.%7.%8.%9."/>
      <w:lvlJc w:val="left"/>
      <w:pPr>
        <w:ind w:left="3054" w:hanging="1800"/>
      </w:pPr>
      <w:rPr>
        <w:rFonts w:hint="default"/>
      </w:rPr>
    </w:lvl>
  </w:abstractNum>
  <w:abstractNum w:abstractNumId="5" w15:restartNumberingAfterBreak="0">
    <w:nsid w:val="3AD250D4"/>
    <w:multiLevelType w:val="multilevel"/>
    <w:tmpl w:val="AA0AC21C"/>
    <w:lvl w:ilvl="0">
      <w:start w:val="1"/>
      <w:numFmt w:val="decimal"/>
      <w:lvlText w:val="%1."/>
      <w:lvlJc w:val="left"/>
      <w:pPr>
        <w:tabs>
          <w:tab w:val="num" w:pos="1537"/>
        </w:tabs>
        <w:ind w:left="1537" w:hanging="283"/>
      </w:pPr>
      <w:rPr>
        <w:rFonts w:cs="Times New Roman" w:hint="default"/>
      </w:rPr>
    </w:lvl>
    <w:lvl w:ilvl="1">
      <w:start w:val="1"/>
      <w:numFmt w:val="decimal"/>
      <w:isLgl/>
      <w:lvlText w:val="%1.%2."/>
      <w:lvlJc w:val="left"/>
      <w:pPr>
        <w:ind w:left="1614" w:hanging="360"/>
      </w:pPr>
      <w:rPr>
        <w:rFonts w:hint="default"/>
      </w:rPr>
    </w:lvl>
    <w:lvl w:ilvl="2">
      <w:start w:val="1"/>
      <w:numFmt w:val="decimal"/>
      <w:isLgl/>
      <w:lvlText w:val="%1.%2.%3."/>
      <w:lvlJc w:val="left"/>
      <w:pPr>
        <w:ind w:left="1974" w:hanging="720"/>
      </w:pPr>
      <w:rPr>
        <w:rFonts w:hint="default"/>
      </w:rPr>
    </w:lvl>
    <w:lvl w:ilvl="3">
      <w:start w:val="1"/>
      <w:numFmt w:val="decimal"/>
      <w:isLgl/>
      <w:lvlText w:val="%1.%2.%3.%4."/>
      <w:lvlJc w:val="left"/>
      <w:pPr>
        <w:ind w:left="1974" w:hanging="720"/>
      </w:pPr>
      <w:rPr>
        <w:rFonts w:hint="default"/>
      </w:rPr>
    </w:lvl>
    <w:lvl w:ilvl="4">
      <w:start w:val="1"/>
      <w:numFmt w:val="decimal"/>
      <w:isLgl/>
      <w:lvlText w:val="%1.%2.%3.%4.%5."/>
      <w:lvlJc w:val="left"/>
      <w:pPr>
        <w:ind w:left="2334" w:hanging="1080"/>
      </w:pPr>
      <w:rPr>
        <w:rFonts w:hint="default"/>
      </w:rPr>
    </w:lvl>
    <w:lvl w:ilvl="5">
      <w:start w:val="1"/>
      <w:numFmt w:val="decimal"/>
      <w:isLgl/>
      <w:lvlText w:val="%1.%2.%3.%4.%5.%6."/>
      <w:lvlJc w:val="left"/>
      <w:pPr>
        <w:ind w:left="2334" w:hanging="1080"/>
      </w:pPr>
      <w:rPr>
        <w:rFonts w:hint="default"/>
      </w:rPr>
    </w:lvl>
    <w:lvl w:ilvl="6">
      <w:start w:val="1"/>
      <w:numFmt w:val="decimal"/>
      <w:isLgl/>
      <w:lvlText w:val="%1.%2.%3.%4.%5.%6.%7."/>
      <w:lvlJc w:val="left"/>
      <w:pPr>
        <w:ind w:left="2694" w:hanging="1440"/>
      </w:pPr>
      <w:rPr>
        <w:rFonts w:hint="default"/>
      </w:rPr>
    </w:lvl>
    <w:lvl w:ilvl="7">
      <w:start w:val="1"/>
      <w:numFmt w:val="decimal"/>
      <w:isLgl/>
      <w:lvlText w:val="%1.%2.%3.%4.%5.%6.%7.%8."/>
      <w:lvlJc w:val="left"/>
      <w:pPr>
        <w:ind w:left="2694" w:hanging="1440"/>
      </w:pPr>
      <w:rPr>
        <w:rFonts w:hint="default"/>
      </w:rPr>
    </w:lvl>
    <w:lvl w:ilvl="8">
      <w:start w:val="1"/>
      <w:numFmt w:val="decimal"/>
      <w:isLgl/>
      <w:lvlText w:val="%1.%2.%3.%4.%5.%6.%7.%8.%9."/>
      <w:lvlJc w:val="left"/>
      <w:pPr>
        <w:ind w:left="3054" w:hanging="1800"/>
      </w:pPr>
      <w:rPr>
        <w:rFonts w:hint="default"/>
      </w:rPr>
    </w:lvl>
  </w:abstractNum>
  <w:abstractNum w:abstractNumId="6" w15:restartNumberingAfterBreak="0">
    <w:nsid w:val="3B515808"/>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46E91865"/>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4D6E4784"/>
    <w:multiLevelType w:val="multilevel"/>
    <w:tmpl w:val="AA0AC21C"/>
    <w:lvl w:ilvl="0">
      <w:start w:val="1"/>
      <w:numFmt w:val="decimal"/>
      <w:lvlText w:val="%1."/>
      <w:lvlJc w:val="left"/>
      <w:pPr>
        <w:tabs>
          <w:tab w:val="num" w:pos="1537"/>
        </w:tabs>
        <w:ind w:left="1537" w:hanging="283"/>
      </w:pPr>
      <w:rPr>
        <w:rFonts w:cs="Times New Roman" w:hint="default"/>
      </w:rPr>
    </w:lvl>
    <w:lvl w:ilvl="1">
      <w:start w:val="1"/>
      <w:numFmt w:val="decimal"/>
      <w:isLgl/>
      <w:lvlText w:val="%1.%2."/>
      <w:lvlJc w:val="left"/>
      <w:pPr>
        <w:ind w:left="1614" w:hanging="360"/>
      </w:pPr>
      <w:rPr>
        <w:rFonts w:hint="default"/>
      </w:rPr>
    </w:lvl>
    <w:lvl w:ilvl="2">
      <w:start w:val="1"/>
      <w:numFmt w:val="decimal"/>
      <w:isLgl/>
      <w:lvlText w:val="%1.%2.%3."/>
      <w:lvlJc w:val="left"/>
      <w:pPr>
        <w:ind w:left="1974" w:hanging="720"/>
      </w:pPr>
      <w:rPr>
        <w:rFonts w:hint="default"/>
      </w:rPr>
    </w:lvl>
    <w:lvl w:ilvl="3">
      <w:start w:val="1"/>
      <w:numFmt w:val="decimal"/>
      <w:isLgl/>
      <w:lvlText w:val="%1.%2.%3.%4."/>
      <w:lvlJc w:val="left"/>
      <w:pPr>
        <w:ind w:left="1974" w:hanging="720"/>
      </w:pPr>
      <w:rPr>
        <w:rFonts w:hint="default"/>
      </w:rPr>
    </w:lvl>
    <w:lvl w:ilvl="4">
      <w:start w:val="1"/>
      <w:numFmt w:val="decimal"/>
      <w:isLgl/>
      <w:lvlText w:val="%1.%2.%3.%4.%5."/>
      <w:lvlJc w:val="left"/>
      <w:pPr>
        <w:ind w:left="2334" w:hanging="1080"/>
      </w:pPr>
      <w:rPr>
        <w:rFonts w:hint="default"/>
      </w:rPr>
    </w:lvl>
    <w:lvl w:ilvl="5">
      <w:start w:val="1"/>
      <w:numFmt w:val="decimal"/>
      <w:isLgl/>
      <w:lvlText w:val="%1.%2.%3.%4.%5.%6."/>
      <w:lvlJc w:val="left"/>
      <w:pPr>
        <w:ind w:left="2334" w:hanging="1080"/>
      </w:pPr>
      <w:rPr>
        <w:rFonts w:hint="default"/>
      </w:rPr>
    </w:lvl>
    <w:lvl w:ilvl="6">
      <w:start w:val="1"/>
      <w:numFmt w:val="decimal"/>
      <w:isLgl/>
      <w:lvlText w:val="%1.%2.%3.%4.%5.%6.%7."/>
      <w:lvlJc w:val="left"/>
      <w:pPr>
        <w:ind w:left="2694" w:hanging="1440"/>
      </w:pPr>
      <w:rPr>
        <w:rFonts w:hint="default"/>
      </w:rPr>
    </w:lvl>
    <w:lvl w:ilvl="7">
      <w:start w:val="1"/>
      <w:numFmt w:val="decimal"/>
      <w:isLgl/>
      <w:lvlText w:val="%1.%2.%3.%4.%5.%6.%7.%8."/>
      <w:lvlJc w:val="left"/>
      <w:pPr>
        <w:ind w:left="2694" w:hanging="1440"/>
      </w:pPr>
      <w:rPr>
        <w:rFonts w:hint="default"/>
      </w:rPr>
    </w:lvl>
    <w:lvl w:ilvl="8">
      <w:start w:val="1"/>
      <w:numFmt w:val="decimal"/>
      <w:isLgl/>
      <w:lvlText w:val="%1.%2.%3.%4.%5.%6.%7.%8.%9."/>
      <w:lvlJc w:val="left"/>
      <w:pPr>
        <w:ind w:left="3054" w:hanging="1800"/>
      </w:pPr>
      <w:rPr>
        <w:rFonts w:hint="default"/>
      </w:rPr>
    </w:lvl>
  </w:abstractNum>
  <w:abstractNum w:abstractNumId="9" w15:restartNumberingAfterBreak="0">
    <w:nsid w:val="5C101A7C"/>
    <w:multiLevelType w:val="multilevel"/>
    <w:tmpl w:val="390602DC"/>
    <w:lvl w:ilvl="0">
      <w:start w:val="1"/>
      <w:numFmt w:val="decimal"/>
      <w:lvlText w:val="%1."/>
      <w:lvlJc w:val="left"/>
      <w:pPr>
        <w:ind w:left="1656" w:hanging="360"/>
      </w:pPr>
      <w:rPr>
        <w:rFonts w:hint="default"/>
      </w:rPr>
    </w:lvl>
    <w:lvl w:ilvl="1">
      <w:start w:val="1"/>
      <w:numFmt w:val="decimal"/>
      <w:isLgl/>
      <w:lvlText w:val="%1.%2."/>
      <w:lvlJc w:val="left"/>
      <w:pPr>
        <w:ind w:left="1851" w:hanging="555"/>
      </w:pPr>
      <w:rPr>
        <w:rFonts w:hint="default"/>
      </w:rPr>
    </w:lvl>
    <w:lvl w:ilvl="2">
      <w:start w:val="1"/>
      <w:numFmt w:val="decimal"/>
      <w:isLgl/>
      <w:lvlText w:val="%1.%2.%3."/>
      <w:lvlJc w:val="left"/>
      <w:pPr>
        <w:ind w:left="2016" w:hanging="720"/>
      </w:pPr>
      <w:rPr>
        <w:rFonts w:hint="default"/>
      </w:rPr>
    </w:lvl>
    <w:lvl w:ilvl="3">
      <w:start w:val="1"/>
      <w:numFmt w:val="decimal"/>
      <w:isLgl/>
      <w:lvlText w:val="%1.%2.%3.%4."/>
      <w:lvlJc w:val="left"/>
      <w:pPr>
        <w:ind w:left="2016" w:hanging="720"/>
      </w:pPr>
      <w:rPr>
        <w:rFonts w:hint="default"/>
      </w:rPr>
    </w:lvl>
    <w:lvl w:ilvl="4">
      <w:start w:val="1"/>
      <w:numFmt w:val="decimal"/>
      <w:isLgl/>
      <w:lvlText w:val="%1.%2.%3.%4.%5."/>
      <w:lvlJc w:val="left"/>
      <w:pPr>
        <w:ind w:left="2376" w:hanging="1080"/>
      </w:pPr>
      <w:rPr>
        <w:rFonts w:hint="default"/>
      </w:rPr>
    </w:lvl>
    <w:lvl w:ilvl="5">
      <w:start w:val="1"/>
      <w:numFmt w:val="decimal"/>
      <w:isLgl/>
      <w:lvlText w:val="%1.%2.%3.%4.%5.%6."/>
      <w:lvlJc w:val="left"/>
      <w:pPr>
        <w:ind w:left="2376" w:hanging="1080"/>
      </w:pPr>
      <w:rPr>
        <w:rFonts w:hint="default"/>
      </w:rPr>
    </w:lvl>
    <w:lvl w:ilvl="6">
      <w:start w:val="1"/>
      <w:numFmt w:val="decimal"/>
      <w:isLgl/>
      <w:lvlText w:val="%1.%2.%3.%4.%5.%6.%7."/>
      <w:lvlJc w:val="left"/>
      <w:pPr>
        <w:ind w:left="2736" w:hanging="1440"/>
      </w:pPr>
      <w:rPr>
        <w:rFonts w:hint="default"/>
      </w:rPr>
    </w:lvl>
    <w:lvl w:ilvl="7">
      <w:start w:val="1"/>
      <w:numFmt w:val="decimal"/>
      <w:isLgl/>
      <w:lvlText w:val="%1.%2.%3.%4.%5.%6.%7.%8."/>
      <w:lvlJc w:val="left"/>
      <w:pPr>
        <w:ind w:left="2736" w:hanging="1440"/>
      </w:pPr>
      <w:rPr>
        <w:rFonts w:hint="default"/>
      </w:rPr>
    </w:lvl>
    <w:lvl w:ilvl="8">
      <w:start w:val="1"/>
      <w:numFmt w:val="decimal"/>
      <w:isLgl/>
      <w:lvlText w:val="%1.%2.%3.%4.%5.%6.%7.%8.%9."/>
      <w:lvlJc w:val="left"/>
      <w:pPr>
        <w:ind w:left="3096" w:hanging="1800"/>
      </w:pPr>
      <w:rPr>
        <w:rFonts w:hint="default"/>
      </w:rPr>
    </w:lvl>
  </w:abstractNum>
  <w:abstractNum w:abstractNumId="10" w15:restartNumberingAfterBreak="0">
    <w:nsid w:val="71AD474D"/>
    <w:multiLevelType w:val="multilevel"/>
    <w:tmpl w:val="AA0AC21C"/>
    <w:lvl w:ilvl="0">
      <w:start w:val="1"/>
      <w:numFmt w:val="decimal"/>
      <w:lvlText w:val="%1."/>
      <w:lvlJc w:val="left"/>
      <w:pPr>
        <w:tabs>
          <w:tab w:val="num" w:pos="1537"/>
        </w:tabs>
        <w:ind w:left="1537" w:hanging="283"/>
      </w:pPr>
      <w:rPr>
        <w:rFonts w:cs="Times New Roman" w:hint="default"/>
      </w:rPr>
    </w:lvl>
    <w:lvl w:ilvl="1">
      <w:start w:val="1"/>
      <w:numFmt w:val="decimal"/>
      <w:isLgl/>
      <w:lvlText w:val="%1.%2."/>
      <w:lvlJc w:val="left"/>
      <w:pPr>
        <w:ind w:left="1614" w:hanging="360"/>
      </w:pPr>
      <w:rPr>
        <w:rFonts w:hint="default"/>
      </w:rPr>
    </w:lvl>
    <w:lvl w:ilvl="2">
      <w:start w:val="1"/>
      <w:numFmt w:val="decimal"/>
      <w:isLgl/>
      <w:lvlText w:val="%1.%2.%3."/>
      <w:lvlJc w:val="left"/>
      <w:pPr>
        <w:ind w:left="1974" w:hanging="720"/>
      </w:pPr>
      <w:rPr>
        <w:rFonts w:hint="default"/>
      </w:rPr>
    </w:lvl>
    <w:lvl w:ilvl="3">
      <w:start w:val="1"/>
      <w:numFmt w:val="decimal"/>
      <w:isLgl/>
      <w:lvlText w:val="%1.%2.%3.%4."/>
      <w:lvlJc w:val="left"/>
      <w:pPr>
        <w:ind w:left="1974" w:hanging="720"/>
      </w:pPr>
      <w:rPr>
        <w:rFonts w:hint="default"/>
      </w:rPr>
    </w:lvl>
    <w:lvl w:ilvl="4">
      <w:start w:val="1"/>
      <w:numFmt w:val="decimal"/>
      <w:isLgl/>
      <w:lvlText w:val="%1.%2.%3.%4.%5."/>
      <w:lvlJc w:val="left"/>
      <w:pPr>
        <w:ind w:left="2334" w:hanging="1080"/>
      </w:pPr>
      <w:rPr>
        <w:rFonts w:hint="default"/>
      </w:rPr>
    </w:lvl>
    <w:lvl w:ilvl="5">
      <w:start w:val="1"/>
      <w:numFmt w:val="decimal"/>
      <w:isLgl/>
      <w:lvlText w:val="%1.%2.%3.%4.%5.%6."/>
      <w:lvlJc w:val="left"/>
      <w:pPr>
        <w:ind w:left="2334" w:hanging="1080"/>
      </w:pPr>
      <w:rPr>
        <w:rFonts w:hint="default"/>
      </w:rPr>
    </w:lvl>
    <w:lvl w:ilvl="6">
      <w:start w:val="1"/>
      <w:numFmt w:val="decimal"/>
      <w:isLgl/>
      <w:lvlText w:val="%1.%2.%3.%4.%5.%6.%7."/>
      <w:lvlJc w:val="left"/>
      <w:pPr>
        <w:ind w:left="2694" w:hanging="1440"/>
      </w:pPr>
      <w:rPr>
        <w:rFonts w:hint="default"/>
      </w:rPr>
    </w:lvl>
    <w:lvl w:ilvl="7">
      <w:start w:val="1"/>
      <w:numFmt w:val="decimal"/>
      <w:isLgl/>
      <w:lvlText w:val="%1.%2.%3.%4.%5.%6.%7.%8."/>
      <w:lvlJc w:val="left"/>
      <w:pPr>
        <w:ind w:left="2694" w:hanging="1440"/>
      </w:pPr>
      <w:rPr>
        <w:rFonts w:hint="default"/>
      </w:rPr>
    </w:lvl>
    <w:lvl w:ilvl="8">
      <w:start w:val="1"/>
      <w:numFmt w:val="decimal"/>
      <w:isLgl/>
      <w:lvlText w:val="%1.%2.%3.%4.%5.%6.%7.%8.%9."/>
      <w:lvlJc w:val="left"/>
      <w:pPr>
        <w:ind w:left="3054" w:hanging="1800"/>
      </w:pPr>
      <w:rPr>
        <w:rFonts w:hint="default"/>
      </w:rPr>
    </w:lvl>
  </w:abstractNum>
  <w:abstractNum w:abstractNumId="11" w15:restartNumberingAfterBreak="0">
    <w:nsid w:val="76D463BB"/>
    <w:multiLevelType w:val="hybridMultilevel"/>
    <w:tmpl w:val="16D07CD2"/>
    <w:lvl w:ilvl="0" w:tplc="93CCA74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780769FE"/>
    <w:multiLevelType w:val="hybridMultilevel"/>
    <w:tmpl w:val="487E6966"/>
    <w:lvl w:ilvl="0" w:tplc="4926B38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867984405">
    <w:abstractNumId w:val="2"/>
  </w:num>
  <w:num w:numId="2" w16cid:durableId="251742277">
    <w:abstractNumId w:val="0"/>
  </w:num>
  <w:num w:numId="3" w16cid:durableId="1853447539">
    <w:abstractNumId w:val="11"/>
  </w:num>
  <w:num w:numId="4" w16cid:durableId="4090654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11543813">
    <w:abstractNumId w:val="8"/>
  </w:num>
  <w:num w:numId="6" w16cid:durableId="2106343471">
    <w:abstractNumId w:val="12"/>
  </w:num>
  <w:num w:numId="7" w16cid:durableId="813373108">
    <w:abstractNumId w:val="4"/>
  </w:num>
  <w:num w:numId="8" w16cid:durableId="1223717658">
    <w:abstractNumId w:val="10"/>
  </w:num>
  <w:num w:numId="9" w16cid:durableId="1441756212">
    <w:abstractNumId w:val="7"/>
  </w:num>
  <w:num w:numId="10" w16cid:durableId="1118573472">
    <w:abstractNumId w:val="5"/>
  </w:num>
  <w:num w:numId="11" w16cid:durableId="1588690379">
    <w:abstractNumId w:val="6"/>
  </w:num>
  <w:num w:numId="12" w16cid:durableId="688291562">
    <w:abstractNumId w:val="9"/>
  </w:num>
  <w:num w:numId="13" w16cid:durableId="119087242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43D1"/>
    <w:rsid w:val="00004040"/>
    <w:rsid w:val="00005A8E"/>
    <w:rsid w:val="00006D60"/>
    <w:rsid w:val="00020250"/>
    <w:rsid w:val="00022FE6"/>
    <w:rsid w:val="0003258D"/>
    <w:rsid w:val="00041F5F"/>
    <w:rsid w:val="000437E2"/>
    <w:rsid w:val="00046737"/>
    <w:rsid w:val="00055CE6"/>
    <w:rsid w:val="00062CCF"/>
    <w:rsid w:val="00075177"/>
    <w:rsid w:val="00085618"/>
    <w:rsid w:val="000967EC"/>
    <w:rsid w:val="000A18FB"/>
    <w:rsid w:val="000A6B64"/>
    <w:rsid w:val="000C6BB0"/>
    <w:rsid w:val="000E2259"/>
    <w:rsid w:val="000E25DE"/>
    <w:rsid w:val="00111ADD"/>
    <w:rsid w:val="00152B37"/>
    <w:rsid w:val="00153DB6"/>
    <w:rsid w:val="0016247E"/>
    <w:rsid w:val="00166F8F"/>
    <w:rsid w:val="001768C3"/>
    <w:rsid w:val="001A374B"/>
    <w:rsid w:val="001B5E31"/>
    <w:rsid w:val="001E3288"/>
    <w:rsid w:val="001F20B0"/>
    <w:rsid w:val="00231063"/>
    <w:rsid w:val="00234B40"/>
    <w:rsid w:val="002521CC"/>
    <w:rsid w:val="002918D4"/>
    <w:rsid w:val="002B04A7"/>
    <w:rsid w:val="002B2A53"/>
    <w:rsid w:val="002B4D96"/>
    <w:rsid w:val="002B6FF0"/>
    <w:rsid w:val="002C0179"/>
    <w:rsid w:val="002D1695"/>
    <w:rsid w:val="002D5357"/>
    <w:rsid w:val="00306D62"/>
    <w:rsid w:val="003200AA"/>
    <w:rsid w:val="00344D5D"/>
    <w:rsid w:val="00375F2C"/>
    <w:rsid w:val="0039155E"/>
    <w:rsid w:val="003B1048"/>
    <w:rsid w:val="003D3320"/>
    <w:rsid w:val="00422DFD"/>
    <w:rsid w:val="00431D4E"/>
    <w:rsid w:val="00446FD9"/>
    <w:rsid w:val="00451DD1"/>
    <w:rsid w:val="00454A84"/>
    <w:rsid w:val="0046169E"/>
    <w:rsid w:val="00463EDB"/>
    <w:rsid w:val="004649FD"/>
    <w:rsid w:val="004709FE"/>
    <w:rsid w:val="00470C35"/>
    <w:rsid w:val="00471E12"/>
    <w:rsid w:val="004957ED"/>
    <w:rsid w:val="004B262C"/>
    <w:rsid w:val="004B72B4"/>
    <w:rsid w:val="004E2E84"/>
    <w:rsid w:val="004E7E3E"/>
    <w:rsid w:val="004F3D5B"/>
    <w:rsid w:val="0051700C"/>
    <w:rsid w:val="00526EBA"/>
    <w:rsid w:val="00527AB8"/>
    <w:rsid w:val="00534778"/>
    <w:rsid w:val="005379C1"/>
    <w:rsid w:val="00561E24"/>
    <w:rsid w:val="005661B8"/>
    <w:rsid w:val="005B203A"/>
    <w:rsid w:val="005B54D7"/>
    <w:rsid w:val="005C0C8D"/>
    <w:rsid w:val="005C2758"/>
    <w:rsid w:val="005D55F7"/>
    <w:rsid w:val="005D6A77"/>
    <w:rsid w:val="005E2443"/>
    <w:rsid w:val="005E628A"/>
    <w:rsid w:val="00607129"/>
    <w:rsid w:val="00616E13"/>
    <w:rsid w:val="00646158"/>
    <w:rsid w:val="00676B9D"/>
    <w:rsid w:val="00692363"/>
    <w:rsid w:val="006B166D"/>
    <w:rsid w:val="006B5BFC"/>
    <w:rsid w:val="006D0D5B"/>
    <w:rsid w:val="007078B9"/>
    <w:rsid w:val="007219A3"/>
    <w:rsid w:val="00744886"/>
    <w:rsid w:val="00764FC5"/>
    <w:rsid w:val="00772DC0"/>
    <w:rsid w:val="00794FE3"/>
    <w:rsid w:val="007B0682"/>
    <w:rsid w:val="007B44A7"/>
    <w:rsid w:val="007D03A1"/>
    <w:rsid w:val="007D0B4A"/>
    <w:rsid w:val="007D7AD7"/>
    <w:rsid w:val="0080451E"/>
    <w:rsid w:val="00804EDA"/>
    <w:rsid w:val="00811965"/>
    <w:rsid w:val="00813BD7"/>
    <w:rsid w:val="00846A2A"/>
    <w:rsid w:val="008605CD"/>
    <w:rsid w:val="008874D4"/>
    <w:rsid w:val="008B4B1C"/>
    <w:rsid w:val="008C38E6"/>
    <w:rsid w:val="008C6122"/>
    <w:rsid w:val="008E0DC3"/>
    <w:rsid w:val="008E5623"/>
    <w:rsid w:val="009308C9"/>
    <w:rsid w:val="0094621E"/>
    <w:rsid w:val="009503CD"/>
    <w:rsid w:val="00954172"/>
    <w:rsid w:val="00972743"/>
    <w:rsid w:val="00973034"/>
    <w:rsid w:val="009741F8"/>
    <w:rsid w:val="00985E17"/>
    <w:rsid w:val="0099536C"/>
    <w:rsid w:val="009A1FD6"/>
    <w:rsid w:val="009C1A42"/>
    <w:rsid w:val="009D3A82"/>
    <w:rsid w:val="009D4090"/>
    <w:rsid w:val="009F25C8"/>
    <w:rsid w:val="009F6D6C"/>
    <w:rsid w:val="009F6E7A"/>
    <w:rsid w:val="00A11008"/>
    <w:rsid w:val="00A34316"/>
    <w:rsid w:val="00A406DB"/>
    <w:rsid w:val="00A44C95"/>
    <w:rsid w:val="00A74E58"/>
    <w:rsid w:val="00A85895"/>
    <w:rsid w:val="00A87140"/>
    <w:rsid w:val="00AA562B"/>
    <w:rsid w:val="00AB2778"/>
    <w:rsid w:val="00AC3C52"/>
    <w:rsid w:val="00AE34B7"/>
    <w:rsid w:val="00AF6183"/>
    <w:rsid w:val="00B26372"/>
    <w:rsid w:val="00B4071D"/>
    <w:rsid w:val="00B51AD9"/>
    <w:rsid w:val="00B54225"/>
    <w:rsid w:val="00B54EC1"/>
    <w:rsid w:val="00B55AC8"/>
    <w:rsid w:val="00B60269"/>
    <w:rsid w:val="00B67AE7"/>
    <w:rsid w:val="00B75923"/>
    <w:rsid w:val="00B771E8"/>
    <w:rsid w:val="00B904BF"/>
    <w:rsid w:val="00BA6A28"/>
    <w:rsid w:val="00BB07B0"/>
    <w:rsid w:val="00BF095D"/>
    <w:rsid w:val="00BF59B9"/>
    <w:rsid w:val="00C003DF"/>
    <w:rsid w:val="00C143BC"/>
    <w:rsid w:val="00C17FA1"/>
    <w:rsid w:val="00C20305"/>
    <w:rsid w:val="00C5530E"/>
    <w:rsid w:val="00C67BBC"/>
    <w:rsid w:val="00C71A54"/>
    <w:rsid w:val="00C75C62"/>
    <w:rsid w:val="00C80A1E"/>
    <w:rsid w:val="00C91FC8"/>
    <w:rsid w:val="00C9262C"/>
    <w:rsid w:val="00C964A4"/>
    <w:rsid w:val="00C96FE9"/>
    <w:rsid w:val="00CC43D1"/>
    <w:rsid w:val="00CC4E6D"/>
    <w:rsid w:val="00CC5FB3"/>
    <w:rsid w:val="00CD5C07"/>
    <w:rsid w:val="00CE175D"/>
    <w:rsid w:val="00D0147E"/>
    <w:rsid w:val="00D0469F"/>
    <w:rsid w:val="00D135B9"/>
    <w:rsid w:val="00D23031"/>
    <w:rsid w:val="00D24D75"/>
    <w:rsid w:val="00D30B9C"/>
    <w:rsid w:val="00D4328A"/>
    <w:rsid w:val="00D6693A"/>
    <w:rsid w:val="00D864D0"/>
    <w:rsid w:val="00DD02EB"/>
    <w:rsid w:val="00DE74BF"/>
    <w:rsid w:val="00DF0B37"/>
    <w:rsid w:val="00E075F5"/>
    <w:rsid w:val="00E21D6E"/>
    <w:rsid w:val="00E25F7F"/>
    <w:rsid w:val="00E45AB6"/>
    <w:rsid w:val="00E558E9"/>
    <w:rsid w:val="00E57A94"/>
    <w:rsid w:val="00E713F3"/>
    <w:rsid w:val="00E83C7F"/>
    <w:rsid w:val="00E8545B"/>
    <w:rsid w:val="00E85C38"/>
    <w:rsid w:val="00E9322A"/>
    <w:rsid w:val="00EB1796"/>
    <w:rsid w:val="00EB232A"/>
    <w:rsid w:val="00EC0BDF"/>
    <w:rsid w:val="00F10624"/>
    <w:rsid w:val="00F17FC1"/>
    <w:rsid w:val="00F47016"/>
    <w:rsid w:val="00F52DA5"/>
    <w:rsid w:val="00F54910"/>
    <w:rsid w:val="00F60D26"/>
    <w:rsid w:val="00F65AA2"/>
    <w:rsid w:val="00F8744E"/>
    <w:rsid w:val="00F91BE0"/>
    <w:rsid w:val="00FA0873"/>
    <w:rsid w:val="00FA0E18"/>
    <w:rsid w:val="00FA3FDE"/>
    <w:rsid w:val="00FA6BA4"/>
    <w:rsid w:val="00FA7FF7"/>
    <w:rsid w:val="00FE274C"/>
    <w:rsid w:val="00FF02A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7008E5"/>
  <w15:docId w15:val="{A197A9ED-1135-4C5F-BCBE-CFFE893E6D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7B44A7"/>
    <w:pPr>
      <w:widowControl w:val="0"/>
      <w:autoSpaceDE w:val="0"/>
      <w:autoSpaceDN w:val="0"/>
      <w:adjustRightInd w:val="0"/>
    </w:pPr>
    <w:rPr>
      <w:rFonts w:eastAsia="Calibri"/>
    </w:rPr>
  </w:style>
  <w:style w:type="paragraph" w:styleId="Antrat1">
    <w:name w:val="heading 1"/>
    <w:basedOn w:val="prastasis"/>
    <w:next w:val="prastasis"/>
    <w:link w:val="Antrat1Diagrama"/>
    <w:qFormat/>
    <w:rsid w:val="00744886"/>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qFormat/>
    <w:rsid w:val="00F60D26"/>
    <w:pPr>
      <w:keepNext/>
      <w:widowControl/>
      <w:autoSpaceDE/>
      <w:autoSpaceDN/>
      <w:adjustRightInd/>
      <w:jc w:val="center"/>
      <w:outlineLvl w:val="1"/>
    </w:pPr>
    <w:rPr>
      <w:rFonts w:eastAsia="Times New Roman"/>
      <w:b/>
      <w:sz w:val="28"/>
      <w:lang w:val="en-AU"/>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CC43D1"/>
    <w:pPr>
      <w:spacing w:line="360" w:lineRule="auto"/>
      <w:ind w:firstLine="720"/>
      <w:jc w:val="center"/>
    </w:pPr>
    <w:rPr>
      <w:rFonts w:ascii="TimesLT" w:hAnsi="TimesLT"/>
      <w:caps/>
    </w:rPr>
  </w:style>
  <w:style w:type="character" w:customStyle="1" w:styleId="Pareigos">
    <w:name w:val="Pareigos"/>
    <w:rsid w:val="00020250"/>
    <w:rPr>
      <w:rFonts w:ascii="TimesLT" w:hAnsi="TimesLT"/>
      <w:caps/>
      <w:sz w:val="24"/>
    </w:rPr>
  </w:style>
  <w:style w:type="paragraph" w:styleId="Pagrindiniotekstotrauka">
    <w:name w:val="Body Text Indent"/>
    <w:basedOn w:val="prastasis"/>
    <w:link w:val="PagrindiniotekstotraukaDiagrama"/>
    <w:rsid w:val="00972743"/>
    <w:pPr>
      <w:widowControl/>
      <w:tabs>
        <w:tab w:val="right" w:pos="9639"/>
      </w:tabs>
      <w:autoSpaceDE/>
      <w:autoSpaceDN/>
      <w:adjustRightInd/>
      <w:ind w:firstLine="1134"/>
      <w:jc w:val="both"/>
    </w:pPr>
    <w:rPr>
      <w:rFonts w:eastAsia="Times New Roman"/>
      <w:sz w:val="24"/>
      <w:szCs w:val="24"/>
      <w:lang w:eastAsia="en-US"/>
    </w:rPr>
  </w:style>
  <w:style w:type="character" w:customStyle="1" w:styleId="PagrindiniotekstotraukaDiagrama">
    <w:name w:val="Pagrindinio teksto įtrauka Diagrama"/>
    <w:link w:val="Pagrindiniotekstotrauka"/>
    <w:rsid w:val="00972743"/>
    <w:rPr>
      <w:sz w:val="24"/>
      <w:szCs w:val="24"/>
      <w:lang w:val="lt-LT" w:eastAsia="en-US" w:bidi="ar-SA"/>
    </w:rPr>
  </w:style>
  <w:style w:type="paragraph" w:customStyle="1" w:styleId="style6">
    <w:name w:val="style6"/>
    <w:basedOn w:val="prastasis"/>
    <w:rsid w:val="002521CC"/>
    <w:pPr>
      <w:widowControl/>
      <w:autoSpaceDE/>
      <w:autoSpaceDN/>
      <w:adjustRightInd/>
      <w:spacing w:before="100" w:beforeAutospacing="1" w:after="100" w:afterAutospacing="1"/>
    </w:pPr>
    <w:rPr>
      <w:rFonts w:eastAsia="Times New Roman"/>
      <w:sz w:val="24"/>
      <w:szCs w:val="24"/>
      <w:lang w:val="en-US" w:eastAsia="en-US"/>
    </w:rPr>
  </w:style>
  <w:style w:type="paragraph" w:styleId="Debesliotekstas">
    <w:name w:val="Balloon Text"/>
    <w:basedOn w:val="prastasis"/>
    <w:link w:val="DebesliotekstasDiagrama"/>
    <w:rsid w:val="0039155E"/>
    <w:rPr>
      <w:rFonts w:ascii="Segoe UI" w:hAnsi="Segoe UI" w:cs="Segoe UI"/>
      <w:sz w:val="18"/>
      <w:szCs w:val="18"/>
    </w:rPr>
  </w:style>
  <w:style w:type="character" w:customStyle="1" w:styleId="DebesliotekstasDiagrama">
    <w:name w:val="Debesėlio tekstas Diagrama"/>
    <w:basedOn w:val="Numatytasispastraiposriftas"/>
    <w:link w:val="Debesliotekstas"/>
    <w:rsid w:val="0039155E"/>
    <w:rPr>
      <w:rFonts w:ascii="Segoe UI" w:eastAsia="Calibri" w:hAnsi="Segoe UI" w:cs="Segoe UI"/>
      <w:sz w:val="18"/>
      <w:szCs w:val="18"/>
    </w:rPr>
  </w:style>
  <w:style w:type="character" w:customStyle="1" w:styleId="Antrat2Diagrama">
    <w:name w:val="Antraštė 2 Diagrama"/>
    <w:basedOn w:val="Numatytasispastraiposriftas"/>
    <w:link w:val="Antrat2"/>
    <w:rsid w:val="00F60D26"/>
    <w:rPr>
      <w:b/>
      <w:sz w:val="28"/>
      <w:lang w:val="en-AU"/>
    </w:rPr>
  </w:style>
  <w:style w:type="paragraph" w:styleId="Porat">
    <w:name w:val="footer"/>
    <w:basedOn w:val="prastasis"/>
    <w:link w:val="PoratDiagrama"/>
    <w:rsid w:val="00F60D26"/>
    <w:pPr>
      <w:widowControl/>
      <w:tabs>
        <w:tab w:val="center" w:pos="4320"/>
        <w:tab w:val="right" w:pos="8640"/>
      </w:tabs>
      <w:autoSpaceDE/>
      <w:autoSpaceDN/>
      <w:adjustRightInd/>
      <w:spacing w:line="360" w:lineRule="auto"/>
      <w:ind w:firstLine="720"/>
      <w:jc w:val="both"/>
    </w:pPr>
    <w:rPr>
      <w:rFonts w:ascii="TimesLT" w:eastAsia="Times New Roman" w:hAnsi="TimesLT"/>
      <w:sz w:val="24"/>
      <w:lang w:eastAsia="en-US"/>
    </w:rPr>
  </w:style>
  <w:style w:type="character" w:customStyle="1" w:styleId="PoratDiagrama">
    <w:name w:val="Poraštė Diagrama"/>
    <w:basedOn w:val="Numatytasispastraiposriftas"/>
    <w:link w:val="Porat"/>
    <w:rsid w:val="00F60D26"/>
    <w:rPr>
      <w:rFonts w:ascii="TimesLT" w:hAnsi="TimesLT"/>
      <w:sz w:val="24"/>
      <w:lang w:eastAsia="en-US"/>
    </w:rPr>
  </w:style>
  <w:style w:type="character" w:styleId="Puslapionumeris">
    <w:name w:val="page number"/>
    <w:basedOn w:val="Numatytasispastraiposriftas"/>
    <w:rsid w:val="00F60D26"/>
  </w:style>
  <w:style w:type="paragraph" w:styleId="Antrats">
    <w:name w:val="header"/>
    <w:basedOn w:val="prastasis"/>
    <w:link w:val="AntratsDiagrama"/>
    <w:uiPriority w:val="99"/>
    <w:rsid w:val="00F60D26"/>
    <w:pPr>
      <w:widowControl/>
      <w:tabs>
        <w:tab w:val="center" w:pos="4819"/>
        <w:tab w:val="right" w:pos="9638"/>
      </w:tabs>
      <w:autoSpaceDE/>
      <w:autoSpaceDN/>
      <w:adjustRightInd/>
    </w:pPr>
    <w:rPr>
      <w:rFonts w:eastAsia="Times New Roman"/>
      <w:sz w:val="24"/>
      <w:szCs w:val="24"/>
      <w:lang w:eastAsia="en-US"/>
    </w:rPr>
  </w:style>
  <w:style w:type="character" w:customStyle="1" w:styleId="AntratsDiagrama">
    <w:name w:val="Antraštės Diagrama"/>
    <w:basedOn w:val="Numatytasispastraiposriftas"/>
    <w:link w:val="Antrats"/>
    <w:uiPriority w:val="99"/>
    <w:rsid w:val="00F60D26"/>
    <w:rPr>
      <w:sz w:val="24"/>
      <w:szCs w:val="24"/>
      <w:lang w:eastAsia="en-US"/>
    </w:rPr>
  </w:style>
  <w:style w:type="paragraph" w:styleId="Pagrindiniotekstotrauka2">
    <w:name w:val="Body Text Indent 2"/>
    <w:basedOn w:val="prastasis"/>
    <w:link w:val="Pagrindiniotekstotrauka2Diagrama"/>
    <w:unhideWhenUsed/>
    <w:rsid w:val="00F60D26"/>
    <w:pPr>
      <w:widowControl/>
      <w:autoSpaceDE/>
      <w:autoSpaceDN/>
      <w:adjustRightInd/>
      <w:spacing w:after="120" w:line="480" w:lineRule="auto"/>
      <w:ind w:left="283"/>
    </w:pPr>
    <w:rPr>
      <w:rFonts w:eastAsia="Times New Roman"/>
      <w:sz w:val="24"/>
      <w:szCs w:val="24"/>
      <w:lang w:val="en-GB" w:eastAsia="en-US"/>
    </w:rPr>
  </w:style>
  <w:style w:type="character" w:customStyle="1" w:styleId="Pagrindiniotekstotrauka2Diagrama">
    <w:name w:val="Pagrindinio teksto įtrauka 2 Diagrama"/>
    <w:basedOn w:val="Numatytasispastraiposriftas"/>
    <w:link w:val="Pagrindiniotekstotrauka2"/>
    <w:rsid w:val="00F60D26"/>
    <w:rPr>
      <w:sz w:val="24"/>
      <w:szCs w:val="24"/>
      <w:lang w:val="en-GB" w:eastAsia="en-US"/>
    </w:rPr>
  </w:style>
  <w:style w:type="character" w:customStyle="1" w:styleId="FontStyle150">
    <w:name w:val="Font Style150"/>
    <w:rsid w:val="00F60D26"/>
    <w:rPr>
      <w:rFonts w:ascii="Times New Roman" w:hAnsi="Times New Roman" w:cs="Times New Roman" w:hint="default"/>
      <w:sz w:val="18"/>
      <w:szCs w:val="18"/>
    </w:rPr>
  </w:style>
  <w:style w:type="character" w:styleId="Hipersaitas">
    <w:name w:val="Hyperlink"/>
    <w:uiPriority w:val="99"/>
    <w:unhideWhenUsed/>
    <w:rsid w:val="001768C3"/>
    <w:rPr>
      <w:color w:val="0000FF"/>
      <w:u w:val="single"/>
    </w:rPr>
  </w:style>
  <w:style w:type="character" w:styleId="Emfaz">
    <w:name w:val="Emphasis"/>
    <w:basedOn w:val="Numatytasispastraiposriftas"/>
    <w:qFormat/>
    <w:rsid w:val="00C71A54"/>
    <w:rPr>
      <w:i/>
      <w:iCs/>
    </w:rPr>
  </w:style>
  <w:style w:type="paragraph" w:styleId="Sraopastraipa">
    <w:name w:val="List Paragraph"/>
    <w:basedOn w:val="prastasis"/>
    <w:uiPriority w:val="34"/>
    <w:qFormat/>
    <w:rsid w:val="00C71A54"/>
    <w:pPr>
      <w:ind w:left="720"/>
      <w:contextualSpacing/>
    </w:pPr>
  </w:style>
  <w:style w:type="paragraph" w:styleId="Pagrindinistekstas">
    <w:name w:val="Body Text"/>
    <w:basedOn w:val="prastasis"/>
    <w:link w:val="PagrindinistekstasDiagrama"/>
    <w:rsid w:val="00022FE6"/>
    <w:pPr>
      <w:widowControl/>
      <w:autoSpaceDE/>
      <w:autoSpaceDN/>
      <w:adjustRightInd/>
      <w:spacing w:after="120"/>
    </w:pPr>
    <w:rPr>
      <w:rFonts w:eastAsia="Times New Roman"/>
      <w:sz w:val="24"/>
      <w:szCs w:val="24"/>
      <w:lang w:eastAsia="en-US"/>
    </w:rPr>
  </w:style>
  <w:style w:type="character" w:customStyle="1" w:styleId="PagrindinistekstasDiagrama">
    <w:name w:val="Pagrindinis tekstas Diagrama"/>
    <w:basedOn w:val="Numatytasispastraiposriftas"/>
    <w:link w:val="Pagrindinistekstas"/>
    <w:rsid w:val="00022FE6"/>
    <w:rPr>
      <w:sz w:val="24"/>
      <w:szCs w:val="24"/>
      <w:lang w:eastAsia="en-US"/>
    </w:rPr>
  </w:style>
  <w:style w:type="paragraph" w:styleId="Pataisymai">
    <w:name w:val="Revision"/>
    <w:hidden/>
    <w:uiPriority w:val="99"/>
    <w:semiHidden/>
    <w:rsid w:val="008874D4"/>
    <w:rPr>
      <w:rFonts w:eastAsia="Calibri"/>
    </w:rPr>
  </w:style>
  <w:style w:type="character" w:customStyle="1" w:styleId="Antrat1Diagrama">
    <w:name w:val="Antraštė 1 Diagrama"/>
    <w:basedOn w:val="Numatytasispastraiposriftas"/>
    <w:link w:val="Antrat1"/>
    <w:rsid w:val="00744886"/>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4857485">
      <w:bodyDiv w:val="1"/>
      <w:marLeft w:val="0"/>
      <w:marRight w:val="0"/>
      <w:marTop w:val="0"/>
      <w:marBottom w:val="0"/>
      <w:divBdr>
        <w:top w:val="none" w:sz="0" w:space="0" w:color="auto"/>
        <w:left w:val="none" w:sz="0" w:space="0" w:color="auto"/>
        <w:bottom w:val="none" w:sz="0" w:space="0" w:color="auto"/>
        <w:right w:val="none" w:sz="0" w:space="0" w:color="auto"/>
      </w:divBdr>
    </w:div>
    <w:div w:id="1848400575">
      <w:bodyDiv w:val="1"/>
      <w:marLeft w:val="0"/>
      <w:marRight w:val="0"/>
      <w:marTop w:val="0"/>
      <w:marBottom w:val="0"/>
      <w:divBdr>
        <w:top w:val="none" w:sz="0" w:space="0" w:color="auto"/>
        <w:left w:val="none" w:sz="0" w:space="0" w:color="auto"/>
        <w:bottom w:val="none" w:sz="0" w:space="0" w:color="auto"/>
        <w:right w:val="none" w:sz="0" w:space="0" w:color="auto"/>
      </w:divBdr>
    </w:div>
    <w:div w:id="1950308823">
      <w:bodyDiv w:val="1"/>
      <w:marLeft w:val="0"/>
      <w:marRight w:val="0"/>
      <w:marTop w:val="0"/>
      <w:marBottom w:val="0"/>
      <w:divBdr>
        <w:top w:val="none" w:sz="0" w:space="0" w:color="auto"/>
        <w:left w:val="none" w:sz="0" w:space="0" w:color="auto"/>
        <w:bottom w:val="none" w:sz="0" w:space="0" w:color="auto"/>
        <w:right w:val="none" w:sz="0" w:space="0" w:color="auto"/>
      </w:divBdr>
    </w:div>
    <w:div w:id="1994990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17ADE7-220E-4E21-9611-DC83F1DA19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2</Pages>
  <Words>2462</Words>
  <Characters>1404</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KLAIPĖDOS RAJONO SAVIVALDYBĖS TARYBA</vt:lpstr>
    </vt:vector>
  </TitlesOfParts>
  <Company/>
  <LinksUpToDate>false</LinksUpToDate>
  <CharactersWithSpaces>3859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KLAIPĖDOS RAJONO SAVIVALDYBĖS TARYBA</dc:title>
  <dc:subject/>
  <dc:creator>Vartotojas</dc:creator>
  <cp:keywords/>
  <dc:description/>
  <cp:lastModifiedBy>Emilija Baranauskaitė</cp:lastModifiedBy>
  <cp:revision>24</cp:revision>
  <cp:lastPrinted>2019-06-14T08:47:00Z</cp:lastPrinted>
  <dcterms:created xsi:type="dcterms:W3CDTF">2024-01-12T12:46:00Z</dcterms:created>
  <dcterms:modified xsi:type="dcterms:W3CDTF">2024-01-26T08:59:00Z</dcterms:modified>
</cp:coreProperties>
</file>