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2858" w14:textId="4CAE62DB" w:rsidR="0019560A" w:rsidRDefault="004F3433" w:rsidP="0019560A">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KLAIPĖDOS RAJONO SAVIVALDYBĖS TARYBOS 202</w:t>
      </w:r>
      <w:r w:rsidR="00AF23D7">
        <w:rPr>
          <w:rFonts w:ascii="Times New Roman" w:eastAsia="Times New Roman" w:hAnsi="Times New Roman" w:cs="Times New Roman"/>
          <w:b/>
          <w:sz w:val="24"/>
          <w:szCs w:val="24"/>
          <w:lang w:eastAsia="lt-LT"/>
        </w:rPr>
        <w:t>4</w:t>
      </w:r>
      <w:r w:rsidRPr="00B915EE">
        <w:rPr>
          <w:rFonts w:ascii="Times New Roman" w:eastAsia="Times New Roman" w:hAnsi="Times New Roman" w:cs="Times New Roman"/>
          <w:b/>
          <w:sz w:val="24"/>
          <w:szCs w:val="24"/>
          <w:lang w:eastAsia="lt-LT"/>
        </w:rPr>
        <w:t>-</w:t>
      </w:r>
      <w:r w:rsidR="00AF23D7">
        <w:rPr>
          <w:rFonts w:ascii="Times New Roman" w:eastAsia="Times New Roman" w:hAnsi="Times New Roman" w:cs="Times New Roman"/>
          <w:b/>
          <w:sz w:val="24"/>
          <w:szCs w:val="24"/>
          <w:lang w:eastAsia="lt-LT"/>
        </w:rPr>
        <w:t>01</w:t>
      </w:r>
      <w:r w:rsidR="00A62406">
        <w:rPr>
          <w:rFonts w:ascii="Times New Roman" w:eastAsia="Times New Roman" w:hAnsi="Times New Roman" w:cs="Times New Roman"/>
          <w:b/>
          <w:sz w:val="24"/>
          <w:szCs w:val="24"/>
          <w:lang w:eastAsia="lt-LT"/>
        </w:rPr>
        <w:t>-</w:t>
      </w:r>
      <w:r w:rsidR="003C31BC">
        <w:rPr>
          <w:rFonts w:ascii="Times New Roman" w:eastAsia="Times New Roman" w:hAnsi="Times New Roman" w:cs="Times New Roman"/>
          <w:b/>
          <w:sz w:val="24"/>
          <w:szCs w:val="24"/>
          <w:lang w:eastAsia="lt-LT"/>
        </w:rPr>
        <w:t>2</w:t>
      </w:r>
      <w:r w:rsidR="00AF23D7">
        <w:rPr>
          <w:rFonts w:ascii="Times New Roman" w:eastAsia="Times New Roman" w:hAnsi="Times New Roman" w:cs="Times New Roman"/>
          <w:b/>
          <w:sz w:val="24"/>
          <w:szCs w:val="24"/>
          <w:lang w:eastAsia="lt-LT"/>
        </w:rPr>
        <w:t>5</w:t>
      </w:r>
      <w:r w:rsidR="00A62406">
        <w:rPr>
          <w:rFonts w:ascii="Times New Roman" w:eastAsia="Times New Roman" w:hAnsi="Times New Roman" w:cs="Times New Roman"/>
          <w:b/>
          <w:sz w:val="24"/>
          <w:szCs w:val="24"/>
          <w:lang w:eastAsia="lt-LT"/>
        </w:rPr>
        <w:t xml:space="preserve"> </w:t>
      </w:r>
      <w:r w:rsidRPr="00B915EE">
        <w:rPr>
          <w:rFonts w:ascii="Times New Roman" w:eastAsia="Times New Roman" w:hAnsi="Times New Roman" w:cs="Times New Roman"/>
          <w:b/>
          <w:sz w:val="24"/>
          <w:szCs w:val="24"/>
          <w:lang w:eastAsia="lt-LT"/>
        </w:rPr>
        <w:t>POSĖDYJE</w:t>
      </w:r>
    </w:p>
    <w:p w14:paraId="491F6DB4" w14:textId="55C07452" w:rsidR="0019560A" w:rsidRDefault="0019560A" w:rsidP="0019560A">
      <w:pPr>
        <w:spacing w:after="0" w:line="240" w:lineRule="auto"/>
        <w:jc w:val="center"/>
        <w:outlineLvl w:val="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PRIIMTŲ SPRENDIMŲ SĄRAŠAS</w:t>
      </w:r>
    </w:p>
    <w:p w14:paraId="268AC264" w14:textId="77777777" w:rsidR="0019560A" w:rsidRPr="0019560A" w:rsidRDefault="0019560A" w:rsidP="0019560A">
      <w:pPr>
        <w:spacing w:after="0" w:line="240" w:lineRule="auto"/>
        <w:jc w:val="center"/>
        <w:outlineLvl w:val="0"/>
        <w:rPr>
          <w:rFonts w:ascii="Times New Roman" w:eastAsia="Times New Roman" w:hAnsi="Times New Roman" w:cs="Times New Roman"/>
          <w:b/>
          <w:sz w:val="24"/>
          <w:szCs w:val="24"/>
          <w:lang w:eastAsia="lt-LT"/>
        </w:rPr>
      </w:pPr>
    </w:p>
    <w:tbl>
      <w:tblPr>
        <w:tblW w:w="105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4254"/>
        <w:gridCol w:w="5104"/>
      </w:tblGrid>
      <w:tr w:rsidR="004F3433" w:rsidRPr="00B915EE" w14:paraId="68CA0284" w14:textId="77777777" w:rsidTr="00262820">
        <w:trPr>
          <w:cantSplit/>
          <w:trHeight w:val="447"/>
        </w:trPr>
        <w:tc>
          <w:tcPr>
            <w:tcW w:w="1142" w:type="dxa"/>
            <w:tcBorders>
              <w:top w:val="single" w:sz="4" w:space="0" w:color="auto"/>
              <w:left w:val="single" w:sz="4" w:space="0" w:color="auto"/>
              <w:bottom w:val="single" w:sz="4" w:space="0" w:color="auto"/>
              <w:right w:val="single" w:sz="4" w:space="0" w:color="auto"/>
            </w:tcBorders>
            <w:vAlign w:val="center"/>
            <w:hideMark/>
          </w:tcPr>
          <w:p w14:paraId="7DA7B3DE" w14:textId="77777777" w:rsidR="004F3433" w:rsidRPr="00B915EE" w:rsidRDefault="004F3433" w:rsidP="00262820">
            <w:pPr>
              <w:spacing w:after="0" w:line="240" w:lineRule="auto"/>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w:t>
            </w:r>
          </w:p>
          <w:p w14:paraId="25AC3AC5" w14:textId="77777777" w:rsidR="004F3433" w:rsidRPr="00B915EE" w:rsidRDefault="004F3433" w:rsidP="00262820">
            <w:pPr>
              <w:spacing w:after="0" w:line="240" w:lineRule="auto"/>
              <w:rPr>
                <w:rFonts w:ascii="Times New Roman" w:eastAsia="Times New Roman" w:hAnsi="Times New Roman" w:cs="Times New Roman"/>
                <w:b/>
                <w:lang w:eastAsia="lt-LT"/>
              </w:rPr>
            </w:pPr>
            <w:proofErr w:type="spellStart"/>
            <w:r w:rsidRPr="00B915EE">
              <w:rPr>
                <w:rFonts w:ascii="Times New Roman" w:eastAsia="Times New Roman" w:hAnsi="Times New Roman" w:cs="Times New Roman"/>
                <w:b/>
                <w:lang w:eastAsia="lt-LT"/>
              </w:rPr>
              <w:t>mo</w:t>
            </w:r>
            <w:proofErr w:type="spellEnd"/>
            <w:r w:rsidRPr="00B915EE">
              <w:rPr>
                <w:rFonts w:ascii="Times New Roman" w:eastAsia="Times New Roman" w:hAnsi="Times New Roman" w:cs="Times New Roman"/>
                <w:b/>
                <w:lang w:eastAsia="lt-LT"/>
              </w:rPr>
              <w:t xml:space="preserve">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B915EE" w:rsidRDefault="004F3433" w:rsidP="00262820">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hideMark/>
          </w:tcPr>
          <w:p w14:paraId="410E9DD6" w14:textId="77777777" w:rsidR="004F3433" w:rsidRPr="00B915EE" w:rsidRDefault="004F3433" w:rsidP="00262820">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Sprendimo esmė</w:t>
            </w:r>
          </w:p>
        </w:tc>
      </w:tr>
      <w:tr w:rsidR="00AF23D7" w:rsidRPr="00FC51CE" w14:paraId="16DA7E11"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F78B35C" w14:textId="6B20CA4F"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sidR="0015290A">
              <w:rPr>
                <w:rFonts w:ascii="Times New Roman" w:eastAsia="Times New Roman" w:hAnsi="Times New Roman" w:cs="Times New Roman"/>
                <w:lang w:eastAsia="lt-LT"/>
              </w:rPr>
              <w:t>1</w:t>
            </w:r>
          </w:p>
        </w:tc>
        <w:tc>
          <w:tcPr>
            <w:tcW w:w="4254" w:type="dxa"/>
            <w:tcBorders>
              <w:top w:val="single" w:sz="4" w:space="0" w:color="auto"/>
              <w:left w:val="single" w:sz="4" w:space="0" w:color="auto"/>
              <w:bottom w:val="single" w:sz="4" w:space="0" w:color="auto"/>
              <w:right w:val="single" w:sz="4" w:space="0" w:color="auto"/>
            </w:tcBorders>
          </w:tcPr>
          <w:p w14:paraId="6485B99F" w14:textId="3669908E"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inžinerinių tinklų – hidrotechninio įrenginio (Drevernos šliuzo) Drevernos k., Priekulės sen., Klaipėdos r., pirkimo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792EE37F" w14:textId="35034D1A" w:rsidR="00AF23D7" w:rsidRPr="005065CD" w:rsidRDefault="00AF23D7" w:rsidP="00EE262B">
            <w:pPr>
              <w:spacing w:after="0" w:line="240" w:lineRule="auto"/>
              <w:jc w:val="both"/>
              <w:rPr>
                <w:rFonts w:ascii="Times New Roman" w:hAnsi="Times New Roman" w:cs="Times New Roman"/>
                <w:sz w:val="23"/>
                <w:szCs w:val="23"/>
              </w:rPr>
            </w:pPr>
            <w:bookmarkStart w:id="0" w:name="_Hlk66800897"/>
            <w:r w:rsidRPr="005065CD">
              <w:rPr>
                <w:rFonts w:ascii="Times New Roman" w:hAnsi="Times New Roman" w:cs="Times New Roman"/>
                <w:sz w:val="23"/>
                <w:szCs w:val="23"/>
              </w:rPr>
              <w:t xml:space="preserve">Pritarta pirkti Klaipėdos rajono savivaldybės nuosavybėn akcinei bendrovei „Klaipėdos vanduo“, kodas 140089260, nuosavybės teise priklausantį nekilnojamąjį turtą – Inžinerinius tinklus – Hidrotechninį įrenginį (Drevernos šliuzą), </w:t>
            </w:r>
            <w:r w:rsidRPr="005065CD">
              <w:rPr>
                <w:rFonts w:ascii="Times New Roman" w:hAnsi="Times New Roman" w:cs="Times New Roman"/>
                <w:bCs/>
                <w:sz w:val="23"/>
                <w:szCs w:val="23"/>
              </w:rPr>
              <w:t xml:space="preserve">pagrindinė naudojimo paskirtis – Vandentiekio tinklų, esantį adresu: Drevernos k., Priekulės sen., Klaipėdos r. sav., už 23903,55 </w:t>
            </w:r>
            <w:r w:rsidR="007D4E07" w:rsidRPr="005065CD">
              <w:rPr>
                <w:rFonts w:ascii="Times New Roman" w:hAnsi="Times New Roman" w:cs="Times New Roman"/>
                <w:bCs/>
                <w:sz w:val="23"/>
                <w:szCs w:val="23"/>
              </w:rPr>
              <w:t xml:space="preserve">eurų </w:t>
            </w:r>
            <w:r w:rsidRPr="005065CD">
              <w:rPr>
                <w:rFonts w:ascii="Times New Roman" w:hAnsi="Times New Roman" w:cs="Times New Roman"/>
                <w:color w:val="000000"/>
                <w:sz w:val="23"/>
                <w:szCs w:val="23"/>
              </w:rPr>
              <w:t>s</w:t>
            </w:r>
            <w:r w:rsidRPr="005065CD">
              <w:rPr>
                <w:rFonts w:ascii="Times New Roman" w:hAnsi="Times New Roman" w:cs="Times New Roman"/>
                <w:sz w:val="23"/>
                <w:szCs w:val="23"/>
              </w:rPr>
              <w:t>avarankiškosioms savivaldybių funkcijoms vykdyti</w:t>
            </w:r>
            <w:bookmarkEnd w:id="0"/>
            <w:r w:rsidR="00302C79" w:rsidRPr="005065CD">
              <w:rPr>
                <w:rFonts w:ascii="Times New Roman" w:hAnsi="Times New Roman" w:cs="Times New Roman"/>
                <w:sz w:val="23"/>
                <w:szCs w:val="23"/>
              </w:rPr>
              <w:t>.</w:t>
            </w:r>
          </w:p>
        </w:tc>
      </w:tr>
      <w:tr w:rsidR="00AF23D7" w:rsidRPr="00FC51CE" w14:paraId="01E4BB0D"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A9D7802" w14:textId="2713F31F"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Pr>
                <w:rFonts w:ascii="Times New Roman" w:eastAsia="Times New Roman" w:hAnsi="Times New Roman" w:cs="Times New Roman"/>
                <w:lang w:eastAsia="lt-LT"/>
              </w:rPr>
              <w:t>-</w:t>
            </w:r>
            <w:r w:rsidR="0015290A">
              <w:rPr>
                <w:rFonts w:ascii="Times New Roman" w:eastAsia="Times New Roman" w:hAnsi="Times New Roman" w:cs="Times New Roman"/>
                <w:lang w:eastAsia="lt-LT"/>
              </w:rPr>
              <w:t>2</w:t>
            </w:r>
          </w:p>
        </w:tc>
        <w:tc>
          <w:tcPr>
            <w:tcW w:w="4254" w:type="dxa"/>
            <w:tcBorders>
              <w:top w:val="single" w:sz="4" w:space="0" w:color="auto"/>
              <w:left w:val="single" w:sz="4" w:space="0" w:color="auto"/>
              <w:bottom w:val="single" w:sz="4" w:space="0" w:color="auto"/>
              <w:right w:val="single" w:sz="4" w:space="0" w:color="auto"/>
            </w:tcBorders>
          </w:tcPr>
          <w:p w14:paraId="7611A3AA" w14:textId="50268C3F"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patalpų, tinkamų </w:t>
            </w:r>
            <w:proofErr w:type="spellStart"/>
            <w:r w:rsidRPr="005065CD">
              <w:rPr>
                <w:rFonts w:ascii="Times New Roman" w:hAnsi="Times New Roman" w:cs="Times New Roman"/>
                <w:color w:val="000000"/>
                <w:sz w:val="23"/>
                <w:szCs w:val="23"/>
                <w:shd w:val="clear" w:color="auto" w:fill="FFFFFF"/>
              </w:rPr>
              <w:t>bendradarbystės</w:t>
            </w:r>
            <w:proofErr w:type="spellEnd"/>
            <w:r w:rsidRPr="005065CD">
              <w:rPr>
                <w:rFonts w:ascii="Times New Roman" w:hAnsi="Times New Roman" w:cs="Times New Roman"/>
                <w:color w:val="000000"/>
                <w:sz w:val="23"/>
                <w:szCs w:val="23"/>
                <w:shd w:val="clear" w:color="auto" w:fill="FFFFFF"/>
              </w:rPr>
              <w:t xml:space="preserve"> centro „Spiečius“ veiklai Gargždų mieste, nuomos pirkimo. </w:t>
            </w:r>
          </w:p>
        </w:tc>
        <w:tc>
          <w:tcPr>
            <w:tcW w:w="5104" w:type="dxa"/>
            <w:tcBorders>
              <w:top w:val="single" w:sz="4" w:space="0" w:color="auto"/>
              <w:left w:val="single" w:sz="4" w:space="0" w:color="auto"/>
              <w:bottom w:val="single" w:sz="4" w:space="0" w:color="auto"/>
              <w:right w:val="single" w:sz="4" w:space="0" w:color="auto"/>
            </w:tcBorders>
          </w:tcPr>
          <w:p w14:paraId="1DC0A0C7" w14:textId="743A7CAB" w:rsidR="00AF23D7" w:rsidRPr="005065CD" w:rsidRDefault="00AF23D7" w:rsidP="00EE262B">
            <w:pPr>
              <w:spacing w:after="0" w:line="240" w:lineRule="auto"/>
              <w:jc w:val="both"/>
              <w:rPr>
                <w:rFonts w:ascii="Times New Roman" w:hAnsi="Times New Roman" w:cs="Times New Roman"/>
                <w:sz w:val="23"/>
                <w:szCs w:val="23"/>
              </w:rPr>
            </w:pPr>
            <w:r w:rsidRPr="005065CD">
              <w:rPr>
                <w:rFonts w:ascii="Times New Roman" w:hAnsi="Times New Roman" w:cs="Times New Roman"/>
                <w:sz w:val="23"/>
                <w:szCs w:val="23"/>
              </w:rPr>
              <w:t xml:space="preserve">Leista Klaipėdos rajono savivaldybės administracijai, kodas 188773688, teisės aktų nustatyta tvarka skelbiamų derybų būdu organizuoti patalpų, tinkamų </w:t>
            </w:r>
            <w:proofErr w:type="spellStart"/>
            <w:r w:rsidRPr="005065CD">
              <w:rPr>
                <w:rFonts w:ascii="Times New Roman" w:hAnsi="Times New Roman" w:cs="Times New Roman"/>
                <w:sz w:val="23"/>
                <w:szCs w:val="23"/>
              </w:rPr>
              <w:t>bendradarbystės</w:t>
            </w:r>
            <w:proofErr w:type="spellEnd"/>
            <w:r w:rsidRPr="005065CD">
              <w:rPr>
                <w:rFonts w:ascii="Times New Roman" w:hAnsi="Times New Roman" w:cs="Times New Roman"/>
                <w:sz w:val="23"/>
                <w:szCs w:val="23"/>
              </w:rPr>
              <w:t xml:space="preserve"> centro „Spiečius“ veiklai Gargždų mieste, nuomos pirkimą.</w:t>
            </w:r>
          </w:p>
        </w:tc>
      </w:tr>
      <w:tr w:rsidR="00AF23D7" w:rsidRPr="00FC51CE" w14:paraId="28AAF082"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2EEA495" w14:textId="3B1AF5E0"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sidR="0015290A">
              <w:rPr>
                <w:rFonts w:ascii="Times New Roman" w:eastAsia="Times New Roman" w:hAnsi="Times New Roman" w:cs="Times New Roman"/>
                <w:lang w:eastAsia="lt-LT"/>
              </w:rPr>
              <w:t>3</w:t>
            </w:r>
          </w:p>
        </w:tc>
        <w:tc>
          <w:tcPr>
            <w:tcW w:w="4254" w:type="dxa"/>
            <w:tcBorders>
              <w:top w:val="single" w:sz="4" w:space="0" w:color="auto"/>
              <w:left w:val="single" w:sz="4" w:space="0" w:color="auto"/>
              <w:bottom w:val="single" w:sz="4" w:space="0" w:color="auto"/>
              <w:right w:val="single" w:sz="4" w:space="0" w:color="auto"/>
            </w:tcBorders>
          </w:tcPr>
          <w:p w14:paraId="182C8A86" w14:textId="1E56665D"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patalpų, pastato, kitų inžinerinių statinių Turgaus g. 1, Priekulėje pirkimo. </w:t>
            </w:r>
          </w:p>
        </w:tc>
        <w:tc>
          <w:tcPr>
            <w:tcW w:w="5104" w:type="dxa"/>
            <w:tcBorders>
              <w:top w:val="single" w:sz="4" w:space="0" w:color="auto"/>
              <w:left w:val="single" w:sz="4" w:space="0" w:color="auto"/>
              <w:bottom w:val="single" w:sz="4" w:space="0" w:color="auto"/>
              <w:right w:val="single" w:sz="4" w:space="0" w:color="auto"/>
            </w:tcBorders>
          </w:tcPr>
          <w:p w14:paraId="7FCAF877" w14:textId="52249C4B" w:rsidR="00AF23D7" w:rsidRPr="005065CD" w:rsidRDefault="00AF23D7" w:rsidP="00EE262B">
            <w:pPr>
              <w:spacing w:after="0" w:line="240" w:lineRule="auto"/>
              <w:jc w:val="both"/>
              <w:rPr>
                <w:rFonts w:ascii="Times New Roman" w:hAnsi="Times New Roman" w:cs="Times New Roman"/>
                <w:bCs/>
                <w:sz w:val="23"/>
                <w:szCs w:val="23"/>
              </w:rPr>
            </w:pPr>
            <w:r w:rsidRPr="005065CD">
              <w:rPr>
                <w:rFonts w:ascii="Times New Roman" w:hAnsi="Times New Roman" w:cs="Times New Roman"/>
                <w:sz w:val="23"/>
                <w:szCs w:val="23"/>
              </w:rPr>
              <w:t>Leista Klaipėdos rajono savivaldybės administracijai neskelbiamų derybų būdu už ne daugiau kaip 10 procentų didesnę kainą nei nepriklausomo turto vertintojo nustatyta turto rinkos vertė iš akcinės bendrovės Lietuvos pašto, kodas 121215587 pirkti 217.04 kv. m ploto administracinės paskirties Negyvenamąją patalpą – Pašto patalpas su bendro naudojimo patalpomis, Pastatą – Sandėlį</w:t>
            </w:r>
            <w:r w:rsidRPr="005065CD">
              <w:rPr>
                <w:rFonts w:ascii="Times New Roman" w:hAnsi="Times New Roman" w:cs="Times New Roman"/>
                <w:bCs/>
                <w:sz w:val="23"/>
                <w:szCs w:val="23"/>
              </w:rPr>
              <w:t>, pagalbinio ūkio paskirties, užstatytas plotas – 52.00 kv. m, Kitus inžinerinius statinius – Tvorą esančius adresu Turgaus g. 1, Priekulė,  Klaipėdos r. sav.</w:t>
            </w:r>
          </w:p>
        </w:tc>
      </w:tr>
      <w:tr w:rsidR="00AF23D7" w:rsidRPr="00FC51CE" w14:paraId="2CF0A22E"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B32EE18" w14:textId="75EB4DA9"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sidR="0015290A">
              <w:rPr>
                <w:rFonts w:ascii="Times New Roman" w:eastAsia="Times New Roman" w:hAnsi="Times New Roman" w:cs="Times New Roman"/>
                <w:lang w:eastAsia="lt-LT"/>
              </w:rPr>
              <w:t>4</w:t>
            </w:r>
          </w:p>
        </w:tc>
        <w:tc>
          <w:tcPr>
            <w:tcW w:w="4254" w:type="dxa"/>
            <w:tcBorders>
              <w:top w:val="single" w:sz="4" w:space="0" w:color="auto"/>
              <w:left w:val="single" w:sz="4" w:space="0" w:color="auto"/>
              <w:bottom w:val="single" w:sz="4" w:space="0" w:color="auto"/>
              <w:right w:val="single" w:sz="4" w:space="0" w:color="auto"/>
            </w:tcBorders>
          </w:tcPr>
          <w:p w14:paraId="3BE4BF6C" w14:textId="095BFFE3"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turto perdavimo Klaipėdos rajono turizmo informacijos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51906E9F" w14:textId="69B63045" w:rsidR="00AF23D7" w:rsidRPr="005065CD" w:rsidRDefault="002E1BD9" w:rsidP="00EE262B">
            <w:pPr>
              <w:spacing w:after="0" w:line="240" w:lineRule="auto"/>
              <w:jc w:val="both"/>
              <w:rPr>
                <w:rFonts w:ascii="Times New Roman" w:hAnsi="Times New Roman" w:cs="Times New Roman"/>
                <w:bCs/>
                <w:sz w:val="23"/>
                <w:szCs w:val="23"/>
              </w:rPr>
            </w:pPr>
            <w:r w:rsidRPr="005065CD">
              <w:rPr>
                <w:rFonts w:ascii="Times New Roman" w:hAnsi="Times New Roman" w:cs="Times New Roman"/>
                <w:sz w:val="23"/>
                <w:szCs w:val="23"/>
              </w:rPr>
              <w:t>Pritarta perduoti Klaipėdos rajono turizmo informacijos centrui, kodas 163715766,</w:t>
            </w:r>
            <w:r w:rsidRPr="005065CD">
              <w:rPr>
                <w:rFonts w:ascii="Times New Roman" w:hAnsi="Times New Roman" w:cs="Times New Roman"/>
                <w:i/>
                <w:sz w:val="23"/>
                <w:szCs w:val="23"/>
              </w:rPr>
              <w:t xml:space="preserve"> </w:t>
            </w:r>
            <w:r w:rsidRPr="005065CD">
              <w:rPr>
                <w:rFonts w:ascii="Times New Roman" w:hAnsi="Times New Roman" w:cs="Times New Roman"/>
                <w:sz w:val="23"/>
                <w:szCs w:val="23"/>
              </w:rPr>
              <w:t xml:space="preserve">valdyti, naudoti ir disponuoti juo patikėjimo teise Klaipėdos rajono savivaldybės ilgalaikį materialųjį turtą, esantį Turgaus g. 32, Gargždai, Klaipėdos r. sav.: 136.67 kv. m bendro ploto Pastatą  – Autobusų stotį, </w:t>
            </w:r>
            <w:r w:rsidRPr="005065CD">
              <w:rPr>
                <w:rFonts w:ascii="Times New Roman" w:hAnsi="Times New Roman" w:cs="Times New Roman"/>
                <w:color w:val="000000"/>
                <w:sz w:val="23"/>
                <w:szCs w:val="23"/>
              </w:rPr>
              <w:t>Kitus inžinerinius statinius</w:t>
            </w:r>
            <w:r w:rsidRPr="005065CD">
              <w:rPr>
                <w:rFonts w:ascii="Times New Roman" w:hAnsi="Times New Roman" w:cs="Times New Roman"/>
                <w:sz w:val="23"/>
                <w:szCs w:val="23"/>
              </w:rPr>
              <w:t xml:space="preserve"> – Kiemo aikštelę, Kitus inžinerinius statinius – Pėsčiųjų takus, Kitus inžinerinius statinius – Automobilių stovėjimo aikštelę.</w:t>
            </w:r>
          </w:p>
        </w:tc>
      </w:tr>
      <w:tr w:rsidR="00AF23D7" w:rsidRPr="00FC51CE" w14:paraId="0957F0C1"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C8F79D6" w14:textId="6A5BEB7F"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sidR="0015290A">
              <w:rPr>
                <w:rFonts w:ascii="Times New Roman" w:eastAsia="Times New Roman" w:hAnsi="Times New Roman" w:cs="Times New Roman"/>
                <w:lang w:eastAsia="lt-LT"/>
              </w:rPr>
              <w:t>5</w:t>
            </w:r>
          </w:p>
        </w:tc>
        <w:tc>
          <w:tcPr>
            <w:tcW w:w="4254" w:type="dxa"/>
            <w:tcBorders>
              <w:top w:val="single" w:sz="4" w:space="0" w:color="auto"/>
              <w:left w:val="single" w:sz="4" w:space="0" w:color="auto"/>
              <w:bottom w:val="single" w:sz="4" w:space="0" w:color="auto"/>
              <w:right w:val="single" w:sz="4" w:space="0" w:color="auto"/>
            </w:tcBorders>
          </w:tcPr>
          <w:p w14:paraId="0741F7F6" w14:textId="6EFCFC16"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turto perdavimo Klaipėdos rajono savivaldybės biudžetinei įstaigai Klaipėdos r. Kretingalės pagrindinei mokyklai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08D25D74" w14:textId="0FEA6100" w:rsidR="00AF23D7" w:rsidRPr="005065CD" w:rsidRDefault="00983B15" w:rsidP="00EE262B">
            <w:pPr>
              <w:tabs>
                <w:tab w:val="right" w:pos="9639"/>
              </w:tabs>
              <w:spacing w:after="0" w:line="240" w:lineRule="auto"/>
              <w:jc w:val="both"/>
              <w:rPr>
                <w:rFonts w:ascii="Times New Roman" w:hAnsi="Times New Roman" w:cs="Times New Roman"/>
                <w:color w:val="000000"/>
                <w:sz w:val="23"/>
                <w:szCs w:val="23"/>
              </w:rPr>
            </w:pPr>
            <w:r w:rsidRPr="005065CD">
              <w:rPr>
                <w:rFonts w:ascii="Times New Roman" w:hAnsi="Times New Roman" w:cs="Times New Roman"/>
                <w:sz w:val="23"/>
                <w:szCs w:val="23"/>
              </w:rPr>
              <w:t xml:space="preserve">Pritarta perduoti Klaipėdos rajono savivaldybės biudžetinei įstaigai Klaipėdos r. Kretingalės pagrindinei mokyklai, kodas 191790854, valdyti, naudoti ir disponuoti patikėjimo teise Klaipėdos rajono  </w:t>
            </w:r>
            <w:r w:rsidRPr="005065CD">
              <w:rPr>
                <w:rFonts w:ascii="Times New Roman" w:hAnsi="Times New Roman" w:cs="Times New Roman"/>
                <w:color w:val="000000"/>
                <w:sz w:val="23"/>
                <w:szCs w:val="23"/>
              </w:rPr>
              <w:t xml:space="preserve">savivaldybei nuosavybės teise priklausantį nekilnojamą turtą – 92,02 </w:t>
            </w:r>
            <w:r w:rsidRPr="005065CD">
              <w:rPr>
                <w:rFonts w:ascii="Times New Roman" w:hAnsi="Times New Roman" w:cs="Times New Roman"/>
                <w:sz w:val="23"/>
                <w:szCs w:val="23"/>
              </w:rPr>
              <w:t xml:space="preserve">kv. m ploto prekybos paskirties pastatą – parduotuvę, </w:t>
            </w:r>
            <w:r w:rsidRPr="005065CD">
              <w:rPr>
                <w:rFonts w:ascii="Times New Roman" w:hAnsi="Times New Roman" w:cs="Times New Roman"/>
                <w:color w:val="000000"/>
                <w:sz w:val="23"/>
                <w:szCs w:val="23"/>
              </w:rPr>
              <w:t xml:space="preserve">esantį Klaipėdos g. 34, Kretingalėje. </w:t>
            </w:r>
          </w:p>
        </w:tc>
      </w:tr>
      <w:tr w:rsidR="00AF23D7" w:rsidRPr="00FC51CE" w14:paraId="5B650835"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611A8B0" w14:textId="65A39F4F"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sidR="0015290A">
              <w:rPr>
                <w:rFonts w:ascii="Times New Roman" w:eastAsia="Times New Roman" w:hAnsi="Times New Roman" w:cs="Times New Roman"/>
                <w:lang w:eastAsia="lt-LT"/>
              </w:rPr>
              <w:t>6</w:t>
            </w:r>
          </w:p>
        </w:tc>
        <w:tc>
          <w:tcPr>
            <w:tcW w:w="4254" w:type="dxa"/>
            <w:tcBorders>
              <w:top w:val="single" w:sz="4" w:space="0" w:color="auto"/>
              <w:left w:val="single" w:sz="4" w:space="0" w:color="auto"/>
              <w:bottom w:val="single" w:sz="4" w:space="0" w:color="auto"/>
              <w:right w:val="single" w:sz="4" w:space="0" w:color="auto"/>
            </w:tcBorders>
          </w:tcPr>
          <w:p w14:paraId="3E813770" w14:textId="002C6EDB"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turto perdavimo Klaipėdos rajono savivaldybės biudžetinei įstaigai Klaipėdos rajono paramos šeimai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7E3892CF" w14:textId="5B6DE4C9" w:rsidR="00AF23D7" w:rsidRPr="005065CD" w:rsidRDefault="00983B15" w:rsidP="00EE262B">
            <w:pPr>
              <w:tabs>
                <w:tab w:val="right" w:pos="9639"/>
              </w:tabs>
              <w:spacing w:after="0" w:line="240" w:lineRule="auto"/>
              <w:jc w:val="both"/>
              <w:rPr>
                <w:rFonts w:ascii="Times New Roman" w:hAnsi="Times New Roman" w:cs="Times New Roman"/>
                <w:color w:val="000000"/>
                <w:sz w:val="23"/>
                <w:szCs w:val="23"/>
              </w:rPr>
            </w:pPr>
            <w:r w:rsidRPr="005065CD">
              <w:rPr>
                <w:rFonts w:ascii="Times New Roman" w:hAnsi="Times New Roman" w:cs="Times New Roman"/>
                <w:sz w:val="23"/>
                <w:szCs w:val="23"/>
              </w:rPr>
              <w:t xml:space="preserve">Pritarta perduoti Klaipėdos rajono savivaldybės biudžetinei įstaigai Klaipėdos rajono paramos šeimai centrui, kodas 163740449, valdyti, naudoti ir disponuoti patikėjimo teise Klaipėdos rajono  </w:t>
            </w:r>
            <w:r w:rsidRPr="005065CD">
              <w:rPr>
                <w:rFonts w:ascii="Times New Roman" w:hAnsi="Times New Roman" w:cs="Times New Roman"/>
                <w:color w:val="000000"/>
                <w:sz w:val="23"/>
                <w:szCs w:val="23"/>
              </w:rPr>
              <w:t>savivaldybei nuosavybės teise priklausantį nekilnojamą turtą – 27,2 m</w:t>
            </w:r>
            <w:r w:rsidRPr="005065CD">
              <w:rPr>
                <w:rFonts w:ascii="Times New Roman" w:hAnsi="Times New Roman" w:cs="Times New Roman"/>
                <w:color w:val="000000"/>
                <w:sz w:val="23"/>
                <w:szCs w:val="23"/>
                <w:vertAlign w:val="superscript"/>
              </w:rPr>
              <w:t>2</w:t>
            </w:r>
            <w:r w:rsidRPr="005065CD">
              <w:rPr>
                <w:rFonts w:ascii="Times New Roman" w:hAnsi="Times New Roman" w:cs="Times New Roman"/>
                <w:color w:val="000000"/>
                <w:sz w:val="23"/>
                <w:szCs w:val="23"/>
              </w:rPr>
              <w:t xml:space="preserve"> </w:t>
            </w:r>
            <w:r w:rsidRPr="005065CD">
              <w:rPr>
                <w:rFonts w:ascii="Times New Roman" w:hAnsi="Times New Roman" w:cs="Times New Roman"/>
                <w:sz w:val="23"/>
                <w:szCs w:val="23"/>
              </w:rPr>
              <w:t>ploto garažo pastatą,</w:t>
            </w:r>
            <w:r w:rsidRPr="005065CD">
              <w:rPr>
                <w:rFonts w:ascii="Times New Roman" w:hAnsi="Times New Roman" w:cs="Times New Roman"/>
                <w:color w:val="000000"/>
                <w:sz w:val="23"/>
                <w:szCs w:val="23"/>
              </w:rPr>
              <w:t xml:space="preserve"> esantį Sodo g. 1, Gargžduose. </w:t>
            </w:r>
          </w:p>
        </w:tc>
      </w:tr>
      <w:tr w:rsidR="00AF23D7" w:rsidRPr="00FC51CE" w14:paraId="0FB6D651"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98D079D" w14:textId="5A280EE1"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lastRenderedPageBreak/>
              <w:t>T11-</w:t>
            </w:r>
            <w:r w:rsidR="0015290A">
              <w:rPr>
                <w:rFonts w:ascii="Times New Roman" w:eastAsia="Times New Roman" w:hAnsi="Times New Roman" w:cs="Times New Roman"/>
                <w:lang w:eastAsia="lt-LT"/>
              </w:rPr>
              <w:t>7</w:t>
            </w:r>
          </w:p>
        </w:tc>
        <w:tc>
          <w:tcPr>
            <w:tcW w:w="4254" w:type="dxa"/>
            <w:tcBorders>
              <w:top w:val="single" w:sz="4" w:space="0" w:color="auto"/>
              <w:left w:val="single" w:sz="4" w:space="0" w:color="auto"/>
              <w:bottom w:val="single" w:sz="4" w:space="0" w:color="auto"/>
              <w:right w:val="single" w:sz="4" w:space="0" w:color="auto"/>
            </w:tcBorders>
          </w:tcPr>
          <w:p w14:paraId="626A11DC" w14:textId="7A58AC8E"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sutikimų statyti statinius žemės sklypuose, besiribojančiuose su valstybinės žemės sklypais ar valstybine žeme, kurioje nesuformuoti žemės sklypai, išdavimo taisyklių patvirtinimo. </w:t>
            </w:r>
          </w:p>
        </w:tc>
        <w:tc>
          <w:tcPr>
            <w:tcW w:w="5104" w:type="dxa"/>
            <w:tcBorders>
              <w:top w:val="single" w:sz="4" w:space="0" w:color="auto"/>
              <w:left w:val="single" w:sz="4" w:space="0" w:color="auto"/>
              <w:bottom w:val="single" w:sz="4" w:space="0" w:color="auto"/>
              <w:right w:val="single" w:sz="4" w:space="0" w:color="auto"/>
            </w:tcBorders>
          </w:tcPr>
          <w:p w14:paraId="1A3C207B" w14:textId="5D556E3E" w:rsidR="00AF23D7" w:rsidRPr="005065CD" w:rsidRDefault="00983B15" w:rsidP="00EE262B">
            <w:pPr>
              <w:spacing w:after="0" w:line="240" w:lineRule="auto"/>
              <w:jc w:val="both"/>
              <w:rPr>
                <w:rFonts w:ascii="Times New Roman" w:hAnsi="Times New Roman" w:cs="Times New Roman"/>
                <w:sz w:val="23"/>
                <w:szCs w:val="23"/>
              </w:rPr>
            </w:pPr>
            <w:r w:rsidRPr="005065CD">
              <w:rPr>
                <w:rFonts w:ascii="Times New Roman" w:hAnsi="Times New Roman" w:cs="Times New Roman"/>
                <w:sz w:val="23"/>
                <w:szCs w:val="23"/>
              </w:rPr>
              <w:t xml:space="preserve">Patvirtintos </w:t>
            </w:r>
            <w:r w:rsidRPr="005065CD">
              <w:rPr>
                <w:rFonts w:ascii="Times New Roman" w:hAnsi="Times New Roman" w:cs="Times New Roman"/>
                <w:color w:val="000000"/>
                <w:sz w:val="23"/>
                <w:szCs w:val="23"/>
              </w:rPr>
              <w:t>Klaipėdos rajono</w:t>
            </w:r>
            <w:r w:rsidRPr="005065CD">
              <w:rPr>
                <w:rFonts w:ascii="Times New Roman" w:hAnsi="Times New Roman" w:cs="Times New Roman"/>
                <w:sz w:val="23"/>
                <w:szCs w:val="23"/>
              </w:rPr>
              <w:t xml:space="preserve"> </w:t>
            </w:r>
            <w:r w:rsidRPr="005065CD">
              <w:rPr>
                <w:rFonts w:ascii="Times New Roman" w:hAnsi="Times New Roman" w:cs="Times New Roman"/>
                <w:color w:val="000000"/>
                <w:sz w:val="23"/>
                <w:szCs w:val="23"/>
              </w:rPr>
              <w:t xml:space="preserve">savivaldybės </w:t>
            </w:r>
            <w:r w:rsidRPr="005065CD">
              <w:rPr>
                <w:rFonts w:ascii="Times New Roman" w:hAnsi="Times New Roman" w:cs="Times New Roman"/>
                <w:sz w:val="23"/>
                <w:szCs w:val="23"/>
                <w:lang w:eastAsia="lt-LT"/>
              </w:rPr>
              <w:t>sutikimų statyti statinius žemės sklypuose, besiribojančiuose su valstybinės žemės sklypais ar valstybine žeme, kurioje nesuformuoti žemės sklypai, išdavimo</w:t>
            </w:r>
            <w:r w:rsidRPr="005065CD">
              <w:rPr>
                <w:rFonts w:ascii="Times New Roman" w:hAnsi="Times New Roman" w:cs="Times New Roman"/>
                <w:color w:val="000000"/>
                <w:sz w:val="23"/>
                <w:szCs w:val="23"/>
              </w:rPr>
              <w:t xml:space="preserve"> taisyklės.</w:t>
            </w:r>
          </w:p>
        </w:tc>
      </w:tr>
      <w:tr w:rsidR="00AF23D7" w:rsidRPr="00FC51CE" w14:paraId="7FAF5DA8"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99E8CB2" w14:textId="330642CF"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sidR="0015290A">
              <w:rPr>
                <w:rFonts w:ascii="Times New Roman" w:eastAsia="Times New Roman" w:hAnsi="Times New Roman" w:cs="Times New Roman"/>
                <w:lang w:eastAsia="lt-LT"/>
              </w:rPr>
              <w:t>8</w:t>
            </w:r>
          </w:p>
        </w:tc>
        <w:tc>
          <w:tcPr>
            <w:tcW w:w="4254" w:type="dxa"/>
            <w:tcBorders>
              <w:top w:val="single" w:sz="4" w:space="0" w:color="auto"/>
              <w:left w:val="single" w:sz="4" w:space="0" w:color="auto"/>
              <w:bottom w:val="single" w:sz="4" w:space="0" w:color="auto"/>
              <w:right w:val="single" w:sz="4" w:space="0" w:color="auto"/>
            </w:tcBorders>
          </w:tcPr>
          <w:p w14:paraId="328864E7" w14:textId="6483D786"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 </w:t>
            </w:r>
          </w:p>
        </w:tc>
        <w:tc>
          <w:tcPr>
            <w:tcW w:w="5104" w:type="dxa"/>
            <w:tcBorders>
              <w:top w:val="single" w:sz="4" w:space="0" w:color="auto"/>
              <w:left w:val="single" w:sz="4" w:space="0" w:color="auto"/>
              <w:bottom w:val="single" w:sz="4" w:space="0" w:color="auto"/>
              <w:right w:val="single" w:sz="4" w:space="0" w:color="auto"/>
            </w:tcBorders>
          </w:tcPr>
          <w:p w14:paraId="3593BC66" w14:textId="6D033E2B" w:rsidR="00AF23D7" w:rsidRPr="005065CD" w:rsidRDefault="00983B15" w:rsidP="00EE262B">
            <w:pPr>
              <w:spacing w:after="0" w:line="240" w:lineRule="auto"/>
              <w:jc w:val="both"/>
              <w:rPr>
                <w:rFonts w:ascii="Times New Roman" w:hAnsi="Times New Roman" w:cs="Times New Roman"/>
                <w:sz w:val="23"/>
                <w:szCs w:val="23"/>
              </w:rPr>
            </w:pPr>
            <w:r w:rsidRPr="005065CD">
              <w:rPr>
                <w:rFonts w:ascii="Times New Roman" w:hAnsi="Times New Roman" w:cs="Times New Roman"/>
                <w:sz w:val="23"/>
                <w:szCs w:val="23"/>
              </w:rPr>
              <w:t xml:space="preserve">Patvirtintos </w:t>
            </w:r>
            <w:r w:rsidRPr="005065CD">
              <w:rPr>
                <w:rFonts w:ascii="Times New Roman" w:hAnsi="Times New Roman" w:cs="Times New Roman"/>
                <w:color w:val="000000"/>
                <w:sz w:val="23"/>
                <w:szCs w:val="23"/>
              </w:rPr>
              <w:t xml:space="preserve">Klaipėdos rajono savivaldybės sutikimų </w:t>
            </w:r>
            <w:bookmarkStart w:id="1" w:name="_Hlk155342003"/>
            <w:r w:rsidRPr="005065CD">
              <w:rPr>
                <w:rFonts w:ascii="Times New Roman" w:hAnsi="Times New Roman" w:cs="Times New Roman"/>
                <w:color w:val="000000"/>
                <w:sz w:val="23"/>
                <w:szCs w:val="23"/>
              </w:rPr>
              <w:t>tiesti susisiekimo komunikacijas, inžinerinius tinklus ir statyti jiems funkcionuoti būtinus statinius, įrengti plokščiuosius horizontalius inžinerinius statinius valstybinėje žemėje, kurioje nesuformuoti žemės sklypai</w:t>
            </w:r>
            <w:bookmarkEnd w:id="1"/>
            <w:r w:rsidRPr="005065CD">
              <w:rPr>
                <w:rFonts w:ascii="Times New Roman" w:hAnsi="Times New Roman" w:cs="Times New Roman"/>
                <w:color w:val="000000"/>
                <w:sz w:val="23"/>
                <w:szCs w:val="23"/>
              </w:rPr>
              <w:t>, išdavimo taisyklės.</w:t>
            </w:r>
          </w:p>
        </w:tc>
      </w:tr>
      <w:tr w:rsidR="00AF23D7" w:rsidRPr="00FC51CE" w14:paraId="39D4F49C"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5BCBD25" w14:textId="56DA4D4C"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sidR="0015290A">
              <w:rPr>
                <w:rFonts w:ascii="Times New Roman" w:eastAsia="Times New Roman" w:hAnsi="Times New Roman" w:cs="Times New Roman"/>
                <w:lang w:eastAsia="lt-LT"/>
              </w:rPr>
              <w:t>9</w:t>
            </w:r>
          </w:p>
        </w:tc>
        <w:tc>
          <w:tcPr>
            <w:tcW w:w="4254" w:type="dxa"/>
            <w:tcBorders>
              <w:top w:val="single" w:sz="4" w:space="0" w:color="auto"/>
              <w:left w:val="single" w:sz="4" w:space="0" w:color="auto"/>
              <w:bottom w:val="single" w:sz="4" w:space="0" w:color="auto"/>
              <w:right w:val="single" w:sz="4" w:space="0" w:color="auto"/>
            </w:tcBorders>
          </w:tcPr>
          <w:p w14:paraId="14B12E5A" w14:textId="476E5B4A"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sutikimų statyti laikinuosius nesudėtinguosius statinius, įrengti įrenginius valstybinėje žemėje, kurioje nesuformuoti žemės sklypai, išdavimo taisyklių patvirtinimo. </w:t>
            </w:r>
          </w:p>
        </w:tc>
        <w:tc>
          <w:tcPr>
            <w:tcW w:w="5104" w:type="dxa"/>
            <w:tcBorders>
              <w:top w:val="single" w:sz="4" w:space="0" w:color="auto"/>
              <w:left w:val="single" w:sz="4" w:space="0" w:color="auto"/>
              <w:bottom w:val="single" w:sz="4" w:space="0" w:color="auto"/>
              <w:right w:val="single" w:sz="4" w:space="0" w:color="auto"/>
            </w:tcBorders>
          </w:tcPr>
          <w:p w14:paraId="6C4BFA79" w14:textId="54358662" w:rsidR="00AF23D7" w:rsidRPr="005065CD" w:rsidRDefault="00983B15" w:rsidP="00EE262B">
            <w:pPr>
              <w:tabs>
                <w:tab w:val="left" w:pos="993"/>
              </w:tabs>
              <w:spacing w:line="240" w:lineRule="auto"/>
              <w:contextualSpacing/>
              <w:jc w:val="both"/>
              <w:rPr>
                <w:rFonts w:ascii="Times New Roman" w:hAnsi="Times New Roman" w:cs="Times New Roman"/>
                <w:spacing w:val="20"/>
                <w:sz w:val="23"/>
                <w:szCs w:val="23"/>
              </w:rPr>
            </w:pPr>
            <w:r w:rsidRPr="005065CD">
              <w:rPr>
                <w:rFonts w:ascii="Times New Roman" w:hAnsi="Times New Roman" w:cs="Times New Roman"/>
                <w:sz w:val="23"/>
                <w:szCs w:val="23"/>
              </w:rPr>
              <w:t xml:space="preserve">Patvirtintos </w:t>
            </w:r>
            <w:r w:rsidRPr="005065CD">
              <w:rPr>
                <w:rFonts w:ascii="Times New Roman" w:hAnsi="Times New Roman" w:cs="Times New Roman"/>
                <w:color w:val="000000"/>
                <w:sz w:val="23"/>
                <w:szCs w:val="23"/>
              </w:rPr>
              <w:t>Klaipėdos rajono</w:t>
            </w:r>
            <w:r w:rsidRPr="005065CD">
              <w:rPr>
                <w:rFonts w:ascii="Times New Roman" w:hAnsi="Times New Roman" w:cs="Times New Roman"/>
                <w:sz w:val="23"/>
                <w:szCs w:val="23"/>
              </w:rPr>
              <w:t xml:space="preserve"> </w:t>
            </w:r>
            <w:r w:rsidRPr="005065CD">
              <w:rPr>
                <w:rFonts w:ascii="Times New Roman" w:hAnsi="Times New Roman" w:cs="Times New Roman"/>
                <w:color w:val="000000"/>
                <w:sz w:val="23"/>
                <w:szCs w:val="23"/>
              </w:rPr>
              <w:t xml:space="preserve">savivaldybės sutikimų </w:t>
            </w:r>
            <w:r w:rsidRPr="005065CD">
              <w:rPr>
                <w:rFonts w:ascii="Times New Roman" w:hAnsi="Times New Roman" w:cs="Times New Roman"/>
                <w:sz w:val="23"/>
                <w:szCs w:val="23"/>
                <w:lang w:eastAsia="lt-LT"/>
              </w:rPr>
              <w:t>statyti laikinuosius  nesudėtinguosius</w:t>
            </w:r>
            <w:r w:rsidRPr="005065CD">
              <w:rPr>
                <w:rFonts w:ascii="Times New Roman" w:hAnsi="Times New Roman" w:cs="Times New Roman"/>
                <w:b/>
                <w:bCs/>
                <w:sz w:val="23"/>
                <w:szCs w:val="23"/>
                <w:lang w:eastAsia="lt-LT"/>
              </w:rPr>
              <w:t xml:space="preserve"> </w:t>
            </w:r>
            <w:r w:rsidRPr="005065CD">
              <w:rPr>
                <w:rFonts w:ascii="Times New Roman" w:hAnsi="Times New Roman" w:cs="Times New Roman"/>
                <w:sz w:val="23"/>
                <w:szCs w:val="23"/>
                <w:lang w:eastAsia="lt-LT"/>
              </w:rPr>
              <w:t>statinius, įrengti įrenginius valstybinėje žemėje, kurioje nesuformuoti žemės sklypai, išdavimo</w:t>
            </w:r>
            <w:r w:rsidRPr="005065CD">
              <w:rPr>
                <w:rFonts w:ascii="Times New Roman" w:hAnsi="Times New Roman" w:cs="Times New Roman"/>
                <w:color w:val="000000"/>
                <w:sz w:val="23"/>
                <w:szCs w:val="23"/>
              </w:rPr>
              <w:t xml:space="preserve"> taisyklės.</w:t>
            </w:r>
          </w:p>
        </w:tc>
      </w:tr>
      <w:tr w:rsidR="00AF23D7" w:rsidRPr="00FC51CE" w14:paraId="10686F97"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AB94F6C" w14:textId="5AEEEECF"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sidR="00983B15">
              <w:rPr>
                <w:rFonts w:ascii="Times New Roman" w:eastAsia="Times New Roman" w:hAnsi="Times New Roman" w:cs="Times New Roman"/>
                <w:lang w:eastAsia="lt-LT"/>
              </w:rPr>
              <w:t>1</w:t>
            </w:r>
            <w:r w:rsidR="0015290A">
              <w:rPr>
                <w:rFonts w:ascii="Times New Roman" w:eastAsia="Times New Roman" w:hAnsi="Times New Roman" w:cs="Times New Roman"/>
                <w:lang w:eastAsia="lt-LT"/>
              </w:rPr>
              <w:t>0</w:t>
            </w:r>
          </w:p>
        </w:tc>
        <w:tc>
          <w:tcPr>
            <w:tcW w:w="4254" w:type="dxa"/>
            <w:tcBorders>
              <w:top w:val="single" w:sz="4" w:space="0" w:color="auto"/>
              <w:left w:val="single" w:sz="4" w:space="0" w:color="auto"/>
              <w:bottom w:val="single" w:sz="4" w:space="0" w:color="auto"/>
              <w:right w:val="single" w:sz="4" w:space="0" w:color="auto"/>
            </w:tcBorders>
          </w:tcPr>
          <w:p w14:paraId="1228D434" w14:textId="7D8680AA"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sutikimų statyti valstybinės reikšmės paviršiniuose vandens telkiniuose laikinuosius nesudėtinguosius statinius išdavimo taisyklių patvirtinimo. </w:t>
            </w:r>
          </w:p>
        </w:tc>
        <w:tc>
          <w:tcPr>
            <w:tcW w:w="5104" w:type="dxa"/>
            <w:tcBorders>
              <w:top w:val="single" w:sz="4" w:space="0" w:color="auto"/>
              <w:left w:val="single" w:sz="4" w:space="0" w:color="auto"/>
              <w:bottom w:val="single" w:sz="4" w:space="0" w:color="auto"/>
              <w:right w:val="single" w:sz="4" w:space="0" w:color="auto"/>
            </w:tcBorders>
          </w:tcPr>
          <w:p w14:paraId="43618CEE" w14:textId="5BDB616A" w:rsidR="00AF23D7" w:rsidRPr="005065CD" w:rsidRDefault="00983B15" w:rsidP="00EE262B">
            <w:pPr>
              <w:spacing w:after="0" w:line="240" w:lineRule="auto"/>
              <w:jc w:val="both"/>
              <w:rPr>
                <w:rFonts w:ascii="Times New Roman" w:hAnsi="Times New Roman" w:cs="Times New Roman"/>
                <w:sz w:val="23"/>
                <w:szCs w:val="23"/>
              </w:rPr>
            </w:pPr>
            <w:r w:rsidRPr="005065CD">
              <w:rPr>
                <w:rFonts w:ascii="Times New Roman" w:hAnsi="Times New Roman" w:cs="Times New Roman"/>
                <w:sz w:val="23"/>
                <w:szCs w:val="23"/>
              </w:rPr>
              <w:t xml:space="preserve">Patvirtintos </w:t>
            </w:r>
            <w:r w:rsidRPr="005065CD">
              <w:rPr>
                <w:rFonts w:ascii="Times New Roman" w:hAnsi="Times New Roman" w:cs="Times New Roman"/>
                <w:color w:val="000000"/>
                <w:sz w:val="23"/>
                <w:szCs w:val="23"/>
              </w:rPr>
              <w:t>Klaipėdos rajono</w:t>
            </w:r>
            <w:r w:rsidRPr="005065CD">
              <w:rPr>
                <w:rFonts w:ascii="Times New Roman" w:hAnsi="Times New Roman" w:cs="Times New Roman"/>
                <w:sz w:val="23"/>
                <w:szCs w:val="23"/>
              </w:rPr>
              <w:t xml:space="preserve"> </w:t>
            </w:r>
            <w:r w:rsidRPr="005065CD">
              <w:rPr>
                <w:rFonts w:ascii="Times New Roman" w:hAnsi="Times New Roman" w:cs="Times New Roman"/>
                <w:color w:val="000000"/>
                <w:sz w:val="23"/>
                <w:szCs w:val="23"/>
              </w:rPr>
              <w:t>savivaldybės sutikimų statyti valstybinės reikšmės paviršiniuose vandens telkiniuose laikinuosius nesudėtinguosius statinius išdavimo taisyklės.</w:t>
            </w:r>
          </w:p>
        </w:tc>
      </w:tr>
      <w:tr w:rsidR="00AF23D7" w:rsidRPr="00FC51CE" w14:paraId="64FF2C62"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599BAB7" w14:textId="5EE4FE93"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Pr>
                <w:rFonts w:ascii="Times New Roman" w:eastAsia="Times New Roman" w:hAnsi="Times New Roman" w:cs="Times New Roman"/>
                <w:lang w:eastAsia="lt-LT"/>
              </w:rPr>
              <w:t>1</w:t>
            </w:r>
            <w:r w:rsidR="0015290A">
              <w:rPr>
                <w:rFonts w:ascii="Times New Roman" w:eastAsia="Times New Roman" w:hAnsi="Times New Roman" w:cs="Times New Roman"/>
                <w:lang w:eastAsia="lt-LT"/>
              </w:rPr>
              <w:t>1</w:t>
            </w:r>
          </w:p>
        </w:tc>
        <w:tc>
          <w:tcPr>
            <w:tcW w:w="4254" w:type="dxa"/>
            <w:tcBorders>
              <w:top w:val="single" w:sz="4" w:space="0" w:color="auto"/>
              <w:left w:val="single" w:sz="4" w:space="0" w:color="auto"/>
              <w:bottom w:val="single" w:sz="4" w:space="0" w:color="auto"/>
              <w:right w:val="single" w:sz="4" w:space="0" w:color="auto"/>
            </w:tcBorders>
          </w:tcPr>
          <w:p w14:paraId="659CCB5B" w14:textId="7C2F4D96"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sutikimų laikinai naudotis valstybine žeme statybos metu išdavimo taisyklių patvirtinimo. </w:t>
            </w:r>
          </w:p>
        </w:tc>
        <w:tc>
          <w:tcPr>
            <w:tcW w:w="5104" w:type="dxa"/>
            <w:tcBorders>
              <w:top w:val="single" w:sz="4" w:space="0" w:color="auto"/>
              <w:left w:val="single" w:sz="4" w:space="0" w:color="auto"/>
              <w:bottom w:val="single" w:sz="4" w:space="0" w:color="auto"/>
              <w:right w:val="single" w:sz="4" w:space="0" w:color="auto"/>
            </w:tcBorders>
          </w:tcPr>
          <w:p w14:paraId="4B32554C" w14:textId="7F3BAF40" w:rsidR="00AF23D7" w:rsidRPr="005065CD" w:rsidRDefault="00983B15" w:rsidP="00EE262B">
            <w:pPr>
              <w:spacing w:after="0" w:line="240" w:lineRule="auto"/>
              <w:jc w:val="both"/>
              <w:rPr>
                <w:rFonts w:ascii="Times New Roman" w:hAnsi="Times New Roman" w:cs="Times New Roman"/>
                <w:color w:val="000000"/>
                <w:sz w:val="23"/>
                <w:szCs w:val="23"/>
              </w:rPr>
            </w:pPr>
            <w:r w:rsidRPr="005065CD">
              <w:rPr>
                <w:rFonts w:ascii="Times New Roman" w:hAnsi="Times New Roman" w:cs="Times New Roman"/>
                <w:sz w:val="23"/>
                <w:szCs w:val="23"/>
              </w:rPr>
              <w:t xml:space="preserve">Patvirtintos </w:t>
            </w:r>
            <w:r w:rsidRPr="005065CD">
              <w:rPr>
                <w:rFonts w:ascii="Times New Roman" w:hAnsi="Times New Roman" w:cs="Times New Roman"/>
                <w:color w:val="000000"/>
                <w:sz w:val="23"/>
                <w:szCs w:val="23"/>
              </w:rPr>
              <w:t>Klaipėdos rajono</w:t>
            </w:r>
            <w:r w:rsidRPr="005065CD">
              <w:rPr>
                <w:rFonts w:ascii="Times New Roman" w:hAnsi="Times New Roman" w:cs="Times New Roman"/>
                <w:sz w:val="23"/>
                <w:szCs w:val="23"/>
              </w:rPr>
              <w:t xml:space="preserve"> </w:t>
            </w:r>
            <w:r w:rsidRPr="005065CD">
              <w:rPr>
                <w:rFonts w:ascii="Times New Roman" w:hAnsi="Times New Roman" w:cs="Times New Roman"/>
                <w:color w:val="000000"/>
                <w:sz w:val="23"/>
                <w:szCs w:val="23"/>
              </w:rPr>
              <w:t>savivaldybės sutikimų laikinai naudotis valstybine žeme statybos metu išdavimo taisyklės.</w:t>
            </w:r>
          </w:p>
        </w:tc>
      </w:tr>
      <w:tr w:rsidR="00AF23D7" w:rsidRPr="00FC51CE" w14:paraId="48BD1948"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7653567" w14:textId="379605E7"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Pr>
                <w:rFonts w:ascii="Times New Roman" w:eastAsia="Times New Roman" w:hAnsi="Times New Roman" w:cs="Times New Roman"/>
                <w:lang w:eastAsia="lt-LT"/>
              </w:rPr>
              <w:t>1</w:t>
            </w:r>
            <w:r w:rsidR="0015290A">
              <w:rPr>
                <w:rFonts w:ascii="Times New Roman" w:eastAsia="Times New Roman" w:hAnsi="Times New Roman" w:cs="Times New Roman"/>
                <w:lang w:eastAsia="lt-LT"/>
              </w:rPr>
              <w:t>2</w:t>
            </w:r>
          </w:p>
        </w:tc>
        <w:tc>
          <w:tcPr>
            <w:tcW w:w="4254" w:type="dxa"/>
            <w:tcBorders>
              <w:top w:val="single" w:sz="4" w:space="0" w:color="auto"/>
              <w:left w:val="single" w:sz="4" w:space="0" w:color="auto"/>
              <w:bottom w:val="single" w:sz="4" w:space="0" w:color="auto"/>
              <w:right w:val="single" w:sz="4" w:space="0" w:color="auto"/>
            </w:tcBorders>
          </w:tcPr>
          <w:p w14:paraId="60BE9E69" w14:textId="739DA700"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tarybos 2023 m. rugsėjo 28 d. sprendimo Nr. T11-325 „Dėl Klaipėdos rajono savivaldybės administracijos struktūros patvirtinimo“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0BD014DD" w14:textId="309D892A" w:rsidR="00AF23D7" w:rsidRPr="005065CD" w:rsidRDefault="00983B15" w:rsidP="00EE262B">
            <w:pPr>
              <w:tabs>
                <w:tab w:val="left" w:pos="3450"/>
              </w:tabs>
              <w:spacing w:after="0" w:line="240" w:lineRule="auto"/>
              <w:jc w:val="both"/>
              <w:rPr>
                <w:rFonts w:ascii="Times New Roman" w:hAnsi="Times New Roman" w:cs="Times New Roman"/>
                <w:sz w:val="23"/>
                <w:szCs w:val="23"/>
              </w:rPr>
            </w:pPr>
            <w:r w:rsidRPr="005065CD">
              <w:rPr>
                <w:rFonts w:ascii="Times New Roman" w:hAnsi="Times New Roman" w:cs="Times New Roman"/>
                <w:bCs/>
                <w:sz w:val="23"/>
                <w:szCs w:val="23"/>
              </w:rPr>
              <w:t xml:space="preserve">Iki 2024 m. sausio 1 d. </w:t>
            </w:r>
            <w:r w:rsidRPr="005065CD">
              <w:rPr>
                <w:rFonts w:ascii="Times New Roman" w:hAnsi="Times New Roman" w:cs="Times New Roman"/>
                <w:sz w:val="23"/>
                <w:szCs w:val="23"/>
              </w:rPr>
              <w:t xml:space="preserve">Lietuvos Respublikos vietos savivaldos įstatymo 15 straipsnio 2 dalies 9 punkte buvo numatyta, kad išimtinei savivaldybės </w:t>
            </w:r>
            <w:r w:rsidR="005065CD" w:rsidRPr="005065CD">
              <w:rPr>
                <w:rFonts w:ascii="Times New Roman" w:hAnsi="Times New Roman" w:cs="Times New Roman"/>
                <w:sz w:val="23"/>
                <w:szCs w:val="23"/>
              </w:rPr>
              <w:br/>
            </w:r>
            <w:r w:rsidRPr="005065CD">
              <w:rPr>
                <w:rFonts w:ascii="Times New Roman" w:hAnsi="Times New Roman" w:cs="Times New Roman"/>
                <w:sz w:val="23"/>
                <w:szCs w:val="23"/>
              </w:rPr>
              <w:t xml:space="preserve">tarybos kompetencijai priskiriama </w:t>
            </w:r>
            <w:r w:rsidRPr="005065CD">
              <w:rPr>
                <w:rFonts w:ascii="Times New Roman" w:hAnsi="Times New Roman" w:cs="Times New Roman"/>
                <w:color w:val="000000"/>
                <w:sz w:val="23"/>
                <w:szCs w:val="23"/>
              </w:rPr>
              <w:t xml:space="preserve">savivaldybės biudžetinių įstaigų struktūros, nuostatų ir darbo užmokesčio fondo tvirtinimas, </w:t>
            </w:r>
            <w:bookmarkStart w:id="2" w:name="_Hlk155687303"/>
            <w:r w:rsidRPr="005065CD">
              <w:rPr>
                <w:rFonts w:ascii="Times New Roman" w:hAnsi="Times New Roman" w:cs="Times New Roman"/>
                <w:color w:val="000000"/>
                <w:sz w:val="23"/>
                <w:szCs w:val="23"/>
              </w:rPr>
              <w:t>didžiausio leistino valstybės tarnautojų ir darbuotojų, dirbančių pagal darbo sutartis, pareigybių skaičiaus savivaldybės biudžetinėse įstaigose nustatymas mero teikimu</w:t>
            </w:r>
            <w:r w:rsidRPr="005065CD">
              <w:rPr>
                <w:rFonts w:ascii="Times New Roman" w:hAnsi="Times New Roman" w:cs="Times New Roman"/>
                <w:sz w:val="23"/>
                <w:szCs w:val="23"/>
              </w:rPr>
              <w:t>.</w:t>
            </w:r>
            <w:r w:rsidRPr="005065CD">
              <w:rPr>
                <w:rFonts w:ascii="Times New Roman" w:hAnsi="Times New Roman" w:cs="Times New Roman"/>
                <w:color w:val="000000"/>
                <w:sz w:val="23"/>
                <w:szCs w:val="23"/>
              </w:rPr>
              <w:t xml:space="preserve"> </w:t>
            </w:r>
            <w:bookmarkEnd w:id="2"/>
            <w:r w:rsidRPr="005065CD">
              <w:rPr>
                <w:rFonts w:ascii="Times New Roman" w:hAnsi="Times New Roman" w:cs="Times New Roman"/>
                <w:bCs/>
                <w:sz w:val="23"/>
                <w:szCs w:val="23"/>
              </w:rPr>
              <w:t xml:space="preserve">Nuo 2024 m. sausio 1 d. </w:t>
            </w:r>
            <w:r w:rsidRPr="005065CD">
              <w:rPr>
                <w:rFonts w:ascii="Times New Roman" w:hAnsi="Times New Roman" w:cs="Times New Roman"/>
                <w:color w:val="000000"/>
                <w:sz w:val="23"/>
                <w:szCs w:val="23"/>
              </w:rPr>
              <w:t>savivaldybės biudžetinių įstaigų struktūros</w:t>
            </w:r>
            <w:r w:rsidRPr="005065CD">
              <w:rPr>
                <w:rFonts w:ascii="Times New Roman" w:hAnsi="Times New Roman" w:cs="Times New Roman"/>
                <w:bCs/>
                <w:sz w:val="23"/>
                <w:szCs w:val="23"/>
              </w:rPr>
              <w:t xml:space="preserve"> tvirtinimas Savivaldybės tarybos išimtinei kompetencijai </w:t>
            </w:r>
            <w:r w:rsidRPr="005065CD">
              <w:rPr>
                <w:rFonts w:ascii="Times New Roman" w:hAnsi="Times New Roman" w:cs="Times New Roman"/>
                <w:color w:val="000000"/>
                <w:spacing w:val="-2"/>
                <w:sz w:val="23"/>
                <w:szCs w:val="23"/>
              </w:rPr>
              <w:t xml:space="preserve"> nepriskiriamas, todėl sprendimas pripažintas netekusiu galios.</w:t>
            </w:r>
          </w:p>
        </w:tc>
      </w:tr>
      <w:tr w:rsidR="00AF23D7" w:rsidRPr="00FC51CE" w14:paraId="07CC1B8B"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9AD0A6B" w14:textId="280E91D7"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Pr>
                <w:rFonts w:ascii="Times New Roman" w:eastAsia="Times New Roman" w:hAnsi="Times New Roman" w:cs="Times New Roman"/>
                <w:lang w:eastAsia="lt-LT"/>
              </w:rPr>
              <w:t>1</w:t>
            </w:r>
            <w:r w:rsidR="0015290A">
              <w:rPr>
                <w:rFonts w:ascii="Times New Roman" w:eastAsia="Times New Roman" w:hAnsi="Times New Roman" w:cs="Times New Roman"/>
                <w:lang w:eastAsia="lt-LT"/>
              </w:rPr>
              <w:t>3</w:t>
            </w:r>
          </w:p>
        </w:tc>
        <w:tc>
          <w:tcPr>
            <w:tcW w:w="4254" w:type="dxa"/>
            <w:tcBorders>
              <w:top w:val="single" w:sz="4" w:space="0" w:color="auto"/>
              <w:left w:val="single" w:sz="4" w:space="0" w:color="auto"/>
              <w:bottom w:val="single" w:sz="4" w:space="0" w:color="auto"/>
              <w:right w:val="single" w:sz="4" w:space="0" w:color="auto"/>
            </w:tcBorders>
          </w:tcPr>
          <w:p w14:paraId="1E756817" w14:textId="23176AAF"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tarybos 2021 m. gruodžio 23 d. sprendimo Nr. T11-354 „Dėl didžiausio leistino Klaipėdos rajono savivaldybės administracijos valstybės tarnautojų pareigybių ir darbuotojų, dirbančių pagal darbo sutartis, skaičiaus nustatymo“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1926FD32" w14:textId="26A3E108" w:rsidR="00AF23D7" w:rsidRPr="005065CD" w:rsidRDefault="00993C8A" w:rsidP="00EE262B">
            <w:pPr>
              <w:tabs>
                <w:tab w:val="left" w:pos="3450"/>
              </w:tabs>
              <w:spacing w:after="0" w:line="240" w:lineRule="auto"/>
              <w:jc w:val="both"/>
              <w:rPr>
                <w:rFonts w:ascii="Times New Roman" w:hAnsi="Times New Roman" w:cs="Times New Roman"/>
                <w:sz w:val="23"/>
                <w:szCs w:val="23"/>
              </w:rPr>
            </w:pPr>
            <w:r w:rsidRPr="005065CD">
              <w:rPr>
                <w:rFonts w:ascii="Times New Roman" w:hAnsi="Times New Roman" w:cs="Times New Roman"/>
                <w:bCs/>
                <w:sz w:val="23"/>
                <w:szCs w:val="23"/>
              </w:rPr>
              <w:t xml:space="preserve">Iki 2024 m. sausio 1 d. </w:t>
            </w:r>
            <w:r w:rsidRPr="005065CD">
              <w:rPr>
                <w:rFonts w:ascii="Times New Roman" w:hAnsi="Times New Roman" w:cs="Times New Roman"/>
                <w:sz w:val="23"/>
                <w:szCs w:val="23"/>
              </w:rPr>
              <w:t xml:space="preserve">Lietuvos Respublikos vietos savivaldos įstatymo 15 straipsnio 2 dalies 9 punkte buvo numatyta, kad išimtinei savivaldybės </w:t>
            </w:r>
            <w:r w:rsidR="005065CD" w:rsidRPr="005065CD">
              <w:rPr>
                <w:rFonts w:ascii="Times New Roman" w:hAnsi="Times New Roman" w:cs="Times New Roman"/>
                <w:sz w:val="23"/>
                <w:szCs w:val="23"/>
              </w:rPr>
              <w:br/>
            </w:r>
            <w:r w:rsidRPr="005065CD">
              <w:rPr>
                <w:rFonts w:ascii="Times New Roman" w:hAnsi="Times New Roman" w:cs="Times New Roman"/>
                <w:sz w:val="23"/>
                <w:szCs w:val="23"/>
              </w:rPr>
              <w:t xml:space="preserve">tarybos kompetencijai priskiriama </w:t>
            </w:r>
            <w:r w:rsidRPr="005065CD">
              <w:rPr>
                <w:rFonts w:ascii="Times New Roman" w:hAnsi="Times New Roman" w:cs="Times New Roman"/>
                <w:color w:val="000000"/>
                <w:sz w:val="23"/>
                <w:szCs w:val="23"/>
              </w:rPr>
              <w:t>savivaldybės biudžetinių įstaigų struktūros, nuostatų ir darbo užmokesčio fondo tvirtinimas, didžiausio leistino valstybės tarnautojų ir darbuotojų, dirbančių pagal darbo sutartis, pareigybių skaičiaus savivaldybės biudžetinėse įstaigose nustatymas mero teikimu</w:t>
            </w:r>
            <w:r w:rsidRPr="005065CD">
              <w:rPr>
                <w:rFonts w:ascii="Times New Roman" w:hAnsi="Times New Roman" w:cs="Times New Roman"/>
                <w:sz w:val="23"/>
                <w:szCs w:val="23"/>
              </w:rPr>
              <w:t>.</w:t>
            </w:r>
            <w:r w:rsidRPr="005065CD">
              <w:rPr>
                <w:rFonts w:ascii="Times New Roman" w:hAnsi="Times New Roman" w:cs="Times New Roman"/>
                <w:color w:val="000000"/>
                <w:sz w:val="23"/>
                <w:szCs w:val="23"/>
              </w:rPr>
              <w:t xml:space="preserve"> </w:t>
            </w:r>
            <w:r w:rsidRPr="005065CD">
              <w:rPr>
                <w:rFonts w:ascii="Times New Roman" w:hAnsi="Times New Roman" w:cs="Times New Roman"/>
                <w:bCs/>
                <w:sz w:val="23"/>
                <w:szCs w:val="23"/>
              </w:rPr>
              <w:t xml:space="preserve">Nuo 2024 m. sausio 1 d. </w:t>
            </w:r>
            <w:r w:rsidRPr="005065CD">
              <w:rPr>
                <w:rFonts w:ascii="Times New Roman" w:hAnsi="Times New Roman" w:cs="Times New Roman"/>
                <w:color w:val="000000"/>
                <w:sz w:val="23"/>
                <w:szCs w:val="23"/>
              </w:rPr>
              <w:t>didžiausio leistino valstybės tarnautojų ir darbuotojų, dirbančių pagal darbo sutartis, pareigybių skaičiaus savivaldybės biudžetinėse įstaigose nustatymas mero teikimu</w:t>
            </w:r>
            <w:r w:rsidRPr="005065CD">
              <w:rPr>
                <w:rFonts w:ascii="Times New Roman" w:hAnsi="Times New Roman" w:cs="Times New Roman"/>
                <w:bCs/>
                <w:sz w:val="23"/>
                <w:szCs w:val="23"/>
              </w:rPr>
              <w:t xml:space="preserve"> Savivaldybės tarybos išimtinei kompetencijai </w:t>
            </w:r>
            <w:r w:rsidRPr="005065CD">
              <w:rPr>
                <w:rFonts w:ascii="Times New Roman" w:hAnsi="Times New Roman" w:cs="Times New Roman"/>
                <w:color w:val="000000"/>
                <w:spacing w:val="-2"/>
                <w:sz w:val="23"/>
                <w:szCs w:val="23"/>
              </w:rPr>
              <w:t xml:space="preserve"> nepriskiriamas, todėl sprendimas pripažintas netekusiu galios.</w:t>
            </w:r>
          </w:p>
        </w:tc>
      </w:tr>
      <w:tr w:rsidR="00AF23D7" w:rsidRPr="00FC51CE" w14:paraId="7827B0B4"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450C43D" w14:textId="0CEF6E79"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lastRenderedPageBreak/>
              <w:t>T11-</w:t>
            </w:r>
            <w:r w:rsidR="00993C8A">
              <w:rPr>
                <w:rFonts w:ascii="Times New Roman" w:eastAsia="Times New Roman" w:hAnsi="Times New Roman" w:cs="Times New Roman"/>
                <w:lang w:eastAsia="lt-LT"/>
              </w:rPr>
              <w:t>1</w:t>
            </w:r>
            <w:r w:rsidR="0015290A">
              <w:rPr>
                <w:rFonts w:ascii="Times New Roman" w:eastAsia="Times New Roman" w:hAnsi="Times New Roman" w:cs="Times New Roman"/>
                <w:lang w:eastAsia="lt-LT"/>
              </w:rPr>
              <w:t>4</w:t>
            </w:r>
          </w:p>
        </w:tc>
        <w:tc>
          <w:tcPr>
            <w:tcW w:w="4254" w:type="dxa"/>
            <w:tcBorders>
              <w:top w:val="single" w:sz="4" w:space="0" w:color="auto"/>
              <w:left w:val="single" w:sz="4" w:space="0" w:color="auto"/>
              <w:bottom w:val="single" w:sz="4" w:space="0" w:color="auto"/>
              <w:right w:val="single" w:sz="4" w:space="0" w:color="auto"/>
            </w:tcBorders>
          </w:tcPr>
          <w:p w14:paraId="19851814" w14:textId="4D38AB85"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2024 metų paskelbimo Žemaitiško rašto metais Klaipėdos rajono savivaldybėje. </w:t>
            </w:r>
          </w:p>
        </w:tc>
        <w:tc>
          <w:tcPr>
            <w:tcW w:w="5104" w:type="dxa"/>
            <w:tcBorders>
              <w:top w:val="single" w:sz="4" w:space="0" w:color="auto"/>
              <w:left w:val="single" w:sz="4" w:space="0" w:color="auto"/>
              <w:bottom w:val="single" w:sz="4" w:space="0" w:color="auto"/>
              <w:right w:val="single" w:sz="4" w:space="0" w:color="auto"/>
            </w:tcBorders>
          </w:tcPr>
          <w:p w14:paraId="21F9686C" w14:textId="2F001959" w:rsidR="00AF23D7" w:rsidRPr="005065CD" w:rsidRDefault="003D5A54" w:rsidP="00EE262B">
            <w:pPr>
              <w:tabs>
                <w:tab w:val="left" w:pos="3450"/>
              </w:tabs>
              <w:spacing w:after="0" w:line="240" w:lineRule="auto"/>
              <w:jc w:val="both"/>
              <w:rPr>
                <w:rFonts w:ascii="Times New Roman" w:eastAsia="Times New Roman" w:hAnsi="Times New Roman" w:cs="Times New Roman"/>
                <w:bCs/>
                <w:sz w:val="23"/>
                <w:szCs w:val="23"/>
                <w:lang w:eastAsia="lt-LT"/>
              </w:rPr>
            </w:pPr>
            <w:r w:rsidRPr="005065CD">
              <w:rPr>
                <w:rFonts w:ascii="Times New Roman" w:hAnsi="Times New Roman" w:cs="Times New Roman"/>
                <w:color w:val="212529"/>
                <w:sz w:val="23"/>
                <w:szCs w:val="23"/>
                <w:shd w:val="clear" w:color="auto" w:fill="FFFFFF"/>
              </w:rPr>
              <w:t>Pritarta paskelbti 2024 metus Žemaitiško rašto metais Klaipėdos rajono savivaldybėje.</w:t>
            </w:r>
          </w:p>
        </w:tc>
      </w:tr>
      <w:tr w:rsidR="00AF23D7" w:rsidRPr="00FC51CE" w14:paraId="1F0A88F3"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EC9B2F4" w14:textId="053F48BA"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Pr>
                <w:rFonts w:ascii="Times New Roman" w:eastAsia="Times New Roman" w:hAnsi="Times New Roman" w:cs="Times New Roman"/>
                <w:lang w:eastAsia="lt-LT"/>
              </w:rPr>
              <w:t>-1</w:t>
            </w:r>
            <w:r w:rsidR="0015290A">
              <w:rPr>
                <w:rFonts w:ascii="Times New Roman" w:eastAsia="Times New Roman" w:hAnsi="Times New Roman" w:cs="Times New Roman"/>
                <w:lang w:eastAsia="lt-LT"/>
              </w:rPr>
              <w:t>5</w:t>
            </w:r>
          </w:p>
        </w:tc>
        <w:tc>
          <w:tcPr>
            <w:tcW w:w="4254" w:type="dxa"/>
            <w:tcBorders>
              <w:top w:val="single" w:sz="4" w:space="0" w:color="auto"/>
              <w:left w:val="single" w:sz="4" w:space="0" w:color="auto"/>
              <w:bottom w:val="single" w:sz="4" w:space="0" w:color="auto"/>
              <w:right w:val="single" w:sz="4" w:space="0" w:color="auto"/>
            </w:tcBorders>
          </w:tcPr>
          <w:p w14:paraId="7AE3184C" w14:textId="3003FC70"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Jono Lankučio viešosios bibliotekos nuostatų patvirtinimo. </w:t>
            </w:r>
          </w:p>
        </w:tc>
        <w:tc>
          <w:tcPr>
            <w:tcW w:w="5104" w:type="dxa"/>
            <w:tcBorders>
              <w:top w:val="single" w:sz="4" w:space="0" w:color="auto"/>
              <w:left w:val="single" w:sz="4" w:space="0" w:color="auto"/>
              <w:bottom w:val="single" w:sz="4" w:space="0" w:color="auto"/>
              <w:right w:val="single" w:sz="4" w:space="0" w:color="auto"/>
            </w:tcBorders>
          </w:tcPr>
          <w:p w14:paraId="75281DC2" w14:textId="0C18D95D" w:rsidR="00AF23D7" w:rsidRPr="005065CD" w:rsidRDefault="003D5A54" w:rsidP="00EE262B">
            <w:pPr>
              <w:spacing w:after="0" w:line="240" w:lineRule="auto"/>
              <w:jc w:val="both"/>
              <w:rPr>
                <w:rFonts w:ascii="Times New Roman" w:eastAsia="Times New Roman" w:hAnsi="Times New Roman" w:cs="Times New Roman"/>
                <w:sz w:val="23"/>
                <w:szCs w:val="23"/>
              </w:rPr>
            </w:pPr>
            <w:r w:rsidRPr="005065CD">
              <w:rPr>
                <w:rFonts w:ascii="Times New Roman" w:eastAsia="Times New Roman" w:hAnsi="Times New Roman" w:cs="Times New Roman"/>
                <w:sz w:val="23"/>
                <w:szCs w:val="23"/>
              </w:rPr>
              <w:t>Patvirtinti Jono Lankučio viešosios bibliotekos nuostatai.</w:t>
            </w:r>
          </w:p>
        </w:tc>
      </w:tr>
      <w:tr w:rsidR="00AF23D7" w:rsidRPr="00FC51CE" w14:paraId="6CF0620B" w14:textId="77777777" w:rsidTr="00E15D91">
        <w:trPr>
          <w:cantSplit/>
          <w:trHeight w:val="433"/>
        </w:trPr>
        <w:tc>
          <w:tcPr>
            <w:tcW w:w="1142" w:type="dxa"/>
            <w:tcBorders>
              <w:top w:val="single" w:sz="4" w:space="0" w:color="auto"/>
              <w:left w:val="single" w:sz="4" w:space="0" w:color="auto"/>
              <w:bottom w:val="single" w:sz="4" w:space="0" w:color="auto"/>
              <w:right w:val="single" w:sz="4" w:space="0" w:color="auto"/>
            </w:tcBorders>
          </w:tcPr>
          <w:p w14:paraId="0CF1F847" w14:textId="4DBCE67C"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Pr>
                <w:rFonts w:ascii="Times New Roman" w:eastAsia="Times New Roman" w:hAnsi="Times New Roman" w:cs="Times New Roman"/>
                <w:lang w:eastAsia="lt-LT"/>
              </w:rPr>
              <w:t>1</w:t>
            </w:r>
            <w:r w:rsidR="0015290A">
              <w:rPr>
                <w:rFonts w:ascii="Times New Roman" w:eastAsia="Times New Roman" w:hAnsi="Times New Roman" w:cs="Times New Roman"/>
                <w:lang w:eastAsia="lt-LT"/>
              </w:rPr>
              <w:t>6</w:t>
            </w:r>
          </w:p>
        </w:tc>
        <w:tc>
          <w:tcPr>
            <w:tcW w:w="4254" w:type="dxa"/>
            <w:tcBorders>
              <w:top w:val="single" w:sz="4" w:space="0" w:color="auto"/>
              <w:left w:val="single" w:sz="4" w:space="0" w:color="auto"/>
              <w:bottom w:val="single" w:sz="4" w:space="0" w:color="auto"/>
              <w:right w:val="single" w:sz="4" w:space="0" w:color="auto"/>
            </w:tcBorders>
          </w:tcPr>
          <w:p w14:paraId="39CE6A79" w14:textId="0934F660"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Gargždų kultūros centro nuostatų patvirtinimo. </w:t>
            </w:r>
          </w:p>
        </w:tc>
        <w:tc>
          <w:tcPr>
            <w:tcW w:w="5104" w:type="dxa"/>
            <w:tcBorders>
              <w:top w:val="single" w:sz="4" w:space="0" w:color="auto"/>
              <w:left w:val="single" w:sz="4" w:space="0" w:color="auto"/>
              <w:bottom w:val="single" w:sz="4" w:space="0" w:color="auto"/>
              <w:right w:val="single" w:sz="4" w:space="0" w:color="auto"/>
            </w:tcBorders>
          </w:tcPr>
          <w:p w14:paraId="3ED78404" w14:textId="2AF5E04F" w:rsidR="00AF23D7" w:rsidRPr="005065CD" w:rsidRDefault="003D5A54" w:rsidP="00EE262B">
            <w:pPr>
              <w:spacing w:after="0" w:line="240" w:lineRule="auto"/>
              <w:jc w:val="both"/>
              <w:rPr>
                <w:rFonts w:ascii="Times New Roman" w:hAnsi="Times New Roman" w:cs="Times New Roman"/>
                <w:strike/>
                <w:sz w:val="23"/>
                <w:szCs w:val="23"/>
              </w:rPr>
            </w:pPr>
            <w:r w:rsidRPr="005065CD">
              <w:rPr>
                <w:rFonts w:ascii="Times New Roman" w:eastAsia="Times New Roman" w:hAnsi="Times New Roman" w:cs="Times New Roman"/>
                <w:sz w:val="23"/>
                <w:szCs w:val="23"/>
              </w:rPr>
              <w:t>Patvirtinti Gargždų kultūros centro nuostatai.</w:t>
            </w:r>
          </w:p>
        </w:tc>
      </w:tr>
      <w:tr w:rsidR="00AF23D7" w:rsidRPr="00FC51CE" w14:paraId="21AB443B"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D923D92" w14:textId="38EFA36E"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Pr>
                <w:rFonts w:ascii="Times New Roman" w:eastAsia="Times New Roman" w:hAnsi="Times New Roman" w:cs="Times New Roman"/>
                <w:lang w:eastAsia="lt-LT"/>
              </w:rPr>
              <w:t>1</w:t>
            </w:r>
            <w:r w:rsidR="0015290A">
              <w:rPr>
                <w:rFonts w:ascii="Times New Roman" w:eastAsia="Times New Roman" w:hAnsi="Times New Roman" w:cs="Times New Roman"/>
                <w:lang w:eastAsia="lt-LT"/>
              </w:rPr>
              <w:t>7</w:t>
            </w:r>
          </w:p>
        </w:tc>
        <w:tc>
          <w:tcPr>
            <w:tcW w:w="4254" w:type="dxa"/>
            <w:tcBorders>
              <w:top w:val="single" w:sz="4" w:space="0" w:color="auto"/>
              <w:left w:val="single" w:sz="4" w:space="0" w:color="auto"/>
              <w:bottom w:val="single" w:sz="4" w:space="0" w:color="auto"/>
              <w:right w:val="single" w:sz="4" w:space="0" w:color="auto"/>
            </w:tcBorders>
          </w:tcPr>
          <w:p w14:paraId="3E50B62C" w14:textId="647B1203"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Dovilų etninės kultūros centro pavadinimo pakeitimo ir nuostatų patvirtinimo. </w:t>
            </w:r>
          </w:p>
        </w:tc>
        <w:tc>
          <w:tcPr>
            <w:tcW w:w="5104" w:type="dxa"/>
            <w:tcBorders>
              <w:top w:val="single" w:sz="4" w:space="0" w:color="auto"/>
              <w:left w:val="single" w:sz="4" w:space="0" w:color="auto"/>
              <w:bottom w:val="single" w:sz="4" w:space="0" w:color="auto"/>
              <w:right w:val="single" w:sz="4" w:space="0" w:color="auto"/>
            </w:tcBorders>
          </w:tcPr>
          <w:p w14:paraId="5A81FDCD" w14:textId="77777777" w:rsidR="00A0443F" w:rsidRPr="005065CD" w:rsidRDefault="00A0443F" w:rsidP="00EE262B">
            <w:pPr>
              <w:widowControl w:val="0"/>
              <w:tabs>
                <w:tab w:val="left" w:pos="3450"/>
              </w:tabs>
              <w:autoSpaceDE w:val="0"/>
              <w:autoSpaceDN w:val="0"/>
              <w:adjustRightInd w:val="0"/>
              <w:spacing w:after="0" w:line="240" w:lineRule="auto"/>
              <w:jc w:val="both"/>
              <w:rPr>
                <w:rFonts w:ascii="Times New Roman" w:eastAsia="Times New Roman" w:hAnsi="Times New Roman" w:cs="Times New Roman"/>
                <w:sz w:val="23"/>
                <w:szCs w:val="23"/>
              </w:rPr>
            </w:pPr>
            <w:r w:rsidRPr="005065CD">
              <w:rPr>
                <w:rFonts w:ascii="Times New Roman" w:eastAsia="Times New Roman" w:hAnsi="Times New Roman" w:cs="Times New Roman"/>
                <w:sz w:val="23"/>
                <w:szCs w:val="23"/>
              </w:rPr>
              <w:t>Pritarta:</w:t>
            </w:r>
          </w:p>
          <w:p w14:paraId="7BC05BE7" w14:textId="668E1631" w:rsidR="00A0443F" w:rsidRPr="005065CD" w:rsidRDefault="00A0443F" w:rsidP="00EE262B">
            <w:pPr>
              <w:widowControl w:val="0"/>
              <w:tabs>
                <w:tab w:val="left" w:pos="3450"/>
              </w:tabs>
              <w:autoSpaceDE w:val="0"/>
              <w:autoSpaceDN w:val="0"/>
              <w:adjustRightInd w:val="0"/>
              <w:spacing w:after="0" w:line="240" w:lineRule="auto"/>
              <w:jc w:val="both"/>
              <w:rPr>
                <w:rFonts w:ascii="Times New Roman" w:eastAsia="Times New Roman" w:hAnsi="Times New Roman" w:cs="Times New Roman"/>
                <w:sz w:val="23"/>
                <w:szCs w:val="23"/>
              </w:rPr>
            </w:pPr>
            <w:r w:rsidRPr="005065CD">
              <w:rPr>
                <w:rFonts w:ascii="Times New Roman" w:eastAsia="Times New Roman" w:hAnsi="Times New Roman" w:cs="Times New Roman"/>
                <w:sz w:val="23"/>
                <w:szCs w:val="23"/>
              </w:rPr>
              <w:t>1. Pakeisti biudžetinės įstaigos Dovilų etninės kultūros centro pavadinimą į Klaipėdos rajono etninės kultūros centrą.</w:t>
            </w:r>
          </w:p>
          <w:p w14:paraId="39698F4D" w14:textId="39D6E6AF" w:rsidR="00AF23D7" w:rsidRPr="005065CD" w:rsidRDefault="00A0443F" w:rsidP="00EE262B">
            <w:pPr>
              <w:widowControl w:val="0"/>
              <w:tabs>
                <w:tab w:val="left" w:pos="3450"/>
              </w:tabs>
              <w:autoSpaceDE w:val="0"/>
              <w:autoSpaceDN w:val="0"/>
              <w:adjustRightInd w:val="0"/>
              <w:spacing w:after="0" w:line="240" w:lineRule="auto"/>
              <w:jc w:val="both"/>
              <w:rPr>
                <w:rFonts w:ascii="Times New Roman" w:eastAsia="Times New Roman" w:hAnsi="Times New Roman" w:cs="Times New Roman"/>
                <w:sz w:val="23"/>
                <w:szCs w:val="23"/>
              </w:rPr>
            </w:pPr>
            <w:r w:rsidRPr="005065CD">
              <w:rPr>
                <w:rFonts w:ascii="Times New Roman" w:eastAsia="Times New Roman" w:hAnsi="Times New Roman" w:cs="Times New Roman"/>
                <w:sz w:val="23"/>
                <w:szCs w:val="23"/>
              </w:rPr>
              <w:t>2. Patvirtinti Klaipėdos rajono etninės kultūros centro nuostat</w:t>
            </w:r>
            <w:r w:rsidR="00E15D91" w:rsidRPr="005065CD">
              <w:rPr>
                <w:rFonts w:ascii="Times New Roman" w:eastAsia="Times New Roman" w:hAnsi="Times New Roman" w:cs="Times New Roman"/>
                <w:sz w:val="23"/>
                <w:szCs w:val="23"/>
              </w:rPr>
              <w:t>us.</w:t>
            </w:r>
          </w:p>
        </w:tc>
      </w:tr>
      <w:tr w:rsidR="00AF23D7" w:rsidRPr="00FC51CE" w14:paraId="6BDF616D"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3533AFF" w14:textId="0C4B6202"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Pr>
                <w:rFonts w:ascii="Times New Roman" w:eastAsia="Times New Roman" w:hAnsi="Times New Roman" w:cs="Times New Roman"/>
                <w:lang w:eastAsia="lt-LT"/>
              </w:rPr>
              <w:t>1</w:t>
            </w:r>
            <w:r w:rsidR="0015290A">
              <w:rPr>
                <w:rFonts w:ascii="Times New Roman" w:eastAsia="Times New Roman" w:hAnsi="Times New Roman" w:cs="Times New Roman"/>
                <w:lang w:eastAsia="lt-LT"/>
              </w:rPr>
              <w:t>8</w:t>
            </w:r>
          </w:p>
        </w:tc>
        <w:tc>
          <w:tcPr>
            <w:tcW w:w="4254" w:type="dxa"/>
            <w:tcBorders>
              <w:top w:val="single" w:sz="4" w:space="0" w:color="auto"/>
              <w:left w:val="single" w:sz="4" w:space="0" w:color="auto"/>
              <w:bottom w:val="single" w:sz="4" w:space="0" w:color="auto"/>
              <w:right w:val="single" w:sz="4" w:space="0" w:color="auto"/>
            </w:tcBorders>
          </w:tcPr>
          <w:p w14:paraId="0B0B42D9" w14:textId="6B642DCF"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Kretingalės kultūros centro nuostatų patvirtinimo. </w:t>
            </w:r>
          </w:p>
        </w:tc>
        <w:tc>
          <w:tcPr>
            <w:tcW w:w="5104" w:type="dxa"/>
            <w:tcBorders>
              <w:top w:val="single" w:sz="4" w:space="0" w:color="auto"/>
              <w:left w:val="single" w:sz="4" w:space="0" w:color="auto"/>
              <w:bottom w:val="single" w:sz="4" w:space="0" w:color="auto"/>
              <w:right w:val="single" w:sz="4" w:space="0" w:color="auto"/>
            </w:tcBorders>
          </w:tcPr>
          <w:p w14:paraId="4A103C20" w14:textId="5ED0C5D1" w:rsidR="00AF23D7" w:rsidRPr="005065CD" w:rsidRDefault="00EA30BF" w:rsidP="00EE262B">
            <w:pPr>
              <w:spacing w:after="0" w:line="240" w:lineRule="auto"/>
              <w:jc w:val="both"/>
              <w:rPr>
                <w:rFonts w:ascii="Times New Roman" w:hAnsi="Times New Roman" w:cs="Times New Roman"/>
                <w:sz w:val="23"/>
                <w:szCs w:val="23"/>
              </w:rPr>
            </w:pPr>
            <w:r w:rsidRPr="005065CD">
              <w:rPr>
                <w:rFonts w:ascii="Times New Roman" w:eastAsia="Times New Roman" w:hAnsi="Times New Roman" w:cs="Times New Roman"/>
                <w:sz w:val="23"/>
                <w:szCs w:val="23"/>
              </w:rPr>
              <w:t>Patvirtinti Kretingalės kultūros centro nuostatai.</w:t>
            </w:r>
          </w:p>
        </w:tc>
      </w:tr>
      <w:tr w:rsidR="00AF23D7" w:rsidRPr="00FC51CE" w14:paraId="394E7EFE"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055A8C2" w14:textId="607C37CB"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sidR="0015290A">
              <w:rPr>
                <w:rFonts w:ascii="Times New Roman" w:eastAsia="Times New Roman" w:hAnsi="Times New Roman" w:cs="Times New Roman"/>
                <w:lang w:eastAsia="lt-LT"/>
              </w:rPr>
              <w:t>19</w:t>
            </w:r>
          </w:p>
        </w:tc>
        <w:tc>
          <w:tcPr>
            <w:tcW w:w="4254" w:type="dxa"/>
            <w:tcBorders>
              <w:top w:val="single" w:sz="4" w:space="0" w:color="auto"/>
              <w:left w:val="single" w:sz="4" w:space="0" w:color="auto"/>
              <w:bottom w:val="single" w:sz="4" w:space="0" w:color="auto"/>
              <w:right w:val="single" w:sz="4" w:space="0" w:color="auto"/>
            </w:tcBorders>
          </w:tcPr>
          <w:p w14:paraId="1137E017" w14:textId="6C15AC51"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Gargždų krašto muziejaus nuostatų patvirtinimo. </w:t>
            </w:r>
          </w:p>
        </w:tc>
        <w:tc>
          <w:tcPr>
            <w:tcW w:w="5104" w:type="dxa"/>
            <w:tcBorders>
              <w:top w:val="single" w:sz="4" w:space="0" w:color="auto"/>
              <w:left w:val="single" w:sz="4" w:space="0" w:color="auto"/>
              <w:bottom w:val="single" w:sz="4" w:space="0" w:color="auto"/>
              <w:right w:val="single" w:sz="4" w:space="0" w:color="auto"/>
            </w:tcBorders>
          </w:tcPr>
          <w:p w14:paraId="279C7C04" w14:textId="1E68915B" w:rsidR="00AF23D7" w:rsidRPr="005065CD" w:rsidRDefault="00EA30BF" w:rsidP="00EE262B">
            <w:pPr>
              <w:tabs>
                <w:tab w:val="left" w:pos="360"/>
                <w:tab w:val="left" w:pos="1083"/>
              </w:tabs>
              <w:spacing w:after="0" w:line="240" w:lineRule="auto"/>
              <w:jc w:val="both"/>
              <w:rPr>
                <w:rFonts w:ascii="Times New Roman" w:hAnsi="Times New Roman" w:cs="Times New Roman"/>
                <w:sz w:val="23"/>
                <w:szCs w:val="23"/>
              </w:rPr>
            </w:pPr>
            <w:r w:rsidRPr="005065CD">
              <w:rPr>
                <w:rFonts w:ascii="Times New Roman" w:eastAsia="Times New Roman" w:hAnsi="Times New Roman" w:cs="Times New Roman"/>
                <w:sz w:val="23"/>
                <w:szCs w:val="23"/>
              </w:rPr>
              <w:t>Patvirtinti Gargždų krašto muziejaus nuostatai.</w:t>
            </w:r>
          </w:p>
        </w:tc>
      </w:tr>
      <w:tr w:rsidR="00AF23D7" w:rsidRPr="00FC51CE" w14:paraId="42EFCFAF"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AFE0A73" w14:textId="69859AC2"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Pr>
                <w:rFonts w:ascii="Times New Roman" w:eastAsia="Times New Roman" w:hAnsi="Times New Roman" w:cs="Times New Roman"/>
                <w:lang w:eastAsia="lt-LT"/>
              </w:rPr>
              <w:t>-2</w:t>
            </w:r>
            <w:r w:rsidR="0015290A">
              <w:rPr>
                <w:rFonts w:ascii="Times New Roman" w:eastAsia="Times New Roman" w:hAnsi="Times New Roman" w:cs="Times New Roman"/>
                <w:lang w:eastAsia="lt-LT"/>
              </w:rPr>
              <w:t>0</w:t>
            </w:r>
          </w:p>
        </w:tc>
        <w:tc>
          <w:tcPr>
            <w:tcW w:w="4254" w:type="dxa"/>
            <w:tcBorders>
              <w:top w:val="single" w:sz="4" w:space="0" w:color="auto"/>
              <w:left w:val="single" w:sz="4" w:space="0" w:color="auto"/>
              <w:bottom w:val="single" w:sz="4" w:space="0" w:color="auto"/>
              <w:right w:val="single" w:sz="4" w:space="0" w:color="auto"/>
            </w:tcBorders>
          </w:tcPr>
          <w:p w14:paraId="7EE3D5CF" w14:textId="547DD3C4"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Priekulės kultūros centro pavadinimo pakeitimo ir nuostatų patvirtinimo. </w:t>
            </w:r>
          </w:p>
        </w:tc>
        <w:tc>
          <w:tcPr>
            <w:tcW w:w="5104" w:type="dxa"/>
            <w:tcBorders>
              <w:top w:val="single" w:sz="4" w:space="0" w:color="auto"/>
              <w:left w:val="single" w:sz="4" w:space="0" w:color="auto"/>
              <w:bottom w:val="single" w:sz="4" w:space="0" w:color="auto"/>
              <w:right w:val="single" w:sz="4" w:space="0" w:color="auto"/>
            </w:tcBorders>
          </w:tcPr>
          <w:p w14:paraId="14109DF6" w14:textId="0B1EAD8D" w:rsidR="006B7B4F" w:rsidRPr="005065CD" w:rsidRDefault="006B7B4F" w:rsidP="00EE262B">
            <w:pPr>
              <w:widowControl w:val="0"/>
              <w:tabs>
                <w:tab w:val="left" w:pos="3450"/>
              </w:tabs>
              <w:autoSpaceDE w:val="0"/>
              <w:autoSpaceDN w:val="0"/>
              <w:adjustRightInd w:val="0"/>
              <w:spacing w:after="0" w:line="240" w:lineRule="auto"/>
              <w:jc w:val="both"/>
              <w:rPr>
                <w:rFonts w:ascii="Times New Roman" w:eastAsia="Times New Roman" w:hAnsi="Times New Roman" w:cs="Times New Roman"/>
                <w:sz w:val="23"/>
                <w:szCs w:val="23"/>
              </w:rPr>
            </w:pPr>
            <w:r w:rsidRPr="005065CD">
              <w:rPr>
                <w:rFonts w:ascii="Times New Roman" w:eastAsia="Times New Roman" w:hAnsi="Times New Roman" w:cs="Times New Roman"/>
                <w:sz w:val="23"/>
                <w:szCs w:val="23"/>
              </w:rPr>
              <w:t>Pritarta:</w:t>
            </w:r>
          </w:p>
          <w:p w14:paraId="7D9DA801" w14:textId="08A3EEE6" w:rsidR="006B7B4F" w:rsidRPr="005065CD" w:rsidRDefault="006B7B4F" w:rsidP="00EE262B">
            <w:pPr>
              <w:widowControl w:val="0"/>
              <w:tabs>
                <w:tab w:val="left" w:pos="3450"/>
              </w:tabs>
              <w:autoSpaceDE w:val="0"/>
              <w:autoSpaceDN w:val="0"/>
              <w:adjustRightInd w:val="0"/>
              <w:spacing w:after="0" w:line="240" w:lineRule="auto"/>
              <w:jc w:val="both"/>
              <w:rPr>
                <w:rFonts w:ascii="Times New Roman" w:eastAsia="Times New Roman" w:hAnsi="Times New Roman" w:cs="Times New Roman"/>
                <w:sz w:val="23"/>
                <w:szCs w:val="23"/>
              </w:rPr>
            </w:pPr>
            <w:r w:rsidRPr="005065CD">
              <w:rPr>
                <w:rFonts w:ascii="Times New Roman" w:eastAsia="Times New Roman" w:hAnsi="Times New Roman" w:cs="Times New Roman"/>
                <w:sz w:val="23"/>
                <w:szCs w:val="23"/>
              </w:rPr>
              <w:t>1. Pakeisti biudžetinės įstaigos Priekulės kultūros centro pavadinimą į Priekulės meno ir kultūros centrą.</w:t>
            </w:r>
          </w:p>
          <w:p w14:paraId="058E661B" w14:textId="00AC4FA9" w:rsidR="00AF23D7" w:rsidRPr="005065CD" w:rsidRDefault="006B7B4F" w:rsidP="00EE262B">
            <w:pPr>
              <w:widowControl w:val="0"/>
              <w:tabs>
                <w:tab w:val="left" w:pos="3450"/>
              </w:tabs>
              <w:autoSpaceDE w:val="0"/>
              <w:autoSpaceDN w:val="0"/>
              <w:adjustRightInd w:val="0"/>
              <w:spacing w:after="0" w:line="240" w:lineRule="auto"/>
              <w:jc w:val="both"/>
              <w:rPr>
                <w:rFonts w:ascii="Times New Roman" w:eastAsia="Times New Roman" w:hAnsi="Times New Roman" w:cs="Times New Roman"/>
                <w:sz w:val="23"/>
                <w:szCs w:val="23"/>
              </w:rPr>
            </w:pPr>
            <w:r w:rsidRPr="005065CD">
              <w:rPr>
                <w:rFonts w:ascii="Times New Roman" w:eastAsia="Times New Roman" w:hAnsi="Times New Roman" w:cs="Times New Roman"/>
                <w:sz w:val="23"/>
                <w:szCs w:val="23"/>
              </w:rPr>
              <w:t>2. Patvirtinti Priekulės meno ir kultūros centro nuostatus.</w:t>
            </w:r>
          </w:p>
        </w:tc>
      </w:tr>
      <w:tr w:rsidR="00AF23D7" w:rsidRPr="00FC51CE" w14:paraId="4BC01724"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9FF840D" w14:textId="1A6E5BFD"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Pr>
                <w:rFonts w:ascii="Times New Roman" w:eastAsia="Times New Roman" w:hAnsi="Times New Roman" w:cs="Times New Roman"/>
                <w:lang w:eastAsia="lt-LT"/>
              </w:rPr>
              <w:t>2</w:t>
            </w:r>
            <w:r w:rsidR="0015290A">
              <w:rPr>
                <w:rFonts w:ascii="Times New Roman" w:eastAsia="Times New Roman" w:hAnsi="Times New Roman" w:cs="Times New Roman"/>
                <w:lang w:eastAsia="lt-LT"/>
              </w:rPr>
              <w:t>1</w:t>
            </w:r>
          </w:p>
        </w:tc>
        <w:tc>
          <w:tcPr>
            <w:tcW w:w="4254" w:type="dxa"/>
            <w:tcBorders>
              <w:top w:val="single" w:sz="4" w:space="0" w:color="auto"/>
              <w:left w:val="single" w:sz="4" w:space="0" w:color="auto"/>
              <w:bottom w:val="single" w:sz="4" w:space="0" w:color="auto"/>
              <w:right w:val="single" w:sz="4" w:space="0" w:color="auto"/>
            </w:tcBorders>
          </w:tcPr>
          <w:p w14:paraId="0A79E0A2" w14:textId="09D11F48"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w:t>
            </w:r>
            <w:proofErr w:type="spellStart"/>
            <w:r w:rsidRPr="005065CD">
              <w:rPr>
                <w:rFonts w:ascii="Times New Roman" w:hAnsi="Times New Roman" w:cs="Times New Roman"/>
                <w:color w:val="000000"/>
                <w:sz w:val="23"/>
                <w:szCs w:val="23"/>
                <w:shd w:val="clear" w:color="auto" w:fill="FFFFFF"/>
              </w:rPr>
              <w:t>Veiviržėnų</w:t>
            </w:r>
            <w:proofErr w:type="spellEnd"/>
            <w:r w:rsidRPr="005065CD">
              <w:rPr>
                <w:rFonts w:ascii="Times New Roman" w:hAnsi="Times New Roman" w:cs="Times New Roman"/>
                <w:color w:val="000000"/>
                <w:sz w:val="23"/>
                <w:szCs w:val="23"/>
                <w:shd w:val="clear" w:color="auto" w:fill="FFFFFF"/>
              </w:rPr>
              <w:t xml:space="preserve"> kultūros centro nuostatų patvirtinimo. </w:t>
            </w:r>
          </w:p>
        </w:tc>
        <w:tc>
          <w:tcPr>
            <w:tcW w:w="5104" w:type="dxa"/>
            <w:tcBorders>
              <w:top w:val="single" w:sz="4" w:space="0" w:color="auto"/>
              <w:left w:val="single" w:sz="4" w:space="0" w:color="auto"/>
              <w:bottom w:val="single" w:sz="4" w:space="0" w:color="auto"/>
              <w:right w:val="single" w:sz="4" w:space="0" w:color="auto"/>
            </w:tcBorders>
          </w:tcPr>
          <w:p w14:paraId="00AB6EA3" w14:textId="4534EEFA" w:rsidR="00AF23D7" w:rsidRPr="005065CD" w:rsidRDefault="008F44A6" w:rsidP="00EE262B">
            <w:pPr>
              <w:autoSpaceDE w:val="0"/>
              <w:autoSpaceDN w:val="0"/>
              <w:adjustRightInd w:val="0"/>
              <w:spacing w:after="0" w:line="240" w:lineRule="auto"/>
              <w:jc w:val="both"/>
              <w:rPr>
                <w:rFonts w:ascii="Times New Roman" w:hAnsi="Times New Roman" w:cs="Times New Roman"/>
                <w:sz w:val="23"/>
                <w:szCs w:val="23"/>
              </w:rPr>
            </w:pPr>
            <w:r w:rsidRPr="005065CD">
              <w:rPr>
                <w:rFonts w:ascii="Times New Roman" w:eastAsia="Times New Roman" w:hAnsi="Times New Roman" w:cs="Times New Roman"/>
                <w:sz w:val="23"/>
                <w:szCs w:val="23"/>
              </w:rPr>
              <w:t xml:space="preserve">Patvirtinti </w:t>
            </w:r>
            <w:proofErr w:type="spellStart"/>
            <w:r w:rsidRPr="005065CD">
              <w:rPr>
                <w:rFonts w:ascii="Times New Roman" w:eastAsia="Times New Roman" w:hAnsi="Times New Roman" w:cs="Times New Roman"/>
                <w:sz w:val="23"/>
                <w:szCs w:val="23"/>
              </w:rPr>
              <w:t>Veiviržėnų</w:t>
            </w:r>
            <w:proofErr w:type="spellEnd"/>
            <w:r w:rsidRPr="005065CD">
              <w:rPr>
                <w:rFonts w:ascii="Times New Roman" w:eastAsia="Times New Roman" w:hAnsi="Times New Roman" w:cs="Times New Roman"/>
                <w:sz w:val="23"/>
                <w:szCs w:val="23"/>
              </w:rPr>
              <w:t xml:space="preserve"> kultūros centro nuostatai.</w:t>
            </w:r>
          </w:p>
        </w:tc>
      </w:tr>
      <w:tr w:rsidR="00AF23D7" w:rsidRPr="00FC51CE" w14:paraId="6134D474"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17E8A7E" w14:textId="21E2BE22"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Pr>
                <w:rFonts w:ascii="Times New Roman" w:eastAsia="Times New Roman" w:hAnsi="Times New Roman" w:cs="Times New Roman"/>
                <w:lang w:eastAsia="lt-LT"/>
              </w:rPr>
              <w:t>2</w:t>
            </w:r>
            <w:r w:rsidR="0015290A">
              <w:rPr>
                <w:rFonts w:ascii="Times New Roman" w:eastAsia="Times New Roman" w:hAnsi="Times New Roman" w:cs="Times New Roman"/>
                <w:lang w:eastAsia="lt-LT"/>
              </w:rPr>
              <w:t>2</w:t>
            </w:r>
          </w:p>
        </w:tc>
        <w:tc>
          <w:tcPr>
            <w:tcW w:w="4254" w:type="dxa"/>
            <w:tcBorders>
              <w:top w:val="single" w:sz="4" w:space="0" w:color="auto"/>
              <w:left w:val="single" w:sz="4" w:space="0" w:color="auto"/>
              <w:bottom w:val="single" w:sz="4" w:space="0" w:color="auto"/>
              <w:right w:val="single" w:sz="4" w:space="0" w:color="auto"/>
            </w:tcBorders>
          </w:tcPr>
          <w:p w14:paraId="7E93E2EE" w14:textId="29CBDC34"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w:t>
            </w:r>
            <w:proofErr w:type="spellStart"/>
            <w:r w:rsidRPr="005065CD">
              <w:rPr>
                <w:rFonts w:ascii="Times New Roman" w:hAnsi="Times New Roman" w:cs="Times New Roman"/>
                <w:color w:val="000000"/>
                <w:sz w:val="23"/>
                <w:szCs w:val="23"/>
                <w:shd w:val="clear" w:color="auto" w:fill="FFFFFF"/>
              </w:rPr>
              <w:t>Vėžaičių</w:t>
            </w:r>
            <w:proofErr w:type="spellEnd"/>
            <w:r w:rsidRPr="005065CD">
              <w:rPr>
                <w:rFonts w:ascii="Times New Roman" w:hAnsi="Times New Roman" w:cs="Times New Roman"/>
                <w:color w:val="000000"/>
                <w:sz w:val="23"/>
                <w:szCs w:val="23"/>
                <w:shd w:val="clear" w:color="auto" w:fill="FFFFFF"/>
              </w:rPr>
              <w:t xml:space="preserve"> kultūros centro nuostatų patvirtinimo. </w:t>
            </w:r>
          </w:p>
        </w:tc>
        <w:tc>
          <w:tcPr>
            <w:tcW w:w="5104" w:type="dxa"/>
            <w:tcBorders>
              <w:top w:val="single" w:sz="4" w:space="0" w:color="auto"/>
              <w:left w:val="single" w:sz="4" w:space="0" w:color="auto"/>
              <w:bottom w:val="single" w:sz="4" w:space="0" w:color="auto"/>
              <w:right w:val="single" w:sz="4" w:space="0" w:color="auto"/>
            </w:tcBorders>
          </w:tcPr>
          <w:p w14:paraId="0A75B887" w14:textId="72AF292B" w:rsidR="00AF23D7" w:rsidRPr="005065CD" w:rsidRDefault="008F44A6" w:rsidP="00EE262B">
            <w:pPr>
              <w:autoSpaceDE w:val="0"/>
              <w:autoSpaceDN w:val="0"/>
              <w:adjustRightInd w:val="0"/>
              <w:spacing w:after="0" w:line="240" w:lineRule="auto"/>
              <w:jc w:val="both"/>
              <w:rPr>
                <w:rFonts w:ascii="Times New Roman" w:hAnsi="Times New Roman" w:cs="Times New Roman"/>
                <w:sz w:val="23"/>
                <w:szCs w:val="23"/>
              </w:rPr>
            </w:pPr>
            <w:r w:rsidRPr="005065CD">
              <w:rPr>
                <w:rFonts w:ascii="Times New Roman" w:eastAsia="Times New Roman" w:hAnsi="Times New Roman" w:cs="Times New Roman"/>
                <w:sz w:val="23"/>
                <w:szCs w:val="23"/>
              </w:rPr>
              <w:t xml:space="preserve">Patvirtinti </w:t>
            </w:r>
            <w:proofErr w:type="spellStart"/>
            <w:r w:rsidRPr="005065CD">
              <w:rPr>
                <w:rFonts w:ascii="Times New Roman" w:eastAsia="Times New Roman" w:hAnsi="Times New Roman" w:cs="Times New Roman"/>
                <w:sz w:val="23"/>
                <w:szCs w:val="23"/>
              </w:rPr>
              <w:t>Vėžaičių</w:t>
            </w:r>
            <w:proofErr w:type="spellEnd"/>
            <w:r w:rsidRPr="005065CD">
              <w:rPr>
                <w:rFonts w:ascii="Times New Roman" w:eastAsia="Times New Roman" w:hAnsi="Times New Roman" w:cs="Times New Roman"/>
                <w:sz w:val="23"/>
                <w:szCs w:val="23"/>
              </w:rPr>
              <w:t xml:space="preserve"> kultūros centro nuostatai.</w:t>
            </w:r>
          </w:p>
        </w:tc>
      </w:tr>
      <w:tr w:rsidR="00AF23D7" w:rsidRPr="00FC51CE" w14:paraId="775C5EEF"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31772AC" w14:textId="5CE0CC56"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Pr>
                <w:rFonts w:ascii="Times New Roman" w:eastAsia="Times New Roman" w:hAnsi="Times New Roman" w:cs="Times New Roman"/>
                <w:lang w:eastAsia="lt-LT"/>
              </w:rPr>
              <w:t>2</w:t>
            </w:r>
            <w:r w:rsidR="0015290A">
              <w:rPr>
                <w:rFonts w:ascii="Times New Roman" w:eastAsia="Times New Roman" w:hAnsi="Times New Roman" w:cs="Times New Roman"/>
                <w:lang w:eastAsia="lt-LT"/>
              </w:rPr>
              <w:t>3</w:t>
            </w:r>
          </w:p>
        </w:tc>
        <w:tc>
          <w:tcPr>
            <w:tcW w:w="4254" w:type="dxa"/>
            <w:tcBorders>
              <w:top w:val="single" w:sz="4" w:space="0" w:color="auto"/>
              <w:left w:val="single" w:sz="4" w:space="0" w:color="auto"/>
              <w:bottom w:val="single" w:sz="4" w:space="0" w:color="auto"/>
              <w:right w:val="single" w:sz="4" w:space="0" w:color="auto"/>
            </w:tcBorders>
          </w:tcPr>
          <w:p w14:paraId="7596FF88" w14:textId="2B5DDEA2"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Žymių žmonių, istorinių datų, įvykių atminimo įamžinimo komisijos pirmininko ir komisijos pirmininko pavaduotojo skyrimo. </w:t>
            </w:r>
          </w:p>
        </w:tc>
        <w:tc>
          <w:tcPr>
            <w:tcW w:w="5104" w:type="dxa"/>
            <w:tcBorders>
              <w:top w:val="single" w:sz="4" w:space="0" w:color="auto"/>
              <w:left w:val="single" w:sz="4" w:space="0" w:color="auto"/>
              <w:bottom w:val="single" w:sz="4" w:space="0" w:color="auto"/>
              <w:right w:val="single" w:sz="4" w:space="0" w:color="auto"/>
            </w:tcBorders>
          </w:tcPr>
          <w:p w14:paraId="3CD5F673" w14:textId="17476092" w:rsidR="00AF23D7" w:rsidRPr="005065CD" w:rsidRDefault="008F44A6" w:rsidP="00EE262B">
            <w:pPr>
              <w:spacing w:after="0" w:line="240" w:lineRule="auto"/>
              <w:jc w:val="both"/>
              <w:rPr>
                <w:rFonts w:ascii="Times New Roman" w:hAnsi="Times New Roman" w:cs="Times New Roman"/>
                <w:sz w:val="23"/>
                <w:szCs w:val="23"/>
                <w:shd w:val="clear" w:color="auto" w:fill="FFFFFF"/>
              </w:rPr>
            </w:pPr>
            <w:r w:rsidRPr="005065CD">
              <w:rPr>
                <w:rFonts w:ascii="Times New Roman" w:hAnsi="Times New Roman" w:cs="Times New Roman"/>
                <w:sz w:val="23"/>
                <w:szCs w:val="23"/>
              </w:rPr>
              <w:t xml:space="preserve">Pritarta skirti 10-ojo šaukimo Klaipėdos rajono savivaldybės tarybos įgaliojimų laikui </w:t>
            </w:r>
            <w:r w:rsidRPr="005065CD">
              <w:rPr>
                <w:rFonts w:ascii="Times New Roman" w:hAnsi="Times New Roman" w:cs="Times New Roman"/>
                <w:sz w:val="23"/>
                <w:szCs w:val="23"/>
                <w:shd w:val="clear" w:color="auto" w:fill="FFFFFF"/>
              </w:rPr>
              <w:t>Žymių žmonių, istorinių datų, įvykių atminimo įamžinimo komisijos pirmininke</w:t>
            </w:r>
            <w:r w:rsidRPr="005065CD">
              <w:rPr>
                <w:rFonts w:ascii="Times New Roman" w:hAnsi="Times New Roman" w:cs="Times New Roman"/>
                <w:b/>
                <w:bCs/>
                <w:sz w:val="23"/>
                <w:szCs w:val="23"/>
                <w:shd w:val="clear" w:color="auto" w:fill="FFFFFF"/>
              </w:rPr>
              <w:t xml:space="preserve"> </w:t>
            </w:r>
            <w:r w:rsidRPr="005065CD">
              <w:rPr>
                <w:rFonts w:ascii="Times New Roman" w:hAnsi="Times New Roman" w:cs="Times New Roman"/>
                <w:sz w:val="23"/>
                <w:szCs w:val="23"/>
                <w:shd w:val="clear" w:color="auto" w:fill="FFFFFF"/>
              </w:rPr>
              <w:t xml:space="preserve">Klaipėdos rajono savivaldybės tarybos narę Moniką </w:t>
            </w:r>
            <w:proofErr w:type="spellStart"/>
            <w:r w:rsidRPr="005065CD">
              <w:rPr>
                <w:rFonts w:ascii="Times New Roman" w:hAnsi="Times New Roman" w:cs="Times New Roman"/>
                <w:sz w:val="23"/>
                <w:szCs w:val="23"/>
                <w:shd w:val="clear" w:color="auto" w:fill="FFFFFF"/>
              </w:rPr>
              <w:t>Vasylienę</w:t>
            </w:r>
            <w:proofErr w:type="spellEnd"/>
            <w:r w:rsidRPr="005065CD">
              <w:rPr>
                <w:rFonts w:ascii="Times New Roman" w:hAnsi="Times New Roman" w:cs="Times New Roman"/>
                <w:sz w:val="23"/>
                <w:szCs w:val="23"/>
                <w:shd w:val="clear" w:color="auto" w:fill="FFFFFF"/>
              </w:rPr>
              <w:t xml:space="preserve">, o komisijos pirmininkės pavaduotoja Klaipėdos rajono savivaldybės tarybos narę </w:t>
            </w:r>
            <w:proofErr w:type="spellStart"/>
            <w:r w:rsidRPr="005065CD">
              <w:rPr>
                <w:rFonts w:ascii="Times New Roman" w:hAnsi="Times New Roman" w:cs="Times New Roman"/>
                <w:sz w:val="23"/>
                <w:szCs w:val="23"/>
                <w:shd w:val="clear" w:color="auto" w:fill="FFFFFF"/>
              </w:rPr>
              <w:t>Virginą</w:t>
            </w:r>
            <w:proofErr w:type="spellEnd"/>
            <w:r w:rsidRPr="005065CD">
              <w:rPr>
                <w:rFonts w:ascii="Times New Roman" w:hAnsi="Times New Roman" w:cs="Times New Roman"/>
                <w:sz w:val="23"/>
                <w:szCs w:val="23"/>
                <w:shd w:val="clear" w:color="auto" w:fill="FFFFFF"/>
              </w:rPr>
              <w:t xml:space="preserve"> </w:t>
            </w:r>
            <w:proofErr w:type="spellStart"/>
            <w:r w:rsidRPr="005065CD">
              <w:rPr>
                <w:rFonts w:ascii="Times New Roman" w:hAnsi="Times New Roman" w:cs="Times New Roman"/>
                <w:sz w:val="23"/>
                <w:szCs w:val="23"/>
                <w:shd w:val="clear" w:color="auto" w:fill="FFFFFF"/>
              </w:rPr>
              <w:t>Asnauskienę</w:t>
            </w:r>
            <w:proofErr w:type="spellEnd"/>
            <w:r w:rsidRPr="005065CD">
              <w:rPr>
                <w:rFonts w:ascii="Times New Roman" w:hAnsi="Times New Roman" w:cs="Times New Roman"/>
                <w:sz w:val="23"/>
                <w:szCs w:val="23"/>
                <w:shd w:val="clear" w:color="auto" w:fill="FFFFFF"/>
              </w:rPr>
              <w:t>.</w:t>
            </w:r>
          </w:p>
        </w:tc>
      </w:tr>
      <w:tr w:rsidR="00AF23D7" w:rsidRPr="00FC51CE" w14:paraId="6964C1B6"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3AD85B3" w14:textId="5CA50B86"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sidR="008F44A6">
              <w:rPr>
                <w:rFonts w:ascii="Times New Roman" w:eastAsia="Times New Roman" w:hAnsi="Times New Roman" w:cs="Times New Roman"/>
                <w:lang w:eastAsia="lt-LT"/>
              </w:rPr>
              <w:t>2</w:t>
            </w:r>
            <w:r w:rsidR="0015290A">
              <w:rPr>
                <w:rFonts w:ascii="Times New Roman" w:eastAsia="Times New Roman" w:hAnsi="Times New Roman" w:cs="Times New Roman"/>
                <w:lang w:eastAsia="lt-LT"/>
              </w:rPr>
              <w:t>4</w:t>
            </w:r>
          </w:p>
        </w:tc>
        <w:tc>
          <w:tcPr>
            <w:tcW w:w="4254" w:type="dxa"/>
            <w:tcBorders>
              <w:top w:val="single" w:sz="4" w:space="0" w:color="auto"/>
              <w:left w:val="single" w:sz="4" w:space="0" w:color="auto"/>
              <w:bottom w:val="single" w:sz="4" w:space="0" w:color="auto"/>
              <w:right w:val="single" w:sz="4" w:space="0" w:color="auto"/>
            </w:tcBorders>
          </w:tcPr>
          <w:p w14:paraId="32EEC49F" w14:textId="1D877BFA"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rPr>
            </w:pPr>
            <w:r w:rsidRPr="005065CD">
              <w:rPr>
                <w:rFonts w:ascii="Times New Roman" w:hAnsi="Times New Roman" w:cs="Times New Roman"/>
                <w:color w:val="000000"/>
                <w:sz w:val="23"/>
                <w:szCs w:val="23"/>
                <w:shd w:val="clear" w:color="auto" w:fill="FFFFFF"/>
              </w:rPr>
              <w:t xml:space="preserve">Dėl Klaipėdos rajono savivaldybės tarybos 2022 m. rugpjūčio 25 d. sprendimo Nr. T11-276 „Dėl Klaipėdos rajono savivaldybės buitinių nuotekų valymo įrenginių įrengimo dalinio kompensavimo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0CF9E221" w14:textId="6FD19AE0" w:rsidR="00AF23D7" w:rsidRPr="005065CD" w:rsidRDefault="008F44A6" w:rsidP="00EE262B">
            <w:pPr>
              <w:spacing w:after="0" w:line="240" w:lineRule="auto"/>
              <w:jc w:val="both"/>
              <w:rPr>
                <w:rFonts w:ascii="Times New Roman" w:eastAsia="Times New Roman" w:hAnsi="Times New Roman" w:cs="Times New Roman"/>
                <w:color w:val="000000" w:themeColor="text1"/>
                <w:sz w:val="23"/>
                <w:szCs w:val="23"/>
              </w:rPr>
            </w:pPr>
            <w:r w:rsidRPr="005065CD">
              <w:rPr>
                <w:rFonts w:ascii="Times New Roman" w:eastAsia="Times New Roman" w:hAnsi="Times New Roman" w:cs="Times New Roman"/>
                <w:bCs/>
                <w:sz w:val="23"/>
                <w:szCs w:val="23"/>
              </w:rPr>
              <w:t xml:space="preserve">Pritarta </w:t>
            </w:r>
            <w:r w:rsidRPr="005065CD">
              <w:rPr>
                <w:rFonts w:ascii="Times New Roman" w:eastAsia="Times New Roman" w:hAnsi="Times New Roman" w:cs="Times New Roman"/>
                <w:color w:val="000000" w:themeColor="text1"/>
                <w:sz w:val="23"/>
                <w:szCs w:val="23"/>
              </w:rPr>
              <w:t xml:space="preserve">pakeisti </w:t>
            </w:r>
            <w:bookmarkStart w:id="3" w:name="_Hlk127366331"/>
            <w:r w:rsidRPr="005065CD">
              <w:rPr>
                <w:rFonts w:ascii="Times New Roman" w:eastAsia="Times New Roman" w:hAnsi="Times New Roman" w:cs="Times New Roman"/>
                <w:color w:val="000000" w:themeColor="text1"/>
                <w:sz w:val="23"/>
                <w:szCs w:val="23"/>
              </w:rPr>
              <w:t>Klaipėdos rajono savivaldybės buitinių nuotekų valymo įrenginių įrengimo dalinio kompensavimo tvarkos apraš</w:t>
            </w:r>
            <w:bookmarkEnd w:id="3"/>
            <w:r w:rsidRPr="005065CD">
              <w:rPr>
                <w:rFonts w:ascii="Times New Roman" w:eastAsia="Times New Roman" w:hAnsi="Times New Roman" w:cs="Times New Roman"/>
                <w:color w:val="000000" w:themeColor="text1"/>
                <w:sz w:val="23"/>
                <w:szCs w:val="23"/>
              </w:rPr>
              <w:t xml:space="preserve">ą, patvirtintą Klaipėdos rajono savivaldybės tarybos 2022 m. rugpjūčio 25 d. sprendimu Nr. T11-276 „Dėl Klaipėdos rajono savivaldybės buitinių nuotekų valymo įrenginių įrengimo dalinio kompensavimo tvarkos aprašo patvirtinimo“ ir jį išdėstyti nauja redakcija, patikslinant reikalavimus gyventojų paraiškų teikimui ir jų nagrinėjimui. </w:t>
            </w:r>
          </w:p>
        </w:tc>
      </w:tr>
      <w:tr w:rsidR="00AF23D7" w:rsidRPr="00FC51CE" w14:paraId="2C9FDEDD"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DD6BCEB" w14:textId="2719C23B"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Pr>
                <w:rFonts w:ascii="Times New Roman" w:eastAsia="Times New Roman" w:hAnsi="Times New Roman" w:cs="Times New Roman"/>
                <w:lang w:eastAsia="lt-LT"/>
              </w:rPr>
              <w:t>2</w:t>
            </w:r>
            <w:r w:rsidR="0015290A">
              <w:rPr>
                <w:rFonts w:ascii="Times New Roman" w:eastAsia="Times New Roman" w:hAnsi="Times New Roman" w:cs="Times New Roman"/>
                <w:lang w:eastAsia="lt-LT"/>
              </w:rPr>
              <w:t>5</w:t>
            </w:r>
          </w:p>
        </w:tc>
        <w:tc>
          <w:tcPr>
            <w:tcW w:w="4254" w:type="dxa"/>
            <w:tcBorders>
              <w:top w:val="single" w:sz="4" w:space="0" w:color="auto"/>
              <w:left w:val="single" w:sz="4" w:space="0" w:color="auto"/>
              <w:bottom w:val="single" w:sz="4" w:space="0" w:color="auto"/>
              <w:right w:val="single" w:sz="4" w:space="0" w:color="auto"/>
            </w:tcBorders>
          </w:tcPr>
          <w:p w14:paraId="421A715E" w14:textId="386BE828"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rPr>
            </w:pPr>
            <w:r w:rsidRPr="005065CD">
              <w:rPr>
                <w:rFonts w:ascii="Times New Roman" w:hAnsi="Times New Roman" w:cs="Times New Roman"/>
                <w:color w:val="000000"/>
                <w:sz w:val="23"/>
                <w:szCs w:val="23"/>
                <w:shd w:val="clear" w:color="auto" w:fill="FFFFFF"/>
              </w:rPr>
              <w:t xml:space="preserve">Dėl Klaipėdos rajono savivaldybės aplinkos apsaugos rėmimo specialiosios programos 2023 m. priemonių vykdymo ataskaitos patvirtinimo. </w:t>
            </w:r>
          </w:p>
        </w:tc>
        <w:tc>
          <w:tcPr>
            <w:tcW w:w="5104" w:type="dxa"/>
            <w:tcBorders>
              <w:top w:val="single" w:sz="4" w:space="0" w:color="auto"/>
              <w:left w:val="single" w:sz="4" w:space="0" w:color="auto"/>
              <w:bottom w:val="single" w:sz="4" w:space="0" w:color="auto"/>
              <w:right w:val="single" w:sz="4" w:space="0" w:color="auto"/>
            </w:tcBorders>
          </w:tcPr>
          <w:p w14:paraId="0B7BEF81" w14:textId="76962921" w:rsidR="00AF23D7" w:rsidRPr="005065CD" w:rsidRDefault="00EC71EF" w:rsidP="00EE262B">
            <w:pPr>
              <w:suppressAutoHyphens/>
              <w:spacing w:after="0" w:line="240" w:lineRule="auto"/>
              <w:jc w:val="both"/>
              <w:textAlignment w:val="baseline"/>
              <w:rPr>
                <w:rFonts w:ascii="Times New Roman" w:eastAsia="Times New Roman" w:hAnsi="Times New Roman" w:cs="Times New Roman"/>
                <w:sz w:val="23"/>
                <w:szCs w:val="23"/>
                <w:lang w:eastAsia="lt-LT"/>
              </w:rPr>
            </w:pPr>
            <w:r w:rsidRPr="005065CD">
              <w:rPr>
                <w:rFonts w:ascii="Times New Roman" w:hAnsi="Times New Roman" w:cs="Times New Roman"/>
                <w:sz w:val="23"/>
                <w:szCs w:val="23"/>
              </w:rPr>
              <w:t>Patvirtinta Klaipėdos rajono savivaldybės aplinkos apsaugos rėmimo specialiosios programos 2023 m. priemonių vykdymo ataskaita.</w:t>
            </w:r>
          </w:p>
        </w:tc>
      </w:tr>
      <w:tr w:rsidR="00AF23D7" w:rsidRPr="00FC51CE" w14:paraId="3D6A1422"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5FDEC24" w14:textId="1A6AEAE3"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Pr>
                <w:rFonts w:ascii="Times New Roman" w:eastAsia="Times New Roman" w:hAnsi="Times New Roman" w:cs="Times New Roman"/>
                <w:lang w:eastAsia="lt-LT"/>
              </w:rPr>
              <w:t>2</w:t>
            </w:r>
            <w:r w:rsidR="0015290A">
              <w:rPr>
                <w:rFonts w:ascii="Times New Roman" w:eastAsia="Times New Roman" w:hAnsi="Times New Roman" w:cs="Times New Roman"/>
                <w:lang w:eastAsia="lt-LT"/>
              </w:rPr>
              <w:t>6</w:t>
            </w:r>
          </w:p>
        </w:tc>
        <w:tc>
          <w:tcPr>
            <w:tcW w:w="4254" w:type="dxa"/>
            <w:tcBorders>
              <w:top w:val="single" w:sz="4" w:space="0" w:color="auto"/>
              <w:left w:val="single" w:sz="4" w:space="0" w:color="auto"/>
              <w:bottom w:val="single" w:sz="4" w:space="0" w:color="auto"/>
              <w:right w:val="single" w:sz="4" w:space="0" w:color="auto"/>
            </w:tcBorders>
          </w:tcPr>
          <w:p w14:paraId="09591106" w14:textId="25E93C83"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rPr>
            </w:pPr>
            <w:r w:rsidRPr="005065CD">
              <w:rPr>
                <w:rFonts w:ascii="Times New Roman" w:hAnsi="Times New Roman" w:cs="Times New Roman"/>
                <w:color w:val="000000"/>
                <w:sz w:val="23"/>
                <w:szCs w:val="23"/>
                <w:shd w:val="clear" w:color="auto" w:fill="FFFFFF"/>
              </w:rPr>
              <w:t xml:space="preserve">Dėl Klaipėdos rajono savivaldybės aplinkos apsaugos rėmimo specialiosios programos 2024 m. priemonių patvirtinimo. </w:t>
            </w:r>
          </w:p>
        </w:tc>
        <w:tc>
          <w:tcPr>
            <w:tcW w:w="5104" w:type="dxa"/>
            <w:tcBorders>
              <w:top w:val="single" w:sz="4" w:space="0" w:color="auto"/>
              <w:left w:val="single" w:sz="4" w:space="0" w:color="auto"/>
              <w:bottom w:val="single" w:sz="4" w:space="0" w:color="auto"/>
              <w:right w:val="single" w:sz="4" w:space="0" w:color="auto"/>
            </w:tcBorders>
          </w:tcPr>
          <w:p w14:paraId="38EED4E4" w14:textId="733D3BF1" w:rsidR="00AF23D7" w:rsidRPr="005065CD" w:rsidRDefault="00EC71EF" w:rsidP="00EE262B">
            <w:pPr>
              <w:spacing w:after="0" w:line="240" w:lineRule="auto"/>
              <w:jc w:val="both"/>
              <w:rPr>
                <w:rFonts w:ascii="Times New Roman" w:eastAsia="Times New Roman" w:hAnsi="Times New Roman" w:cs="Times New Roman"/>
                <w:sz w:val="23"/>
                <w:szCs w:val="23"/>
              </w:rPr>
            </w:pPr>
            <w:r w:rsidRPr="005065CD">
              <w:rPr>
                <w:rFonts w:ascii="Times New Roman" w:hAnsi="Times New Roman" w:cs="Times New Roman"/>
                <w:sz w:val="23"/>
                <w:szCs w:val="23"/>
              </w:rPr>
              <w:t>Patvirtintos Klaipėdos rajono savivaldybės aplinkos apsaugos rėmimo specialiosios programos 2024 m. priemonės.</w:t>
            </w:r>
          </w:p>
        </w:tc>
      </w:tr>
      <w:tr w:rsidR="00AF23D7" w:rsidRPr="00FC51CE" w14:paraId="32E5CDE2"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662E6C2" w14:textId="2FC484AB"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t>T11-</w:t>
            </w:r>
            <w:r>
              <w:rPr>
                <w:rFonts w:ascii="Times New Roman" w:eastAsia="Times New Roman" w:hAnsi="Times New Roman" w:cs="Times New Roman"/>
                <w:lang w:eastAsia="lt-LT"/>
              </w:rPr>
              <w:t>2</w:t>
            </w:r>
            <w:r w:rsidR="0015290A">
              <w:rPr>
                <w:rFonts w:ascii="Times New Roman" w:eastAsia="Times New Roman" w:hAnsi="Times New Roman" w:cs="Times New Roman"/>
                <w:lang w:eastAsia="lt-LT"/>
              </w:rPr>
              <w:t>7</w:t>
            </w:r>
          </w:p>
        </w:tc>
        <w:tc>
          <w:tcPr>
            <w:tcW w:w="4254" w:type="dxa"/>
            <w:tcBorders>
              <w:top w:val="single" w:sz="4" w:space="0" w:color="auto"/>
              <w:left w:val="single" w:sz="4" w:space="0" w:color="auto"/>
              <w:bottom w:val="single" w:sz="4" w:space="0" w:color="auto"/>
              <w:right w:val="single" w:sz="4" w:space="0" w:color="auto"/>
            </w:tcBorders>
          </w:tcPr>
          <w:p w14:paraId="2B3B8C00" w14:textId="3612FFD1"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rPr>
            </w:pPr>
            <w:r w:rsidRPr="005065CD">
              <w:rPr>
                <w:rFonts w:ascii="Times New Roman" w:hAnsi="Times New Roman" w:cs="Times New Roman"/>
                <w:color w:val="000000"/>
                <w:sz w:val="23"/>
                <w:szCs w:val="23"/>
                <w:shd w:val="clear" w:color="auto" w:fill="FFFFFF"/>
              </w:rPr>
              <w:t xml:space="preserve">Dėl Klaipėdos rajono savivaldybės strateginio veiklos plano 2024–2026 m. tvirtinimo. </w:t>
            </w:r>
          </w:p>
        </w:tc>
        <w:tc>
          <w:tcPr>
            <w:tcW w:w="5104" w:type="dxa"/>
            <w:tcBorders>
              <w:top w:val="single" w:sz="4" w:space="0" w:color="auto"/>
              <w:left w:val="single" w:sz="4" w:space="0" w:color="auto"/>
              <w:bottom w:val="single" w:sz="4" w:space="0" w:color="auto"/>
              <w:right w:val="single" w:sz="4" w:space="0" w:color="auto"/>
            </w:tcBorders>
          </w:tcPr>
          <w:p w14:paraId="2676B40B" w14:textId="6C74355E" w:rsidR="00AF23D7" w:rsidRPr="005065CD" w:rsidRDefault="00EC71EF" w:rsidP="00EE262B">
            <w:pPr>
              <w:autoSpaceDN w:val="0"/>
              <w:spacing w:after="0" w:line="240" w:lineRule="auto"/>
              <w:contextualSpacing/>
              <w:jc w:val="both"/>
              <w:rPr>
                <w:rFonts w:ascii="Times New Roman" w:eastAsia="Times New Roman" w:hAnsi="Times New Roman" w:cs="Times New Roman"/>
                <w:bCs/>
                <w:sz w:val="23"/>
                <w:szCs w:val="23"/>
                <w:lang w:eastAsia="lt-LT"/>
              </w:rPr>
            </w:pPr>
            <w:r w:rsidRPr="005065CD">
              <w:rPr>
                <w:rFonts w:ascii="Times New Roman" w:hAnsi="Times New Roman" w:cs="Times New Roman"/>
                <w:sz w:val="23"/>
                <w:szCs w:val="23"/>
              </w:rPr>
              <w:t>Patvirtintas Klaipėdos rajono savivaldybės strateginis veiklos planas 2024–2026 m.</w:t>
            </w:r>
          </w:p>
        </w:tc>
      </w:tr>
      <w:tr w:rsidR="00AF23D7" w:rsidRPr="00FC51CE" w14:paraId="0D237935"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23664AE" w14:textId="3F9996C8" w:rsidR="00AF23D7" w:rsidRPr="00F548B7" w:rsidRDefault="00AF23D7" w:rsidP="00AF23D7">
            <w:pPr>
              <w:spacing w:after="0" w:line="240" w:lineRule="auto"/>
              <w:jc w:val="center"/>
              <w:rPr>
                <w:rFonts w:ascii="Times New Roman" w:eastAsia="Times New Roman" w:hAnsi="Times New Roman" w:cs="Times New Roman"/>
                <w:lang w:eastAsia="lt-LT"/>
              </w:rPr>
            </w:pPr>
            <w:r w:rsidRPr="00F548B7">
              <w:rPr>
                <w:rFonts w:ascii="Times New Roman" w:eastAsia="Times New Roman" w:hAnsi="Times New Roman" w:cs="Times New Roman"/>
                <w:lang w:eastAsia="lt-LT"/>
              </w:rPr>
              <w:lastRenderedPageBreak/>
              <w:t>T11</w:t>
            </w:r>
            <w:r>
              <w:rPr>
                <w:rFonts w:ascii="Times New Roman" w:eastAsia="Times New Roman" w:hAnsi="Times New Roman" w:cs="Times New Roman"/>
                <w:lang w:eastAsia="lt-LT"/>
              </w:rPr>
              <w:t>-2</w:t>
            </w:r>
            <w:r w:rsidR="0015290A">
              <w:rPr>
                <w:rFonts w:ascii="Times New Roman" w:eastAsia="Times New Roman" w:hAnsi="Times New Roman" w:cs="Times New Roman"/>
                <w:lang w:eastAsia="lt-LT"/>
              </w:rPr>
              <w:t>8</w:t>
            </w:r>
          </w:p>
        </w:tc>
        <w:tc>
          <w:tcPr>
            <w:tcW w:w="4254" w:type="dxa"/>
            <w:tcBorders>
              <w:top w:val="single" w:sz="4" w:space="0" w:color="auto"/>
              <w:left w:val="single" w:sz="4" w:space="0" w:color="auto"/>
              <w:bottom w:val="single" w:sz="4" w:space="0" w:color="auto"/>
              <w:right w:val="single" w:sz="4" w:space="0" w:color="auto"/>
            </w:tcBorders>
          </w:tcPr>
          <w:p w14:paraId="4BC11BF6" w14:textId="6EC65A23"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2024 metų biudžeto patvirtinimo. </w:t>
            </w:r>
          </w:p>
        </w:tc>
        <w:tc>
          <w:tcPr>
            <w:tcW w:w="5104" w:type="dxa"/>
            <w:tcBorders>
              <w:top w:val="single" w:sz="4" w:space="0" w:color="auto"/>
              <w:left w:val="single" w:sz="4" w:space="0" w:color="auto"/>
              <w:bottom w:val="single" w:sz="4" w:space="0" w:color="auto"/>
              <w:right w:val="single" w:sz="4" w:space="0" w:color="auto"/>
            </w:tcBorders>
          </w:tcPr>
          <w:p w14:paraId="4A5A8169" w14:textId="5703826C" w:rsidR="00AF23D7" w:rsidRPr="005065CD" w:rsidRDefault="00EC71EF" w:rsidP="00EE262B">
            <w:pPr>
              <w:pStyle w:val="Pagrindiniotekstotrauka2"/>
              <w:ind w:left="0"/>
              <w:rPr>
                <w:sz w:val="23"/>
                <w:szCs w:val="23"/>
              </w:rPr>
            </w:pPr>
            <w:r w:rsidRPr="005065CD">
              <w:rPr>
                <w:sz w:val="23"/>
                <w:szCs w:val="23"/>
              </w:rPr>
              <w:t>Patvirtintos Klaipėdos rajono savivaldybės 2024 metų savivaldybės biudžeto pajamos, Savivaldybės biudžeto likučiai ir skolintas lėšos, iš Savivaldybės biudžeto išlaikomų biudžetinių įstaigų įmokos į biudžetą, 2024 m. biudžeto asignavimai.</w:t>
            </w:r>
          </w:p>
        </w:tc>
      </w:tr>
      <w:tr w:rsidR="00AF23D7" w:rsidRPr="00FC51CE" w14:paraId="72AF8349"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96DE691" w14:textId="48A6B56A" w:rsidR="00AF23D7" w:rsidRPr="00BB374D" w:rsidRDefault="00AF23D7" w:rsidP="00AF23D7">
            <w:pPr>
              <w:spacing w:after="0" w:line="240" w:lineRule="auto"/>
              <w:jc w:val="center"/>
              <w:rPr>
                <w:rFonts w:ascii="Times New Roman" w:eastAsia="Times New Roman" w:hAnsi="Times New Roman" w:cs="Times New Roman"/>
                <w:lang w:eastAsia="lt-LT"/>
              </w:rPr>
            </w:pPr>
            <w:r w:rsidRPr="00BB374D">
              <w:rPr>
                <w:rFonts w:ascii="Times New Roman" w:eastAsia="Times New Roman" w:hAnsi="Times New Roman" w:cs="Times New Roman"/>
                <w:lang w:eastAsia="lt-LT"/>
              </w:rPr>
              <w:t>T11-</w:t>
            </w:r>
            <w:r w:rsidR="0015290A">
              <w:rPr>
                <w:rFonts w:ascii="Times New Roman" w:eastAsia="Times New Roman" w:hAnsi="Times New Roman" w:cs="Times New Roman"/>
                <w:lang w:eastAsia="lt-LT"/>
              </w:rPr>
              <w:t>29</w:t>
            </w:r>
          </w:p>
        </w:tc>
        <w:tc>
          <w:tcPr>
            <w:tcW w:w="4254" w:type="dxa"/>
            <w:tcBorders>
              <w:top w:val="single" w:sz="4" w:space="0" w:color="auto"/>
              <w:left w:val="single" w:sz="4" w:space="0" w:color="auto"/>
              <w:bottom w:val="single" w:sz="4" w:space="0" w:color="auto"/>
              <w:right w:val="single" w:sz="4" w:space="0" w:color="auto"/>
            </w:tcBorders>
          </w:tcPr>
          <w:p w14:paraId="78331446" w14:textId="519918BF"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tarybos 2021 m. rugpjūčio 26 d. sprendimo Nr. T11-224 „Dėl Klaipėdos rajono savivaldybės švietimo įstaigų darbuotojų pareigybių skaičiaus nustatymo normatyvų patvirtinimo“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5A9DCC32" w14:textId="36BAC2BC" w:rsidR="00AF23D7" w:rsidRPr="005065CD" w:rsidRDefault="00EC71EF" w:rsidP="00EE262B">
            <w:pPr>
              <w:spacing w:after="0" w:line="240" w:lineRule="auto"/>
              <w:jc w:val="both"/>
              <w:rPr>
                <w:rFonts w:ascii="Times New Roman" w:hAnsi="Times New Roman" w:cs="Times New Roman"/>
                <w:color w:val="000000"/>
                <w:sz w:val="23"/>
                <w:szCs w:val="23"/>
              </w:rPr>
            </w:pPr>
            <w:r w:rsidRPr="005065CD">
              <w:rPr>
                <w:rFonts w:ascii="Times New Roman" w:hAnsi="Times New Roman" w:cs="Times New Roman"/>
                <w:color w:val="000000"/>
                <w:sz w:val="23"/>
                <w:szCs w:val="23"/>
                <w:shd w:val="clear" w:color="auto" w:fill="FFFFFF"/>
              </w:rPr>
              <w:t>Pritarta pripažinti</w:t>
            </w:r>
            <w:r w:rsidRPr="005065CD">
              <w:rPr>
                <w:rFonts w:ascii="Times New Roman" w:hAnsi="Times New Roman" w:cs="Times New Roman"/>
                <w:color w:val="000000"/>
                <w:spacing w:val="20"/>
                <w:sz w:val="23"/>
                <w:szCs w:val="23"/>
                <w:shd w:val="clear" w:color="auto" w:fill="FFFFFF"/>
              </w:rPr>
              <w:t xml:space="preserve"> </w:t>
            </w:r>
            <w:r w:rsidRPr="005065CD">
              <w:rPr>
                <w:rFonts w:ascii="Times New Roman" w:hAnsi="Times New Roman" w:cs="Times New Roman"/>
                <w:color w:val="000000"/>
                <w:sz w:val="23"/>
                <w:szCs w:val="23"/>
                <w:shd w:val="clear" w:color="auto" w:fill="FFFFFF"/>
              </w:rPr>
              <w:t xml:space="preserve">netekusiu galios </w:t>
            </w:r>
            <w:r w:rsidRPr="005065CD">
              <w:rPr>
                <w:rFonts w:ascii="Times New Roman" w:hAnsi="Times New Roman" w:cs="Times New Roman"/>
                <w:bCs/>
                <w:sz w:val="23"/>
                <w:szCs w:val="23"/>
              </w:rPr>
              <w:t xml:space="preserve">Klaipėdos rajono savivaldybės tarybos 2021 m. rugpjūčio </w:t>
            </w:r>
            <w:r w:rsidR="005065CD" w:rsidRPr="005065CD">
              <w:rPr>
                <w:rFonts w:ascii="Times New Roman" w:hAnsi="Times New Roman" w:cs="Times New Roman"/>
                <w:bCs/>
                <w:sz w:val="23"/>
                <w:szCs w:val="23"/>
              </w:rPr>
              <w:br/>
            </w:r>
            <w:r w:rsidRPr="005065CD">
              <w:rPr>
                <w:rFonts w:ascii="Times New Roman" w:hAnsi="Times New Roman" w:cs="Times New Roman"/>
                <w:bCs/>
                <w:sz w:val="23"/>
                <w:szCs w:val="23"/>
              </w:rPr>
              <w:t xml:space="preserve">26 d. sprendimą Nr. T11-224 „Dėl Klaipėdos rajono savivaldybės švietimo įstaigų darbuotojų pareigybių skaičiaus nustatymo normatyvų patvirtinimo“ su visais papildymais ir pakeitimais. Vadovaujantis </w:t>
            </w:r>
            <w:r w:rsidRPr="005065CD">
              <w:rPr>
                <w:rFonts w:ascii="Times New Roman" w:hAnsi="Times New Roman" w:cs="Times New Roman"/>
                <w:sz w:val="23"/>
                <w:szCs w:val="23"/>
              </w:rPr>
              <w:t xml:space="preserve">Lietuvos Respublikos </w:t>
            </w:r>
            <w:r w:rsidRPr="005065CD">
              <w:rPr>
                <w:rFonts w:ascii="Times New Roman" w:hAnsi="Times New Roman" w:cs="Times New Roman"/>
                <w:color w:val="000000"/>
                <w:sz w:val="23"/>
                <w:szCs w:val="23"/>
              </w:rPr>
              <w:t xml:space="preserve">biudžetinių įstaigų darbuotojų darbo apmokėjimo ir komisijų narių atlygio už darbą įstatymo 4 straipsnio 1 dalimi </w:t>
            </w:r>
            <w:r w:rsidRPr="005065CD">
              <w:rPr>
                <w:rFonts w:ascii="Times New Roman" w:hAnsi="Times New Roman" w:cs="Times New Roman"/>
                <w:bCs/>
                <w:sz w:val="23"/>
                <w:szCs w:val="23"/>
              </w:rPr>
              <w:t xml:space="preserve">nuo 2024 m. sausio 1 d. </w:t>
            </w:r>
            <w:r w:rsidRPr="005065CD">
              <w:rPr>
                <w:rFonts w:ascii="Times New Roman" w:hAnsi="Times New Roman" w:cs="Times New Roman"/>
                <w:color w:val="000000"/>
                <w:sz w:val="23"/>
                <w:szCs w:val="23"/>
              </w:rPr>
              <w:t>numatyta,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tc>
      </w:tr>
      <w:tr w:rsidR="00AF23D7" w:rsidRPr="00FC51CE" w14:paraId="4F8E22AE"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D112B14" w14:textId="642817C9" w:rsidR="00AF23D7" w:rsidRPr="00BB374D" w:rsidRDefault="00AF23D7" w:rsidP="00AF23D7">
            <w:pPr>
              <w:spacing w:after="0" w:line="240" w:lineRule="auto"/>
              <w:jc w:val="center"/>
              <w:rPr>
                <w:rFonts w:ascii="Times New Roman" w:eastAsia="Times New Roman" w:hAnsi="Times New Roman" w:cs="Times New Roman"/>
                <w:lang w:eastAsia="lt-LT"/>
              </w:rPr>
            </w:pPr>
            <w:r w:rsidRPr="00BB374D">
              <w:rPr>
                <w:rFonts w:ascii="Times New Roman" w:eastAsia="Times New Roman" w:hAnsi="Times New Roman" w:cs="Times New Roman"/>
                <w:lang w:eastAsia="lt-LT"/>
              </w:rPr>
              <w:t>T11-</w:t>
            </w:r>
            <w:r>
              <w:rPr>
                <w:rFonts w:ascii="Times New Roman" w:eastAsia="Times New Roman" w:hAnsi="Times New Roman" w:cs="Times New Roman"/>
                <w:lang w:eastAsia="lt-LT"/>
              </w:rPr>
              <w:t>3</w:t>
            </w:r>
            <w:r w:rsidR="0015290A">
              <w:rPr>
                <w:rFonts w:ascii="Times New Roman" w:eastAsia="Times New Roman" w:hAnsi="Times New Roman" w:cs="Times New Roman"/>
                <w:lang w:eastAsia="lt-LT"/>
              </w:rPr>
              <w:t>0</w:t>
            </w:r>
          </w:p>
        </w:tc>
        <w:tc>
          <w:tcPr>
            <w:tcW w:w="4254" w:type="dxa"/>
            <w:tcBorders>
              <w:top w:val="single" w:sz="4" w:space="0" w:color="auto"/>
              <w:left w:val="single" w:sz="4" w:space="0" w:color="auto"/>
              <w:bottom w:val="single" w:sz="4" w:space="0" w:color="auto"/>
              <w:right w:val="single" w:sz="4" w:space="0" w:color="auto"/>
            </w:tcBorders>
          </w:tcPr>
          <w:p w14:paraId="06AE75A3" w14:textId="00BB08F1"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specialiosios tikslinės dotacijos mokymo lėšų dalies, tenkančios Klaipėdos rajono savivaldybei, paskirstymo ir panaudojimo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6DE399BF" w14:textId="5D4CF3B3" w:rsidR="00AF23D7" w:rsidRPr="005065CD" w:rsidRDefault="00EC71EF" w:rsidP="00EE262B">
            <w:pPr>
              <w:spacing w:after="0" w:line="240" w:lineRule="auto"/>
              <w:jc w:val="both"/>
              <w:rPr>
                <w:rFonts w:ascii="Times New Roman" w:hAnsi="Times New Roman" w:cs="Times New Roman"/>
                <w:sz w:val="23"/>
                <w:szCs w:val="23"/>
              </w:rPr>
            </w:pPr>
            <w:r w:rsidRPr="005065CD">
              <w:rPr>
                <w:rFonts w:ascii="Times New Roman" w:hAnsi="Times New Roman" w:cs="Times New Roman"/>
                <w:sz w:val="23"/>
                <w:szCs w:val="23"/>
              </w:rPr>
              <w:t>Patvirtintas Specialiosios tikslinės dotacijos mokymo lėšų dalies, tenkančios Klaipėdos rajono savivaldybei, paskirstymo ir panaudojimo tvarkos aprašas.</w:t>
            </w:r>
          </w:p>
        </w:tc>
      </w:tr>
      <w:tr w:rsidR="00AF23D7" w:rsidRPr="00FC51CE" w14:paraId="29B2A653"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0CCEDCA" w14:textId="404B4DE1" w:rsidR="00AF23D7" w:rsidRPr="00BB374D" w:rsidRDefault="00AF23D7" w:rsidP="00AF23D7">
            <w:pPr>
              <w:spacing w:after="0" w:line="240" w:lineRule="auto"/>
              <w:jc w:val="center"/>
              <w:rPr>
                <w:rFonts w:ascii="Times New Roman" w:eastAsia="Times New Roman" w:hAnsi="Times New Roman" w:cs="Times New Roman"/>
                <w:lang w:eastAsia="lt-LT"/>
              </w:rPr>
            </w:pPr>
            <w:r w:rsidRPr="00BB374D">
              <w:rPr>
                <w:rFonts w:ascii="Times New Roman" w:eastAsia="Times New Roman" w:hAnsi="Times New Roman" w:cs="Times New Roman"/>
                <w:lang w:eastAsia="lt-LT"/>
              </w:rPr>
              <w:t>T11-</w:t>
            </w:r>
            <w:r>
              <w:rPr>
                <w:rFonts w:ascii="Times New Roman" w:eastAsia="Times New Roman" w:hAnsi="Times New Roman" w:cs="Times New Roman"/>
                <w:lang w:eastAsia="lt-LT"/>
              </w:rPr>
              <w:t>3</w:t>
            </w:r>
            <w:r w:rsidR="0015290A">
              <w:rPr>
                <w:rFonts w:ascii="Times New Roman" w:eastAsia="Times New Roman" w:hAnsi="Times New Roman" w:cs="Times New Roman"/>
                <w:lang w:eastAsia="lt-LT"/>
              </w:rPr>
              <w:t>1</w:t>
            </w:r>
          </w:p>
        </w:tc>
        <w:tc>
          <w:tcPr>
            <w:tcW w:w="4254" w:type="dxa"/>
            <w:tcBorders>
              <w:top w:val="single" w:sz="4" w:space="0" w:color="auto"/>
              <w:left w:val="single" w:sz="4" w:space="0" w:color="auto"/>
              <w:bottom w:val="single" w:sz="4" w:space="0" w:color="auto"/>
              <w:right w:val="single" w:sz="4" w:space="0" w:color="auto"/>
            </w:tcBorders>
          </w:tcPr>
          <w:p w14:paraId="70CB1228" w14:textId="37146B6C"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pritarimo papildomo susitarimo prie 2016 m. vasario 2 d. Klaipėdos rajono savivaldybės teritorijoje gyvenančių mokinių, besimokančių Klaipėdos miesto savivaldybės bendrojo ugdymo mokyklose, mokyklos ūkio išlaidų kompensavimo sutarties Nr. T32-3 pasirašymui. </w:t>
            </w:r>
          </w:p>
        </w:tc>
        <w:tc>
          <w:tcPr>
            <w:tcW w:w="5104" w:type="dxa"/>
            <w:tcBorders>
              <w:top w:val="single" w:sz="4" w:space="0" w:color="auto"/>
              <w:left w:val="single" w:sz="4" w:space="0" w:color="auto"/>
              <w:bottom w:val="single" w:sz="4" w:space="0" w:color="auto"/>
              <w:right w:val="single" w:sz="4" w:space="0" w:color="auto"/>
            </w:tcBorders>
          </w:tcPr>
          <w:p w14:paraId="39847614" w14:textId="256517A5" w:rsidR="00AF23D7" w:rsidRPr="005065CD" w:rsidRDefault="007A25EC" w:rsidP="00EE262B">
            <w:pPr>
              <w:spacing w:after="0" w:line="240" w:lineRule="auto"/>
              <w:jc w:val="both"/>
              <w:rPr>
                <w:rFonts w:ascii="Times New Roman" w:hAnsi="Times New Roman" w:cs="Times New Roman"/>
                <w:bCs/>
                <w:sz w:val="23"/>
                <w:szCs w:val="23"/>
              </w:rPr>
            </w:pPr>
            <w:r w:rsidRPr="005065CD">
              <w:rPr>
                <w:rFonts w:ascii="Times New Roman" w:hAnsi="Times New Roman" w:cs="Times New Roman"/>
                <w:sz w:val="23"/>
                <w:szCs w:val="23"/>
              </w:rPr>
              <w:t xml:space="preserve">Pritarta papildomo susitarimo prie 2016 m. vasario 2 d. Klaipėdos rajono savivaldybės teritorijoje gyvenančių mokinių, besimokančių Klaipėdos miesto savivaldybės bendrojo ugdymo mokyklose, mokyklos ūkio išlaidų kompensavimo sutarties Nr. T32-3 pasirašymui. </w:t>
            </w:r>
            <w:r w:rsidRPr="005065CD">
              <w:rPr>
                <w:rFonts w:ascii="Times New Roman" w:hAnsi="Times New Roman" w:cs="Times New Roman"/>
                <w:bCs/>
                <w:sz w:val="23"/>
                <w:szCs w:val="23"/>
              </w:rPr>
              <w:t xml:space="preserve">Klaipėdos miesto savivaldybės bendrojo ugdymo mokyklas lanko 276 rajono mokiniai (2023 m. gruodžio mėn. duomenimis). Klaipėdos miesto savivaldybė nuo 2023 m. rugsėjo 1 d. nustatė </w:t>
            </w:r>
            <w:r w:rsidRPr="005065CD">
              <w:rPr>
                <w:rFonts w:ascii="Times New Roman" w:hAnsi="Times New Roman" w:cs="Times New Roman"/>
                <w:sz w:val="23"/>
                <w:szCs w:val="23"/>
              </w:rPr>
              <w:t>vieno mėnesio vidutinę atlygintiną mokyklos ūkio lėšų kainą už vieną mokinį, besimokantį Klaipėdos miesto savivaldybės bendrojo ugdymo mokykloje – 62,30 euro</w:t>
            </w:r>
            <w:r w:rsidRPr="005065CD">
              <w:rPr>
                <w:rFonts w:ascii="Times New Roman" w:hAnsi="Times New Roman" w:cs="Times New Roman"/>
                <w:bCs/>
                <w:sz w:val="23"/>
                <w:szCs w:val="23"/>
              </w:rPr>
              <w:t xml:space="preserve"> (buvo 54,75 Eur). 2023 m. sausio–birželio mėn. Klaipėdos miesto bendrojo ugdymo mokyklas lankė 274 rajono mokiniai, rugsėjo–gruodžio mėn. – 276 mokinių. Per 2023 metus Klaipėdos miesto savivaldybei už rajono mokinius buvo pervesta 157 309 eurų (už 10 mėn.). Planuojama, kad 2024 m. ūkio išlaidoms kompensuoti reikės 206337 Eur (12 mėn.). </w:t>
            </w:r>
          </w:p>
        </w:tc>
      </w:tr>
      <w:tr w:rsidR="00AF23D7" w:rsidRPr="00FC51CE" w14:paraId="1EE338D9"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F0B3616" w14:textId="69053306" w:rsidR="00AF23D7" w:rsidRPr="00BB374D" w:rsidRDefault="00AF23D7" w:rsidP="00AF23D7">
            <w:pPr>
              <w:spacing w:after="0" w:line="240" w:lineRule="auto"/>
              <w:jc w:val="center"/>
              <w:rPr>
                <w:rFonts w:ascii="Times New Roman" w:eastAsia="Times New Roman" w:hAnsi="Times New Roman" w:cs="Times New Roman"/>
                <w:lang w:eastAsia="lt-LT"/>
              </w:rPr>
            </w:pPr>
            <w:r w:rsidRPr="00BB374D">
              <w:rPr>
                <w:rFonts w:ascii="Times New Roman" w:eastAsia="Times New Roman" w:hAnsi="Times New Roman" w:cs="Times New Roman"/>
                <w:lang w:eastAsia="lt-LT"/>
              </w:rPr>
              <w:lastRenderedPageBreak/>
              <w:t>T11-</w:t>
            </w:r>
            <w:r>
              <w:rPr>
                <w:rFonts w:ascii="Times New Roman" w:eastAsia="Times New Roman" w:hAnsi="Times New Roman" w:cs="Times New Roman"/>
                <w:lang w:eastAsia="lt-LT"/>
              </w:rPr>
              <w:t>3</w:t>
            </w:r>
            <w:r w:rsidR="0015290A">
              <w:rPr>
                <w:rFonts w:ascii="Times New Roman" w:eastAsia="Times New Roman" w:hAnsi="Times New Roman" w:cs="Times New Roman"/>
                <w:lang w:eastAsia="lt-LT"/>
              </w:rPr>
              <w:t>2</w:t>
            </w:r>
          </w:p>
        </w:tc>
        <w:tc>
          <w:tcPr>
            <w:tcW w:w="4254" w:type="dxa"/>
            <w:tcBorders>
              <w:top w:val="single" w:sz="4" w:space="0" w:color="auto"/>
              <w:left w:val="single" w:sz="4" w:space="0" w:color="auto"/>
              <w:bottom w:val="single" w:sz="4" w:space="0" w:color="auto"/>
              <w:right w:val="single" w:sz="4" w:space="0" w:color="auto"/>
            </w:tcBorders>
          </w:tcPr>
          <w:p w14:paraId="2C26C1F6" w14:textId="4188659E"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pritarimo papildomo susitarimo prie 2016 m. lapkričio 28 d. Klaipėdos rajono savivaldybės teritorijoje gyvenančių vaikų, ugdomų Klaipėdos miesto savivaldybės švietimo įstaigose pagal ikimokyklinio ir priešmokyklinio ugdymo programas, ūkio išlaidų kompensavimo sutarties Nr. T32-5 pasirašymui. </w:t>
            </w:r>
          </w:p>
        </w:tc>
        <w:tc>
          <w:tcPr>
            <w:tcW w:w="5104" w:type="dxa"/>
            <w:tcBorders>
              <w:top w:val="single" w:sz="4" w:space="0" w:color="auto"/>
              <w:left w:val="single" w:sz="4" w:space="0" w:color="auto"/>
              <w:bottom w:val="single" w:sz="4" w:space="0" w:color="auto"/>
              <w:right w:val="single" w:sz="4" w:space="0" w:color="auto"/>
            </w:tcBorders>
          </w:tcPr>
          <w:p w14:paraId="65EBB748" w14:textId="572F854D" w:rsidR="00AF23D7" w:rsidRPr="005065CD" w:rsidRDefault="00FC4600" w:rsidP="00EE262B">
            <w:pPr>
              <w:spacing w:after="0" w:line="240" w:lineRule="auto"/>
              <w:jc w:val="both"/>
              <w:rPr>
                <w:rFonts w:ascii="Times New Roman" w:hAnsi="Times New Roman" w:cs="Times New Roman"/>
                <w:bCs/>
                <w:sz w:val="23"/>
                <w:szCs w:val="23"/>
              </w:rPr>
            </w:pPr>
            <w:r w:rsidRPr="005065CD">
              <w:rPr>
                <w:rFonts w:ascii="Times New Roman" w:hAnsi="Times New Roman" w:cs="Times New Roman"/>
                <w:sz w:val="23"/>
                <w:szCs w:val="23"/>
              </w:rPr>
              <w:t xml:space="preserve">Pritarta papildomo susitarimo prie </w:t>
            </w:r>
            <w:bookmarkStart w:id="4" w:name="_Hlk155792224"/>
            <w:r w:rsidRPr="005065CD">
              <w:rPr>
                <w:rFonts w:ascii="Times New Roman" w:hAnsi="Times New Roman" w:cs="Times New Roman"/>
                <w:sz w:val="23"/>
                <w:szCs w:val="23"/>
              </w:rPr>
              <w:t xml:space="preserve">2016 m. lapkričio 28 d. </w:t>
            </w:r>
            <w:r w:rsidRPr="005065CD">
              <w:rPr>
                <w:rFonts w:ascii="Times New Roman" w:hAnsi="Times New Roman" w:cs="Times New Roman"/>
                <w:bCs/>
                <w:sz w:val="23"/>
                <w:szCs w:val="23"/>
              </w:rPr>
              <w:t>Klaipėdos rajono savivaldybės teritorijoje gyvenančių vaikų, ugdomų Klaipėdos miesto savivaldybės švietimo įstaigose pagal ikimokyklinio ir priešmokyklinio ugdymo programas, ūkio išlaidų kompensavimo sutarties</w:t>
            </w:r>
            <w:r w:rsidRPr="005065CD">
              <w:rPr>
                <w:rFonts w:ascii="Times New Roman" w:hAnsi="Times New Roman" w:cs="Times New Roman"/>
                <w:sz w:val="23"/>
                <w:szCs w:val="23"/>
              </w:rPr>
              <w:t xml:space="preserve"> Nr. T32-5 pasirašymui</w:t>
            </w:r>
            <w:bookmarkEnd w:id="4"/>
            <w:r w:rsidRPr="005065CD">
              <w:rPr>
                <w:rFonts w:ascii="Times New Roman" w:hAnsi="Times New Roman" w:cs="Times New Roman"/>
                <w:sz w:val="23"/>
                <w:szCs w:val="23"/>
              </w:rPr>
              <w:t xml:space="preserve">. </w:t>
            </w:r>
            <w:r w:rsidR="007A25EC" w:rsidRPr="005065CD">
              <w:rPr>
                <w:rFonts w:ascii="Times New Roman" w:hAnsi="Times New Roman" w:cs="Times New Roman"/>
                <w:bCs/>
                <w:sz w:val="23"/>
                <w:szCs w:val="23"/>
              </w:rPr>
              <w:t xml:space="preserve">Klaipėdos miesto savivaldybės ikimokyklinio ir priešmokyklinio ugdymo įstaigas lanko 87 rajono vaikai  (iš jų 6 vaikai, kuriems nustatyti dideli arba labai dideli specialieji ugdymosi poreikiai) (2023 m. gruodžio mėn. duomenimis).  Klaipėdos miesto savivaldybė nuo 2023 m. rugsėjo 1 d. nustatė kainą už vieną lankytą dieną 12,50 euro (buvo 10,50 Eur), o vaikams, su spec. poreikiais  23,50 euro (buvo 21,30). Per 2023 metus (2022 m. gruodžio–2023 m. lapkričio laikotarpiu) Klaipėdos miesto savivaldybei reikėjo pervesti 118727 eurų. Klaipėdos miesto taryba sausio mėnesio tarybos posėdyje planuoja priimti sprendimą, kuriuo bus nustatyta  </w:t>
            </w:r>
            <w:r w:rsidR="007A25EC" w:rsidRPr="005065CD">
              <w:rPr>
                <w:rFonts w:ascii="Times New Roman" w:hAnsi="Times New Roman" w:cs="Times New Roman"/>
                <w:sz w:val="23"/>
                <w:szCs w:val="23"/>
                <w:lang w:eastAsia="lt-LT"/>
              </w:rPr>
              <w:t>vieno mėnesio atlygintina ūkio lėšų kaina vaikui – 261,90 euro, o su specialiosiomis ugdymo grupėmis vieno mėnesio atlygintina ūkio lėšų kaina vaikui – 492,15 euro.</w:t>
            </w:r>
            <w:r w:rsidR="007A25EC" w:rsidRPr="005065CD">
              <w:rPr>
                <w:rFonts w:ascii="Times New Roman" w:hAnsi="Times New Roman" w:cs="Times New Roman"/>
                <w:bCs/>
                <w:sz w:val="23"/>
                <w:szCs w:val="23"/>
              </w:rPr>
              <w:t xml:space="preserve"> Atsižvelgiant į Klaipėdos miesto savivaldybės tarybos planuojamas nustatyti vieno mėnesio kainas,  Klaipėdos rajono savivaldybei 2024 m. mokesčio kompensacijoms, jei nesikeis  lankančių vaikų skaičius, reikės apie 290000 Eur. </w:t>
            </w:r>
          </w:p>
        </w:tc>
      </w:tr>
      <w:tr w:rsidR="00AF23D7" w:rsidRPr="00FC51CE" w14:paraId="7B0EC3FE"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F5B7442" w14:textId="55B7F4EA" w:rsidR="00AF23D7" w:rsidRPr="00BB374D" w:rsidRDefault="00AF23D7" w:rsidP="00AF23D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w:t>
            </w:r>
            <w:r w:rsidR="0015290A">
              <w:rPr>
                <w:rFonts w:ascii="Times New Roman" w:eastAsia="Times New Roman" w:hAnsi="Times New Roman" w:cs="Times New Roman"/>
                <w:lang w:eastAsia="lt-LT"/>
              </w:rPr>
              <w:t>3</w:t>
            </w:r>
          </w:p>
        </w:tc>
        <w:tc>
          <w:tcPr>
            <w:tcW w:w="4254" w:type="dxa"/>
            <w:tcBorders>
              <w:top w:val="single" w:sz="4" w:space="0" w:color="auto"/>
              <w:left w:val="single" w:sz="4" w:space="0" w:color="auto"/>
              <w:bottom w:val="single" w:sz="4" w:space="0" w:color="auto"/>
              <w:right w:val="single" w:sz="4" w:space="0" w:color="auto"/>
            </w:tcBorders>
          </w:tcPr>
          <w:p w14:paraId="2287F5AC" w14:textId="05FCE8AA"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tarybos 2022 m. spalio 27 d. sprendimo Nr. T11-368 „Dėl Klaipėdos rajono savivaldybės pasirengimo įtraukiojo ugdymo įgyvendinimui 2023–2025 metų priemonių plano patvirtinimo“ pakeitimo. </w:t>
            </w:r>
          </w:p>
        </w:tc>
        <w:tc>
          <w:tcPr>
            <w:tcW w:w="5104" w:type="dxa"/>
            <w:tcBorders>
              <w:top w:val="single" w:sz="4" w:space="0" w:color="auto"/>
              <w:left w:val="single" w:sz="4" w:space="0" w:color="auto"/>
              <w:bottom w:val="single" w:sz="4" w:space="0" w:color="auto"/>
              <w:right w:val="single" w:sz="4" w:space="0" w:color="auto"/>
            </w:tcBorders>
          </w:tcPr>
          <w:p w14:paraId="54E89E53" w14:textId="525B5102" w:rsidR="00AF23D7" w:rsidRPr="005065CD" w:rsidRDefault="007A25EC" w:rsidP="00EE262B">
            <w:pPr>
              <w:tabs>
                <w:tab w:val="left" w:pos="7655"/>
              </w:tabs>
              <w:spacing w:after="0" w:line="240" w:lineRule="auto"/>
              <w:jc w:val="both"/>
              <w:rPr>
                <w:rFonts w:ascii="Times New Roman" w:hAnsi="Times New Roman" w:cs="Times New Roman"/>
                <w:sz w:val="23"/>
                <w:szCs w:val="23"/>
              </w:rPr>
            </w:pPr>
            <w:r w:rsidRPr="005065CD">
              <w:rPr>
                <w:rFonts w:ascii="Times New Roman" w:hAnsi="Times New Roman" w:cs="Times New Roman"/>
                <w:sz w:val="23"/>
                <w:szCs w:val="23"/>
              </w:rPr>
              <w:t xml:space="preserve">Pakeistas Klaipėdos  rajono savivaldybės pasirengimo įtraukiojo ugdymo įgyvendinimui 2023–2025 metų priemonių plano, patvirtinto 2022 m. spalio 27 d. Klaipėdos rajono savivaldybės tarybos sprendimu Nr. T11-368 „Dėl Klaipėdos  rajono savivaldybės pasirengimo įtraukiojo ugdymo įgyvendinimui 2023–2025 metų priemonių plano patvirtinimo“ 2 uždavinys. Siekiant įgyvendinti 2 uždavinio priemones, reikalinga steigti švietimo pagalbos etatus ir tęsti esamų etatų išlaikymą. </w:t>
            </w:r>
          </w:p>
        </w:tc>
      </w:tr>
      <w:tr w:rsidR="00AF23D7" w:rsidRPr="00FC51CE" w14:paraId="7375B3C7"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6E843FB" w14:textId="419064BF" w:rsidR="00AF23D7" w:rsidRPr="00BB374D" w:rsidRDefault="00AF23D7" w:rsidP="00AF23D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w:t>
            </w:r>
            <w:r w:rsidR="0015290A">
              <w:rPr>
                <w:rFonts w:ascii="Times New Roman" w:eastAsia="Times New Roman" w:hAnsi="Times New Roman" w:cs="Times New Roman"/>
                <w:lang w:eastAsia="lt-LT"/>
              </w:rPr>
              <w:t>4</w:t>
            </w:r>
          </w:p>
        </w:tc>
        <w:tc>
          <w:tcPr>
            <w:tcW w:w="4254" w:type="dxa"/>
            <w:tcBorders>
              <w:top w:val="single" w:sz="4" w:space="0" w:color="auto"/>
              <w:left w:val="single" w:sz="4" w:space="0" w:color="auto"/>
              <w:bottom w:val="single" w:sz="4" w:space="0" w:color="auto"/>
              <w:right w:val="single" w:sz="4" w:space="0" w:color="auto"/>
            </w:tcBorders>
          </w:tcPr>
          <w:p w14:paraId="3784BF86" w14:textId="475DDFB7"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švietimo centro nuostatų tvirtinimo. </w:t>
            </w:r>
          </w:p>
        </w:tc>
        <w:tc>
          <w:tcPr>
            <w:tcW w:w="5104" w:type="dxa"/>
            <w:tcBorders>
              <w:top w:val="single" w:sz="4" w:space="0" w:color="auto"/>
              <w:left w:val="single" w:sz="4" w:space="0" w:color="auto"/>
              <w:bottom w:val="single" w:sz="4" w:space="0" w:color="auto"/>
              <w:right w:val="single" w:sz="4" w:space="0" w:color="auto"/>
            </w:tcBorders>
          </w:tcPr>
          <w:p w14:paraId="7AB456DF" w14:textId="14113016" w:rsidR="00AF23D7" w:rsidRPr="005065CD" w:rsidRDefault="007A25EC" w:rsidP="00EE262B">
            <w:pPr>
              <w:spacing w:after="0" w:line="240" w:lineRule="auto"/>
              <w:jc w:val="both"/>
              <w:rPr>
                <w:rFonts w:ascii="Times New Roman" w:hAnsi="Times New Roman" w:cs="Times New Roman"/>
                <w:sz w:val="23"/>
                <w:szCs w:val="23"/>
              </w:rPr>
            </w:pPr>
            <w:r w:rsidRPr="005065CD">
              <w:rPr>
                <w:rFonts w:ascii="Times New Roman" w:hAnsi="Times New Roman" w:cs="Times New Roman"/>
                <w:sz w:val="23"/>
                <w:szCs w:val="23"/>
              </w:rPr>
              <w:t>Patvirtinti Klaipėdos rajono švietimo centro</w:t>
            </w:r>
            <w:bookmarkStart w:id="5" w:name="_Hlk137478942"/>
            <w:r w:rsidRPr="005065CD">
              <w:rPr>
                <w:rFonts w:ascii="Times New Roman" w:hAnsi="Times New Roman" w:cs="Times New Roman"/>
                <w:sz w:val="23"/>
                <w:szCs w:val="23"/>
              </w:rPr>
              <w:t xml:space="preserve"> </w:t>
            </w:r>
            <w:bookmarkEnd w:id="5"/>
            <w:r w:rsidRPr="005065CD">
              <w:rPr>
                <w:rFonts w:ascii="Times New Roman" w:hAnsi="Times New Roman" w:cs="Times New Roman"/>
                <w:sz w:val="23"/>
                <w:szCs w:val="23"/>
              </w:rPr>
              <w:t>nuostatai.</w:t>
            </w:r>
          </w:p>
        </w:tc>
      </w:tr>
      <w:tr w:rsidR="00AF23D7" w:rsidRPr="00FC51CE" w14:paraId="32F02963"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9B59EAB" w14:textId="4EAE5A01" w:rsidR="00AF23D7" w:rsidRPr="00BB374D" w:rsidRDefault="00AF23D7" w:rsidP="00AF23D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w:t>
            </w:r>
            <w:r w:rsidR="0015290A">
              <w:rPr>
                <w:rFonts w:ascii="Times New Roman" w:eastAsia="Times New Roman" w:hAnsi="Times New Roman" w:cs="Times New Roman"/>
                <w:lang w:eastAsia="lt-LT"/>
              </w:rPr>
              <w:t>5</w:t>
            </w:r>
          </w:p>
        </w:tc>
        <w:tc>
          <w:tcPr>
            <w:tcW w:w="4254" w:type="dxa"/>
            <w:tcBorders>
              <w:top w:val="single" w:sz="4" w:space="0" w:color="auto"/>
              <w:left w:val="single" w:sz="4" w:space="0" w:color="auto"/>
              <w:bottom w:val="single" w:sz="4" w:space="0" w:color="auto"/>
              <w:right w:val="single" w:sz="4" w:space="0" w:color="auto"/>
            </w:tcBorders>
          </w:tcPr>
          <w:p w14:paraId="0794EAAE" w14:textId="182CD983"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tarybos 2022 m. sausio 27 d. sprendimo Nr. T11-40 „Dėl viešosios įstaigos „Gargždų futbolas“ 2022−2024 metų „Jaunųjų futbolininkų ugdymas“ programos patvirtinimo“ pakeitimo. </w:t>
            </w:r>
          </w:p>
        </w:tc>
        <w:tc>
          <w:tcPr>
            <w:tcW w:w="5104" w:type="dxa"/>
            <w:tcBorders>
              <w:top w:val="single" w:sz="4" w:space="0" w:color="auto"/>
              <w:left w:val="single" w:sz="4" w:space="0" w:color="auto"/>
              <w:bottom w:val="single" w:sz="4" w:space="0" w:color="auto"/>
              <w:right w:val="single" w:sz="4" w:space="0" w:color="auto"/>
            </w:tcBorders>
          </w:tcPr>
          <w:p w14:paraId="76FBBF8B" w14:textId="5B52AC80" w:rsidR="00AF23D7" w:rsidRPr="005065CD" w:rsidRDefault="00D33930" w:rsidP="00EE262B">
            <w:pPr>
              <w:spacing w:after="0" w:line="240" w:lineRule="auto"/>
              <w:jc w:val="both"/>
              <w:rPr>
                <w:rFonts w:ascii="Times New Roman" w:hAnsi="Times New Roman" w:cs="Times New Roman"/>
                <w:sz w:val="23"/>
                <w:szCs w:val="23"/>
              </w:rPr>
            </w:pPr>
            <w:r w:rsidRPr="005065CD">
              <w:rPr>
                <w:rFonts w:ascii="Times New Roman" w:hAnsi="Times New Roman" w:cs="Times New Roman"/>
                <w:sz w:val="23"/>
                <w:szCs w:val="23"/>
              </w:rPr>
              <w:t xml:space="preserve">Atsižvelgiant į įstaigos prašymą, „Jaunųjų futbolininkų ugdymas“ programoje numatyta lėšas padidinti iki 380,0 </w:t>
            </w:r>
            <w:r w:rsidRPr="005065CD">
              <w:rPr>
                <w:rFonts w:ascii="Times New Roman" w:eastAsia="Times New Roman" w:hAnsi="Times New Roman" w:cs="Times New Roman"/>
                <w:bCs/>
                <w:sz w:val="23"/>
                <w:szCs w:val="23"/>
              </w:rPr>
              <w:t xml:space="preserve">tūkst. </w:t>
            </w:r>
            <w:r w:rsidR="00A5088A" w:rsidRPr="005065CD">
              <w:rPr>
                <w:rFonts w:ascii="Times New Roman" w:eastAsia="Times New Roman" w:hAnsi="Times New Roman" w:cs="Times New Roman"/>
                <w:bCs/>
                <w:sz w:val="23"/>
                <w:szCs w:val="23"/>
              </w:rPr>
              <w:t xml:space="preserve">eurų. </w:t>
            </w:r>
            <w:r w:rsidRPr="005065CD">
              <w:rPr>
                <w:rFonts w:ascii="Times New Roman" w:hAnsi="Times New Roman" w:cs="Times New Roman"/>
                <w:sz w:val="23"/>
                <w:szCs w:val="23"/>
              </w:rPr>
              <w:t xml:space="preserve">Lėšos didinamos dėl padidėjusios minimalios mėnesinės algos, bazinio pareiginės algos dydžio, koeficiento didinimo įstaigos darbuotojams. </w:t>
            </w:r>
          </w:p>
        </w:tc>
      </w:tr>
      <w:tr w:rsidR="00AF23D7" w:rsidRPr="00FC51CE" w14:paraId="2FEF5EFC"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2BA1D6F" w14:textId="02DC3E4A" w:rsidR="00AF23D7" w:rsidRPr="00BB374D" w:rsidRDefault="00AF23D7" w:rsidP="00AF23D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w:t>
            </w:r>
            <w:r w:rsidR="0015290A">
              <w:rPr>
                <w:rFonts w:ascii="Times New Roman" w:eastAsia="Times New Roman" w:hAnsi="Times New Roman" w:cs="Times New Roman"/>
                <w:lang w:eastAsia="lt-LT"/>
              </w:rPr>
              <w:t>6</w:t>
            </w:r>
          </w:p>
        </w:tc>
        <w:tc>
          <w:tcPr>
            <w:tcW w:w="4254" w:type="dxa"/>
            <w:tcBorders>
              <w:top w:val="single" w:sz="4" w:space="0" w:color="auto"/>
              <w:left w:val="single" w:sz="4" w:space="0" w:color="auto"/>
              <w:bottom w:val="single" w:sz="4" w:space="0" w:color="auto"/>
              <w:right w:val="single" w:sz="4" w:space="0" w:color="auto"/>
            </w:tcBorders>
          </w:tcPr>
          <w:p w14:paraId="3907EE76" w14:textId="78B9795E" w:rsidR="00AF23D7" w:rsidRPr="005065CD" w:rsidRDefault="00AF23D7" w:rsidP="00EE262B">
            <w:pPr>
              <w:tabs>
                <w:tab w:val="left" w:pos="730"/>
              </w:tabs>
              <w:spacing w:after="0" w:line="240" w:lineRule="auto"/>
              <w:jc w:val="both"/>
              <w:rPr>
                <w:rFonts w:ascii="Times New Roman" w:hAnsi="Times New Roman" w:cs="Times New Roman"/>
                <w:color w:val="000000" w:themeColor="text1"/>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tarybos 2022 m. sausio 27 d. sprendimo Nr. T11-34 „Dėl viešosios įstaigos Klaipėdos krašto buriavimo sporto mokyklos „Žiemys“ 2022–2024 metų programos „Jaunųjų buriuotojų ugdymas“ patvirtinimo“ pakeitimo. </w:t>
            </w:r>
          </w:p>
        </w:tc>
        <w:tc>
          <w:tcPr>
            <w:tcW w:w="5104" w:type="dxa"/>
            <w:tcBorders>
              <w:top w:val="single" w:sz="4" w:space="0" w:color="auto"/>
              <w:left w:val="single" w:sz="4" w:space="0" w:color="auto"/>
              <w:bottom w:val="single" w:sz="4" w:space="0" w:color="auto"/>
              <w:right w:val="single" w:sz="4" w:space="0" w:color="auto"/>
            </w:tcBorders>
          </w:tcPr>
          <w:p w14:paraId="0053F51F" w14:textId="4DCF8E25" w:rsidR="00AF23D7" w:rsidRPr="005065CD" w:rsidRDefault="00D33930" w:rsidP="00EE262B">
            <w:pPr>
              <w:tabs>
                <w:tab w:val="left" w:pos="0"/>
              </w:tabs>
              <w:spacing w:after="0" w:line="240" w:lineRule="auto"/>
              <w:jc w:val="both"/>
              <w:rPr>
                <w:rFonts w:ascii="Times New Roman" w:eastAsia="Times New Roman" w:hAnsi="Times New Roman" w:cs="Times New Roman"/>
                <w:sz w:val="23"/>
                <w:szCs w:val="23"/>
              </w:rPr>
            </w:pPr>
            <w:r w:rsidRPr="005065CD">
              <w:rPr>
                <w:rFonts w:ascii="Times New Roman" w:hAnsi="Times New Roman" w:cs="Times New Roman"/>
                <w:sz w:val="23"/>
                <w:szCs w:val="23"/>
              </w:rPr>
              <w:t>Atsižvelgiant į įstaigos prašymą, „</w:t>
            </w:r>
            <w:r w:rsidRPr="005065CD">
              <w:rPr>
                <w:rFonts w:ascii="Times New Roman" w:eastAsia="Times New Roman" w:hAnsi="Times New Roman" w:cs="Times New Roman"/>
                <w:sz w:val="23"/>
                <w:szCs w:val="23"/>
              </w:rPr>
              <w:t>Jaunųjų buriuotojų ugdymas</w:t>
            </w:r>
            <w:r w:rsidRPr="005065CD">
              <w:rPr>
                <w:rFonts w:ascii="Times New Roman" w:hAnsi="Times New Roman" w:cs="Times New Roman"/>
                <w:sz w:val="23"/>
                <w:szCs w:val="23"/>
              </w:rPr>
              <w:t xml:space="preserve">“ programoje numatytos lėšos padidintos iki 34,0 </w:t>
            </w:r>
            <w:r w:rsidRPr="005065CD">
              <w:rPr>
                <w:rFonts w:ascii="Times New Roman" w:eastAsia="Times New Roman" w:hAnsi="Times New Roman" w:cs="Times New Roman"/>
                <w:bCs/>
                <w:sz w:val="23"/>
                <w:szCs w:val="23"/>
              </w:rPr>
              <w:t xml:space="preserve">tūkst. </w:t>
            </w:r>
            <w:r w:rsidR="00A5088A" w:rsidRPr="005065CD">
              <w:rPr>
                <w:rFonts w:ascii="Times New Roman" w:eastAsia="Times New Roman" w:hAnsi="Times New Roman" w:cs="Times New Roman"/>
                <w:bCs/>
                <w:sz w:val="23"/>
                <w:szCs w:val="23"/>
              </w:rPr>
              <w:t>eurų</w:t>
            </w:r>
            <w:r w:rsidRPr="005065CD">
              <w:rPr>
                <w:rFonts w:ascii="Times New Roman" w:eastAsia="Times New Roman" w:hAnsi="Times New Roman" w:cs="Times New Roman"/>
                <w:bCs/>
                <w:sz w:val="23"/>
                <w:szCs w:val="23"/>
              </w:rPr>
              <w:t xml:space="preserve"> (buvo numatyta 17,0 tūkst.</w:t>
            </w:r>
            <w:r w:rsidR="000919F5" w:rsidRPr="005065CD">
              <w:rPr>
                <w:rFonts w:ascii="Times New Roman" w:eastAsia="Times New Roman" w:hAnsi="Times New Roman" w:cs="Times New Roman"/>
                <w:bCs/>
                <w:sz w:val="23"/>
                <w:szCs w:val="23"/>
              </w:rPr>
              <w:t xml:space="preserve"> eurų</w:t>
            </w:r>
            <w:r w:rsidRPr="005065CD">
              <w:rPr>
                <w:rFonts w:ascii="Times New Roman" w:eastAsia="Times New Roman" w:hAnsi="Times New Roman" w:cs="Times New Roman"/>
                <w:bCs/>
                <w:sz w:val="23"/>
                <w:szCs w:val="23"/>
              </w:rPr>
              <w:t xml:space="preserve">). </w:t>
            </w:r>
            <w:r w:rsidRPr="005065CD">
              <w:rPr>
                <w:rFonts w:ascii="Times New Roman" w:hAnsi="Times New Roman" w:cs="Times New Roman"/>
                <w:sz w:val="23"/>
                <w:szCs w:val="23"/>
              </w:rPr>
              <w:t>Lėšos didinamos siekiant užtikrinti VšĮ Klaipėdos krašto buriavimo sporto mokyklos „Žiemys“ veiklos plėtrą</w:t>
            </w:r>
            <w:r w:rsidR="00A5088A" w:rsidRPr="005065CD">
              <w:rPr>
                <w:rFonts w:ascii="Times New Roman" w:hAnsi="Times New Roman" w:cs="Times New Roman"/>
                <w:sz w:val="23"/>
                <w:szCs w:val="23"/>
              </w:rPr>
              <w:t>,</w:t>
            </w:r>
            <w:r w:rsidRPr="005065CD">
              <w:rPr>
                <w:rFonts w:ascii="Times New Roman" w:hAnsi="Times New Roman" w:cs="Times New Roman"/>
                <w:sz w:val="23"/>
                <w:szCs w:val="23"/>
              </w:rPr>
              <w:t xml:space="preserve"> didinant buriuojančių sportininkų skaičių, mokyklos veiklos tęstinumą.</w:t>
            </w:r>
          </w:p>
        </w:tc>
      </w:tr>
      <w:tr w:rsidR="00AF23D7" w:rsidRPr="00FC51CE" w14:paraId="25FF9495"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4728D17" w14:textId="16146399" w:rsidR="00AF23D7" w:rsidRDefault="00AF23D7" w:rsidP="00AF23D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T11-3</w:t>
            </w:r>
            <w:r w:rsidR="0015290A">
              <w:rPr>
                <w:rFonts w:ascii="Times New Roman" w:eastAsia="Times New Roman" w:hAnsi="Times New Roman" w:cs="Times New Roman"/>
                <w:lang w:eastAsia="lt-LT"/>
              </w:rPr>
              <w:t>7</w:t>
            </w:r>
          </w:p>
        </w:tc>
        <w:tc>
          <w:tcPr>
            <w:tcW w:w="4254" w:type="dxa"/>
            <w:tcBorders>
              <w:top w:val="single" w:sz="4" w:space="0" w:color="auto"/>
              <w:left w:val="single" w:sz="4" w:space="0" w:color="auto"/>
              <w:bottom w:val="single" w:sz="4" w:space="0" w:color="auto"/>
              <w:right w:val="single" w:sz="4" w:space="0" w:color="auto"/>
            </w:tcBorders>
          </w:tcPr>
          <w:p w14:paraId="399B5B16" w14:textId="7FB8EFBE" w:rsidR="00AF23D7" w:rsidRPr="005065CD" w:rsidRDefault="00AF23D7" w:rsidP="00EE262B">
            <w:pPr>
              <w:tabs>
                <w:tab w:val="left" w:pos="730"/>
              </w:tabs>
              <w:spacing w:after="0" w:line="240" w:lineRule="auto"/>
              <w:jc w:val="both"/>
              <w:rPr>
                <w:rFonts w:ascii="Times New Roman" w:hAnsi="Times New Roman" w:cs="Times New Roman"/>
                <w:color w:val="000000"/>
                <w:sz w:val="23"/>
                <w:szCs w:val="23"/>
                <w:shd w:val="clear" w:color="auto" w:fill="FFFFFF"/>
              </w:rPr>
            </w:pPr>
            <w:r w:rsidRPr="005065CD">
              <w:rPr>
                <w:rFonts w:ascii="Times New Roman" w:hAnsi="Times New Roman" w:cs="Times New Roman"/>
                <w:color w:val="000000"/>
                <w:sz w:val="23"/>
                <w:szCs w:val="23"/>
                <w:shd w:val="clear" w:color="auto" w:fill="FFFFFF"/>
              </w:rPr>
              <w:t xml:space="preserve">Dėl pritarimo projekto „Perėjimas nuo institucinės globos prie bendruomeninių paslaugų sostinės regione, vidurio ir vakarų Lietuvos regione“ įgyvendinimo sutarčių pasirašymui. </w:t>
            </w:r>
          </w:p>
        </w:tc>
        <w:tc>
          <w:tcPr>
            <w:tcW w:w="5104" w:type="dxa"/>
            <w:tcBorders>
              <w:top w:val="single" w:sz="4" w:space="0" w:color="auto"/>
              <w:left w:val="single" w:sz="4" w:space="0" w:color="auto"/>
              <w:bottom w:val="single" w:sz="4" w:space="0" w:color="auto"/>
              <w:right w:val="single" w:sz="4" w:space="0" w:color="auto"/>
            </w:tcBorders>
          </w:tcPr>
          <w:p w14:paraId="23F8C149" w14:textId="77777777" w:rsidR="00D33930" w:rsidRPr="005065CD" w:rsidRDefault="00D33930" w:rsidP="00EE262B">
            <w:pPr>
              <w:tabs>
                <w:tab w:val="left" w:pos="1134"/>
                <w:tab w:val="left" w:pos="1560"/>
              </w:tabs>
              <w:spacing w:after="0" w:line="240" w:lineRule="auto"/>
              <w:contextualSpacing/>
              <w:jc w:val="both"/>
              <w:rPr>
                <w:rFonts w:ascii="Times New Roman" w:eastAsia="Times New Roman" w:hAnsi="Times New Roman" w:cs="Times New Roman"/>
                <w:sz w:val="23"/>
                <w:szCs w:val="23"/>
              </w:rPr>
            </w:pPr>
            <w:r w:rsidRPr="005065CD">
              <w:rPr>
                <w:rFonts w:ascii="Times New Roman" w:eastAsia="Times New Roman" w:hAnsi="Times New Roman" w:cs="Times New Roman"/>
                <w:sz w:val="23"/>
                <w:szCs w:val="23"/>
              </w:rPr>
              <w:t>Pritarta:</w:t>
            </w:r>
          </w:p>
          <w:p w14:paraId="4C106EE7" w14:textId="2A7E2F54" w:rsidR="00D33930" w:rsidRPr="005065CD" w:rsidRDefault="00D33930" w:rsidP="00EE262B">
            <w:pPr>
              <w:tabs>
                <w:tab w:val="left" w:pos="1134"/>
                <w:tab w:val="left" w:pos="1560"/>
              </w:tabs>
              <w:spacing w:after="0" w:line="240" w:lineRule="auto"/>
              <w:contextualSpacing/>
              <w:jc w:val="both"/>
              <w:rPr>
                <w:rFonts w:ascii="Times New Roman" w:eastAsia="Times New Roman" w:hAnsi="Times New Roman" w:cs="Times New Roman"/>
                <w:sz w:val="23"/>
                <w:szCs w:val="23"/>
              </w:rPr>
            </w:pPr>
            <w:r w:rsidRPr="005065CD">
              <w:rPr>
                <w:rFonts w:ascii="Times New Roman" w:eastAsia="Times New Roman" w:hAnsi="Times New Roman" w:cs="Times New Roman"/>
                <w:sz w:val="23"/>
                <w:szCs w:val="23"/>
              </w:rPr>
              <w:t>1. Klaipėdos rajono savivaldybės, VšĮ „</w:t>
            </w:r>
            <w:proofErr w:type="spellStart"/>
            <w:r w:rsidRPr="005065CD">
              <w:rPr>
                <w:rFonts w:ascii="Times New Roman" w:eastAsia="Times New Roman" w:hAnsi="Times New Roman" w:cs="Times New Roman"/>
                <w:sz w:val="23"/>
                <w:szCs w:val="23"/>
              </w:rPr>
              <w:t>Revilita</w:t>
            </w:r>
            <w:proofErr w:type="spellEnd"/>
            <w:r w:rsidRPr="005065CD">
              <w:rPr>
                <w:rFonts w:ascii="Times New Roman" w:eastAsia="Times New Roman" w:hAnsi="Times New Roman" w:cs="Times New Roman"/>
                <w:sz w:val="23"/>
                <w:szCs w:val="23"/>
              </w:rPr>
              <w:t>“ ir Asmens su negalia teisių apsaugos agentūros prie Lietuvos Respublikos socialinės apsaugos ir darbo ministerijos projekto „Perėjimas nuo institucinės globos prie bendruomeninių paslaugų sostinės regione, vidurio ir vakarų Lietuvos regione“ įgyvendinimo sutarties pasirašymui.</w:t>
            </w:r>
          </w:p>
          <w:p w14:paraId="18022985" w14:textId="0DB37055" w:rsidR="00AF23D7" w:rsidRPr="005065CD" w:rsidRDefault="00D33930" w:rsidP="00EE262B">
            <w:pPr>
              <w:tabs>
                <w:tab w:val="left" w:pos="1134"/>
                <w:tab w:val="left" w:pos="1560"/>
              </w:tabs>
              <w:spacing w:after="0" w:line="240" w:lineRule="auto"/>
              <w:contextualSpacing/>
              <w:jc w:val="both"/>
              <w:rPr>
                <w:rFonts w:ascii="Times New Roman" w:hAnsi="Times New Roman" w:cs="Times New Roman"/>
                <w:sz w:val="23"/>
                <w:szCs w:val="23"/>
              </w:rPr>
            </w:pPr>
            <w:r w:rsidRPr="005065CD">
              <w:rPr>
                <w:rFonts w:ascii="Times New Roman" w:eastAsia="Times New Roman" w:hAnsi="Times New Roman" w:cs="Times New Roman"/>
                <w:sz w:val="23"/>
                <w:szCs w:val="23"/>
              </w:rPr>
              <w:t>2. Pritarta Klaipėdos rajono savivaldybės ir Asmens su negalia teisių apsaugos agentūros prie Lietuvos Respublikos socialinės apsaugos ir darbo ministerijos projekto „Perėjimas nuo institucinės globos prie bendruomeninių paslaugų sostinės regione, vidurio ir vakarų Lietuvos regione“ įgyvendinimo sutarties  pasirašymui.</w:t>
            </w:r>
          </w:p>
        </w:tc>
      </w:tr>
      <w:tr w:rsidR="00D33930" w:rsidRPr="00FC51CE" w14:paraId="04D47985"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EBD4269" w14:textId="030D5175" w:rsidR="00D33930" w:rsidRDefault="00D33930" w:rsidP="00D3393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w:t>
            </w:r>
            <w:r w:rsidR="0015290A">
              <w:rPr>
                <w:rFonts w:ascii="Times New Roman" w:eastAsia="Times New Roman" w:hAnsi="Times New Roman" w:cs="Times New Roman"/>
                <w:lang w:eastAsia="lt-LT"/>
              </w:rPr>
              <w:t>8</w:t>
            </w:r>
          </w:p>
        </w:tc>
        <w:tc>
          <w:tcPr>
            <w:tcW w:w="4254" w:type="dxa"/>
            <w:tcBorders>
              <w:top w:val="single" w:sz="4" w:space="0" w:color="auto"/>
              <w:left w:val="single" w:sz="4" w:space="0" w:color="auto"/>
              <w:bottom w:val="single" w:sz="4" w:space="0" w:color="auto"/>
              <w:right w:val="single" w:sz="4" w:space="0" w:color="auto"/>
            </w:tcBorders>
          </w:tcPr>
          <w:p w14:paraId="1DA99023" w14:textId="01A93BCD" w:rsidR="00D33930" w:rsidRPr="005065CD" w:rsidRDefault="00D33930" w:rsidP="00EE262B">
            <w:pPr>
              <w:tabs>
                <w:tab w:val="left" w:pos="730"/>
              </w:tabs>
              <w:spacing w:after="0" w:line="240" w:lineRule="auto"/>
              <w:jc w:val="both"/>
              <w:rPr>
                <w:rFonts w:ascii="Times New Roman" w:hAnsi="Times New Roman" w:cs="Times New Roman"/>
                <w:color w:val="000000"/>
                <w:sz w:val="23"/>
                <w:szCs w:val="23"/>
                <w:shd w:val="clear" w:color="auto" w:fill="FFFFFF"/>
              </w:rPr>
            </w:pPr>
            <w:r w:rsidRPr="005065CD">
              <w:rPr>
                <w:rFonts w:ascii="Times New Roman" w:hAnsi="Times New Roman" w:cs="Times New Roman"/>
                <w:color w:val="000000"/>
                <w:sz w:val="23"/>
                <w:szCs w:val="23"/>
                <w:shd w:val="clear" w:color="auto" w:fill="FFFFFF"/>
              </w:rPr>
              <w:t xml:space="preserve">Dėl Klaipėdos rajono savivaldybės tarybos 2023 m. gruodžio 1 d. sprendimo Nr. T11-387 „Dėl sutikimo reorganizuoti viešąją įstaigą Klaipėdos rajono savivaldybės Gargždų pirminės sveikatos priežiūros centrą, viešąją įstaigą Paupių pirminės sveikatos priežiūros centrą, viešąją įstaigą Klaipėdos rajono savivaldybės Priekulės pirminės sveikatos priežiūros centrą, prijungiant prie viešosios įstaigos Klaipėdos rajono savivaldybės Gargždų ligoninės“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0D0B47F7" w14:textId="35CD6D8E" w:rsidR="00D33930" w:rsidRPr="005065CD" w:rsidRDefault="00C6569A" w:rsidP="00EE262B">
            <w:pPr>
              <w:spacing w:after="0" w:line="240" w:lineRule="auto"/>
              <w:jc w:val="both"/>
              <w:rPr>
                <w:rFonts w:ascii="Times New Roman" w:hAnsi="Times New Roman" w:cs="Times New Roman"/>
                <w:bCs/>
                <w:sz w:val="23"/>
                <w:szCs w:val="23"/>
              </w:rPr>
            </w:pPr>
            <w:r w:rsidRPr="005065CD">
              <w:rPr>
                <w:rFonts w:ascii="Times New Roman" w:hAnsi="Times New Roman" w:cs="Times New Roman"/>
                <w:bCs/>
                <w:sz w:val="23"/>
                <w:szCs w:val="23"/>
              </w:rPr>
              <w:t xml:space="preserve">Viešoji įstaiga Centrinė projektų valdymo agentūra atsižvelgdama į Lietuvos Respublikos sveikatos apsaugos ministerijos 2024 m. sausio 5 d. raštu Nr. 10-60 pateiktą informaciją, kad yra inicijuotas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pakeitimas, kuriuo bus keičiamas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aprašas ir Aprašo 19 priedas (PFSA Nr. 19), stabdo Kvietimą teikti projektų įgyvendinimo </w:t>
            </w:r>
            <w:r w:rsidR="005065CD" w:rsidRPr="005065CD">
              <w:rPr>
                <w:rFonts w:ascii="Times New Roman" w:hAnsi="Times New Roman" w:cs="Times New Roman"/>
                <w:bCs/>
                <w:sz w:val="23"/>
                <w:szCs w:val="23"/>
              </w:rPr>
              <w:br/>
            </w:r>
            <w:r w:rsidRPr="005065CD">
              <w:rPr>
                <w:rFonts w:ascii="Times New Roman" w:hAnsi="Times New Roman" w:cs="Times New Roman"/>
                <w:bCs/>
                <w:sz w:val="23"/>
                <w:szCs w:val="23"/>
              </w:rPr>
              <w:t>planus „Sveikatos centro sudėtyje teikiamų sveikatos priežiūros paslaugų infrastruktūros modernizavimas“. Atsižvelgiant į gautą informaciją, panaikintas teisės aktas.</w:t>
            </w:r>
          </w:p>
        </w:tc>
      </w:tr>
      <w:tr w:rsidR="00D33930" w:rsidRPr="00FC51CE" w14:paraId="67F2DBAC"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A745829" w14:textId="5ACB0B11" w:rsidR="00D33930" w:rsidRDefault="00D33930" w:rsidP="00D3393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w:t>
            </w:r>
            <w:r w:rsidR="0015290A">
              <w:rPr>
                <w:rFonts w:ascii="Times New Roman" w:eastAsia="Times New Roman" w:hAnsi="Times New Roman" w:cs="Times New Roman"/>
                <w:lang w:eastAsia="lt-LT"/>
              </w:rPr>
              <w:t>39</w:t>
            </w:r>
          </w:p>
        </w:tc>
        <w:tc>
          <w:tcPr>
            <w:tcW w:w="4254" w:type="dxa"/>
            <w:tcBorders>
              <w:top w:val="single" w:sz="4" w:space="0" w:color="auto"/>
              <w:left w:val="single" w:sz="4" w:space="0" w:color="auto"/>
              <w:bottom w:val="single" w:sz="4" w:space="0" w:color="auto"/>
              <w:right w:val="single" w:sz="4" w:space="0" w:color="auto"/>
            </w:tcBorders>
          </w:tcPr>
          <w:p w14:paraId="0C671AED" w14:textId="7B6DC2B6" w:rsidR="00D33930" w:rsidRPr="005065CD" w:rsidRDefault="00D33930" w:rsidP="00EE262B">
            <w:pPr>
              <w:tabs>
                <w:tab w:val="left" w:pos="730"/>
              </w:tabs>
              <w:spacing w:after="0" w:line="240" w:lineRule="auto"/>
              <w:jc w:val="both"/>
              <w:rPr>
                <w:rFonts w:ascii="Times New Roman" w:hAnsi="Times New Roman" w:cs="Times New Roman"/>
                <w:color w:val="000000"/>
                <w:sz w:val="23"/>
                <w:szCs w:val="23"/>
                <w:shd w:val="clear" w:color="auto" w:fill="FFFFFF"/>
              </w:rPr>
            </w:pPr>
            <w:r w:rsidRPr="005065CD">
              <w:rPr>
                <w:rFonts w:ascii="Times New Roman" w:hAnsi="Times New Roman" w:cs="Times New Roman"/>
                <w:color w:val="000000"/>
                <w:sz w:val="23"/>
                <w:szCs w:val="23"/>
                <w:shd w:val="clear" w:color="auto" w:fill="FFFFFF"/>
              </w:rPr>
              <w:t xml:space="preserve">Dėl sutikimo reorganizuoti viešąją įstaigą Klaipėdos rajono savivaldybės Gargždų pirminės sveikatos priežiūros centrą, prijungiant prie viešosios įstaigos Klaipėdos rajono savivaldybės Gargždų ligoninės. </w:t>
            </w:r>
          </w:p>
        </w:tc>
        <w:tc>
          <w:tcPr>
            <w:tcW w:w="5104" w:type="dxa"/>
            <w:tcBorders>
              <w:top w:val="single" w:sz="4" w:space="0" w:color="auto"/>
              <w:left w:val="single" w:sz="4" w:space="0" w:color="auto"/>
              <w:bottom w:val="single" w:sz="4" w:space="0" w:color="auto"/>
              <w:right w:val="single" w:sz="4" w:space="0" w:color="auto"/>
            </w:tcBorders>
          </w:tcPr>
          <w:p w14:paraId="6A80BD81" w14:textId="4AB6699E" w:rsidR="00D33930" w:rsidRPr="005065CD" w:rsidRDefault="00C6569A" w:rsidP="00302C79">
            <w:pPr>
              <w:spacing w:after="0" w:line="240" w:lineRule="auto"/>
              <w:contextualSpacing/>
              <w:jc w:val="both"/>
              <w:rPr>
                <w:rFonts w:ascii="Times New Roman" w:eastAsia="Times New Roman" w:hAnsi="Times New Roman" w:cs="Times New Roman"/>
                <w:sz w:val="23"/>
                <w:szCs w:val="23"/>
                <w:lang w:eastAsia="lt-LT"/>
              </w:rPr>
            </w:pPr>
            <w:r w:rsidRPr="005065CD">
              <w:rPr>
                <w:rFonts w:ascii="Times New Roman" w:eastAsia="Times New Roman" w:hAnsi="Times New Roman" w:cs="Times New Roman"/>
                <w:sz w:val="23"/>
                <w:szCs w:val="23"/>
                <w:lang w:eastAsia="lt-LT"/>
              </w:rPr>
              <w:t xml:space="preserve">Pritarta nuo 2024 m. birželio 1 d. reorganizuoti viešąją įstaigą Klaipėdos rajono savivaldybės Gargždų pirminės sveikatos priežiūros centrą prijungimo būdu, prijungiant prie viešosios įstaigos Klaipėdos rajono </w:t>
            </w:r>
            <w:r w:rsidR="005065CD" w:rsidRPr="005065CD">
              <w:rPr>
                <w:rFonts w:ascii="Times New Roman" w:eastAsia="Times New Roman" w:hAnsi="Times New Roman" w:cs="Times New Roman"/>
                <w:sz w:val="23"/>
                <w:szCs w:val="23"/>
                <w:lang w:eastAsia="lt-LT"/>
              </w:rPr>
              <w:br/>
            </w:r>
            <w:r w:rsidRPr="005065CD">
              <w:rPr>
                <w:rFonts w:ascii="Times New Roman" w:eastAsia="Times New Roman" w:hAnsi="Times New Roman" w:cs="Times New Roman"/>
                <w:sz w:val="23"/>
                <w:szCs w:val="23"/>
                <w:lang w:eastAsia="lt-LT"/>
              </w:rPr>
              <w:t>savivaldybės Gargždų ligoninės, kuriai pereitų reorganizuojamos įstaigos teisės ir pareigos.</w:t>
            </w:r>
          </w:p>
        </w:tc>
      </w:tr>
      <w:tr w:rsidR="00D33930" w:rsidRPr="00FC51CE" w14:paraId="7379BA9D"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2322AF3" w14:textId="1F2312D1" w:rsidR="00D33930" w:rsidRDefault="00D33930" w:rsidP="00D3393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T11-4</w:t>
            </w:r>
            <w:r w:rsidR="0015290A">
              <w:rPr>
                <w:rFonts w:ascii="Times New Roman" w:eastAsia="Times New Roman" w:hAnsi="Times New Roman" w:cs="Times New Roman"/>
                <w:lang w:eastAsia="lt-LT"/>
              </w:rPr>
              <w:t>0</w:t>
            </w:r>
          </w:p>
        </w:tc>
        <w:tc>
          <w:tcPr>
            <w:tcW w:w="4254" w:type="dxa"/>
            <w:tcBorders>
              <w:top w:val="single" w:sz="4" w:space="0" w:color="auto"/>
              <w:left w:val="single" w:sz="4" w:space="0" w:color="auto"/>
              <w:bottom w:val="single" w:sz="4" w:space="0" w:color="auto"/>
              <w:right w:val="single" w:sz="4" w:space="0" w:color="auto"/>
            </w:tcBorders>
          </w:tcPr>
          <w:p w14:paraId="19A6849F" w14:textId="363C8BA8" w:rsidR="00D33930" w:rsidRPr="005065CD" w:rsidRDefault="00D33930" w:rsidP="00EE262B">
            <w:pPr>
              <w:tabs>
                <w:tab w:val="left" w:pos="730"/>
              </w:tabs>
              <w:spacing w:after="0" w:line="240" w:lineRule="auto"/>
              <w:jc w:val="both"/>
              <w:rPr>
                <w:rFonts w:ascii="Times New Roman" w:hAnsi="Times New Roman" w:cs="Times New Roman"/>
                <w:color w:val="000000"/>
                <w:sz w:val="23"/>
                <w:szCs w:val="23"/>
                <w:shd w:val="clear" w:color="auto" w:fill="FFFFFF"/>
              </w:rPr>
            </w:pPr>
            <w:r w:rsidRPr="005065CD">
              <w:rPr>
                <w:rFonts w:ascii="Times New Roman" w:hAnsi="Times New Roman" w:cs="Times New Roman"/>
                <w:color w:val="000000"/>
                <w:sz w:val="23"/>
                <w:szCs w:val="23"/>
                <w:shd w:val="clear" w:color="auto" w:fill="FFFFFF"/>
              </w:rPr>
              <w:t xml:space="preserve">Dėl pritarimo Klaipėdos rajono savivaldybės bendro naudojimo teritorijose esančių daugiabučių susisiekimo komunikacijų statybos ir kapitalinio remonto projektų finansavimo sutarčių pasirašymui. </w:t>
            </w:r>
          </w:p>
        </w:tc>
        <w:tc>
          <w:tcPr>
            <w:tcW w:w="5104" w:type="dxa"/>
            <w:tcBorders>
              <w:top w:val="single" w:sz="4" w:space="0" w:color="auto"/>
              <w:left w:val="single" w:sz="4" w:space="0" w:color="auto"/>
              <w:bottom w:val="single" w:sz="4" w:space="0" w:color="auto"/>
              <w:right w:val="single" w:sz="4" w:space="0" w:color="auto"/>
            </w:tcBorders>
          </w:tcPr>
          <w:p w14:paraId="014388D5" w14:textId="12A52DCF" w:rsidR="00F43E39" w:rsidRPr="005065CD" w:rsidRDefault="00F43E39" w:rsidP="00EE262B">
            <w:pPr>
              <w:widowControl w:val="0"/>
              <w:tabs>
                <w:tab w:val="left" w:pos="1276"/>
                <w:tab w:val="left" w:pos="1560"/>
              </w:tabs>
              <w:autoSpaceDE w:val="0"/>
              <w:autoSpaceDN w:val="0"/>
              <w:adjustRightInd w:val="0"/>
              <w:spacing w:after="0" w:line="240" w:lineRule="auto"/>
              <w:contextualSpacing/>
              <w:jc w:val="both"/>
              <w:rPr>
                <w:rFonts w:ascii="Times New Roman" w:eastAsia="Calibri" w:hAnsi="Times New Roman" w:cs="Times New Roman"/>
                <w:sz w:val="23"/>
                <w:szCs w:val="23"/>
                <w:lang w:eastAsia="lt-LT"/>
              </w:rPr>
            </w:pPr>
            <w:r w:rsidRPr="005065CD">
              <w:rPr>
                <w:rFonts w:ascii="Times New Roman" w:eastAsia="Calibri" w:hAnsi="Times New Roman" w:cs="Times New Roman"/>
                <w:sz w:val="23"/>
                <w:szCs w:val="23"/>
                <w:lang w:eastAsia="lt-LT"/>
              </w:rPr>
              <w:t>Pritarta pripažinti fizinių ir juridinių asmenų, pageidaujančių skirti lėšų Klaipėdos rajono savivaldybės bendro naudojimo teritorijose esančių daugiabučių susisiekimo ir komunikacijų statybai ir kapitaliniam remontui, pateiktas paraiškas tinkamomis įgyvendinti ir pritarti paraiškų teikėjams projektų finansavimo sutarčių su Klaipėdos rajono savivaldybe pasirašymui:</w:t>
            </w:r>
          </w:p>
          <w:p w14:paraId="16E4F9E5" w14:textId="01194E43" w:rsidR="00F43E39" w:rsidRPr="005065CD" w:rsidRDefault="00F43E39" w:rsidP="00EE262B">
            <w:pPr>
              <w:tabs>
                <w:tab w:val="left" w:pos="1296"/>
                <w:tab w:val="left" w:pos="1701"/>
              </w:tabs>
              <w:spacing w:line="240" w:lineRule="auto"/>
              <w:contextualSpacing/>
              <w:jc w:val="both"/>
              <w:rPr>
                <w:rFonts w:ascii="Times New Roman" w:hAnsi="Times New Roman" w:cs="Times New Roman"/>
                <w:sz w:val="23"/>
                <w:szCs w:val="23"/>
              </w:rPr>
            </w:pPr>
            <w:r w:rsidRPr="005065CD">
              <w:rPr>
                <w:rFonts w:ascii="Times New Roman" w:hAnsi="Times New Roman" w:cs="Times New Roman"/>
                <w:sz w:val="23"/>
                <w:szCs w:val="23"/>
              </w:rPr>
              <w:t xml:space="preserve">1. V. B. (duomenys neviešinami) paraišką pakeisti automobilių stovėjimo aikštelės, esančios prie Liepų g. 1, Gargždų m., asfalto dangą, atnaujinti šaligatvius ir pakeisti vejos ir gatvės </w:t>
            </w:r>
            <w:proofErr w:type="spellStart"/>
            <w:r w:rsidRPr="005065CD">
              <w:rPr>
                <w:rFonts w:ascii="Times New Roman" w:hAnsi="Times New Roman" w:cs="Times New Roman"/>
                <w:sz w:val="23"/>
                <w:szCs w:val="23"/>
              </w:rPr>
              <w:t>bortelius</w:t>
            </w:r>
            <w:proofErr w:type="spellEnd"/>
            <w:r w:rsidRPr="005065CD">
              <w:rPr>
                <w:rFonts w:ascii="Times New Roman" w:hAnsi="Times New Roman" w:cs="Times New Roman"/>
                <w:sz w:val="23"/>
                <w:szCs w:val="23"/>
              </w:rPr>
              <w:t>. Planuojama projekto vertė 17800 Eur</w:t>
            </w:r>
            <w:r w:rsidR="000919F5" w:rsidRPr="005065CD">
              <w:rPr>
                <w:rFonts w:ascii="Times New Roman" w:hAnsi="Times New Roman" w:cs="Times New Roman"/>
                <w:sz w:val="23"/>
                <w:szCs w:val="23"/>
              </w:rPr>
              <w:t>.</w:t>
            </w:r>
            <w:r w:rsidRPr="005065CD">
              <w:rPr>
                <w:rFonts w:ascii="Times New Roman" w:hAnsi="Times New Roman" w:cs="Times New Roman"/>
                <w:sz w:val="23"/>
                <w:szCs w:val="23"/>
              </w:rPr>
              <w:t xml:space="preserve"> Projekto įgyvendinimui skirti Klaipėdos rajono savivaldybės biudžeto lėšų 8900 Eur</w:t>
            </w:r>
            <w:r w:rsidR="000919F5" w:rsidRPr="005065CD">
              <w:rPr>
                <w:rFonts w:ascii="Times New Roman" w:hAnsi="Times New Roman" w:cs="Times New Roman"/>
                <w:sz w:val="23"/>
                <w:szCs w:val="23"/>
              </w:rPr>
              <w:t>.</w:t>
            </w:r>
          </w:p>
          <w:p w14:paraId="6953879A" w14:textId="5D21701B" w:rsidR="00F43E39" w:rsidRPr="005065CD" w:rsidRDefault="00F43E39" w:rsidP="00EE262B">
            <w:pPr>
              <w:tabs>
                <w:tab w:val="left" w:pos="1296"/>
                <w:tab w:val="left" w:pos="1701"/>
              </w:tabs>
              <w:spacing w:line="240" w:lineRule="auto"/>
              <w:contextualSpacing/>
              <w:jc w:val="both"/>
              <w:rPr>
                <w:rFonts w:ascii="Times New Roman" w:hAnsi="Times New Roman" w:cs="Times New Roman"/>
                <w:sz w:val="23"/>
                <w:szCs w:val="23"/>
              </w:rPr>
            </w:pPr>
            <w:r w:rsidRPr="005065CD">
              <w:rPr>
                <w:rFonts w:ascii="Times New Roman" w:hAnsi="Times New Roman" w:cs="Times New Roman"/>
                <w:sz w:val="23"/>
                <w:szCs w:val="23"/>
              </w:rPr>
              <w:t>2. DNSB „Klevas“ paraišką suremontuoti automobilių stovėjimo aikštelės asfalto dangą prie Dariaus ir Girėno g. 25, Gargždų m., atlikti šaligatvių ir takų remonto darbus.  Preliminari projekto vertė 10000 Eur</w:t>
            </w:r>
            <w:r w:rsidR="000919F5" w:rsidRPr="005065CD">
              <w:rPr>
                <w:rFonts w:ascii="Times New Roman" w:hAnsi="Times New Roman" w:cs="Times New Roman"/>
                <w:sz w:val="23"/>
                <w:szCs w:val="23"/>
              </w:rPr>
              <w:t xml:space="preserve">. </w:t>
            </w:r>
            <w:r w:rsidRPr="005065CD">
              <w:rPr>
                <w:rFonts w:ascii="Times New Roman" w:hAnsi="Times New Roman" w:cs="Times New Roman"/>
                <w:sz w:val="23"/>
                <w:szCs w:val="23"/>
              </w:rPr>
              <w:t>Projekto įgyvendinimui skirti Klaipėdos rajono savivaldybės biudžeto lėšų 5000 Eur</w:t>
            </w:r>
            <w:r w:rsidR="000919F5" w:rsidRPr="005065CD">
              <w:rPr>
                <w:rFonts w:ascii="Times New Roman" w:hAnsi="Times New Roman" w:cs="Times New Roman"/>
                <w:sz w:val="23"/>
                <w:szCs w:val="23"/>
              </w:rPr>
              <w:t>.</w:t>
            </w:r>
          </w:p>
          <w:p w14:paraId="44861A3D" w14:textId="62AF7354" w:rsidR="00F43E39" w:rsidRPr="005065CD" w:rsidRDefault="00F43E39" w:rsidP="00EE262B">
            <w:pPr>
              <w:widowControl w:val="0"/>
              <w:tabs>
                <w:tab w:val="left" w:pos="1296"/>
                <w:tab w:val="left" w:pos="1701"/>
              </w:tabs>
              <w:autoSpaceDE w:val="0"/>
              <w:autoSpaceDN w:val="0"/>
              <w:adjustRightInd w:val="0"/>
              <w:spacing w:after="0" w:line="240" w:lineRule="auto"/>
              <w:contextualSpacing/>
              <w:jc w:val="both"/>
              <w:rPr>
                <w:rFonts w:ascii="Times New Roman" w:eastAsia="Calibri" w:hAnsi="Times New Roman" w:cs="Times New Roman"/>
                <w:sz w:val="23"/>
                <w:szCs w:val="23"/>
                <w:lang w:eastAsia="lt-LT"/>
              </w:rPr>
            </w:pPr>
            <w:r w:rsidRPr="005065CD">
              <w:rPr>
                <w:rFonts w:ascii="Times New Roman" w:eastAsia="Calibri" w:hAnsi="Times New Roman" w:cs="Times New Roman"/>
                <w:sz w:val="23"/>
                <w:szCs w:val="23"/>
                <w:lang w:eastAsia="lt-LT"/>
              </w:rPr>
              <w:t>3. DNSB „Gargždų liepa“ paraišką suremontuoti automobilių stovėjimo aikštelės asfalto dangą prie Melioratorių g. 8, Gargždų m., atlikti šaligatvių ir takų remonto darbus. Preliminari projekto vertė 18000 Eur</w:t>
            </w:r>
            <w:r w:rsidR="000919F5" w:rsidRPr="005065CD">
              <w:rPr>
                <w:rFonts w:ascii="Times New Roman" w:eastAsia="Calibri" w:hAnsi="Times New Roman" w:cs="Times New Roman"/>
                <w:sz w:val="23"/>
                <w:szCs w:val="23"/>
                <w:lang w:eastAsia="lt-LT"/>
              </w:rPr>
              <w:t xml:space="preserve">. </w:t>
            </w:r>
            <w:r w:rsidRPr="005065CD">
              <w:rPr>
                <w:rFonts w:ascii="Times New Roman" w:eastAsia="Calibri" w:hAnsi="Times New Roman" w:cs="Times New Roman"/>
                <w:sz w:val="23"/>
                <w:szCs w:val="23"/>
                <w:lang w:eastAsia="lt-LT"/>
              </w:rPr>
              <w:t>Projekto įgyvendinimui skirti Klaipėdos rajono savivaldybės biudžeto lėšų 9000 Eur</w:t>
            </w:r>
            <w:r w:rsidR="000919F5" w:rsidRPr="005065CD">
              <w:rPr>
                <w:rFonts w:ascii="Times New Roman" w:eastAsia="Calibri" w:hAnsi="Times New Roman" w:cs="Times New Roman"/>
                <w:sz w:val="23"/>
                <w:szCs w:val="23"/>
                <w:lang w:eastAsia="lt-LT"/>
              </w:rPr>
              <w:t>.</w:t>
            </w:r>
          </w:p>
          <w:p w14:paraId="243A8129" w14:textId="454A0B12" w:rsidR="00D33930" w:rsidRPr="005065CD" w:rsidRDefault="00F43E39" w:rsidP="00EE262B">
            <w:pPr>
              <w:widowControl w:val="0"/>
              <w:tabs>
                <w:tab w:val="left" w:pos="1701"/>
              </w:tabs>
              <w:autoSpaceDE w:val="0"/>
              <w:autoSpaceDN w:val="0"/>
              <w:adjustRightInd w:val="0"/>
              <w:spacing w:after="0" w:line="240" w:lineRule="auto"/>
              <w:contextualSpacing/>
              <w:jc w:val="both"/>
              <w:rPr>
                <w:rFonts w:ascii="Times New Roman" w:eastAsia="Calibri" w:hAnsi="Times New Roman" w:cs="Times New Roman"/>
                <w:sz w:val="23"/>
                <w:szCs w:val="23"/>
                <w:lang w:eastAsia="lt-LT"/>
              </w:rPr>
            </w:pPr>
            <w:r w:rsidRPr="005065CD">
              <w:rPr>
                <w:rFonts w:ascii="Times New Roman" w:eastAsia="Calibri" w:hAnsi="Times New Roman" w:cs="Times New Roman"/>
                <w:sz w:val="23"/>
                <w:szCs w:val="23"/>
                <w:lang w:eastAsia="lt-LT"/>
              </w:rPr>
              <w:t>4. DNSB „Gargždų alėja“ paraišką suremontuoti automobilių stovėjimo aikštelės asfalto dangą prie Melioratorių g. 12, Gargždų m., atlikti šaligatvių ir takų remonto darbus. Preliminari projekto vertė 14000 Eur</w:t>
            </w:r>
            <w:r w:rsidR="000919F5" w:rsidRPr="005065CD">
              <w:rPr>
                <w:rFonts w:ascii="Times New Roman" w:eastAsia="Calibri" w:hAnsi="Times New Roman" w:cs="Times New Roman"/>
                <w:sz w:val="23"/>
                <w:szCs w:val="23"/>
                <w:lang w:eastAsia="lt-LT"/>
              </w:rPr>
              <w:t xml:space="preserve">. </w:t>
            </w:r>
            <w:r w:rsidRPr="005065CD">
              <w:rPr>
                <w:rFonts w:ascii="Times New Roman" w:eastAsia="Calibri" w:hAnsi="Times New Roman" w:cs="Times New Roman"/>
                <w:sz w:val="23"/>
                <w:szCs w:val="23"/>
                <w:lang w:eastAsia="lt-LT"/>
              </w:rPr>
              <w:t xml:space="preserve">Projekto įgyvendinimui skirti Klaipėdos rajono savivaldybės biudžeto lėšų 7000 Eur </w:t>
            </w:r>
            <w:r w:rsidR="000919F5" w:rsidRPr="005065CD">
              <w:rPr>
                <w:rFonts w:ascii="Times New Roman" w:eastAsia="Calibri" w:hAnsi="Times New Roman" w:cs="Times New Roman"/>
                <w:sz w:val="23"/>
                <w:szCs w:val="23"/>
                <w:lang w:eastAsia="lt-LT"/>
              </w:rPr>
              <w:t>.</w:t>
            </w:r>
          </w:p>
        </w:tc>
      </w:tr>
      <w:tr w:rsidR="00D33930" w:rsidRPr="00FC51CE" w14:paraId="4EADA7D1"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2057E15" w14:textId="4920E347" w:rsidR="00D33930" w:rsidRDefault="00D33930" w:rsidP="00D3393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T11-4</w:t>
            </w:r>
            <w:r w:rsidR="0015290A">
              <w:rPr>
                <w:rFonts w:ascii="Times New Roman" w:eastAsia="Times New Roman" w:hAnsi="Times New Roman" w:cs="Times New Roman"/>
                <w:lang w:eastAsia="lt-LT"/>
              </w:rPr>
              <w:t>1</w:t>
            </w:r>
          </w:p>
        </w:tc>
        <w:tc>
          <w:tcPr>
            <w:tcW w:w="4254" w:type="dxa"/>
            <w:tcBorders>
              <w:top w:val="single" w:sz="4" w:space="0" w:color="auto"/>
              <w:left w:val="single" w:sz="4" w:space="0" w:color="auto"/>
              <w:bottom w:val="single" w:sz="4" w:space="0" w:color="auto"/>
              <w:right w:val="single" w:sz="4" w:space="0" w:color="auto"/>
            </w:tcBorders>
          </w:tcPr>
          <w:p w14:paraId="57C2ED67" w14:textId="729061B9" w:rsidR="00D33930" w:rsidRPr="005065CD" w:rsidRDefault="00D33930" w:rsidP="00EE262B">
            <w:pPr>
              <w:tabs>
                <w:tab w:val="left" w:pos="730"/>
              </w:tabs>
              <w:spacing w:after="0" w:line="240" w:lineRule="auto"/>
              <w:jc w:val="both"/>
              <w:rPr>
                <w:rFonts w:ascii="Times New Roman" w:hAnsi="Times New Roman" w:cs="Times New Roman"/>
                <w:color w:val="000000"/>
                <w:sz w:val="23"/>
                <w:szCs w:val="23"/>
                <w:shd w:val="clear" w:color="auto" w:fill="FFFFFF"/>
              </w:rPr>
            </w:pPr>
            <w:r w:rsidRPr="005065CD">
              <w:rPr>
                <w:rFonts w:ascii="Times New Roman" w:hAnsi="Times New Roman" w:cs="Times New Roman"/>
                <w:color w:val="000000"/>
                <w:sz w:val="23"/>
                <w:szCs w:val="23"/>
                <w:shd w:val="clear" w:color="auto" w:fill="FFFFFF"/>
              </w:rPr>
              <w:t xml:space="preserve">Dėl pritarimo kelių projektų finansavimo sutarčių pasirašymui. </w:t>
            </w:r>
          </w:p>
        </w:tc>
        <w:tc>
          <w:tcPr>
            <w:tcW w:w="5104" w:type="dxa"/>
            <w:tcBorders>
              <w:top w:val="single" w:sz="4" w:space="0" w:color="auto"/>
              <w:left w:val="single" w:sz="4" w:space="0" w:color="auto"/>
              <w:bottom w:val="single" w:sz="4" w:space="0" w:color="auto"/>
              <w:right w:val="single" w:sz="4" w:space="0" w:color="auto"/>
            </w:tcBorders>
          </w:tcPr>
          <w:p w14:paraId="4527DE5A" w14:textId="064EE874" w:rsidR="00F43E39" w:rsidRPr="005065CD" w:rsidRDefault="00F43E39" w:rsidP="00EE262B">
            <w:pPr>
              <w:widowControl w:val="0"/>
              <w:tabs>
                <w:tab w:val="right" w:pos="120"/>
                <w:tab w:val="left" w:pos="1276"/>
                <w:tab w:val="num" w:pos="1537"/>
              </w:tabs>
              <w:autoSpaceDE w:val="0"/>
              <w:autoSpaceDN w:val="0"/>
              <w:adjustRightInd w:val="0"/>
              <w:spacing w:after="0" w:line="240" w:lineRule="auto"/>
              <w:contextualSpacing/>
              <w:jc w:val="both"/>
              <w:rPr>
                <w:rFonts w:ascii="Times New Roman" w:eastAsia="Calibri" w:hAnsi="Times New Roman" w:cs="Times New Roman"/>
                <w:sz w:val="23"/>
                <w:szCs w:val="23"/>
                <w:lang w:eastAsia="lt-LT"/>
              </w:rPr>
            </w:pPr>
            <w:r w:rsidRPr="005065CD">
              <w:rPr>
                <w:rFonts w:ascii="Times New Roman" w:eastAsia="Calibri" w:hAnsi="Times New Roman" w:cs="Times New Roman"/>
                <w:sz w:val="23"/>
                <w:szCs w:val="23"/>
                <w:lang w:eastAsia="lt-LT"/>
              </w:rPr>
              <w:t xml:space="preserve">Pritarta </w:t>
            </w:r>
            <w:r w:rsidR="000919F5" w:rsidRPr="005065CD">
              <w:rPr>
                <w:rFonts w:ascii="Times New Roman" w:eastAsia="Calibri" w:hAnsi="Times New Roman" w:cs="Times New Roman"/>
                <w:sz w:val="23"/>
                <w:szCs w:val="23"/>
                <w:lang w:eastAsia="lt-LT"/>
              </w:rPr>
              <w:t>p</w:t>
            </w:r>
            <w:r w:rsidRPr="005065CD">
              <w:rPr>
                <w:rFonts w:ascii="Times New Roman" w:eastAsia="Calibri" w:hAnsi="Times New Roman" w:cs="Times New Roman"/>
                <w:sz w:val="23"/>
                <w:szCs w:val="23"/>
                <w:lang w:eastAsia="lt-LT"/>
              </w:rPr>
              <w:t>ripažinti fizinių ar juridinių asmenų, pageidaujančių skirti lėšų Klaipėdos rajono savivaldybės vietinės reikšmės kelių juostoje esantiems kelių statiniams, pateiktus pasiūlymus tinkamais įgyvendinti ir pritarti pasiūlymų teikėjų kelių projektų finansavimo sutarčių su Klaipėdos rajono  savivaldybe pasirašymui:</w:t>
            </w:r>
          </w:p>
          <w:p w14:paraId="2589ECCD" w14:textId="7654D4F8" w:rsidR="00F43E39" w:rsidRPr="005065CD" w:rsidRDefault="00C11456" w:rsidP="00EE262B">
            <w:pPr>
              <w:widowControl w:val="0"/>
              <w:tabs>
                <w:tab w:val="left" w:pos="1276"/>
                <w:tab w:val="left" w:pos="1701"/>
              </w:tabs>
              <w:autoSpaceDE w:val="0"/>
              <w:autoSpaceDN w:val="0"/>
              <w:adjustRightInd w:val="0"/>
              <w:spacing w:after="0" w:line="240" w:lineRule="auto"/>
              <w:contextualSpacing/>
              <w:jc w:val="both"/>
              <w:rPr>
                <w:rFonts w:ascii="Times New Roman" w:eastAsia="Calibri" w:hAnsi="Times New Roman" w:cs="Times New Roman"/>
                <w:sz w:val="23"/>
                <w:szCs w:val="23"/>
                <w:lang w:eastAsia="lt-LT"/>
              </w:rPr>
            </w:pPr>
            <w:r w:rsidRPr="005065CD">
              <w:rPr>
                <w:rFonts w:ascii="Times New Roman" w:eastAsia="Calibri" w:hAnsi="Times New Roman" w:cs="Times New Roman"/>
                <w:sz w:val="23"/>
                <w:szCs w:val="23"/>
                <w:lang w:eastAsia="lt-LT"/>
              </w:rPr>
              <w:t xml:space="preserve">1. </w:t>
            </w:r>
            <w:r w:rsidR="00F43E39" w:rsidRPr="005065CD">
              <w:rPr>
                <w:rFonts w:ascii="Times New Roman" w:eastAsia="Calibri" w:hAnsi="Times New Roman" w:cs="Times New Roman"/>
                <w:sz w:val="23"/>
                <w:szCs w:val="23"/>
                <w:lang w:eastAsia="lt-LT"/>
              </w:rPr>
              <w:t>SB „</w:t>
            </w:r>
            <w:proofErr w:type="spellStart"/>
            <w:r w:rsidR="00F43E39" w:rsidRPr="005065CD">
              <w:rPr>
                <w:rFonts w:ascii="Times New Roman" w:eastAsia="Calibri" w:hAnsi="Times New Roman" w:cs="Times New Roman"/>
                <w:sz w:val="23"/>
                <w:szCs w:val="23"/>
                <w:lang w:eastAsia="lt-LT"/>
              </w:rPr>
              <w:t>Vaiteliai</w:t>
            </w:r>
            <w:proofErr w:type="spellEnd"/>
            <w:r w:rsidR="00F43E39" w:rsidRPr="005065CD">
              <w:rPr>
                <w:rFonts w:ascii="Times New Roman" w:eastAsia="Calibri" w:hAnsi="Times New Roman" w:cs="Times New Roman"/>
                <w:sz w:val="23"/>
                <w:szCs w:val="23"/>
                <w:lang w:eastAsia="lt-LT"/>
              </w:rPr>
              <w:t xml:space="preserve">“ pasiūlymą atlikti Gėlių al. (kelio Nr. KL8104), Lelijų al. (kelio Nr. KL8105) ir nuovažos į kelią (kelio Nr. 216) </w:t>
            </w:r>
            <w:proofErr w:type="spellStart"/>
            <w:r w:rsidR="00F43E39" w:rsidRPr="005065CD">
              <w:rPr>
                <w:rFonts w:ascii="Times New Roman" w:eastAsia="Calibri" w:hAnsi="Times New Roman" w:cs="Times New Roman"/>
                <w:sz w:val="23"/>
                <w:szCs w:val="23"/>
                <w:lang w:eastAsia="lt-LT"/>
              </w:rPr>
              <w:t>Vaitelių</w:t>
            </w:r>
            <w:proofErr w:type="spellEnd"/>
            <w:r w:rsidR="00F43E39" w:rsidRPr="005065CD">
              <w:rPr>
                <w:rFonts w:ascii="Times New Roman" w:eastAsia="Calibri" w:hAnsi="Times New Roman" w:cs="Times New Roman"/>
                <w:sz w:val="23"/>
                <w:szCs w:val="23"/>
                <w:lang w:eastAsia="lt-LT"/>
              </w:rPr>
              <w:t xml:space="preserve"> k., statybos darbus, atkarpos ilgis 1500 m. Planuojama projekto vertė - 340000 Eur</w:t>
            </w:r>
            <w:r w:rsidR="000919F5" w:rsidRPr="005065CD">
              <w:rPr>
                <w:rFonts w:ascii="Times New Roman" w:eastAsia="Calibri" w:hAnsi="Times New Roman" w:cs="Times New Roman"/>
                <w:sz w:val="23"/>
                <w:szCs w:val="23"/>
                <w:lang w:eastAsia="lt-LT"/>
              </w:rPr>
              <w:t xml:space="preserve">. </w:t>
            </w:r>
            <w:r w:rsidR="00F43E39" w:rsidRPr="005065CD">
              <w:rPr>
                <w:rFonts w:ascii="Times New Roman" w:eastAsia="Calibri" w:hAnsi="Times New Roman" w:cs="Times New Roman"/>
                <w:sz w:val="23"/>
                <w:szCs w:val="23"/>
                <w:lang w:eastAsia="lt-LT"/>
              </w:rPr>
              <w:t>Projekto įgyvendinimui skirti Klaipėdos rajono savivaldybės biudžeto finansavimo lėšų 170000 Eur</w:t>
            </w:r>
            <w:r w:rsidR="000919F5" w:rsidRPr="005065CD">
              <w:rPr>
                <w:rFonts w:ascii="Times New Roman" w:eastAsia="Calibri" w:hAnsi="Times New Roman" w:cs="Times New Roman"/>
                <w:sz w:val="23"/>
                <w:szCs w:val="23"/>
                <w:lang w:eastAsia="lt-LT"/>
              </w:rPr>
              <w:t>.</w:t>
            </w:r>
          </w:p>
          <w:p w14:paraId="374E409A" w14:textId="27C49983" w:rsidR="00F43E39" w:rsidRPr="005065CD" w:rsidRDefault="00C11456" w:rsidP="00EE262B">
            <w:pPr>
              <w:widowControl w:val="0"/>
              <w:tabs>
                <w:tab w:val="left" w:pos="1276"/>
                <w:tab w:val="left" w:pos="1701"/>
              </w:tabs>
              <w:autoSpaceDE w:val="0"/>
              <w:autoSpaceDN w:val="0"/>
              <w:adjustRightInd w:val="0"/>
              <w:spacing w:after="0" w:line="240" w:lineRule="auto"/>
              <w:contextualSpacing/>
              <w:jc w:val="both"/>
              <w:rPr>
                <w:rFonts w:ascii="Times New Roman" w:eastAsia="Calibri" w:hAnsi="Times New Roman" w:cs="Times New Roman"/>
                <w:sz w:val="23"/>
                <w:szCs w:val="23"/>
                <w:lang w:eastAsia="lt-LT"/>
              </w:rPr>
            </w:pPr>
            <w:r w:rsidRPr="005065CD">
              <w:rPr>
                <w:rFonts w:ascii="Times New Roman" w:eastAsia="Calibri" w:hAnsi="Times New Roman" w:cs="Times New Roman"/>
                <w:sz w:val="23"/>
                <w:szCs w:val="23"/>
                <w:lang w:eastAsia="lt-LT"/>
              </w:rPr>
              <w:t xml:space="preserve">2. </w:t>
            </w:r>
            <w:r w:rsidR="00F43E39" w:rsidRPr="005065CD">
              <w:rPr>
                <w:rFonts w:ascii="Times New Roman" w:eastAsia="Calibri" w:hAnsi="Times New Roman" w:cs="Times New Roman"/>
                <w:sz w:val="23"/>
                <w:szCs w:val="23"/>
                <w:lang w:eastAsia="lt-LT"/>
              </w:rPr>
              <w:t>SB „</w:t>
            </w:r>
            <w:proofErr w:type="spellStart"/>
            <w:r w:rsidR="00F43E39" w:rsidRPr="005065CD">
              <w:rPr>
                <w:rFonts w:ascii="Times New Roman" w:eastAsia="Calibri" w:hAnsi="Times New Roman" w:cs="Times New Roman"/>
                <w:sz w:val="23"/>
                <w:szCs w:val="23"/>
                <w:lang w:eastAsia="lt-LT"/>
              </w:rPr>
              <w:t>Šermukšnėlė</w:t>
            </w:r>
            <w:proofErr w:type="spellEnd"/>
            <w:r w:rsidR="00F43E39" w:rsidRPr="005065CD">
              <w:rPr>
                <w:rFonts w:ascii="Times New Roman" w:eastAsia="Calibri" w:hAnsi="Times New Roman" w:cs="Times New Roman"/>
                <w:sz w:val="23"/>
                <w:szCs w:val="23"/>
                <w:lang w:eastAsia="lt-LT"/>
              </w:rPr>
              <w:t xml:space="preserve">“ pasiūlymą atlikti Mokyklos g. (kelio Nr. KL8499) </w:t>
            </w:r>
            <w:proofErr w:type="spellStart"/>
            <w:r w:rsidR="00F43E39" w:rsidRPr="005065CD">
              <w:rPr>
                <w:rFonts w:ascii="Times New Roman" w:eastAsia="Calibri" w:hAnsi="Times New Roman" w:cs="Times New Roman"/>
                <w:sz w:val="23"/>
                <w:szCs w:val="23"/>
                <w:lang w:eastAsia="lt-LT"/>
              </w:rPr>
              <w:t>Vėžaičiai</w:t>
            </w:r>
            <w:proofErr w:type="spellEnd"/>
            <w:r w:rsidR="00F43E39" w:rsidRPr="005065CD">
              <w:rPr>
                <w:rFonts w:ascii="Times New Roman" w:eastAsia="Calibri" w:hAnsi="Times New Roman" w:cs="Times New Roman"/>
                <w:sz w:val="23"/>
                <w:szCs w:val="23"/>
                <w:lang w:eastAsia="lt-LT"/>
              </w:rPr>
              <w:t>, kapitalinio remonto darbus atkarpos ilgis 7000 m. Planuojama projekto vertė – 130000 Eur</w:t>
            </w:r>
            <w:r w:rsidR="000919F5" w:rsidRPr="005065CD">
              <w:rPr>
                <w:rFonts w:ascii="Times New Roman" w:eastAsia="Calibri" w:hAnsi="Times New Roman" w:cs="Times New Roman"/>
                <w:sz w:val="23"/>
                <w:szCs w:val="23"/>
                <w:lang w:eastAsia="lt-LT"/>
              </w:rPr>
              <w:t xml:space="preserve">. </w:t>
            </w:r>
            <w:r w:rsidR="00F43E39" w:rsidRPr="005065CD">
              <w:rPr>
                <w:rFonts w:ascii="Times New Roman" w:eastAsia="Calibri" w:hAnsi="Times New Roman" w:cs="Times New Roman"/>
                <w:sz w:val="23"/>
                <w:szCs w:val="23"/>
                <w:lang w:eastAsia="lt-LT"/>
              </w:rPr>
              <w:t>Projekto įgyvendinimui skirti Klaipėdos rajono savivaldybės biudžeto finansavimo lėšų 65000 Eur</w:t>
            </w:r>
            <w:r w:rsidR="000919F5" w:rsidRPr="005065CD">
              <w:rPr>
                <w:rFonts w:ascii="Times New Roman" w:eastAsia="Calibri" w:hAnsi="Times New Roman" w:cs="Times New Roman"/>
                <w:sz w:val="23"/>
                <w:szCs w:val="23"/>
                <w:lang w:eastAsia="lt-LT"/>
              </w:rPr>
              <w:t>.</w:t>
            </w:r>
          </w:p>
          <w:p w14:paraId="6C1A7955" w14:textId="03820AF7" w:rsidR="00D33930" w:rsidRPr="005065CD" w:rsidRDefault="00C11456" w:rsidP="00EE262B">
            <w:pPr>
              <w:widowControl w:val="0"/>
              <w:tabs>
                <w:tab w:val="left" w:pos="1701"/>
              </w:tabs>
              <w:autoSpaceDE w:val="0"/>
              <w:autoSpaceDN w:val="0"/>
              <w:adjustRightInd w:val="0"/>
              <w:spacing w:after="0" w:line="240" w:lineRule="auto"/>
              <w:contextualSpacing/>
              <w:jc w:val="both"/>
              <w:rPr>
                <w:rFonts w:ascii="Times New Roman" w:eastAsia="Calibri" w:hAnsi="Times New Roman" w:cs="Times New Roman"/>
                <w:sz w:val="23"/>
                <w:szCs w:val="23"/>
                <w:lang w:eastAsia="lt-LT"/>
              </w:rPr>
            </w:pPr>
            <w:r w:rsidRPr="005065CD">
              <w:rPr>
                <w:rFonts w:ascii="Times New Roman" w:eastAsia="Calibri" w:hAnsi="Times New Roman" w:cs="Times New Roman"/>
                <w:sz w:val="23"/>
                <w:szCs w:val="23"/>
                <w:lang w:eastAsia="lt-LT"/>
              </w:rPr>
              <w:t xml:space="preserve">3. </w:t>
            </w:r>
            <w:r w:rsidR="00F43E39" w:rsidRPr="005065CD">
              <w:rPr>
                <w:rFonts w:ascii="Times New Roman" w:eastAsia="Calibri" w:hAnsi="Times New Roman" w:cs="Times New Roman"/>
                <w:sz w:val="23"/>
                <w:szCs w:val="23"/>
                <w:lang w:eastAsia="lt-LT"/>
              </w:rPr>
              <w:t xml:space="preserve">SB „Putinas“ pasiūlymą prisidėti prie Putino g. (kelio Nr. KL9002) </w:t>
            </w:r>
            <w:proofErr w:type="spellStart"/>
            <w:r w:rsidR="00F43E39" w:rsidRPr="005065CD">
              <w:rPr>
                <w:rFonts w:ascii="Times New Roman" w:eastAsia="Calibri" w:hAnsi="Times New Roman" w:cs="Times New Roman"/>
                <w:sz w:val="23"/>
                <w:szCs w:val="23"/>
                <w:lang w:eastAsia="lt-LT"/>
              </w:rPr>
              <w:t>Kiškėnų</w:t>
            </w:r>
            <w:proofErr w:type="spellEnd"/>
            <w:r w:rsidR="00F43E39" w:rsidRPr="005065CD">
              <w:rPr>
                <w:rFonts w:ascii="Times New Roman" w:eastAsia="Calibri" w:hAnsi="Times New Roman" w:cs="Times New Roman"/>
                <w:sz w:val="23"/>
                <w:szCs w:val="23"/>
                <w:lang w:eastAsia="lt-LT"/>
              </w:rPr>
              <w:t xml:space="preserve"> k., kapitalinio remonto darbų projekto. Planuojama projekto vertė – 130000 Eur</w:t>
            </w:r>
            <w:r w:rsidR="000919F5" w:rsidRPr="005065CD">
              <w:rPr>
                <w:rFonts w:ascii="Times New Roman" w:eastAsia="Calibri" w:hAnsi="Times New Roman" w:cs="Times New Roman"/>
                <w:sz w:val="23"/>
                <w:szCs w:val="23"/>
                <w:lang w:eastAsia="lt-LT"/>
              </w:rPr>
              <w:t xml:space="preserve">. </w:t>
            </w:r>
            <w:r w:rsidR="00F43E39" w:rsidRPr="005065CD">
              <w:rPr>
                <w:rFonts w:ascii="Times New Roman" w:eastAsia="Calibri" w:hAnsi="Times New Roman" w:cs="Times New Roman"/>
                <w:sz w:val="23"/>
                <w:szCs w:val="23"/>
                <w:lang w:eastAsia="lt-LT"/>
              </w:rPr>
              <w:t>Projekto įgyvendinimui skirti Klaipėdos rajono savivaldybės biudžeto finansavimo lėšų 65000 Eur</w:t>
            </w:r>
            <w:r w:rsidR="000919F5" w:rsidRPr="005065CD">
              <w:rPr>
                <w:rFonts w:ascii="Times New Roman" w:eastAsia="Calibri" w:hAnsi="Times New Roman" w:cs="Times New Roman"/>
                <w:sz w:val="23"/>
                <w:szCs w:val="23"/>
                <w:lang w:eastAsia="lt-LT"/>
              </w:rPr>
              <w:t xml:space="preserve">. </w:t>
            </w:r>
          </w:p>
        </w:tc>
      </w:tr>
      <w:tr w:rsidR="00302C79" w:rsidRPr="00FC51CE" w14:paraId="5BD9BD5C"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43E7AB6" w14:textId="06811426" w:rsidR="00302C79" w:rsidRDefault="00302C79" w:rsidP="00D3393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T11-42</w:t>
            </w:r>
          </w:p>
        </w:tc>
        <w:tc>
          <w:tcPr>
            <w:tcW w:w="4254" w:type="dxa"/>
            <w:tcBorders>
              <w:top w:val="single" w:sz="4" w:space="0" w:color="auto"/>
              <w:left w:val="single" w:sz="4" w:space="0" w:color="auto"/>
              <w:bottom w:val="single" w:sz="4" w:space="0" w:color="auto"/>
              <w:right w:val="single" w:sz="4" w:space="0" w:color="auto"/>
            </w:tcBorders>
          </w:tcPr>
          <w:p w14:paraId="0BF66DC4" w14:textId="18B10DF9" w:rsidR="00302C79" w:rsidRPr="005065CD" w:rsidRDefault="00302C79" w:rsidP="00EE262B">
            <w:pPr>
              <w:tabs>
                <w:tab w:val="left" w:pos="730"/>
              </w:tabs>
              <w:spacing w:after="0" w:line="240" w:lineRule="auto"/>
              <w:jc w:val="both"/>
              <w:rPr>
                <w:rFonts w:ascii="Times New Roman" w:hAnsi="Times New Roman" w:cs="Times New Roman"/>
                <w:color w:val="000000"/>
                <w:sz w:val="23"/>
                <w:szCs w:val="23"/>
                <w:shd w:val="clear" w:color="auto" w:fill="FFFFFF"/>
              </w:rPr>
            </w:pPr>
            <w:r w:rsidRPr="005065CD">
              <w:rPr>
                <w:rFonts w:ascii="Times New Roman" w:hAnsi="Times New Roman" w:cs="Times New Roman"/>
                <w:color w:val="000000"/>
                <w:sz w:val="23"/>
                <w:szCs w:val="23"/>
                <w:shd w:val="clear" w:color="auto" w:fill="FFFFFF"/>
              </w:rPr>
              <w:t>Dėl Klaipėdos rajono savivaldybės tarybos 2021 m. vasario 25 d. sprendimo Nr. T11-55 „Dėl Klaipėdos rajono savivaldybės infrastruktūros plėtros rėmimo programos komisijos sudėties ir darbo reglamento patvirtinimo“ pakeitimo.</w:t>
            </w:r>
          </w:p>
        </w:tc>
        <w:tc>
          <w:tcPr>
            <w:tcW w:w="5104" w:type="dxa"/>
            <w:tcBorders>
              <w:top w:val="single" w:sz="4" w:space="0" w:color="auto"/>
              <w:left w:val="single" w:sz="4" w:space="0" w:color="auto"/>
              <w:bottom w:val="single" w:sz="4" w:space="0" w:color="auto"/>
              <w:right w:val="single" w:sz="4" w:space="0" w:color="auto"/>
            </w:tcBorders>
          </w:tcPr>
          <w:p w14:paraId="07DD9CEC" w14:textId="63E71194" w:rsidR="00302C79" w:rsidRPr="005065CD" w:rsidRDefault="00302C79" w:rsidP="00EE262B">
            <w:pPr>
              <w:widowControl w:val="0"/>
              <w:tabs>
                <w:tab w:val="right" w:pos="120"/>
                <w:tab w:val="left" w:pos="1276"/>
                <w:tab w:val="num" w:pos="1537"/>
              </w:tabs>
              <w:autoSpaceDE w:val="0"/>
              <w:autoSpaceDN w:val="0"/>
              <w:adjustRightInd w:val="0"/>
              <w:spacing w:after="0" w:line="240" w:lineRule="auto"/>
              <w:contextualSpacing/>
              <w:jc w:val="both"/>
              <w:rPr>
                <w:rFonts w:ascii="Times New Roman" w:eastAsia="Calibri" w:hAnsi="Times New Roman" w:cs="Times New Roman"/>
                <w:sz w:val="23"/>
                <w:szCs w:val="23"/>
                <w:lang w:eastAsia="lt-LT"/>
              </w:rPr>
            </w:pPr>
            <w:r w:rsidRPr="005065CD">
              <w:rPr>
                <w:rFonts w:ascii="Times New Roman" w:hAnsi="Times New Roman" w:cs="Times New Roman"/>
                <w:sz w:val="23"/>
                <w:szCs w:val="23"/>
              </w:rPr>
              <w:t xml:space="preserve">Pagal pasikeitusią situaciją administracijoje pakeista iki šiol buvusios </w:t>
            </w:r>
            <w:r w:rsidRPr="005065CD">
              <w:rPr>
                <w:rFonts w:ascii="Times New Roman" w:hAnsi="Times New Roman" w:cs="Times New Roman"/>
                <w:bCs/>
                <w:sz w:val="23"/>
                <w:szCs w:val="23"/>
                <w:lang w:eastAsia="lt-LT"/>
              </w:rPr>
              <w:t>Infrastruktūros plėtros rėmimo programos komisijos sudėtis.</w:t>
            </w:r>
          </w:p>
        </w:tc>
      </w:tr>
    </w:tbl>
    <w:p w14:paraId="01DBE948" w14:textId="35DB65BE" w:rsidR="007F6373" w:rsidRPr="00DB7974" w:rsidRDefault="007F6373" w:rsidP="007F6373">
      <w:pPr>
        <w:spacing w:before="120" w:after="0" w:line="240" w:lineRule="auto"/>
        <w:ind w:firstLine="567"/>
        <w:jc w:val="both"/>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 xml:space="preserve">Visi šių sprendimų tekstai skelbiami Savivaldybės interneto svetainėje </w:t>
      </w:r>
      <w:hyperlink r:id="rId8" w:history="1">
        <w:r w:rsidRPr="00DB7974">
          <w:rPr>
            <w:rFonts w:ascii="Times New Roman" w:eastAsia="Times New Roman" w:hAnsi="Times New Roman" w:cs="Times New Roman"/>
            <w:color w:val="0070C0"/>
            <w:sz w:val="23"/>
            <w:szCs w:val="23"/>
            <w:u w:val="single"/>
            <w:lang w:eastAsia="lt-LT"/>
          </w:rPr>
          <w:t>www.klaipedos-r.lt</w:t>
        </w:r>
      </w:hyperlink>
      <w:r w:rsidRPr="00DB7974">
        <w:rPr>
          <w:rFonts w:ascii="Times New Roman" w:eastAsia="Times New Roman" w:hAnsi="Times New Roman" w:cs="Times New Roman"/>
          <w:color w:val="0070C0"/>
          <w:sz w:val="23"/>
          <w:szCs w:val="23"/>
          <w:lang w:eastAsia="lt-LT"/>
        </w:rPr>
        <w:t xml:space="preserve">. </w:t>
      </w:r>
      <w:r w:rsidRPr="00DB7974">
        <w:rPr>
          <w:rFonts w:ascii="Times New Roman" w:eastAsia="Times New Roman" w:hAnsi="Times New Roman" w:cs="Times New Roman"/>
          <w:sz w:val="23"/>
          <w:szCs w:val="23"/>
          <w:lang w:eastAsia="lt-LT"/>
        </w:rPr>
        <w:t xml:space="preserve">– Teisinė informacija – Teisės aktai, o norminiai teisės aktai skelbiami ir Teisės aktų registre </w:t>
      </w:r>
      <w:hyperlink r:id="rId9" w:history="1">
        <w:r w:rsidRPr="00DB7974">
          <w:rPr>
            <w:rFonts w:ascii="Times New Roman" w:eastAsia="Times New Roman" w:hAnsi="Times New Roman" w:cs="Times New Roman"/>
            <w:color w:val="0070C0"/>
            <w:sz w:val="23"/>
            <w:szCs w:val="23"/>
            <w:u w:val="single"/>
            <w:lang w:eastAsia="lt-LT"/>
          </w:rPr>
          <w:t>www.e-tar.lt</w:t>
        </w:r>
      </w:hyperlink>
      <w:r w:rsidRPr="00DB7974">
        <w:rPr>
          <w:rFonts w:ascii="Times New Roman" w:eastAsia="Times New Roman" w:hAnsi="Times New Roman" w:cs="Times New Roman"/>
          <w:color w:val="0070C0"/>
          <w:sz w:val="23"/>
          <w:szCs w:val="23"/>
          <w:lang w:eastAsia="lt-LT"/>
        </w:rPr>
        <w:t>.</w:t>
      </w:r>
    </w:p>
    <w:p w14:paraId="3E47112E" w14:textId="70FEA56F"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305580">
      <w:headerReference w:type="default" r:id="rId10"/>
      <w:pgSz w:w="11906" w:h="16838"/>
      <w:pgMar w:top="851" w:right="425"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7263" w14:textId="77777777" w:rsidR="00305580" w:rsidRDefault="00305580">
      <w:pPr>
        <w:spacing w:after="0" w:line="240" w:lineRule="auto"/>
      </w:pPr>
      <w:r>
        <w:separator/>
      </w:r>
    </w:p>
  </w:endnote>
  <w:endnote w:type="continuationSeparator" w:id="0">
    <w:p w14:paraId="789DA017" w14:textId="77777777" w:rsidR="00305580" w:rsidRDefault="0030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1C830" w14:textId="77777777" w:rsidR="00305580" w:rsidRDefault="00305580">
      <w:pPr>
        <w:spacing w:after="0" w:line="240" w:lineRule="auto"/>
      </w:pPr>
      <w:r>
        <w:separator/>
      </w:r>
    </w:p>
  </w:footnote>
  <w:footnote w:type="continuationSeparator" w:id="0">
    <w:p w14:paraId="7CFB9347" w14:textId="77777777" w:rsidR="00305580" w:rsidRDefault="00305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83286"/>
      <w:docPartObj>
        <w:docPartGallery w:val="Page Numbers (Top of Page)"/>
        <w:docPartUnique/>
      </w:docPartObj>
    </w:sdtPr>
    <w:sdtEndPr>
      <w:rPr>
        <w:rFonts w:ascii="Times New Roman" w:hAnsi="Times New Roman" w:cs="Times New Roman"/>
        <w:sz w:val="24"/>
        <w:szCs w:val="24"/>
      </w:rPr>
    </w:sdtEndPr>
    <w:sdtContent>
      <w:p w14:paraId="6A99758F" w14:textId="77777777" w:rsidR="00262820" w:rsidRPr="008270EC" w:rsidRDefault="00626749">
        <w:pPr>
          <w:pStyle w:val="Antrats"/>
          <w:jc w:val="center"/>
          <w:rPr>
            <w:rFonts w:ascii="Times New Roman" w:hAnsi="Times New Roman" w:cs="Times New Roman"/>
            <w:sz w:val="24"/>
            <w:szCs w:val="24"/>
          </w:rPr>
        </w:pPr>
        <w:r w:rsidRPr="008270EC">
          <w:rPr>
            <w:rFonts w:ascii="Times New Roman" w:hAnsi="Times New Roman" w:cs="Times New Roman"/>
            <w:sz w:val="24"/>
            <w:szCs w:val="24"/>
          </w:rPr>
          <w:fldChar w:fldCharType="begin"/>
        </w:r>
        <w:r w:rsidRPr="008270EC">
          <w:rPr>
            <w:rFonts w:ascii="Times New Roman" w:hAnsi="Times New Roman" w:cs="Times New Roman"/>
            <w:sz w:val="24"/>
            <w:szCs w:val="24"/>
          </w:rPr>
          <w:instrText>PAGE   \* MERGEFORMAT</w:instrText>
        </w:r>
        <w:r w:rsidRPr="008270EC">
          <w:rPr>
            <w:rFonts w:ascii="Times New Roman" w:hAnsi="Times New Roman" w:cs="Times New Roman"/>
            <w:sz w:val="24"/>
            <w:szCs w:val="24"/>
          </w:rPr>
          <w:fldChar w:fldCharType="separate"/>
        </w:r>
        <w:r w:rsidRPr="008270EC">
          <w:rPr>
            <w:rFonts w:ascii="Times New Roman" w:hAnsi="Times New Roman" w:cs="Times New Roman"/>
            <w:sz w:val="24"/>
            <w:szCs w:val="24"/>
          </w:rPr>
          <w:t>2</w:t>
        </w:r>
        <w:r w:rsidRPr="008270EC">
          <w:rPr>
            <w:rFonts w:ascii="Times New Roman" w:hAnsi="Times New Roman" w:cs="Times New Roman"/>
            <w:sz w:val="24"/>
            <w:szCs w:val="24"/>
          </w:rPr>
          <w:fldChar w:fldCharType="end"/>
        </w:r>
      </w:p>
    </w:sdtContent>
  </w:sdt>
  <w:p w14:paraId="1C3FE1AB" w14:textId="77777777" w:rsidR="00262820" w:rsidRDefault="0026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5B0EA1"/>
    <w:multiLevelType w:val="singleLevel"/>
    <w:tmpl w:val="DB5B0EA1"/>
    <w:lvl w:ilvl="0">
      <w:start w:val="1"/>
      <w:numFmt w:val="decimal"/>
      <w:suff w:val="space"/>
      <w:lvlText w:val="%1."/>
      <w:lvlJc w:val="left"/>
    </w:lvl>
  </w:abstractNum>
  <w:abstractNum w:abstractNumId="1" w15:restartNumberingAfterBreak="0">
    <w:nsid w:val="05E726DC"/>
    <w:multiLevelType w:val="hybridMultilevel"/>
    <w:tmpl w:val="DE0ACF4E"/>
    <w:lvl w:ilvl="0" w:tplc="2AF41C58">
      <w:start w:val="1"/>
      <w:numFmt w:val="decimal"/>
      <w:lvlText w:val="%1."/>
      <w:lvlJc w:val="left"/>
      <w:pPr>
        <w:ind w:left="1226" w:hanging="3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2B01B17"/>
    <w:multiLevelType w:val="multilevel"/>
    <w:tmpl w:val="42E22EDA"/>
    <w:lvl w:ilvl="0">
      <w:start w:val="1"/>
      <w:numFmt w:val="decimal"/>
      <w:lvlText w:val="%1."/>
      <w:lvlJc w:val="left"/>
      <w:pPr>
        <w:ind w:left="720" w:hanging="360"/>
      </w:pPr>
      <w:rPr>
        <w:rFonts w:hint="default"/>
        <w:b/>
      </w:rPr>
    </w:lvl>
    <w:lvl w:ilvl="1">
      <w:start w:val="1"/>
      <w:numFmt w:val="decimal"/>
      <w:isLgl/>
      <w:lvlText w:val="%1.%2."/>
      <w:lvlJc w:val="left"/>
      <w:pPr>
        <w:ind w:left="982" w:hanging="480"/>
      </w:pPr>
      <w:rPr>
        <w:rFonts w:eastAsia="Times New Roman" w:hint="default"/>
      </w:rPr>
    </w:lvl>
    <w:lvl w:ilvl="2">
      <w:start w:val="1"/>
      <w:numFmt w:val="decimal"/>
      <w:isLgl/>
      <w:lvlText w:val="%1.%2.%3."/>
      <w:lvlJc w:val="left"/>
      <w:pPr>
        <w:ind w:left="1364" w:hanging="720"/>
      </w:pPr>
      <w:rPr>
        <w:rFonts w:eastAsia="Times New Roman" w:hint="default"/>
      </w:rPr>
    </w:lvl>
    <w:lvl w:ilvl="3">
      <w:start w:val="1"/>
      <w:numFmt w:val="decimal"/>
      <w:isLgl/>
      <w:lvlText w:val="%1.%2.%3.%4."/>
      <w:lvlJc w:val="left"/>
      <w:pPr>
        <w:ind w:left="1506" w:hanging="720"/>
      </w:pPr>
      <w:rPr>
        <w:rFonts w:eastAsia="Times New Roman" w:hint="default"/>
      </w:rPr>
    </w:lvl>
    <w:lvl w:ilvl="4">
      <w:start w:val="1"/>
      <w:numFmt w:val="decimal"/>
      <w:isLgl/>
      <w:lvlText w:val="%1.%2.%3.%4.%5."/>
      <w:lvlJc w:val="left"/>
      <w:pPr>
        <w:ind w:left="2008" w:hanging="1080"/>
      </w:pPr>
      <w:rPr>
        <w:rFonts w:eastAsia="Times New Roman" w:hint="default"/>
      </w:rPr>
    </w:lvl>
    <w:lvl w:ilvl="5">
      <w:start w:val="1"/>
      <w:numFmt w:val="decimal"/>
      <w:isLgl/>
      <w:lvlText w:val="%1.%2.%3.%4.%5.%6."/>
      <w:lvlJc w:val="left"/>
      <w:pPr>
        <w:ind w:left="2150" w:hanging="1080"/>
      </w:pPr>
      <w:rPr>
        <w:rFonts w:eastAsia="Times New Roman" w:hint="default"/>
      </w:rPr>
    </w:lvl>
    <w:lvl w:ilvl="6">
      <w:start w:val="1"/>
      <w:numFmt w:val="decimal"/>
      <w:isLgl/>
      <w:lvlText w:val="%1.%2.%3.%4.%5.%6.%7."/>
      <w:lvlJc w:val="left"/>
      <w:pPr>
        <w:ind w:left="2292" w:hanging="1080"/>
      </w:pPr>
      <w:rPr>
        <w:rFonts w:eastAsia="Times New Roman" w:hint="default"/>
      </w:rPr>
    </w:lvl>
    <w:lvl w:ilvl="7">
      <w:start w:val="1"/>
      <w:numFmt w:val="decimal"/>
      <w:isLgl/>
      <w:lvlText w:val="%1.%2.%3.%4.%5.%6.%7.%8."/>
      <w:lvlJc w:val="left"/>
      <w:pPr>
        <w:ind w:left="2794" w:hanging="1440"/>
      </w:pPr>
      <w:rPr>
        <w:rFonts w:eastAsia="Times New Roman" w:hint="default"/>
      </w:rPr>
    </w:lvl>
    <w:lvl w:ilvl="8">
      <w:start w:val="1"/>
      <w:numFmt w:val="decimal"/>
      <w:isLgl/>
      <w:lvlText w:val="%1.%2.%3.%4.%5.%6.%7.%8.%9."/>
      <w:lvlJc w:val="left"/>
      <w:pPr>
        <w:ind w:left="2936" w:hanging="1440"/>
      </w:pPr>
      <w:rPr>
        <w:rFonts w:eastAsia="Times New Roman" w:hint="default"/>
      </w:rPr>
    </w:lvl>
  </w:abstractNum>
  <w:abstractNum w:abstractNumId="3" w15:restartNumberingAfterBreak="0">
    <w:nsid w:val="133A38F3"/>
    <w:multiLevelType w:val="hybridMultilevel"/>
    <w:tmpl w:val="CC3224C4"/>
    <w:lvl w:ilvl="0" w:tplc="9B78D66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5F63BD4"/>
    <w:multiLevelType w:val="hybridMultilevel"/>
    <w:tmpl w:val="BA3C12AC"/>
    <w:lvl w:ilvl="0" w:tplc="65D07DAC">
      <w:start w:val="1"/>
      <w:numFmt w:val="decimal"/>
      <w:lvlText w:val="%1."/>
      <w:lvlJc w:val="left"/>
      <w:pPr>
        <w:ind w:left="1353" w:hanging="360"/>
      </w:pPr>
      <w:rPr>
        <w:rFonts w:hint="default"/>
        <w:color w:val="000000" w:themeColor="text1"/>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6B95B44"/>
    <w:multiLevelType w:val="hybridMultilevel"/>
    <w:tmpl w:val="CEA2CE8A"/>
    <w:lvl w:ilvl="0" w:tplc="E72C4A7C">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F44AFA"/>
    <w:multiLevelType w:val="multilevel"/>
    <w:tmpl w:val="E4C4C1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color w:val="000000"/>
      </w:rPr>
    </w:lvl>
    <w:lvl w:ilvl="2">
      <w:start w:val="1"/>
      <w:numFmt w:val="decimal"/>
      <w:isLgl/>
      <w:lvlText w:val="%1.%2.%3."/>
      <w:lvlJc w:val="left"/>
      <w:pPr>
        <w:ind w:left="2149" w:hanging="720"/>
      </w:pPr>
      <w:rPr>
        <w:rFonts w:hint="default"/>
        <w:color w:val="000000"/>
      </w:rPr>
    </w:lvl>
    <w:lvl w:ilvl="3">
      <w:start w:val="1"/>
      <w:numFmt w:val="decimal"/>
      <w:isLgl/>
      <w:lvlText w:val="%1.%2.%3.%4."/>
      <w:lvlJc w:val="left"/>
      <w:pPr>
        <w:ind w:left="2509" w:hanging="720"/>
      </w:pPr>
      <w:rPr>
        <w:rFonts w:hint="default"/>
        <w:color w:val="000000"/>
      </w:rPr>
    </w:lvl>
    <w:lvl w:ilvl="4">
      <w:start w:val="1"/>
      <w:numFmt w:val="decimal"/>
      <w:isLgl/>
      <w:lvlText w:val="%1.%2.%3.%4.%5."/>
      <w:lvlJc w:val="left"/>
      <w:pPr>
        <w:ind w:left="3229" w:hanging="1080"/>
      </w:pPr>
      <w:rPr>
        <w:rFonts w:hint="default"/>
        <w:color w:val="000000"/>
      </w:rPr>
    </w:lvl>
    <w:lvl w:ilvl="5">
      <w:start w:val="1"/>
      <w:numFmt w:val="decimal"/>
      <w:isLgl/>
      <w:lvlText w:val="%1.%2.%3.%4.%5.%6."/>
      <w:lvlJc w:val="left"/>
      <w:pPr>
        <w:ind w:left="3589" w:hanging="1080"/>
      </w:pPr>
      <w:rPr>
        <w:rFonts w:hint="default"/>
        <w:color w:val="000000"/>
      </w:rPr>
    </w:lvl>
    <w:lvl w:ilvl="6">
      <w:start w:val="1"/>
      <w:numFmt w:val="decimal"/>
      <w:isLgl/>
      <w:lvlText w:val="%1.%2.%3.%4.%5.%6.%7."/>
      <w:lvlJc w:val="left"/>
      <w:pPr>
        <w:ind w:left="4309" w:hanging="1440"/>
      </w:pPr>
      <w:rPr>
        <w:rFonts w:hint="default"/>
        <w:color w:val="000000"/>
      </w:rPr>
    </w:lvl>
    <w:lvl w:ilvl="7">
      <w:start w:val="1"/>
      <w:numFmt w:val="decimal"/>
      <w:isLgl/>
      <w:lvlText w:val="%1.%2.%3.%4.%5.%6.%7.%8."/>
      <w:lvlJc w:val="left"/>
      <w:pPr>
        <w:ind w:left="4669" w:hanging="1440"/>
      </w:pPr>
      <w:rPr>
        <w:rFonts w:hint="default"/>
        <w:color w:val="000000"/>
      </w:rPr>
    </w:lvl>
    <w:lvl w:ilvl="8">
      <w:start w:val="1"/>
      <w:numFmt w:val="decimal"/>
      <w:isLgl/>
      <w:lvlText w:val="%1.%2.%3.%4.%5.%6.%7.%8.%9."/>
      <w:lvlJc w:val="left"/>
      <w:pPr>
        <w:ind w:left="5389" w:hanging="1800"/>
      </w:pPr>
      <w:rPr>
        <w:rFonts w:hint="default"/>
        <w:color w:val="000000"/>
      </w:rPr>
    </w:lvl>
  </w:abstractNum>
  <w:abstractNum w:abstractNumId="7" w15:restartNumberingAfterBreak="0">
    <w:nsid w:val="179C6562"/>
    <w:multiLevelType w:val="multilevel"/>
    <w:tmpl w:val="6A443E70"/>
    <w:lvl w:ilvl="0">
      <w:start w:val="1"/>
      <w:numFmt w:val="decimal"/>
      <w:lvlText w:val="%1."/>
      <w:lvlJc w:val="left"/>
      <w:pPr>
        <w:tabs>
          <w:tab w:val="num" w:pos="2619"/>
        </w:tabs>
        <w:ind w:left="2619" w:hanging="1485"/>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8" w15:restartNumberingAfterBreak="0">
    <w:nsid w:val="17C16F9C"/>
    <w:multiLevelType w:val="hybridMultilevel"/>
    <w:tmpl w:val="0EBE159A"/>
    <w:lvl w:ilvl="0" w:tplc="E28E2294">
      <w:start w:val="1"/>
      <w:numFmt w:val="decimal"/>
      <w:lvlText w:val="%1."/>
      <w:lvlJc w:val="left"/>
      <w:pPr>
        <w:ind w:left="1494" w:hanging="360"/>
      </w:pPr>
      <w:rPr>
        <w:rFonts w:cstheme="minorBidi"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7E01C50"/>
    <w:multiLevelType w:val="hybridMultilevel"/>
    <w:tmpl w:val="B3263B6E"/>
    <w:lvl w:ilvl="0" w:tplc="6618279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0" w15:restartNumberingAfterBreak="0">
    <w:nsid w:val="18DD0EC5"/>
    <w:multiLevelType w:val="hybridMultilevel"/>
    <w:tmpl w:val="E71E23B2"/>
    <w:lvl w:ilvl="0" w:tplc="0C18345A">
      <w:start w:val="1"/>
      <w:numFmt w:val="decimal"/>
      <w:lvlText w:val="%1."/>
      <w:lvlJc w:val="left"/>
      <w:pPr>
        <w:ind w:left="1271" w:hanging="4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CB74E27"/>
    <w:multiLevelType w:val="hybridMultilevel"/>
    <w:tmpl w:val="76E0D02A"/>
    <w:lvl w:ilvl="0" w:tplc="BFE065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130246"/>
    <w:multiLevelType w:val="hybridMultilevel"/>
    <w:tmpl w:val="BCDE11A8"/>
    <w:lvl w:ilvl="0" w:tplc="4F46BCBA">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0AC0EAE"/>
    <w:multiLevelType w:val="hybridMultilevel"/>
    <w:tmpl w:val="7B9A363E"/>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15" w15:restartNumberingAfterBreak="0">
    <w:nsid w:val="33C01353"/>
    <w:multiLevelType w:val="multilevel"/>
    <w:tmpl w:val="29BA0FEE"/>
    <w:lvl w:ilvl="0">
      <w:start w:val="1"/>
      <w:numFmt w:val="decimal"/>
      <w:lvlText w:val="%1."/>
      <w:lvlJc w:val="left"/>
      <w:pPr>
        <w:ind w:left="1920" w:hanging="360"/>
      </w:p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6" w15:restartNumberingAfterBreak="0">
    <w:nsid w:val="36D837A4"/>
    <w:multiLevelType w:val="hybridMultilevel"/>
    <w:tmpl w:val="C06C90E8"/>
    <w:lvl w:ilvl="0" w:tplc="1B8AD2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94B330A"/>
    <w:multiLevelType w:val="hybridMultilevel"/>
    <w:tmpl w:val="611CE464"/>
    <w:lvl w:ilvl="0" w:tplc="188635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11E5CC6"/>
    <w:multiLevelType w:val="hybridMultilevel"/>
    <w:tmpl w:val="B21EA4C6"/>
    <w:lvl w:ilvl="0" w:tplc="AA9CD0B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460D2A4F"/>
    <w:multiLevelType w:val="hybridMultilevel"/>
    <w:tmpl w:val="1F78C2DC"/>
    <w:lvl w:ilvl="0" w:tplc="6CC8A13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472C1AEC"/>
    <w:multiLevelType w:val="hybridMultilevel"/>
    <w:tmpl w:val="5066D988"/>
    <w:lvl w:ilvl="0" w:tplc="D182EEBC">
      <w:start w:val="1"/>
      <w:numFmt w:val="decimal"/>
      <w:lvlText w:val="%1."/>
      <w:lvlJc w:val="left"/>
      <w:pPr>
        <w:tabs>
          <w:tab w:val="num" w:pos="2415"/>
        </w:tabs>
        <w:ind w:left="2415" w:hanging="1335"/>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1" w15:restartNumberingAfterBreak="0">
    <w:nsid w:val="4D6E4784"/>
    <w:multiLevelType w:val="multilevel"/>
    <w:tmpl w:val="AA0AC21C"/>
    <w:lvl w:ilvl="0">
      <w:start w:val="1"/>
      <w:numFmt w:val="decimal"/>
      <w:lvlText w:val="%1."/>
      <w:lvlJc w:val="left"/>
      <w:pPr>
        <w:tabs>
          <w:tab w:val="num" w:pos="1537"/>
        </w:tabs>
        <w:ind w:left="1537" w:hanging="283"/>
      </w:pPr>
      <w:rPr>
        <w:rFonts w:cs="Times New Roman" w:hint="default"/>
      </w:rPr>
    </w:lvl>
    <w:lvl w:ilvl="1">
      <w:start w:val="1"/>
      <w:numFmt w:val="decimal"/>
      <w:isLgl/>
      <w:lvlText w:val="%1.%2."/>
      <w:lvlJc w:val="left"/>
      <w:pPr>
        <w:ind w:left="1614" w:hanging="36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334"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694" w:hanging="1440"/>
      </w:pPr>
      <w:rPr>
        <w:rFonts w:hint="default"/>
      </w:rPr>
    </w:lvl>
    <w:lvl w:ilvl="8">
      <w:start w:val="1"/>
      <w:numFmt w:val="decimal"/>
      <w:isLgl/>
      <w:lvlText w:val="%1.%2.%3.%4.%5.%6.%7.%8.%9."/>
      <w:lvlJc w:val="left"/>
      <w:pPr>
        <w:ind w:left="3054" w:hanging="1800"/>
      </w:pPr>
      <w:rPr>
        <w:rFonts w:hint="default"/>
      </w:rPr>
    </w:lvl>
  </w:abstractNum>
  <w:abstractNum w:abstractNumId="22" w15:restartNumberingAfterBreak="0">
    <w:nsid w:val="4D9173B8"/>
    <w:multiLevelType w:val="multilevel"/>
    <w:tmpl w:val="332EE3DA"/>
    <w:lvl w:ilvl="0">
      <w:start w:val="1"/>
      <w:numFmt w:val="decimal"/>
      <w:lvlText w:val="%1."/>
      <w:lvlJc w:val="left"/>
      <w:pPr>
        <w:ind w:left="786"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3" w15:restartNumberingAfterBreak="0">
    <w:nsid w:val="51526CA8"/>
    <w:multiLevelType w:val="hybridMultilevel"/>
    <w:tmpl w:val="17486F5A"/>
    <w:lvl w:ilvl="0" w:tplc="521460B2">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0D0CBC"/>
    <w:multiLevelType w:val="hybridMultilevel"/>
    <w:tmpl w:val="581A7026"/>
    <w:lvl w:ilvl="0" w:tplc="B1C8B7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C101A7C"/>
    <w:multiLevelType w:val="multilevel"/>
    <w:tmpl w:val="F6A6D44A"/>
    <w:lvl w:ilvl="0">
      <w:start w:val="1"/>
      <w:numFmt w:val="decimal"/>
      <w:lvlText w:val="%1."/>
      <w:lvlJc w:val="left"/>
      <w:pPr>
        <w:ind w:left="1656" w:hanging="360"/>
      </w:pPr>
      <w:rPr>
        <w:rFonts w:hint="default"/>
      </w:rPr>
    </w:lvl>
    <w:lvl w:ilvl="1">
      <w:start w:val="1"/>
      <w:numFmt w:val="decimal"/>
      <w:isLgl/>
      <w:lvlText w:val="%2"/>
      <w:lvlJc w:val="left"/>
      <w:pPr>
        <w:ind w:left="1851" w:hanging="555"/>
      </w:pPr>
      <w:rPr>
        <w:rFonts w:ascii="Times New Roman" w:eastAsia="Calibri" w:hAnsi="Times New Roman" w:cs="Times New Roman"/>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6" w15:restartNumberingAfterBreak="0">
    <w:nsid w:val="5E3970FD"/>
    <w:multiLevelType w:val="hybridMultilevel"/>
    <w:tmpl w:val="0E3466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FD82AA7"/>
    <w:multiLevelType w:val="hybridMultilevel"/>
    <w:tmpl w:val="1930B7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5443F2"/>
    <w:multiLevelType w:val="multilevel"/>
    <w:tmpl w:val="EE281B44"/>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9" w15:restartNumberingAfterBreak="0">
    <w:nsid w:val="60741598"/>
    <w:multiLevelType w:val="hybridMultilevel"/>
    <w:tmpl w:val="E82A2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DA176A"/>
    <w:multiLevelType w:val="hybridMultilevel"/>
    <w:tmpl w:val="F72CED32"/>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31" w15:restartNumberingAfterBreak="0">
    <w:nsid w:val="63405F88"/>
    <w:multiLevelType w:val="hybridMultilevel"/>
    <w:tmpl w:val="62469E80"/>
    <w:lvl w:ilvl="0" w:tplc="AAB2128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15:restartNumberingAfterBreak="0">
    <w:nsid w:val="68C221B6"/>
    <w:multiLevelType w:val="hybridMultilevel"/>
    <w:tmpl w:val="A408405C"/>
    <w:lvl w:ilvl="0" w:tplc="69EACA5A">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2D5D9A"/>
    <w:multiLevelType w:val="hybridMultilevel"/>
    <w:tmpl w:val="900CB0CA"/>
    <w:lvl w:ilvl="0" w:tplc="2AD4938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4" w15:restartNumberingAfterBreak="0">
    <w:nsid w:val="741D3AB8"/>
    <w:multiLevelType w:val="hybridMultilevel"/>
    <w:tmpl w:val="CAF80854"/>
    <w:lvl w:ilvl="0" w:tplc="F02C5566">
      <w:start w:val="1"/>
      <w:numFmt w:val="decimal"/>
      <w:lvlText w:val="%1."/>
      <w:lvlJc w:val="left"/>
      <w:pPr>
        <w:tabs>
          <w:tab w:val="num" w:pos="644"/>
        </w:tabs>
        <w:ind w:left="644"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744851B7"/>
    <w:multiLevelType w:val="hybridMultilevel"/>
    <w:tmpl w:val="30C20792"/>
    <w:lvl w:ilvl="0" w:tplc="2B6EAA9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77124C22"/>
    <w:multiLevelType w:val="multilevel"/>
    <w:tmpl w:val="ADE473AA"/>
    <w:lvl w:ilvl="0">
      <w:start w:val="1"/>
      <w:numFmt w:val="decimal"/>
      <w:lvlText w:val="%1."/>
      <w:lvlJc w:val="left"/>
      <w:pPr>
        <w:ind w:left="1353" w:hanging="360"/>
      </w:pPr>
      <w:rPr>
        <w:rFonts w:hint="default"/>
      </w:rPr>
    </w:lvl>
    <w:lvl w:ilvl="1">
      <w:start w:val="1"/>
      <w:numFmt w:val="decimal"/>
      <w:isLgl/>
      <w:lvlText w:val="%2."/>
      <w:lvlJc w:val="left"/>
      <w:pPr>
        <w:ind w:left="1494" w:hanging="360"/>
      </w:pPr>
      <w:rPr>
        <w:rFonts w:asciiTheme="minorHAnsi" w:eastAsiaTheme="minorHAnsi" w:hAnsiTheme="minorHAnsi" w:cstheme="minorBidi"/>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7" w15:restartNumberingAfterBreak="0">
    <w:nsid w:val="7A8B7938"/>
    <w:multiLevelType w:val="multilevel"/>
    <w:tmpl w:val="42C8551C"/>
    <w:lvl w:ilvl="0">
      <w:start w:val="1"/>
      <w:numFmt w:val="decimal"/>
      <w:lvlText w:val="%1."/>
      <w:lvlJc w:val="left"/>
      <w:pPr>
        <w:ind w:left="4500" w:hanging="11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8" w15:restartNumberingAfterBreak="0">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4690462">
    <w:abstractNumId w:val="1"/>
  </w:num>
  <w:num w:numId="2" w16cid:durableId="1869174351">
    <w:abstractNumId w:val="37"/>
  </w:num>
  <w:num w:numId="3" w16cid:durableId="1402756893">
    <w:abstractNumId w:val="32"/>
  </w:num>
  <w:num w:numId="4" w16cid:durableId="510608201">
    <w:abstractNumId w:val="38"/>
  </w:num>
  <w:num w:numId="5" w16cid:durableId="1922373820">
    <w:abstractNumId w:val="24"/>
  </w:num>
  <w:num w:numId="6" w16cid:durableId="757098469">
    <w:abstractNumId w:val="16"/>
  </w:num>
  <w:num w:numId="7" w16cid:durableId="3636774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7604914">
    <w:abstractNumId w:val="13"/>
  </w:num>
  <w:num w:numId="9" w16cid:durableId="733888871">
    <w:abstractNumId w:val="11"/>
  </w:num>
  <w:num w:numId="10" w16cid:durableId="1677221530">
    <w:abstractNumId w:val="28"/>
  </w:num>
  <w:num w:numId="11" w16cid:durableId="342515080">
    <w:abstractNumId w:val="5"/>
  </w:num>
  <w:num w:numId="12" w16cid:durableId="605384949">
    <w:abstractNumId w:val="21"/>
  </w:num>
  <w:num w:numId="13" w16cid:durableId="94861781">
    <w:abstractNumId w:val="25"/>
  </w:num>
  <w:num w:numId="14" w16cid:durableId="2107843560">
    <w:abstractNumId w:val="7"/>
  </w:num>
  <w:num w:numId="15" w16cid:durableId="790593448">
    <w:abstractNumId w:val="15"/>
  </w:num>
  <w:num w:numId="16" w16cid:durableId="1557467985">
    <w:abstractNumId w:val="20"/>
  </w:num>
  <w:num w:numId="17" w16cid:durableId="551043806">
    <w:abstractNumId w:val="3"/>
  </w:num>
  <w:num w:numId="18" w16cid:durableId="413206544">
    <w:abstractNumId w:val="33"/>
  </w:num>
  <w:num w:numId="19" w16cid:durableId="741678885">
    <w:abstractNumId w:val="18"/>
  </w:num>
  <w:num w:numId="20" w16cid:durableId="700784230">
    <w:abstractNumId w:val="17"/>
  </w:num>
  <w:num w:numId="21" w16cid:durableId="1882013840">
    <w:abstractNumId w:val="9"/>
  </w:num>
  <w:num w:numId="22" w16cid:durableId="561916169">
    <w:abstractNumId w:val="4"/>
  </w:num>
  <w:num w:numId="23" w16cid:durableId="1090391702">
    <w:abstractNumId w:val="0"/>
  </w:num>
  <w:num w:numId="24" w16cid:durableId="1702199022">
    <w:abstractNumId w:val="36"/>
  </w:num>
  <w:num w:numId="25" w16cid:durableId="505483296">
    <w:abstractNumId w:val="6"/>
  </w:num>
  <w:num w:numId="26" w16cid:durableId="488979263">
    <w:abstractNumId w:val="23"/>
  </w:num>
  <w:num w:numId="27" w16cid:durableId="1572426473">
    <w:abstractNumId w:val="31"/>
  </w:num>
  <w:num w:numId="28" w16cid:durableId="1046904669">
    <w:abstractNumId w:val="30"/>
  </w:num>
  <w:num w:numId="29" w16cid:durableId="1707871818">
    <w:abstractNumId w:val="14"/>
  </w:num>
  <w:num w:numId="30" w16cid:durableId="1873031893">
    <w:abstractNumId w:val="8"/>
  </w:num>
  <w:num w:numId="31" w16cid:durableId="1570384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1971568">
    <w:abstractNumId w:val="27"/>
  </w:num>
  <w:num w:numId="33" w16cid:durableId="695230758">
    <w:abstractNumId w:val="29"/>
  </w:num>
  <w:num w:numId="34" w16cid:durableId="2111463216">
    <w:abstractNumId w:val="22"/>
  </w:num>
  <w:num w:numId="35" w16cid:durableId="372464448">
    <w:abstractNumId w:val="2"/>
  </w:num>
  <w:num w:numId="36" w16cid:durableId="514076733">
    <w:abstractNumId w:val="12"/>
  </w:num>
  <w:num w:numId="37" w16cid:durableId="1725449427">
    <w:abstractNumId w:val="35"/>
  </w:num>
  <w:num w:numId="38" w16cid:durableId="1100836879">
    <w:abstractNumId w:val="19"/>
  </w:num>
  <w:num w:numId="39" w16cid:durableId="962145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3"/>
    <w:rsid w:val="0000207A"/>
    <w:rsid w:val="0000324F"/>
    <w:rsid w:val="00004A07"/>
    <w:rsid w:val="00004C7B"/>
    <w:rsid w:val="00006E9A"/>
    <w:rsid w:val="000127FF"/>
    <w:rsid w:val="00014FEF"/>
    <w:rsid w:val="0002115A"/>
    <w:rsid w:val="0002316A"/>
    <w:rsid w:val="00023A87"/>
    <w:rsid w:val="0002632C"/>
    <w:rsid w:val="00030FA0"/>
    <w:rsid w:val="000318B6"/>
    <w:rsid w:val="00033C10"/>
    <w:rsid w:val="000349F0"/>
    <w:rsid w:val="00034C6D"/>
    <w:rsid w:val="00036B2A"/>
    <w:rsid w:val="00036CEB"/>
    <w:rsid w:val="00041C9A"/>
    <w:rsid w:val="00041E54"/>
    <w:rsid w:val="00042448"/>
    <w:rsid w:val="00043B4E"/>
    <w:rsid w:val="00044A2B"/>
    <w:rsid w:val="00045F95"/>
    <w:rsid w:val="00050CDE"/>
    <w:rsid w:val="0005408F"/>
    <w:rsid w:val="0005459D"/>
    <w:rsid w:val="00054BE1"/>
    <w:rsid w:val="0005560A"/>
    <w:rsid w:val="00056270"/>
    <w:rsid w:val="0005766B"/>
    <w:rsid w:val="0006132C"/>
    <w:rsid w:val="0006399B"/>
    <w:rsid w:val="00063BE0"/>
    <w:rsid w:val="00066496"/>
    <w:rsid w:val="00074775"/>
    <w:rsid w:val="00082DEC"/>
    <w:rsid w:val="00083C51"/>
    <w:rsid w:val="00085149"/>
    <w:rsid w:val="000919F5"/>
    <w:rsid w:val="000936E4"/>
    <w:rsid w:val="0009440D"/>
    <w:rsid w:val="0009481B"/>
    <w:rsid w:val="000A2279"/>
    <w:rsid w:val="000A2B77"/>
    <w:rsid w:val="000A41AE"/>
    <w:rsid w:val="000B2CFB"/>
    <w:rsid w:val="000B44CD"/>
    <w:rsid w:val="000B5BD6"/>
    <w:rsid w:val="000C01AA"/>
    <w:rsid w:val="000C1D1E"/>
    <w:rsid w:val="000C409B"/>
    <w:rsid w:val="000C59D0"/>
    <w:rsid w:val="000D1D5A"/>
    <w:rsid w:val="000D56FA"/>
    <w:rsid w:val="000D6DB1"/>
    <w:rsid w:val="000E320B"/>
    <w:rsid w:val="000E385B"/>
    <w:rsid w:val="000E3F1F"/>
    <w:rsid w:val="000E7625"/>
    <w:rsid w:val="001025A1"/>
    <w:rsid w:val="001025D3"/>
    <w:rsid w:val="00105385"/>
    <w:rsid w:val="0010622F"/>
    <w:rsid w:val="001119BE"/>
    <w:rsid w:val="00111A51"/>
    <w:rsid w:val="00114C22"/>
    <w:rsid w:val="00115B0D"/>
    <w:rsid w:val="00120EA4"/>
    <w:rsid w:val="00123555"/>
    <w:rsid w:val="00123675"/>
    <w:rsid w:val="0012579D"/>
    <w:rsid w:val="001272BF"/>
    <w:rsid w:val="001303CF"/>
    <w:rsid w:val="00131041"/>
    <w:rsid w:val="00134859"/>
    <w:rsid w:val="00135465"/>
    <w:rsid w:val="001375AD"/>
    <w:rsid w:val="00140E3F"/>
    <w:rsid w:val="0014172B"/>
    <w:rsid w:val="00150AB6"/>
    <w:rsid w:val="00151833"/>
    <w:rsid w:val="00151C15"/>
    <w:rsid w:val="0015290A"/>
    <w:rsid w:val="00153E15"/>
    <w:rsid w:val="001561DB"/>
    <w:rsid w:val="001562E5"/>
    <w:rsid w:val="00165904"/>
    <w:rsid w:val="00165D02"/>
    <w:rsid w:val="001673AF"/>
    <w:rsid w:val="00167C16"/>
    <w:rsid w:val="00170F71"/>
    <w:rsid w:val="00171D15"/>
    <w:rsid w:val="001776BB"/>
    <w:rsid w:val="00180B60"/>
    <w:rsid w:val="00190743"/>
    <w:rsid w:val="001912EF"/>
    <w:rsid w:val="0019375B"/>
    <w:rsid w:val="0019560A"/>
    <w:rsid w:val="00197706"/>
    <w:rsid w:val="001A100B"/>
    <w:rsid w:val="001A11D5"/>
    <w:rsid w:val="001A123F"/>
    <w:rsid w:val="001A19BD"/>
    <w:rsid w:val="001A1E40"/>
    <w:rsid w:val="001A2677"/>
    <w:rsid w:val="001A268E"/>
    <w:rsid w:val="001A293F"/>
    <w:rsid w:val="001A5095"/>
    <w:rsid w:val="001A5E99"/>
    <w:rsid w:val="001A78FF"/>
    <w:rsid w:val="001B1F8C"/>
    <w:rsid w:val="001B236B"/>
    <w:rsid w:val="001B2F30"/>
    <w:rsid w:val="001B7A2B"/>
    <w:rsid w:val="001C0518"/>
    <w:rsid w:val="001C142A"/>
    <w:rsid w:val="001C33E1"/>
    <w:rsid w:val="001C4E4E"/>
    <w:rsid w:val="001C60C7"/>
    <w:rsid w:val="001C639F"/>
    <w:rsid w:val="001C703E"/>
    <w:rsid w:val="001D5E3E"/>
    <w:rsid w:val="001E23F5"/>
    <w:rsid w:val="001E2792"/>
    <w:rsid w:val="001E43ED"/>
    <w:rsid w:val="001E4D8D"/>
    <w:rsid w:val="001E56F0"/>
    <w:rsid w:val="001E5E3B"/>
    <w:rsid w:val="001E66E2"/>
    <w:rsid w:val="001F30F2"/>
    <w:rsid w:val="001F34F0"/>
    <w:rsid w:val="001F582E"/>
    <w:rsid w:val="001F5AFE"/>
    <w:rsid w:val="001F63E3"/>
    <w:rsid w:val="001F6AFD"/>
    <w:rsid w:val="00201B8B"/>
    <w:rsid w:val="002022E8"/>
    <w:rsid w:val="0021296E"/>
    <w:rsid w:val="00212D66"/>
    <w:rsid w:val="002131CC"/>
    <w:rsid w:val="00221983"/>
    <w:rsid w:val="00225A3D"/>
    <w:rsid w:val="00230444"/>
    <w:rsid w:val="00231953"/>
    <w:rsid w:val="0023300B"/>
    <w:rsid w:val="002331B4"/>
    <w:rsid w:val="002351FF"/>
    <w:rsid w:val="00235D46"/>
    <w:rsid w:val="0024057B"/>
    <w:rsid w:val="00247FB1"/>
    <w:rsid w:val="00250A22"/>
    <w:rsid w:val="00250BAD"/>
    <w:rsid w:val="00252619"/>
    <w:rsid w:val="00254A53"/>
    <w:rsid w:val="00262820"/>
    <w:rsid w:val="00263662"/>
    <w:rsid w:val="002640C0"/>
    <w:rsid w:val="0026492C"/>
    <w:rsid w:val="00265A3E"/>
    <w:rsid w:val="00266383"/>
    <w:rsid w:val="00266631"/>
    <w:rsid w:val="0026789F"/>
    <w:rsid w:val="0027554F"/>
    <w:rsid w:val="00276771"/>
    <w:rsid w:val="00276ED4"/>
    <w:rsid w:val="0027713C"/>
    <w:rsid w:val="00277907"/>
    <w:rsid w:val="002823CC"/>
    <w:rsid w:val="00284DB2"/>
    <w:rsid w:val="00285B39"/>
    <w:rsid w:val="002878CF"/>
    <w:rsid w:val="00290AEE"/>
    <w:rsid w:val="00294E3F"/>
    <w:rsid w:val="00295200"/>
    <w:rsid w:val="00297B09"/>
    <w:rsid w:val="00297F61"/>
    <w:rsid w:val="002A14F3"/>
    <w:rsid w:val="002A27FF"/>
    <w:rsid w:val="002A46DA"/>
    <w:rsid w:val="002A6222"/>
    <w:rsid w:val="002A7F8E"/>
    <w:rsid w:val="002B03A9"/>
    <w:rsid w:val="002B29FE"/>
    <w:rsid w:val="002B3E16"/>
    <w:rsid w:val="002B48B4"/>
    <w:rsid w:val="002B4BB1"/>
    <w:rsid w:val="002B58B6"/>
    <w:rsid w:val="002B7806"/>
    <w:rsid w:val="002C1D45"/>
    <w:rsid w:val="002C3477"/>
    <w:rsid w:val="002C4E97"/>
    <w:rsid w:val="002C698B"/>
    <w:rsid w:val="002D6291"/>
    <w:rsid w:val="002D7C81"/>
    <w:rsid w:val="002E1BD9"/>
    <w:rsid w:val="002E2616"/>
    <w:rsid w:val="002E483B"/>
    <w:rsid w:val="002E4D34"/>
    <w:rsid w:val="002F384B"/>
    <w:rsid w:val="002F579E"/>
    <w:rsid w:val="002F5FE1"/>
    <w:rsid w:val="002F734F"/>
    <w:rsid w:val="00300A9A"/>
    <w:rsid w:val="00300E45"/>
    <w:rsid w:val="00302C79"/>
    <w:rsid w:val="00304288"/>
    <w:rsid w:val="00304B4C"/>
    <w:rsid w:val="00305580"/>
    <w:rsid w:val="0030567A"/>
    <w:rsid w:val="003061F0"/>
    <w:rsid w:val="00310725"/>
    <w:rsid w:val="00312B83"/>
    <w:rsid w:val="00313D3B"/>
    <w:rsid w:val="003158DD"/>
    <w:rsid w:val="003166EE"/>
    <w:rsid w:val="00324CA6"/>
    <w:rsid w:val="00330105"/>
    <w:rsid w:val="003305DC"/>
    <w:rsid w:val="00331DAE"/>
    <w:rsid w:val="0033680B"/>
    <w:rsid w:val="0033699A"/>
    <w:rsid w:val="0034042A"/>
    <w:rsid w:val="003423B9"/>
    <w:rsid w:val="003427DD"/>
    <w:rsid w:val="00342A2F"/>
    <w:rsid w:val="00343E28"/>
    <w:rsid w:val="003444E6"/>
    <w:rsid w:val="00346D29"/>
    <w:rsid w:val="003473C0"/>
    <w:rsid w:val="00347BC0"/>
    <w:rsid w:val="00350BB7"/>
    <w:rsid w:val="0035173F"/>
    <w:rsid w:val="00352E7F"/>
    <w:rsid w:val="00354A79"/>
    <w:rsid w:val="0036248A"/>
    <w:rsid w:val="00363164"/>
    <w:rsid w:val="003668FA"/>
    <w:rsid w:val="00370C00"/>
    <w:rsid w:val="0037107E"/>
    <w:rsid w:val="00372923"/>
    <w:rsid w:val="0037389F"/>
    <w:rsid w:val="00374998"/>
    <w:rsid w:val="00374A5E"/>
    <w:rsid w:val="00376539"/>
    <w:rsid w:val="003777AA"/>
    <w:rsid w:val="00377E8C"/>
    <w:rsid w:val="003820C0"/>
    <w:rsid w:val="003836D6"/>
    <w:rsid w:val="003838C7"/>
    <w:rsid w:val="00390F6C"/>
    <w:rsid w:val="00391684"/>
    <w:rsid w:val="00393072"/>
    <w:rsid w:val="003943E1"/>
    <w:rsid w:val="00395813"/>
    <w:rsid w:val="003A05A0"/>
    <w:rsid w:val="003A0B1E"/>
    <w:rsid w:val="003A1F9D"/>
    <w:rsid w:val="003A3107"/>
    <w:rsid w:val="003A6205"/>
    <w:rsid w:val="003A6FC8"/>
    <w:rsid w:val="003B378B"/>
    <w:rsid w:val="003C0D6F"/>
    <w:rsid w:val="003C1F97"/>
    <w:rsid w:val="003C31BC"/>
    <w:rsid w:val="003C375A"/>
    <w:rsid w:val="003C4F94"/>
    <w:rsid w:val="003C60F2"/>
    <w:rsid w:val="003C6B6C"/>
    <w:rsid w:val="003D4F76"/>
    <w:rsid w:val="003D50A7"/>
    <w:rsid w:val="003D5A54"/>
    <w:rsid w:val="003E25B7"/>
    <w:rsid w:val="003F2A3C"/>
    <w:rsid w:val="003F3A7C"/>
    <w:rsid w:val="003F6357"/>
    <w:rsid w:val="003F79FB"/>
    <w:rsid w:val="0040178A"/>
    <w:rsid w:val="00402652"/>
    <w:rsid w:val="00402804"/>
    <w:rsid w:val="004060FB"/>
    <w:rsid w:val="00406D17"/>
    <w:rsid w:val="00406F03"/>
    <w:rsid w:val="0041105E"/>
    <w:rsid w:val="00412914"/>
    <w:rsid w:val="00412EF4"/>
    <w:rsid w:val="004130EE"/>
    <w:rsid w:val="004161D9"/>
    <w:rsid w:val="004173D1"/>
    <w:rsid w:val="004217FD"/>
    <w:rsid w:val="00423E8E"/>
    <w:rsid w:val="00427168"/>
    <w:rsid w:val="00427AFC"/>
    <w:rsid w:val="00430E1E"/>
    <w:rsid w:val="00434947"/>
    <w:rsid w:val="004361FF"/>
    <w:rsid w:val="00440C32"/>
    <w:rsid w:val="0044537E"/>
    <w:rsid w:val="004458B4"/>
    <w:rsid w:val="00450EBC"/>
    <w:rsid w:val="004530D6"/>
    <w:rsid w:val="00454797"/>
    <w:rsid w:val="0045542A"/>
    <w:rsid w:val="00456AC2"/>
    <w:rsid w:val="00457E29"/>
    <w:rsid w:val="0046452A"/>
    <w:rsid w:val="004721A3"/>
    <w:rsid w:val="004723FC"/>
    <w:rsid w:val="0047259F"/>
    <w:rsid w:val="00473D92"/>
    <w:rsid w:val="00476773"/>
    <w:rsid w:val="004778F3"/>
    <w:rsid w:val="004804A1"/>
    <w:rsid w:val="00480C71"/>
    <w:rsid w:val="00487BB5"/>
    <w:rsid w:val="004903CF"/>
    <w:rsid w:val="00491F82"/>
    <w:rsid w:val="00492424"/>
    <w:rsid w:val="004955AB"/>
    <w:rsid w:val="004A1A8C"/>
    <w:rsid w:val="004A33FE"/>
    <w:rsid w:val="004A3E49"/>
    <w:rsid w:val="004A5408"/>
    <w:rsid w:val="004B022A"/>
    <w:rsid w:val="004B0E8E"/>
    <w:rsid w:val="004B55B3"/>
    <w:rsid w:val="004B5DAB"/>
    <w:rsid w:val="004C0842"/>
    <w:rsid w:val="004C0855"/>
    <w:rsid w:val="004C1C88"/>
    <w:rsid w:val="004C5C47"/>
    <w:rsid w:val="004C6311"/>
    <w:rsid w:val="004C7BB8"/>
    <w:rsid w:val="004D26F4"/>
    <w:rsid w:val="004D2FFA"/>
    <w:rsid w:val="004D318E"/>
    <w:rsid w:val="004E2748"/>
    <w:rsid w:val="004E7E44"/>
    <w:rsid w:val="004E7E66"/>
    <w:rsid w:val="004E7F81"/>
    <w:rsid w:val="004F101E"/>
    <w:rsid w:val="004F2B28"/>
    <w:rsid w:val="004F3433"/>
    <w:rsid w:val="004F3632"/>
    <w:rsid w:val="004F4792"/>
    <w:rsid w:val="004F4F5B"/>
    <w:rsid w:val="004F60FF"/>
    <w:rsid w:val="0050357C"/>
    <w:rsid w:val="00504358"/>
    <w:rsid w:val="005065CD"/>
    <w:rsid w:val="00507166"/>
    <w:rsid w:val="005105C1"/>
    <w:rsid w:val="00517601"/>
    <w:rsid w:val="00517A31"/>
    <w:rsid w:val="005212A0"/>
    <w:rsid w:val="0052272A"/>
    <w:rsid w:val="005228B8"/>
    <w:rsid w:val="00522CA0"/>
    <w:rsid w:val="00523267"/>
    <w:rsid w:val="00524757"/>
    <w:rsid w:val="00525589"/>
    <w:rsid w:val="00526370"/>
    <w:rsid w:val="00526EAA"/>
    <w:rsid w:val="0053100B"/>
    <w:rsid w:val="00532B21"/>
    <w:rsid w:val="0053411E"/>
    <w:rsid w:val="00534675"/>
    <w:rsid w:val="00536855"/>
    <w:rsid w:val="005368A1"/>
    <w:rsid w:val="00542AF5"/>
    <w:rsid w:val="005436BD"/>
    <w:rsid w:val="00545C4C"/>
    <w:rsid w:val="00545E72"/>
    <w:rsid w:val="00547C0D"/>
    <w:rsid w:val="00552B4A"/>
    <w:rsid w:val="00552C07"/>
    <w:rsid w:val="0055341E"/>
    <w:rsid w:val="00553DFB"/>
    <w:rsid w:val="00554969"/>
    <w:rsid w:val="00556076"/>
    <w:rsid w:val="00556DEB"/>
    <w:rsid w:val="00557DF8"/>
    <w:rsid w:val="00563BAA"/>
    <w:rsid w:val="00565A8D"/>
    <w:rsid w:val="005673EB"/>
    <w:rsid w:val="00571B38"/>
    <w:rsid w:val="005760FB"/>
    <w:rsid w:val="00576B53"/>
    <w:rsid w:val="00577AEE"/>
    <w:rsid w:val="00580846"/>
    <w:rsid w:val="00586416"/>
    <w:rsid w:val="005937BD"/>
    <w:rsid w:val="00594948"/>
    <w:rsid w:val="00595DAC"/>
    <w:rsid w:val="00596048"/>
    <w:rsid w:val="005A1136"/>
    <w:rsid w:val="005A13EC"/>
    <w:rsid w:val="005A4E19"/>
    <w:rsid w:val="005A56FF"/>
    <w:rsid w:val="005A5A93"/>
    <w:rsid w:val="005A6689"/>
    <w:rsid w:val="005B122D"/>
    <w:rsid w:val="005B27E3"/>
    <w:rsid w:val="005B3149"/>
    <w:rsid w:val="005B3E4A"/>
    <w:rsid w:val="005B46A9"/>
    <w:rsid w:val="005B4F1A"/>
    <w:rsid w:val="005C1F33"/>
    <w:rsid w:val="005C58BD"/>
    <w:rsid w:val="005C7E70"/>
    <w:rsid w:val="005C7F94"/>
    <w:rsid w:val="005D14E5"/>
    <w:rsid w:val="005D2F5F"/>
    <w:rsid w:val="005D3259"/>
    <w:rsid w:val="005D75DD"/>
    <w:rsid w:val="005E1944"/>
    <w:rsid w:val="005E6A6D"/>
    <w:rsid w:val="005F25E9"/>
    <w:rsid w:val="005F2F04"/>
    <w:rsid w:val="005F3277"/>
    <w:rsid w:val="005F434D"/>
    <w:rsid w:val="005F44FA"/>
    <w:rsid w:val="00600C74"/>
    <w:rsid w:val="006010BC"/>
    <w:rsid w:val="006113B2"/>
    <w:rsid w:val="006154AA"/>
    <w:rsid w:val="00616A94"/>
    <w:rsid w:val="00621B91"/>
    <w:rsid w:val="0062243B"/>
    <w:rsid w:val="006235E3"/>
    <w:rsid w:val="00625868"/>
    <w:rsid w:val="00626749"/>
    <w:rsid w:val="00630311"/>
    <w:rsid w:val="0063335E"/>
    <w:rsid w:val="00635F1D"/>
    <w:rsid w:val="0063659D"/>
    <w:rsid w:val="00636F8F"/>
    <w:rsid w:val="0063760C"/>
    <w:rsid w:val="006407A4"/>
    <w:rsid w:val="00641B12"/>
    <w:rsid w:val="00641FA3"/>
    <w:rsid w:val="00642726"/>
    <w:rsid w:val="00643472"/>
    <w:rsid w:val="0064582A"/>
    <w:rsid w:val="00652303"/>
    <w:rsid w:val="00654388"/>
    <w:rsid w:val="00661B3C"/>
    <w:rsid w:val="00662FAB"/>
    <w:rsid w:val="00664067"/>
    <w:rsid w:val="00667183"/>
    <w:rsid w:val="00670036"/>
    <w:rsid w:val="0067008E"/>
    <w:rsid w:val="0067577A"/>
    <w:rsid w:val="00676316"/>
    <w:rsid w:val="00676823"/>
    <w:rsid w:val="00676DA4"/>
    <w:rsid w:val="00682E7D"/>
    <w:rsid w:val="00687D20"/>
    <w:rsid w:val="00691735"/>
    <w:rsid w:val="006933A5"/>
    <w:rsid w:val="006944F9"/>
    <w:rsid w:val="00696ACF"/>
    <w:rsid w:val="00697FB0"/>
    <w:rsid w:val="006A101A"/>
    <w:rsid w:val="006A1EFA"/>
    <w:rsid w:val="006A2E27"/>
    <w:rsid w:val="006A748B"/>
    <w:rsid w:val="006A7580"/>
    <w:rsid w:val="006A7994"/>
    <w:rsid w:val="006B1B71"/>
    <w:rsid w:val="006B280A"/>
    <w:rsid w:val="006B2818"/>
    <w:rsid w:val="006B2BCF"/>
    <w:rsid w:val="006B53DF"/>
    <w:rsid w:val="006B576C"/>
    <w:rsid w:val="006B6C7F"/>
    <w:rsid w:val="006B7B4F"/>
    <w:rsid w:val="006C5F18"/>
    <w:rsid w:val="006C7BB8"/>
    <w:rsid w:val="006D15FC"/>
    <w:rsid w:val="006D3C1B"/>
    <w:rsid w:val="006D3E2D"/>
    <w:rsid w:val="006D4D77"/>
    <w:rsid w:val="006D543C"/>
    <w:rsid w:val="006E1295"/>
    <w:rsid w:val="006E2AE9"/>
    <w:rsid w:val="006E783B"/>
    <w:rsid w:val="006E7E0B"/>
    <w:rsid w:val="006F02E8"/>
    <w:rsid w:val="006F0818"/>
    <w:rsid w:val="006F1263"/>
    <w:rsid w:val="006F2D69"/>
    <w:rsid w:val="006F67B7"/>
    <w:rsid w:val="006F760C"/>
    <w:rsid w:val="00700B54"/>
    <w:rsid w:val="00701EB1"/>
    <w:rsid w:val="0070265E"/>
    <w:rsid w:val="007060A7"/>
    <w:rsid w:val="00706BAE"/>
    <w:rsid w:val="00707801"/>
    <w:rsid w:val="00711C80"/>
    <w:rsid w:val="007217BF"/>
    <w:rsid w:val="007266B0"/>
    <w:rsid w:val="007266CF"/>
    <w:rsid w:val="007305D1"/>
    <w:rsid w:val="00731A41"/>
    <w:rsid w:val="00732551"/>
    <w:rsid w:val="00735442"/>
    <w:rsid w:val="00735C05"/>
    <w:rsid w:val="007369BA"/>
    <w:rsid w:val="00741435"/>
    <w:rsid w:val="00741AC5"/>
    <w:rsid w:val="00743BBE"/>
    <w:rsid w:val="007469A6"/>
    <w:rsid w:val="00747CEC"/>
    <w:rsid w:val="00751713"/>
    <w:rsid w:val="00753B4F"/>
    <w:rsid w:val="00755CB3"/>
    <w:rsid w:val="00761593"/>
    <w:rsid w:val="0076176D"/>
    <w:rsid w:val="0076275F"/>
    <w:rsid w:val="007632B3"/>
    <w:rsid w:val="007641C8"/>
    <w:rsid w:val="00766D45"/>
    <w:rsid w:val="00772246"/>
    <w:rsid w:val="00773F88"/>
    <w:rsid w:val="00783AA6"/>
    <w:rsid w:val="00785947"/>
    <w:rsid w:val="00785F52"/>
    <w:rsid w:val="00787C95"/>
    <w:rsid w:val="00787D35"/>
    <w:rsid w:val="0079101D"/>
    <w:rsid w:val="007942EF"/>
    <w:rsid w:val="00796E35"/>
    <w:rsid w:val="007A0D1D"/>
    <w:rsid w:val="007A25EC"/>
    <w:rsid w:val="007A2EF9"/>
    <w:rsid w:val="007A4FDB"/>
    <w:rsid w:val="007A5642"/>
    <w:rsid w:val="007B15FE"/>
    <w:rsid w:val="007B484C"/>
    <w:rsid w:val="007B707A"/>
    <w:rsid w:val="007B7526"/>
    <w:rsid w:val="007C26E8"/>
    <w:rsid w:val="007C6B53"/>
    <w:rsid w:val="007D4855"/>
    <w:rsid w:val="007D4E07"/>
    <w:rsid w:val="007E0BF7"/>
    <w:rsid w:val="007E2085"/>
    <w:rsid w:val="007E230E"/>
    <w:rsid w:val="007E677A"/>
    <w:rsid w:val="007F17B4"/>
    <w:rsid w:val="007F39AF"/>
    <w:rsid w:val="007F4B2B"/>
    <w:rsid w:val="007F5FAF"/>
    <w:rsid w:val="007F6373"/>
    <w:rsid w:val="0080089D"/>
    <w:rsid w:val="00801CD6"/>
    <w:rsid w:val="00802168"/>
    <w:rsid w:val="008035D7"/>
    <w:rsid w:val="00803DEF"/>
    <w:rsid w:val="0080488C"/>
    <w:rsid w:val="00805D72"/>
    <w:rsid w:val="008060D4"/>
    <w:rsid w:val="008064DD"/>
    <w:rsid w:val="00811BB4"/>
    <w:rsid w:val="00813E3C"/>
    <w:rsid w:val="00824574"/>
    <w:rsid w:val="00825B98"/>
    <w:rsid w:val="00826E8B"/>
    <w:rsid w:val="008270EC"/>
    <w:rsid w:val="00827191"/>
    <w:rsid w:val="00831C90"/>
    <w:rsid w:val="00834BAB"/>
    <w:rsid w:val="00836CEA"/>
    <w:rsid w:val="008416DF"/>
    <w:rsid w:val="00841BCF"/>
    <w:rsid w:val="00843959"/>
    <w:rsid w:val="008455B2"/>
    <w:rsid w:val="008513A0"/>
    <w:rsid w:val="00851B5E"/>
    <w:rsid w:val="00856265"/>
    <w:rsid w:val="00857D0E"/>
    <w:rsid w:val="008602CB"/>
    <w:rsid w:val="00863206"/>
    <w:rsid w:val="008648B6"/>
    <w:rsid w:val="008650F1"/>
    <w:rsid w:val="00866345"/>
    <w:rsid w:val="008664D0"/>
    <w:rsid w:val="00866F66"/>
    <w:rsid w:val="008708F4"/>
    <w:rsid w:val="00875094"/>
    <w:rsid w:val="00877184"/>
    <w:rsid w:val="0087722C"/>
    <w:rsid w:val="00877316"/>
    <w:rsid w:val="00877DC6"/>
    <w:rsid w:val="00881094"/>
    <w:rsid w:val="008832A7"/>
    <w:rsid w:val="008848DC"/>
    <w:rsid w:val="008875DC"/>
    <w:rsid w:val="008931DE"/>
    <w:rsid w:val="0089347F"/>
    <w:rsid w:val="0089402A"/>
    <w:rsid w:val="0089448D"/>
    <w:rsid w:val="00896D4E"/>
    <w:rsid w:val="00897A66"/>
    <w:rsid w:val="008A0FC0"/>
    <w:rsid w:val="008A32B2"/>
    <w:rsid w:val="008A6409"/>
    <w:rsid w:val="008A6F87"/>
    <w:rsid w:val="008A74B2"/>
    <w:rsid w:val="008B01FB"/>
    <w:rsid w:val="008B63A8"/>
    <w:rsid w:val="008B748F"/>
    <w:rsid w:val="008B7A89"/>
    <w:rsid w:val="008B7EE6"/>
    <w:rsid w:val="008C7B82"/>
    <w:rsid w:val="008D06FA"/>
    <w:rsid w:val="008D090E"/>
    <w:rsid w:val="008D1CD9"/>
    <w:rsid w:val="008D4EDC"/>
    <w:rsid w:val="008D5AA1"/>
    <w:rsid w:val="008D600B"/>
    <w:rsid w:val="008E3198"/>
    <w:rsid w:val="008E541B"/>
    <w:rsid w:val="008F09A1"/>
    <w:rsid w:val="008F15C6"/>
    <w:rsid w:val="008F44A6"/>
    <w:rsid w:val="008F4881"/>
    <w:rsid w:val="008F50D3"/>
    <w:rsid w:val="008F56DB"/>
    <w:rsid w:val="008F67DC"/>
    <w:rsid w:val="00900023"/>
    <w:rsid w:val="00903500"/>
    <w:rsid w:val="00905D53"/>
    <w:rsid w:val="009107CE"/>
    <w:rsid w:val="0091349C"/>
    <w:rsid w:val="00916BC0"/>
    <w:rsid w:val="00917042"/>
    <w:rsid w:val="00920B1C"/>
    <w:rsid w:val="00922544"/>
    <w:rsid w:val="00925B16"/>
    <w:rsid w:val="0092755B"/>
    <w:rsid w:val="00933461"/>
    <w:rsid w:val="00935582"/>
    <w:rsid w:val="009403AE"/>
    <w:rsid w:val="00940F10"/>
    <w:rsid w:val="00941CF7"/>
    <w:rsid w:val="00944A13"/>
    <w:rsid w:val="00945D85"/>
    <w:rsid w:val="00951565"/>
    <w:rsid w:val="00952F5B"/>
    <w:rsid w:val="00961273"/>
    <w:rsid w:val="00964929"/>
    <w:rsid w:val="00965234"/>
    <w:rsid w:val="0096616A"/>
    <w:rsid w:val="0097364C"/>
    <w:rsid w:val="00974E48"/>
    <w:rsid w:val="00980251"/>
    <w:rsid w:val="00983B15"/>
    <w:rsid w:val="00984285"/>
    <w:rsid w:val="00993C8A"/>
    <w:rsid w:val="00996520"/>
    <w:rsid w:val="00997C05"/>
    <w:rsid w:val="009A5265"/>
    <w:rsid w:val="009A76BB"/>
    <w:rsid w:val="009A7E23"/>
    <w:rsid w:val="009B1DFB"/>
    <w:rsid w:val="009B2F66"/>
    <w:rsid w:val="009B31EE"/>
    <w:rsid w:val="009B6ECC"/>
    <w:rsid w:val="009B7237"/>
    <w:rsid w:val="009C166A"/>
    <w:rsid w:val="009C2455"/>
    <w:rsid w:val="009C24ED"/>
    <w:rsid w:val="009C35AC"/>
    <w:rsid w:val="009C775C"/>
    <w:rsid w:val="009D240C"/>
    <w:rsid w:val="009D26E6"/>
    <w:rsid w:val="009D3190"/>
    <w:rsid w:val="009D4566"/>
    <w:rsid w:val="009D6B5B"/>
    <w:rsid w:val="009D6E34"/>
    <w:rsid w:val="009D7CC8"/>
    <w:rsid w:val="009E2F3A"/>
    <w:rsid w:val="009E4306"/>
    <w:rsid w:val="009E52AE"/>
    <w:rsid w:val="009F0F41"/>
    <w:rsid w:val="009F23C5"/>
    <w:rsid w:val="009F4B35"/>
    <w:rsid w:val="009F586E"/>
    <w:rsid w:val="009F5F6A"/>
    <w:rsid w:val="009F640D"/>
    <w:rsid w:val="009F6A47"/>
    <w:rsid w:val="009F7241"/>
    <w:rsid w:val="00A00457"/>
    <w:rsid w:val="00A01A87"/>
    <w:rsid w:val="00A0443F"/>
    <w:rsid w:val="00A056DC"/>
    <w:rsid w:val="00A07949"/>
    <w:rsid w:val="00A15E30"/>
    <w:rsid w:val="00A1759C"/>
    <w:rsid w:val="00A2268B"/>
    <w:rsid w:val="00A22997"/>
    <w:rsid w:val="00A22F7C"/>
    <w:rsid w:val="00A23531"/>
    <w:rsid w:val="00A25ED2"/>
    <w:rsid w:val="00A26793"/>
    <w:rsid w:val="00A272EB"/>
    <w:rsid w:val="00A30F3C"/>
    <w:rsid w:val="00A32CC6"/>
    <w:rsid w:val="00A33EC9"/>
    <w:rsid w:val="00A34FCE"/>
    <w:rsid w:val="00A353F2"/>
    <w:rsid w:val="00A37FD8"/>
    <w:rsid w:val="00A422C2"/>
    <w:rsid w:val="00A5048C"/>
    <w:rsid w:val="00A5088A"/>
    <w:rsid w:val="00A5221F"/>
    <w:rsid w:val="00A5370A"/>
    <w:rsid w:val="00A619F0"/>
    <w:rsid w:val="00A62406"/>
    <w:rsid w:val="00A64B89"/>
    <w:rsid w:val="00A70553"/>
    <w:rsid w:val="00A72F62"/>
    <w:rsid w:val="00A73A5E"/>
    <w:rsid w:val="00A76260"/>
    <w:rsid w:val="00A77B69"/>
    <w:rsid w:val="00A81A6D"/>
    <w:rsid w:val="00A83D58"/>
    <w:rsid w:val="00A84BC8"/>
    <w:rsid w:val="00A84E77"/>
    <w:rsid w:val="00A90074"/>
    <w:rsid w:val="00A90741"/>
    <w:rsid w:val="00A90A28"/>
    <w:rsid w:val="00A91DAF"/>
    <w:rsid w:val="00A922D3"/>
    <w:rsid w:val="00A92DB6"/>
    <w:rsid w:val="00A92DCC"/>
    <w:rsid w:val="00A9464E"/>
    <w:rsid w:val="00AA71FF"/>
    <w:rsid w:val="00AB1F42"/>
    <w:rsid w:val="00AB2B6E"/>
    <w:rsid w:val="00AB3DEC"/>
    <w:rsid w:val="00AB699A"/>
    <w:rsid w:val="00AC20AD"/>
    <w:rsid w:val="00AC3A0A"/>
    <w:rsid w:val="00AC7D18"/>
    <w:rsid w:val="00AD16CB"/>
    <w:rsid w:val="00AD241A"/>
    <w:rsid w:val="00AD2D89"/>
    <w:rsid w:val="00AD34F9"/>
    <w:rsid w:val="00AD5066"/>
    <w:rsid w:val="00AD5E09"/>
    <w:rsid w:val="00AE0D24"/>
    <w:rsid w:val="00AE27A6"/>
    <w:rsid w:val="00AE3B21"/>
    <w:rsid w:val="00AE6714"/>
    <w:rsid w:val="00AF1F68"/>
    <w:rsid w:val="00AF23D7"/>
    <w:rsid w:val="00AF4C83"/>
    <w:rsid w:val="00AF7682"/>
    <w:rsid w:val="00B02C9C"/>
    <w:rsid w:val="00B0392E"/>
    <w:rsid w:val="00B03982"/>
    <w:rsid w:val="00B05B64"/>
    <w:rsid w:val="00B10BD9"/>
    <w:rsid w:val="00B1137A"/>
    <w:rsid w:val="00B12287"/>
    <w:rsid w:val="00B12D09"/>
    <w:rsid w:val="00B12D42"/>
    <w:rsid w:val="00B12D61"/>
    <w:rsid w:val="00B150E7"/>
    <w:rsid w:val="00B215AA"/>
    <w:rsid w:val="00B23828"/>
    <w:rsid w:val="00B25494"/>
    <w:rsid w:val="00B26639"/>
    <w:rsid w:val="00B308E2"/>
    <w:rsid w:val="00B352E8"/>
    <w:rsid w:val="00B40B54"/>
    <w:rsid w:val="00B41588"/>
    <w:rsid w:val="00B46521"/>
    <w:rsid w:val="00B509D2"/>
    <w:rsid w:val="00B51E3D"/>
    <w:rsid w:val="00B5206E"/>
    <w:rsid w:val="00B578AC"/>
    <w:rsid w:val="00B600A4"/>
    <w:rsid w:val="00B63459"/>
    <w:rsid w:val="00B64B93"/>
    <w:rsid w:val="00B675CA"/>
    <w:rsid w:val="00B70039"/>
    <w:rsid w:val="00B71A58"/>
    <w:rsid w:val="00B76C4B"/>
    <w:rsid w:val="00B80DC3"/>
    <w:rsid w:val="00B81134"/>
    <w:rsid w:val="00B81CAD"/>
    <w:rsid w:val="00B83106"/>
    <w:rsid w:val="00B8328A"/>
    <w:rsid w:val="00B85EAB"/>
    <w:rsid w:val="00B87146"/>
    <w:rsid w:val="00B87B3D"/>
    <w:rsid w:val="00B90F14"/>
    <w:rsid w:val="00B93E80"/>
    <w:rsid w:val="00B94FA9"/>
    <w:rsid w:val="00B964CF"/>
    <w:rsid w:val="00B97003"/>
    <w:rsid w:val="00BA20A9"/>
    <w:rsid w:val="00BA4BCE"/>
    <w:rsid w:val="00BB0541"/>
    <w:rsid w:val="00BB374D"/>
    <w:rsid w:val="00BB7B6A"/>
    <w:rsid w:val="00BB7D46"/>
    <w:rsid w:val="00BC061D"/>
    <w:rsid w:val="00BC264C"/>
    <w:rsid w:val="00BC5F4D"/>
    <w:rsid w:val="00BC5FAB"/>
    <w:rsid w:val="00BC6C73"/>
    <w:rsid w:val="00BD4C5F"/>
    <w:rsid w:val="00BD746B"/>
    <w:rsid w:val="00BE05AA"/>
    <w:rsid w:val="00BE0DBE"/>
    <w:rsid w:val="00BE3E83"/>
    <w:rsid w:val="00BE4B56"/>
    <w:rsid w:val="00BE4FD2"/>
    <w:rsid w:val="00BE56BF"/>
    <w:rsid w:val="00BF1DA6"/>
    <w:rsid w:val="00BF2254"/>
    <w:rsid w:val="00BF36FE"/>
    <w:rsid w:val="00BF5BD8"/>
    <w:rsid w:val="00BF7990"/>
    <w:rsid w:val="00C00276"/>
    <w:rsid w:val="00C03035"/>
    <w:rsid w:val="00C03666"/>
    <w:rsid w:val="00C0677A"/>
    <w:rsid w:val="00C11456"/>
    <w:rsid w:val="00C127CD"/>
    <w:rsid w:val="00C1322A"/>
    <w:rsid w:val="00C1719A"/>
    <w:rsid w:val="00C20B7E"/>
    <w:rsid w:val="00C237A7"/>
    <w:rsid w:val="00C2528A"/>
    <w:rsid w:val="00C259D6"/>
    <w:rsid w:val="00C25BAB"/>
    <w:rsid w:val="00C323E0"/>
    <w:rsid w:val="00C35BC3"/>
    <w:rsid w:val="00C375F9"/>
    <w:rsid w:val="00C43ED1"/>
    <w:rsid w:val="00C449A4"/>
    <w:rsid w:val="00C45F51"/>
    <w:rsid w:val="00C50F96"/>
    <w:rsid w:val="00C51928"/>
    <w:rsid w:val="00C52290"/>
    <w:rsid w:val="00C54C66"/>
    <w:rsid w:val="00C604AE"/>
    <w:rsid w:val="00C6569A"/>
    <w:rsid w:val="00C678A3"/>
    <w:rsid w:val="00C7057B"/>
    <w:rsid w:val="00C707D9"/>
    <w:rsid w:val="00C738AB"/>
    <w:rsid w:val="00C74EDF"/>
    <w:rsid w:val="00C74F1E"/>
    <w:rsid w:val="00C75114"/>
    <w:rsid w:val="00C75B39"/>
    <w:rsid w:val="00C76673"/>
    <w:rsid w:val="00C8114B"/>
    <w:rsid w:val="00C8161A"/>
    <w:rsid w:val="00C8162D"/>
    <w:rsid w:val="00C832C2"/>
    <w:rsid w:val="00C84526"/>
    <w:rsid w:val="00C86A85"/>
    <w:rsid w:val="00C92DEE"/>
    <w:rsid w:val="00C934C4"/>
    <w:rsid w:val="00C94EBF"/>
    <w:rsid w:val="00C95E0A"/>
    <w:rsid w:val="00C97913"/>
    <w:rsid w:val="00CA086D"/>
    <w:rsid w:val="00CA0E7C"/>
    <w:rsid w:val="00CA4BFC"/>
    <w:rsid w:val="00CA5760"/>
    <w:rsid w:val="00CA6D6C"/>
    <w:rsid w:val="00CA787B"/>
    <w:rsid w:val="00CB05C6"/>
    <w:rsid w:val="00CB1D05"/>
    <w:rsid w:val="00CB2314"/>
    <w:rsid w:val="00CB3E4F"/>
    <w:rsid w:val="00CB4301"/>
    <w:rsid w:val="00CB5FBD"/>
    <w:rsid w:val="00CC0FC9"/>
    <w:rsid w:val="00CC49D6"/>
    <w:rsid w:val="00CC63F0"/>
    <w:rsid w:val="00CC6A16"/>
    <w:rsid w:val="00CD7126"/>
    <w:rsid w:val="00CD7749"/>
    <w:rsid w:val="00CD7C5C"/>
    <w:rsid w:val="00CE2F7F"/>
    <w:rsid w:val="00CE4484"/>
    <w:rsid w:val="00CE6826"/>
    <w:rsid w:val="00CE7B52"/>
    <w:rsid w:val="00CF35AF"/>
    <w:rsid w:val="00CF3C76"/>
    <w:rsid w:val="00CF474D"/>
    <w:rsid w:val="00CF7500"/>
    <w:rsid w:val="00D021FC"/>
    <w:rsid w:val="00D03FCE"/>
    <w:rsid w:val="00D050E8"/>
    <w:rsid w:val="00D12449"/>
    <w:rsid w:val="00D12624"/>
    <w:rsid w:val="00D12D59"/>
    <w:rsid w:val="00D162F9"/>
    <w:rsid w:val="00D17637"/>
    <w:rsid w:val="00D20BD7"/>
    <w:rsid w:val="00D32180"/>
    <w:rsid w:val="00D33930"/>
    <w:rsid w:val="00D352AA"/>
    <w:rsid w:val="00D36DD9"/>
    <w:rsid w:val="00D421FF"/>
    <w:rsid w:val="00D452DE"/>
    <w:rsid w:val="00D45896"/>
    <w:rsid w:val="00D46C84"/>
    <w:rsid w:val="00D4772A"/>
    <w:rsid w:val="00D604F8"/>
    <w:rsid w:val="00D6203F"/>
    <w:rsid w:val="00D62B3F"/>
    <w:rsid w:val="00D62C22"/>
    <w:rsid w:val="00D63D64"/>
    <w:rsid w:val="00D66896"/>
    <w:rsid w:val="00D66CA2"/>
    <w:rsid w:val="00D70F2E"/>
    <w:rsid w:val="00D71B0D"/>
    <w:rsid w:val="00D727A7"/>
    <w:rsid w:val="00D732C2"/>
    <w:rsid w:val="00D73474"/>
    <w:rsid w:val="00D737EC"/>
    <w:rsid w:val="00D761AF"/>
    <w:rsid w:val="00D82C36"/>
    <w:rsid w:val="00D849DD"/>
    <w:rsid w:val="00D8589E"/>
    <w:rsid w:val="00D86A8C"/>
    <w:rsid w:val="00D87C37"/>
    <w:rsid w:val="00D911B9"/>
    <w:rsid w:val="00D95ABD"/>
    <w:rsid w:val="00D964FB"/>
    <w:rsid w:val="00D965B9"/>
    <w:rsid w:val="00D96C5A"/>
    <w:rsid w:val="00D97192"/>
    <w:rsid w:val="00DA0884"/>
    <w:rsid w:val="00DA1FDE"/>
    <w:rsid w:val="00DA2272"/>
    <w:rsid w:val="00DA2A1C"/>
    <w:rsid w:val="00DA3ABB"/>
    <w:rsid w:val="00DA4433"/>
    <w:rsid w:val="00DA63FB"/>
    <w:rsid w:val="00DA6BFC"/>
    <w:rsid w:val="00DB3F00"/>
    <w:rsid w:val="00DB435F"/>
    <w:rsid w:val="00DB6036"/>
    <w:rsid w:val="00DB6088"/>
    <w:rsid w:val="00DB7974"/>
    <w:rsid w:val="00DC00AA"/>
    <w:rsid w:val="00DC59E9"/>
    <w:rsid w:val="00DC7901"/>
    <w:rsid w:val="00DD1984"/>
    <w:rsid w:val="00DD23C6"/>
    <w:rsid w:val="00DD36EC"/>
    <w:rsid w:val="00DE0055"/>
    <w:rsid w:val="00DE0695"/>
    <w:rsid w:val="00DE2C08"/>
    <w:rsid w:val="00DE4BB9"/>
    <w:rsid w:val="00DF0000"/>
    <w:rsid w:val="00DF3FED"/>
    <w:rsid w:val="00DF4CE8"/>
    <w:rsid w:val="00DF6FA5"/>
    <w:rsid w:val="00E049A0"/>
    <w:rsid w:val="00E05AF4"/>
    <w:rsid w:val="00E07B62"/>
    <w:rsid w:val="00E10DA4"/>
    <w:rsid w:val="00E10DF7"/>
    <w:rsid w:val="00E12E82"/>
    <w:rsid w:val="00E13A55"/>
    <w:rsid w:val="00E14D77"/>
    <w:rsid w:val="00E15D91"/>
    <w:rsid w:val="00E165A4"/>
    <w:rsid w:val="00E16FF8"/>
    <w:rsid w:val="00E2082B"/>
    <w:rsid w:val="00E24018"/>
    <w:rsid w:val="00E2600D"/>
    <w:rsid w:val="00E269C3"/>
    <w:rsid w:val="00E32FC2"/>
    <w:rsid w:val="00E362A2"/>
    <w:rsid w:val="00E36D65"/>
    <w:rsid w:val="00E4068D"/>
    <w:rsid w:val="00E43010"/>
    <w:rsid w:val="00E4306F"/>
    <w:rsid w:val="00E46CF3"/>
    <w:rsid w:val="00E46FA3"/>
    <w:rsid w:val="00E51CA1"/>
    <w:rsid w:val="00E544BB"/>
    <w:rsid w:val="00E63EF1"/>
    <w:rsid w:val="00E64955"/>
    <w:rsid w:val="00E64D28"/>
    <w:rsid w:val="00E665B7"/>
    <w:rsid w:val="00E70C05"/>
    <w:rsid w:val="00E7120A"/>
    <w:rsid w:val="00E731EA"/>
    <w:rsid w:val="00E772C0"/>
    <w:rsid w:val="00E80032"/>
    <w:rsid w:val="00E80900"/>
    <w:rsid w:val="00E80A27"/>
    <w:rsid w:val="00E81087"/>
    <w:rsid w:val="00E82559"/>
    <w:rsid w:val="00E83B4A"/>
    <w:rsid w:val="00E9042E"/>
    <w:rsid w:val="00E90CE8"/>
    <w:rsid w:val="00E9307C"/>
    <w:rsid w:val="00E9325B"/>
    <w:rsid w:val="00EA30BF"/>
    <w:rsid w:val="00EA3D2D"/>
    <w:rsid w:val="00EA52AA"/>
    <w:rsid w:val="00EA712A"/>
    <w:rsid w:val="00EB0CFD"/>
    <w:rsid w:val="00EB141D"/>
    <w:rsid w:val="00EB1F82"/>
    <w:rsid w:val="00EB29BA"/>
    <w:rsid w:val="00EB2A53"/>
    <w:rsid w:val="00EB4BD6"/>
    <w:rsid w:val="00EB6A2A"/>
    <w:rsid w:val="00EC04F4"/>
    <w:rsid w:val="00EC1707"/>
    <w:rsid w:val="00EC1A3F"/>
    <w:rsid w:val="00EC1D6C"/>
    <w:rsid w:val="00EC24E6"/>
    <w:rsid w:val="00EC5812"/>
    <w:rsid w:val="00EC71EF"/>
    <w:rsid w:val="00ED0A17"/>
    <w:rsid w:val="00ED128C"/>
    <w:rsid w:val="00ED1D3F"/>
    <w:rsid w:val="00ED26D4"/>
    <w:rsid w:val="00ED28E9"/>
    <w:rsid w:val="00ED2C07"/>
    <w:rsid w:val="00ED4030"/>
    <w:rsid w:val="00ED5A18"/>
    <w:rsid w:val="00ED765D"/>
    <w:rsid w:val="00EE1B2E"/>
    <w:rsid w:val="00EE262B"/>
    <w:rsid w:val="00EE4013"/>
    <w:rsid w:val="00EE5157"/>
    <w:rsid w:val="00EF1CEF"/>
    <w:rsid w:val="00EF4B7D"/>
    <w:rsid w:val="00F00628"/>
    <w:rsid w:val="00F017F7"/>
    <w:rsid w:val="00F0318E"/>
    <w:rsid w:val="00F03A35"/>
    <w:rsid w:val="00F03A9C"/>
    <w:rsid w:val="00F046F7"/>
    <w:rsid w:val="00F04985"/>
    <w:rsid w:val="00F07DB0"/>
    <w:rsid w:val="00F14130"/>
    <w:rsid w:val="00F15EF3"/>
    <w:rsid w:val="00F162E8"/>
    <w:rsid w:val="00F16B00"/>
    <w:rsid w:val="00F21422"/>
    <w:rsid w:val="00F22A5F"/>
    <w:rsid w:val="00F236CB"/>
    <w:rsid w:val="00F23E4F"/>
    <w:rsid w:val="00F24B9C"/>
    <w:rsid w:val="00F25E47"/>
    <w:rsid w:val="00F273AB"/>
    <w:rsid w:val="00F32C30"/>
    <w:rsid w:val="00F34A48"/>
    <w:rsid w:val="00F35D85"/>
    <w:rsid w:val="00F36C4E"/>
    <w:rsid w:val="00F3703A"/>
    <w:rsid w:val="00F37423"/>
    <w:rsid w:val="00F37834"/>
    <w:rsid w:val="00F4247B"/>
    <w:rsid w:val="00F4296D"/>
    <w:rsid w:val="00F43E39"/>
    <w:rsid w:val="00F444C1"/>
    <w:rsid w:val="00F453A3"/>
    <w:rsid w:val="00F518BA"/>
    <w:rsid w:val="00F548B7"/>
    <w:rsid w:val="00F555F0"/>
    <w:rsid w:val="00F563C3"/>
    <w:rsid w:val="00F5732D"/>
    <w:rsid w:val="00F576B3"/>
    <w:rsid w:val="00F643B4"/>
    <w:rsid w:val="00F74C8C"/>
    <w:rsid w:val="00F74E10"/>
    <w:rsid w:val="00F83934"/>
    <w:rsid w:val="00F83A4D"/>
    <w:rsid w:val="00F83FBA"/>
    <w:rsid w:val="00F91968"/>
    <w:rsid w:val="00F923F0"/>
    <w:rsid w:val="00F95B85"/>
    <w:rsid w:val="00F961A0"/>
    <w:rsid w:val="00F9620E"/>
    <w:rsid w:val="00F96F4E"/>
    <w:rsid w:val="00FA1AD6"/>
    <w:rsid w:val="00FA30CD"/>
    <w:rsid w:val="00FA3D36"/>
    <w:rsid w:val="00FA432A"/>
    <w:rsid w:val="00FA461B"/>
    <w:rsid w:val="00FA56E9"/>
    <w:rsid w:val="00FB1EB1"/>
    <w:rsid w:val="00FB650A"/>
    <w:rsid w:val="00FB6B45"/>
    <w:rsid w:val="00FB7222"/>
    <w:rsid w:val="00FB7555"/>
    <w:rsid w:val="00FB77E3"/>
    <w:rsid w:val="00FB7BA0"/>
    <w:rsid w:val="00FC33DF"/>
    <w:rsid w:val="00FC35A1"/>
    <w:rsid w:val="00FC35F5"/>
    <w:rsid w:val="00FC4600"/>
    <w:rsid w:val="00FC51CE"/>
    <w:rsid w:val="00FC5EC3"/>
    <w:rsid w:val="00FC674B"/>
    <w:rsid w:val="00FC7207"/>
    <w:rsid w:val="00FD3A70"/>
    <w:rsid w:val="00FD5346"/>
    <w:rsid w:val="00FD5D27"/>
    <w:rsid w:val="00FD6206"/>
    <w:rsid w:val="00FD7076"/>
    <w:rsid w:val="00FE114A"/>
    <w:rsid w:val="00FE2DFE"/>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9DFD1DDC-C6BE-408B-B6CB-A703E9E1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4D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3392</TotalTime>
  <Pages>8</Pages>
  <Words>15015</Words>
  <Characters>8559</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138</cp:revision>
  <cp:lastPrinted>2024-01-25T06:50:00Z</cp:lastPrinted>
  <dcterms:created xsi:type="dcterms:W3CDTF">2023-05-29T07:28:00Z</dcterms:created>
  <dcterms:modified xsi:type="dcterms:W3CDTF">2024-01-30T08:14:00Z</dcterms:modified>
</cp:coreProperties>
</file>