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A46E4" w14:textId="77777777" w:rsidR="008014CE" w:rsidRPr="00723B90" w:rsidRDefault="008014CE" w:rsidP="008014CE">
      <w:pPr>
        <w:spacing w:after="120" w:line="276" w:lineRule="auto"/>
        <w:jc w:val="center"/>
        <w:rPr>
          <w:rFonts w:ascii="Arial" w:hAnsi="Arial" w:cs="Arial"/>
          <w:sz w:val="16"/>
          <w:szCs w:val="16"/>
        </w:rPr>
      </w:pPr>
      <w:bookmarkStart w:id="0" w:name="data_metai"/>
      <w:r w:rsidRPr="00170437">
        <w:rPr>
          <w:noProof/>
        </w:rPr>
        <w:drawing>
          <wp:inline distT="0" distB="0" distL="0" distR="0" wp14:anchorId="15E92EF9" wp14:editId="2DBBB7C3">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6E9E5D89" w14:textId="77777777" w:rsidR="008014CE" w:rsidRPr="008014CE" w:rsidRDefault="008014CE" w:rsidP="008014CE">
      <w:pPr>
        <w:pStyle w:val="Antrat1"/>
        <w:spacing w:before="0" w:after="240" w:line="276" w:lineRule="auto"/>
        <w:jc w:val="center"/>
        <w:rPr>
          <w:rFonts w:ascii="Arial" w:hAnsi="Arial" w:cs="Arial"/>
          <w:b/>
          <w:color w:val="auto"/>
          <w:sz w:val="28"/>
          <w:szCs w:val="28"/>
        </w:rPr>
      </w:pPr>
      <w:r w:rsidRPr="008014CE">
        <w:rPr>
          <w:rFonts w:ascii="Arial" w:hAnsi="Arial" w:cs="Arial"/>
          <w:b/>
          <w:color w:val="auto"/>
          <w:sz w:val="28"/>
          <w:szCs w:val="28"/>
        </w:rPr>
        <w:t>KLAIPĖDOS RAJONO SAVIVALDYBĖS TARYBA</w:t>
      </w:r>
    </w:p>
    <w:p w14:paraId="49577037" w14:textId="6BFDEC07" w:rsidR="00022FE6" w:rsidRPr="008014CE" w:rsidRDefault="008014CE" w:rsidP="008014CE">
      <w:pPr>
        <w:pStyle w:val="Antrat2"/>
        <w:spacing w:after="240" w:line="276" w:lineRule="auto"/>
        <w:rPr>
          <w:rFonts w:ascii="Arial" w:hAnsi="Arial" w:cs="Arial"/>
        </w:rPr>
      </w:pPr>
      <w:r w:rsidRPr="008014CE">
        <w:rPr>
          <w:rFonts w:ascii="Arial" w:hAnsi="Arial" w:cs="Arial"/>
          <w:szCs w:val="28"/>
        </w:rPr>
        <w:t>SPRENDIMAS</w:t>
      </w:r>
      <w:r w:rsidRPr="008014CE">
        <w:rPr>
          <w:rFonts w:ascii="Arial" w:hAnsi="Arial" w:cs="Arial"/>
          <w:szCs w:val="28"/>
        </w:rPr>
        <w:br w:type="textWrapping" w:clear="all"/>
      </w:r>
      <w:r w:rsidR="00D870E6" w:rsidRPr="008014CE">
        <w:rPr>
          <w:rFonts w:ascii="Arial" w:hAnsi="Arial" w:cs="Arial"/>
          <w:spacing w:val="20"/>
        </w:rPr>
        <w:t>DĖL</w:t>
      </w:r>
      <w:r w:rsidR="00D870E6" w:rsidRPr="008014CE">
        <w:rPr>
          <w:rFonts w:ascii="Arial" w:hAnsi="Arial" w:cs="Arial"/>
        </w:rPr>
        <w:t xml:space="preserve"> KLAIPĖDOS RAJONO SAVIVALDYBĖS </w:t>
      </w:r>
      <w:r w:rsidR="00A7257A" w:rsidRPr="008014CE">
        <w:rPr>
          <w:rFonts w:ascii="Arial" w:hAnsi="Arial" w:cs="Arial"/>
        </w:rPr>
        <w:t>VISUOMENĖS SVEIKATOS</w:t>
      </w:r>
      <w:r>
        <w:rPr>
          <w:rFonts w:ascii="Arial" w:hAnsi="Arial" w:cs="Arial"/>
        </w:rPr>
        <w:br/>
      </w:r>
      <w:r w:rsidR="00A7257A" w:rsidRPr="008014CE">
        <w:rPr>
          <w:rFonts w:ascii="Arial" w:hAnsi="Arial" w:cs="Arial"/>
        </w:rPr>
        <w:t xml:space="preserve">RĖMIMO SPECIALIOSIOS PROGRAMOS </w:t>
      </w:r>
      <w:r w:rsidR="00EC574F" w:rsidRPr="008014CE">
        <w:rPr>
          <w:rFonts w:ascii="Arial" w:hAnsi="Arial" w:cs="Arial"/>
        </w:rPr>
        <w:t>20</w:t>
      </w:r>
      <w:r w:rsidR="00EA7F0C" w:rsidRPr="008014CE">
        <w:rPr>
          <w:rFonts w:ascii="Arial" w:hAnsi="Arial" w:cs="Arial"/>
        </w:rPr>
        <w:t>2</w:t>
      </w:r>
      <w:r w:rsidR="00A77B2D" w:rsidRPr="008014CE">
        <w:rPr>
          <w:rFonts w:ascii="Arial" w:hAnsi="Arial" w:cs="Arial"/>
        </w:rPr>
        <w:t>4</w:t>
      </w:r>
      <w:r w:rsidR="00EA7F0C" w:rsidRPr="008014CE">
        <w:rPr>
          <w:rFonts w:ascii="Arial" w:hAnsi="Arial" w:cs="Arial"/>
        </w:rPr>
        <w:t xml:space="preserve"> M. PRIEMONIŲ IR</w:t>
      </w:r>
      <w:r>
        <w:rPr>
          <w:rFonts w:ascii="Arial" w:hAnsi="Arial" w:cs="Arial"/>
        </w:rPr>
        <w:br/>
      </w:r>
      <w:r w:rsidR="00EA7F0C" w:rsidRPr="008014CE">
        <w:rPr>
          <w:rFonts w:ascii="Arial" w:hAnsi="Arial" w:cs="Arial"/>
        </w:rPr>
        <w:t>SĄMATOS</w:t>
      </w:r>
      <w:r w:rsidR="00A7257A" w:rsidRPr="008014CE">
        <w:rPr>
          <w:rFonts w:ascii="Arial" w:hAnsi="Arial" w:cs="Arial"/>
        </w:rPr>
        <w:t xml:space="preserve"> TVIRTINIMO</w:t>
      </w:r>
    </w:p>
    <w:p w14:paraId="7374D22A" w14:textId="03F243E2" w:rsidR="008014CE" w:rsidRDefault="00022FE6" w:rsidP="008014CE">
      <w:pPr>
        <w:pStyle w:val="statymopavad"/>
        <w:spacing w:line="276" w:lineRule="auto"/>
        <w:ind w:firstLine="0"/>
        <w:rPr>
          <w:rFonts w:ascii="Arial" w:hAnsi="Arial" w:cs="Arial"/>
          <w:sz w:val="24"/>
          <w:szCs w:val="24"/>
        </w:rPr>
      </w:pPr>
      <w:r w:rsidRPr="00234D5C">
        <w:rPr>
          <w:rFonts w:ascii="Arial" w:hAnsi="Arial" w:cs="Arial"/>
          <w:sz w:val="24"/>
          <w:szCs w:val="24"/>
        </w:rPr>
        <w:t>20</w:t>
      </w:r>
      <w:r w:rsidR="007B284E" w:rsidRPr="00234D5C">
        <w:rPr>
          <w:rFonts w:ascii="Arial" w:hAnsi="Arial" w:cs="Arial"/>
          <w:sz w:val="24"/>
          <w:szCs w:val="24"/>
        </w:rPr>
        <w:t>2</w:t>
      </w:r>
      <w:r w:rsidR="00A77B2D" w:rsidRPr="00234D5C">
        <w:rPr>
          <w:rFonts w:ascii="Arial" w:hAnsi="Arial" w:cs="Arial"/>
          <w:sz w:val="24"/>
          <w:szCs w:val="24"/>
        </w:rPr>
        <w:t>4</w:t>
      </w:r>
      <w:r w:rsidRPr="00234D5C">
        <w:rPr>
          <w:rFonts w:ascii="Arial" w:hAnsi="Arial" w:cs="Arial"/>
          <w:sz w:val="24"/>
          <w:szCs w:val="24"/>
        </w:rPr>
        <w:t xml:space="preserve"> </w:t>
      </w:r>
      <w:r w:rsidRPr="00234D5C">
        <w:rPr>
          <w:rFonts w:ascii="Arial" w:hAnsi="Arial" w:cs="Arial"/>
          <w:caps w:val="0"/>
          <w:sz w:val="24"/>
          <w:szCs w:val="24"/>
        </w:rPr>
        <w:t xml:space="preserve">m. </w:t>
      </w:r>
      <w:r w:rsidR="007B284E" w:rsidRPr="00234D5C">
        <w:rPr>
          <w:rFonts w:ascii="Arial" w:hAnsi="Arial" w:cs="Arial"/>
          <w:caps w:val="0"/>
          <w:sz w:val="24"/>
          <w:szCs w:val="24"/>
        </w:rPr>
        <w:t xml:space="preserve">vasario </w:t>
      </w:r>
      <w:r w:rsidR="008014CE">
        <w:rPr>
          <w:rFonts w:ascii="Arial" w:hAnsi="Arial" w:cs="Arial"/>
          <w:caps w:val="0"/>
          <w:sz w:val="24"/>
          <w:szCs w:val="24"/>
        </w:rPr>
        <w:t>29</w:t>
      </w:r>
      <w:r w:rsidRPr="00234D5C">
        <w:rPr>
          <w:rFonts w:ascii="Arial" w:hAnsi="Arial" w:cs="Arial"/>
          <w:caps w:val="0"/>
          <w:sz w:val="24"/>
          <w:szCs w:val="24"/>
        </w:rPr>
        <w:t xml:space="preserve"> d. Nr. T11-</w:t>
      </w:r>
      <w:r w:rsidR="00575A32">
        <w:rPr>
          <w:rFonts w:ascii="Arial" w:hAnsi="Arial" w:cs="Arial"/>
          <w:caps w:val="0"/>
          <w:sz w:val="24"/>
          <w:szCs w:val="24"/>
        </w:rPr>
        <w:t>48</w:t>
      </w:r>
    </w:p>
    <w:p w14:paraId="494875EC" w14:textId="6867D22D" w:rsidR="00862C2B" w:rsidRPr="00234D5C" w:rsidRDefault="00022FE6" w:rsidP="008014CE">
      <w:pPr>
        <w:pStyle w:val="statymopavad"/>
        <w:spacing w:after="240" w:line="276" w:lineRule="auto"/>
        <w:ind w:firstLine="0"/>
        <w:rPr>
          <w:rFonts w:ascii="Arial" w:hAnsi="Arial" w:cs="Arial"/>
          <w:caps w:val="0"/>
          <w:sz w:val="24"/>
          <w:szCs w:val="24"/>
        </w:rPr>
      </w:pPr>
      <w:r w:rsidRPr="00234D5C">
        <w:rPr>
          <w:rFonts w:ascii="Arial" w:hAnsi="Arial" w:cs="Arial"/>
          <w:sz w:val="24"/>
          <w:szCs w:val="24"/>
        </w:rPr>
        <w:t>G</w:t>
      </w:r>
      <w:r w:rsidRPr="00234D5C">
        <w:rPr>
          <w:rFonts w:ascii="Arial" w:hAnsi="Arial" w:cs="Arial"/>
          <w:caps w:val="0"/>
          <w:sz w:val="24"/>
          <w:szCs w:val="24"/>
        </w:rPr>
        <w:t>argždai</w:t>
      </w:r>
    </w:p>
    <w:bookmarkEnd w:id="0"/>
    <w:p w14:paraId="7BE0C083" w14:textId="25F6767C" w:rsidR="00D870E6" w:rsidRPr="00234D5C" w:rsidRDefault="00D870E6" w:rsidP="008014CE">
      <w:pPr>
        <w:tabs>
          <w:tab w:val="left" w:pos="3450"/>
        </w:tabs>
        <w:spacing w:line="276" w:lineRule="auto"/>
        <w:ind w:firstLine="1134"/>
        <w:jc w:val="both"/>
        <w:rPr>
          <w:rFonts w:ascii="Arial" w:hAnsi="Arial" w:cs="Arial"/>
          <w:sz w:val="24"/>
          <w:szCs w:val="24"/>
        </w:rPr>
      </w:pPr>
      <w:r w:rsidRPr="00234D5C">
        <w:rPr>
          <w:rFonts w:ascii="Arial" w:hAnsi="Arial" w:cs="Arial"/>
          <w:sz w:val="24"/>
          <w:szCs w:val="24"/>
        </w:rPr>
        <w:t>Klaipėdos rajono savivaldybės taryba, vadovaudamasi Lietuvos Respublikos vietos savivaldos įstatymo 1</w:t>
      </w:r>
      <w:r w:rsidR="00A77B2D" w:rsidRPr="00234D5C">
        <w:rPr>
          <w:rFonts w:ascii="Arial" w:hAnsi="Arial" w:cs="Arial"/>
          <w:sz w:val="24"/>
          <w:szCs w:val="24"/>
        </w:rPr>
        <w:t>5</w:t>
      </w:r>
      <w:r w:rsidRPr="00234D5C">
        <w:rPr>
          <w:rFonts w:ascii="Arial" w:hAnsi="Arial" w:cs="Arial"/>
          <w:sz w:val="24"/>
          <w:szCs w:val="24"/>
        </w:rPr>
        <w:t xml:space="preserve"> straipsnio </w:t>
      </w:r>
      <w:r w:rsidR="007B284E" w:rsidRPr="00234D5C">
        <w:rPr>
          <w:rFonts w:ascii="Arial" w:hAnsi="Arial" w:cs="Arial"/>
          <w:sz w:val="24"/>
          <w:szCs w:val="24"/>
        </w:rPr>
        <w:t>4</w:t>
      </w:r>
      <w:r w:rsidRPr="00234D5C">
        <w:rPr>
          <w:rFonts w:ascii="Arial" w:hAnsi="Arial" w:cs="Arial"/>
          <w:sz w:val="24"/>
          <w:szCs w:val="24"/>
        </w:rPr>
        <w:t xml:space="preserve"> dali</w:t>
      </w:r>
      <w:r w:rsidR="007B284E" w:rsidRPr="00234D5C">
        <w:rPr>
          <w:rFonts w:ascii="Arial" w:hAnsi="Arial" w:cs="Arial"/>
          <w:sz w:val="24"/>
          <w:szCs w:val="24"/>
        </w:rPr>
        <w:t>mi</w:t>
      </w:r>
      <w:r w:rsidRPr="00234D5C">
        <w:rPr>
          <w:rFonts w:ascii="Arial" w:hAnsi="Arial" w:cs="Arial"/>
          <w:sz w:val="24"/>
          <w:szCs w:val="24"/>
        </w:rPr>
        <w:t xml:space="preserve">, </w:t>
      </w:r>
      <w:r w:rsidR="00A21469" w:rsidRPr="00234D5C">
        <w:rPr>
          <w:rFonts w:ascii="Arial" w:hAnsi="Arial" w:cs="Arial"/>
          <w:sz w:val="24"/>
          <w:szCs w:val="24"/>
        </w:rPr>
        <w:t xml:space="preserve">Lietuvos Respublikos sveikatos sistemos įstatymo 63 straipsnio </w:t>
      </w:r>
      <w:r w:rsidR="007B284E" w:rsidRPr="00234D5C">
        <w:rPr>
          <w:rFonts w:ascii="Arial" w:hAnsi="Arial" w:cs="Arial"/>
          <w:sz w:val="24"/>
          <w:szCs w:val="24"/>
        </w:rPr>
        <w:t>5</w:t>
      </w:r>
      <w:r w:rsidR="00A21469" w:rsidRPr="00234D5C">
        <w:rPr>
          <w:rFonts w:ascii="Arial" w:hAnsi="Arial" w:cs="Arial"/>
          <w:sz w:val="24"/>
          <w:szCs w:val="24"/>
        </w:rPr>
        <w:t xml:space="preserve"> punktu</w:t>
      </w:r>
      <w:r w:rsidR="007B284E" w:rsidRPr="00234D5C">
        <w:rPr>
          <w:rFonts w:ascii="Arial" w:hAnsi="Arial" w:cs="Arial"/>
          <w:sz w:val="24"/>
          <w:szCs w:val="24"/>
        </w:rPr>
        <w:t xml:space="preserve">, </w:t>
      </w:r>
      <w:r w:rsidR="00EA7F0C" w:rsidRPr="00234D5C">
        <w:rPr>
          <w:rFonts w:ascii="Arial" w:hAnsi="Arial" w:cs="Arial"/>
          <w:sz w:val="24"/>
          <w:szCs w:val="24"/>
        </w:rPr>
        <w:t>Klaipėdos rajono savivaldybės visuomenės sveikatos rėmimo specialiosios programos priemonių sudarymo, įgyvendinimo ir kontrolės tvarkos aprašo, patvirtinto Klaipėdos rajono savivaldybės tarybos 20</w:t>
      </w:r>
      <w:r w:rsidR="00F833C4" w:rsidRPr="00234D5C">
        <w:rPr>
          <w:rFonts w:ascii="Arial" w:hAnsi="Arial" w:cs="Arial"/>
          <w:sz w:val="24"/>
          <w:szCs w:val="24"/>
        </w:rPr>
        <w:t>14</w:t>
      </w:r>
      <w:r w:rsidR="00EA7F0C" w:rsidRPr="00234D5C">
        <w:rPr>
          <w:rFonts w:ascii="Arial" w:hAnsi="Arial" w:cs="Arial"/>
          <w:sz w:val="24"/>
          <w:szCs w:val="24"/>
        </w:rPr>
        <w:t xml:space="preserve"> m. </w:t>
      </w:r>
      <w:r w:rsidR="00F833C4" w:rsidRPr="00234D5C">
        <w:rPr>
          <w:rFonts w:ascii="Arial" w:hAnsi="Arial" w:cs="Arial"/>
          <w:sz w:val="24"/>
          <w:szCs w:val="24"/>
        </w:rPr>
        <w:t>rugsėjo</w:t>
      </w:r>
      <w:r w:rsidR="00EA7F0C" w:rsidRPr="00234D5C">
        <w:rPr>
          <w:rFonts w:ascii="Arial" w:hAnsi="Arial" w:cs="Arial"/>
          <w:sz w:val="24"/>
          <w:szCs w:val="24"/>
        </w:rPr>
        <w:t xml:space="preserve"> </w:t>
      </w:r>
      <w:r w:rsidR="00F833C4" w:rsidRPr="00234D5C">
        <w:rPr>
          <w:rFonts w:ascii="Arial" w:hAnsi="Arial" w:cs="Arial"/>
          <w:sz w:val="24"/>
          <w:szCs w:val="24"/>
        </w:rPr>
        <w:t>25</w:t>
      </w:r>
      <w:r w:rsidR="00EA7F0C" w:rsidRPr="00234D5C">
        <w:rPr>
          <w:rFonts w:ascii="Arial" w:hAnsi="Arial" w:cs="Arial"/>
          <w:sz w:val="24"/>
          <w:szCs w:val="24"/>
        </w:rPr>
        <w:t xml:space="preserve"> d. sprendimu Nr. T11-</w:t>
      </w:r>
      <w:r w:rsidR="00F833C4" w:rsidRPr="00234D5C">
        <w:rPr>
          <w:rFonts w:ascii="Arial" w:hAnsi="Arial" w:cs="Arial"/>
          <w:sz w:val="24"/>
          <w:szCs w:val="24"/>
        </w:rPr>
        <w:t>384</w:t>
      </w:r>
      <w:r w:rsidR="00EA7F0C" w:rsidRPr="00234D5C">
        <w:rPr>
          <w:rFonts w:ascii="Arial" w:hAnsi="Arial" w:cs="Arial"/>
          <w:sz w:val="24"/>
          <w:szCs w:val="24"/>
        </w:rPr>
        <w:t xml:space="preserve"> „Dėl Klaipėdos rajono savivaldybės rėmimo specialiosios programos priemonių sudarymo, įgyvendinimo ir kontrolės tvarkos patvirtinimo“ (20</w:t>
      </w:r>
      <w:r w:rsidR="003550EC" w:rsidRPr="00234D5C">
        <w:rPr>
          <w:rFonts w:ascii="Arial" w:hAnsi="Arial" w:cs="Arial"/>
          <w:sz w:val="24"/>
          <w:szCs w:val="24"/>
        </w:rPr>
        <w:t>21</w:t>
      </w:r>
      <w:r w:rsidR="00EA7F0C" w:rsidRPr="00234D5C">
        <w:rPr>
          <w:rFonts w:ascii="Arial" w:hAnsi="Arial" w:cs="Arial"/>
          <w:sz w:val="24"/>
          <w:szCs w:val="24"/>
        </w:rPr>
        <w:t xml:space="preserve"> m. </w:t>
      </w:r>
      <w:r w:rsidR="003550EC" w:rsidRPr="00234D5C">
        <w:rPr>
          <w:rFonts w:ascii="Arial" w:hAnsi="Arial" w:cs="Arial"/>
          <w:sz w:val="24"/>
          <w:szCs w:val="24"/>
        </w:rPr>
        <w:t>sausio</w:t>
      </w:r>
      <w:r w:rsidR="00EA7F0C" w:rsidRPr="00234D5C">
        <w:rPr>
          <w:rFonts w:ascii="Arial" w:hAnsi="Arial" w:cs="Arial"/>
          <w:sz w:val="24"/>
          <w:szCs w:val="24"/>
        </w:rPr>
        <w:t xml:space="preserve"> 2</w:t>
      </w:r>
      <w:r w:rsidR="003550EC" w:rsidRPr="00234D5C">
        <w:rPr>
          <w:rFonts w:ascii="Arial" w:hAnsi="Arial" w:cs="Arial"/>
          <w:sz w:val="24"/>
          <w:szCs w:val="24"/>
        </w:rPr>
        <w:t>8</w:t>
      </w:r>
      <w:r w:rsidR="00EA7F0C" w:rsidRPr="00234D5C">
        <w:rPr>
          <w:rFonts w:ascii="Arial" w:hAnsi="Arial" w:cs="Arial"/>
          <w:sz w:val="24"/>
          <w:szCs w:val="24"/>
        </w:rPr>
        <w:t xml:space="preserve"> d. Nr. T11-</w:t>
      </w:r>
      <w:r w:rsidR="003550EC" w:rsidRPr="00234D5C">
        <w:rPr>
          <w:rFonts w:ascii="Arial" w:hAnsi="Arial" w:cs="Arial"/>
          <w:sz w:val="24"/>
          <w:szCs w:val="24"/>
        </w:rPr>
        <w:t>25</w:t>
      </w:r>
      <w:r w:rsidR="00EA7F0C" w:rsidRPr="00234D5C">
        <w:rPr>
          <w:rFonts w:ascii="Arial" w:hAnsi="Arial" w:cs="Arial"/>
          <w:sz w:val="24"/>
          <w:szCs w:val="24"/>
        </w:rPr>
        <w:t xml:space="preserve"> redakcija), 9 punktu</w:t>
      </w:r>
      <w:r w:rsidR="00D36C51" w:rsidRPr="00234D5C">
        <w:rPr>
          <w:rFonts w:ascii="Arial" w:hAnsi="Arial" w:cs="Arial"/>
          <w:color w:val="000000"/>
          <w:sz w:val="24"/>
          <w:szCs w:val="24"/>
          <w:shd w:val="clear" w:color="auto" w:fill="FFFFFF"/>
        </w:rPr>
        <w:t>,</w:t>
      </w:r>
      <w:r w:rsidR="007B284E" w:rsidRPr="00234D5C">
        <w:rPr>
          <w:rFonts w:ascii="Arial" w:hAnsi="Arial" w:cs="Arial"/>
          <w:sz w:val="24"/>
          <w:szCs w:val="24"/>
        </w:rPr>
        <w:t xml:space="preserve"> n u s p r e n d ž i a:</w:t>
      </w:r>
    </w:p>
    <w:p w14:paraId="7846635D" w14:textId="6D4D9082" w:rsidR="007B284E" w:rsidRPr="00234D5C" w:rsidRDefault="00D94CD0" w:rsidP="008014CE">
      <w:pPr>
        <w:tabs>
          <w:tab w:val="left" w:pos="3450"/>
        </w:tabs>
        <w:spacing w:line="276" w:lineRule="auto"/>
        <w:ind w:firstLine="1134"/>
        <w:jc w:val="both"/>
        <w:rPr>
          <w:rFonts w:ascii="Arial" w:hAnsi="Arial" w:cs="Arial"/>
          <w:sz w:val="24"/>
          <w:szCs w:val="24"/>
        </w:rPr>
      </w:pPr>
      <w:r w:rsidRPr="00234D5C">
        <w:rPr>
          <w:rFonts w:ascii="Arial" w:hAnsi="Arial" w:cs="Arial"/>
          <w:sz w:val="24"/>
          <w:szCs w:val="24"/>
        </w:rPr>
        <w:t xml:space="preserve">1. </w:t>
      </w:r>
      <w:r w:rsidR="00EC574F" w:rsidRPr="00234D5C">
        <w:rPr>
          <w:rFonts w:ascii="Arial" w:hAnsi="Arial" w:cs="Arial"/>
          <w:sz w:val="24"/>
          <w:szCs w:val="24"/>
        </w:rPr>
        <w:t xml:space="preserve">Patvirtinti Klaipėdos rajono savivaldybės visuomenės sveikatos rėmimo specialiosios programos </w:t>
      </w:r>
      <w:r w:rsidR="0088771E" w:rsidRPr="00234D5C">
        <w:rPr>
          <w:rFonts w:ascii="Arial" w:hAnsi="Arial" w:cs="Arial"/>
          <w:sz w:val="24"/>
          <w:szCs w:val="24"/>
        </w:rPr>
        <w:t>202</w:t>
      </w:r>
      <w:r w:rsidR="006F505B" w:rsidRPr="00234D5C">
        <w:rPr>
          <w:rFonts w:ascii="Arial" w:hAnsi="Arial" w:cs="Arial"/>
          <w:sz w:val="24"/>
          <w:szCs w:val="24"/>
        </w:rPr>
        <w:t>4</w:t>
      </w:r>
      <w:r w:rsidR="0088771E" w:rsidRPr="00234D5C">
        <w:rPr>
          <w:rFonts w:ascii="Arial" w:hAnsi="Arial" w:cs="Arial"/>
          <w:sz w:val="24"/>
          <w:szCs w:val="24"/>
        </w:rPr>
        <w:t xml:space="preserve"> m. </w:t>
      </w:r>
      <w:r w:rsidR="00EC574F" w:rsidRPr="00234D5C">
        <w:rPr>
          <w:rFonts w:ascii="Arial" w:hAnsi="Arial" w:cs="Arial"/>
          <w:sz w:val="24"/>
          <w:szCs w:val="24"/>
        </w:rPr>
        <w:t>priemon</w:t>
      </w:r>
      <w:r w:rsidR="0088771E" w:rsidRPr="00234D5C">
        <w:rPr>
          <w:rFonts w:ascii="Arial" w:hAnsi="Arial" w:cs="Arial"/>
          <w:sz w:val="24"/>
          <w:szCs w:val="24"/>
        </w:rPr>
        <w:t>es ir sąmatą</w:t>
      </w:r>
      <w:r w:rsidR="00EC574F" w:rsidRPr="00234D5C">
        <w:rPr>
          <w:rFonts w:ascii="Arial" w:hAnsi="Arial" w:cs="Arial"/>
          <w:sz w:val="24"/>
          <w:szCs w:val="24"/>
        </w:rPr>
        <w:t xml:space="preserve"> (pridedama).</w:t>
      </w:r>
    </w:p>
    <w:p w14:paraId="3F5ED7B4" w14:textId="77777777" w:rsidR="00A21469" w:rsidRPr="00234D5C" w:rsidRDefault="00D94CD0" w:rsidP="008014CE">
      <w:pPr>
        <w:tabs>
          <w:tab w:val="right" w:pos="8730"/>
        </w:tabs>
        <w:spacing w:line="276" w:lineRule="auto"/>
        <w:ind w:firstLine="1134"/>
        <w:rPr>
          <w:rFonts w:ascii="Arial" w:hAnsi="Arial" w:cs="Arial"/>
          <w:sz w:val="24"/>
          <w:szCs w:val="24"/>
        </w:rPr>
      </w:pPr>
      <w:r w:rsidRPr="00234D5C">
        <w:rPr>
          <w:rFonts w:ascii="Arial" w:hAnsi="Arial" w:cs="Arial"/>
          <w:sz w:val="24"/>
          <w:szCs w:val="24"/>
        </w:rPr>
        <w:t xml:space="preserve">2. </w:t>
      </w:r>
      <w:r w:rsidR="00B9208C" w:rsidRPr="00234D5C">
        <w:rPr>
          <w:rFonts w:ascii="Arial" w:hAnsi="Arial" w:cs="Arial"/>
          <w:sz w:val="24"/>
          <w:szCs w:val="24"/>
        </w:rPr>
        <w:t>Skelbti sprendimą Klaipėdos rajono savivaldybės interneto svetainėje</w:t>
      </w:r>
      <w:r w:rsidR="0034716E" w:rsidRPr="00234D5C">
        <w:rPr>
          <w:rFonts w:ascii="Arial" w:hAnsi="Arial" w:cs="Arial"/>
          <w:sz w:val="24"/>
          <w:szCs w:val="24"/>
        </w:rPr>
        <w:t>.</w:t>
      </w:r>
    </w:p>
    <w:p w14:paraId="0F8A30B2" w14:textId="77479054" w:rsidR="00EC574F" w:rsidRPr="00234D5C" w:rsidRDefault="006F505B" w:rsidP="008014CE">
      <w:pPr>
        <w:tabs>
          <w:tab w:val="left" w:pos="8625"/>
        </w:tabs>
        <w:spacing w:after="480" w:line="276" w:lineRule="auto"/>
        <w:ind w:firstLine="1134"/>
        <w:jc w:val="both"/>
        <w:rPr>
          <w:rFonts w:ascii="Arial" w:hAnsi="Arial" w:cs="Arial"/>
          <w:sz w:val="24"/>
          <w:szCs w:val="24"/>
        </w:rPr>
      </w:pPr>
      <w:r w:rsidRPr="00234D5C">
        <w:rPr>
          <w:rFonts w:ascii="Arial" w:hAnsi="Arial" w:cs="Arial"/>
          <w:sz w:val="24"/>
          <w:szCs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234D5C">
        <w:rPr>
          <w:rFonts w:ascii="Arial" w:hAnsi="Arial" w:cs="Arial"/>
          <w:b/>
          <w:bCs/>
          <w:sz w:val="24"/>
          <w:szCs w:val="24"/>
          <w:shd w:val="clear" w:color="auto" w:fill="FFFFFF"/>
        </w:rPr>
        <w:t xml:space="preserve"> </w:t>
      </w:r>
      <w:r w:rsidRPr="00234D5C">
        <w:rPr>
          <w:rFonts w:ascii="Arial" w:hAnsi="Arial" w:cs="Arial"/>
          <w:bCs/>
          <w:sz w:val="24"/>
          <w:szCs w:val="24"/>
          <w:shd w:val="clear" w:color="auto" w:fill="FFFFFF"/>
        </w:rPr>
        <w:t>(Herkaus Manto g. 37, LT-92236, Klaipėda)</w:t>
      </w:r>
      <w:r w:rsidRPr="00234D5C">
        <w:rPr>
          <w:rFonts w:ascii="Arial" w:hAnsi="Arial" w:cs="Arial"/>
          <w:sz w:val="24"/>
          <w:szCs w:val="24"/>
          <w:shd w:val="clear" w:color="auto" w:fill="FFFFFF"/>
        </w:rPr>
        <w:t xml:space="preserve"> arba Regionų administracinio teismo Klaipėdos rūmams (Galinio Pylimo g. 9, LT-91230 Klaipėda) Lietuvos Respublikos administracinių bylų teisenos įstatymo nustatyta tvarka.</w:t>
      </w:r>
    </w:p>
    <w:p w14:paraId="54288AF2" w14:textId="05C741F5" w:rsidR="00D870E6" w:rsidRPr="008014CE" w:rsidRDefault="008014CE" w:rsidP="008014CE">
      <w:pPr>
        <w:spacing w:line="276" w:lineRule="auto"/>
        <w:ind w:left="7371" w:hanging="7371"/>
        <w:rPr>
          <w:rFonts w:ascii="Arial" w:hAnsi="Arial" w:cs="Arial"/>
          <w:sz w:val="24"/>
          <w:szCs w:val="24"/>
        </w:rPr>
      </w:pPr>
      <w:r w:rsidRPr="008014CE">
        <w:rPr>
          <w:rFonts w:ascii="Arial" w:hAnsi="Arial" w:cs="Arial"/>
          <w:sz w:val="24"/>
          <w:szCs w:val="24"/>
        </w:rPr>
        <w:t>Savivaldybės meras</w:t>
      </w:r>
      <w:r w:rsidRPr="008014CE">
        <w:rPr>
          <w:rFonts w:ascii="Arial" w:hAnsi="Arial" w:cs="Arial"/>
          <w:sz w:val="24"/>
          <w:szCs w:val="24"/>
        </w:rPr>
        <w:tab/>
        <w:t>Bronius Markauskas</w:t>
      </w:r>
    </w:p>
    <w:sectPr w:rsidR="00D870E6" w:rsidRPr="008014CE" w:rsidSect="00C45817">
      <w:headerReference w:type="even" r:id="rId8"/>
      <w:headerReference w:type="default" r:id="rId9"/>
      <w:foot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21FB4" w14:textId="77777777" w:rsidR="00C45817" w:rsidRDefault="00C45817">
      <w:r>
        <w:separator/>
      </w:r>
    </w:p>
  </w:endnote>
  <w:endnote w:type="continuationSeparator" w:id="0">
    <w:p w14:paraId="3E977A73" w14:textId="77777777" w:rsidR="00C45817" w:rsidRDefault="00C45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5F129" w14:textId="77777777" w:rsidR="00035469" w:rsidRDefault="00035469">
    <w:pPr>
      <w:pStyle w:val="Porat"/>
      <w:framePr w:wrap="auto" w:vAnchor="text" w:hAnchor="margin" w:xAlign="center" w:y="1"/>
      <w:rPr>
        <w:rStyle w:val="Puslapionumeris"/>
      </w:rPr>
    </w:pPr>
  </w:p>
  <w:p w14:paraId="4AF1982C" w14:textId="77777777" w:rsidR="00035469" w:rsidRDefault="00035469" w:rsidP="00B67AE7">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C8312" w14:textId="77777777" w:rsidR="00C45817" w:rsidRDefault="00C45817">
      <w:r>
        <w:separator/>
      </w:r>
    </w:p>
  </w:footnote>
  <w:footnote w:type="continuationSeparator" w:id="0">
    <w:p w14:paraId="4AA62DD8" w14:textId="77777777" w:rsidR="00C45817" w:rsidRDefault="00C45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4140613"/>
      <w:docPartObj>
        <w:docPartGallery w:val="Page Numbers (Top of Page)"/>
        <w:docPartUnique/>
      </w:docPartObj>
    </w:sdtPr>
    <w:sdtContent>
      <w:p w14:paraId="5807505A" w14:textId="77777777" w:rsidR="00C73655" w:rsidRDefault="00C73655">
        <w:pPr>
          <w:pStyle w:val="Antrats"/>
          <w:jc w:val="center"/>
        </w:pPr>
        <w:r>
          <w:fldChar w:fldCharType="begin"/>
        </w:r>
        <w:r>
          <w:instrText>PAGE   \* MERGEFORMAT</w:instrText>
        </w:r>
        <w:r>
          <w:fldChar w:fldCharType="separate"/>
        </w:r>
        <w:r>
          <w:rPr>
            <w:noProof/>
          </w:rPr>
          <w:t>2</w:t>
        </w:r>
        <w:r>
          <w:fldChar w:fldCharType="end"/>
        </w:r>
      </w:p>
    </w:sdtContent>
  </w:sdt>
  <w:p w14:paraId="2BA283E8" w14:textId="77777777" w:rsidR="00360F07" w:rsidRDefault="00360F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1458377"/>
      <w:docPartObj>
        <w:docPartGallery w:val="Page Numbers (Top of Page)"/>
        <w:docPartUnique/>
      </w:docPartObj>
    </w:sdtPr>
    <w:sdtContent>
      <w:p w14:paraId="07135896" w14:textId="77777777" w:rsidR="00C73655" w:rsidRDefault="00C73655">
        <w:pPr>
          <w:pStyle w:val="Antrats"/>
          <w:jc w:val="center"/>
        </w:pPr>
        <w:r>
          <w:fldChar w:fldCharType="begin"/>
        </w:r>
        <w:r>
          <w:instrText>PAGE   \* MERGEFORMAT</w:instrText>
        </w:r>
        <w:r>
          <w:fldChar w:fldCharType="separate"/>
        </w:r>
        <w:r w:rsidR="00280EAC">
          <w:rPr>
            <w:noProof/>
          </w:rPr>
          <w:t>2</w:t>
        </w:r>
        <w:r>
          <w:fldChar w:fldCharType="end"/>
        </w:r>
      </w:p>
    </w:sdtContent>
  </w:sdt>
  <w:p w14:paraId="0C3A13C4" w14:textId="77777777" w:rsidR="00C73655" w:rsidRDefault="00C7365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F1E73"/>
    <w:multiLevelType w:val="hybridMultilevel"/>
    <w:tmpl w:val="10D66588"/>
    <w:lvl w:ilvl="0" w:tplc="7EF0277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1147131F"/>
    <w:multiLevelType w:val="hybridMultilevel"/>
    <w:tmpl w:val="778838D0"/>
    <w:lvl w:ilvl="0" w:tplc="35CAD412">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2" w15:restartNumberingAfterBreak="0">
    <w:nsid w:val="302A65C1"/>
    <w:multiLevelType w:val="hybridMultilevel"/>
    <w:tmpl w:val="A0767CCC"/>
    <w:lvl w:ilvl="0" w:tplc="39F6F564">
      <w:start w:val="1"/>
      <w:numFmt w:val="decimal"/>
      <w:lvlText w:val="%1."/>
      <w:lvlJc w:val="left"/>
      <w:pPr>
        <w:ind w:left="1494" w:hanging="360"/>
      </w:pPr>
      <w:rPr>
        <w:rFonts w:hint="default"/>
        <w:b/>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76D463BB"/>
    <w:multiLevelType w:val="hybridMultilevel"/>
    <w:tmpl w:val="16D07CD2"/>
    <w:lvl w:ilvl="0" w:tplc="93CCA7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253172801">
    <w:abstractNumId w:val="1"/>
  </w:num>
  <w:num w:numId="2" w16cid:durableId="1458372659">
    <w:abstractNumId w:val="0"/>
  </w:num>
  <w:num w:numId="3" w16cid:durableId="396782904">
    <w:abstractNumId w:val="3"/>
  </w:num>
  <w:num w:numId="4" w16cid:durableId="13126337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3D1"/>
    <w:rsid w:val="0000269B"/>
    <w:rsid w:val="00020250"/>
    <w:rsid w:val="00022FE6"/>
    <w:rsid w:val="00035469"/>
    <w:rsid w:val="00045ADF"/>
    <w:rsid w:val="00050DD9"/>
    <w:rsid w:val="00055CE6"/>
    <w:rsid w:val="00087951"/>
    <w:rsid w:val="000879D5"/>
    <w:rsid w:val="000967EC"/>
    <w:rsid w:val="000A3EE9"/>
    <w:rsid w:val="000A7B29"/>
    <w:rsid w:val="000D7997"/>
    <w:rsid w:val="000E2259"/>
    <w:rsid w:val="000E3926"/>
    <w:rsid w:val="00111ADD"/>
    <w:rsid w:val="00126346"/>
    <w:rsid w:val="001268FD"/>
    <w:rsid w:val="00140C3B"/>
    <w:rsid w:val="0014237D"/>
    <w:rsid w:val="0015162B"/>
    <w:rsid w:val="00152B37"/>
    <w:rsid w:val="0015424A"/>
    <w:rsid w:val="001768C3"/>
    <w:rsid w:val="001A0216"/>
    <w:rsid w:val="001F07F5"/>
    <w:rsid w:val="001F0B31"/>
    <w:rsid w:val="001F20B0"/>
    <w:rsid w:val="00210141"/>
    <w:rsid w:val="00213D00"/>
    <w:rsid w:val="00215147"/>
    <w:rsid w:val="00225F07"/>
    <w:rsid w:val="00227734"/>
    <w:rsid w:val="00227C11"/>
    <w:rsid w:val="00234B40"/>
    <w:rsid w:val="00234D5C"/>
    <w:rsid w:val="002449F2"/>
    <w:rsid w:val="00247CC6"/>
    <w:rsid w:val="002521CC"/>
    <w:rsid w:val="002665B8"/>
    <w:rsid w:val="00280EAC"/>
    <w:rsid w:val="002918D4"/>
    <w:rsid w:val="002B04A7"/>
    <w:rsid w:val="002B1C1B"/>
    <w:rsid w:val="002B2A53"/>
    <w:rsid w:val="002B4D96"/>
    <w:rsid w:val="002B6FF0"/>
    <w:rsid w:val="002C0179"/>
    <w:rsid w:val="002C4CEE"/>
    <w:rsid w:val="002D1695"/>
    <w:rsid w:val="002E2058"/>
    <w:rsid w:val="00325746"/>
    <w:rsid w:val="0034716E"/>
    <w:rsid w:val="003550EC"/>
    <w:rsid w:val="00360F07"/>
    <w:rsid w:val="003749BC"/>
    <w:rsid w:val="0039155E"/>
    <w:rsid w:val="003967A4"/>
    <w:rsid w:val="003B4904"/>
    <w:rsid w:val="003C23EE"/>
    <w:rsid w:val="003C4A58"/>
    <w:rsid w:val="003C7027"/>
    <w:rsid w:val="003E6CBB"/>
    <w:rsid w:val="00416004"/>
    <w:rsid w:val="00422DFD"/>
    <w:rsid w:val="00431D4E"/>
    <w:rsid w:val="004540D9"/>
    <w:rsid w:val="00454A84"/>
    <w:rsid w:val="0046169E"/>
    <w:rsid w:val="00463EDB"/>
    <w:rsid w:val="00470C35"/>
    <w:rsid w:val="00481492"/>
    <w:rsid w:val="00484031"/>
    <w:rsid w:val="00490B10"/>
    <w:rsid w:val="004B262C"/>
    <w:rsid w:val="004C04CC"/>
    <w:rsid w:val="004D6980"/>
    <w:rsid w:val="004E0956"/>
    <w:rsid w:val="004F21C9"/>
    <w:rsid w:val="004F4F0F"/>
    <w:rsid w:val="00512AD4"/>
    <w:rsid w:val="005132D3"/>
    <w:rsid w:val="0051700C"/>
    <w:rsid w:val="00526EBA"/>
    <w:rsid w:val="00532151"/>
    <w:rsid w:val="00542A75"/>
    <w:rsid w:val="005661B8"/>
    <w:rsid w:val="00575A32"/>
    <w:rsid w:val="00577617"/>
    <w:rsid w:val="005C2758"/>
    <w:rsid w:val="005D55F7"/>
    <w:rsid w:val="005E2443"/>
    <w:rsid w:val="005E628A"/>
    <w:rsid w:val="005F265C"/>
    <w:rsid w:val="00607129"/>
    <w:rsid w:val="00664535"/>
    <w:rsid w:val="00671C2B"/>
    <w:rsid w:val="00672C05"/>
    <w:rsid w:val="00673AF1"/>
    <w:rsid w:val="00676B9D"/>
    <w:rsid w:val="006776DF"/>
    <w:rsid w:val="006A6744"/>
    <w:rsid w:val="006C0FE8"/>
    <w:rsid w:val="006C419B"/>
    <w:rsid w:val="006D0D5B"/>
    <w:rsid w:val="006D34B3"/>
    <w:rsid w:val="006D3A9D"/>
    <w:rsid w:val="006F505B"/>
    <w:rsid w:val="006F7565"/>
    <w:rsid w:val="007078B9"/>
    <w:rsid w:val="007219A3"/>
    <w:rsid w:val="00732735"/>
    <w:rsid w:val="00771691"/>
    <w:rsid w:val="00773E45"/>
    <w:rsid w:val="00782C84"/>
    <w:rsid w:val="00790299"/>
    <w:rsid w:val="0079245E"/>
    <w:rsid w:val="00794FE3"/>
    <w:rsid w:val="007B0682"/>
    <w:rsid w:val="007B284E"/>
    <w:rsid w:val="007B3183"/>
    <w:rsid w:val="007B3BF8"/>
    <w:rsid w:val="007B44A7"/>
    <w:rsid w:val="007E2CD5"/>
    <w:rsid w:val="008014CE"/>
    <w:rsid w:val="00862C2B"/>
    <w:rsid w:val="00872828"/>
    <w:rsid w:val="00875986"/>
    <w:rsid w:val="008845C3"/>
    <w:rsid w:val="0088771E"/>
    <w:rsid w:val="00887DE3"/>
    <w:rsid w:val="008A3078"/>
    <w:rsid w:val="008B36E7"/>
    <w:rsid w:val="008B4B1C"/>
    <w:rsid w:val="008C38E6"/>
    <w:rsid w:val="008F0D55"/>
    <w:rsid w:val="00926DD1"/>
    <w:rsid w:val="00930112"/>
    <w:rsid w:val="00941456"/>
    <w:rsid w:val="0094621E"/>
    <w:rsid w:val="009470D2"/>
    <w:rsid w:val="00954172"/>
    <w:rsid w:val="00972743"/>
    <w:rsid w:val="009B0ECD"/>
    <w:rsid w:val="009C397D"/>
    <w:rsid w:val="009D4090"/>
    <w:rsid w:val="009F25C8"/>
    <w:rsid w:val="009F6D6C"/>
    <w:rsid w:val="009F6E7A"/>
    <w:rsid w:val="00A21469"/>
    <w:rsid w:val="00A34316"/>
    <w:rsid w:val="00A43EED"/>
    <w:rsid w:val="00A51503"/>
    <w:rsid w:val="00A53FE1"/>
    <w:rsid w:val="00A67796"/>
    <w:rsid w:val="00A724AA"/>
    <w:rsid w:val="00A7257A"/>
    <w:rsid w:val="00A74E58"/>
    <w:rsid w:val="00A77B2D"/>
    <w:rsid w:val="00AC4076"/>
    <w:rsid w:val="00AD169E"/>
    <w:rsid w:val="00AE34B7"/>
    <w:rsid w:val="00AE69BF"/>
    <w:rsid w:val="00AF6183"/>
    <w:rsid w:val="00B061EE"/>
    <w:rsid w:val="00B17024"/>
    <w:rsid w:val="00B26372"/>
    <w:rsid w:val="00B4071D"/>
    <w:rsid w:val="00B53649"/>
    <w:rsid w:val="00B54225"/>
    <w:rsid w:val="00B55AC8"/>
    <w:rsid w:val="00B67AE7"/>
    <w:rsid w:val="00B71DB3"/>
    <w:rsid w:val="00B75923"/>
    <w:rsid w:val="00B9208C"/>
    <w:rsid w:val="00BA45D5"/>
    <w:rsid w:val="00BA54EA"/>
    <w:rsid w:val="00BA5971"/>
    <w:rsid w:val="00BA6A28"/>
    <w:rsid w:val="00BF095D"/>
    <w:rsid w:val="00BF09F5"/>
    <w:rsid w:val="00BF5EC2"/>
    <w:rsid w:val="00C13F59"/>
    <w:rsid w:val="00C1756F"/>
    <w:rsid w:val="00C20305"/>
    <w:rsid w:val="00C45817"/>
    <w:rsid w:val="00C63962"/>
    <w:rsid w:val="00C71A54"/>
    <w:rsid w:val="00C73655"/>
    <w:rsid w:val="00C80A1E"/>
    <w:rsid w:val="00C964A4"/>
    <w:rsid w:val="00CB792B"/>
    <w:rsid w:val="00CC43D1"/>
    <w:rsid w:val="00CC5FB3"/>
    <w:rsid w:val="00CD5C07"/>
    <w:rsid w:val="00CF7279"/>
    <w:rsid w:val="00D0147E"/>
    <w:rsid w:val="00D23031"/>
    <w:rsid w:val="00D23F29"/>
    <w:rsid w:val="00D30B9C"/>
    <w:rsid w:val="00D36C51"/>
    <w:rsid w:val="00D54983"/>
    <w:rsid w:val="00D61D45"/>
    <w:rsid w:val="00D6295C"/>
    <w:rsid w:val="00D715F9"/>
    <w:rsid w:val="00D823EE"/>
    <w:rsid w:val="00D864D0"/>
    <w:rsid w:val="00D870E6"/>
    <w:rsid w:val="00D94CD0"/>
    <w:rsid w:val="00DA4BFF"/>
    <w:rsid w:val="00DA583F"/>
    <w:rsid w:val="00DC46FE"/>
    <w:rsid w:val="00DF0B37"/>
    <w:rsid w:val="00DF7CD1"/>
    <w:rsid w:val="00E075F5"/>
    <w:rsid w:val="00E20131"/>
    <w:rsid w:val="00E25F7F"/>
    <w:rsid w:val="00E576DE"/>
    <w:rsid w:val="00E57A94"/>
    <w:rsid w:val="00E713F3"/>
    <w:rsid w:val="00E8545B"/>
    <w:rsid w:val="00E85C38"/>
    <w:rsid w:val="00E939DC"/>
    <w:rsid w:val="00EA4493"/>
    <w:rsid w:val="00EA4F1E"/>
    <w:rsid w:val="00EA7F0C"/>
    <w:rsid w:val="00EC574F"/>
    <w:rsid w:val="00EF1CB3"/>
    <w:rsid w:val="00F05EB1"/>
    <w:rsid w:val="00F150C6"/>
    <w:rsid w:val="00F375B1"/>
    <w:rsid w:val="00F47016"/>
    <w:rsid w:val="00F52DA5"/>
    <w:rsid w:val="00F53681"/>
    <w:rsid w:val="00F54910"/>
    <w:rsid w:val="00F60D26"/>
    <w:rsid w:val="00F833C4"/>
    <w:rsid w:val="00F94055"/>
    <w:rsid w:val="00F94F60"/>
    <w:rsid w:val="00FA0385"/>
    <w:rsid w:val="00FA0E18"/>
    <w:rsid w:val="00FB69D6"/>
    <w:rsid w:val="00FD266E"/>
    <w:rsid w:val="00FE274C"/>
    <w:rsid w:val="00FF02A8"/>
    <w:rsid w:val="00FF0C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9FDB06"/>
  <w15:chartTrackingRefBased/>
  <w15:docId w15:val="{B17A5F88-76A1-492A-B322-2301697CB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B44A7"/>
    <w:pPr>
      <w:widowControl w:val="0"/>
      <w:autoSpaceDE w:val="0"/>
      <w:autoSpaceDN w:val="0"/>
      <w:adjustRightInd w:val="0"/>
    </w:pPr>
    <w:rPr>
      <w:rFonts w:eastAsia="Calibri"/>
    </w:rPr>
  </w:style>
  <w:style w:type="paragraph" w:styleId="Antrat1">
    <w:name w:val="heading 1"/>
    <w:basedOn w:val="prastasis"/>
    <w:next w:val="prastasis"/>
    <w:link w:val="Antrat1Diagrama"/>
    <w:qFormat/>
    <w:rsid w:val="008014C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qFormat/>
    <w:rsid w:val="00F60D26"/>
    <w:pPr>
      <w:keepNext/>
      <w:widowControl/>
      <w:autoSpaceDE/>
      <w:autoSpaceDN/>
      <w:adjustRightInd/>
      <w:jc w:val="center"/>
      <w:outlineLvl w:val="1"/>
    </w:pPr>
    <w:rPr>
      <w:rFonts w:eastAsia="Times New Roman"/>
      <w:b/>
      <w:sz w:val="28"/>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CC43D1"/>
    <w:pPr>
      <w:spacing w:line="360" w:lineRule="auto"/>
      <w:ind w:firstLine="720"/>
      <w:jc w:val="center"/>
    </w:pPr>
    <w:rPr>
      <w:rFonts w:ascii="TimesLT" w:hAnsi="TimesLT"/>
      <w:caps/>
    </w:rPr>
  </w:style>
  <w:style w:type="character" w:customStyle="1" w:styleId="Pareigos">
    <w:name w:val="Pareigos"/>
    <w:rsid w:val="00020250"/>
    <w:rPr>
      <w:rFonts w:ascii="TimesLT" w:hAnsi="TimesLT"/>
      <w:caps/>
      <w:sz w:val="24"/>
    </w:rPr>
  </w:style>
  <w:style w:type="paragraph" w:styleId="Pagrindiniotekstotrauka">
    <w:name w:val="Body Text Indent"/>
    <w:basedOn w:val="prastasis"/>
    <w:link w:val="PagrindiniotekstotraukaDiagrama"/>
    <w:rsid w:val="00972743"/>
    <w:pPr>
      <w:widowControl/>
      <w:tabs>
        <w:tab w:val="right" w:pos="9639"/>
      </w:tabs>
      <w:autoSpaceDE/>
      <w:autoSpaceDN/>
      <w:adjustRightInd/>
      <w:ind w:firstLine="1134"/>
      <w:jc w:val="both"/>
    </w:pPr>
    <w:rPr>
      <w:rFonts w:eastAsia="Times New Roman"/>
      <w:sz w:val="24"/>
      <w:szCs w:val="24"/>
      <w:lang w:eastAsia="en-US"/>
    </w:rPr>
  </w:style>
  <w:style w:type="character" w:customStyle="1" w:styleId="PagrindiniotekstotraukaDiagrama">
    <w:name w:val="Pagrindinio teksto įtrauka Diagrama"/>
    <w:link w:val="Pagrindiniotekstotrauka"/>
    <w:rsid w:val="00972743"/>
    <w:rPr>
      <w:sz w:val="24"/>
      <w:szCs w:val="24"/>
      <w:lang w:val="lt-LT" w:eastAsia="en-US" w:bidi="ar-SA"/>
    </w:rPr>
  </w:style>
  <w:style w:type="paragraph" w:customStyle="1" w:styleId="style6">
    <w:name w:val="style6"/>
    <w:basedOn w:val="prastasis"/>
    <w:rsid w:val="002521CC"/>
    <w:pPr>
      <w:widowControl/>
      <w:autoSpaceDE/>
      <w:autoSpaceDN/>
      <w:adjustRightInd/>
      <w:spacing w:before="100" w:beforeAutospacing="1" w:after="100" w:afterAutospacing="1"/>
    </w:pPr>
    <w:rPr>
      <w:rFonts w:eastAsia="Times New Roman"/>
      <w:sz w:val="24"/>
      <w:szCs w:val="24"/>
      <w:lang w:val="en-US" w:eastAsia="en-US"/>
    </w:rPr>
  </w:style>
  <w:style w:type="paragraph" w:styleId="Debesliotekstas">
    <w:name w:val="Balloon Text"/>
    <w:basedOn w:val="prastasis"/>
    <w:link w:val="DebesliotekstasDiagrama"/>
    <w:rsid w:val="0039155E"/>
    <w:rPr>
      <w:rFonts w:ascii="Segoe UI" w:hAnsi="Segoe UI" w:cs="Segoe UI"/>
      <w:sz w:val="18"/>
      <w:szCs w:val="18"/>
    </w:rPr>
  </w:style>
  <w:style w:type="character" w:customStyle="1" w:styleId="DebesliotekstasDiagrama">
    <w:name w:val="Debesėlio tekstas Diagrama"/>
    <w:basedOn w:val="Numatytasispastraiposriftas"/>
    <w:link w:val="Debesliotekstas"/>
    <w:rsid w:val="0039155E"/>
    <w:rPr>
      <w:rFonts w:ascii="Segoe UI" w:eastAsia="Calibri" w:hAnsi="Segoe UI" w:cs="Segoe UI"/>
      <w:sz w:val="18"/>
      <w:szCs w:val="18"/>
    </w:rPr>
  </w:style>
  <w:style w:type="character" w:customStyle="1" w:styleId="Antrat2Diagrama">
    <w:name w:val="Antraštė 2 Diagrama"/>
    <w:basedOn w:val="Numatytasispastraiposriftas"/>
    <w:link w:val="Antrat2"/>
    <w:rsid w:val="00F60D26"/>
    <w:rPr>
      <w:b/>
      <w:sz w:val="28"/>
      <w:lang w:val="en-AU"/>
    </w:rPr>
  </w:style>
  <w:style w:type="paragraph" w:styleId="Porat">
    <w:name w:val="footer"/>
    <w:basedOn w:val="prastasis"/>
    <w:link w:val="PoratDiagrama"/>
    <w:rsid w:val="00F60D26"/>
    <w:pPr>
      <w:widowControl/>
      <w:tabs>
        <w:tab w:val="center" w:pos="4320"/>
        <w:tab w:val="right" w:pos="8640"/>
      </w:tabs>
      <w:autoSpaceDE/>
      <w:autoSpaceDN/>
      <w:adjustRightInd/>
      <w:spacing w:line="360" w:lineRule="auto"/>
      <w:ind w:firstLine="720"/>
      <w:jc w:val="both"/>
    </w:pPr>
    <w:rPr>
      <w:rFonts w:ascii="TimesLT" w:eastAsia="Times New Roman" w:hAnsi="TimesLT"/>
      <w:sz w:val="24"/>
      <w:lang w:eastAsia="en-US"/>
    </w:rPr>
  </w:style>
  <w:style w:type="character" w:customStyle="1" w:styleId="PoratDiagrama">
    <w:name w:val="Poraštė Diagrama"/>
    <w:basedOn w:val="Numatytasispastraiposriftas"/>
    <w:link w:val="Porat"/>
    <w:rsid w:val="00F60D26"/>
    <w:rPr>
      <w:rFonts w:ascii="TimesLT" w:hAnsi="TimesLT"/>
      <w:sz w:val="24"/>
      <w:lang w:eastAsia="en-US"/>
    </w:rPr>
  </w:style>
  <w:style w:type="character" w:styleId="Puslapionumeris">
    <w:name w:val="page number"/>
    <w:basedOn w:val="Numatytasispastraiposriftas"/>
    <w:rsid w:val="00F60D26"/>
  </w:style>
  <w:style w:type="paragraph" w:styleId="Antrats">
    <w:name w:val="header"/>
    <w:basedOn w:val="prastasis"/>
    <w:link w:val="AntratsDiagrama"/>
    <w:uiPriority w:val="99"/>
    <w:rsid w:val="00F60D26"/>
    <w:pPr>
      <w:widowControl/>
      <w:tabs>
        <w:tab w:val="center" w:pos="4819"/>
        <w:tab w:val="right" w:pos="9638"/>
      </w:tabs>
      <w:autoSpaceDE/>
      <w:autoSpaceDN/>
      <w:adjustRightInd/>
    </w:pPr>
    <w:rPr>
      <w:rFonts w:eastAsia="Times New Roman"/>
      <w:sz w:val="24"/>
      <w:szCs w:val="24"/>
      <w:lang w:eastAsia="en-US"/>
    </w:rPr>
  </w:style>
  <w:style w:type="character" w:customStyle="1" w:styleId="AntratsDiagrama">
    <w:name w:val="Antraštės Diagrama"/>
    <w:basedOn w:val="Numatytasispastraiposriftas"/>
    <w:link w:val="Antrats"/>
    <w:uiPriority w:val="99"/>
    <w:rsid w:val="00F60D26"/>
    <w:rPr>
      <w:sz w:val="24"/>
      <w:szCs w:val="24"/>
      <w:lang w:eastAsia="en-US"/>
    </w:rPr>
  </w:style>
  <w:style w:type="paragraph" w:styleId="Pagrindiniotekstotrauka2">
    <w:name w:val="Body Text Indent 2"/>
    <w:basedOn w:val="prastasis"/>
    <w:link w:val="Pagrindiniotekstotrauka2Diagrama"/>
    <w:unhideWhenUsed/>
    <w:rsid w:val="00F60D26"/>
    <w:pPr>
      <w:widowControl/>
      <w:autoSpaceDE/>
      <w:autoSpaceDN/>
      <w:adjustRightInd/>
      <w:spacing w:after="120" w:line="480" w:lineRule="auto"/>
      <w:ind w:left="283"/>
    </w:pPr>
    <w:rPr>
      <w:rFonts w:eastAsia="Times New Roman"/>
      <w:sz w:val="24"/>
      <w:szCs w:val="24"/>
      <w:lang w:val="en-GB" w:eastAsia="en-US"/>
    </w:rPr>
  </w:style>
  <w:style w:type="character" w:customStyle="1" w:styleId="Pagrindiniotekstotrauka2Diagrama">
    <w:name w:val="Pagrindinio teksto įtrauka 2 Diagrama"/>
    <w:basedOn w:val="Numatytasispastraiposriftas"/>
    <w:link w:val="Pagrindiniotekstotrauka2"/>
    <w:rsid w:val="00F60D26"/>
    <w:rPr>
      <w:sz w:val="24"/>
      <w:szCs w:val="24"/>
      <w:lang w:val="en-GB" w:eastAsia="en-US"/>
    </w:rPr>
  </w:style>
  <w:style w:type="character" w:customStyle="1" w:styleId="FontStyle150">
    <w:name w:val="Font Style150"/>
    <w:rsid w:val="00F60D26"/>
    <w:rPr>
      <w:rFonts w:ascii="Times New Roman" w:hAnsi="Times New Roman" w:cs="Times New Roman" w:hint="default"/>
      <w:sz w:val="18"/>
      <w:szCs w:val="18"/>
    </w:rPr>
  </w:style>
  <w:style w:type="character" w:styleId="Hipersaitas">
    <w:name w:val="Hyperlink"/>
    <w:uiPriority w:val="99"/>
    <w:unhideWhenUsed/>
    <w:rsid w:val="001768C3"/>
    <w:rPr>
      <w:color w:val="0000FF"/>
      <w:u w:val="single"/>
    </w:rPr>
  </w:style>
  <w:style w:type="character" w:styleId="Emfaz">
    <w:name w:val="Emphasis"/>
    <w:basedOn w:val="Numatytasispastraiposriftas"/>
    <w:qFormat/>
    <w:rsid w:val="00C71A54"/>
    <w:rPr>
      <w:i/>
      <w:iCs/>
    </w:rPr>
  </w:style>
  <w:style w:type="paragraph" w:styleId="Sraopastraipa">
    <w:name w:val="List Paragraph"/>
    <w:basedOn w:val="prastasis"/>
    <w:uiPriority w:val="34"/>
    <w:qFormat/>
    <w:rsid w:val="00C71A54"/>
    <w:pPr>
      <w:ind w:left="720"/>
      <w:contextualSpacing/>
    </w:pPr>
  </w:style>
  <w:style w:type="paragraph" w:styleId="Pagrindinistekstas">
    <w:name w:val="Body Text"/>
    <w:basedOn w:val="prastasis"/>
    <w:link w:val="PagrindinistekstasDiagrama"/>
    <w:rsid w:val="00022FE6"/>
    <w:pPr>
      <w:widowControl/>
      <w:autoSpaceDE/>
      <w:autoSpaceDN/>
      <w:adjustRightInd/>
      <w:spacing w:after="120"/>
    </w:pPr>
    <w:rPr>
      <w:rFonts w:eastAsia="Times New Roman"/>
      <w:sz w:val="24"/>
      <w:szCs w:val="24"/>
      <w:lang w:eastAsia="en-US"/>
    </w:rPr>
  </w:style>
  <w:style w:type="character" w:customStyle="1" w:styleId="PagrindinistekstasDiagrama">
    <w:name w:val="Pagrindinis tekstas Diagrama"/>
    <w:basedOn w:val="Numatytasispastraiposriftas"/>
    <w:link w:val="Pagrindinistekstas"/>
    <w:rsid w:val="00022FE6"/>
    <w:rPr>
      <w:sz w:val="24"/>
      <w:szCs w:val="24"/>
      <w:lang w:eastAsia="en-US"/>
    </w:rPr>
  </w:style>
  <w:style w:type="character" w:customStyle="1" w:styleId="Antrat1Diagrama">
    <w:name w:val="Antraštė 1 Diagrama"/>
    <w:basedOn w:val="Numatytasispastraiposriftas"/>
    <w:link w:val="Antrat1"/>
    <w:rsid w:val="008014CE"/>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0684685">
      <w:bodyDiv w:val="1"/>
      <w:marLeft w:val="0"/>
      <w:marRight w:val="0"/>
      <w:marTop w:val="0"/>
      <w:marBottom w:val="0"/>
      <w:divBdr>
        <w:top w:val="none" w:sz="0" w:space="0" w:color="auto"/>
        <w:left w:val="none" w:sz="0" w:space="0" w:color="auto"/>
        <w:bottom w:val="none" w:sz="0" w:space="0" w:color="auto"/>
        <w:right w:val="none" w:sz="0" w:space="0" w:color="auto"/>
      </w:divBdr>
      <w:divsChild>
        <w:div w:id="2043896727">
          <w:marLeft w:val="0"/>
          <w:marRight w:val="0"/>
          <w:marTop w:val="0"/>
          <w:marBottom w:val="0"/>
          <w:divBdr>
            <w:top w:val="none" w:sz="0" w:space="0" w:color="auto"/>
            <w:left w:val="none" w:sz="0" w:space="0" w:color="auto"/>
            <w:bottom w:val="none" w:sz="0" w:space="0" w:color="auto"/>
            <w:right w:val="none" w:sz="0" w:space="0" w:color="auto"/>
          </w:divBdr>
        </w:div>
        <w:div w:id="20512278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1010</Words>
  <Characters>576</Characters>
  <Application>Microsoft Office Word</Application>
  <DocSecurity>0</DocSecurity>
  <Lines>4</Lines>
  <Paragraphs>3</Paragraphs>
  <ScaleCrop>false</ScaleCrop>
  <HeadingPairs>
    <vt:vector size="2" baseType="variant">
      <vt:variant>
        <vt:lpstr>Pavadinimas</vt:lpstr>
      </vt:variant>
      <vt:variant>
        <vt:i4>1</vt:i4>
      </vt:variant>
    </vt:vector>
  </HeadingPairs>
  <TitlesOfParts>
    <vt:vector size="1" baseType="lpstr">
      <vt:lpstr>KLAIPĖDOS RAJONO SAVIVALDYBĖS TARYBA</vt:lpstr>
    </vt:vector>
  </TitlesOfParts>
  <Company/>
  <LinksUpToDate>false</LinksUpToDate>
  <CharactersWithSpaces>1583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TARYBA</dc:title>
  <dc:subject/>
  <dc:creator>Vartotojas</dc:creator>
  <cp:keywords/>
  <dc:description/>
  <cp:lastModifiedBy>Emilija Baranauskaitė</cp:lastModifiedBy>
  <cp:revision>29</cp:revision>
  <cp:lastPrinted>2020-02-03T07:11:00Z</cp:lastPrinted>
  <dcterms:created xsi:type="dcterms:W3CDTF">2023-01-27T09:09:00Z</dcterms:created>
  <dcterms:modified xsi:type="dcterms:W3CDTF">2024-02-29T13:00:00Z</dcterms:modified>
</cp:coreProperties>
</file>