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3CE0A" w14:textId="77777777" w:rsidR="006646F3" w:rsidRDefault="00BC0148" w:rsidP="00122F4E">
      <w:pPr>
        <w:spacing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 w:rsidRPr="007C5AF0">
        <w:rPr>
          <w:rFonts w:ascii="Arial" w:eastAsiaTheme="minorEastAsia" w:hAnsi="Arial" w:cs="Arial"/>
          <w:lang w:eastAsia="lt-LT"/>
          <w14:ligatures w14:val="standardContextual"/>
        </w:rPr>
        <w:t>Klaipėdos rajono savivaldybės tarybos</w:t>
      </w:r>
    </w:p>
    <w:p w14:paraId="67DC7EF5" w14:textId="606B33E0" w:rsidR="006646F3" w:rsidRDefault="00BC0148" w:rsidP="00122F4E">
      <w:pPr>
        <w:spacing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 w:rsidRPr="007C5AF0">
        <w:rPr>
          <w:rFonts w:ascii="Arial" w:eastAsiaTheme="minorEastAsia" w:hAnsi="Arial" w:cs="Arial"/>
          <w:lang w:eastAsia="lt-LT"/>
          <w14:ligatures w14:val="standardContextual"/>
        </w:rPr>
        <w:t xml:space="preserve">2024 m. vasario </w:t>
      </w:r>
      <w:r w:rsidR="006646F3">
        <w:rPr>
          <w:rFonts w:ascii="Arial" w:eastAsiaTheme="minorEastAsia" w:hAnsi="Arial" w:cs="Arial"/>
          <w:lang w:eastAsia="lt-LT"/>
          <w14:ligatures w14:val="standardContextual"/>
        </w:rPr>
        <w:t>29</w:t>
      </w:r>
      <w:r w:rsidRPr="007C5AF0">
        <w:rPr>
          <w:rFonts w:ascii="Arial" w:eastAsiaTheme="minorEastAsia" w:hAnsi="Arial" w:cs="Arial"/>
          <w:lang w:eastAsia="lt-LT"/>
          <w14:ligatures w14:val="standardContextual"/>
        </w:rPr>
        <w:t xml:space="preserve"> d. sprendimo Nr. T11-</w:t>
      </w:r>
      <w:r w:rsidR="00122F4E">
        <w:rPr>
          <w:rFonts w:ascii="Arial" w:eastAsiaTheme="minorEastAsia" w:hAnsi="Arial" w:cs="Arial"/>
          <w:lang w:eastAsia="lt-LT"/>
          <w14:ligatures w14:val="standardContextual"/>
        </w:rPr>
        <w:t>89</w:t>
      </w:r>
    </w:p>
    <w:p w14:paraId="02AADB87" w14:textId="08B73607" w:rsidR="00BC0148" w:rsidRPr="007C5AF0" w:rsidRDefault="00BA182D" w:rsidP="00122F4E">
      <w:pPr>
        <w:spacing w:after="240" w:line="276" w:lineRule="auto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>
        <w:rPr>
          <w:rFonts w:ascii="Arial" w:eastAsiaTheme="minorEastAsia" w:hAnsi="Arial" w:cs="Arial"/>
          <w:lang w:eastAsia="lt-LT"/>
          <w14:ligatures w14:val="standardContextual"/>
        </w:rPr>
        <w:t>p</w:t>
      </w:r>
      <w:r w:rsidR="00BC0148" w:rsidRPr="007C5AF0">
        <w:rPr>
          <w:rFonts w:ascii="Arial" w:eastAsiaTheme="minorEastAsia" w:hAnsi="Arial" w:cs="Arial"/>
          <w:lang w:eastAsia="lt-LT"/>
          <w14:ligatures w14:val="standardContextual"/>
        </w:rPr>
        <w:t>riedas</w:t>
      </w:r>
    </w:p>
    <w:p w14:paraId="69F3CC77" w14:textId="4CD56182" w:rsidR="00BC0148" w:rsidRPr="006646F3" w:rsidRDefault="00BC0148" w:rsidP="006646F3">
      <w:pPr>
        <w:pStyle w:val="Antrat2"/>
        <w:rPr>
          <w:rFonts w:eastAsiaTheme="minorEastAsia"/>
        </w:rPr>
      </w:pPr>
      <w:r w:rsidRPr="00DE6E7A">
        <w:rPr>
          <w:rFonts w:eastAsiaTheme="minorEastAsia"/>
        </w:rPr>
        <w:t>VEIVIRŽĖNŲ KULTŪROS CENTRO TEIKIAMŲ ATLYGINTINŲ PASLAUGŲ KAINOS</w:t>
      </w:r>
    </w:p>
    <w:tbl>
      <w:tblPr>
        <w:tblStyle w:val="Lentelstinklelis1"/>
        <w:tblW w:w="14583" w:type="dxa"/>
        <w:tblInd w:w="0" w:type="dxa"/>
        <w:tblLook w:val="04A0" w:firstRow="1" w:lastRow="0" w:firstColumn="1" w:lastColumn="0" w:noHBand="0" w:noVBand="1"/>
      </w:tblPr>
      <w:tblGrid>
        <w:gridCol w:w="984"/>
        <w:gridCol w:w="4113"/>
        <w:gridCol w:w="1702"/>
        <w:gridCol w:w="2835"/>
        <w:gridCol w:w="2474"/>
        <w:gridCol w:w="2475"/>
      </w:tblGrid>
      <w:tr w:rsidR="00BC0148" w:rsidRPr="00D64B75" w14:paraId="21DD8043" w14:textId="77777777" w:rsidTr="005A1103">
        <w:trPr>
          <w:gridAfter w:val="2"/>
          <w:wAfter w:w="4949" w:type="dxa"/>
        </w:trPr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F7E299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bookmarkStart w:id="0" w:name="_Hlk148450893"/>
            <w:r w:rsidRPr="00D64B75">
              <w:rPr>
                <w:rFonts w:ascii="Arial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4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BCDA9A" w14:textId="384982A5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  <w:b/>
                <w:bCs/>
                <w:lang w:eastAsia="lt-LT"/>
              </w:rPr>
              <w:t>Teikiamos paslaugos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1B29AD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  <w:b/>
                <w:bCs/>
                <w:lang w:eastAsia="lt-LT"/>
              </w:rPr>
              <w:t>Kiekis (vnt.)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1AA29F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  <w:b/>
                <w:bCs/>
                <w:lang w:eastAsia="lt-LT"/>
              </w:rPr>
              <w:t>Paslaugų kainos (Eur.)</w:t>
            </w:r>
          </w:p>
        </w:tc>
      </w:tr>
      <w:tr w:rsidR="00BC0148" w:rsidRPr="00D64B75" w14:paraId="4A287DBD" w14:textId="77777777" w:rsidTr="005A1103">
        <w:trPr>
          <w:gridAfter w:val="2"/>
          <w:wAfter w:w="4949" w:type="dxa"/>
          <w:trHeight w:val="189"/>
        </w:trPr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8E3D4A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  <w:b/>
                <w:bCs/>
                <w:lang w:eastAsia="lt-LT"/>
              </w:rPr>
              <w:t>1.</w:t>
            </w:r>
          </w:p>
        </w:tc>
        <w:tc>
          <w:tcPr>
            <w:tcW w:w="865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70D22D80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  <w:b/>
                <w:bCs/>
                <w:lang w:eastAsia="lt-LT"/>
              </w:rPr>
              <w:t>Patalpų nuoma</w:t>
            </w:r>
          </w:p>
        </w:tc>
      </w:tr>
      <w:tr w:rsidR="00BC0148" w:rsidRPr="00D64B75" w14:paraId="290592B3" w14:textId="77777777" w:rsidTr="005A1103">
        <w:trPr>
          <w:gridAfter w:val="2"/>
          <w:wAfter w:w="4949" w:type="dxa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C876A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1.1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3B97B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Visų skyrių koncertų salės nuoma be įgarsinimo ir apšvietimo (minimali salės nuoma 3 val.)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FAAED" w14:textId="77777777" w:rsidR="00BC0148" w:rsidRPr="00D64B75" w:rsidRDefault="00BC0148" w:rsidP="005A1103">
            <w:pPr>
              <w:spacing w:line="276" w:lineRule="auto"/>
              <w:jc w:val="center"/>
              <w:rPr>
                <w:rFonts w:ascii="Arial" w:hAnsi="Arial" w:cs="Arial"/>
                <w:iCs/>
                <w:lang w:eastAsia="lt-LT"/>
              </w:rPr>
            </w:pPr>
            <w:r w:rsidRPr="00D64B75">
              <w:rPr>
                <w:rFonts w:ascii="Arial" w:hAnsi="Arial" w:cs="Arial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D410E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D64B75">
              <w:rPr>
                <w:rFonts w:ascii="Arial" w:hAnsi="Arial" w:cs="Arial"/>
              </w:rPr>
              <w:t>50,00</w:t>
            </w:r>
          </w:p>
        </w:tc>
      </w:tr>
      <w:tr w:rsidR="00BC0148" w:rsidRPr="00D64B75" w14:paraId="6411EAF4" w14:textId="77777777" w:rsidTr="005A1103">
        <w:trPr>
          <w:gridAfter w:val="2"/>
          <w:wAfter w:w="4949" w:type="dxa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9A3FC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D64B75">
              <w:rPr>
                <w:rFonts w:ascii="Arial" w:hAnsi="Arial" w:cs="Arial"/>
              </w:rPr>
              <w:t>1.2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4D4EA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D64B75">
              <w:rPr>
                <w:rFonts w:ascii="Arial" w:hAnsi="Arial" w:cs="Arial"/>
              </w:rPr>
              <w:t>Visų skyrių koncertų salės nuoma su įgarsinimu ir apšvietimu (minimali salės nuoma 3 val.)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8CABC" w14:textId="77777777" w:rsidR="00BC0148" w:rsidRPr="00D64B75" w:rsidRDefault="00BC0148" w:rsidP="005A1103">
            <w:pPr>
              <w:spacing w:line="276" w:lineRule="auto"/>
              <w:jc w:val="center"/>
              <w:rPr>
                <w:rFonts w:ascii="Arial" w:hAnsi="Arial" w:cs="Arial"/>
                <w:iCs/>
                <w:lang w:eastAsia="lt-LT"/>
              </w:rPr>
            </w:pPr>
            <w:r w:rsidRPr="00D64B75">
              <w:rPr>
                <w:rFonts w:ascii="Arial" w:hAnsi="Arial" w:cs="Arial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64AD6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iCs/>
                <w:lang w:val="en-US" w:eastAsia="lt-LT"/>
              </w:rPr>
            </w:pPr>
            <w:r w:rsidRPr="00D64B75">
              <w:rPr>
                <w:rFonts w:ascii="Arial" w:hAnsi="Arial" w:cs="Arial"/>
              </w:rPr>
              <w:t>90,00</w:t>
            </w:r>
          </w:p>
        </w:tc>
      </w:tr>
      <w:tr w:rsidR="00BC0148" w:rsidRPr="00D64B75" w14:paraId="084DFEA5" w14:textId="77777777" w:rsidTr="005A1103">
        <w:trPr>
          <w:gridAfter w:val="2"/>
          <w:wAfter w:w="4949" w:type="dxa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F6C2F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1.3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5FCE0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Judrėnų mažosios salės nuoma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2E0E3" w14:textId="77777777" w:rsidR="00BC0148" w:rsidRPr="00D64B75" w:rsidRDefault="00BC0148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A3132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D64B75">
              <w:rPr>
                <w:rFonts w:ascii="Arial" w:hAnsi="Arial" w:cs="Arial"/>
              </w:rPr>
              <w:t>30,00</w:t>
            </w:r>
          </w:p>
        </w:tc>
      </w:tr>
      <w:tr w:rsidR="00BC0148" w:rsidRPr="00D64B75" w14:paraId="0C0922E9" w14:textId="77777777" w:rsidTr="005A1103">
        <w:trPr>
          <w:gridAfter w:val="2"/>
          <w:wAfter w:w="4949" w:type="dxa"/>
          <w:trHeight w:val="581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EAB40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C8FA4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D64B75">
              <w:rPr>
                <w:rFonts w:ascii="Arial" w:hAnsi="Arial" w:cs="Arial"/>
                <w:b/>
                <w:bCs/>
              </w:rPr>
              <w:t>Meno kolektyvų koncertinės programos/spektakliai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CF54CD" w14:textId="77777777" w:rsidR="00BC0148" w:rsidRPr="00D64B75" w:rsidRDefault="00BC0148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F52E96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</w:p>
        </w:tc>
      </w:tr>
      <w:tr w:rsidR="00BC0148" w:rsidRPr="00D64B75" w14:paraId="031CAB03" w14:textId="77777777" w:rsidTr="005A1103">
        <w:trPr>
          <w:gridAfter w:val="2"/>
          <w:wAfter w:w="4949" w:type="dxa"/>
          <w:trHeight w:val="583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D0622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D64B75">
              <w:rPr>
                <w:rFonts w:ascii="Arial" w:hAnsi="Arial" w:cs="Arial"/>
              </w:rPr>
              <w:t>2.1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116C1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D64B75">
              <w:rPr>
                <w:rFonts w:ascii="Arial" w:hAnsi="Arial" w:cs="Arial"/>
                <w:shd w:val="clear" w:color="auto" w:fill="FFFFFF"/>
              </w:rPr>
              <w:t xml:space="preserve">Mišraus vokalinio ansamblio </w:t>
            </w:r>
            <w:r w:rsidRPr="00D64B75">
              <w:rPr>
                <w:rFonts w:ascii="Arial" w:hAnsi="Arial" w:cs="Arial"/>
                <w:bCs/>
                <w:shd w:val="clear" w:color="auto" w:fill="FFFFFF"/>
              </w:rPr>
              <w:t xml:space="preserve">,,Viržis” </w:t>
            </w:r>
            <w:r w:rsidRPr="00D64B75">
              <w:rPr>
                <w:rFonts w:ascii="Arial" w:hAnsi="Arial" w:cs="Arial"/>
                <w:shd w:val="clear" w:color="auto" w:fill="FFFFFF"/>
              </w:rPr>
              <w:t>programa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299C4" w14:textId="77777777" w:rsidR="00BC0148" w:rsidRPr="00D64B75" w:rsidRDefault="00BC0148" w:rsidP="005A1103">
            <w:pPr>
              <w:spacing w:line="276" w:lineRule="auto"/>
              <w:jc w:val="center"/>
              <w:rPr>
                <w:rFonts w:ascii="Arial" w:hAnsi="Arial" w:cs="Arial"/>
                <w:iCs/>
                <w:lang w:eastAsia="lt-LT"/>
              </w:rPr>
            </w:pPr>
            <w:r w:rsidRPr="00D64B75">
              <w:rPr>
                <w:rFonts w:ascii="Arial" w:hAnsi="Arial" w:cs="Arial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1E221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  <w:r w:rsidRPr="00D64B75">
              <w:rPr>
                <w:rFonts w:ascii="Arial" w:hAnsi="Arial" w:cs="Arial"/>
                <w:shd w:val="clear" w:color="auto" w:fill="FFFFFF"/>
              </w:rPr>
              <w:t xml:space="preserve">600 (+ transporto išlaidos) </w:t>
            </w:r>
          </w:p>
        </w:tc>
      </w:tr>
      <w:tr w:rsidR="00BC0148" w:rsidRPr="00D64B75" w14:paraId="6651DFFC" w14:textId="77777777" w:rsidTr="005A1103">
        <w:trPr>
          <w:gridAfter w:val="2"/>
          <w:wAfter w:w="4949" w:type="dxa"/>
          <w:trHeight w:val="691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94D35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D64B75">
              <w:rPr>
                <w:rFonts w:ascii="Arial" w:hAnsi="Arial" w:cs="Arial"/>
              </w:rPr>
              <w:t>2.2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3E728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D64B75">
              <w:rPr>
                <w:rFonts w:ascii="Arial" w:hAnsi="Arial" w:cs="Arial"/>
                <w:shd w:val="clear" w:color="auto" w:fill="FFFFFF"/>
              </w:rPr>
              <w:t xml:space="preserve">Vokalinio instrumentinio ansamblio </w:t>
            </w:r>
            <w:r w:rsidRPr="00D64B75">
              <w:rPr>
                <w:rFonts w:ascii="Arial" w:hAnsi="Arial" w:cs="Arial"/>
                <w:bCs/>
                <w:shd w:val="clear" w:color="auto" w:fill="FFFFFF"/>
              </w:rPr>
              <w:t>,,Razbaininkų̨ šaika”</w:t>
            </w:r>
            <w:r w:rsidRPr="00D64B75">
              <w:rPr>
                <w:rFonts w:ascii="Arial" w:hAnsi="Arial" w:cs="Arial"/>
                <w:b/>
                <w:bCs/>
                <w:shd w:val="clear" w:color="auto" w:fill="FFFFFF"/>
              </w:rPr>
              <w:t xml:space="preserve"> </w:t>
            </w:r>
            <w:r w:rsidRPr="00D64B75">
              <w:rPr>
                <w:rFonts w:ascii="Arial" w:hAnsi="Arial" w:cs="Arial"/>
                <w:shd w:val="clear" w:color="auto" w:fill="FFFFFF"/>
              </w:rPr>
              <w:t>programa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7B3EF" w14:textId="77777777" w:rsidR="00BC0148" w:rsidRPr="00D64B75" w:rsidRDefault="00BC0148" w:rsidP="005A1103">
            <w:pPr>
              <w:spacing w:line="276" w:lineRule="auto"/>
              <w:jc w:val="center"/>
              <w:rPr>
                <w:rFonts w:ascii="Arial" w:hAnsi="Arial" w:cs="Arial"/>
                <w:iCs/>
                <w:lang w:eastAsia="lt-LT"/>
              </w:rPr>
            </w:pPr>
            <w:r w:rsidRPr="00D64B75">
              <w:rPr>
                <w:rFonts w:ascii="Arial" w:hAnsi="Arial" w:cs="Arial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EBFD3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  <w:r w:rsidRPr="00D64B75">
              <w:rPr>
                <w:rFonts w:ascii="Arial" w:hAnsi="Arial" w:cs="Arial"/>
                <w:shd w:val="clear" w:color="auto" w:fill="FFFFFF"/>
              </w:rPr>
              <w:t>800 (+ transporto išlaidos)</w:t>
            </w:r>
          </w:p>
        </w:tc>
      </w:tr>
      <w:tr w:rsidR="00BC0148" w:rsidRPr="00D64B75" w14:paraId="4836C8EE" w14:textId="77777777" w:rsidTr="005A1103">
        <w:trPr>
          <w:gridAfter w:val="2"/>
          <w:wAfter w:w="4949" w:type="dxa"/>
          <w:trHeight w:val="713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ABAAF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D64B75">
              <w:rPr>
                <w:rFonts w:ascii="Arial" w:hAnsi="Arial" w:cs="Arial"/>
              </w:rPr>
              <w:t>2.3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8BA3F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D64B75">
              <w:rPr>
                <w:rFonts w:ascii="Arial" w:hAnsi="Arial" w:cs="Arial"/>
                <w:shd w:val="clear" w:color="auto" w:fill="FFFFFF"/>
              </w:rPr>
              <w:t xml:space="preserve">Vokalinio instrumentinio ansamblio </w:t>
            </w:r>
            <w:r w:rsidRPr="00852342">
              <w:rPr>
                <w:rFonts w:ascii="Arial" w:hAnsi="Arial" w:cs="Arial"/>
                <w:bCs/>
                <w:shd w:val="clear" w:color="auto" w:fill="FFFFFF"/>
              </w:rPr>
              <w:t>,,Ritin dobil” programa</w:t>
            </w:r>
            <w:r w:rsidRPr="00D64B75">
              <w:rPr>
                <w:rFonts w:ascii="Arial" w:hAnsi="Arial" w:cs="Arial"/>
                <w:shd w:val="clear" w:color="auto" w:fill="FFFFFF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DC14D" w14:textId="77777777" w:rsidR="00BC0148" w:rsidRPr="00D64B75" w:rsidRDefault="00BC0148" w:rsidP="005A1103">
            <w:pPr>
              <w:spacing w:line="276" w:lineRule="auto"/>
              <w:jc w:val="center"/>
              <w:rPr>
                <w:rFonts w:ascii="Arial" w:hAnsi="Arial" w:cs="Arial"/>
                <w:iCs/>
                <w:lang w:eastAsia="lt-LT"/>
              </w:rPr>
            </w:pPr>
            <w:r w:rsidRPr="00D64B75">
              <w:rPr>
                <w:rFonts w:ascii="Arial" w:hAnsi="Arial" w:cs="Arial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8C94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iCs/>
                <w:lang w:eastAsia="lt-LT"/>
              </w:rPr>
            </w:pPr>
            <w:r w:rsidRPr="00D64B75">
              <w:rPr>
                <w:rFonts w:ascii="Arial" w:hAnsi="Arial" w:cs="Arial"/>
                <w:shd w:val="clear" w:color="auto" w:fill="FFFFFF"/>
              </w:rPr>
              <w:t>600 (+ transporto išlaidos)</w:t>
            </w:r>
          </w:p>
        </w:tc>
      </w:tr>
      <w:tr w:rsidR="00BC0148" w:rsidRPr="00D64B75" w14:paraId="55BDDEB3" w14:textId="77777777" w:rsidTr="005A1103">
        <w:trPr>
          <w:gridAfter w:val="2"/>
          <w:wAfter w:w="4949" w:type="dxa"/>
          <w:trHeight w:val="713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73104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06F80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shd w:val="clear" w:color="auto" w:fill="FFFFFF"/>
              </w:rPr>
            </w:pPr>
            <w:r w:rsidRPr="00D64B75">
              <w:rPr>
                <w:rFonts w:ascii="Arial" w:hAnsi="Arial" w:cs="Arial"/>
                <w:shd w:val="clear" w:color="auto" w:fill="FFFFFF"/>
              </w:rPr>
              <w:t>Humoro grupių kolektyvų programa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23D84" w14:textId="77777777" w:rsidR="00BC0148" w:rsidRPr="00D64B75" w:rsidRDefault="00BC0148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64B75">
              <w:rPr>
                <w:rFonts w:ascii="Arial" w:hAnsi="Arial" w:cs="Arial"/>
                <w:bCs/>
                <w:lang w:eastAsia="lt-LT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EDDC0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shd w:val="clear" w:color="auto" w:fill="FFFFFF"/>
              </w:rPr>
            </w:pPr>
            <w:r w:rsidRPr="00D64B75">
              <w:rPr>
                <w:rFonts w:ascii="Arial" w:hAnsi="Arial" w:cs="Arial"/>
                <w:bCs/>
                <w:lang w:eastAsia="lt-LT"/>
              </w:rPr>
              <w:t xml:space="preserve">400,00 </w:t>
            </w:r>
            <w:r w:rsidRPr="00D64B75">
              <w:rPr>
                <w:rFonts w:ascii="Arial" w:hAnsi="Arial" w:cs="Arial"/>
              </w:rPr>
              <w:t>(+transporto išlaidos)</w:t>
            </w:r>
          </w:p>
        </w:tc>
      </w:tr>
      <w:tr w:rsidR="00BC0148" w:rsidRPr="00D64B75" w14:paraId="3C2BF6FC" w14:textId="77777777" w:rsidTr="005A1103">
        <w:trPr>
          <w:gridAfter w:val="2"/>
          <w:wAfter w:w="4949" w:type="dxa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54B99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2.5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20CDD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 xml:space="preserve">Šokių kolektyvų programa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5B463DB" w14:textId="77777777" w:rsidR="00BC0148" w:rsidRPr="00D64B75" w:rsidRDefault="00BC0148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1 val.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7C637" w14:textId="77777777" w:rsidR="00BC0148" w:rsidRPr="00D64B75" w:rsidRDefault="00BC0148" w:rsidP="005A1103">
            <w:pPr>
              <w:pStyle w:val="Body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64B75">
              <w:rPr>
                <w:rFonts w:ascii="Arial" w:hAnsi="Arial" w:cs="Arial"/>
                <w:sz w:val="24"/>
                <w:szCs w:val="24"/>
              </w:rPr>
              <w:t>200,00 (+transporto išlaidos)</w:t>
            </w:r>
          </w:p>
        </w:tc>
      </w:tr>
      <w:tr w:rsidR="00BC0148" w:rsidRPr="00D64B75" w14:paraId="1C4E3AFD" w14:textId="77777777" w:rsidTr="005A1103">
        <w:trPr>
          <w:gridAfter w:val="2"/>
          <w:wAfter w:w="4949" w:type="dxa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EF490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94268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  <w:b/>
                <w:bCs/>
              </w:rPr>
              <w:t>Bilietų kainos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A560A0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8D9F4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</w:p>
        </w:tc>
      </w:tr>
      <w:tr w:rsidR="00BC0148" w:rsidRPr="00D64B75" w14:paraId="5DE48CFF" w14:textId="77777777" w:rsidTr="005A1103">
        <w:trPr>
          <w:gridAfter w:val="2"/>
          <w:wAfter w:w="4949" w:type="dxa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9AB1F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3.1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66202" w14:textId="77777777" w:rsidR="00BC0148" w:rsidRPr="00D64B75" w:rsidRDefault="00BC0148" w:rsidP="005A1103">
            <w:pPr>
              <w:pStyle w:val="Body"/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 w:rsidRPr="00D64B75">
              <w:rPr>
                <w:rFonts w:ascii="Arial" w:hAnsi="Arial" w:cs="Arial"/>
                <w:sz w:val="24"/>
                <w:szCs w:val="24"/>
              </w:rPr>
              <w:t xml:space="preserve">Bilietai spektakliams, koncertams </w:t>
            </w:r>
          </w:p>
          <w:p w14:paraId="55CAC4D6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(kai pasirodo kultūros centro kolektyvai)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E335C" w14:textId="77777777" w:rsidR="00BC0148" w:rsidRPr="00D64B75" w:rsidRDefault="00BC0148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1 bilietas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546A8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5,00</w:t>
            </w:r>
          </w:p>
        </w:tc>
      </w:tr>
      <w:tr w:rsidR="00BC0148" w:rsidRPr="00D64B75" w14:paraId="3585CA92" w14:textId="77777777" w:rsidTr="005A1103">
        <w:trPr>
          <w:gridAfter w:val="2"/>
          <w:wAfter w:w="4949" w:type="dxa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1F71E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3.2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203A0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Bilietai spektakliams, koncertams (kai pasirodo kviestiniai atlikėjai)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20724" w14:textId="77777777" w:rsidR="00BC0148" w:rsidRPr="00D64B75" w:rsidRDefault="00BC0148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1 bilietas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8A6D9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10,00</w:t>
            </w:r>
          </w:p>
        </w:tc>
      </w:tr>
      <w:tr w:rsidR="00BC0148" w:rsidRPr="00D64B75" w14:paraId="6EB8858F" w14:textId="77777777" w:rsidTr="005A1103">
        <w:trPr>
          <w:gridAfter w:val="2"/>
          <w:wAfter w:w="4949" w:type="dxa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917A2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</w:rPr>
            </w:pPr>
            <w:r w:rsidRPr="00D64B75">
              <w:rPr>
                <w:rFonts w:ascii="Arial" w:hAnsi="Arial" w:cs="Arial"/>
              </w:rPr>
              <w:t>3.3.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C7E77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</w:rPr>
            </w:pPr>
            <w:r w:rsidRPr="00D64B75">
              <w:rPr>
                <w:rFonts w:ascii="Arial" w:hAnsi="Arial" w:cs="Arial"/>
                <w:lang w:eastAsia="lt-LT"/>
              </w:rPr>
              <w:t>Profesionalaus meno ir aukšto meninio lygio renginio bilieto kaina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C6231" w14:textId="77777777" w:rsidR="00BC0148" w:rsidRPr="00D64B75" w:rsidRDefault="00BC0148" w:rsidP="005A110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64B75">
              <w:rPr>
                <w:rFonts w:ascii="Arial" w:hAnsi="Arial" w:cs="Arial"/>
              </w:rPr>
              <w:t>1 bilietas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FA5CC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</w:rPr>
            </w:pPr>
            <w:r w:rsidRPr="00D64B75">
              <w:rPr>
                <w:rFonts w:ascii="Arial" w:hAnsi="Arial" w:cs="Arial"/>
              </w:rPr>
              <w:t>20,00</w:t>
            </w:r>
          </w:p>
        </w:tc>
      </w:tr>
      <w:tr w:rsidR="00BC0148" w:rsidRPr="00D64B75" w14:paraId="612C737C" w14:textId="77777777" w:rsidTr="005A1103">
        <w:trPr>
          <w:gridAfter w:val="2"/>
          <w:wAfter w:w="4949" w:type="dxa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8B8DC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3.3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60897C6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Bilietai edukacijoms be priemonių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B38E8D" w14:textId="77777777" w:rsidR="00BC0148" w:rsidRPr="00D64B75" w:rsidRDefault="00BC0148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1 bilietas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70885E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5,00</w:t>
            </w:r>
          </w:p>
        </w:tc>
      </w:tr>
      <w:tr w:rsidR="00BC0148" w:rsidRPr="00D64B75" w14:paraId="19FBC16E" w14:textId="77777777" w:rsidTr="005A1103">
        <w:trPr>
          <w:trHeight w:val="461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74746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3.4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55F923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Bilietai edukacijoms su priemonėmis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4369BD" w14:textId="77777777" w:rsidR="00BC0148" w:rsidRPr="00D64B75" w:rsidRDefault="00BC0148" w:rsidP="005A1103">
            <w:pPr>
              <w:spacing w:line="276" w:lineRule="auto"/>
              <w:jc w:val="center"/>
              <w:rPr>
                <w:rFonts w:ascii="Arial" w:hAnsi="Arial" w:cs="Arial"/>
                <w:bCs/>
                <w:lang w:eastAsia="lt-LT"/>
              </w:rPr>
            </w:pPr>
            <w:r w:rsidRPr="00D64B75">
              <w:rPr>
                <w:rFonts w:ascii="Arial" w:hAnsi="Arial" w:cs="Arial"/>
                <w:bCs/>
                <w:lang w:eastAsia="lt-LT"/>
              </w:rPr>
              <w:t>1 bilietas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C5B95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Cs/>
                <w:lang w:eastAsia="lt-LT"/>
              </w:rPr>
            </w:pPr>
            <w:r w:rsidRPr="00D64B75">
              <w:rPr>
                <w:rFonts w:ascii="Arial" w:hAnsi="Arial" w:cs="Arial"/>
                <w:bCs/>
                <w:lang w:eastAsia="lt-LT"/>
              </w:rPr>
              <w:t>10,00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20BBD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93CBC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</w:rPr>
            </w:pPr>
            <w:r w:rsidRPr="00D64B75">
              <w:rPr>
                <w:rFonts w:ascii="Arial" w:hAnsi="Arial" w:cs="Arial"/>
              </w:rPr>
              <w:t>10,00</w:t>
            </w:r>
          </w:p>
        </w:tc>
      </w:tr>
      <w:tr w:rsidR="00BC0148" w:rsidRPr="00D64B75" w14:paraId="7F84EB44" w14:textId="77777777" w:rsidTr="005A1103">
        <w:trPr>
          <w:gridAfter w:val="2"/>
          <w:wAfter w:w="4949" w:type="dxa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85739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3.5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723BD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Bilietų platinimo paslauga komerciniams renginiams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2D112" w14:textId="77777777" w:rsidR="00BC0148" w:rsidRPr="00D64B75" w:rsidRDefault="00BC0148" w:rsidP="005A11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1 renginys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B56FD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</w:rPr>
              <w:t>15 % nuo parduotų bilietų sumos</w:t>
            </w:r>
          </w:p>
        </w:tc>
      </w:tr>
      <w:tr w:rsidR="00BC0148" w:rsidRPr="00D64B75" w14:paraId="531E2EB0" w14:textId="77777777" w:rsidTr="005A1103">
        <w:trPr>
          <w:gridAfter w:val="2"/>
          <w:wAfter w:w="4949" w:type="dxa"/>
          <w:trHeight w:val="429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29B39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b/>
                <w:bCs/>
                <w:lang w:eastAsia="lt-LT"/>
              </w:rPr>
            </w:pPr>
            <w:r w:rsidRPr="00D64B75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8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9A3CF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D64B75">
              <w:rPr>
                <w:rFonts w:ascii="Arial" w:hAnsi="Arial" w:cs="Arial"/>
                <w:b/>
                <w:bCs/>
              </w:rPr>
              <w:t>Mugės</w:t>
            </w:r>
          </w:p>
        </w:tc>
      </w:tr>
      <w:tr w:rsidR="00BC0148" w:rsidRPr="00D64B75" w14:paraId="789DB07A" w14:textId="77777777" w:rsidTr="005A1103">
        <w:trPr>
          <w:gridAfter w:val="2"/>
          <w:wAfter w:w="4949" w:type="dxa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204C2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D64B75">
              <w:rPr>
                <w:rFonts w:ascii="Arial" w:hAnsi="Arial" w:cs="Arial"/>
              </w:rPr>
              <w:t>4.1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D52C1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D64B75">
              <w:rPr>
                <w:rFonts w:ascii="Arial" w:hAnsi="Arial" w:cs="Arial"/>
              </w:rPr>
              <w:t>Prekybinės vietos rezervacijos mokestis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C8C81" w14:textId="77777777" w:rsidR="00BC0148" w:rsidRPr="00D64B75" w:rsidRDefault="00BC0148" w:rsidP="005A1103">
            <w:pPr>
              <w:spacing w:line="276" w:lineRule="auto"/>
              <w:jc w:val="center"/>
              <w:rPr>
                <w:rFonts w:ascii="Arial" w:hAnsi="Arial" w:cs="Arial"/>
                <w:lang w:eastAsia="lt-LT"/>
              </w:rPr>
            </w:pPr>
            <w:r w:rsidRPr="00D64B75">
              <w:rPr>
                <w:rFonts w:ascii="Arial" w:hAnsi="Arial" w:cs="Arial"/>
              </w:rPr>
              <w:t>1 prekybinė vieta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1B43" w14:textId="77777777" w:rsidR="00BC0148" w:rsidRPr="00D64B75" w:rsidRDefault="00BC0148" w:rsidP="005A1103">
            <w:pPr>
              <w:spacing w:line="276" w:lineRule="auto"/>
              <w:rPr>
                <w:rFonts w:ascii="Arial" w:hAnsi="Arial" w:cs="Arial"/>
                <w:lang w:val="en-US" w:eastAsia="lt-LT"/>
              </w:rPr>
            </w:pPr>
            <w:r w:rsidRPr="00D64B75">
              <w:rPr>
                <w:rFonts w:ascii="Arial" w:hAnsi="Arial" w:cs="Arial"/>
              </w:rPr>
              <w:t>10,00</w:t>
            </w:r>
          </w:p>
        </w:tc>
      </w:tr>
    </w:tbl>
    <w:bookmarkEnd w:id="0"/>
    <w:p w14:paraId="5488420A" w14:textId="77777777" w:rsidR="00BC0148" w:rsidRPr="00E06F17" w:rsidRDefault="00BC0148" w:rsidP="006646F3">
      <w:pPr>
        <w:spacing w:before="240"/>
        <w:jc w:val="center"/>
      </w:pPr>
      <w:r w:rsidRPr="006B61A7">
        <w:rPr>
          <w:rStyle w:val="Grietas"/>
        </w:rPr>
        <w:t>_________________________________</w:t>
      </w:r>
    </w:p>
    <w:sectPr w:rsidR="00BC0148" w:rsidRPr="00E06F17" w:rsidSect="00B51A2A">
      <w:headerReference w:type="even" r:id="rId6"/>
      <w:headerReference w:type="default" r:id="rId7"/>
      <w:footerReference w:type="default" r:id="rId8"/>
      <w:pgSz w:w="11907" w:h="16840" w:code="9"/>
      <w:pgMar w:top="1021" w:right="567" w:bottom="1021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D7400" w14:textId="77777777" w:rsidR="00B51A2A" w:rsidRDefault="00B51A2A" w:rsidP="008227D5">
      <w:r>
        <w:separator/>
      </w:r>
    </w:p>
  </w:endnote>
  <w:endnote w:type="continuationSeparator" w:id="0">
    <w:p w14:paraId="18ABC737" w14:textId="77777777" w:rsidR="00B51A2A" w:rsidRDefault="00B51A2A" w:rsidP="00822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346C2" w14:textId="77777777" w:rsidR="00F30D6C" w:rsidRDefault="00F30D6C">
    <w:pPr>
      <w:pStyle w:val="Porat"/>
      <w:framePr w:wrap="auto" w:vAnchor="text" w:hAnchor="margin" w:xAlign="center" w:y="1"/>
      <w:rPr>
        <w:rStyle w:val="Puslapionumeris"/>
      </w:rPr>
    </w:pPr>
  </w:p>
  <w:p w14:paraId="3E7E73F1" w14:textId="77777777" w:rsidR="00F30D6C" w:rsidRDefault="00F30D6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ABE30" w14:textId="77777777" w:rsidR="00B51A2A" w:rsidRDefault="00B51A2A" w:rsidP="008227D5">
      <w:r>
        <w:separator/>
      </w:r>
    </w:p>
  </w:footnote>
  <w:footnote w:type="continuationSeparator" w:id="0">
    <w:p w14:paraId="113C15BE" w14:textId="77777777" w:rsidR="00B51A2A" w:rsidRDefault="00B51A2A" w:rsidP="00822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A4E15" w14:textId="60612EE3" w:rsidR="00F30D6C" w:rsidRDefault="0000000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C0148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457223F1" w14:textId="77777777" w:rsidR="00F30D6C" w:rsidRDefault="00F30D6C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BD65E" w14:textId="77777777" w:rsidR="00F30D6C" w:rsidRDefault="00F30D6C">
    <w:pPr>
      <w:pStyle w:val="Antrats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148"/>
    <w:rsid w:val="00025E7B"/>
    <w:rsid w:val="00122F4E"/>
    <w:rsid w:val="006005BE"/>
    <w:rsid w:val="006646F3"/>
    <w:rsid w:val="008227D5"/>
    <w:rsid w:val="009D4729"/>
    <w:rsid w:val="00B51A2A"/>
    <w:rsid w:val="00BA182D"/>
    <w:rsid w:val="00BB2C01"/>
    <w:rsid w:val="00BC0148"/>
    <w:rsid w:val="00F3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B3EC4"/>
  <w15:chartTrackingRefBased/>
  <w15:docId w15:val="{7F0C4AAE-49E9-4A2D-8870-5ACFAEE5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01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autoRedefine/>
    <w:qFormat/>
    <w:rsid w:val="00BC0148"/>
    <w:pPr>
      <w:keepNext/>
      <w:keepLines/>
      <w:spacing w:before="240"/>
      <w:jc w:val="center"/>
      <w:outlineLvl w:val="0"/>
    </w:pPr>
    <w:rPr>
      <w:rFonts w:ascii="Arial" w:eastAsiaTheme="majorEastAsia" w:hAnsi="Arial" w:cs="Arial"/>
      <w:b/>
      <w:bCs/>
      <w:sz w:val="28"/>
      <w:szCs w:val="32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6646F3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BC0148"/>
    <w:rPr>
      <w:rFonts w:ascii="Arial" w:eastAsiaTheme="majorEastAsia" w:hAnsi="Arial" w:cs="Arial"/>
      <w:b/>
      <w:bCs/>
      <w:kern w:val="0"/>
      <w:sz w:val="28"/>
      <w:szCs w:val="32"/>
      <w14:ligatures w14:val="none"/>
    </w:rPr>
  </w:style>
  <w:style w:type="character" w:customStyle="1" w:styleId="Antrat2Diagrama">
    <w:name w:val="Antraštė 2 Diagrama"/>
    <w:basedOn w:val="Numatytasispastraiposriftas"/>
    <w:link w:val="Antrat2"/>
    <w:rsid w:val="006646F3"/>
    <w:rPr>
      <w:rFonts w:ascii="Arial" w:eastAsiaTheme="majorEastAsia" w:hAnsi="Arial" w:cstheme="majorBidi"/>
      <w:b/>
      <w:kern w:val="0"/>
      <w:sz w:val="28"/>
      <w:szCs w:val="28"/>
      <w:lang w:eastAsia="lt-LT"/>
      <w14:ligatures w14:val="none"/>
    </w:rPr>
  </w:style>
  <w:style w:type="paragraph" w:styleId="Porat">
    <w:name w:val="footer"/>
    <w:basedOn w:val="prastasis"/>
    <w:link w:val="PoratDiagrama"/>
    <w:rsid w:val="00BC0148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BC0148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styleId="Puslapionumeris">
    <w:name w:val="page number"/>
    <w:basedOn w:val="Numatytasispastraiposriftas"/>
    <w:rsid w:val="00BC0148"/>
  </w:style>
  <w:style w:type="paragraph" w:styleId="Antrats">
    <w:name w:val="header"/>
    <w:basedOn w:val="prastasis"/>
    <w:link w:val="AntratsDiagrama"/>
    <w:rsid w:val="00BC01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BC014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customStyle="1" w:styleId="Lentelstinklelis1">
    <w:name w:val="Lentelės tinklelis1"/>
    <w:basedOn w:val="prastojilentel"/>
    <w:next w:val="Lentelstinklelis"/>
    <w:uiPriority w:val="39"/>
    <w:rsid w:val="00BC0148"/>
    <w:pPr>
      <w:spacing w:after="0" w:line="240" w:lineRule="auto"/>
    </w:pPr>
    <w:rPr>
      <w:rFonts w:eastAsiaTheme="minorEastAsia"/>
      <w:kern w:val="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BC0148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kern w:val="0"/>
      <w:u w:color="000000"/>
      <w:bdr w:val="nil"/>
      <w:lang w:eastAsia="lt-LT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styleId="Grietas">
    <w:name w:val="Strong"/>
    <w:basedOn w:val="Numatytasispastraiposriftas"/>
    <w:qFormat/>
    <w:rsid w:val="00BC0148"/>
    <w:rPr>
      <w:b/>
      <w:bCs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C014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BC014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BC0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1039</Words>
  <Characters>593</Characters>
  <Application>Microsoft Office Word</Application>
  <DocSecurity>0</DocSecurity>
  <Lines>4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Emilija Baranauskaitė</cp:lastModifiedBy>
  <cp:revision>6</cp:revision>
  <dcterms:created xsi:type="dcterms:W3CDTF">2024-02-12T11:39:00Z</dcterms:created>
  <dcterms:modified xsi:type="dcterms:W3CDTF">2024-03-01T08:42:00Z</dcterms:modified>
</cp:coreProperties>
</file>