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686AB" w14:textId="77777777" w:rsidR="00125D4D" w:rsidRPr="00723B90" w:rsidRDefault="00125D4D" w:rsidP="00125D4D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08F7E887" wp14:editId="29A03F8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9348D" w14:textId="77777777" w:rsidR="00125D4D" w:rsidRPr="000E2EEE" w:rsidRDefault="00125D4D" w:rsidP="00125D4D">
      <w:pPr>
        <w:pStyle w:val="Antrat1"/>
        <w:rPr>
          <w:sz w:val="28"/>
          <w:szCs w:val="28"/>
        </w:rPr>
      </w:pPr>
      <w:r w:rsidRPr="000E2EEE">
        <w:rPr>
          <w:sz w:val="28"/>
          <w:szCs w:val="28"/>
        </w:rPr>
        <w:t>KLAIPĖDOS RAJONO SAVIVALDYBĖS TARYBA</w:t>
      </w:r>
    </w:p>
    <w:p w14:paraId="12A291B2" w14:textId="2E151E3A" w:rsidR="00EB06D4" w:rsidRPr="000E2EEE" w:rsidRDefault="00125D4D" w:rsidP="00125D4D">
      <w:pPr>
        <w:pStyle w:val="Antrat2"/>
      </w:pPr>
      <w:r w:rsidRPr="000E2EEE">
        <w:rPr>
          <w:rFonts w:cs="Arial"/>
          <w:bCs/>
        </w:rPr>
        <w:t>SPRENDIMAS</w:t>
      </w:r>
      <w:r w:rsidRPr="000E2EEE">
        <w:rPr>
          <w:rFonts w:cs="Arial"/>
          <w:bCs/>
        </w:rPr>
        <w:br w:type="textWrapping" w:clear="all"/>
      </w:r>
      <w:r w:rsidR="00EB06D4" w:rsidRPr="000E2EEE">
        <w:t xml:space="preserve">DĖL </w:t>
      </w:r>
      <w:r w:rsidR="002A2C12" w:rsidRPr="000E2EEE">
        <w:t>PRITARIMO KLAIPĖDOS RAJONO SAVIVALDYBĖS TARYBOS</w:t>
      </w:r>
      <w:r w:rsidRPr="000E2EEE">
        <w:br/>
      </w:r>
      <w:r w:rsidR="002A2C12" w:rsidRPr="000E2EEE">
        <w:t>KONTROLĖS KOMITETO 2023 METŲ VEIKLOS ATASKAITAI</w:t>
      </w:r>
    </w:p>
    <w:p w14:paraId="01BC177C" w14:textId="53B5BB24" w:rsidR="00EB06D4" w:rsidRPr="00EB06D4" w:rsidRDefault="00EB06D4" w:rsidP="00125D4D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</w:t>
      </w:r>
      <w:r w:rsidR="002A2C12">
        <w:rPr>
          <w:rFonts w:ascii="Arial" w:hAnsi="Arial" w:cs="Arial"/>
          <w:caps/>
        </w:rPr>
        <w:t xml:space="preserve">24 </w:t>
      </w:r>
      <w:r w:rsidRPr="00EB06D4">
        <w:rPr>
          <w:rFonts w:ascii="Arial" w:hAnsi="Arial" w:cs="Arial"/>
        </w:rPr>
        <w:t xml:space="preserve">m. </w:t>
      </w:r>
      <w:r w:rsidR="002A2C12">
        <w:rPr>
          <w:rFonts w:ascii="Arial" w:hAnsi="Arial" w:cs="Arial"/>
        </w:rPr>
        <w:t xml:space="preserve">kovo 28 </w:t>
      </w:r>
      <w:r w:rsidRPr="00EB06D4">
        <w:rPr>
          <w:rFonts w:ascii="Arial" w:hAnsi="Arial" w:cs="Arial"/>
        </w:rPr>
        <w:t>d. Nr. T11-</w:t>
      </w:r>
      <w:r w:rsidR="00E94C87">
        <w:rPr>
          <w:rFonts w:ascii="Arial" w:hAnsi="Arial" w:cs="Arial"/>
        </w:rPr>
        <w:t>122</w:t>
      </w:r>
    </w:p>
    <w:p w14:paraId="7BFF870D" w14:textId="27A8FF01" w:rsidR="00EB06D4" w:rsidRPr="00EB06D4" w:rsidRDefault="00EB06D4" w:rsidP="00125D4D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D666766" w14:textId="7B356D9C" w:rsidR="002A2C12" w:rsidRPr="00253F1E" w:rsidRDefault="002A2C12" w:rsidP="00BD6CE3">
      <w:pPr>
        <w:tabs>
          <w:tab w:val="num" w:pos="180"/>
        </w:tabs>
        <w:spacing w:line="276" w:lineRule="auto"/>
        <w:ind w:firstLine="1134"/>
        <w:jc w:val="both"/>
        <w:rPr>
          <w:rFonts w:ascii="Arial" w:hAnsi="Arial" w:cs="Arial"/>
          <w:bCs/>
          <w:iCs/>
          <w:color w:val="000000"/>
        </w:rPr>
      </w:pPr>
      <w:r w:rsidRPr="00253F1E">
        <w:rPr>
          <w:rFonts w:ascii="Arial" w:hAnsi="Arial" w:cs="Arial"/>
        </w:rPr>
        <w:t xml:space="preserve">Klaipėdos rajono savivaldybės taryba, vadovaudamasi Lietuvos Respublikos vietos savivaldos įstatymo </w:t>
      </w:r>
      <w:r>
        <w:rPr>
          <w:rFonts w:ascii="Arial" w:hAnsi="Arial" w:cs="Arial"/>
        </w:rPr>
        <w:t>20</w:t>
      </w:r>
      <w:r w:rsidRPr="00253F1E">
        <w:rPr>
          <w:rFonts w:ascii="Arial" w:hAnsi="Arial" w:cs="Arial"/>
        </w:rPr>
        <w:t xml:space="preserve"> straipsnio 4 dalies 8 punktu, Klaipėdos rajono savivaldybės tarybos veiklos reglamento, patvirtinto Klaipėdos rajono savivaldybės tarybos 20</w:t>
      </w:r>
      <w:r>
        <w:rPr>
          <w:rFonts w:ascii="Arial" w:hAnsi="Arial" w:cs="Arial"/>
        </w:rPr>
        <w:t>2</w:t>
      </w:r>
      <w:r w:rsidRPr="00253F1E">
        <w:rPr>
          <w:rFonts w:ascii="Arial" w:hAnsi="Arial" w:cs="Arial"/>
        </w:rPr>
        <w:t xml:space="preserve">3 m. </w:t>
      </w:r>
      <w:r w:rsidR="00125D4D">
        <w:rPr>
          <w:rFonts w:ascii="Arial" w:hAnsi="Arial" w:cs="Arial"/>
        </w:rPr>
        <w:br/>
      </w:r>
      <w:r>
        <w:rPr>
          <w:rFonts w:ascii="Arial" w:hAnsi="Arial" w:cs="Arial"/>
        </w:rPr>
        <w:t>kovo</w:t>
      </w:r>
      <w:r w:rsidRPr="00253F1E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>0</w:t>
      </w:r>
      <w:r w:rsidRPr="00253F1E">
        <w:rPr>
          <w:rFonts w:ascii="Arial" w:hAnsi="Arial" w:cs="Arial"/>
        </w:rPr>
        <w:t xml:space="preserve"> d. sprendimu Nr. T11-</w:t>
      </w:r>
      <w:r w:rsidR="008B35CB">
        <w:rPr>
          <w:rFonts w:ascii="Arial" w:hAnsi="Arial" w:cs="Arial"/>
        </w:rPr>
        <w:t>109</w:t>
      </w:r>
      <w:r w:rsidRPr="00253F1E">
        <w:rPr>
          <w:rFonts w:ascii="Arial" w:hAnsi="Arial" w:cs="Arial"/>
        </w:rPr>
        <w:t xml:space="preserve"> „Dėl Klaipėdos rajono savivaldybės tarybos veiklos reglamento patvirtinimo“ </w:t>
      </w:r>
      <w:r w:rsidR="008B35CB">
        <w:rPr>
          <w:rFonts w:ascii="Arial" w:hAnsi="Arial" w:cs="Arial"/>
        </w:rPr>
        <w:t>120</w:t>
      </w:r>
      <w:r w:rsidRPr="00253F1E">
        <w:rPr>
          <w:rFonts w:ascii="Arial" w:hAnsi="Arial" w:cs="Arial"/>
        </w:rPr>
        <w:t xml:space="preserve">.5, </w:t>
      </w:r>
      <w:r w:rsidR="008B35CB">
        <w:rPr>
          <w:rFonts w:ascii="Arial" w:hAnsi="Arial" w:cs="Arial"/>
        </w:rPr>
        <w:t>121</w:t>
      </w:r>
      <w:r w:rsidRPr="00253F1E">
        <w:rPr>
          <w:rFonts w:ascii="Arial" w:hAnsi="Arial" w:cs="Arial"/>
        </w:rPr>
        <w:t xml:space="preserve"> punktais, </w:t>
      </w:r>
      <w:r w:rsidRPr="00253F1E">
        <w:rPr>
          <w:rFonts w:ascii="Arial" w:hAnsi="Arial" w:cs="Arial"/>
          <w:spacing w:val="40"/>
        </w:rPr>
        <w:t>nusprendži</w:t>
      </w:r>
      <w:r w:rsidRPr="00253F1E">
        <w:rPr>
          <w:rFonts w:ascii="Arial" w:hAnsi="Arial" w:cs="Arial"/>
        </w:rPr>
        <w:t>a:</w:t>
      </w:r>
    </w:p>
    <w:p w14:paraId="5C99C291" w14:textId="1B93E22E" w:rsidR="002A2C12" w:rsidRPr="00253F1E" w:rsidRDefault="002A2C12" w:rsidP="00BD6CE3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53F1E">
        <w:rPr>
          <w:rFonts w:ascii="Arial" w:hAnsi="Arial" w:cs="Arial"/>
        </w:rPr>
        <w:t>1. Pritarti Klaipėdos rajono savivaldybės tarybos Kontrolės komiteto 202</w:t>
      </w:r>
      <w:r w:rsidR="008B35CB">
        <w:rPr>
          <w:rFonts w:ascii="Arial" w:hAnsi="Arial" w:cs="Arial"/>
        </w:rPr>
        <w:t>3</w:t>
      </w:r>
      <w:r w:rsidRPr="00253F1E">
        <w:rPr>
          <w:rFonts w:ascii="Arial" w:hAnsi="Arial" w:cs="Arial"/>
        </w:rPr>
        <w:t xml:space="preserve"> metų </w:t>
      </w:r>
      <w:r w:rsidR="008B35CB" w:rsidRPr="00253F1E">
        <w:rPr>
          <w:rFonts w:ascii="Arial" w:hAnsi="Arial" w:cs="Arial"/>
        </w:rPr>
        <w:t xml:space="preserve">veiklos </w:t>
      </w:r>
      <w:r w:rsidRPr="00253F1E">
        <w:rPr>
          <w:rFonts w:ascii="Arial" w:hAnsi="Arial" w:cs="Arial"/>
        </w:rPr>
        <w:t>ataskaitai (pridedama).</w:t>
      </w:r>
    </w:p>
    <w:p w14:paraId="11CA211A" w14:textId="77777777" w:rsidR="002A2C12" w:rsidRPr="00253F1E" w:rsidRDefault="002A2C12" w:rsidP="00125D4D">
      <w:pPr>
        <w:tabs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253F1E">
        <w:rPr>
          <w:rFonts w:ascii="Arial" w:hAnsi="Arial" w:cs="Arial"/>
        </w:rPr>
        <w:t>2. Skelbti šį sprendimą Klaipėdos rajono savivaldybės interneto svetainėje.</w:t>
      </w:r>
    </w:p>
    <w:p w14:paraId="6BD41138" w14:textId="3CC02374" w:rsidR="003215BB" w:rsidRDefault="00125D4D" w:rsidP="00125D4D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6941E5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CAFFA" w14:textId="77777777" w:rsidR="006941E5" w:rsidRDefault="006941E5">
      <w:r>
        <w:separator/>
      </w:r>
    </w:p>
  </w:endnote>
  <w:endnote w:type="continuationSeparator" w:id="0">
    <w:p w14:paraId="38B793BC" w14:textId="77777777" w:rsidR="006941E5" w:rsidRDefault="0069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D2838" w14:textId="77777777" w:rsidR="000A0356" w:rsidRDefault="000A0356" w:rsidP="00A70B15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66A90" w14:textId="77777777" w:rsidR="006941E5" w:rsidRDefault="006941E5">
      <w:r>
        <w:separator/>
      </w:r>
    </w:p>
  </w:footnote>
  <w:footnote w:type="continuationSeparator" w:id="0">
    <w:p w14:paraId="7ACB256B" w14:textId="77777777" w:rsidR="006941E5" w:rsidRDefault="00694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677BF"/>
    <w:rsid w:val="0007440E"/>
    <w:rsid w:val="00075DE1"/>
    <w:rsid w:val="00097A66"/>
    <w:rsid w:val="000A0356"/>
    <w:rsid w:val="000A20A0"/>
    <w:rsid w:val="000B4D49"/>
    <w:rsid w:val="000D0160"/>
    <w:rsid w:val="000D1BB3"/>
    <w:rsid w:val="000E2EEE"/>
    <w:rsid w:val="000E316D"/>
    <w:rsid w:val="000E7500"/>
    <w:rsid w:val="000F3C80"/>
    <w:rsid w:val="001043CA"/>
    <w:rsid w:val="001141EE"/>
    <w:rsid w:val="001144A6"/>
    <w:rsid w:val="001171D4"/>
    <w:rsid w:val="00121ACB"/>
    <w:rsid w:val="00125D4D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2C12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D1304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1E5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42AC"/>
    <w:rsid w:val="007F0142"/>
    <w:rsid w:val="007F21C4"/>
    <w:rsid w:val="007F6981"/>
    <w:rsid w:val="008048BB"/>
    <w:rsid w:val="008071A6"/>
    <w:rsid w:val="008256E7"/>
    <w:rsid w:val="00830B4E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35CB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082F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0B15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1469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6782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06B7"/>
    <w:rsid w:val="00BD56DD"/>
    <w:rsid w:val="00BD6CE3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88F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1A3B"/>
    <w:rsid w:val="00E44DF8"/>
    <w:rsid w:val="00E4563F"/>
    <w:rsid w:val="00E46F2F"/>
    <w:rsid w:val="00E61A51"/>
    <w:rsid w:val="00E75A75"/>
    <w:rsid w:val="00E85C48"/>
    <w:rsid w:val="00E94C87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C2FB5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125D4D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125D4D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125D4D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125D4D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9</TotalTime>
  <Pages>1</Pages>
  <Words>514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10</cp:revision>
  <cp:lastPrinted>2020-06-15T07:41:00Z</cp:lastPrinted>
  <dcterms:created xsi:type="dcterms:W3CDTF">2024-03-12T08:18:00Z</dcterms:created>
  <dcterms:modified xsi:type="dcterms:W3CDTF">2024-03-28T13:31:00Z</dcterms:modified>
</cp:coreProperties>
</file>