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90186D" w14:textId="77777777" w:rsidR="00322017" w:rsidRDefault="00DF70AB" w:rsidP="00990E6C">
      <w:pPr>
        <w:spacing w:line="276" w:lineRule="auto"/>
        <w:ind w:firstLine="4962"/>
        <w:rPr>
          <w:rFonts w:ascii="Arial" w:hAnsi="Arial" w:cs="Arial"/>
        </w:rPr>
      </w:pPr>
      <w:r w:rsidRPr="00322017">
        <w:rPr>
          <w:rFonts w:ascii="Arial" w:hAnsi="Arial" w:cs="Arial"/>
        </w:rPr>
        <w:t>PRITARTA</w:t>
      </w:r>
    </w:p>
    <w:p w14:paraId="06EDAF32" w14:textId="77777777" w:rsidR="00322017" w:rsidRDefault="00DF70AB" w:rsidP="00990E6C">
      <w:pPr>
        <w:spacing w:line="276" w:lineRule="auto"/>
        <w:ind w:firstLine="4962"/>
        <w:rPr>
          <w:rFonts w:ascii="Arial" w:hAnsi="Arial" w:cs="Arial"/>
        </w:rPr>
      </w:pPr>
      <w:r w:rsidRPr="00322017">
        <w:rPr>
          <w:rFonts w:ascii="Arial" w:hAnsi="Arial" w:cs="Arial"/>
        </w:rPr>
        <w:t>Klaipėdos rajono savivaldybės tarybo</w:t>
      </w:r>
      <w:r w:rsidR="007B04B1" w:rsidRPr="00322017">
        <w:rPr>
          <w:rFonts w:ascii="Arial" w:hAnsi="Arial" w:cs="Arial"/>
        </w:rPr>
        <w:t>s</w:t>
      </w:r>
    </w:p>
    <w:p w14:paraId="42B5E018" w14:textId="2BC4EBDF" w:rsidR="00DF70AB" w:rsidRPr="00322017" w:rsidRDefault="00DF70AB" w:rsidP="00990E6C">
      <w:pPr>
        <w:spacing w:after="240" w:line="276" w:lineRule="auto"/>
        <w:ind w:firstLine="4962"/>
        <w:rPr>
          <w:rFonts w:ascii="Arial" w:hAnsi="Arial" w:cs="Arial"/>
        </w:rPr>
      </w:pPr>
      <w:r w:rsidRPr="00322017">
        <w:rPr>
          <w:rFonts w:ascii="Arial" w:hAnsi="Arial" w:cs="Arial"/>
        </w:rPr>
        <w:t>20</w:t>
      </w:r>
      <w:r w:rsidR="00DE0C5A" w:rsidRPr="00322017">
        <w:rPr>
          <w:rFonts w:ascii="Arial" w:hAnsi="Arial" w:cs="Arial"/>
        </w:rPr>
        <w:t>2</w:t>
      </w:r>
      <w:r w:rsidR="00905805" w:rsidRPr="00322017">
        <w:rPr>
          <w:rFonts w:ascii="Arial" w:hAnsi="Arial" w:cs="Arial"/>
        </w:rPr>
        <w:t>4</w:t>
      </w:r>
      <w:r w:rsidRPr="00322017">
        <w:rPr>
          <w:rFonts w:ascii="Arial" w:hAnsi="Arial" w:cs="Arial"/>
        </w:rPr>
        <w:t xml:space="preserve"> m. </w:t>
      </w:r>
      <w:r w:rsidR="00330FA9" w:rsidRPr="00322017">
        <w:rPr>
          <w:rFonts w:ascii="Arial" w:hAnsi="Arial" w:cs="Arial"/>
        </w:rPr>
        <w:t xml:space="preserve">kovo </w:t>
      </w:r>
      <w:r w:rsidR="00322017" w:rsidRPr="00322017">
        <w:rPr>
          <w:rFonts w:ascii="Arial" w:hAnsi="Arial" w:cs="Arial"/>
        </w:rPr>
        <w:t xml:space="preserve">28 </w:t>
      </w:r>
      <w:r w:rsidRPr="00322017">
        <w:rPr>
          <w:rFonts w:ascii="Arial" w:hAnsi="Arial" w:cs="Arial"/>
        </w:rPr>
        <w:t>d. sprendimu Nr. T11-</w:t>
      </w:r>
      <w:r w:rsidR="00990E6C">
        <w:rPr>
          <w:rFonts w:ascii="Arial" w:hAnsi="Arial" w:cs="Arial"/>
        </w:rPr>
        <w:t>122</w:t>
      </w:r>
    </w:p>
    <w:p w14:paraId="66E09B1B" w14:textId="659D039D" w:rsidR="00255A8C" w:rsidRPr="00736D31" w:rsidRDefault="00DF70AB" w:rsidP="00736D31">
      <w:pPr>
        <w:pStyle w:val="Antrat1"/>
        <w:spacing w:after="240" w:line="276" w:lineRule="auto"/>
        <w:jc w:val="center"/>
        <w:rPr>
          <w:rFonts w:ascii="Arial" w:hAnsi="Arial" w:cs="Arial"/>
          <w:b/>
          <w:bCs/>
          <w:color w:val="auto"/>
          <w:sz w:val="24"/>
          <w:szCs w:val="24"/>
        </w:rPr>
      </w:pPr>
      <w:r w:rsidRPr="00736D31">
        <w:rPr>
          <w:rFonts w:ascii="Arial" w:hAnsi="Arial" w:cs="Arial"/>
          <w:b/>
          <w:bCs/>
          <w:color w:val="auto"/>
          <w:sz w:val="24"/>
          <w:szCs w:val="24"/>
        </w:rPr>
        <w:t>KONTROLĖS KOMITETO 20</w:t>
      </w:r>
      <w:r w:rsidR="00330FA9" w:rsidRPr="00736D31">
        <w:rPr>
          <w:rFonts w:ascii="Arial" w:hAnsi="Arial" w:cs="Arial"/>
          <w:b/>
          <w:bCs/>
          <w:color w:val="auto"/>
          <w:sz w:val="24"/>
          <w:szCs w:val="24"/>
        </w:rPr>
        <w:t>2</w:t>
      </w:r>
      <w:r w:rsidR="00905805" w:rsidRPr="00736D31">
        <w:rPr>
          <w:rFonts w:ascii="Arial" w:hAnsi="Arial" w:cs="Arial"/>
          <w:b/>
          <w:bCs/>
          <w:color w:val="auto"/>
          <w:sz w:val="24"/>
          <w:szCs w:val="24"/>
        </w:rPr>
        <w:t>3</w:t>
      </w:r>
      <w:r w:rsidRPr="00736D31">
        <w:rPr>
          <w:rFonts w:ascii="Arial" w:hAnsi="Arial" w:cs="Arial"/>
          <w:b/>
          <w:bCs/>
          <w:color w:val="auto"/>
          <w:sz w:val="24"/>
          <w:szCs w:val="24"/>
        </w:rPr>
        <w:t xml:space="preserve"> METŲ VEIKLOS</w:t>
      </w:r>
      <w:r w:rsidR="00687CDD" w:rsidRPr="00736D31">
        <w:rPr>
          <w:rFonts w:ascii="Arial" w:hAnsi="Arial" w:cs="Arial"/>
          <w:b/>
          <w:bCs/>
          <w:color w:val="auto"/>
          <w:sz w:val="24"/>
          <w:szCs w:val="24"/>
        </w:rPr>
        <w:t xml:space="preserve"> </w:t>
      </w:r>
      <w:r w:rsidRPr="00736D31">
        <w:rPr>
          <w:rFonts w:ascii="Arial" w:hAnsi="Arial" w:cs="Arial"/>
          <w:b/>
          <w:bCs/>
          <w:color w:val="auto"/>
          <w:sz w:val="24"/>
          <w:szCs w:val="24"/>
        </w:rPr>
        <w:t>ATASKAITA</w:t>
      </w:r>
    </w:p>
    <w:p w14:paraId="24B79B49" w14:textId="04A01A5E" w:rsidR="00081C34" w:rsidRPr="00583635" w:rsidRDefault="00081C34" w:rsidP="00322017">
      <w:pPr>
        <w:spacing w:line="276" w:lineRule="auto"/>
        <w:ind w:firstLine="1276"/>
        <w:jc w:val="both"/>
        <w:rPr>
          <w:rFonts w:ascii="Arial" w:hAnsi="Arial" w:cs="Arial"/>
          <w:color w:val="000000" w:themeColor="text1"/>
        </w:rPr>
      </w:pPr>
      <w:r w:rsidRPr="00583635">
        <w:rPr>
          <w:rFonts w:ascii="Arial" w:hAnsi="Arial" w:cs="Arial"/>
          <w:color w:val="000000" w:themeColor="text1"/>
        </w:rPr>
        <w:t>Klaipėdos rajono savivaldybės tarybos Kontrolės komiteto (</w:t>
      </w:r>
      <w:r w:rsidRPr="00583635">
        <w:rPr>
          <w:rFonts w:ascii="Arial" w:hAnsi="Arial" w:cs="Arial"/>
        </w:rPr>
        <w:t xml:space="preserve">toliau – Kontrolės komitetas) </w:t>
      </w:r>
      <w:r w:rsidRPr="00583635">
        <w:rPr>
          <w:rFonts w:ascii="Arial" w:hAnsi="Arial" w:cs="Arial"/>
          <w:color w:val="000000" w:themeColor="text1"/>
        </w:rPr>
        <w:t>sudėtis patvirtinta Klaipėdos rajono savivaldybės tarybos 2023 m.</w:t>
      </w:r>
      <w:r w:rsidRPr="00583635">
        <w:rPr>
          <w:rFonts w:ascii="Arial" w:hAnsi="Arial" w:cs="Arial"/>
        </w:rPr>
        <w:t xml:space="preserve"> </w:t>
      </w:r>
      <w:r w:rsidRPr="00583635">
        <w:rPr>
          <w:rFonts w:ascii="Arial" w:hAnsi="Arial" w:cs="Arial"/>
          <w:color w:val="000000" w:themeColor="text1"/>
        </w:rPr>
        <w:t>gegužės 4 d</w:t>
      </w:r>
      <w:r w:rsidR="000A3F7D" w:rsidRPr="00583635">
        <w:rPr>
          <w:rFonts w:ascii="Arial" w:hAnsi="Arial" w:cs="Arial"/>
          <w:color w:val="000000" w:themeColor="text1"/>
        </w:rPr>
        <w:t>.</w:t>
      </w:r>
      <w:r w:rsidRPr="00583635">
        <w:rPr>
          <w:rFonts w:ascii="Arial" w:hAnsi="Arial" w:cs="Arial"/>
          <w:color w:val="000000" w:themeColor="text1"/>
        </w:rPr>
        <w:t xml:space="preserve"> sprendimu Nr. T11-142. Kontrolės komitet</w:t>
      </w:r>
      <w:r w:rsidR="00B46EFF" w:rsidRPr="00583635">
        <w:rPr>
          <w:rFonts w:ascii="Arial" w:hAnsi="Arial" w:cs="Arial"/>
          <w:color w:val="000000" w:themeColor="text1"/>
        </w:rPr>
        <w:t>o</w:t>
      </w:r>
      <w:r w:rsidRPr="00583635">
        <w:rPr>
          <w:rFonts w:ascii="Arial" w:hAnsi="Arial" w:cs="Arial"/>
          <w:color w:val="000000" w:themeColor="text1"/>
        </w:rPr>
        <w:t xml:space="preserve"> sudėt</w:t>
      </w:r>
      <w:r w:rsidR="00B46EFF" w:rsidRPr="00583635">
        <w:rPr>
          <w:rFonts w:ascii="Arial" w:hAnsi="Arial" w:cs="Arial"/>
          <w:color w:val="000000" w:themeColor="text1"/>
        </w:rPr>
        <w:t>į sudaro šie nariai</w:t>
      </w:r>
      <w:r w:rsidRPr="00583635">
        <w:rPr>
          <w:rFonts w:ascii="Arial" w:hAnsi="Arial" w:cs="Arial"/>
          <w:color w:val="000000" w:themeColor="text1"/>
        </w:rPr>
        <w:t>: pirmininkė Loreta Urbutė, pavaduotojas Šarūnas Nenartavičius, nariai – Audrius Kampas ir Vytautas Tamašauskas.</w:t>
      </w:r>
    </w:p>
    <w:p w14:paraId="1FA8A97E" w14:textId="27EEEF60" w:rsidR="00156799" w:rsidRPr="00583635" w:rsidRDefault="00081C34" w:rsidP="00322017">
      <w:pPr>
        <w:spacing w:line="276" w:lineRule="auto"/>
        <w:ind w:firstLine="1276"/>
        <w:jc w:val="both"/>
        <w:rPr>
          <w:rFonts w:ascii="Arial" w:hAnsi="Arial" w:cs="Arial"/>
          <w:color w:val="000000" w:themeColor="text1"/>
        </w:rPr>
      </w:pPr>
      <w:r w:rsidRPr="00583635">
        <w:rPr>
          <w:rFonts w:ascii="Arial" w:hAnsi="Arial" w:cs="Arial"/>
          <w:color w:val="000000" w:themeColor="text1"/>
        </w:rPr>
        <w:t xml:space="preserve">Kontrolės komiteto veikla </w:t>
      </w:r>
      <w:r w:rsidR="00905805" w:rsidRPr="00583635">
        <w:rPr>
          <w:rFonts w:ascii="Arial" w:hAnsi="Arial" w:cs="Arial"/>
          <w:color w:val="000000" w:themeColor="text1"/>
        </w:rPr>
        <w:t xml:space="preserve">2023 m. </w:t>
      </w:r>
      <w:r w:rsidRPr="00583635">
        <w:rPr>
          <w:rFonts w:ascii="Arial" w:hAnsi="Arial" w:cs="Arial"/>
          <w:color w:val="000000" w:themeColor="text1"/>
        </w:rPr>
        <w:t>buvo organizuota vadovaujantis Lietuvos Respublikos vietos savivaldos įstatymo nustatytais įgaliojimais</w:t>
      </w:r>
      <w:r w:rsidR="00B46EFF" w:rsidRPr="00583635">
        <w:rPr>
          <w:rFonts w:ascii="Arial" w:hAnsi="Arial" w:cs="Arial"/>
          <w:color w:val="000000" w:themeColor="text1"/>
        </w:rPr>
        <w:t xml:space="preserve"> bei </w:t>
      </w:r>
      <w:r w:rsidRPr="00583635">
        <w:rPr>
          <w:rFonts w:ascii="Arial" w:hAnsi="Arial" w:cs="Arial"/>
          <w:color w:val="000000" w:themeColor="text1"/>
        </w:rPr>
        <w:t xml:space="preserve">pagal </w:t>
      </w:r>
      <w:r w:rsidR="000A3F7D" w:rsidRPr="00583635">
        <w:rPr>
          <w:rFonts w:ascii="Arial" w:hAnsi="Arial" w:cs="Arial"/>
          <w:color w:val="000000" w:themeColor="text1"/>
        </w:rPr>
        <w:t>Klaipėdos rajono savivaldybės tarybos 2023 m. birželio 29 d. sprendimu  Nr. T11-225</w:t>
      </w:r>
      <w:r w:rsidRPr="00583635">
        <w:rPr>
          <w:rFonts w:ascii="Arial" w:hAnsi="Arial" w:cs="Arial"/>
          <w:color w:val="000000" w:themeColor="text1"/>
        </w:rPr>
        <w:t xml:space="preserve"> patvirtintą veiklos programą</w:t>
      </w:r>
      <w:r w:rsidR="000A3F7D" w:rsidRPr="00583635">
        <w:rPr>
          <w:rFonts w:ascii="Arial" w:hAnsi="Arial" w:cs="Arial"/>
          <w:color w:val="000000" w:themeColor="text1"/>
        </w:rPr>
        <w:t>.</w:t>
      </w:r>
    </w:p>
    <w:p w14:paraId="26591A5C" w14:textId="7703276B" w:rsidR="000E7008" w:rsidRPr="00583635" w:rsidRDefault="000E7008" w:rsidP="00322017">
      <w:pPr>
        <w:spacing w:line="276" w:lineRule="auto"/>
        <w:ind w:firstLine="1134"/>
        <w:jc w:val="both"/>
        <w:rPr>
          <w:rFonts w:ascii="Arial" w:hAnsi="Arial" w:cs="Arial"/>
          <w:color w:val="000000" w:themeColor="text1"/>
          <w:sz w:val="22"/>
          <w:szCs w:val="22"/>
          <w:shd w:val="clear" w:color="auto" w:fill="FFFFFF"/>
        </w:rPr>
      </w:pPr>
      <w:r w:rsidRPr="00583635">
        <w:rPr>
          <w:rFonts w:ascii="Arial" w:hAnsi="Arial" w:cs="Arial"/>
        </w:rPr>
        <w:t xml:space="preserve">Kontrolės komitetas 2023 metais svarstė Kontrolės ir audito tarnybos kontrolieriaus pateiktas veiklos audito ataskaitas, teikiamą tvirtinti 2023 metų veiklos plano projektą, aptarė numatomas audituoti sritis ir subjektus, teikė pastabas, diskutavo dėl svarstomų klausimų. </w:t>
      </w:r>
    </w:p>
    <w:p w14:paraId="4DB42CFF" w14:textId="3713E4AD" w:rsidR="000C32C1" w:rsidRPr="00583635" w:rsidRDefault="00460D8B" w:rsidP="00322017">
      <w:pPr>
        <w:spacing w:line="276" w:lineRule="auto"/>
        <w:ind w:firstLine="1134"/>
        <w:jc w:val="both"/>
        <w:rPr>
          <w:rFonts w:ascii="Arial" w:hAnsi="Arial" w:cs="Arial"/>
        </w:rPr>
      </w:pPr>
      <w:r w:rsidRPr="00583635">
        <w:rPr>
          <w:rFonts w:ascii="Arial" w:hAnsi="Arial" w:cs="Arial"/>
        </w:rPr>
        <w:t>202</w:t>
      </w:r>
      <w:r w:rsidR="00081C34" w:rsidRPr="00583635">
        <w:rPr>
          <w:rFonts w:ascii="Arial" w:hAnsi="Arial" w:cs="Arial"/>
        </w:rPr>
        <w:t>3</w:t>
      </w:r>
      <w:r w:rsidRPr="00583635">
        <w:rPr>
          <w:rFonts w:ascii="Arial" w:hAnsi="Arial" w:cs="Arial"/>
        </w:rPr>
        <w:t xml:space="preserve"> m</w:t>
      </w:r>
      <w:r w:rsidR="003E19A1" w:rsidRPr="00583635">
        <w:rPr>
          <w:rFonts w:ascii="Arial" w:hAnsi="Arial" w:cs="Arial"/>
        </w:rPr>
        <w:t>.</w:t>
      </w:r>
      <w:r w:rsidRPr="00583635">
        <w:rPr>
          <w:rFonts w:ascii="Arial" w:hAnsi="Arial" w:cs="Arial"/>
        </w:rPr>
        <w:t xml:space="preserve"> įvyk</w:t>
      </w:r>
      <w:r w:rsidR="00B87F53" w:rsidRPr="00583635">
        <w:rPr>
          <w:rFonts w:ascii="Arial" w:hAnsi="Arial" w:cs="Arial"/>
        </w:rPr>
        <w:t>o 4</w:t>
      </w:r>
      <w:r w:rsidRPr="00583635">
        <w:rPr>
          <w:rFonts w:ascii="Arial" w:hAnsi="Arial" w:cs="Arial"/>
        </w:rPr>
        <w:t xml:space="preserve"> Kontrolės komiteto posėdžiai, kuriuose </w:t>
      </w:r>
      <w:r w:rsidR="0057464C" w:rsidRPr="00583635">
        <w:rPr>
          <w:rFonts w:ascii="Arial" w:hAnsi="Arial" w:cs="Arial"/>
        </w:rPr>
        <w:t>apsvarstyt</w:t>
      </w:r>
      <w:r w:rsidR="00B87F53" w:rsidRPr="00583635">
        <w:rPr>
          <w:rFonts w:ascii="Arial" w:hAnsi="Arial" w:cs="Arial"/>
        </w:rPr>
        <w:t>a</w:t>
      </w:r>
      <w:r w:rsidR="0057464C" w:rsidRPr="00583635">
        <w:rPr>
          <w:rFonts w:ascii="Arial" w:hAnsi="Arial" w:cs="Arial"/>
        </w:rPr>
        <w:t xml:space="preserve"> </w:t>
      </w:r>
      <w:r w:rsidR="00905805" w:rsidRPr="00583635">
        <w:rPr>
          <w:rFonts w:ascii="Arial" w:hAnsi="Arial" w:cs="Arial"/>
        </w:rPr>
        <w:t>19</w:t>
      </w:r>
      <w:r w:rsidR="0057464C" w:rsidRPr="00583635">
        <w:rPr>
          <w:rFonts w:ascii="Arial" w:hAnsi="Arial" w:cs="Arial"/>
        </w:rPr>
        <w:t xml:space="preserve"> klausim</w:t>
      </w:r>
      <w:r w:rsidR="00905805" w:rsidRPr="00583635">
        <w:rPr>
          <w:rFonts w:ascii="Arial" w:hAnsi="Arial" w:cs="Arial"/>
        </w:rPr>
        <w:t>ų</w:t>
      </w:r>
      <w:r w:rsidR="0057464C" w:rsidRPr="00583635">
        <w:rPr>
          <w:rFonts w:ascii="Arial" w:hAnsi="Arial" w:cs="Arial"/>
        </w:rPr>
        <w:t>.</w:t>
      </w:r>
      <w:r w:rsidR="007F23E5" w:rsidRPr="00583635">
        <w:rPr>
          <w:rFonts w:ascii="Arial" w:hAnsi="Arial" w:cs="Arial"/>
        </w:rPr>
        <w:t xml:space="preserve"> </w:t>
      </w:r>
      <w:r w:rsidR="0057464C" w:rsidRPr="00583635">
        <w:rPr>
          <w:rFonts w:ascii="Arial" w:hAnsi="Arial" w:cs="Arial"/>
        </w:rPr>
        <w:t xml:space="preserve"> </w:t>
      </w:r>
      <w:r w:rsidR="00933176" w:rsidRPr="00583635">
        <w:rPr>
          <w:rFonts w:ascii="Arial" w:hAnsi="Arial" w:cs="Arial"/>
        </w:rPr>
        <w:t xml:space="preserve">Posėdžiuose dalyvavo ir svarstomais klausimais nuomonę išsakė Kontrolės komiteto nariai, Savivaldybės kontrolierė. Į posėdžius pagal poreikį buvo kviečiamas Savivaldybės administracijos direktorius, </w:t>
      </w:r>
      <w:r w:rsidR="00B46EFF" w:rsidRPr="00583635">
        <w:rPr>
          <w:rFonts w:ascii="Arial" w:hAnsi="Arial" w:cs="Arial"/>
        </w:rPr>
        <w:t xml:space="preserve">Savivaldybės meras, </w:t>
      </w:r>
      <w:r w:rsidR="00933176" w:rsidRPr="00583635">
        <w:rPr>
          <w:rFonts w:ascii="Arial" w:hAnsi="Arial" w:cs="Arial"/>
        </w:rPr>
        <w:t>su svarstomais klausimais susiję kiti Administracijos darbuotojai.</w:t>
      </w:r>
      <w:bookmarkStart w:id="0" w:name="_Hlk503767633"/>
      <w:r w:rsidR="000C32C1" w:rsidRPr="00583635">
        <w:rPr>
          <w:rFonts w:ascii="Arial" w:hAnsi="Arial" w:cs="Arial"/>
        </w:rPr>
        <w:t xml:space="preserve"> </w:t>
      </w:r>
    </w:p>
    <w:p w14:paraId="1FE86E36" w14:textId="2034A965" w:rsidR="00B87F53" w:rsidRPr="00583635" w:rsidRDefault="00B87F53" w:rsidP="00322017">
      <w:pPr>
        <w:spacing w:line="276" w:lineRule="auto"/>
        <w:ind w:firstLine="1134"/>
        <w:jc w:val="both"/>
        <w:rPr>
          <w:rFonts w:ascii="Arial" w:hAnsi="Arial" w:cs="Arial"/>
          <w:color w:val="000000" w:themeColor="text1"/>
          <w:sz w:val="22"/>
          <w:szCs w:val="22"/>
          <w:shd w:val="clear" w:color="auto" w:fill="FFFFFF"/>
        </w:rPr>
      </w:pPr>
      <w:r w:rsidRPr="00583635">
        <w:rPr>
          <w:rFonts w:ascii="Arial" w:hAnsi="Arial" w:cs="Arial"/>
          <w:color w:val="000000" w:themeColor="text1"/>
          <w:shd w:val="clear" w:color="auto" w:fill="FFFFFF"/>
        </w:rPr>
        <w:t xml:space="preserve">Kontrolės komiteto narių </w:t>
      </w:r>
      <w:r w:rsidR="00F50C61" w:rsidRPr="00583635">
        <w:rPr>
          <w:rFonts w:ascii="Arial" w:hAnsi="Arial" w:cs="Arial"/>
          <w:color w:val="000000" w:themeColor="text1"/>
          <w:shd w:val="clear" w:color="auto" w:fill="FFFFFF"/>
        </w:rPr>
        <w:t>dalyvavimas 2023 m. posėdžiuose:</w:t>
      </w:r>
    </w:p>
    <w:tbl>
      <w:tblPr>
        <w:tblStyle w:val="Lentelstinklelis"/>
        <w:tblW w:w="0" w:type="auto"/>
        <w:jc w:val="center"/>
        <w:tblLook w:val="04A0" w:firstRow="1" w:lastRow="0" w:firstColumn="1" w:lastColumn="0" w:noHBand="0" w:noVBand="1"/>
      </w:tblPr>
      <w:tblGrid>
        <w:gridCol w:w="1968"/>
        <w:gridCol w:w="1391"/>
        <w:gridCol w:w="1456"/>
        <w:gridCol w:w="1505"/>
        <w:gridCol w:w="1472"/>
        <w:gridCol w:w="1836"/>
      </w:tblGrid>
      <w:tr w:rsidR="00B87F53" w:rsidRPr="00583635" w14:paraId="38DB2480" w14:textId="77777777" w:rsidTr="00383B28">
        <w:trPr>
          <w:trHeight w:val="321"/>
          <w:jc w:val="center"/>
        </w:trPr>
        <w:tc>
          <w:tcPr>
            <w:tcW w:w="1968" w:type="dxa"/>
            <w:vMerge w:val="restart"/>
          </w:tcPr>
          <w:p w14:paraId="5BDFFAF1" w14:textId="77777777" w:rsidR="00F50C61" w:rsidRPr="00583635" w:rsidRDefault="00F50C61" w:rsidP="00CB68D7">
            <w:pPr>
              <w:jc w:val="center"/>
              <w:rPr>
                <w:rFonts w:ascii="Arial" w:hAnsi="Arial" w:cs="Arial"/>
                <w:b/>
              </w:rPr>
            </w:pPr>
          </w:p>
          <w:p w14:paraId="22B9EEB4" w14:textId="1F535B3D" w:rsidR="00B87F53" w:rsidRPr="00583635" w:rsidRDefault="00B87F53" w:rsidP="00CB68D7">
            <w:pPr>
              <w:jc w:val="center"/>
              <w:rPr>
                <w:rFonts w:ascii="Arial" w:hAnsi="Arial" w:cs="Arial"/>
                <w:b/>
              </w:rPr>
            </w:pPr>
            <w:r w:rsidRPr="00583635">
              <w:rPr>
                <w:rFonts w:ascii="Arial" w:hAnsi="Arial" w:cs="Arial"/>
                <w:b/>
              </w:rPr>
              <w:t>Tarybos nario vardas, pavardė</w:t>
            </w:r>
          </w:p>
        </w:tc>
        <w:tc>
          <w:tcPr>
            <w:tcW w:w="5824" w:type="dxa"/>
            <w:gridSpan w:val="4"/>
          </w:tcPr>
          <w:p w14:paraId="4CCFCC2B" w14:textId="2A8E39EE" w:rsidR="00B87F53" w:rsidRPr="00583635" w:rsidRDefault="00B87F53" w:rsidP="00CB68D7">
            <w:pPr>
              <w:jc w:val="center"/>
              <w:rPr>
                <w:rFonts w:ascii="Arial" w:hAnsi="Arial" w:cs="Arial"/>
                <w:b/>
              </w:rPr>
            </w:pPr>
            <w:r w:rsidRPr="00583635">
              <w:rPr>
                <w:rFonts w:ascii="Arial" w:hAnsi="Arial" w:cs="Arial"/>
                <w:b/>
              </w:rPr>
              <w:t>Posėdžio data</w:t>
            </w:r>
          </w:p>
        </w:tc>
        <w:tc>
          <w:tcPr>
            <w:tcW w:w="1836" w:type="dxa"/>
          </w:tcPr>
          <w:p w14:paraId="3CB5EF1F" w14:textId="77777777" w:rsidR="00B87F53" w:rsidRPr="00583635" w:rsidRDefault="00B87F53" w:rsidP="00CB68D7">
            <w:pPr>
              <w:jc w:val="center"/>
              <w:rPr>
                <w:rFonts w:ascii="Arial" w:hAnsi="Arial" w:cs="Arial"/>
                <w:b/>
              </w:rPr>
            </w:pPr>
            <w:r w:rsidRPr="00583635">
              <w:rPr>
                <w:rFonts w:ascii="Arial" w:hAnsi="Arial" w:cs="Arial"/>
                <w:b/>
              </w:rPr>
              <w:t>Nedalyvavo</w:t>
            </w:r>
          </w:p>
          <w:p w14:paraId="5AD858FF" w14:textId="58C3B8E4" w:rsidR="00B87F53" w:rsidRPr="00583635" w:rsidRDefault="00B87F53" w:rsidP="00CB68D7">
            <w:pPr>
              <w:jc w:val="center"/>
              <w:rPr>
                <w:rFonts w:ascii="Arial" w:hAnsi="Arial" w:cs="Arial"/>
                <w:b/>
              </w:rPr>
            </w:pPr>
            <w:r w:rsidRPr="00583635">
              <w:rPr>
                <w:rFonts w:ascii="Arial" w:hAnsi="Arial" w:cs="Arial"/>
                <w:b/>
              </w:rPr>
              <w:t>(kartų)</w:t>
            </w:r>
          </w:p>
        </w:tc>
      </w:tr>
      <w:tr w:rsidR="00B87F53" w:rsidRPr="00583635" w14:paraId="2FC31E47" w14:textId="77777777" w:rsidTr="00383B28">
        <w:trPr>
          <w:trHeight w:val="230"/>
          <w:jc w:val="center"/>
        </w:trPr>
        <w:tc>
          <w:tcPr>
            <w:tcW w:w="1968" w:type="dxa"/>
            <w:vMerge/>
          </w:tcPr>
          <w:p w14:paraId="19E64EC9" w14:textId="77777777" w:rsidR="00B87F53" w:rsidRPr="00583635" w:rsidRDefault="00B87F53" w:rsidP="00905805">
            <w:pPr>
              <w:jc w:val="both"/>
              <w:rPr>
                <w:rFonts w:ascii="Arial" w:hAnsi="Arial" w:cs="Arial"/>
              </w:rPr>
            </w:pPr>
          </w:p>
        </w:tc>
        <w:tc>
          <w:tcPr>
            <w:tcW w:w="1391" w:type="dxa"/>
            <w:vAlign w:val="center"/>
          </w:tcPr>
          <w:p w14:paraId="33694592" w14:textId="0823B735" w:rsidR="00B87F53" w:rsidRPr="00322017" w:rsidRDefault="00B87F53" w:rsidP="007C6897">
            <w:pPr>
              <w:jc w:val="center"/>
              <w:rPr>
                <w:rFonts w:ascii="Arial" w:hAnsi="Arial" w:cs="Arial"/>
                <w:sz w:val="22"/>
                <w:szCs w:val="22"/>
              </w:rPr>
            </w:pPr>
            <w:r w:rsidRPr="00322017">
              <w:rPr>
                <w:rFonts w:ascii="Arial" w:hAnsi="Arial" w:cs="Arial"/>
                <w:sz w:val="22"/>
                <w:szCs w:val="22"/>
              </w:rPr>
              <w:t>2023</w:t>
            </w:r>
            <w:r w:rsidR="00CB68D7" w:rsidRPr="00322017">
              <w:rPr>
                <w:rFonts w:ascii="Arial" w:hAnsi="Arial" w:cs="Arial"/>
                <w:sz w:val="22"/>
                <w:szCs w:val="22"/>
              </w:rPr>
              <w:t>-06-15</w:t>
            </w:r>
          </w:p>
        </w:tc>
        <w:tc>
          <w:tcPr>
            <w:tcW w:w="1456" w:type="dxa"/>
            <w:vAlign w:val="center"/>
          </w:tcPr>
          <w:p w14:paraId="689EAFA1" w14:textId="7B72F4FD" w:rsidR="00B87F53" w:rsidRPr="00322017" w:rsidRDefault="00B87F53" w:rsidP="007C6897">
            <w:pPr>
              <w:jc w:val="center"/>
              <w:rPr>
                <w:rFonts w:ascii="Arial" w:hAnsi="Arial" w:cs="Arial"/>
                <w:sz w:val="22"/>
                <w:szCs w:val="22"/>
              </w:rPr>
            </w:pPr>
            <w:r w:rsidRPr="00322017">
              <w:rPr>
                <w:rFonts w:ascii="Arial" w:hAnsi="Arial" w:cs="Arial"/>
                <w:sz w:val="22"/>
                <w:szCs w:val="22"/>
              </w:rPr>
              <w:t>2023-</w:t>
            </w:r>
            <w:r w:rsidR="00CB68D7" w:rsidRPr="00322017">
              <w:rPr>
                <w:rFonts w:ascii="Arial" w:hAnsi="Arial" w:cs="Arial"/>
                <w:sz w:val="22"/>
                <w:szCs w:val="22"/>
              </w:rPr>
              <w:t>08-18</w:t>
            </w:r>
          </w:p>
        </w:tc>
        <w:tc>
          <w:tcPr>
            <w:tcW w:w="1505" w:type="dxa"/>
            <w:vAlign w:val="center"/>
          </w:tcPr>
          <w:p w14:paraId="2AC4992B" w14:textId="033455A4" w:rsidR="00B87F53" w:rsidRPr="00322017" w:rsidRDefault="00B87F53" w:rsidP="007C6897">
            <w:pPr>
              <w:jc w:val="center"/>
              <w:rPr>
                <w:rFonts w:ascii="Arial" w:hAnsi="Arial" w:cs="Arial"/>
                <w:sz w:val="22"/>
                <w:szCs w:val="22"/>
              </w:rPr>
            </w:pPr>
            <w:r w:rsidRPr="00322017">
              <w:rPr>
                <w:rFonts w:ascii="Arial" w:hAnsi="Arial" w:cs="Arial"/>
                <w:sz w:val="22"/>
                <w:szCs w:val="22"/>
              </w:rPr>
              <w:t>2023</w:t>
            </w:r>
            <w:r w:rsidR="00CB68D7" w:rsidRPr="00322017">
              <w:rPr>
                <w:rFonts w:ascii="Arial" w:hAnsi="Arial" w:cs="Arial"/>
                <w:sz w:val="22"/>
                <w:szCs w:val="22"/>
              </w:rPr>
              <w:t>-09-19</w:t>
            </w:r>
          </w:p>
        </w:tc>
        <w:tc>
          <w:tcPr>
            <w:tcW w:w="1472" w:type="dxa"/>
            <w:vAlign w:val="center"/>
          </w:tcPr>
          <w:p w14:paraId="5334CCC1" w14:textId="46BFF57A" w:rsidR="00B87F53" w:rsidRPr="00322017" w:rsidRDefault="00B87F53" w:rsidP="007C6897">
            <w:pPr>
              <w:jc w:val="center"/>
              <w:rPr>
                <w:rFonts w:ascii="Arial" w:hAnsi="Arial" w:cs="Arial"/>
                <w:sz w:val="22"/>
                <w:szCs w:val="22"/>
              </w:rPr>
            </w:pPr>
            <w:r w:rsidRPr="00322017">
              <w:rPr>
                <w:rFonts w:ascii="Arial" w:hAnsi="Arial" w:cs="Arial"/>
                <w:sz w:val="22"/>
                <w:szCs w:val="22"/>
              </w:rPr>
              <w:t>2023</w:t>
            </w:r>
            <w:r w:rsidR="00CB68D7" w:rsidRPr="00322017">
              <w:rPr>
                <w:rFonts w:ascii="Arial" w:hAnsi="Arial" w:cs="Arial"/>
                <w:sz w:val="22"/>
                <w:szCs w:val="22"/>
              </w:rPr>
              <w:t>-11-09</w:t>
            </w:r>
          </w:p>
        </w:tc>
        <w:tc>
          <w:tcPr>
            <w:tcW w:w="1836" w:type="dxa"/>
          </w:tcPr>
          <w:p w14:paraId="2B9FE28E" w14:textId="77777777" w:rsidR="00B87F53" w:rsidRPr="00583635" w:rsidRDefault="00B87F53" w:rsidP="00905805">
            <w:pPr>
              <w:jc w:val="both"/>
              <w:rPr>
                <w:rFonts w:ascii="Arial" w:hAnsi="Arial" w:cs="Arial"/>
              </w:rPr>
            </w:pPr>
          </w:p>
        </w:tc>
      </w:tr>
      <w:tr w:rsidR="00B87F53" w:rsidRPr="00583635" w14:paraId="1204C710" w14:textId="77777777" w:rsidTr="00383B28">
        <w:trPr>
          <w:jc w:val="center"/>
        </w:trPr>
        <w:tc>
          <w:tcPr>
            <w:tcW w:w="1968" w:type="dxa"/>
          </w:tcPr>
          <w:p w14:paraId="4A1411A0" w14:textId="7EA845DE" w:rsidR="00B87F53" w:rsidRPr="00583635" w:rsidRDefault="00B87F53" w:rsidP="00322017">
            <w:pPr>
              <w:spacing w:line="276" w:lineRule="auto"/>
              <w:jc w:val="both"/>
              <w:rPr>
                <w:rFonts w:ascii="Arial" w:hAnsi="Arial" w:cs="Arial"/>
              </w:rPr>
            </w:pPr>
            <w:r w:rsidRPr="00583635">
              <w:rPr>
                <w:rFonts w:ascii="Arial" w:hAnsi="Arial" w:cs="Arial"/>
              </w:rPr>
              <w:t>Loreta Urbutė</w:t>
            </w:r>
          </w:p>
        </w:tc>
        <w:tc>
          <w:tcPr>
            <w:tcW w:w="1391" w:type="dxa"/>
            <w:vAlign w:val="center"/>
          </w:tcPr>
          <w:p w14:paraId="7EF4F9C4" w14:textId="0F2A2FC4" w:rsidR="00B87F53" w:rsidRPr="00583635" w:rsidRDefault="00B87F53" w:rsidP="00CB68D7">
            <w:pPr>
              <w:jc w:val="center"/>
              <w:rPr>
                <w:rFonts w:ascii="Arial" w:hAnsi="Arial" w:cs="Arial"/>
              </w:rPr>
            </w:pPr>
            <w:r w:rsidRPr="00583635">
              <w:rPr>
                <w:rFonts w:ascii="Arial" w:hAnsi="Arial" w:cs="Arial"/>
              </w:rPr>
              <w:t>+</w:t>
            </w:r>
          </w:p>
        </w:tc>
        <w:tc>
          <w:tcPr>
            <w:tcW w:w="1456" w:type="dxa"/>
            <w:vAlign w:val="center"/>
          </w:tcPr>
          <w:p w14:paraId="171EE1D2" w14:textId="60771D0F" w:rsidR="00B87F53" w:rsidRPr="00583635" w:rsidRDefault="00B87F53" w:rsidP="00CB68D7">
            <w:pPr>
              <w:jc w:val="center"/>
              <w:rPr>
                <w:rFonts w:ascii="Arial" w:hAnsi="Arial" w:cs="Arial"/>
              </w:rPr>
            </w:pPr>
            <w:r w:rsidRPr="00583635">
              <w:rPr>
                <w:rFonts w:ascii="Arial" w:hAnsi="Arial" w:cs="Arial"/>
              </w:rPr>
              <w:t>+</w:t>
            </w:r>
          </w:p>
        </w:tc>
        <w:tc>
          <w:tcPr>
            <w:tcW w:w="1505" w:type="dxa"/>
            <w:vAlign w:val="center"/>
          </w:tcPr>
          <w:p w14:paraId="16C9F475" w14:textId="54A2C4C1" w:rsidR="00B87F53" w:rsidRPr="00583635" w:rsidRDefault="00B87F53" w:rsidP="00CB68D7">
            <w:pPr>
              <w:jc w:val="center"/>
              <w:rPr>
                <w:rFonts w:ascii="Arial" w:hAnsi="Arial" w:cs="Arial"/>
              </w:rPr>
            </w:pPr>
            <w:r w:rsidRPr="00583635">
              <w:rPr>
                <w:rFonts w:ascii="Arial" w:hAnsi="Arial" w:cs="Arial"/>
              </w:rPr>
              <w:t>+</w:t>
            </w:r>
          </w:p>
        </w:tc>
        <w:tc>
          <w:tcPr>
            <w:tcW w:w="1472" w:type="dxa"/>
            <w:vAlign w:val="center"/>
          </w:tcPr>
          <w:p w14:paraId="5CB3E4B3" w14:textId="03630712" w:rsidR="00B87F53" w:rsidRPr="00583635" w:rsidRDefault="00B87F53" w:rsidP="00CB68D7">
            <w:pPr>
              <w:jc w:val="center"/>
              <w:rPr>
                <w:rFonts w:ascii="Arial" w:hAnsi="Arial" w:cs="Arial"/>
              </w:rPr>
            </w:pPr>
            <w:r w:rsidRPr="00583635">
              <w:rPr>
                <w:rFonts w:ascii="Arial" w:hAnsi="Arial" w:cs="Arial"/>
              </w:rPr>
              <w:t>+</w:t>
            </w:r>
          </w:p>
        </w:tc>
        <w:tc>
          <w:tcPr>
            <w:tcW w:w="1836" w:type="dxa"/>
          </w:tcPr>
          <w:p w14:paraId="7C5989B4" w14:textId="6798EC06" w:rsidR="00B87F53" w:rsidRPr="00583635" w:rsidRDefault="00B87F53" w:rsidP="00CB68D7">
            <w:pPr>
              <w:jc w:val="center"/>
              <w:rPr>
                <w:rFonts w:ascii="Arial" w:hAnsi="Arial" w:cs="Arial"/>
              </w:rPr>
            </w:pPr>
            <w:r w:rsidRPr="00583635">
              <w:rPr>
                <w:rFonts w:ascii="Arial" w:hAnsi="Arial" w:cs="Arial"/>
              </w:rPr>
              <w:t>0</w:t>
            </w:r>
          </w:p>
        </w:tc>
      </w:tr>
      <w:tr w:rsidR="00B87F53" w:rsidRPr="00583635" w14:paraId="11100C30" w14:textId="77777777" w:rsidTr="00383B28">
        <w:trPr>
          <w:jc w:val="center"/>
        </w:trPr>
        <w:tc>
          <w:tcPr>
            <w:tcW w:w="1968" w:type="dxa"/>
          </w:tcPr>
          <w:p w14:paraId="5C557046" w14:textId="46D99E08" w:rsidR="00B87F53" w:rsidRPr="00583635" w:rsidRDefault="00B87F53" w:rsidP="00322017">
            <w:pPr>
              <w:spacing w:line="276" w:lineRule="auto"/>
              <w:jc w:val="both"/>
              <w:rPr>
                <w:rFonts w:ascii="Arial" w:hAnsi="Arial" w:cs="Arial"/>
              </w:rPr>
            </w:pPr>
            <w:r w:rsidRPr="00583635">
              <w:rPr>
                <w:rFonts w:ascii="Arial" w:hAnsi="Arial" w:cs="Arial"/>
              </w:rPr>
              <w:t>Audrius Kampas</w:t>
            </w:r>
          </w:p>
        </w:tc>
        <w:tc>
          <w:tcPr>
            <w:tcW w:w="1391" w:type="dxa"/>
            <w:vAlign w:val="center"/>
          </w:tcPr>
          <w:p w14:paraId="54C127DD" w14:textId="32D9B6C1" w:rsidR="00B87F53" w:rsidRPr="00583635" w:rsidRDefault="00B87F53" w:rsidP="00CB68D7">
            <w:pPr>
              <w:jc w:val="center"/>
              <w:rPr>
                <w:rFonts w:ascii="Arial" w:hAnsi="Arial" w:cs="Arial"/>
              </w:rPr>
            </w:pPr>
            <w:r w:rsidRPr="00583635">
              <w:rPr>
                <w:rFonts w:ascii="Arial" w:hAnsi="Arial" w:cs="Arial"/>
              </w:rPr>
              <w:t>n</w:t>
            </w:r>
          </w:p>
        </w:tc>
        <w:tc>
          <w:tcPr>
            <w:tcW w:w="1456" w:type="dxa"/>
            <w:vAlign w:val="center"/>
          </w:tcPr>
          <w:p w14:paraId="11231B7C" w14:textId="6544C9CD" w:rsidR="00B87F53" w:rsidRPr="00583635" w:rsidRDefault="00B87F53" w:rsidP="00CB68D7">
            <w:pPr>
              <w:jc w:val="center"/>
              <w:rPr>
                <w:rFonts w:ascii="Arial" w:hAnsi="Arial" w:cs="Arial"/>
              </w:rPr>
            </w:pPr>
            <w:r w:rsidRPr="00583635">
              <w:rPr>
                <w:rFonts w:ascii="Arial" w:hAnsi="Arial" w:cs="Arial"/>
              </w:rPr>
              <w:t>+</w:t>
            </w:r>
          </w:p>
        </w:tc>
        <w:tc>
          <w:tcPr>
            <w:tcW w:w="1505" w:type="dxa"/>
            <w:vAlign w:val="center"/>
          </w:tcPr>
          <w:p w14:paraId="0AE2217E" w14:textId="15772427" w:rsidR="00B87F53" w:rsidRPr="00583635" w:rsidRDefault="007C6897" w:rsidP="00CB68D7">
            <w:pPr>
              <w:jc w:val="center"/>
              <w:rPr>
                <w:rFonts w:ascii="Arial" w:hAnsi="Arial" w:cs="Arial"/>
              </w:rPr>
            </w:pPr>
            <w:r w:rsidRPr="00583635">
              <w:rPr>
                <w:rFonts w:ascii="Arial" w:hAnsi="Arial" w:cs="Arial"/>
              </w:rPr>
              <w:t>+</w:t>
            </w:r>
          </w:p>
        </w:tc>
        <w:tc>
          <w:tcPr>
            <w:tcW w:w="1472" w:type="dxa"/>
            <w:vAlign w:val="center"/>
          </w:tcPr>
          <w:p w14:paraId="202B9027" w14:textId="22F13D89" w:rsidR="00B87F53" w:rsidRPr="00583635" w:rsidRDefault="007C6897" w:rsidP="00CB68D7">
            <w:pPr>
              <w:jc w:val="center"/>
              <w:rPr>
                <w:rFonts w:ascii="Arial" w:hAnsi="Arial" w:cs="Arial"/>
              </w:rPr>
            </w:pPr>
            <w:r w:rsidRPr="00583635">
              <w:rPr>
                <w:rFonts w:ascii="Arial" w:hAnsi="Arial" w:cs="Arial"/>
              </w:rPr>
              <w:t>+</w:t>
            </w:r>
          </w:p>
        </w:tc>
        <w:tc>
          <w:tcPr>
            <w:tcW w:w="1836" w:type="dxa"/>
          </w:tcPr>
          <w:p w14:paraId="4245F68B" w14:textId="70A3A347" w:rsidR="00B87F53" w:rsidRPr="00583635" w:rsidRDefault="00B87F53" w:rsidP="00CB68D7">
            <w:pPr>
              <w:jc w:val="center"/>
              <w:rPr>
                <w:rFonts w:ascii="Arial" w:hAnsi="Arial" w:cs="Arial"/>
              </w:rPr>
            </w:pPr>
            <w:r w:rsidRPr="00583635">
              <w:rPr>
                <w:rFonts w:ascii="Arial" w:hAnsi="Arial" w:cs="Arial"/>
              </w:rPr>
              <w:t>0</w:t>
            </w:r>
          </w:p>
        </w:tc>
      </w:tr>
      <w:tr w:rsidR="00B87F53" w:rsidRPr="00583635" w14:paraId="0EF0609E" w14:textId="77777777" w:rsidTr="00383B28">
        <w:trPr>
          <w:jc w:val="center"/>
        </w:trPr>
        <w:tc>
          <w:tcPr>
            <w:tcW w:w="1968" w:type="dxa"/>
          </w:tcPr>
          <w:p w14:paraId="2FB0512D" w14:textId="44943077" w:rsidR="00B87F53" w:rsidRPr="00583635" w:rsidRDefault="00B87F53" w:rsidP="00322017">
            <w:pPr>
              <w:spacing w:line="276" w:lineRule="auto"/>
              <w:jc w:val="both"/>
              <w:rPr>
                <w:rFonts w:ascii="Arial" w:hAnsi="Arial" w:cs="Arial"/>
              </w:rPr>
            </w:pPr>
            <w:r w:rsidRPr="00583635">
              <w:rPr>
                <w:rFonts w:ascii="Arial" w:hAnsi="Arial" w:cs="Arial"/>
              </w:rPr>
              <w:t>Šarūnas Nenartavičius</w:t>
            </w:r>
          </w:p>
        </w:tc>
        <w:tc>
          <w:tcPr>
            <w:tcW w:w="1391" w:type="dxa"/>
            <w:vAlign w:val="center"/>
          </w:tcPr>
          <w:p w14:paraId="1A26E69E" w14:textId="44B2E377" w:rsidR="00B87F53" w:rsidRPr="00583635" w:rsidRDefault="00CB68D7" w:rsidP="00CB68D7">
            <w:pPr>
              <w:jc w:val="center"/>
              <w:rPr>
                <w:rFonts w:ascii="Arial" w:hAnsi="Arial" w:cs="Arial"/>
              </w:rPr>
            </w:pPr>
            <w:r w:rsidRPr="00583635">
              <w:rPr>
                <w:rFonts w:ascii="Arial" w:hAnsi="Arial" w:cs="Arial"/>
              </w:rPr>
              <w:t>x</w:t>
            </w:r>
          </w:p>
        </w:tc>
        <w:tc>
          <w:tcPr>
            <w:tcW w:w="1456" w:type="dxa"/>
            <w:vAlign w:val="center"/>
          </w:tcPr>
          <w:p w14:paraId="616A08DF" w14:textId="566B8E50" w:rsidR="00B87F53" w:rsidRPr="00583635" w:rsidRDefault="00CB68D7" w:rsidP="00CB68D7">
            <w:pPr>
              <w:jc w:val="center"/>
              <w:rPr>
                <w:rFonts w:ascii="Arial" w:hAnsi="Arial" w:cs="Arial"/>
              </w:rPr>
            </w:pPr>
            <w:r w:rsidRPr="00583635">
              <w:rPr>
                <w:rFonts w:ascii="Arial" w:hAnsi="Arial" w:cs="Arial"/>
              </w:rPr>
              <w:t>+</w:t>
            </w:r>
          </w:p>
        </w:tc>
        <w:tc>
          <w:tcPr>
            <w:tcW w:w="1505" w:type="dxa"/>
            <w:vAlign w:val="center"/>
          </w:tcPr>
          <w:p w14:paraId="3BE34C2C" w14:textId="667503BE" w:rsidR="00B87F53" w:rsidRPr="00583635" w:rsidRDefault="00B87F53" w:rsidP="00CB68D7">
            <w:pPr>
              <w:jc w:val="center"/>
              <w:rPr>
                <w:rFonts w:ascii="Arial" w:hAnsi="Arial" w:cs="Arial"/>
              </w:rPr>
            </w:pPr>
            <w:r w:rsidRPr="00583635">
              <w:rPr>
                <w:rFonts w:ascii="Arial" w:hAnsi="Arial" w:cs="Arial"/>
              </w:rPr>
              <w:t>+</w:t>
            </w:r>
          </w:p>
        </w:tc>
        <w:tc>
          <w:tcPr>
            <w:tcW w:w="1472" w:type="dxa"/>
            <w:vAlign w:val="center"/>
          </w:tcPr>
          <w:p w14:paraId="19EE02D0" w14:textId="321D8DE7" w:rsidR="00B87F53" w:rsidRPr="00583635" w:rsidRDefault="00B87F53" w:rsidP="00CB68D7">
            <w:pPr>
              <w:jc w:val="center"/>
              <w:rPr>
                <w:rFonts w:ascii="Arial" w:hAnsi="Arial" w:cs="Arial"/>
              </w:rPr>
            </w:pPr>
            <w:r w:rsidRPr="00583635">
              <w:rPr>
                <w:rFonts w:ascii="Arial" w:hAnsi="Arial" w:cs="Arial"/>
              </w:rPr>
              <w:t>+</w:t>
            </w:r>
          </w:p>
        </w:tc>
        <w:tc>
          <w:tcPr>
            <w:tcW w:w="1836" w:type="dxa"/>
          </w:tcPr>
          <w:p w14:paraId="5AEE9C55" w14:textId="05F21814" w:rsidR="00B87F53" w:rsidRPr="00583635" w:rsidRDefault="00CB68D7" w:rsidP="00CB68D7">
            <w:pPr>
              <w:jc w:val="center"/>
              <w:rPr>
                <w:rFonts w:ascii="Arial" w:hAnsi="Arial" w:cs="Arial"/>
              </w:rPr>
            </w:pPr>
            <w:r w:rsidRPr="00583635">
              <w:rPr>
                <w:rFonts w:ascii="Arial" w:hAnsi="Arial" w:cs="Arial"/>
              </w:rPr>
              <w:t>1</w:t>
            </w:r>
          </w:p>
        </w:tc>
      </w:tr>
      <w:tr w:rsidR="00B87F53" w:rsidRPr="00583635" w14:paraId="09AAF2D2" w14:textId="77777777" w:rsidTr="00383B28">
        <w:trPr>
          <w:jc w:val="center"/>
        </w:trPr>
        <w:tc>
          <w:tcPr>
            <w:tcW w:w="1968" w:type="dxa"/>
          </w:tcPr>
          <w:p w14:paraId="36B74AEA" w14:textId="28B05143" w:rsidR="00B87F53" w:rsidRPr="00583635" w:rsidRDefault="00B87F53" w:rsidP="00322017">
            <w:pPr>
              <w:spacing w:line="276" w:lineRule="auto"/>
              <w:jc w:val="both"/>
              <w:rPr>
                <w:rFonts w:ascii="Arial" w:hAnsi="Arial" w:cs="Arial"/>
              </w:rPr>
            </w:pPr>
            <w:r w:rsidRPr="00583635">
              <w:rPr>
                <w:rFonts w:ascii="Arial" w:hAnsi="Arial" w:cs="Arial"/>
              </w:rPr>
              <w:t>Vytautas Tamašauskas</w:t>
            </w:r>
          </w:p>
        </w:tc>
        <w:tc>
          <w:tcPr>
            <w:tcW w:w="1391" w:type="dxa"/>
            <w:vAlign w:val="center"/>
          </w:tcPr>
          <w:p w14:paraId="30C1D1B8" w14:textId="5726C479" w:rsidR="00B87F53" w:rsidRPr="00583635" w:rsidRDefault="00B87F53" w:rsidP="00CB68D7">
            <w:pPr>
              <w:jc w:val="center"/>
              <w:rPr>
                <w:rFonts w:ascii="Arial" w:hAnsi="Arial" w:cs="Arial"/>
              </w:rPr>
            </w:pPr>
            <w:r w:rsidRPr="00583635">
              <w:rPr>
                <w:rFonts w:ascii="Arial" w:hAnsi="Arial" w:cs="Arial"/>
              </w:rPr>
              <w:t>+</w:t>
            </w:r>
          </w:p>
        </w:tc>
        <w:tc>
          <w:tcPr>
            <w:tcW w:w="1456" w:type="dxa"/>
            <w:vAlign w:val="center"/>
          </w:tcPr>
          <w:p w14:paraId="16974A1A" w14:textId="32BAA987" w:rsidR="00B87F53" w:rsidRPr="00583635" w:rsidRDefault="00CB68D7" w:rsidP="00CB68D7">
            <w:pPr>
              <w:jc w:val="center"/>
              <w:rPr>
                <w:rFonts w:ascii="Arial" w:hAnsi="Arial" w:cs="Arial"/>
              </w:rPr>
            </w:pPr>
            <w:r w:rsidRPr="00583635">
              <w:rPr>
                <w:rFonts w:ascii="Arial" w:hAnsi="Arial" w:cs="Arial"/>
              </w:rPr>
              <w:t>+</w:t>
            </w:r>
          </w:p>
        </w:tc>
        <w:tc>
          <w:tcPr>
            <w:tcW w:w="1505" w:type="dxa"/>
            <w:vAlign w:val="center"/>
          </w:tcPr>
          <w:p w14:paraId="45027B25" w14:textId="34425452" w:rsidR="00B87F53" w:rsidRPr="00583635" w:rsidRDefault="00B87F53" w:rsidP="00CB68D7">
            <w:pPr>
              <w:jc w:val="center"/>
              <w:rPr>
                <w:rFonts w:ascii="Arial" w:hAnsi="Arial" w:cs="Arial"/>
              </w:rPr>
            </w:pPr>
            <w:r w:rsidRPr="00583635">
              <w:rPr>
                <w:rFonts w:ascii="Arial" w:hAnsi="Arial" w:cs="Arial"/>
              </w:rPr>
              <w:t>n</w:t>
            </w:r>
          </w:p>
        </w:tc>
        <w:tc>
          <w:tcPr>
            <w:tcW w:w="1472" w:type="dxa"/>
            <w:vAlign w:val="center"/>
          </w:tcPr>
          <w:p w14:paraId="0B3B2106" w14:textId="0912E0AF" w:rsidR="00B87F53" w:rsidRPr="00583635" w:rsidRDefault="00B87F53" w:rsidP="00CB68D7">
            <w:pPr>
              <w:jc w:val="center"/>
              <w:rPr>
                <w:rFonts w:ascii="Arial" w:hAnsi="Arial" w:cs="Arial"/>
              </w:rPr>
            </w:pPr>
            <w:r w:rsidRPr="00583635">
              <w:rPr>
                <w:rFonts w:ascii="Arial" w:hAnsi="Arial" w:cs="Arial"/>
              </w:rPr>
              <w:t>n</w:t>
            </w:r>
          </w:p>
        </w:tc>
        <w:tc>
          <w:tcPr>
            <w:tcW w:w="1836" w:type="dxa"/>
          </w:tcPr>
          <w:p w14:paraId="766E89D7" w14:textId="519C5CA8" w:rsidR="00B87F53" w:rsidRPr="00583635" w:rsidRDefault="00B87F53" w:rsidP="00CB68D7">
            <w:pPr>
              <w:jc w:val="center"/>
              <w:rPr>
                <w:rFonts w:ascii="Arial" w:hAnsi="Arial" w:cs="Arial"/>
              </w:rPr>
            </w:pPr>
            <w:r w:rsidRPr="00583635">
              <w:rPr>
                <w:rFonts w:ascii="Arial" w:hAnsi="Arial" w:cs="Arial"/>
              </w:rPr>
              <w:t>0</w:t>
            </w:r>
          </w:p>
        </w:tc>
      </w:tr>
    </w:tbl>
    <w:p w14:paraId="22EE8660" w14:textId="77F07FB7" w:rsidR="000E7008" w:rsidRPr="00583635" w:rsidRDefault="00B87F53" w:rsidP="00905805">
      <w:pPr>
        <w:ind w:firstLine="1134"/>
        <w:jc w:val="both"/>
        <w:rPr>
          <w:rFonts w:ascii="Arial" w:hAnsi="Arial" w:cs="Arial"/>
        </w:rPr>
      </w:pPr>
      <w:r w:rsidRPr="00583635">
        <w:rPr>
          <w:rFonts w:ascii="Arial" w:hAnsi="Arial" w:cs="Arial"/>
        </w:rPr>
        <w:t>„+“ – dalyvavo, „x“ – nedalyvavo, „n“ – dalyvavo nuotoliu</w:t>
      </w:r>
    </w:p>
    <w:p w14:paraId="02463DA0" w14:textId="77777777" w:rsidR="001C1EAF" w:rsidRPr="00583635" w:rsidRDefault="001C1EAF" w:rsidP="001C1EAF">
      <w:pPr>
        <w:ind w:firstLine="1134"/>
        <w:jc w:val="both"/>
        <w:rPr>
          <w:rFonts w:ascii="Arial" w:hAnsi="Arial" w:cs="Arial"/>
        </w:rPr>
      </w:pPr>
    </w:p>
    <w:p w14:paraId="68151FD9" w14:textId="65A95CED" w:rsidR="00FB603E" w:rsidRPr="00583635" w:rsidRDefault="001C1EAF" w:rsidP="00322017">
      <w:pPr>
        <w:spacing w:line="276" w:lineRule="auto"/>
        <w:ind w:firstLine="1134"/>
        <w:jc w:val="both"/>
        <w:rPr>
          <w:rFonts w:ascii="Arial" w:hAnsi="Arial" w:cs="Arial"/>
        </w:rPr>
      </w:pPr>
      <w:r w:rsidRPr="00583635">
        <w:rPr>
          <w:rFonts w:ascii="Arial" w:hAnsi="Arial" w:cs="Arial"/>
        </w:rPr>
        <w:t>Per ataskaitinį laikotarpį pagrindiniai svarstyti klausimai ir priimti sprendimai pateikiami lentelėje</w:t>
      </w:r>
      <w:r w:rsidR="007C6897" w:rsidRPr="00583635">
        <w:rPr>
          <w:rFonts w:ascii="Arial" w:hAnsi="Arial" w:cs="Arial"/>
        </w:rPr>
        <w:t>.</w:t>
      </w:r>
    </w:p>
    <w:tbl>
      <w:tblPr>
        <w:tblStyle w:val="Lentelstinklelis"/>
        <w:tblW w:w="9918" w:type="dxa"/>
        <w:tblLook w:val="04A0" w:firstRow="1" w:lastRow="0" w:firstColumn="1" w:lastColumn="0" w:noHBand="0" w:noVBand="1"/>
      </w:tblPr>
      <w:tblGrid>
        <w:gridCol w:w="1555"/>
        <w:gridCol w:w="2488"/>
        <w:gridCol w:w="2337"/>
        <w:gridCol w:w="3538"/>
      </w:tblGrid>
      <w:tr w:rsidR="004D3333" w:rsidRPr="00583635" w14:paraId="48DDD367" w14:textId="77777777" w:rsidTr="00322017">
        <w:tc>
          <w:tcPr>
            <w:tcW w:w="1555" w:type="dxa"/>
          </w:tcPr>
          <w:p w14:paraId="5D7EBD19" w14:textId="2FA2FAFD" w:rsidR="001C1EAF" w:rsidRPr="00583635" w:rsidRDefault="001C1EAF" w:rsidP="00322017">
            <w:pPr>
              <w:spacing w:line="276" w:lineRule="auto"/>
              <w:jc w:val="center"/>
              <w:rPr>
                <w:rFonts w:ascii="Arial" w:hAnsi="Arial" w:cs="Arial"/>
                <w:b/>
                <w:bCs/>
              </w:rPr>
            </w:pPr>
            <w:r w:rsidRPr="00583635">
              <w:rPr>
                <w:rFonts w:ascii="Arial" w:hAnsi="Arial" w:cs="Arial"/>
                <w:b/>
                <w:bCs/>
              </w:rPr>
              <w:t>Posėdžio data, numeris</w:t>
            </w:r>
          </w:p>
        </w:tc>
        <w:tc>
          <w:tcPr>
            <w:tcW w:w="2488" w:type="dxa"/>
          </w:tcPr>
          <w:p w14:paraId="6229472A" w14:textId="5E4EBFBA" w:rsidR="001C1EAF" w:rsidRPr="00583635" w:rsidRDefault="001C1EAF" w:rsidP="00322017">
            <w:pPr>
              <w:spacing w:line="276" w:lineRule="auto"/>
              <w:jc w:val="center"/>
              <w:rPr>
                <w:rFonts w:ascii="Arial" w:hAnsi="Arial" w:cs="Arial"/>
                <w:b/>
                <w:bCs/>
              </w:rPr>
            </w:pPr>
            <w:r w:rsidRPr="00583635">
              <w:rPr>
                <w:rFonts w:ascii="Arial" w:hAnsi="Arial" w:cs="Arial"/>
                <w:b/>
                <w:bCs/>
              </w:rPr>
              <w:t>Svarstyti klausimai</w:t>
            </w:r>
          </w:p>
        </w:tc>
        <w:tc>
          <w:tcPr>
            <w:tcW w:w="2337" w:type="dxa"/>
          </w:tcPr>
          <w:p w14:paraId="649C035A" w14:textId="792861C1" w:rsidR="001C1EAF" w:rsidRPr="00583635" w:rsidRDefault="001C1EAF" w:rsidP="00322017">
            <w:pPr>
              <w:spacing w:line="276" w:lineRule="auto"/>
              <w:jc w:val="center"/>
              <w:rPr>
                <w:rFonts w:ascii="Arial" w:hAnsi="Arial" w:cs="Arial"/>
                <w:b/>
                <w:bCs/>
              </w:rPr>
            </w:pPr>
            <w:r w:rsidRPr="00583635">
              <w:rPr>
                <w:rFonts w:ascii="Arial" w:hAnsi="Arial" w:cs="Arial"/>
                <w:b/>
                <w:bCs/>
              </w:rPr>
              <w:t>Priimti sprendimai/teiktos rekomendacijos</w:t>
            </w:r>
          </w:p>
        </w:tc>
        <w:tc>
          <w:tcPr>
            <w:tcW w:w="3538" w:type="dxa"/>
          </w:tcPr>
          <w:p w14:paraId="50397F84" w14:textId="2BB004EF" w:rsidR="001C1EAF" w:rsidRPr="00583635" w:rsidRDefault="001C1EAF" w:rsidP="00322017">
            <w:pPr>
              <w:spacing w:line="276" w:lineRule="auto"/>
              <w:jc w:val="center"/>
              <w:rPr>
                <w:rFonts w:ascii="Arial" w:hAnsi="Arial" w:cs="Arial"/>
                <w:b/>
                <w:bCs/>
              </w:rPr>
            </w:pPr>
            <w:r w:rsidRPr="00583635">
              <w:rPr>
                <w:rFonts w:ascii="Arial" w:hAnsi="Arial" w:cs="Arial"/>
                <w:b/>
                <w:bCs/>
              </w:rPr>
              <w:t>Sprendimų/rekomendacijų vykdymas</w:t>
            </w:r>
          </w:p>
        </w:tc>
      </w:tr>
      <w:tr w:rsidR="00B46EFF" w:rsidRPr="00B95571" w14:paraId="23C86BCF" w14:textId="77777777" w:rsidTr="00322017">
        <w:tc>
          <w:tcPr>
            <w:tcW w:w="1555" w:type="dxa"/>
            <w:vMerge w:val="restart"/>
          </w:tcPr>
          <w:p w14:paraId="6179FFF5" w14:textId="77777777" w:rsidR="002D05F0" w:rsidRPr="00583635" w:rsidRDefault="002D05F0" w:rsidP="00322017">
            <w:pPr>
              <w:spacing w:line="276" w:lineRule="auto"/>
              <w:jc w:val="center"/>
              <w:rPr>
                <w:rFonts w:ascii="Arial" w:hAnsi="Arial" w:cs="Arial"/>
                <w:b/>
                <w:bCs/>
              </w:rPr>
            </w:pPr>
            <w:r w:rsidRPr="00583635">
              <w:rPr>
                <w:rFonts w:ascii="Arial" w:hAnsi="Arial" w:cs="Arial"/>
                <w:b/>
                <w:bCs/>
              </w:rPr>
              <w:t>2023-06-15</w:t>
            </w:r>
          </w:p>
          <w:p w14:paraId="0103F834" w14:textId="7D856933" w:rsidR="002D05F0" w:rsidRPr="00583635" w:rsidRDefault="002D05F0" w:rsidP="00322017">
            <w:pPr>
              <w:spacing w:line="276" w:lineRule="auto"/>
              <w:jc w:val="center"/>
              <w:rPr>
                <w:rFonts w:ascii="Arial" w:hAnsi="Arial" w:cs="Arial"/>
              </w:rPr>
            </w:pPr>
            <w:r w:rsidRPr="00583635">
              <w:rPr>
                <w:rFonts w:ascii="Arial" w:hAnsi="Arial" w:cs="Arial"/>
                <w:b/>
                <w:bCs/>
              </w:rPr>
              <w:t>Nr. T7-3</w:t>
            </w:r>
          </w:p>
        </w:tc>
        <w:tc>
          <w:tcPr>
            <w:tcW w:w="2488" w:type="dxa"/>
          </w:tcPr>
          <w:p w14:paraId="105597F1" w14:textId="495CC4B7" w:rsidR="002D05F0" w:rsidRPr="00B95571" w:rsidRDefault="002D05F0" w:rsidP="00B95571">
            <w:pPr>
              <w:spacing w:line="276" w:lineRule="auto"/>
              <w:jc w:val="center"/>
              <w:rPr>
                <w:rFonts w:ascii="Arial" w:hAnsi="Arial" w:cs="Arial"/>
                <w:sz w:val="22"/>
                <w:szCs w:val="22"/>
              </w:rPr>
            </w:pPr>
            <w:r w:rsidRPr="00B95571">
              <w:rPr>
                <w:rFonts w:ascii="Arial" w:hAnsi="Arial" w:cs="Arial"/>
                <w:sz w:val="22"/>
                <w:szCs w:val="22"/>
              </w:rPr>
              <w:t>1. Dėl Kontrolės komiteto 2023 metų veiklos programos tvirtinimo.</w:t>
            </w:r>
          </w:p>
        </w:tc>
        <w:tc>
          <w:tcPr>
            <w:tcW w:w="2337" w:type="dxa"/>
          </w:tcPr>
          <w:p w14:paraId="3EB2C31B" w14:textId="0324A993" w:rsidR="002D05F0" w:rsidRPr="00B95571" w:rsidRDefault="002D05F0" w:rsidP="00322017">
            <w:pPr>
              <w:spacing w:after="160" w:line="276" w:lineRule="auto"/>
              <w:jc w:val="center"/>
              <w:rPr>
                <w:rFonts w:ascii="Arial" w:eastAsia="Times New Roman" w:hAnsi="Arial" w:cs="Arial"/>
                <w:bCs/>
                <w:sz w:val="22"/>
                <w:szCs w:val="22"/>
                <w:lang w:eastAsia="en-US"/>
              </w:rPr>
            </w:pPr>
            <w:r w:rsidRPr="00B95571">
              <w:rPr>
                <w:rFonts w:ascii="Arial" w:eastAsia="Times New Roman" w:hAnsi="Arial" w:cs="Arial"/>
                <w:bCs/>
                <w:sz w:val="22"/>
                <w:szCs w:val="22"/>
                <w:lang w:eastAsia="en-US"/>
              </w:rPr>
              <w:t>Pritarta Kontrolės komiteto 2023 metų veiklos programos tvirtinimui.</w:t>
            </w:r>
          </w:p>
        </w:tc>
        <w:tc>
          <w:tcPr>
            <w:tcW w:w="3538" w:type="dxa"/>
          </w:tcPr>
          <w:p w14:paraId="6AF3BDE2" w14:textId="3E476551" w:rsidR="002D05F0" w:rsidRPr="00B95571" w:rsidRDefault="002D05F0" w:rsidP="00322017">
            <w:pPr>
              <w:spacing w:line="276" w:lineRule="auto"/>
              <w:jc w:val="both"/>
              <w:rPr>
                <w:rFonts w:ascii="Arial" w:hAnsi="Arial" w:cs="Arial"/>
                <w:color w:val="000000" w:themeColor="text1"/>
                <w:sz w:val="22"/>
                <w:szCs w:val="22"/>
              </w:rPr>
            </w:pPr>
            <w:r w:rsidRPr="00B95571">
              <w:rPr>
                <w:rFonts w:ascii="Arial" w:hAnsi="Arial" w:cs="Arial"/>
                <w:color w:val="000000" w:themeColor="text1"/>
                <w:sz w:val="22"/>
                <w:szCs w:val="22"/>
              </w:rPr>
              <w:t xml:space="preserve">Patvirtinta Klaipėdos rajono savivaldybės tarybos 2023 m. birželio 29 d. sprendimu Nr. T11-225. </w:t>
            </w:r>
          </w:p>
        </w:tc>
      </w:tr>
      <w:tr w:rsidR="00B46EFF" w:rsidRPr="00B95571" w14:paraId="3BC8958D" w14:textId="77777777" w:rsidTr="00322017">
        <w:tc>
          <w:tcPr>
            <w:tcW w:w="1555" w:type="dxa"/>
            <w:vMerge/>
          </w:tcPr>
          <w:p w14:paraId="5ADC9C78" w14:textId="77777777" w:rsidR="002D05F0" w:rsidRPr="00583635" w:rsidRDefault="002D05F0" w:rsidP="00322017">
            <w:pPr>
              <w:spacing w:line="276" w:lineRule="auto"/>
              <w:jc w:val="both"/>
              <w:rPr>
                <w:rFonts w:ascii="Arial" w:hAnsi="Arial" w:cs="Arial"/>
              </w:rPr>
            </w:pPr>
          </w:p>
        </w:tc>
        <w:tc>
          <w:tcPr>
            <w:tcW w:w="2488" w:type="dxa"/>
          </w:tcPr>
          <w:p w14:paraId="5C6B913E" w14:textId="7BB68BF1" w:rsidR="002D05F0" w:rsidRPr="00B95571" w:rsidRDefault="002D05F0" w:rsidP="00B95571">
            <w:pPr>
              <w:spacing w:line="276" w:lineRule="auto"/>
              <w:jc w:val="center"/>
              <w:rPr>
                <w:rFonts w:ascii="Arial" w:hAnsi="Arial" w:cs="Arial"/>
                <w:sz w:val="22"/>
                <w:szCs w:val="22"/>
              </w:rPr>
            </w:pPr>
            <w:r w:rsidRPr="00B95571">
              <w:rPr>
                <w:rFonts w:ascii="Arial" w:eastAsia="Calibri" w:hAnsi="Arial" w:cs="Arial"/>
                <w:sz w:val="22"/>
                <w:szCs w:val="22"/>
              </w:rPr>
              <w:t xml:space="preserve">2. Dėl Klaipėdos rajono savivaldybės </w:t>
            </w:r>
            <w:r w:rsidRPr="00B95571">
              <w:rPr>
                <w:rFonts w:ascii="Arial" w:eastAsia="Calibri" w:hAnsi="Arial" w:cs="Arial"/>
                <w:sz w:val="22"/>
                <w:szCs w:val="22"/>
                <w:lang w:eastAsia="en-US"/>
              </w:rPr>
              <w:t>Kontrolės ir audito tarnybos 2023 metų I-II ketvirčio veiklos plano vykdymo.</w:t>
            </w:r>
          </w:p>
        </w:tc>
        <w:tc>
          <w:tcPr>
            <w:tcW w:w="2337" w:type="dxa"/>
          </w:tcPr>
          <w:p w14:paraId="25AFD5B6" w14:textId="5D2EDE1E" w:rsidR="002D05F0" w:rsidRPr="00B95571" w:rsidRDefault="002D05F0" w:rsidP="00322017">
            <w:pPr>
              <w:spacing w:line="276" w:lineRule="auto"/>
              <w:jc w:val="center"/>
              <w:rPr>
                <w:rFonts w:ascii="Arial" w:hAnsi="Arial" w:cs="Arial"/>
                <w:sz w:val="22"/>
                <w:szCs w:val="22"/>
              </w:rPr>
            </w:pPr>
            <w:r w:rsidRPr="00B95571">
              <w:rPr>
                <w:rFonts w:ascii="Arial" w:eastAsia="Calibri" w:hAnsi="Arial" w:cs="Arial"/>
                <w:sz w:val="22"/>
                <w:szCs w:val="22"/>
                <w:lang w:eastAsia="en-US"/>
              </w:rPr>
              <w:t>Komiteto vardu rekomenduota Administracijai atkreipti dėmesį į veiklos audito ataskaitoje „Dėl Klaipėdos rajono savivaldybės mokinių pavėžėjimo organizavimo“ pateiktų rekomendacijų įgyvendinimą, ypač dėl autobuso stotelių (paviljonų) ir saugių mokiniams autobuso laukimo vietų nustatymo sukonkretinimo.</w:t>
            </w:r>
          </w:p>
        </w:tc>
        <w:tc>
          <w:tcPr>
            <w:tcW w:w="3538" w:type="dxa"/>
          </w:tcPr>
          <w:p w14:paraId="65A666F4" w14:textId="77777777" w:rsidR="002D05F0" w:rsidRPr="00B95571" w:rsidRDefault="002D05F0" w:rsidP="00322017">
            <w:pPr>
              <w:spacing w:line="276" w:lineRule="auto"/>
              <w:jc w:val="both"/>
              <w:rPr>
                <w:rFonts w:ascii="Arial" w:hAnsi="Arial" w:cs="Arial"/>
                <w:sz w:val="22"/>
                <w:szCs w:val="22"/>
              </w:rPr>
            </w:pPr>
          </w:p>
        </w:tc>
      </w:tr>
      <w:tr w:rsidR="00B46EFF" w:rsidRPr="00B95571" w14:paraId="48053A93" w14:textId="77777777" w:rsidTr="00322017">
        <w:tc>
          <w:tcPr>
            <w:tcW w:w="1555" w:type="dxa"/>
            <w:vMerge/>
          </w:tcPr>
          <w:p w14:paraId="191E262E" w14:textId="77777777" w:rsidR="002D05F0" w:rsidRPr="00583635" w:rsidRDefault="002D05F0" w:rsidP="00322017">
            <w:pPr>
              <w:spacing w:line="276" w:lineRule="auto"/>
              <w:jc w:val="both"/>
              <w:rPr>
                <w:rFonts w:ascii="Arial" w:hAnsi="Arial" w:cs="Arial"/>
              </w:rPr>
            </w:pPr>
          </w:p>
        </w:tc>
        <w:tc>
          <w:tcPr>
            <w:tcW w:w="2488" w:type="dxa"/>
          </w:tcPr>
          <w:p w14:paraId="34AB7207" w14:textId="77777777" w:rsidR="002D05F0" w:rsidRPr="00B95571" w:rsidRDefault="002D05F0" w:rsidP="00322017">
            <w:pPr>
              <w:spacing w:line="276" w:lineRule="auto"/>
              <w:jc w:val="both"/>
              <w:rPr>
                <w:rFonts w:ascii="Arial" w:hAnsi="Arial" w:cs="Arial"/>
                <w:sz w:val="22"/>
                <w:szCs w:val="22"/>
              </w:rPr>
            </w:pPr>
          </w:p>
        </w:tc>
        <w:tc>
          <w:tcPr>
            <w:tcW w:w="2337" w:type="dxa"/>
          </w:tcPr>
          <w:p w14:paraId="30423CAD" w14:textId="5F99D07E" w:rsidR="002D05F0" w:rsidRPr="00B95571" w:rsidRDefault="002D05F0" w:rsidP="00322017">
            <w:pPr>
              <w:spacing w:line="276" w:lineRule="auto"/>
              <w:jc w:val="center"/>
              <w:rPr>
                <w:rFonts w:ascii="Arial" w:hAnsi="Arial" w:cs="Arial"/>
                <w:sz w:val="22"/>
                <w:szCs w:val="22"/>
              </w:rPr>
            </w:pPr>
            <w:r w:rsidRPr="00B95571">
              <w:rPr>
                <w:rFonts w:ascii="Arial" w:eastAsia="Calibri" w:hAnsi="Arial" w:cs="Arial"/>
                <w:sz w:val="22"/>
                <w:szCs w:val="22"/>
                <w:lang w:eastAsia="en-US"/>
              </w:rPr>
              <w:t>Rekomenduota administracijos direktoriui iki 2023 m. rugsėjo 1 d. suorganizuoti tarpinstitucinį susirinkimą dėl veiklos audito ataskaitoje pateiktų išvadų įgyvendinimo ir apie rezultatus informuoti Kontrolės komitetą.</w:t>
            </w:r>
          </w:p>
        </w:tc>
        <w:tc>
          <w:tcPr>
            <w:tcW w:w="3538" w:type="dxa"/>
          </w:tcPr>
          <w:p w14:paraId="781E9348" w14:textId="77777777" w:rsidR="002D05F0" w:rsidRPr="00B95571" w:rsidRDefault="002D05F0" w:rsidP="00322017">
            <w:pPr>
              <w:spacing w:line="276" w:lineRule="auto"/>
              <w:jc w:val="both"/>
              <w:rPr>
                <w:rFonts w:ascii="Arial" w:hAnsi="Arial" w:cs="Arial"/>
                <w:sz w:val="22"/>
                <w:szCs w:val="22"/>
              </w:rPr>
            </w:pPr>
          </w:p>
        </w:tc>
      </w:tr>
      <w:tr w:rsidR="00B46EFF" w:rsidRPr="00B95571" w14:paraId="19560B69" w14:textId="77777777" w:rsidTr="00322017">
        <w:tc>
          <w:tcPr>
            <w:tcW w:w="1555" w:type="dxa"/>
            <w:vMerge/>
          </w:tcPr>
          <w:p w14:paraId="0BA4F857" w14:textId="77777777" w:rsidR="002D05F0" w:rsidRPr="00583635" w:rsidRDefault="002D05F0" w:rsidP="00322017">
            <w:pPr>
              <w:spacing w:line="276" w:lineRule="auto"/>
              <w:jc w:val="both"/>
              <w:rPr>
                <w:rFonts w:ascii="Arial" w:hAnsi="Arial" w:cs="Arial"/>
              </w:rPr>
            </w:pPr>
          </w:p>
        </w:tc>
        <w:tc>
          <w:tcPr>
            <w:tcW w:w="2488" w:type="dxa"/>
          </w:tcPr>
          <w:p w14:paraId="52D7DA66" w14:textId="3B33B27B" w:rsidR="002D05F0" w:rsidRPr="00B95571" w:rsidRDefault="002D05F0" w:rsidP="00B95571">
            <w:pPr>
              <w:spacing w:line="276" w:lineRule="auto"/>
              <w:jc w:val="center"/>
              <w:rPr>
                <w:rFonts w:ascii="Arial" w:hAnsi="Arial" w:cs="Arial"/>
                <w:sz w:val="22"/>
                <w:szCs w:val="22"/>
              </w:rPr>
            </w:pPr>
            <w:r w:rsidRPr="00B95571">
              <w:rPr>
                <w:rFonts w:ascii="Arial" w:eastAsia="Calibri" w:hAnsi="Arial" w:cs="Arial"/>
                <w:sz w:val="22"/>
                <w:szCs w:val="22"/>
                <w:lang w:eastAsia="en-US"/>
              </w:rPr>
              <w:t>3. Dėl Savivaldybės</w:t>
            </w:r>
            <w:r w:rsidR="00B95571" w:rsidRPr="00B95571">
              <w:rPr>
                <w:rFonts w:ascii="Arial" w:eastAsia="Calibri" w:hAnsi="Arial" w:cs="Arial"/>
                <w:sz w:val="22"/>
                <w:szCs w:val="22"/>
                <w:lang w:eastAsia="en-US"/>
              </w:rPr>
              <w:t xml:space="preserve"> </w:t>
            </w:r>
            <w:r w:rsidRPr="00B95571">
              <w:rPr>
                <w:rFonts w:ascii="Arial" w:eastAsia="Calibri" w:hAnsi="Arial" w:cs="Arial"/>
                <w:sz w:val="22"/>
                <w:szCs w:val="22"/>
                <w:lang w:eastAsia="en-US"/>
              </w:rPr>
              <w:t>2022 m. konsoliduotųjų ataskaitų rinkinio, savivaldybės</w:t>
            </w:r>
            <w:r w:rsidR="00B95571" w:rsidRPr="00B95571">
              <w:rPr>
                <w:rFonts w:ascii="Arial" w:eastAsia="Calibri" w:hAnsi="Arial" w:cs="Arial"/>
                <w:sz w:val="22"/>
                <w:szCs w:val="22"/>
                <w:lang w:eastAsia="en-US"/>
              </w:rPr>
              <w:t xml:space="preserve"> </w:t>
            </w:r>
            <w:r w:rsidRPr="00B95571">
              <w:rPr>
                <w:rFonts w:ascii="Arial" w:eastAsia="Calibri" w:hAnsi="Arial" w:cs="Arial"/>
                <w:sz w:val="22"/>
                <w:szCs w:val="22"/>
                <w:lang w:eastAsia="en-US"/>
              </w:rPr>
              <w:t>biudžeto ir turto naudojimo finansinio (teisėtumo) audito ataskaitos ir išvados svarstymo.</w:t>
            </w:r>
          </w:p>
        </w:tc>
        <w:tc>
          <w:tcPr>
            <w:tcW w:w="2337" w:type="dxa"/>
          </w:tcPr>
          <w:p w14:paraId="3DE26F1E" w14:textId="11388A78" w:rsidR="002D05F0" w:rsidRPr="00B95571" w:rsidRDefault="002D05F0" w:rsidP="00322017">
            <w:pPr>
              <w:spacing w:line="276" w:lineRule="auto"/>
              <w:jc w:val="center"/>
              <w:rPr>
                <w:rFonts w:ascii="Arial" w:eastAsia="Calibri" w:hAnsi="Arial" w:cs="Arial"/>
                <w:sz w:val="22"/>
                <w:szCs w:val="22"/>
                <w:lang w:eastAsia="en-US"/>
              </w:rPr>
            </w:pPr>
            <w:r w:rsidRPr="00B95571">
              <w:rPr>
                <w:rFonts w:ascii="Arial" w:eastAsia="Calibri" w:hAnsi="Arial" w:cs="Arial"/>
                <w:sz w:val="22"/>
                <w:szCs w:val="22"/>
                <w:lang w:eastAsia="en-US"/>
              </w:rPr>
              <w:t>Informacija apie Savivaldybės 2022 m. konsoliduotųjų ataskaitų rinkinio, savivaldybės biudžeto ir turto naudojimo finansinio (teisėtumo) audito ataskaitą ir išvadą išklausyta.</w:t>
            </w:r>
          </w:p>
        </w:tc>
        <w:tc>
          <w:tcPr>
            <w:tcW w:w="3538" w:type="dxa"/>
          </w:tcPr>
          <w:p w14:paraId="32CDB99A" w14:textId="77777777" w:rsidR="002D05F0" w:rsidRPr="00B95571" w:rsidRDefault="002D05F0" w:rsidP="00322017">
            <w:pPr>
              <w:spacing w:line="276" w:lineRule="auto"/>
              <w:jc w:val="both"/>
              <w:rPr>
                <w:rFonts w:ascii="Arial" w:hAnsi="Arial" w:cs="Arial"/>
                <w:sz w:val="22"/>
                <w:szCs w:val="22"/>
              </w:rPr>
            </w:pPr>
          </w:p>
        </w:tc>
      </w:tr>
      <w:tr w:rsidR="00B46EFF" w:rsidRPr="00B95571" w14:paraId="04A23A48" w14:textId="77777777" w:rsidTr="00322017">
        <w:tc>
          <w:tcPr>
            <w:tcW w:w="1555" w:type="dxa"/>
            <w:vMerge/>
          </w:tcPr>
          <w:p w14:paraId="1500730B" w14:textId="77777777" w:rsidR="002D05F0" w:rsidRPr="00583635" w:rsidRDefault="002D05F0" w:rsidP="00322017">
            <w:pPr>
              <w:spacing w:line="276" w:lineRule="auto"/>
              <w:jc w:val="both"/>
              <w:rPr>
                <w:rFonts w:ascii="Arial" w:hAnsi="Arial" w:cs="Arial"/>
              </w:rPr>
            </w:pPr>
          </w:p>
        </w:tc>
        <w:tc>
          <w:tcPr>
            <w:tcW w:w="2488" w:type="dxa"/>
          </w:tcPr>
          <w:p w14:paraId="4D4A33CE" w14:textId="4168D4CB" w:rsidR="002D05F0" w:rsidRPr="00B95571" w:rsidRDefault="002D05F0" w:rsidP="00B95571">
            <w:pPr>
              <w:spacing w:line="276" w:lineRule="auto"/>
              <w:jc w:val="center"/>
              <w:rPr>
                <w:rFonts w:ascii="Arial" w:hAnsi="Arial" w:cs="Arial"/>
                <w:sz w:val="22"/>
                <w:szCs w:val="22"/>
              </w:rPr>
            </w:pPr>
            <w:r w:rsidRPr="00B95571">
              <w:rPr>
                <w:rFonts w:ascii="Arial" w:eastAsia="Calibri" w:hAnsi="Arial" w:cs="Arial"/>
                <w:sz w:val="22"/>
                <w:szCs w:val="22"/>
                <w:lang w:eastAsia="en-US"/>
              </w:rPr>
              <w:t xml:space="preserve">4. Dėl </w:t>
            </w:r>
            <w:r w:rsidRPr="00B95571">
              <w:rPr>
                <w:rFonts w:ascii="Arial" w:eastAsia="Calibri" w:hAnsi="Arial" w:cs="Arial"/>
                <w:sz w:val="22"/>
                <w:szCs w:val="22"/>
              </w:rPr>
              <w:t xml:space="preserve">Klaipėdos rajono savivaldybės </w:t>
            </w:r>
            <w:r w:rsidRPr="00B95571">
              <w:rPr>
                <w:rFonts w:ascii="Arial" w:eastAsia="Calibri" w:hAnsi="Arial" w:cs="Arial"/>
                <w:sz w:val="22"/>
                <w:szCs w:val="22"/>
                <w:lang w:eastAsia="en-US"/>
              </w:rPr>
              <w:t>Kontrolės ir audito tarnybos 2023 metų veiklos plano keitimo.</w:t>
            </w:r>
          </w:p>
        </w:tc>
        <w:tc>
          <w:tcPr>
            <w:tcW w:w="2337" w:type="dxa"/>
          </w:tcPr>
          <w:p w14:paraId="32B23244" w14:textId="139FFCB4" w:rsidR="002D05F0" w:rsidRPr="00B95571" w:rsidRDefault="002D05F0" w:rsidP="00322017">
            <w:pPr>
              <w:spacing w:line="276" w:lineRule="auto"/>
              <w:jc w:val="center"/>
              <w:rPr>
                <w:rFonts w:ascii="Arial" w:hAnsi="Arial" w:cs="Arial"/>
                <w:sz w:val="22"/>
                <w:szCs w:val="22"/>
              </w:rPr>
            </w:pPr>
            <w:r w:rsidRPr="00B95571">
              <w:rPr>
                <w:rFonts w:ascii="Arial" w:eastAsia="Calibri" w:hAnsi="Arial" w:cs="Arial"/>
                <w:sz w:val="22"/>
                <w:szCs w:val="22"/>
                <w:lang w:eastAsia="en-US"/>
              </w:rPr>
              <w:t xml:space="preserve">Pritarta Kontrolės ir audito tarnybai pakoreguoti Kontrolės ir audito tarnybos 2023 metų veiklos planą, vietoje Klaipėdos rajono </w:t>
            </w:r>
            <w:r w:rsidRPr="00B95571">
              <w:rPr>
                <w:rFonts w:ascii="Arial" w:eastAsia="Calibri" w:hAnsi="Arial" w:cs="Arial"/>
                <w:sz w:val="22"/>
                <w:szCs w:val="22"/>
                <w:lang w:eastAsia="en-US"/>
              </w:rPr>
              <w:lastRenderedPageBreak/>
              <w:t>kultūros centrų atitikties audito (auditą perkelti į 2024 m.) įrašant Klaipėdos rajono savivaldybės 2019‒2023 metų kadencijos Klaipėdos rajono savivaldybės tarybos narių išlaidų kompensavimo pagrįstumo atitikties auditą (jei Taryba pareikalaus ir pritars šiam pavedimui). Tarybai nepareikalavus Klaipėdos rajono savivaldybės 2019‒2023 metų kadencijos Klaipėdos rajono savivaldybės tarybos narių išlaidų kompensavimo pagrįstumo atitikties audito, palikti patvirtintą Kontrolės ir audito tarnybos 2023 metų veiklos planą.</w:t>
            </w:r>
          </w:p>
        </w:tc>
        <w:tc>
          <w:tcPr>
            <w:tcW w:w="3538" w:type="dxa"/>
          </w:tcPr>
          <w:p w14:paraId="3ADFB4F0" w14:textId="5406AF76" w:rsidR="002D05F0" w:rsidRPr="00B95571" w:rsidRDefault="002D05F0" w:rsidP="00322017">
            <w:pPr>
              <w:spacing w:line="276" w:lineRule="auto"/>
              <w:jc w:val="both"/>
              <w:rPr>
                <w:rFonts w:ascii="Arial" w:eastAsia="Calibri" w:hAnsi="Arial" w:cs="Arial"/>
                <w:sz w:val="22"/>
                <w:szCs w:val="22"/>
                <w:lang w:eastAsia="en-US"/>
              </w:rPr>
            </w:pPr>
            <w:r w:rsidRPr="00B95571">
              <w:rPr>
                <w:rFonts w:ascii="Arial" w:eastAsia="Times New Roman" w:hAnsi="Arial" w:cs="Arial"/>
                <w:bCs/>
                <w:sz w:val="22"/>
                <w:szCs w:val="22"/>
                <w:lang w:eastAsia="en-US"/>
              </w:rPr>
              <w:lastRenderedPageBreak/>
              <w:t>Tarybai pavedus atlikta</w:t>
            </w:r>
            <w:r w:rsidRPr="00B95571">
              <w:rPr>
                <w:rFonts w:ascii="Arial" w:eastAsia="Calibri" w:hAnsi="Arial" w:cs="Arial"/>
                <w:sz w:val="22"/>
                <w:szCs w:val="22"/>
                <w:lang w:eastAsia="en-US"/>
              </w:rPr>
              <w:t xml:space="preserve"> Klaipėdos rajono savivaldybės 2019‒2023 metų kadencijos Klaipėdos rajono savivaldybės tarybos narių išlaidų kompensavimo pagrįstumo atitikties audit</w:t>
            </w:r>
            <w:r w:rsidR="004D3333" w:rsidRPr="00B95571">
              <w:rPr>
                <w:rFonts w:ascii="Arial" w:eastAsia="Calibri" w:hAnsi="Arial" w:cs="Arial"/>
                <w:sz w:val="22"/>
                <w:szCs w:val="22"/>
                <w:lang w:eastAsia="en-US"/>
              </w:rPr>
              <w:t>as</w:t>
            </w:r>
            <w:r w:rsidRPr="00B95571">
              <w:rPr>
                <w:rFonts w:ascii="Arial" w:eastAsia="Calibri" w:hAnsi="Arial" w:cs="Arial"/>
                <w:sz w:val="22"/>
                <w:szCs w:val="22"/>
                <w:lang w:eastAsia="en-US"/>
              </w:rPr>
              <w:t>,</w:t>
            </w:r>
            <w:r w:rsidR="00B95571">
              <w:rPr>
                <w:rFonts w:ascii="Arial" w:eastAsia="Calibri" w:hAnsi="Arial" w:cs="Arial"/>
                <w:sz w:val="22"/>
                <w:szCs w:val="22"/>
                <w:lang w:eastAsia="en-US"/>
              </w:rPr>
              <w:t xml:space="preserve"> </w:t>
            </w:r>
            <w:r w:rsidRPr="00B95571">
              <w:rPr>
                <w:rFonts w:ascii="Arial" w:eastAsia="Times New Roman" w:hAnsi="Arial" w:cs="Arial"/>
                <w:bCs/>
                <w:sz w:val="22"/>
                <w:szCs w:val="22"/>
                <w:lang w:eastAsia="en-US"/>
              </w:rPr>
              <w:t xml:space="preserve">Klaipėdos </w:t>
            </w:r>
            <w:r w:rsidR="00B95571">
              <w:rPr>
                <w:rFonts w:ascii="Arial" w:eastAsia="Times New Roman" w:hAnsi="Arial" w:cs="Arial"/>
                <w:bCs/>
                <w:sz w:val="22"/>
                <w:szCs w:val="22"/>
                <w:lang w:eastAsia="en-US"/>
              </w:rPr>
              <w:br/>
            </w:r>
            <w:r w:rsidRPr="00B95571">
              <w:rPr>
                <w:rFonts w:ascii="Arial" w:eastAsia="Times New Roman" w:hAnsi="Arial" w:cs="Arial"/>
                <w:bCs/>
                <w:sz w:val="22"/>
                <w:szCs w:val="22"/>
                <w:lang w:eastAsia="en-US"/>
              </w:rPr>
              <w:t xml:space="preserve">rajono savivaldybės Kontrolieriaus </w:t>
            </w:r>
            <w:r w:rsidRPr="00B95571">
              <w:rPr>
                <w:rFonts w:ascii="Arial" w:eastAsia="Times New Roman" w:hAnsi="Arial" w:cs="Arial"/>
                <w:bCs/>
                <w:sz w:val="22"/>
                <w:szCs w:val="22"/>
                <w:lang w:eastAsia="en-US"/>
              </w:rPr>
              <w:lastRenderedPageBreak/>
              <w:t xml:space="preserve">įsakymu pakoreguotas </w:t>
            </w:r>
            <w:r w:rsidRPr="00B95571">
              <w:rPr>
                <w:rFonts w:ascii="Arial" w:eastAsia="Calibri" w:hAnsi="Arial" w:cs="Arial"/>
                <w:sz w:val="22"/>
                <w:szCs w:val="22"/>
                <w:lang w:eastAsia="en-US"/>
              </w:rPr>
              <w:t>Kontrolės ir audito tarnybos 2023 metų veiklos planas,</w:t>
            </w:r>
            <w:r w:rsidRPr="00B95571">
              <w:rPr>
                <w:rFonts w:ascii="Arial" w:eastAsia="Times New Roman" w:hAnsi="Arial" w:cs="Arial"/>
                <w:bCs/>
                <w:sz w:val="22"/>
                <w:szCs w:val="22"/>
                <w:lang w:eastAsia="en-US"/>
              </w:rPr>
              <w:t xml:space="preserve"> </w:t>
            </w:r>
            <w:r w:rsidRPr="00B95571">
              <w:rPr>
                <w:rFonts w:ascii="Arial" w:eastAsia="Calibri" w:hAnsi="Arial" w:cs="Arial"/>
                <w:sz w:val="22"/>
                <w:szCs w:val="22"/>
                <w:lang w:eastAsia="en-US"/>
              </w:rPr>
              <w:t>vietoje Klaipėdos rajono kultūros centrų atitikties audito (auditą perkelti į 2024 m.) įrašant Klaipėdos rajono savivaldybės 2019‒2023 metų kadencijos Klaipėdos rajono savivaldybės tarybos narių išlaidų kompensavimo pagrįstumo</w:t>
            </w:r>
            <w:r w:rsidR="004D3333" w:rsidRPr="00B95571">
              <w:rPr>
                <w:rFonts w:ascii="Arial" w:eastAsia="Calibri" w:hAnsi="Arial" w:cs="Arial"/>
                <w:sz w:val="22"/>
                <w:szCs w:val="22"/>
                <w:lang w:eastAsia="en-US"/>
              </w:rPr>
              <w:t>.</w:t>
            </w:r>
            <w:r w:rsidRPr="00B95571">
              <w:rPr>
                <w:rFonts w:ascii="Arial" w:eastAsia="Calibri" w:hAnsi="Arial" w:cs="Arial"/>
                <w:sz w:val="22"/>
                <w:szCs w:val="22"/>
                <w:lang w:eastAsia="en-US"/>
              </w:rPr>
              <w:t xml:space="preserve"> </w:t>
            </w:r>
          </w:p>
          <w:p w14:paraId="793F18AA" w14:textId="77777777" w:rsidR="002D05F0" w:rsidRPr="00B95571" w:rsidRDefault="002D05F0" w:rsidP="00322017">
            <w:pPr>
              <w:spacing w:line="276" w:lineRule="auto"/>
              <w:jc w:val="both"/>
              <w:rPr>
                <w:rFonts w:ascii="Arial" w:hAnsi="Arial" w:cs="Arial"/>
                <w:sz w:val="22"/>
                <w:szCs w:val="22"/>
              </w:rPr>
            </w:pPr>
          </w:p>
        </w:tc>
      </w:tr>
      <w:tr w:rsidR="004D3333" w:rsidRPr="00B95571" w14:paraId="21018F1A" w14:textId="77777777" w:rsidTr="00322017">
        <w:tc>
          <w:tcPr>
            <w:tcW w:w="1555" w:type="dxa"/>
          </w:tcPr>
          <w:p w14:paraId="5EA28DD5" w14:textId="44002320" w:rsidR="001C1EAF" w:rsidRPr="00583635" w:rsidRDefault="002D05F0" w:rsidP="00322017">
            <w:pPr>
              <w:spacing w:line="276" w:lineRule="auto"/>
              <w:jc w:val="center"/>
              <w:rPr>
                <w:rFonts w:ascii="Arial" w:hAnsi="Arial" w:cs="Arial"/>
              </w:rPr>
            </w:pPr>
            <w:r w:rsidRPr="00583635">
              <w:rPr>
                <w:rFonts w:ascii="Arial" w:eastAsia="Times New Roman" w:hAnsi="Arial" w:cs="Arial"/>
                <w:b/>
                <w:bCs/>
                <w:lang w:eastAsia="en-US"/>
              </w:rPr>
              <w:lastRenderedPageBreak/>
              <w:t>2023-08-18 Nr. T7-4</w:t>
            </w:r>
          </w:p>
        </w:tc>
        <w:tc>
          <w:tcPr>
            <w:tcW w:w="2488" w:type="dxa"/>
          </w:tcPr>
          <w:p w14:paraId="4B733DD1" w14:textId="77777777" w:rsidR="002D05F0" w:rsidRPr="00B95571" w:rsidRDefault="002D05F0" w:rsidP="00B95571">
            <w:pPr>
              <w:spacing w:line="276" w:lineRule="auto"/>
              <w:jc w:val="center"/>
              <w:rPr>
                <w:rFonts w:ascii="Arial" w:eastAsia="Times New Roman" w:hAnsi="Arial" w:cs="Arial"/>
                <w:bCs/>
                <w:sz w:val="22"/>
                <w:szCs w:val="22"/>
                <w:lang w:eastAsia="en-US"/>
              </w:rPr>
            </w:pPr>
            <w:r w:rsidRPr="00B95571">
              <w:rPr>
                <w:rFonts w:ascii="Arial" w:eastAsia="Times New Roman" w:hAnsi="Arial" w:cs="Arial"/>
                <w:bCs/>
                <w:sz w:val="22"/>
                <w:szCs w:val="22"/>
                <w:lang w:eastAsia="en-US"/>
              </w:rPr>
              <w:t>Dėl  VšĮ „Gargždų sportas“ įsiskolinimo komandos žaidėjams ir</w:t>
            </w:r>
          </w:p>
          <w:p w14:paraId="1D280EA1" w14:textId="524CF7DD" w:rsidR="001C1EAF" w:rsidRPr="00B95571" w:rsidRDefault="002D05F0" w:rsidP="00B95571">
            <w:pPr>
              <w:spacing w:line="276" w:lineRule="auto"/>
              <w:jc w:val="center"/>
              <w:rPr>
                <w:rFonts w:ascii="Arial" w:hAnsi="Arial" w:cs="Arial"/>
                <w:sz w:val="22"/>
                <w:szCs w:val="22"/>
              </w:rPr>
            </w:pPr>
            <w:r w:rsidRPr="00B95571">
              <w:rPr>
                <w:rFonts w:ascii="Arial" w:eastAsia="Times New Roman" w:hAnsi="Arial" w:cs="Arial"/>
                <w:bCs/>
                <w:sz w:val="22"/>
                <w:szCs w:val="22"/>
                <w:lang w:eastAsia="en-US"/>
              </w:rPr>
              <w:t>treneriams</w:t>
            </w:r>
            <w:r w:rsidR="00B95571" w:rsidRPr="00B95571">
              <w:rPr>
                <w:rFonts w:ascii="Arial" w:eastAsia="Times New Roman" w:hAnsi="Arial" w:cs="Arial"/>
                <w:bCs/>
                <w:sz w:val="22"/>
                <w:szCs w:val="22"/>
                <w:lang w:eastAsia="en-US"/>
              </w:rPr>
              <w:t xml:space="preserve"> </w:t>
            </w:r>
            <w:r w:rsidRPr="00B95571">
              <w:rPr>
                <w:rFonts w:ascii="Arial" w:eastAsia="Times New Roman" w:hAnsi="Arial" w:cs="Arial"/>
                <w:bCs/>
                <w:sz w:val="22"/>
                <w:szCs w:val="22"/>
                <w:lang w:eastAsia="en-US"/>
              </w:rPr>
              <w:t>už 2022/2023 sezoną</w:t>
            </w:r>
            <w:r w:rsidR="00F77934" w:rsidRPr="00B95571">
              <w:rPr>
                <w:rFonts w:ascii="Arial" w:eastAsia="Times New Roman" w:hAnsi="Arial" w:cs="Arial"/>
                <w:bCs/>
                <w:sz w:val="22"/>
                <w:szCs w:val="22"/>
                <w:lang w:eastAsia="en-US"/>
              </w:rPr>
              <w:t xml:space="preserve"> </w:t>
            </w:r>
            <w:r w:rsidRPr="00B95571">
              <w:rPr>
                <w:rFonts w:ascii="Arial" w:eastAsia="Times New Roman" w:hAnsi="Arial" w:cs="Arial"/>
                <w:bCs/>
                <w:sz w:val="22"/>
                <w:szCs w:val="22"/>
                <w:lang w:eastAsia="en-US"/>
              </w:rPr>
              <w:t>(nuotolinis</w:t>
            </w:r>
            <w:r w:rsidR="00F77934" w:rsidRPr="00B95571">
              <w:rPr>
                <w:rFonts w:ascii="Arial" w:eastAsia="Times New Roman" w:hAnsi="Arial" w:cs="Arial"/>
                <w:bCs/>
                <w:sz w:val="22"/>
                <w:szCs w:val="22"/>
                <w:lang w:eastAsia="en-US"/>
              </w:rPr>
              <w:t xml:space="preserve"> posėdis</w:t>
            </w:r>
            <w:r w:rsidRPr="00B95571">
              <w:rPr>
                <w:rFonts w:ascii="Arial" w:eastAsia="Times New Roman" w:hAnsi="Arial" w:cs="Arial"/>
                <w:bCs/>
                <w:sz w:val="22"/>
                <w:szCs w:val="22"/>
                <w:lang w:eastAsia="en-US"/>
              </w:rPr>
              <w:t>)</w:t>
            </w:r>
            <w:r w:rsidR="00F77934" w:rsidRPr="00B95571">
              <w:rPr>
                <w:rFonts w:ascii="Arial" w:eastAsia="Times New Roman" w:hAnsi="Arial" w:cs="Arial"/>
                <w:bCs/>
                <w:sz w:val="22"/>
                <w:szCs w:val="22"/>
                <w:lang w:eastAsia="en-US"/>
              </w:rPr>
              <w:t>.</w:t>
            </w:r>
          </w:p>
        </w:tc>
        <w:tc>
          <w:tcPr>
            <w:tcW w:w="2337" w:type="dxa"/>
          </w:tcPr>
          <w:p w14:paraId="24C5FFB2" w14:textId="53E1E94D" w:rsidR="001C1EAF" w:rsidRPr="00B95571" w:rsidRDefault="002D05F0" w:rsidP="00322017">
            <w:pPr>
              <w:spacing w:line="276" w:lineRule="auto"/>
              <w:jc w:val="center"/>
              <w:rPr>
                <w:rFonts w:ascii="Arial" w:hAnsi="Arial" w:cs="Arial"/>
                <w:sz w:val="22"/>
                <w:szCs w:val="22"/>
              </w:rPr>
            </w:pPr>
            <w:r w:rsidRPr="00B95571">
              <w:rPr>
                <w:rFonts w:ascii="Arial" w:eastAsia="Times New Roman" w:hAnsi="Arial" w:cs="Arial"/>
                <w:bCs/>
                <w:sz w:val="22"/>
                <w:szCs w:val="22"/>
                <w:lang w:eastAsia="en-US"/>
              </w:rPr>
              <w:t>Siūlyta Merui</w:t>
            </w:r>
            <w:r w:rsidRPr="00B95571">
              <w:rPr>
                <w:rFonts w:ascii="Arial" w:eastAsia="Calibri" w:hAnsi="Arial" w:cs="Arial"/>
                <w:sz w:val="22"/>
                <w:szCs w:val="22"/>
                <w:lang w:eastAsia="en-US"/>
              </w:rPr>
              <w:t xml:space="preserve"> pavesti Klaipėdos rajono savivaldybės kontrolės ir audito tarnybai atlikti Klaipėdos rajono savivaldybės biudžeto lėšų, skirtų 2022 m. ir 2023 m. I−III ketvirčiais VšĮ „Gargždų sportas“ atitikties auditą.</w:t>
            </w:r>
          </w:p>
        </w:tc>
        <w:tc>
          <w:tcPr>
            <w:tcW w:w="3538" w:type="dxa"/>
          </w:tcPr>
          <w:p w14:paraId="5AEF14E6" w14:textId="7DDFE741" w:rsidR="001C1EAF" w:rsidRPr="00B95571" w:rsidRDefault="002D05F0" w:rsidP="00322017">
            <w:pPr>
              <w:spacing w:line="276" w:lineRule="auto"/>
              <w:jc w:val="both"/>
              <w:rPr>
                <w:rFonts w:ascii="Arial" w:hAnsi="Arial" w:cs="Arial"/>
                <w:sz w:val="22"/>
                <w:szCs w:val="22"/>
              </w:rPr>
            </w:pPr>
            <w:r w:rsidRPr="00B95571">
              <w:rPr>
                <w:rFonts w:ascii="Arial" w:eastAsia="Calibri" w:hAnsi="Arial" w:cs="Arial"/>
                <w:sz w:val="22"/>
                <w:szCs w:val="22"/>
                <w:lang w:eastAsia="en-US"/>
              </w:rPr>
              <w:t>2023</w:t>
            </w:r>
            <w:r w:rsidR="004D3333" w:rsidRPr="00B95571">
              <w:rPr>
                <w:rFonts w:ascii="Arial" w:eastAsia="Calibri" w:hAnsi="Arial" w:cs="Arial"/>
                <w:sz w:val="22"/>
                <w:szCs w:val="22"/>
                <w:lang w:eastAsia="en-US"/>
              </w:rPr>
              <w:t xml:space="preserve"> m. rugsėjo 28 d. Klaipėdos rajono savivaldybės tarybos </w:t>
            </w:r>
            <w:r w:rsidRPr="00B95571">
              <w:rPr>
                <w:rFonts w:ascii="Arial" w:eastAsia="Calibri" w:hAnsi="Arial" w:cs="Arial"/>
                <w:sz w:val="22"/>
                <w:szCs w:val="22"/>
                <w:lang w:eastAsia="en-US"/>
              </w:rPr>
              <w:t>sprendimu Nr. T11-295 pavesta Klaipėdos rajono savivaldybės kontrolės ir audito tarnybai atlikti Klaipėdos rajono savivaldybės biudžeto lėšų, skirtų 2022 m. ir 2023 m. I−III ketvirčiais VšĮ „Gargždų sportas“, juridinio asmens kodas 304893242, buveinės adresas: Skaidrioji g. 12, Gargždai, atitikties auditą.</w:t>
            </w:r>
          </w:p>
        </w:tc>
      </w:tr>
      <w:tr w:rsidR="00B46EFF" w:rsidRPr="00B95571" w14:paraId="03A17B5F" w14:textId="77777777" w:rsidTr="00322017">
        <w:tc>
          <w:tcPr>
            <w:tcW w:w="1555" w:type="dxa"/>
            <w:vMerge w:val="restart"/>
          </w:tcPr>
          <w:p w14:paraId="096ED22A" w14:textId="77777777" w:rsidR="007C6897" w:rsidRPr="00583635" w:rsidRDefault="007C6897" w:rsidP="00322017">
            <w:pPr>
              <w:spacing w:line="276" w:lineRule="auto"/>
              <w:jc w:val="center"/>
              <w:rPr>
                <w:rFonts w:ascii="Arial" w:eastAsia="Times New Roman" w:hAnsi="Arial" w:cs="Arial"/>
                <w:b/>
                <w:bCs/>
                <w:lang w:eastAsia="en-US"/>
              </w:rPr>
            </w:pPr>
            <w:r w:rsidRPr="00583635">
              <w:rPr>
                <w:rFonts w:ascii="Arial" w:eastAsia="Times New Roman" w:hAnsi="Arial" w:cs="Arial"/>
                <w:b/>
                <w:bCs/>
                <w:lang w:eastAsia="en-US"/>
              </w:rPr>
              <w:t>2023-09-19</w:t>
            </w:r>
          </w:p>
          <w:p w14:paraId="7B8140A3" w14:textId="77777777" w:rsidR="007C6897" w:rsidRPr="00583635" w:rsidRDefault="007C6897" w:rsidP="00322017">
            <w:pPr>
              <w:spacing w:line="276" w:lineRule="auto"/>
              <w:jc w:val="center"/>
              <w:rPr>
                <w:rFonts w:ascii="Arial" w:eastAsia="Times New Roman" w:hAnsi="Arial" w:cs="Arial"/>
                <w:b/>
                <w:bCs/>
                <w:lang w:eastAsia="en-US"/>
              </w:rPr>
            </w:pPr>
            <w:r w:rsidRPr="00583635">
              <w:rPr>
                <w:rFonts w:ascii="Arial" w:eastAsia="Times New Roman" w:hAnsi="Arial" w:cs="Arial"/>
                <w:b/>
                <w:bCs/>
                <w:lang w:eastAsia="en-US"/>
              </w:rPr>
              <w:t>Nr. T7-5</w:t>
            </w:r>
          </w:p>
          <w:p w14:paraId="53DBA03A" w14:textId="77777777" w:rsidR="007C6897" w:rsidRPr="00583635" w:rsidRDefault="007C6897" w:rsidP="00322017">
            <w:pPr>
              <w:spacing w:line="276" w:lineRule="auto"/>
              <w:jc w:val="both"/>
              <w:rPr>
                <w:rFonts w:ascii="Arial" w:hAnsi="Arial" w:cs="Arial"/>
              </w:rPr>
            </w:pPr>
          </w:p>
        </w:tc>
        <w:tc>
          <w:tcPr>
            <w:tcW w:w="2488" w:type="dxa"/>
          </w:tcPr>
          <w:p w14:paraId="2B9EAB5C" w14:textId="05304A1D" w:rsidR="007C6897" w:rsidRPr="00B95571" w:rsidRDefault="007C6897" w:rsidP="00B95571">
            <w:pPr>
              <w:spacing w:line="276" w:lineRule="auto"/>
              <w:jc w:val="center"/>
              <w:rPr>
                <w:rFonts w:ascii="Arial" w:hAnsi="Arial" w:cs="Arial"/>
                <w:sz w:val="22"/>
                <w:szCs w:val="22"/>
              </w:rPr>
            </w:pPr>
            <w:r w:rsidRPr="00B95571">
              <w:rPr>
                <w:rFonts w:ascii="Arial" w:eastAsia="Calibri" w:hAnsi="Arial" w:cs="Arial"/>
                <w:sz w:val="22"/>
                <w:szCs w:val="22"/>
              </w:rPr>
              <w:t>1. Dėl UAB „Gargždų turgus“ audito ataskaitos pristatymo.</w:t>
            </w:r>
          </w:p>
        </w:tc>
        <w:tc>
          <w:tcPr>
            <w:tcW w:w="2337" w:type="dxa"/>
          </w:tcPr>
          <w:p w14:paraId="6F0F0E4E" w14:textId="77777777" w:rsidR="00B46EFF" w:rsidRPr="00B95571" w:rsidRDefault="00B46EFF" w:rsidP="00322017">
            <w:pPr>
              <w:spacing w:line="276" w:lineRule="auto"/>
              <w:jc w:val="center"/>
              <w:rPr>
                <w:rFonts w:ascii="Arial" w:eastAsia="Calibri" w:hAnsi="Arial" w:cs="Arial"/>
                <w:sz w:val="22"/>
                <w:szCs w:val="22"/>
                <w:lang w:eastAsia="en-US"/>
              </w:rPr>
            </w:pPr>
            <w:r w:rsidRPr="00B95571">
              <w:rPr>
                <w:rFonts w:ascii="Arial" w:eastAsia="Calibri" w:hAnsi="Arial" w:cs="Arial"/>
                <w:sz w:val="22"/>
                <w:szCs w:val="22"/>
                <w:lang w:eastAsia="en-US"/>
              </w:rPr>
              <w:t xml:space="preserve">Komiteto vardu rekomenduota Merui: </w:t>
            </w:r>
          </w:p>
          <w:p w14:paraId="75F2596B" w14:textId="3A62C3CD" w:rsidR="007C6897" w:rsidRPr="00B95571" w:rsidRDefault="00B46EFF" w:rsidP="00322017">
            <w:pPr>
              <w:spacing w:line="276" w:lineRule="auto"/>
              <w:jc w:val="center"/>
              <w:rPr>
                <w:rFonts w:ascii="Arial" w:eastAsia="Calibri" w:hAnsi="Arial" w:cs="Arial"/>
                <w:sz w:val="22"/>
                <w:szCs w:val="22"/>
                <w:lang w:eastAsia="en-US"/>
              </w:rPr>
            </w:pPr>
            <w:r w:rsidRPr="00B95571">
              <w:rPr>
                <w:rFonts w:ascii="Arial" w:eastAsia="Calibri" w:hAnsi="Arial" w:cs="Arial"/>
                <w:sz w:val="22"/>
                <w:szCs w:val="22"/>
                <w:lang w:eastAsia="en-US"/>
              </w:rPr>
              <w:t>1. p</w:t>
            </w:r>
            <w:r w:rsidR="007C6897" w:rsidRPr="00B95571">
              <w:rPr>
                <w:rFonts w:ascii="Arial" w:eastAsia="Calibri" w:hAnsi="Arial" w:cs="Arial"/>
                <w:sz w:val="22"/>
                <w:szCs w:val="22"/>
                <w:lang w:eastAsia="en-US"/>
              </w:rPr>
              <w:t>akartotinai kreiptis į Specialiųjų tyrimų tarnybą arba Prokuratūrą dėl galimai padarytos žalos atlyginimo</w:t>
            </w:r>
          </w:p>
          <w:p w14:paraId="6D5D4366" w14:textId="77777777" w:rsidR="007C6897" w:rsidRPr="00B95571" w:rsidRDefault="007C6897" w:rsidP="00322017">
            <w:pPr>
              <w:spacing w:line="276" w:lineRule="auto"/>
              <w:jc w:val="center"/>
              <w:rPr>
                <w:rFonts w:ascii="Arial" w:eastAsia="Calibri" w:hAnsi="Arial" w:cs="Arial"/>
                <w:sz w:val="22"/>
                <w:szCs w:val="22"/>
                <w:lang w:eastAsia="en-US"/>
              </w:rPr>
            </w:pPr>
            <w:r w:rsidRPr="00B95571">
              <w:rPr>
                <w:rFonts w:ascii="Arial" w:eastAsia="Calibri" w:hAnsi="Arial" w:cs="Arial"/>
                <w:sz w:val="22"/>
                <w:szCs w:val="22"/>
                <w:lang w:eastAsia="en-US"/>
              </w:rPr>
              <w:lastRenderedPageBreak/>
              <w:t>UAB „Gargždų turgus“ veikloje bei kreiptis į teismą dėl galimai padarytos žalos išieškojimo.</w:t>
            </w:r>
          </w:p>
          <w:p w14:paraId="0120BD8B" w14:textId="77777777" w:rsidR="007C6897" w:rsidRPr="00B95571" w:rsidRDefault="007C6897" w:rsidP="00322017">
            <w:pPr>
              <w:spacing w:line="276" w:lineRule="auto"/>
              <w:jc w:val="both"/>
              <w:rPr>
                <w:rFonts w:ascii="Arial" w:hAnsi="Arial" w:cs="Arial"/>
                <w:sz w:val="22"/>
                <w:szCs w:val="22"/>
              </w:rPr>
            </w:pPr>
          </w:p>
        </w:tc>
        <w:tc>
          <w:tcPr>
            <w:tcW w:w="3538" w:type="dxa"/>
          </w:tcPr>
          <w:p w14:paraId="60143E28" w14:textId="3A369CBF" w:rsidR="007C6897" w:rsidRPr="00B95571" w:rsidRDefault="007C6897" w:rsidP="00322017">
            <w:pPr>
              <w:spacing w:line="276" w:lineRule="auto"/>
              <w:jc w:val="both"/>
              <w:rPr>
                <w:rFonts w:ascii="Arial" w:hAnsi="Arial" w:cs="Arial"/>
                <w:sz w:val="22"/>
                <w:szCs w:val="22"/>
              </w:rPr>
            </w:pPr>
            <w:r w:rsidRPr="00B95571">
              <w:rPr>
                <w:rFonts w:ascii="Arial" w:eastAsia="Times New Roman" w:hAnsi="Arial" w:cs="Arial"/>
                <w:sz w:val="22"/>
                <w:szCs w:val="22"/>
                <w:lang w:eastAsia="en-US"/>
              </w:rPr>
              <w:lastRenderedPageBreak/>
              <w:t>2023</w:t>
            </w:r>
            <w:r w:rsidR="004D3333" w:rsidRPr="00B95571">
              <w:rPr>
                <w:rFonts w:ascii="Arial" w:eastAsia="Times New Roman" w:hAnsi="Arial" w:cs="Arial"/>
                <w:sz w:val="22"/>
                <w:szCs w:val="22"/>
                <w:lang w:eastAsia="en-US"/>
              </w:rPr>
              <w:t xml:space="preserve"> m. spalio 19 d.</w:t>
            </w:r>
            <w:r w:rsidRPr="00B95571">
              <w:rPr>
                <w:rFonts w:ascii="Arial" w:eastAsia="Times New Roman" w:hAnsi="Arial" w:cs="Arial"/>
                <w:sz w:val="22"/>
                <w:szCs w:val="22"/>
                <w:lang w:eastAsia="en-US"/>
              </w:rPr>
              <w:t xml:space="preserve"> gautas Administracijos raštas Nr. A4-1655, kuriame nurodyta, jog  </w:t>
            </w:r>
            <w:r w:rsidRPr="00B95571">
              <w:rPr>
                <w:rFonts w:ascii="Arial" w:eastAsia="Calibri" w:hAnsi="Arial" w:cs="Arial"/>
                <w:sz w:val="22"/>
                <w:szCs w:val="22"/>
                <w:lang w:eastAsia="en-US"/>
              </w:rPr>
              <w:t xml:space="preserve"> Klaipėdos rajono savivaldybės administracijos Teisės ir personalo skyriaus nuomone, netikslinga pakartotinai kreiptis į Lietuvos Respublikos Specialiųjų </w:t>
            </w:r>
            <w:r w:rsidRPr="00B95571">
              <w:rPr>
                <w:rFonts w:ascii="Arial" w:eastAsia="Calibri" w:hAnsi="Arial" w:cs="Arial"/>
                <w:sz w:val="22"/>
                <w:szCs w:val="22"/>
                <w:lang w:eastAsia="en-US"/>
              </w:rPr>
              <w:lastRenderedPageBreak/>
              <w:t>tyrimų tarnybą (toliau – STT), nes STT dėl minėtų aplinkybių jau priėmė sprendimą, t. y. įvertinusi Klaipėdos rajono savivaldybės mero išdėstytas aplinkybes atsisakė pradėti ikiteisminį tyrimą. STT nesprendžia klausimo dėl žalos atlyginimo.  Žala galimai padaryta UAB „Gargždų turgus“, todėl būtent UAB „Gargždų turgus“ turi spręsti klausimą dėl kreipimosi į teismą dėl žalos atlyginimo.</w:t>
            </w:r>
          </w:p>
        </w:tc>
      </w:tr>
      <w:tr w:rsidR="00B46EFF" w:rsidRPr="00B95571" w14:paraId="21BA9720" w14:textId="77777777" w:rsidTr="00322017">
        <w:tc>
          <w:tcPr>
            <w:tcW w:w="1555" w:type="dxa"/>
            <w:vMerge/>
          </w:tcPr>
          <w:p w14:paraId="4AE0B36D" w14:textId="77777777" w:rsidR="007C6897" w:rsidRPr="00583635" w:rsidRDefault="007C6897" w:rsidP="00322017">
            <w:pPr>
              <w:spacing w:line="276" w:lineRule="auto"/>
              <w:jc w:val="center"/>
              <w:rPr>
                <w:rFonts w:ascii="Arial" w:eastAsia="Times New Roman" w:hAnsi="Arial" w:cs="Arial"/>
                <w:b/>
                <w:bCs/>
                <w:lang w:eastAsia="en-US"/>
              </w:rPr>
            </w:pPr>
          </w:p>
        </w:tc>
        <w:tc>
          <w:tcPr>
            <w:tcW w:w="2488" w:type="dxa"/>
          </w:tcPr>
          <w:p w14:paraId="295034B7" w14:textId="77777777" w:rsidR="007C6897" w:rsidRPr="00B95571" w:rsidRDefault="007C6897" w:rsidP="00322017">
            <w:pPr>
              <w:spacing w:line="276" w:lineRule="auto"/>
              <w:jc w:val="both"/>
              <w:rPr>
                <w:rFonts w:ascii="Arial" w:eastAsia="Calibri" w:hAnsi="Arial" w:cs="Arial"/>
                <w:sz w:val="22"/>
                <w:szCs w:val="22"/>
              </w:rPr>
            </w:pPr>
          </w:p>
        </w:tc>
        <w:tc>
          <w:tcPr>
            <w:tcW w:w="2337" w:type="dxa"/>
          </w:tcPr>
          <w:p w14:paraId="05031B56" w14:textId="5C281CC2" w:rsidR="007C6897" w:rsidRPr="00B95571" w:rsidRDefault="007C6897" w:rsidP="00322017">
            <w:pPr>
              <w:spacing w:line="276" w:lineRule="auto"/>
              <w:jc w:val="center"/>
              <w:rPr>
                <w:rFonts w:ascii="Arial" w:eastAsia="Calibri" w:hAnsi="Arial" w:cs="Arial"/>
                <w:sz w:val="22"/>
                <w:szCs w:val="22"/>
                <w:lang w:eastAsia="en-US"/>
              </w:rPr>
            </w:pPr>
            <w:r w:rsidRPr="00B95571">
              <w:rPr>
                <w:rFonts w:ascii="Arial" w:eastAsia="Calibri" w:hAnsi="Arial" w:cs="Arial"/>
                <w:sz w:val="22"/>
                <w:szCs w:val="22"/>
                <w:lang w:eastAsia="en-US"/>
              </w:rPr>
              <w:t>2. Suplanuoti 2024 m. finansavimo skyrimą UAB „Gargždų turgus“ teritorijos sutvarkymui.</w:t>
            </w:r>
          </w:p>
        </w:tc>
        <w:tc>
          <w:tcPr>
            <w:tcW w:w="3538" w:type="dxa"/>
          </w:tcPr>
          <w:p w14:paraId="633C7753" w14:textId="77777777" w:rsidR="007C6897" w:rsidRPr="00B95571" w:rsidRDefault="007C6897" w:rsidP="00322017">
            <w:pPr>
              <w:spacing w:line="276" w:lineRule="auto"/>
              <w:jc w:val="both"/>
              <w:rPr>
                <w:rFonts w:ascii="Arial" w:eastAsia="Times New Roman" w:hAnsi="Arial" w:cs="Arial"/>
                <w:sz w:val="22"/>
                <w:szCs w:val="22"/>
                <w:lang w:eastAsia="en-US"/>
              </w:rPr>
            </w:pPr>
          </w:p>
        </w:tc>
      </w:tr>
      <w:tr w:rsidR="00B46EFF" w:rsidRPr="00B95571" w14:paraId="4EDD0EBB" w14:textId="77777777" w:rsidTr="00322017">
        <w:tc>
          <w:tcPr>
            <w:tcW w:w="1555" w:type="dxa"/>
            <w:vMerge/>
          </w:tcPr>
          <w:p w14:paraId="75BB2F0D" w14:textId="77777777" w:rsidR="007C6897" w:rsidRPr="00583635" w:rsidRDefault="007C6897" w:rsidP="00322017">
            <w:pPr>
              <w:spacing w:line="276" w:lineRule="auto"/>
              <w:jc w:val="center"/>
              <w:rPr>
                <w:rFonts w:ascii="Arial" w:eastAsia="Times New Roman" w:hAnsi="Arial" w:cs="Arial"/>
                <w:b/>
                <w:bCs/>
                <w:lang w:eastAsia="en-US"/>
              </w:rPr>
            </w:pPr>
          </w:p>
        </w:tc>
        <w:tc>
          <w:tcPr>
            <w:tcW w:w="2488" w:type="dxa"/>
          </w:tcPr>
          <w:p w14:paraId="2908FB70" w14:textId="77777777" w:rsidR="007C6897" w:rsidRPr="00B95571" w:rsidRDefault="007C6897" w:rsidP="00322017">
            <w:pPr>
              <w:spacing w:line="276" w:lineRule="auto"/>
              <w:jc w:val="both"/>
              <w:rPr>
                <w:rFonts w:ascii="Arial" w:eastAsia="Calibri" w:hAnsi="Arial" w:cs="Arial"/>
                <w:sz w:val="22"/>
                <w:szCs w:val="22"/>
              </w:rPr>
            </w:pPr>
          </w:p>
        </w:tc>
        <w:tc>
          <w:tcPr>
            <w:tcW w:w="2337" w:type="dxa"/>
          </w:tcPr>
          <w:p w14:paraId="118B08CF" w14:textId="09E4225C" w:rsidR="007C6897" w:rsidRPr="00B95571" w:rsidRDefault="007C6897" w:rsidP="00322017">
            <w:pPr>
              <w:spacing w:line="276" w:lineRule="auto"/>
              <w:jc w:val="center"/>
              <w:rPr>
                <w:rFonts w:ascii="Arial" w:eastAsia="Calibri" w:hAnsi="Arial" w:cs="Arial"/>
                <w:sz w:val="22"/>
                <w:szCs w:val="22"/>
                <w:lang w:eastAsia="en-US"/>
              </w:rPr>
            </w:pPr>
            <w:r w:rsidRPr="00B95571">
              <w:rPr>
                <w:rFonts w:ascii="Arial" w:eastAsia="Calibri" w:hAnsi="Arial" w:cs="Arial"/>
                <w:sz w:val="22"/>
                <w:szCs w:val="22"/>
                <w:lang w:eastAsia="en-US"/>
              </w:rPr>
              <w:t>3.</w:t>
            </w:r>
            <w:r w:rsidR="004D3333" w:rsidRPr="00B95571">
              <w:rPr>
                <w:rFonts w:ascii="Arial" w:eastAsia="Calibri" w:hAnsi="Arial" w:cs="Arial"/>
                <w:sz w:val="22"/>
                <w:szCs w:val="22"/>
                <w:lang w:eastAsia="en-US"/>
              </w:rPr>
              <w:t xml:space="preserve"> </w:t>
            </w:r>
            <w:r w:rsidRPr="00B95571">
              <w:rPr>
                <w:rFonts w:ascii="Arial" w:eastAsia="Calibri" w:hAnsi="Arial" w:cs="Arial"/>
                <w:sz w:val="22"/>
                <w:szCs w:val="22"/>
                <w:lang w:eastAsia="en-US"/>
              </w:rPr>
              <w:t>Informuoti Kontrolės komitetą apie priimtus sprendimus dėl Gargždų turgaus pertvarkymo, sujungimo galimybių.</w:t>
            </w:r>
          </w:p>
          <w:p w14:paraId="58A2B8F3" w14:textId="77777777" w:rsidR="007C6897" w:rsidRPr="00B95571" w:rsidRDefault="007C6897" w:rsidP="00322017">
            <w:pPr>
              <w:spacing w:line="276" w:lineRule="auto"/>
              <w:jc w:val="both"/>
              <w:rPr>
                <w:rFonts w:ascii="Arial" w:eastAsia="Calibri" w:hAnsi="Arial" w:cs="Arial"/>
                <w:sz w:val="22"/>
                <w:szCs w:val="22"/>
                <w:lang w:eastAsia="en-US"/>
              </w:rPr>
            </w:pPr>
          </w:p>
        </w:tc>
        <w:tc>
          <w:tcPr>
            <w:tcW w:w="3538" w:type="dxa"/>
          </w:tcPr>
          <w:p w14:paraId="759E2421" w14:textId="5AEEDB81" w:rsidR="007C6897" w:rsidRPr="00B95571" w:rsidRDefault="007C6897" w:rsidP="00322017">
            <w:pPr>
              <w:spacing w:line="276" w:lineRule="auto"/>
              <w:jc w:val="both"/>
              <w:rPr>
                <w:rFonts w:ascii="Arial" w:eastAsia="Times New Roman" w:hAnsi="Arial" w:cs="Arial"/>
                <w:sz w:val="22"/>
                <w:szCs w:val="22"/>
                <w:lang w:eastAsia="en-US"/>
              </w:rPr>
            </w:pPr>
            <w:r w:rsidRPr="00B95571">
              <w:rPr>
                <w:rFonts w:ascii="Arial" w:eastAsia="Times New Roman" w:hAnsi="Arial" w:cs="Arial"/>
                <w:sz w:val="22"/>
                <w:szCs w:val="22"/>
                <w:lang w:eastAsia="en-US"/>
              </w:rPr>
              <w:t>2023</w:t>
            </w:r>
            <w:r w:rsidR="004D3333" w:rsidRPr="00B95571">
              <w:rPr>
                <w:rFonts w:ascii="Arial" w:eastAsia="Times New Roman" w:hAnsi="Arial" w:cs="Arial"/>
                <w:sz w:val="22"/>
                <w:szCs w:val="22"/>
                <w:lang w:eastAsia="en-US"/>
              </w:rPr>
              <w:t xml:space="preserve"> m.</w:t>
            </w:r>
            <w:r w:rsidR="008C13FD" w:rsidRPr="00B95571">
              <w:rPr>
                <w:rFonts w:ascii="Arial" w:eastAsia="Times New Roman" w:hAnsi="Arial" w:cs="Arial"/>
                <w:sz w:val="22"/>
                <w:szCs w:val="22"/>
                <w:lang w:eastAsia="en-US"/>
              </w:rPr>
              <w:t xml:space="preserve"> </w:t>
            </w:r>
            <w:r w:rsidR="004D3333" w:rsidRPr="00B95571">
              <w:rPr>
                <w:rFonts w:ascii="Arial" w:eastAsia="Times New Roman" w:hAnsi="Arial" w:cs="Arial"/>
                <w:sz w:val="22"/>
                <w:szCs w:val="22"/>
                <w:lang w:eastAsia="en-US"/>
              </w:rPr>
              <w:t>spalio 26 d.</w:t>
            </w:r>
            <w:r w:rsidRPr="00B95571">
              <w:rPr>
                <w:rFonts w:ascii="Arial" w:eastAsia="Times New Roman" w:hAnsi="Arial" w:cs="Arial"/>
                <w:sz w:val="22"/>
                <w:szCs w:val="22"/>
                <w:lang w:eastAsia="en-US"/>
              </w:rPr>
              <w:t xml:space="preserve"> gautas Klaipėdos rajono savivaldybės administracijos raštas Nr. A4-1703, kuriame nurodyta jog</w:t>
            </w:r>
            <w:r w:rsidR="00FC78E9">
              <w:rPr>
                <w:rFonts w:ascii="Arial" w:eastAsia="Times New Roman" w:hAnsi="Arial" w:cs="Arial"/>
                <w:sz w:val="22"/>
                <w:szCs w:val="22"/>
                <w:lang w:eastAsia="en-US"/>
              </w:rPr>
              <w:t xml:space="preserve"> </w:t>
            </w:r>
            <w:r w:rsidRPr="00B95571">
              <w:rPr>
                <w:rFonts w:ascii="Arial" w:eastAsia="Times New Roman" w:hAnsi="Arial" w:cs="Arial"/>
                <w:sz w:val="22"/>
                <w:szCs w:val="22"/>
                <w:lang w:eastAsia="en-US"/>
              </w:rPr>
              <w:t xml:space="preserve">svarsto galimybę supirkti likusių UAB „Gargždų turgus“ akcininkų akcijas. Šių metų spalio 16 d. pradėta viešųjų pirkimų procedūra dėl Klaipėdos rajono savivaldybės nuosavybės teise priklausančių UAB „Gargždų turgus“ 90 proc. akcijų paketo (verslo), vertinimo paslauga, nustatant 90 proc. akcijų paketo rinkos vertę, parengiant vertinimo ataskaitą. Paslaugos įvykdymo terminas numatytas trys mėnesiai. </w:t>
            </w:r>
          </w:p>
        </w:tc>
      </w:tr>
      <w:tr w:rsidR="00B46EFF" w:rsidRPr="00B95571" w14:paraId="2C5AE9A8" w14:textId="77777777" w:rsidTr="00322017">
        <w:tc>
          <w:tcPr>
            <w:tcW w:w="1555" w:type="dxa"/>
            <w:vMerge/>
          </w:tcPr>
          <w:p w14:paraId="2F9E6421" w14:textId="77777777" w:rsidR="007C6897" w:rsidRPr="00583635" w:rsidRDefault="007C6897" w:rsidP="00322017">
            <w:pPr>
              <w:spacing w:line="276" w:lineRule="auto"/>
              <w:jc w:val="center"/>
              <w:rPr>
                <w:rFonts w:ascii="Arial" w:eastAsia="Times New Roman" w:hAnsi="Arial" w:cs="Arial"/>
                <w:b/>
                <w:bCs/>
                <w:lang w:eastAsia="en-US"/>
              </w:rPr>
            </w:pPr>
          </w:p>
        </w:tc>
        <w:tc>
          <w:tcPr>
            <w:tcW w:w="2488" w:type="dxa"/>
          </w:tcPr>
          <w:p w14:paraId="6A7407C6" w14:textId="6CC9DF6E" w:rsidR="007C6897" w:rsidRPr="00B95571" w:rsidRDefault="007C6897" w:rsidP="00B95571">
            <w:pPr>
              <w:spacing w:line="276" w:lineRule="auto"/>
              <w:jc w:val="center"/>
              <w:rPr>
                <w:rFonts w:ascii="Arial" w:eastAsia="Calibri" w:hAnsi="Arial" w:cs="Arial"/>
                <w:sz w:val="22"/>
                <w:szCs w:val="22"/>
              </w:rPr>
            </w:pPr>
            <w:r w:rsidRPr="00B95571">
              <w:rPr>
                <w:rFonts w:ascii="Arial" w:eastAsia="Calibri" w:hAnsi="Arial" w:cs="Arial"/>
                <w:sz w:val="22"/>
                <w:szCs w:val="22"/>
              </w:rPr>
              <w:t>2. Dėl Klaipėdos rajono</w:t>
            </w:r>
            <w:r w:rsidR="00F77934" w:rsidRPr="00B95571">
              <w:rPr>
                <w:rFonts w:ascii="Arial" w:eastAsia="Calibri" w:hAnsi="Arial" w:cs="Arial"/>
                <w:sz w:val="22"/>
                <w:szCs w:val="22"/>
              </w:rPr>
              <w:t xml:space="preserve"> </w:t>
            </w:r>
            <w:r w:rsidRPr="00B95571">
              <w:rPr>
                <w:rFonts w:ascii="Arial" w:eastAsia="Calibri" w:hAnsi="Arial" w:cs="Arial"/>
                <w:sz w:val="22"/>
                <w:szCs w:val="22"/>
              </w:rPr>
              <w:t>savivaldybės kontrolės ir audito tarnybos veiklos plano III ketvirčio vykdymo ataskaitos svarstymo.</w:t>
            </w:r>
          </w:p>
        </w:tc>
        <w:tc>
          <w:tcPr>
            <w:tcW w:w="2337" w:type="dxa"/>
          </w:tcPr>
          <w:p w14:paraId="005B2335" w14:textId="375D4F80" w:rsidR="007C6897" w:rsidRPr="00B95571" w:rsidRDefault="007C6897" w:rsidP="00322017">
            <w:pPr>
              <w:spacing w:line="276" w:lineRule="auto"/>
              <w:jc w:val="center"/>
              <w:rPr>
                <w:rFonts w:ascii="Arial" w:eastAsia="Calibri" w:hAnsi="Arial" w:cs="Arial"/>
                <w:sz w:val="22"/>
                <w:szCs w:val="22"/>
                <w:lang w:eastAsia="en-US"/>
              </w:rPr>
            </w:pPr>
            <w:r w:rsidRPr="00B95571">
              <w:rPr>
                <w:rFonts w:ascii="Arial" w:eastAsia="Calibri" w:hAnsi="Arial" w:cs="Arial"/>
                <w:sz w:val="22"/>
                <w:szCs w:val="22"/>
                <w:lang w:eastAsia="en-US"/>
              </w:rPr>
              <w:t xml:space="preserve">Informacija apie </w:t>
            </w:r>
            <w:r w:rsidRPr="00B95571">
              <w:rPr>
                <w:rFonts w:ascii="Arial" w:eastAsia="Calibri" w:hAnsi="Arial" w:cs="Arial"/>
                <w:sz w:val="22"/>
                <w:szCs w:val="22"/>
              </w:rPr>
              <w:t>Klaipėdos rajono savivaldybės kontrolės ir audito tarnybos veiklos plano III ketvirčio vykdymą išklausyta.</w:t>
            </w:r>
          </w:p>
        </w:tc>
        <w:tc>
          <w:tcPr>
            <w:tcW w:w="3538" w:type="dxa"/>
          </w:tcPr>
          <w:p w14:paraId="4362476D" w14:textId="77777777" w:rsidR="007C6897" w:rsidRPr="00B95571" w:rsidRDefault="007C6897" w:rsidP="00322017">
            <w:pPr>
              <w:spacing w:line="276" w:lineRule="auto"/>
              <w:jc w:val="both"/>
              <w:rPr>
                <w:rFonts w:ascii="Arial" w:eastAsia="Times New Roman" w:hAnsi="Arial" w:cs="Arial"/>
                <w:sz w:val="22"/>
                <w:szCs w:val="22"/>
                <w:lang w:eastAsia="en-US"/>
              </w:rPr>
            </w:pPr>
          </w:p>
        </w:tc>
      </w:tr>
      <w:tr w:rsidR="00B46EFF" w:rsidRPr="00B95571" w14:paraId="3A601830" w14:textId="77777777" w:rsidTr="00322017">
        <w:tc>
          <w:tcPr>
            <w:tcW w:w="1555" w:type="dxa"/>
            <w:vMerge/>
          </w:tcPr>
          <w:p w14:paraId="101212D2" w14:textId="77777777" w:rsidR="007C6897" w:rsidRPr="00583635" w:rsidRDefault="007C6897" w:rsidP="00322017">
            <w:pPr>
              <w:spacing w:line="276" w:lineRule="auto"/>
              <w:jc w:val="center"/>
              <w:rPr>
                <w:rFonts w:ascii="Arial" w:eastAsia="Times New Roman" w:hAnsi="Arial" w:cs="Arial"/>
                <w:b/>
                <w:bCs/>
                <w:lang w:eastAsia="en-US"/>
              </w:rPr>
            </w:pPr>
          </w:p>
        </w:tc>
        <w:tc>
          <w:tcPr>
            <w:tcW w:w="2488" w:type="dxa"/>
          </w:tcPr>
          <w:p w14:paraId="79E22BB5" w14:textId="77777777" w:rsidR="007C6897" w:rsidRPr="00B95571" w:rsidRDefault="007C6897" w:rsidP="00B95571">
            <w:pPr>
              <w:spacing w:line="276" w:lineRule="auto"/>
              <w:jc w:val="center"/>
              <w:rPr>
                <w:rFonts w:ascii="Arial" w:eastAsia="Calibri" w:hAnsi="Arial" w:cs="Arial"/>
                <w:sz w:val="22"/>
                <w:szCs w:val="22"/>
              </w:rPr>
            </w:pPr>
            <w:r w:rsidRPr="00B95571">
              <w:rPr>
                <w:rFonts w:ascii="Arial" w:eastAsia="Calibri" w:hAnsi="Arial" w:cs="Arial"/>
                <w:sz w:val="22"/>
                <w:szCs w:val="22"/>
              </w:rPr>
              <w:t>3. Dėl Klaipėdos rajono</w:t>
            </w:r>
          </w:p>
          <w:p w14:paraId="2068A9DA" w14:textId="28294FAA" w:rsidR="007C6897" w:rsidRPr="00B95571" w:rsidRDefault="007C6897" w:rsidP="00B95571">
            <w:pPr>
              <w:spacing w:line="276" w:lineRule="auto"/>
              <w:jc w:val="center"/>
              <w:rPr>
                <w:rFonts w:ascii="Arial" w:eastAsia="Calibri" w:hAnsi="Arial" w:cs="Arial"/>
                <w:sz w:val="22"/>
                <w:szCs w:val="22"/>
              </w:rPr>
            </w:pPr>
            <w:r w:rsidRPr="00B95571">
              <w:rPr>
                <w:rFonts w:ascii="Arial" w:eastAsia="Calibri" w:hAnsi="Arial" w:cs="Arial"/>
                <w:sz w:val="22"/>
                <w:szCs w:val="22"/>
              </w:rPr>
              <w:t xml:space="preserve">savivaldybės kontrolės ir audito tarnybos 2022 ir ankstesniais metais atliktų auditų metu </w:t>
            </w:r>
            <w:r w:rsidRPr="00B95571">
              <w:rPr>
                <w:rFonts w:ascii="Arial" w:eastAsia="Calibri" w:hAnsi="Arial" w:cs="Arial"/>
                <w:sz w:val="22"/>
                <w:szCs w:val="22"/>
              </w:rPr>
              <w:lastRenderedPageBreak/>
              <w:t>teiktų rekomendacijų įgyvendinimo svarstymo.</w:t>
            </w:r>
          </w:p>
        </w:tc>
        <w:tc>
          <w:tcPr>
            <w:tcW w:w="2337" w:type="dxa"/>
          </w:tcPr>
          <w:p w14:paraId="2B5C3D97" w14:textId="1233A518" w:rsidR="007C6897" w:rsidRPr="00B95571" w:rsidRDefault="007C6897" w:rsidP="00322017">
            <w:pPr>
              <w:spacing w:line="276" w:lineRule="auto"/>
              <w:jc w:val="center"/>
              <w:rPr>
                <w:rFonts w:ascii="Arial" w:eastAsia="Calibri" w:hAnsi="Arial" w:cs="Arial"/>
                <w:sz w:val="22"/>
                <w:szCs w:val="22"/>
              </w:rPr>
            </w:pPr>
            <w:r w:rsidRPr="00B95571">
              <w:rPr>
                <w:rFonts w:ascii="Arial" w:eastAsia="Calibri" w:hAnsi="Arial" w:cs="Arial"/>
                <w:sz w:val="22"/>
                <w:szCs w:val="22"/>
              </w:rPr>
              <w:lastRenderedPageBreak/>
              <w:t>Komiteto vardu rekomenduot</w:t>
            </w:r>
            <w:r w:rsidR="00B46EFF" w:rsidRPr="00B95571">
              <w:rPr>
                <w:rFonts w:ascii="Arial" w:eastAsia="Calibri" w:hAnsi="Arial" w:cs="Arial"/>
                <w:sz w:val="22"/>
                <w:szCs w:val="22"/>
              </w:rPr>
              <w:t>a</w:t>
            </w:r>
            <w:r w:rsidRPr="00B95571">
              <w:rPr>
                <w:rFonts w:ascii="Arial" w:eastAsia="Calibri" w:hAnsi="Arial" w:cs="Arial"/>
                <w:sz w:val="22"/>
                <w:szCs w:val="22"/>
              </w:rPr>
              <w:t xml:space="preserve"> Administracijos direktoriui:</w:t>
            </w:r>
          </w:p>
          <w:p w14:paraId="6A48E66F" w14:textId="0CB383A1" w:rsidR="007C6897" w:rsidRPr="00B95571" w:rsidRDefault="007C6897" w:rsidP="00322017">
            <w:pPr>
              <w:spacing w:line="276" w:lineRule="auto"/>
              <w:jc w:val="center"/>
              <w:rPr>
                <w:rFonts w:ascii="Arial" w:eastAsia="Calibri" w:hAnsi="Arial" w:cs="Arial"/>
                <w:sz w:val="22"/>
                <w:szCs w:val="22"/>
                <w:lang w:eastAsia="en-US"/>
              </w:rPr>
            </w:pPr>
            <w:r w:rsidRPr="00B95571">
              <w:rPr>
                <w:rFonts w:ascii="Arial" w:eastAsia="Calibri" w:hAnsi="Arial" w:cs="Arial"/>
                <w:sz w:val="22"/>
                <w:szCs w:val="22"/>
              </w:rPr>
              <w:t xml:space="preserve">1. Pasitarimų su seniūnijų seniūnais </w:t>
            </w:r>
            <w:r w:rsidRPr="00B95571">
              <w:rPr>
                <w:rFonts w:ascii="Arial" w:eastAsia="Calibri" w:hAnsi="Arial" w:cs="Arial"/>
                <w:sz w:val="22"/>
                <w:szCs w:val="22"/>
              </w:rPr>
              <w:lastRenderedPageBreak/>
              <w:t>metu atkreipti dėmesį dėl žaliųjų plotų priežiūros bei jų tvarkymo prioritetų susidarymo ir tikslingo vykdymo.</w:t>
            </w:r>
          </w:p>
        </w:tc>
        <w:tc>
          <w:tcPr>
            <w:tcW w:w="3538" w:type="dxa"/>
          </w:tcPr>
          <w:p w14:paraId="09BD3327" w14:textId="77777777" w:rsidR="007C6897" w:rsidRPr="00B95571" w:rsidRDefault="007C6897" w:rsidP="00322017">
            <w:pPr>
              <w:spacing w:line="276" w:lineRule="auto"/>
              <w:jc w:val="both"/>
              <w:rPr>
                <w:rFonts w:ascii="Arial" w:eastAsia="Times New Roman" w:hAnsi="Arial" w:cs="Arial"/>
                <w:sz w:val="22"/>
                <w:szCs w:val="22"/>
                <w:lang w:eastAsia="en-US"/>
              </w:rPr>
            </w:pPr>
          </w:p>
        </w:tc>
      </w:tr>
      <w:tr w:rsidR="00B46EFF" w:rsidRPr="00B95571" w14:paraId="15DA3816" w14:textId="77777777" w:rsidTr="00322017">
        <w:tc>
          <w:tcPr>
            <w:tcW w:w="1555" w:type="dxa"/>
            <w:vMerge/>
          </w:tcPr>
          <w:p w14:paraId="74A3EC7B" w14:textId="77777777" w:rsidR="007C6897" w:rsidRPr="00583635" w:rsidRDefault="007C6897" w:rsidP="00322017">
            <w:pPr>
              <w:spacing w:line="276" w:lineRule="auto"/>
              <w:jc w:val="center"/>
              <w:rPr>
                <w:rFonts w:ascii="Arial" w:eastAsia="Times New Roman" w:hAnsi="Arial" w:cs="Arial"/>
                <w:b/>
                <w:bCs/>
                <w:lang w:eastAsia="en-US"/>
              </w:rPr>
            </w:pPr>
          </w:p>
        </w:tc>
        <w:tc>
          <w:tcPr>
            <w:tcW w:w="2488" w:type="dxa"/>
          </w:tcPr>
          <w:p w14:paraId="4FB41707" w14:textId="77777777" w:rsidR="007C6897" w:rsidRPr="00B95571" w:rsidRDefault="007C6897" w:rsidP="00322017">
            <w:pPr>
              <w:spacing w:line="276" w:lineRule="auto"/>
              <w:jc w:val="both"/>
              <w:rPr>
                <w:rFonts w:ascii="Arial" w:eastAsia="Calibri" w:hAnsi="Arial" w:cs="Arial"/>
                <w:sz w:val="22"/>
                <w:szCs w:val="22"/>
              </w:rPr>
            </w:pPr>
          </w:p>
        </w:tc>
        <w:tc>
          <w:tcPr>
            <w:tcW w:w="2337" w:type="dxa"/>
          </w:tcPr>
          <w:p w14:paraId="4AE45A8F" w14:textId="5D526DAE" w:rsidR="007C6897" w:rsidRPr="00B95571" w:rsidRDefault="007C6897" w:rsidP="00322017">
            <w:pPr>
              <w:spacing w:line="276" w:lineRule="auto"/>
              <w:jc w:val="center"/>
              <w:rPr>
                <w:rFonts w:ascii="Arial" w:eastAsia="Calibri" w:hAnsi="Arial" w:cs="Arial"/>
                <w:sz w:val="22"/>
                <w:szCs w:val="22"/>
              </w:rPr>
            </w:pPr>
            <w:r w:rsidRPr="00B95571">
              <w:rPr>
                <w:rFonts w:ascii="Arial" w:eastAsia="Calibri" w:hAnsi="Arial" w:cs="Arial"/>
                <w:sz w:val="22"/>
                <w:szCs w:val="22"/>
              </w:rPr>
              <w:t>2. Siūlyta savivaldybės Švietimo ir sporto skyriui sudaryti mokinių paėmimo vietų iš kurių, mokykliniais autobusais jie vežami prioritetinį sąrašą bei pateikti jį seniūnijų seniūnams vykdymui, priežiūrai, saugumui užtikrinti.</w:t>
            </w:r>
          </w:p>
        </w:tc>
        <w:tc>
          <w:tcPr>
            <w:tcW w:w="3538" w:type="dxa"/>
          </w:tcPr>
          <w:p w14:paraId="3572F2D2" w14:textId="1867B803" w:rsidR="007C6897" w:rsidRPr="00B95571" w:rsidRDefault="007C6897" w:rsidP="00322017">
            <w:pPr>
              <w:spacing w:line="276" w:lineRule="auto"/>
              <w:jc w:val="both"/>
              <w:rPr>
                <w:rFonts w:ascii="Arial" w:eastAsia="Times New Roman" w:hAnsi="Arial" w:cs="Arial"/>
                <w:sz w:val="22"/>
                <w:szCs w:val="22"/>
                <w:lang w:eastAsia="en-US"/>
              </w:rPr>
            </w:pPr>
            <w:r w:rsidRPr="00B95571">
              <w:rPr>
                <w:rFonts w:ascii="Arial" w:eastAsia="Times New Roman" w:hAnsi="Arial" w:cs="Arial"/>
                <w:bCs/>
                <w:sz w:val="22"/>
                <w:szCs w:val="22"/>
                <w:lang w:eastAsia="en-US"/>
              </w:rPr>
              <w:t>Gauta Švietimo skyriaus informacija apie švietimo įstaigų pateiktus pastebėjimus dėl saugesnių, geresnių sąlygų užtikrinimo vežiojant mokinius</w:t>
            </w:r>
            <w:r w:rsidR="00B22B60" w:rsidRPr="00B95571">
              <w:rPr>
                <w:rFonts w:ascii="Arial" w:eastAsia="Times New Roman" w:hAnsi="Arial" w:cs="Arial"/>
                <w:bCs/>
                <w:sz w:val="22"/>
                <w:szCs w:val="22"/>
                <w:lang w:eastAsia="en-US"/>
              </w:rPr>
              <w:t>.</w:t>
            </w:r>
          </w:p>
        </w:tc>
      </w:tr>
      <w:tr w:rsidR="00B46EFF" w:rsidRPr="00B95571" w14:paraId="5F43E745" w14:textId="77777777" w:rsidTr="00322017">
        <w:tc>
          <w:tcPr>
            <w:tcW w:w="1555" w:type="dxa"/>
            <w:vMerge/>
          </w:tcPr>
          <w:p w14:paraId="44B02880" w14:textId="77777777" w:rsidR="007C6897" w:rsidRPr="00583635" w:rsidRDefault="007C6897" w:rsidP="00322017">
            <w:pPr>
              <w:spacing w:line="276" w:lineRule="auto"/>
              <w:jc w:val="center"/>
              <w:rPr>
                <w:rFonts w:ascii="Arial" w:eastAsia="Times New Roman" w:hAnsi="Arial" w:cs="Arial"/>
                <w:b/>
                <w:bCs/>
                <w:lang w:eastAsia="en-US"/>
              </w:rPr>
            </w:pPr>
          </w:p>
        </w:tc>
        <w:tc>
          <w:tcPr>
            <w:tcW w:w="2488" w:type="dxa"/>
          </w:tcPr>
          <w:p w14:paraId="350E7F55" w14:textId="77777777" w:rsidR="007C6897" w:rsidRPr="00B95571" w:rsidRDefault="007C6897" w:rsidP="00322017">
            <w:pPr>
              <w:spacing w:line="276" w:lineRule="auto"/>
              <w:jc w:val="both"/>
              <w:rPr>
                <w:rFonts w:ascii="Arial" w:eastAsia="Calibri" w:hAnsi="Arial" w:cs="Arial"/>
                <w:sz w:val="22"/>
                <w:szCs w:val="22"/>
              </w:rPr>
            </w:pPr>
          </w:p>
        </w:tc>
        <w:tc>
          <w:tcPr>
            <w:tcW w:w="2337" w:type="dxa"/>
          </w:tcPr>
          <w:p w14:paraId="0837A8A3" w14:textId="694144EF" w:rsidR="007C6897" w:rsidRPr="00B95571" w:rsidRDefault="007C6897" w:rsidP="00322017">
            <w:pPr>
              <w:spacing w:line="276" w:lineRule="auto"/>
              <w:jc w:val="center"/>
              <w:rPr>
                <w:rFonts w:ascii="Arial" w:eastAsia="Calibri" w:hAnsi="Arial" w:cs="Arial"/>
                <w:sz w:val="22"/>
                <w:szCs w:val="22"/>
              </w:rPr>
            </w:pPr>
            <w:r w:rsidRPr="00B95571">
              <w:rPr>
                <w:rFonts w:ascii="Arial" w:eastAsia="Calibri" w:hAnsi="Arial" w:cs="Arial"/>
                <w:sz w:val="22"/>
                <w:szCs w:val="22"/>
              </w:rPr>
              <w:t>3.</w:t>
            </w:r>
            <w:r w:rsidR="00B22B60" w:rsidRPr="00B95571">
              <w:rPr>
                <w:rFonts w:ascii="Arial" w:eastAsia="Calibri" w:hAnsi="Arial" w:cs="Arial"/>
                <w:sz w:val="22"/>
                <w:szCs w:val="22"/>
              </w:rPr>
              <w:t xml:space="preserve"> </w:t>
            </w:r>
            <w:r w:rsidRPr="00B95571">
              <w:rPr>
                <w:rFonts w:ascii="Arial" w:eastAsia="Calibri" w:hAnsi="Arial" w:cs="Arial"/>
                <w:sz w:val="22"/>
                <w:szCs w:val="22"/>
              </w:rPr>
              <w:t>Pateikti priminimą, rekomendaciją sodininkų bendrijų pirmininkams dėl sodininkų bendrijų specialiosios rėmimo programos galimybių, jog teiktų paraiškas finansinei paramai gauti, įrengiant autobusų paviljonų stoteles.</w:t>
            </w:r>
          </w:p>
        </w:tc>
        <w:tc>
          <w:tcPr>
            <w:tcW w:w="3538" w:type="dxa"/>
          </w:tcPr>
          <w:p w14:paraId="5A4D3700" w14:textId="658E68FE" w:rsidR="007C6897" w:rsidRPr="00B95571" w:rsidRDefault="007C6897" w:rsidP="00322017">
            <w:pPr>
              <w:spacing w:line="276" w:lineRule="auto"/>
              <w:jc w:val="both"/>
              <w:rPr>
                <w:rFonts w:ascii="Arial" w:eastAsia="Times New Roman" w:hAnsi="Arial" w:cs="Arial"/>
                <w:sz w:val="22"/>
                <w:szCs w:val="22"/>
                <w:lang w:eastAsia="en-US"/>
              </w:rPr>
            </w:pPr>
            <w:r w:rsidRPr="00B95571">
              <w:rPr>
                <w:rFonts w:ascii="Arial" w:hAnsi="Arial" w:cs="Arial"/>
                <w:sz w:val="22"/>
                <w:szCs w:val="22"/>
              </w:rPr>
              <w:t>Gautas 202</w:t>
            </w:r>
            <w:r w:rsidR="00B22B60" w:rsidRPr="00B95571">
              <w:rPr>
                <w:rFonts w:ascii="Arial" w:hAnsi="Arial" w:cs="Arial"/>
                <w:sz w:val="22"/>
                <w:szCs w:val="22"/>
              </w:rPr>
              <w:t>3 m. lapkričio 14 d.</w:t>
            </w:r>
            <w:r w:rsidRPr="00B95571">
              <w:rPr>
                <w:rFonts w:ascii="Arial" w:hAnsi="Arial" w:cs="Arial"/>
                <w:sz w:val="22"/>
                <w:szCs w:val="22"/>
              </w:rPr>
              <w:t xml:space="preserve"> Klaipėdos rajono savivaldybės administracijos atsakymas į</w:t>
            </w:r>
            <w:r w:rsidR="00B22B60" w:rsidRPr="00B95571">
              <w:rPr>
                <w:rFonts w:ascii="Arial" w:hAnsi="Arial" w:cs="Arial"/>
                <w:sz w:val="22"/>
                <w:szCs w:val="22"/>
              </w:rPr>
              <w:t xml:space="preserve"> teiktą</w:t>
            </w:r>
            <w:r w:rsidRPr="00B95571">
              <w:rPr>
                <w:rFonts w:ascii="Arial" w:hAnsi="Arial" w:cs="Arial"/>
                <w:sz w:val="22"/>
                <w:szCs w:val="22"/>
              </w:rPr>
              <w:t xml:space="preserve"> rekomendaciją.</w:t>
            </w:r>
          </w:p>
        </w:tc>
      </w:tr>
      <w:tr w:rsidR="00B46EFF" w:rsidRPr="00B95571" w14:paraId="6A515BBE" w14:textId="77777777" w:rsidTr="00322017">
        <w:tc>
          <w:tcPr>
            <w:tcW w:w="1555" w:type="dxa"/>
            <w:vMerge/>
          </w:tcPr>
          <w:p w14:paraId="2D737700" w14:textId="77777777" w:rsidR="007C6897" w:rsidRPr="00583635" w:rsidRDefault="007C6897" w:rsidP="00322017">
            <w:pPr>
              <w:spacing w:line="276" w:lineRule="auto"/>
              <w:jc w:val="center"/>
              <w:rPr>
                <w:rFonts w:ascii="Arial" w:eastAsia="Times New Roman" w:hAnsi="Arial" w:cs="Arial"/>
                <w:b/>
                <w:bCs/>
                <w:lang w:eastAsia="en-US"/>
              </w:rPr>
            </w:pPr>
          </w:p>
        </w:tc>
        <w:tc>
          <w:tcPr>
            <w:tcW w:w="2488" w:type="dxa"/>
          </w:tcPr>
          <w:p w14:paraId="41A90315" w14:textId="08F7DEC5" w:rsidR="007C6897" w:rsidRPr="00B95571" w:rsidRDefault="007C6897" w:rsidP="00B95571">
            <w:pPr>
              <w:spacing w:line="276" w:lineRule="auto"/>
              <w:jc w:val="center"/>
              <w:rPr>
                <w:rFonts w:ascii="Arial" w:eastAsia="Calibri" w:hAnsi="Arial" w:cs="Arial"/>
                <w:sz w:val="22"/>
                <w:szCs w:val="22"/>
              </w:rPr>
            </w:pPr>
            <w:r w:rsidRPr="00B95571">
              <w:rPr>
                <w:rFonts w:ascii="Arial" w:eastAsia="Calibri" w:hAnsi="Arial" w:cs="Arial"/>
                <w:sz w:val="22"/>
                <w:szCs w:val="22"/>
              </w:rPr>
              <w:t>4. Dėl Klaipėdos rajono savivaldybės kontrolės ir audito tarnybos 2024 metų veiklos plano sudarymo svarstymo.</w:t>
            </w:r>
          </w:p>
        </w:tc>
        <w:tc>
          <w:tcPr>
            <w:tcW w:w="2337" w:type="dxa"/>
          </w:tcPr>
          <w:p w14:paraId="0BE80C6E" w14:textId="2951731E" w:rsidR="007C6897" w:rsidRPr="00B95571" w:rsidRDefault="007C6897" w:rsidP="00322017">
            <w:pPr>
              <w:spacing w:line="276" w:lineRule="auto"/>
              <w:jc w:val="center"/>
              <w:rPr>
                <w:rFonts w:ascii="Arial" w:eastAsia="Calibri" w:hAnsi="Arial" w:cs="Arial"/>
                <w:sz w:val="22"/>
                <w:szCs w:val="22"/>
              </w:rPr>
            </w:pPr>
            <w:r w:rsidRPr="00B95571">
              <w:rPr>
                <w:rFonts w:ascii="Arial" w:eastAsia="Calibri" w:hAnsi="Arial" w:cs="Arial"/>
                <w:sz w:val="22"/>
                <w:szCs w:val="22"/>
              </w:rPr>
              <w:t>1. Pritart</w:t>
            </w:r>
            <w:r w:rsidR="00B22B60" w:rsidRPr="00B95571">
              <w:rPr>
                <w:rFonts w:ascii="Arial" w:eastAsia="Calibri" w:hAnsi="Arial" w:cs="Arial"/>
                <w:sz w:val="22"/>
                <w:szCs w:val="22"/>
              </w:rPr>
              <w:t>a</w:t>
            </w:r>
            <w:r w:rsidRPr="00B95571">
              <w:rPr>
                <w:rFonts w:ascii="Arial" w:eastAsia="Calibri" w:hAnsi="Arial" w:cs="Arial"/>
                <w:sz w:val="22"/>
                <w:szCs w:val="22"/>
              </w:rPr>
              <w:t xml:space="preserve"> Klaipėdos rajono savivaldybės kontrolės ir audito tarnybos 2024 metų veiklos planui.</w:t>
            </w:r>
          </w:p>
        </w:tc>
        <w:tc>
          <w:tcPr>
            <w:tcW w:w="3538" w:type="dxa"/>
          </w:tcPr>
          <w:p w14:paraId="60319C98" w14:textId="77777777" w:rsidR="007C6897" w:rsidRPr="00B95571" w:rsidRDefault="007C6897" w:rsidP="00322017">
            <w:pPr>
              <w:spacing w:line="276" w:lineRule="auto"/>
              <w:jc w:val="both"/>
              <w:rPr>
                <w:rFonts w:ascii="Arial" w:hAnsi="Arial" w:cs="Arial"/>
                <w:sz w:val="22"/>
                <w:szCs w:val="22"/>
                <w:highlight w:val="yellow"/>
              </w:rPr>
            </w:pPr>
          </w:p>
        </w:tc>
      </w:tr>
      <w:tr w:rsidR="00B46EFF" w:rsidRPr="00B95571" w14:paraId="1352428B" w14:textId="77777777" w:rsidTr="00322017">
        <w:tc>
          <w:tcPr>
            <w:tcW w:w="1555" w:type="dxa"/>
            <w:vMerge/>
          </w:tcPr>
          <w:p w14:paraId="018A80C4" w14:textId="77777777" w:rsidR="007C6897" w:rsidRPr="00583635" w:rsidRDefault="007C6897" w:rsidP="00322017">
            <w:pPr>
              <w:spacing w:line="276" w:lineRule="auto"/>
              <w:jc w:val="center"/>
              <w:rPr>
                <w:rFonts w:ascii="Arial" w:eastAsia="Times New Roman" w:hAnsi="Arial" w:cs="Arial"/>
                <w:b/>
                <w:bCs/>
                <w:lang w:eastAsia="en-US"/>
              </w:rPr>
            </w:pPr>
          </w:p>
        </w:tc>
        <w:tc>
          <w:tcPr>
            <w:tcW w:w="2488" w:type="dxa"/>
          </w:tcPr>
          <w:p w14:paraId="397A85DE" w14:textId="77777777" w:rsidR="007C6897" w:rsidRPr="00B95571" w:rsidRDefault="007C6897" w:rsidP="00B95571">
            <w:pPr>
              <w:spacing w:line="276" w:lineRule="auto"/>
              <w:jc w:val="center"/>
              <w:rPr>
                <w:rFonts w:ascii="Arial" w:eastAsia="Calibri" w:hAnsi="Arial" w:cs="Arial"/>
                <w:sz w:val="22"/>
                <w:szCs w:val="22"/>
              </w:rPr>
            </w:pPr>
          </w:p>
        </w:tc>
        <w:tc>
          <w:tcPr>
            <w:tcW w:w="2337" w:type="dxa"/>
          </w:tcPr>
          <w:p w14:paraId="2C6E6500" w14:textId="7BA31847" w:rsidR="007C6897" w:rsidRPr="00B95571" w:rsidRDefault="007C6897" w:rsidP="00322017">
            <w:pPr>
              <w:spacing w:line="276" w:lineRule="auto"/>
              <w:jc w:val="center"/>
              <w:rPr>
                <w:rFonts w:ascii="Arial" w:eastAsia="Calibri" w:hAnsi="Arial" w:cs="Arial"/>
                <w:sz w:val="22"/>
                <w:szCs w:val="22"/>
              </w:rPr>
            </w:pPr>
            <w:r w:rsidRPr="00B95571">
              <w:rPr>
                <w:rFonts w:ascii="Arial" w:eastAsia="Calibri" w:hAnsi="Arial" w:cs="Arial"/>
                <w:sz w:val="22"/>
                <w:szCs w:val="22"/>
              </w:rPr>
              <w:t>2. Rekomenduota Klaipėdos rajono savivaldybės J. Lankučio viešajai bibliotekai atlikti nepriklausomą organizacinį mikroklimato tyrimą, kurio pagrindu būtų galima įsivertinti problemas, padaryti pokyčius.</w:t>
            </w:r>
          </w:p>
        </w:tc>
        <w:tc>
          <w:tcPr>
            <w:tcW w:w="3538" w:type="dxa"/>
          </w:tcPr>
          <w:p w14:paraId="22257DA7" w14:textId="0898F7DC" w:rsidR="007C6897" w:rsidRPr="00B95571" w:rsidRDefault="007C6897" w:rsidP="00322017">
            <w:pPr>
              <w:spacing w:line="276" w:lineRule="auto"/>
              <w:jc w:val="both"/>
              <w:rPr>
                <w:rFonts w:ascii="Arial" w:hAnsi="Arial" w:cs="Arial"/>
                <w:sz w:val="22"/>
                <w:szCs w:val="22"/>
                <w:highlight w:val="yellow"/>
              </w:rPr>
            </w:pPr>
            <w:r w:rsidRPr="00B95571">
              <w:rPr>
                <w:rFonts w:ascii="Arial" w:eastAsia="Times New Roman" w:hAnsi="Arial" w:cs="Arial"/>
                <w:bCs/>
                <w:sz w:val="22"/>
                <w:szCs w:val="22"/>
                <w:lang w:eastAsia="en-US"/>
              </w:rPr>
              <w:t>Lietuvos</w:t>
            </w:r>
            <w:r w:rsidR="008C13FD" w:rsidRPr="00B95571">
              <w:rPr>
                <w:rFonts w:ascii="Arial" w:eastAsia="Times New Roman" w:hAnsi="Arial" w:cs="Arial"/>
                <w:bCs/>
                <w:sz w:val="22"/>
                <w:szCs w:val="22"/>
                <w:lang w:eastAsia="en-US"/>
              </w:rPr>
              <w:t xml:space="preserve"> </w:t>
            </w:r>
            <w:r w:rsidRPr="00B95571">
              <w:rPr>
                <w:rFonts w:ascii="Arial" w:eastAsia="Times New Roman" w:hAnsi="Arial" w:cs="Arial"/>
                <w:bCs/>
                <w:sz w:val="22"/>
                <w:szCs w:val="22"/>
                <w:lang w:eastAsia="en-US"/>
              </w:rPr>
              <w:t>Respublikos valstybinė darbo inspekcija prie Socialinės apsaugos ir darbo ministerijos atliko tyrimą pagal 2023</w:t>
            </w:r>
            <w:r w:rsidR="00B22B60" w:rsidRPr="00B95571">
              <w:rPr>
                <w:rFonts w:ascii="Arial" w:eastAsia="Times New Roman" w:hAnsi="Arial" w:cs="Arial"/>
                <w:bCs/>
                <w:sz w:val="22"/>
                <w:szCs w:val="22"/>
                <w:lang w:eastAsia="en-US"/>
              </w:rPr>
              <w:t xml:space="preserve"> m. rugsėjo 14 d.</w:t>
            </w:r>
            <w:r w:rsidRPr="00B95571">
              <w:rPr>
                <w:rFonts w:ascii="Arial" w:eastAsia="Times New Roman" w:hAnsi="Arial" w:cs="Arial"/>
                <w:bCs/>
                <w:sz w:val="22"/>
                <w:szCs w:val="22"/>
                <w:lang w:eastAsia="en-US"/>
              </w:rPr>
              <w:t xml:space="preserve"> gautą anoniminį Klaipėdos rajono savivaldybės Jono Lankučio viešosios bibliotekos darbuotojų pranešimą, atliktas mikroklimato tyrimas.</w:t>
            </w:r>
          </w:p>
        </w:tc>
      </w:tr>
      <w:tr w:rsidR="00B46EFF" w:rsidRPr="00B95571" w14:paraId="7AFCADBC" w14:textId="77777777" w:rsidTr="00322017">
        <w:tc>
          <w:tcPr>
            <w:tcW w:w="1555" w:type="dxa"/>
            <w:vMerge/>
          </w:tcPr>
          <w:p w14:paraId="17C09911" w14:textId="77777777" w:rsidR="007C6897" w:rsidRPr="00583635" w:rsidRDefault="007C6897" w:rsidP="00322017">
            <w:pPr>
              <w:spacing w:line="276" w:lineRule="auto"/>
              <w:jc w:val="center"/>
              <w:rPr>
                <w:rFonts w:ascii="Arial" w:eastAsia="Times New Roman" w:hAnsi="Arial" w:cs="Arial"/>
                <w:b/>
                <w:bCs/>
                <w:lang w:eastAsia="en-US"/>
              </w:rPr>
            </w:pPr>
          </w:p>
        </w:tc>
        <w:tc>
          <w:tcPr>
            <w:tcW w:w="2488" w:type="dxa"/>
          </w:tcPr>
          <w:p w14:paraId="52BCCCD2" w14:textId="77777777" w:rsidR="007C6897" w:rsidRPr="00B95571" w:rsidRDefault="007C6897" w:rsidP="00322017">
            <w:pPr>
              <w:spacing w:line="276" w:lineRule="auto"/>
              <w:jc w:val="both"/>
              <w:rPr>
                <w:rFonts w:ascii="Arial" w:eastAsia="Calibri" w:hAnsi="Arial" w:cs="Arial"/>
                <w:sz w:val="22"/>
                <w:szCs w:val="22"/>
              </w:rPr>
            </w:pPr>
          </w:p>
        </w:tc>
        <w:tc>
          <w:tcPr>
            <w:tcW w:w="2337" w:type="dxa"/>
          </w:tcPr>
          <w:p w14:paraId="300A79DB" w14:textId="7A8B6078" w:rsidR="007C6897" w:rsidRPr="00B95571" w:rsidRDefault="007C6897" w:rsidP="00322017">
            <w:pPr>
              <w:spacing w:line="276" w:lineRule="auto"/>
              <w:jc w:val="center"/>
              <w:rPr>
                <w:rFonts w:ascii="Arial" w:eastAsia="Calibri" w:hAnsi="Arial" w:cs="Arial"/>
                <w:sz w:val="22"/>
                <w:szCs w:val="22"/>
              </w:rPr>
            </w:pPr>
            <w:r w:rsidRPr="00B95571">
              <w:rPr>
                <w:rFonts w:ascii="Arial" w:eastAsia="Calibri" w:hAnsi="Arial" w:cs="Arial"/>
                <w:sz w:val="22"/>
                <w:szCs w:val="22"/>
              </w:rPr>
              <w:t>3. Rekomenduota Merui tęsti pateikto Klaipėdos rajono savivaldybės J. Lankučio viešosios bibliotekos darbuotojų anoniminio skundo nagrinėjimą, atkreipiant dėmesį į su darbo pažeidimais susijusias problemas bei rezultatus pateikti Kontrolės komitetui.</w:t>
            </w:r>
          </w:p>
        </w:tc>
        <w:tc>
          <w:tcPr>
            <w:tcW w:w="3538" w:type="dxa"/>
          </w:tcPr>
          <w:p w14:paraId="1CF19563" w14:textId="77777777" w:rsidR="007C6897" w:rsidRPr="00B95571" w:rsidRDefault="007C6897" w:rsidP="00322017">
            <w:pPr>
              <w:spacing w:line="276" w:lineRule="auto"/>
              <w:jc w:val="both"/>
              <w:rPr>
                <w:rFonts w:ascii="Arial" w:eastAsia="Times New Roman" w:hAnsi="Arial" w:cs="Arial"/>
                <w:bCs/>
                <w:sz w:val="22"/>
                <w:szCs w:val="22"/>
                <w:lang w:eastAsia="en-US"/>
              </w:rPr>
            </w:pPr>
          </w:p>
        </w:tc>
      </w:tr>
      <w:tr w:rsidR="00B46EFF" w:rsidRPr="00B95571" w14:paraId="37E58211" w14:textId="77777777" w:rsidTr="00322017">
        <w:tc>
          <w:tcPr>
            <w:tcW w:w="1555" w:type="dxa"/>
            <w:vMerge/>
          </w:tcPr>
          <w:p w14:paraId="2C32E1BC" w14:textId="77777777" w:rsidR="007C6897" w:rsidRPr="00583635" w:rsidRDefault="007C6897" w:rsidP="00322017">
            <w:pPr>
              <w:spacing w:line="276" w:lineRule="auto"/>
              <w:jc w:val="center"/>
              <w:rPr>
                <w:rFonts w:ascii="Arial" w:eastAsia="Times New Roman" w:hAnsi="Arial" w:cs="Arial"/>
                <w:b/>
                <w:bCs/>
                <w:lang w:eastAsia="en-US"/>
              </w:rPr>
            </w:pPr>
          </w:p>
        </w:tc>
        <w:tc>
          <w:tcPr>
            <w:tcW w:w="2488" w:type="dxa"/>
          </w:tcPr>
          <w:p w14:paraId="370AC2B0" w14:textId="593382AF" w:rsidR="007C6897" w:rsidRPr="00B95571" w:rsidRDefault="007C6897" w:rsidP="00B95571">
            <w:pPr>
              <w:spacing w:line="276" w:lineRule="auto"/>
              <w:jc w:val="center"/>
              <w:rPr>
                <w:rFonts w:ascii="Arial" w:eastAsia="Calibri" w:hAnsi="Arial" w:cs="Arial"/>
                <w:sz w:val="22"/>
                <w:szCs w:val="22"/>
              </w:rPr>
            </w:pPr>
            <w:r w:rsidRPr="00B95571">
              <w:rPr>
                <w:rFonts w:ascii="Arial" w:eastAsia="Calibri" w:hAnsi="Arial" w:cs="Arial"/>
                <w:sz w:val="22"/>
                <w:szCs w:val="22"/>
              </w:rPr>
              <w:t>5. Dėl Klaipėdos rajono savivaldybės kontrolės ir audito tarnybos papildomų darbuotojų poreikio.</w:t>
            </w:r>
          </w:p>
        </w:tc>
        <w:tc>
          <w:tcPr>
            <w:tcW w:w="2337" w:type="dxa"/>
          </w:tcPr>
          <w:p w14:paraId="32DBA82A" w14:textId="1CBFFFD3" w:rsidR="007C6897" w:rsidRPr="00B95571" w:rsidRDefault="007C6897" w:rsidP="00835D80">
            <w:pPr>
              <w:spacing w:line="276" w:lineRule="auto"/>
              <w:jc w:val="center"/>
              <w:rPr>
                <w:rFonts w:ascii="Arial" w:eastAsia="Calibri" w:hAnsi="Arial" w:cs="Arial"/>
                <w:sz w:val="22"/>
                <w:szCs w:val="22"/>
              </w:rPr>
            </w:pPr>
            <w:r w:rsidRPr="00B95571">
              <w:rPr>
                <w:rFonts w:ascii="Arial" w:eastAsia="Calibri" w:hAnsi="Arial" w:cs="Arial"/>
                <w:sz w:val="22"/>
                <w:szCs w:val="22"/>
              </w:rPr>
              <w:t>Komiteto vardu rekomenduot</w:t>
            </w:r>
            <w:r w:rsidR="00B22B60" w:rsidRPr="00B95571">
              <w:rPr>
                <w:rFonts w:ascii="Arial" w:eastAsia="Calibri" w:hAnsi="Arial" w:cs="Arial"/>
                <w:sz w:val="22"/>
                <w:szCs w:val="22"/>
              </w:rPr>
              <w:t>a</w:t>
            </w:r>
            <w:r w:rsidRPr="00B95571">
              <w:rPr>
                <w:rFonts w:ascii="Arial" w:eastAsia="Calibri" w:hAnsi="Arial" w:cs="Arial"/>
                <w:sz w:val="22"/>
                <w:szCs w:val="22"/>
              </w:rPr>
              <w:t xml:space="preserve"> Merui apsvarstyti papildomo etato steigimo galimybę  nuo 2024 m. sausio 2 d. Savivaldybės kontrolės ir audito tarnyboje.</w:t>
            </w:r>
          </w:p>
        </w:tc>
        <w:tc>
          <w:tcPr>
            <w:tcW w:w="3538" w:type="dxa"/>
          </w:tcPr>
          <w:p w14:paraId="2FCF1F03" w14:textId="6C9D2D6A" w:rsidR="007C6897" w:rsidRPr="00B95571" w:rsidRDefault="007C6897" w:rsidP="00322017">
            <w:pPr>
              <w:spacing w:line="276" w:lineRule="auto"/>
              <w:jc w:val="both"/>
              <w:rPr>
                <w:rFonts w:ascii="Arial" w:eastAsia="Times New Roman" w:hAnsi="Arial" w:cs="Arial"/>
                <w:bCs/>
                <w:sz w:val="22"/>
                <w:szCs w:val="22"/>
                <w:lang w:eastAsia="en-US"/>
              </w:rPr>
            </w:pPr>
            <w:r w:rsidRPr="00B95571">
              <w:rPr>
                <w:rFonts w:ascii="Arial" w:eastAsia="Times New Roman" w:hAnsi="Arial" w:cs="Arial"/>
                <w:bCs/>
                <w:sz w:val="22"/>
                <w:szCs w:val="22"/>
                <w:lang w:eastAsia="en-US"/>
              </w:rPr>
              <w:t>2023</w:t>
            </w:r>
            <w:r w:rsidR="00B22B60" w:rsidRPr="00B95571">
              <w:rPr>
                <w:rFonts w:ascii="Arial" w:eastAsia="Times New Roman" w:hAnsi="Arial" w:cs="Arial"/>
                <w:bCs/>
                <w:sz w:val="22"/>
                <w:szCs w:val="22"/>
                <w:lang w:eastAsia="en-US"/>
              </w:rPr>
              <w:t xml:space="preserve"> m. spalio 31 d.</w:t>
            </w:r>
            <w:r w:rsidRPr="00B95571">
              <w:rPr>
                <w:rFonts w:ascii="Arial" w:eastAsia="Times New Roman" w:hAnsi="Arial" w:cs="Arial"/>
                <w:bCs/>
                <w:sz w:val="22"/>
                <w:szCs w:val="22"/>
                <w:lang w:eastAsia="en-US"/>
              </w:rPr>
              <w:t xml:space="preserve"> gautas Mero  raštas Nr. T17-1140, kuriame nurodyta, jog  šiuo metu papildomo etato steigimas Kontrolės ir audito tarnyboje nėra pagrįstas. Kontrolės ir audito tarnybai Mero siūlymas, planuojant veiklą ir jos apimtis, atsižvelgti į turimą etatų skaičių.</w:t>
            </w:r>
          </w:p>
        </w:tc>
      </w:tr>
      <w:tr w:rsidR="00B46EFF" w:rsidRPr="00B95571" w14:paraId="05A74360" w14:textId="77777777" w:rsidTr="00322017">
        <w:tc>
          <w:tcPr>
            <w:tcW w:w="1555" w:type="dxa"/>
            <w:vMerge/>
          </w:tcPr>
          <w:p w14:paraId="1EC0B472" w14:textId="77777777" w:rsidR="007C6897" w:rsidRPr="00583635" w:rsidRDefault="007C6897" w:rsidP="00322017">
            <w:pPr>
              <w:spacing w:line="276" w:lineRule="auto"/>
              <w:jc w:val="center"/>
              <w:rPr>
                <w:rFonts w:ascii="Arial" w:eastAsia="Times New Roman" w:hAnsi="Arial" w:cs="Arial"/>
                <w:b/>
                <w:bCs/>
                <w:lang w:eastAsia="en-US"/>
              </w:rPr>
            </w:pPr>
          </w:p>
        </w:tc>
        <w:tc>
          <w:tcPr>
            <w:tcW w:w="2488" w:type="dxa"/>
          </w:tcPr>
          <w:p w14:paraId="61D73581" w14:textId="2CF4B66D" w:rsidR="007C6897" w:rsidRPr="00B95571" w:rsidRDefault="007C6897" w:rsidP="00B95571">
            <w:pPr>
              <w:spacing w:line="276" w:lineRule="auto"/>
              <w:jc w:val="center"/>
              <w:rPr>
                <w:rFonts w:ascii="Arial" w:eastAsia="Calibri" w:hAnsi="Arial" w:cs="Arial"/>
                <w:sz w:val="22"/>
                <w:szCs w:val="22"/>
              </w:rPr>
            </w:pPr>
            <w:r w:rsidRPr="00B95571">
              <w:rPr>
                <w:rFonts w:ascii="Arial" w:eastAsia="Calibri" w:hAnsi="Arial" w:cs="Arial"/>
                <w:sz w:val="22"/>
                <w:szCs w:val="22"/>
              </w:rPr>
              <w:t>6. Dėl Savivaldybės centralizuoto vidaus audito skyriaus 2022 ir ankstesniais metais atliktų vidaus auditų ataskaitų ir teiktų rekomendacijų</w:t>
            </w:r>
            <w:r w:rsidR="00F77934" w:rsidRPr="00B95571">
              <w:rPr>
                <w:rFonts w:ascii="Arial" w:eastAsia="Calibri" w:hAnsi="Arial" w:cs="Arial"/>
                <w:sz w:val="22"/>
                <w:szCs w:val="22"/>
              </w:rPr>
              <w:t xml:space="preserve"> </w:t>
            </w:r>
            <w:r w:rsidRPr="00B95571">
              <w:rPr>
                <w:rFonts w:ascii="Arial" w:eastAsia="Calibri" w:hAnsi="Arial" w:cs="Arial"/>
                <w:sz w:val="22"/>
                <w:szCs w:val="22"/>
              </w:rPr>
              <w:t>įgyvendinimo svarstymo.</w:t>
            </w:r>
          </w:p>
        </w:tc>
        <w:tc>
          <w:tcPr>
            <w:tcW w:w="2337" w:type="dxa"/>
          </w:tcPr>
          <w:p w14:paraId="182C89A1" w14:textId="64E42F92" w:rsidR="007C6897" w:rsidRPr="00B95571" w:rsidRDefault="007C6897" w:rsidP="00322017">
            <w:pPr>
              <w:spacing w:line="276" w:lineRule="auto"/>
              <w:jc w:val="center"/>
              <w:rPr>
                <w:rFonts w:ascii="Arial" w:eastAsia="Calibri" w:hAnsi="Arial" w:cs="Arial"/>
                <w:sz w:val="22"/>
                <w:szCs w:val="22"/>
                <w:lang w:eastAsia="en-US"/>
              </w:rPr>
            </w:pPr>
            <w:r w:rsidRPr="00B95571">
              <w:rPr>
                <w:rFonts w:ascii="Arial" w:eastAsia="Calibri" w:hAnsi="Arial" w:cs="Arial"/>
                <w:sz w:val="22"/>
                <w:szCs w:val="22"/>
                <w:lang w:eastAsia="en-US"/>
              </w:rPr>
              <w:t>Informacija apie Savivaldybės centralizuoto vidaus audito skyriaus 2022 ir ankstesniais metais atliktų vidaus auditų ataskaitų ir teiktų rekomendacijų įgyvendinimą išklausyta.</w:t>
            </w:r>
          </w:p>
        </w:tc>
        <w:tc>
          <w:tcPr>
            <w:tcW w:w="3538" w:type="dxa"/>
          </w:tcPr>
          <w:p w14:paraId="7FA8B150" w14:textId="77777777" w:rsidR="007C6897" w:rsidRPr="00B95571" w:rsidRDefault="007C6897" w:rsidP="00322017">
            <w:pPr>
              <w:spacing w:line="276" w:lineRule="auto"/>
              <w:jc w:val="both"/>
              <w:rPr>
                <w:rFonts w:ascii="Arial" w:eastAsia="Times New Roman" w:hAnsi="Arial" w:cs="Arial"/>
                <w:bCs/>
                <w:sz w:val="22"/>
                <w:szCs w:val="22"/>
                <w:lang w:eastAsia="en-US"/>
              </w:rPr>
            </w:pPr>
          </w:p>
        </w:tc>
      </w:tr>
      <w:tr w:rsidR="00B46EFF" w:rsidRPr="00B95571" w14:paraId="3B5CC8E2" w14:textId="77777777" w:rsidTr="00322017">
        <w:tc>
          <w:tcPr>
            <w:tcW w:w="1555" w:type="dxa"/>
            <w:vMerge/>
          </w:tcPr>
          <w:p w14:paraId="5D8E7D6A" w14:textId="77777777" w:rsidR="007C6897" w:rsidRPr="00583635" w:rsidRDefault="007C6897" w:rsidP="00322017">
            <w:pPr>
              <w:spacing w:line="276" w:lineRule="auto"/>
              <w:jc w:val="center"/>
              <w:rPr>
                <w:rFonts w:ascii="Arial" w:eastAsia="Times New Roman" w:hAnsi="Arial" w:cs="Arial"/>
                <w:b/>
                <w:bCs/>
                <w:lang w:eastAsia="en-US"/>
              </w:rPr>
            </w:pPr>
          </w:p>
        </w:tc>
        <w:tc>
          <w:tcPr>
            <w:tcW w:w="2488" w:type="dxa"/>
          </w:tcPr>
          <w:p w14:paraId="3E6E293E" w14:textId="4639CC3E" w:rsidR="007C6897" w:rsidRPr="00B95571" w:rsidRDefault="00B22B60" w:rsidP="00B95571">
            <w:pPr>
              <w:spacing w:line="276" w:lineRule="auto"/>
              <w:jc w:val="center"/>
              <w:rPr>
                <w:rFonts w:ascii="Arial" w:eastAsia="Calibri" w:hAnsi="Arial" w:cs="Arial"/>
                <w:sz w:val="22"/>
                <w:szCs w:val="22"/>
              </w:rPr>
            </w:pPr>
            <w:r w:rsidRPr="00B95571">
              <w:rPr>
                <w:rFonts w:ascii="Arial" w:hAnsi="Arial" w:cs="Arial"/>
                <w:sz w:val="22"/>
                <w:szCs w:val="22"/>
              </w:rPr>
              <w:t>7. Dėl investicinių projektų, kurių nenumatytiems darbams atlikti buvo skiriamos papildomos Savivaldybės biudžeto lėšos, vykdymo ir įgyvendinimo 2019–2023 metais suvestinės svarstymo.</w:t>
            </w:r>
          </w:p>
        </w:tc>
        <w:tc>
          <w:tcPr>
            <w:tcW w:w="2337" w:type="dxa"/>
          </w:tcPr>
          <w:p w14:paraId="23311248" w14:textId="71935A8B" w:rsidR="007C6897" w:rsidRPr="00B95571" w:rsidRDefault="007C6897" w:rsidP="00322017">
            <w:pPr>
              <w:spacing w:line="276" w:lineRule="auto"/>
              <w:jc w:val="center"/>
              <w:rPr>
                <w:rFonts w:ascii="Arial" w:eastAsia="Calibri" w:hAnsi="Arial" w:cs="Arial"/>
                <w:sz w:val="22"/>
                <w:szCs w:val="22"/>
                <w:lang w:eastAsia="en-US"/>
              </w:rPr>
            </w:pPr>
            <w:r w:rsidRPr="00B95571">
              <w:rPr>
                <w:rFonts w:ascii="Arial" w:eastAsia="Times New Roman" w:hAnsi="Arial" w:cs="Arial"/>
                <w:sz w:val="22"/>
                <w:szCs w:val="22"/>
              </w:rPr>
              <w:t>1. Komiteto vardu rekomenduota Administracijai, projektų koordinatoriams, atkreipti dėmesį į pareiškėjų pateikiamus pagrindžiamus dokumentus dėl papildomų lėšų poreikio.</w:t>
            </w:r>
          </w:p>
        </w:tc>
        <w:tc>
          <w:tcPr>
            <w:tcW w:w="3538" w:type="dxa"/>
          </w:tcPr>
          <w:p w14:paraId="2C971712" w14:textId="77777777" w:rsidR="007C6897" w:rsidRPr="00B95571" w:rsidRDefault="007C6897" w:rsidP="00322017">
            <w:pPr>
              <w:spacing w:line="276" w:lineRule="auto"/>
              <w:jc w:val="both"/>
              <w:rPr>
                <w:rFonts w:ascii="Arial" w:eastAsia="Times New Roman" w:hAnsi="Arial" w:cs="Arial"/>
                <w:bCs/>
                <w:sz w:val="22"/>
                <w:szCs w:val="22"/>
                <w:lang w:eastAsia="en-US"/>
              </w:rPr>
            </w:pPr>
          </w:p>
        </w:tc>
      </w:tr>
      <w:tr w:rsidR="00B46EFF" w:rsidRPr="00B95571" w14:paraId="28C32AB4" w14:textId="77777777" w:rsidTr="00322017">
        <w:tc>
          <w:tcPr>
            <w:tcW w:w="1555" w:type="dxa"/>
            <w:vMerge/>
          </w:tcPr>
          <w:p w14:paraId="2754E4E6" w14:textId="77777777" w:rsidR="007C6897" w:rsidRPr="00583635" w:rsidRDefault="007C6897" w:rsidP="00322017">
            <w:pPr>
              <w:spacing w:line="276" w:lineRule="auto"/>
              <w:jc w:val="center"/>
              <w:rPr>
                <w:rFonts w:ascii="Arial" w:eastAsia="Times New Roman" w:hAnsi="Arial" w:cs="Arial"/>
                <w:b/>
                <w:bCs/>
                <w:lang w:eastAsia="en-US"/>
              </w:rPr>
            </w:pPr>
          </w:p>
        </w:tc>
        <w:tc>
          <w:tcPr>
            <w:tcW w:w="2488" w:type="dxa"/>
          </w:tcPr>
          <w:p w14:paraId="7EDE1E0C" w14:textId="77777777" w:rsidR="007C6897" w:rsidRPr="00B95571" w:rsidRDefault="007C6897" w:rsidP="00322017">
            <w:pPr>
              <w:spacing w:line="276" w:lineRule="auto"/>
              <w:jc w:val="both"/>
              <w:rPr>
                <w:rFonts w:ascii="Arial" w:eastAsia="Calibri" w:hAnsi="Arial" w:cs="Arial"/>
                <w:sz w:val="22"/>
                <w:szCs w:val="22"/>
              </w:rPr>
            </w:pPr>
          </w:p>
        </w:tc>
        <w:tc>
          <w:tcPr>
            <w:tcW w:w="2337" w:type="dxa"/>
          </w:tcPr>
          <w:p w14:paraId="2A33B20A" w14:textId="325D3AF8" w:rsidR="007C6897" w:rsidRPr="00B95571" w:rsidRDefault="007C6897" w:rsidP="00322017">
            <w:pPr>
              <w:spacing w:line="276" w:lineRule="auto"/>
              <w:jc w:val="center"/>
              <w:rPr>
                <w:rFonts w:ascii="Arial" w:eastAsia="Times New Roman" w:hAnsi="Arial" w:cs="Arial"/>
                <w:sz w:val="22"/>
                <w:szCs w:val="22"/>
              </w:rPr>
            </w:pPr>
            <w:r w:rsidRPr="00B95571">
              <w:rPr>
                <w:rFonts w:ascii="Arial" w:eastAsia="Times New Roman" w:hAnsi="Arial" w:cs="Arial"/>
                <w:sz w:val="22"/>
                <w:szCs w:val="22"/>
              </w:rPr>
              <w:t xml:space="preserve">2. Projektų koordinatoriams pateikti informaciją su pagrindžiančiais </w:t>
            </w:r>
            <w:r w:rsidRPr="00B95571">
              <w:rPr>
                <w:rFonts w:ascii="Arial" w:eastAsia="Times New Roman" w:hAnsi="Arial" w:cs="Arial"/>
                <w:sz w:val="22"/>
                <w:szCs w:val="22"/>
              </w:rPr>
              <w:lastRenderedPageBreak/>
              <w:t>dokumentais Kontrolės komitetui dėl papildomų lėšų poreikio.</w:t>
            </w:r>
          </w:p>
        </w:tc>
        <w:tc>
          <w:tcPr>
            <w:tcW w:w="3538" w:type="dxa"/>
          </w:tcPr>
          <w:p w14:paraId="1C41F0E4" w14:textId="77777777" w:rsidR="007C6897" w:rsidRPr="00B95571" w:rsidRDefault="007C6897" w:rsidP="00322017">
            <w:pPr>
              <w:spacing w:line="276" w:lineRule="auto"/>
              <w:jc w:val="both"/>
              <w:rPr>
                <w:rFonts w:ascii="Arial" w:eastAsia="Times New Roman" w:hAnsi="Arial" w:cs="Arial"/>
                <w:bCs/>
                <w:sz w:val="22"/>
                <w:szCs w:val="22"/>
                <w:lang w:eastAsia="en-US"/>
              </w:rPr>
            </w:pPr>
          </w:p>
        </w:tc>
      </w:tr>
      <w:tr w:rsidR="00B46EFF" w:rsidRPr="00B95571" w14:paraId="00E7EE71" w14:textId="77777777" w:rsidTr="00322017">
        <w:tc>
          <w:tcPr>
            <w:tcW w:w="1555" w:type="dxa"/>
            <w:vMerge w:val="restart"/>
          </w:tcPr>
          <w:p w14:paraId="2F80D7E2" w14:textId="5CB30A4A" w:rsidR="007C6897" w:rsidRPr="00583635" w:rsidRDefault="007C6897" w:rsidP="00322017">
            <w:pPr>
              <w:spacing w:line="276" w:lineRule="auto"/>
              <w:jc w:val="center"/>
              <w:rPr>
                <w:rFonts w:ascii="Arial" w:eastAsia="Times New Roman" w:hAnsi="Arial" w:cs="Arial"/>
                <w:b/>
                <w:bCs/>
                <w:lang w:eastAsia="en-US"/>
              </w:rPr>
            </w:pPr>
            <w:r w:rsidRPr="00583635">
              <w:rPr>
                <w:rFonts w:ascii="Arial" w:eastAsia="Times New Roman" w:hAnsi="Arial" w:cs="Arial"/>
                <w:b/>
                <w:bCs/>
                <w:lang w:eastAsia="en-US"/>
              </w:rPr>
              <w:t>2023-11-09 Nr. T7-6</w:t>
            </w:r>
          </w:p>
        </w:tc>
        <w:tc>
          <w:tcPr>
            <w:tcW w:w="2488" w:type="dxa"/>
          </w:tcPr>
          <w:p w14:paraId="7CE6CB98" w14:textId="73CF5AFC" w:rsidR="007C6897" w:rsidRPr="00B95571" w:rsidRDefault="007C6897" w:rsidP="00B95571">
            <w:pPr>
              <w:spacing w:line="276" w:lineRule="auto"/>
              <w:jc w:val="center"/>
              <w:rPr>
                <w:rFonts w:ascii="Arial" w:eastAsia="Calibri" w:hAnsi="Arial" w:cs="Arial"/>
                <w:sz w:val="22"/>
                <w:szCs w:val="22"/>
              </w:rPr>
            </w:pPr>
            <w:r w:rsidRPr="00B95571">
              <w:rPr>
                <w:rFonts w:ascii="Arial" w:eastAsia="Times New Roman" w:hAnsi="Arial" w:cs="Arial"/>
                <w:color w:val="222222"/>
                <w:sz w:val="22"/>
                <w:szCs w:val="22"/>
              </w:rPr>
              <w:t>1. Dėl Kontrolės komiteto 2024 m. veiklos programos patvirtinimo.</w:t>
            </w:r>
          </w:p>
        </w:tc>
        <w:tc>
          <w:tcPr>
            <w:tcW w:w="2337" w:type="dxa"/>
          </w:tcPr>
          <w:p w14:paraId="3A33D4DB" w14:textId="77777777" w:rsidR="007C6897" w:rsidRPr="00B95571" w:rsidRDefault="007C6897" w:rsidP="00322017">
            <w:pPr>
              <w:spacing w:line="276" w:lineRule="auto"/>
              <w:jc w:val="center"/>
              <w:rPr>
                <w:rFonts w:ascii="Arial" w:hAnsi="Arial" w:cs="Arial"/>
                <w:sz w:val="22"/>
                <w:szCs w:val="22"/>
              </w:rPr>
            </w:pPr>
            <w:r w:rsidRPr="00B95571">
              <w:rPr>
                <w:rFonts w:ascii="Arial" w:hAnsi="Arial" w:cs="Arial"/>
                <w:sz w:val="22"/>
                <w:szCs w:val="22"/>
              </w:rPr>
              <w:t>Pritarta Kontrolės komiteto 2024 m. veiklos programos tvirtinimui.</w:t>
            </w:r>
          </w:p>
          <w:p w14:paraId="3D1D85E6" w14:textId="77777777" w:rsidR="007C6897" w:rsidRPr="00B95571" w:rsidRDefault="007C6897" w:rsidP="00322017">
            <w:pPr>
              <w:spacing w:line="276" w:lineRule="auto"/>
              <w:jc w:val="both"/>
              <w:rPr>
                <w:rFonts w:ascii="Arial" w:eastAsia="Times New Roman" w:hAnsi="Arial" w:cs="Arial"/>
                <w:sz w:val="22"/>
                <w:szCs w:val="22"/>
              </w:rPr>
            </w:pPr>
          </w:p>
        </w:tc>
        <w:tc>
          <w:tcPr>
            <w:tcW w:w="3538" w:type="dxa"/>
          </w:tcPr>
          <w:p w14:paraId="30A68FD0" w14:textId="0DDF3A7E" w:rsidR="007C6897" w:rsidRPr="00B95571" w:rsidRDefault="007C6897" w:rsidP="00322017">
            <w:pPr>
              <w:spacing w:line="276" w:lineRule="auto"/>
              <w:jc w:val="both"/>
              <w:rPr>
                <w:rFonts w:ascii="Arial" w:eastAsia="Times New Roman" w:hAnsi="Arial" w:cs="Arial"/>
                <w:bCs/>
                <w:sz w:val="22"/>
                <w:szCs w:val="22"/>
                <w:lang w:eastAsia="en-US"/>
              </w:rPr>
            </w:pPr>
            <w:r w:rsidRPr="00B95571">
              <w:rPr>
                <w:rFonts w:ascii="Arial" w:hAnsi="Arial" w:cs="Arial"/>
                <w:caps/>
                <w:sz w:val="22"/>
                <w:szCs w:val="22"/>
              </w:rPr>
              <w:t>K</w:t>
            </w:r>
            <w:r w:rsidRPr="00B95571">
              <w:rPr>
                <w:rFonts w:ascii="Arial" w:hAnsi="Arial" w:cs="Arial"/>
                <w:sz w:val="22"/>
                <w:szCs w:val="22"/>
              </w:rPr>
              <w:t>laipėdos</w:t>
            </w:r>
            <w:r w:rsidRPr="00B95571">
              <w:rPr>
                <w:rFonts w:ascii="Arial" w:hAnsi="Arial" w:cs="Arial"/>
                <w:caps/>
                <w:sz w:val="22"/>
                <w:szCs w:val="22"/>
              </w:rPr>
              <w:t xml:space="preserve"> </w:t>
            </w:r>
            <w:r w:rsidRPr="00B95571">
              <w:rPr>
                <w:rFonts w:ascii="Arial" w:hAnsi="Arial" w:cs="Arial"/>
                <w:sz w:val="22"/>
                <w:szCs w:val="22"/>
              </w:rPr>
              <w:t>rajono</w:t>
            </w:r>
            <w:r w:rsidRPr="00B95571">
              <w:rPr>
                <w:rFonts w:ascii="Arial" w:hAnsi="Arial" w:cs="Arial"/>
                <w:caps/>
                <w:sz w:val="22"/>
                <w:szCs w:val="22"/>
              </w:rPr>
              <w:t xml:space="preserve"> </w:t>
            </w:r>
            <w:r w:rsidRPr="00B95571">
              <w:rPr>
                <w:rFonts w:ascii="Arial" w:hAnsi="Arial" w:cs="Arial"/>
                <w:sz w:val="22"/>
                <w:szCs w:val="22"/>
              </w:rPr>
              <w:t>savivaldybės</w:t>
            </w:r>
            <w:r w:rsidRPr="00B95571">
              <w:rPr>
                <w:rFonts w:ascii="Arial" w:hAnsi="Arial" w:cs="Arial"/>
                <w:caps/>
                <w:sz w:val="22"/>
                <w:szCs w:val="22"/>
              </w:rPr>
              <w:t xml:space="preserve"> </w:t>
            </w:r>
            <w:r w:rsidRPr="00B95571">
              <w:rPr>
                <w:rFonts w:ascii="Arial" w:hAnsi="Arial" w:cs="Arial"/>
                <w:sz w:val="22"/>
                <w:szCs w:val="22"/>
              </w:rPr>
              <w:t>tarybos</w:t>
            </w:r>
            <w:r w:rsidRPr="00B95571">
              <w:rPr>
                <w:rFonts w:ascii="Arial" w:hAnsi="Arial" w:cs="Arial"/>
                <w:caps/>
                <w:sz w:val="22"/>
                <w:szCs w:val="22"/>
              </w:rPr>
              <w:t xml:space="preserve"> 2023 </w:t>
            </w:r>
            <w:r w:rsidRPr="00B95571">
              <w:rPr>
                <w:rFonts w:ascii="Arial" w:hAnsi="Arial" w:cs="Arial"/>
                <w:sz w:val="22"/>
                <w:szCs w:val="22"/>
              </w:rPr>
              <w:t>m. gruodžio 21 d. sprendimu Nr. T11-</w:t>
            </w:r>
            <w:r w:rsidR="00B22B60" w:rsidRPr="00B95571">
              <w:rPr>
                <w:rFonts w:ascii="Arial" w:hAnsi="Arial" w:cs="Arial"/>
                <w:sz w:val="22"/>
                <w:szCs w:val="22"/>
              </w:rPr>
              <w:t xml:space="preserve">417 </w:t>
            </w:r>
            <w:r w:rsidRPr="00B95571">
              <w:rPr>
                <w:rFonts w:ascii="Arial" w:eastAsia="Times New Roman" w:hAnsi="Arial" w:cs="Arial"/>
                <w:bCs/>
                <w:sz w:val="22"/>
                <w:szCs w:val="22"/>
                <w:lang w:eastAsia="en-US"/>
              </w:rPr>
              <w:t>patvirtinta Klaipėdos rajono savivaldybės tarybos Kontrolės komiteto 2024 metų veiklos programa</w:t>
            </w:r>
            <w:r w:rsidR="00B22B60" w:rsidRPr="00B95571">
              <w:rPr>
                <w:rFonts w:ascii="Arial" w:eastAsia="Times New Roman" w:hAnsi="Arial" w:cs="Arial"/>
                <w:bCs/>
                <w:sz w:val="22"/>
                <w:szCs w:val="22"/>
                <w:lang w:eastAsia="en-US"/>
              </w:rPr>
              <w:t>.</w:t>
            </w:r>
          </w:p>
        </w:tc>
      </w:tr>
      <w:tr w:rsidR="00B46EFF" w:rsidRPr="00B95571" w14:paraId="1419F25F" w14:textId="77777777" w:rsidTr="00322017">
        <w:tc>
          <w:tcPr>
            <w:tcW w:w="1555" w:type="dxa"/>
            <w:vMerge/>
          </w:tcPr>
          <w:p w14:paraId="791C3B83" w14:textId="77777777" w:rsidR="007C6897" w:rsidRPr="00583635" w:rsidRDefault="007C6897" w:rsidP="00322017">
            <w:pPr>
              <w:spacing w:line="276" w:lineRule="auto"/>
              <w:jc w:val="center"/>
              <w:rPr>
                <w:rFonts w:ascii="Arial" w:eastAsia="Times New Roman" w:hAnsi="Arial" w:cs="Arial"/>
                <w:b/>
                <w:bCs/>
                <w:lang w:eastAsia="en-US"/>
              </w:rPr>
            </w:pPr>
          </w:p>
        </w:tc>
        <w:tc>
          <w:tcPr>
            <w:tcW w:w="2488" w:type="dxa"/>
          </w:tcPr>
          <w:p w14:paraId="447A367B" w14:textId="7EBA9659" w:rsidR="007C6897" w:rsidRPr="00B95571" w:rsidRDefault="007C6897" w:rsidP="00B95571">
            <w:pPr>
              <w:shd w:val="clear" w:color="auto" w:fill="FFFFFF"/>
              <w:spacing w:before="100" w:beforeAutospacing="1" w:after="100" w:afterAutospacing="1" w:line="276" w:lineRule="auto"/>
              <w:jc w:val="center"/>
              <w:rPr>
                <w:rFonts w:ascii="Arial" w:eastAsia="Times New Roman" w:hAnsi="Arial" w:cs="Arial"/>
                <w:color w:val="222222"/>
                <w:sz w:val="22"/>
                <w:szCs w:val="22"/>
              </w:rPr>
            </w:pPr>
            <w:r w:rsidRPr="00B95571">
              <w:rPr>
                <w:rFonts w:ascii="Arial" w:eastAsia="Times New Roman" w:hAnsi="Arial" w:cs="Arial"/>
                <w:color w:val="222222"/>
                <w:sz w:val="22"/>
                <w:szCs w:val="22"/>
              </w:rPr>
              <w:t>2. Dėl Kontrolės komiteto teiktų rekomendacijų vykdymo.</w:t>
            </w:r>
          </w:p>
          <w:p w14:paraId="4B23FBBD" w14:textId="77777777" w:rsidR="007C6897" w:rsidRPr="00B95571" w:rsidRDefault="007C6897" w:rsidP="00B95571">
            <w:pPr>
              <w:spacing w:line="276" w:lineRule="auto"/>
              <w:jc w:val="center"/>
              <w:rPr>
                <w:rFonts w:ascii="Arial" w:eastAsia="Times New Roman" w:hAnsi="Arial" w:cs="Arial"/>
                <w:color w:val="222222"/>
                <w:sz w:val="22"/>
                <w:szCs w:val="22"/>
              </w:rPr>
            </w:pPr>
          </w:p>
        </w:tc>
        <w:tc>
          <w:tcPr>
            <w:tcW w:w="2337" w:type="dxa"/>
          </w:tcPr>
          <w:p w14:paraId="3E7D51E9" w14:textId="20D1F0BF" w:rsidR="007C6897" w:rsidRPr="00B95571" w:rsidRDefault="007C6897" w:rsidP="00322017">
            <w:pPr>
              <w:spacing w:line="276" w:lineRule="auto"/>
              <w:jc w:val="center"/>
              <w:rPr>
                <w:rFonts w:ascii="Arial" w:hAnsi="Arial" w:cs="Arial"/>
                <w:sz w:val="22"/>
                <w:szCs w:val="22"/>
              </w:rPr>
            </w:pPr>
            <w:r w:rsidRPr="00B95571">
              <w:rPr>
                <w:rFonts w:ascii="Arial" w:hAnsi="Arial" w:cs="Arial"/>
                <w:sz w:val="22"/>
                <w:szCs w:val="22"/>
              </w:rPr>
              <w:t>1. Siūlyt</w:t>
            </w:r>
            <w:r w:rsidR="00B22B60" w:rsidRPr="00B95571">
              <w:rPr>
                <w:rFonts w:ascii="Arial" w:hAnsi="Arial" w:cs="Arial"/>
                <w:sz w:val="22"/>
                <w:szCs w:val="22"/>
              </w:rPr>
              <w:t>a</w:t>
            </w:r>
            <w:r w:rsidRPr="00B95571">
              <w:rPr>
                <w:rFonts w:ascii="Arial" w:hAnsi="Arial" w:cs="Arial"/>
                <w:sz w:val="22"/>
                <w:szCs w:val="22"/>
              </w:rPr>
              <w:t xml:space="preserve"> UAB „Gargždų turgus“ laikinai einančiam vadovo pareigas M. Žiliui pradėti procedūras dėl UAB „Gargždų turgus“ galimai padarytos žalos atlyginimo ir informuoti Kontrolės komitetą iki 2023 m. gruodžio 22 d.</w:t>
            </w:r>
          </w:p>
        </w:tc>
        <w:tc>
          <w:tcPr>
            <w:tcW w:w="3538" w:type="dxa"/>
          </w:tcPr>
          <w:p w14:paraId="68BC1FB9" w14:textId="77254205" w:rsidR="007C6897" w:rsidRPr="00170D24" w:rsidRDefault="00170D24" w:rsidP="00322017">
            <w:pPr>
              <w:spacing w:line="276" w:lineRule="auto"/>
              <w:jc w:val="both"/>
              <w:rPr>
                <w:rFonts w:ascii="Arial" w:hAnsi="Arial" w:cs="Arial"/>
                <w:sz w:val="22"/>
                <w:szCs w:val="22"/>
              </w:rPr>
            </w:pPr>
            <w:r>
              <w:rPr>
                <w:rFonts w:ascii="Arial" w:hAnsi="Arial" w:cs="Arial"/>
                <w:sz w:val="22"/>
                <w:szCs w:val="22"/>
              </w:rPr>
              <w:t>Pradėtas procesas dėl galimai padarytos žalos išieškojimo.</w:t>
            </w:r>
          </w:p>
        </w:tc>
      </w:tr>
      <w:tr w:rsidR="00B46EFF" w:rsidRPr="00B95571" w14:paraId="32A80905" w14:textId="77777777" w:rsidTr="00322017">
        <w:tc>
          <w:tcPr>
            <w:tcW w:w="1555" w:type="dxa"/>
            <w:vMerge/>
          </w:tcPr>
          <w:p w14:paraId="1AE7A176" w14:textId="77777777" w:rsidR="007C6897" w:rsidRPr="00583635" w:rsidRDefault="007C6897" w:rsidP="00322017">
            <w:pPr>
              <w:spacing w:line="276" w:lineRule="auto"/>
              <w:jc w:val="center"/>
              <w:rPr>
                <w:rFonts w:ascii="Arial" w:eastAsia="Times New Roman" w:hAnsi="Arial" w:cs="Arial"/>
                <w:b/>
                <w:bCs/>
                <w:lang w:eastAsia="en-US"/>
              </w:rPr>
            </w:pPr>
          </w:p>
        </w:tc>
        <w:tc>
          <w:tcPr>
            <w:tcW w:w="2488" w:type="dxa"/>
          </w:tcPr>
          <w:p w14:paraId="4329FD2A" w14:textId="77777777" w:rsidR="007C6897" w:rsidRPr="00B95571" w:rsidRDefault="007C6897" w:rsidP="00322017">
            <w:pPr>
              <w:shd w:val="clear" w:color="auto" w:fill="FFFFFF"/>
              <w:spacing w:before="100" w:beforeAutospacing="1" w:after="100" w:afterAutospacing="1" w:line="276" w:lineRule="auto"/>
              <w:jc w:val="both"/>
              <w:rPr>
                <w:rFonts w:ascii="Arial" w:eastAsia="Times New Roman" w:hAnsi="Arial" w:cs="Arial"/>
                <w:color w:val="222222"/>
                <w:sz w:val="22"/>
                <w:szCs w:val="22"/>
              </w:rPr>
            </w:pPr>
          </w:p>
        </w:tc>
        <w:tc>
          <w:tcPr>
            <w:tcW w:w="2337" w:type="dxa"/>
          </w:tcPr>
          <w:p w14:paraId="3CE2112B" w14:textId="310DA063" w:rsidR="007C6897" w:rsidRPr="00B95571" w:rsidRDefault="007C6897" w:rsidP="00322017">
            <w:pPr>
              <w:tabs>
                <w:tab w:val="left" w:pos="281"/>
              </w:tabs>
              <w:spacing w:line="276" w:lineRule="auto"/>
              <w:jc w:val="center"/>
              <w:rPr>
                <w:rFonts w:ascii="Arial" w:hAnsi="Arial" w:cs="Arial"/>
                <w:sz w:val="22"/>
                <w:szCs w:val="22"/>
              </w:rPr>
            </w:pPr>
            <w:r w:rsidRPr="00B95571">
              <w:rPr>
                <w:rFonts w:ascii="Arial" w:hAnsi="Arial" w:cs="Arial"/>
                <w:sz w:val="22"/>
                <w:szCs w:val="22"/>
              </w:rPr>
              <w:t>2. Pakartotinai kreiptis į Administraciją dėl teiktų Kontrolės komiteto rekomendacijų vykdymo į kurias nebuvo pateikta atsakymų bei informacijos pateikimo Kontrolės komitetui.</w:t>
            </w:r>
          </w:p>
        </w:tc>
        <w:tc>
          <w:tcPr>
            <w:tcW w:w="3538" w:type="dxa"/>
          </w:tcPr>
          <w:p w14:paraId="47B98174" w14:textId="77777777" w:rsidR="007C6897" w:rsidRPr="00B95571" w:rsidRDefault="007C6897" w:rsidP="00322017">
            <w:pPr>
              <w:spacing w:line="276" w:lineRule="auto"/>
              <w:jc w:val="both"/>
              <w:rPr>
                <w:rFonts w:ascii="Arial" w:hAnsi="Arial" w:cs="Arial"/>
                <w:caps/>
                <w:sz w:val="22"/>
                <w:szCs w:val="22"/>
              </w:rPr>
            </w:pPr>
          </w:p>
        </w:tc>
      </w:tr>
      <w:tr w:rsidR="00B46EFF" w:rsidRPr="00B95571" w14:paraId="5D95B0E0" w14:textId="77777777" w:rsidTr="00322017">
        <w:tc>
          <w:tcPr>
            <w:tcW w:w="1555" w:type="dxa"/>
            <w:vMerge/>
          </w:tcPr>
          <w:p w14:paraId="2DDA9E2D" w14:textId="77777777" w:rsidR="007C6897" w:rsidRPr="00583635" w:rsidRDefault="007C6897" w:rsidP="00322017">
            <w:pPr>
              <w:spacing w:line="276" w:lineRule="auto"/>
              <w:jc w:val="center"/>
              <w:rPr>
                <w:rFonts w:ascii="Arial" w:eastAsia="Times New Roman" w:hAnsi="Arial" w:cs="Arial"/>
                <w:b/>
                <w:bCs/>
                <w:lang w:eastAsia="en-US"/>
              </w:rPr>
            </w:pPr>
          </w:p>
        </w:tc>
        <w:tc>
          <w:tcPr>
            <w:tcW w:w="2488" w:type="dxa"/>
          </w:tcPr>
          <w:p w14:paraId="36F2F1C0" w14:textId="5D3511A7" w:rsidR="007C6897" w:rsidRPr="00B95571" w:rsidRDefault="007C6897" w:rsidP="00B95571">
            <w:pPr>
              <w:shd w:val="clear" w:color="auto" w:fill="FFFFFF"/>
              <w:spacing w:before="100" w:beforeAutospacing="1" w:after="100" w:afterAutospacing="1" w:line="276" w:lineRule="auto"/>
              <w:jc w:val="center"/>
              <w:rPr>
                <w:rFonts w:ascii="Arial" w:eastAsia="Times New Roman" w:hAnsi="Arial" w:cs="Arial"/>
                <w:color w:val="222222"/>
                <w:sz w:val="22"/>
                <w:szCs w:val="22"/>
              </w:rPr>
            </w:pPr>
            <w:r w:rsidRPr="00B95571">
              <w:rPr>
                <w:rFonts w:ascii="Arial" w:eastAsia="Times New Roman" w:hAnsi="Arial" w:cs="Arial"/>
                <w:color w:val="222222"/>
                <w:sz w:val="22"/>
                <w:szCs w:val="22"/>
              </w:rPr>
              <w:t>3. Dėl informacijos išklausymo apie 2023 m. Klaipėdos rajono savivaldybės biudžeto vykdymą.</w:t>
            </w:r>
          </w:p>
        </w:tc>
        <w:tc>
          <w:tcPr>
            <w:tcW w:w="2337" w:type="dxa"/>
          </w:tcPr>
          <w:p w14:paraId="21311E94" w14:textId="72CEB700" w:rsidR="007C6897" w:rsidRPr="00B95571" w:rsidRDefault="007C6897" w:rsidP="00322017">
            <w:pPr>
              <w:spacing w:line="276" w:lineRule="auto"/>
              <w:jc w:val="center"/>
              <w:rPr>
                <w:rFonts w:ascii="Arial" w:hAnsi="Arial" w:cs="Arial"/>
                <w:sz w:val="22"/>
                <w:szCs w:val="22"/>
              </w:rPr>
            </w:pPr>
            <w:r w:rsidRPr="00B95571">
              <w:rPr>
                <w:rFonts w:ascii="Arial" w:hAnsi="Arial" w:cs="Arial"/>
                <w:sz w:val="22"/>
                <w:szCs w:val="22"/>
              </w:rPr>
              <w:t>Informacija apie 2023 m. Klaipėdos rajono savivaldybės biudžeto vykdymą išklausyta.</w:t>
            </w:r>
          </w:p>
        </w:tc>
        <w:tc>
          <w:tcPr>
            <w:tcW w:w="3538" w:type="dxa"/>
          </w:tcPr>
          <w:p w14:paraId="746EE6B5" w14:textId="77777777" w:rsidR="007C6897" w:rsidRPr="00B95571" w:rsidRDefault="007C6897" w:rsidP="00322017">
            <w:pPr>
              <w:spacing w:line="276" w:lineRule="auto"/>
              <w:jc w:val="both"/>
              <w:rPr>
                <w:rFonts w:ascii="Arial" w:hAnsi="Arial" w:cs="Arial"/>
                <w:caps/>
                <w:sz w:val="22"/>
                <w:szCs w:val="22"/>
              </w:rPr>
            </w:pPr>
          </w:p>
        </w:tc>
      </w:tr>
      <w:tr w:rsidR="00B46EFF" w:rsidRPr="00B95571" w14:paraId="568D6989" w14:textId="77777777" w:rsidTr="00322017">
        <w:tc>
          <w:tcPr>
            <w:tcW w:w="1555" w:type="dxa"/>
            <w:vMerge/>
          </w:tcPr>
          <w:p w14:paraId="7309CCE8" w14:textId="77777777" w:rsidR="007C6897" w:rsidRPr="00583635" w:rsidRDefault="007C6897" w:rsidP="00322017">
            <w:pPr>
              <w:spacing w:line="276" w:lineRule="auto"/>
              <w:jc w:val="center"/>
              <w:rPr>
                <w:rFonts w:ascii="Arial" w:eastAsia="Times New Roman" w:hAnsi="Arial" w:cs="Arial"/>
                <w:b/>
                <w:bCs/>
                <w:lang w:eastAsia="en-US"/>
              </w:rPr>
            </w:pPr>
          </w:p>
        </w:tc>
        <w:tc>
          <w:tcPr>
            <w:tcW w:w="2488" w:type="dxa"/>
          </w:tcPr>
          <w:p w14:paraId="5A06E115" w14:textId="7F4F6E50" w:rsidR="007C6897" w:rsidRPr="00B95571" w:rsidRDefault="007C6897" w:rsidP="00B95571">
            <w:pPr>
              <w:shd w:val="clear" w:color="auto" w:fill="FFFFFF"/>
              <w:spacing w:before="100" w:beforeAutospacing="1" w:after="100" w:afterAutospacing="1" w:line="276" w:lineRule="auto"/>
              <w:jc w:val="center"/>
              <w:rPr>
                <w:rFonts w:ascii="Arial" w:eastAsia="Times New Roman" w:hAnsi="Arial" w:cs="Arial"/>
                <w:color w:val="222222"/>
                <w:sz w:val="22"/>
                <w:szCs w:val="22"/>
              </w:rPr>
            </w:pPr>
            <w:r w:rsidRPr="00B95571">
              <w:rPr>
                <w:rFonts w:ascii="Arial" w:eastAsia="Times New Roman" w:hAnsi="Arial" w:cs="Arial"/>
                <w:color w:val="222222"/>
                <w:sz w:val="22"/>
                <w:szCs w:val="22"/>
              </w:rPr>
              <w:t>4.</w:t>
            </w:r>
            <w:r w:rsidR="00B22B60" w:rsidRPr="00B95571">
              <w:rPr>
                <w:rFonts w:ascii="Arial" w:eastAsia="Times New Roman" w:hAnsi="Arial" w:cs="Arial"/>
                <w:color w:val="222222"/>
                <w:sz w:val="22"/>
                <w:szCs w:val="22"/>
              </w:rPr>
              <w:t xml:space="preserve"> </w:t>
            </w:r>
            <w:r w:rsidRPr="00B95571">
              <w:rPr>
                <w:rFonts w:ascii="Arial" w:eastAsia="Times New Roman" w:hAnsi="Arial" w:cs="Arial"/>
                <w:color w:val="222222"/>
                <w:sz w:val="22"/>
                <w:szCs w:val="22"/>
              </w:rPr>
              <w:t xml:space="preserve">Dėl Savivaldybės kontrolės ir audito tarnybos III-IV ketvirčio veiklos plano vykdymo (atlikto Klaipėdos rajono savivaldybės 2019‒2023 m. kadencijos Klaipėdos rajono savivaldybės tarybos narių išlaidų </w:t>
            </w:r>
            <w:r w:rsidRPr="00B95571">
              <w:rPr>
                <w:rFonts w:ascii="Arial" w:eastAsia="Times New Roman" w:hAnsi="Arial" w:cs="Arial"/>
                <w:color w:val="222222"/>
                <w:sz w:val="22"/>
                <w:szCs w:val="22"/>
              </w:rPr>
              <w:lastRenderedPageBreak/>
              <w:t>kompensavimo pagrįstumo atitikties audito ataskaitos pristatymas).</w:t>
            </w:r>
          </w:p>
        </w:tc>
        <w:tc>
          <w:tcPr>
            <w:tcW w:w="2337" w:type="dxa"/>
          </w:tcPr>
          <w:p w14:paraId="54F5C5C2" w14:textId="75A18E72" w:rsidR="007C6897" w:rsidRPr="00B95571" w:rsidRDefault="007C6897" w:rsidP="00322017">
            <w:pPr>
              <w:spacing w:line="276" w:lineRule="auto"/>
              <w:jc w:val="center"/>
              <w:rPr>
                <w:rFonts w:ascii="Arial" w:hAnsi="Arial" w:cs="Arial"/>
                <w:sz w:val="22"/>
                <w:szCs w:val="22"/>
              </w:rPr>
            </w:pPr>
            <w:r w:rsidRPr="00B95571">
              <w:rPr>
                <w:rFonts w:ascii="Arial" w:eastAsia="Times New Roman" w:hAnsi="Arial" w:cs="Arial"/>
                <w:sz w:val="22"/>
                <w:szCs w:val="22"/>
              </w:rPr>
              <w:lastRenderedPageBreak/>
              <w:t>Rekomenduota Merui priimti atsakingus sprendimus dėl neužtikrinto Savivaldybės biudžeto lėšų racionalaus naudojimo ir tausojimo principo.</w:t>
            </w:r>
          </w:p>
        </w:tc>
        <w:tc>
          <w:tcPr>
            <w:tcW w:w="3538" w:type="dxa"/>
          </w:tcPr>
          <w:p w14:paraId="73B0893A" w14:textId="42B83B9D" w:rsidR="007C6897" w:rsidRPr="00B95571" w:rsidRDefault="007C6897" w:rsidP="00322017">
            <w:pPr>
              <w:spacing w:line="276" w:lineRule="auto"/>
              <w:jc w:val="both"/>
              <w:rPr>
                <w:rFonts w:ascii="Arial" w:eastAsia="Times New Roman" w:hAnsi="Arial" w:cs="Arial"/>
                <w:bCs/>
                <w:sz w:val="22"/>
                <w:szCs w:val="22"/>
                <w:lang w:eastAsia="en-US"/>
              </w:rPr>
            </w:pPr>
            <w:r w:rsidRPr="00B95571">
              <w:rPr>
                <w:rFonts w:ascii="Arial" w:eastAsia="Times New Roman" w:hAnsi="Arial" w:cs="Arial"/>
                <w:bCs/>
                <w:sz w:val="22"/>
                <w:szCs w:val="22"/>
                <w:lang w:eastAsia="en-US"/>
              </w:rPr>
              <w:t>Gautas Mero 20</w:t>
            </w:r>
            <w:r w:rsidR="00B22B60" w:rsidRPr="00B95571">
              <w:rPr>
                <w:rFonts w:ascii="Arial" w:eastAsia="Times New Roman" w:hAnsi="Arial" w:cs="Arial"/>
                <w:bCs/>
                <w:sz w:val="22"/>
                <w:szCs w:val="22"/>
                <w:lang w:eastAsia="en-US"/>
              </w:rPr>
              <w:t xml:space="preserve">23 m. gruodžio </w:t>
            </w:r>
            <w:r w:rsidR="00C92ECB">
              <w:rPr>
                <w:rFonts w:ascii="Arial" w:eastAsia="Times New Roman" w:hAnsi="Arial" w:cs="Arial"/>
                <w:bCs/>
                <w:sz w:val="22"/>
                <w:szCs w:val="22"/>
                <w:lang w:eastAsia="en-US"/>
              </w:rPr>
              <w:br/>
            </w:r>
            <w:r w:rsidR="00B22B60" w:rsidRPr="00B95571">
              <w:rPr>
                <w:rFonts w:ascii="Arial" w:eastAsia="Times New Roman" w:hAnsi="Arial" w:cs="Arial"/>
                <w:bCs/>
                <w:sz w:val="22"/>
                <w:szCs w:val="22"/>
                <w:lang w:eastAsia="en-US"/>
              </w:rPr>
              <w:t xml:space="preserve">15 d. raštas </w:t>
            </w:r>
            <w:r w:rsidRPr="00B95571">
              <w:rPr>
                <w:rFonts w:ascii="Arial" w:eastAsia="Times New Roman" w:hAnsi="Arial" w:cs="Arial"/>
                <w:bCs/>
                <w:sz w:val="22"/>
                <w:szCs w:val="22"/>
                <w:lang w:eastAsia="en-US"/>
              </w:rPr>
              <w:t>Nr.</w:t>
            </w:r>
            <w:r w:rsidR="00B22B60" w:rsidRPr="00B95571">
              <w:rPr>
                <w:rFonts w:ascii="Arial" w:eastAsia="Times New Roman" w:hAnsi="Arial" w:cs="Arial"/>
                <w:bCs/>
                <w:sz w:val="22"/>
                <w:szCs w:val="22"/>
                <w:lang w:eastAsia="en-US"/>
              </w:rPr>
              <w:t xml:space="preserve"> T17-1400</w:t>
            </w:r>
            <w:r w:rsidRPr="00B95571">
              <w:rPr>
                <w:rFonts w:ascii="Arial" w:eastAsia="Times New Roman" w:hAnsi="Arial" w:cs="Arial"/>
                <w:bCs/>
                <w:sz w:val="22"/>
                <w:szCs w:val="22"/>
                <w:lang w:eastAsia="en-US"/>
              </w:rPr>
              <w:t xml:space="preserve"> į rekomendaciją, kuriame nurodyta</w:t>
            </w:r>
            <w:r w:rsidR="00647776">
              <w:rPr>
                <w:rFonts w:ascii="Arial" w:eastAsia="Times New Roman" w:hAnsi="Arial" w:cs="Arial"/>
                <w:bCs/>
                <w:sz w:val="22"/>
                <w:szCs w:val="22"/>
                <w:lang w:eastAsia="en-US"/>
              </w:rPr>
              <w:t>,</w:t>
            </w:r>
            <w:r w:rsidRPr="00B95571">
              <w:rPr>
                <w:rFonts w:ascii="Arial" w:eastAsia="Times New Roman" w:hAnsi="Arial" w:cs="Arial"/>
                <w:bCs/>
                <w:sz w:val="22"/>
                <w:szCs w:val="22"/>
                <w:lang w:eastAsia="en-US"/>
              </w:rPr>
              <w:t xml:space="preserve"> jog Klaipėdos rajono savivaldybės tarybos narių išlaidų</w:t>
            </w:r>
            <w:r w:rsidR="00B22B60" w:rsidRPr="00B95571">
              <w:rPr>
                <w:rFonts w:ascii="Arial" w:eastAsia="Times New Roman" w:hAnsi="Arial" w:cs="Arial"/>
                <w:bCs/>
                <w:sz w:val="22"/>
                <w:szCs w:val="22"/>
                <w:lang w:eastAsia="en-US"/>
              </w:rPr>
              <w:t xml:space="preserve"> </w:t>
            </w:r>
            <w:r w:rsidRPr="00B95571">
              <w:rPr>
                <w:rFonts w:ascii="Arial" w:eastAsia="Times New Roman" w:hAnsi="Arial" w:cs="Arial"/>
                <w:bCs/>
                <w:sz w:val="22"/>
                <w:szCs w:val="22"/>
                <w:lang w:eastAsia="en-US"/>
              </w:rPr>
              <w:t>kompensavimo pagrįstumo atitikties audito ataskaita, laikytina, kad tinkamas ir racionalus lėšų</w:t>
            </w:r>
            <w:r w:rsidR="00A60C70">
              <w:rPr>
                <w:rFonts w:ascii="Arial" w:eastAsia="Times New Roman" w:hAnsi="Arial" w:cs="Arial"/>
                <w:bCs/>
                <w:sz w:val="22"/>
                <w:szCs w:val="22"/>
                <w:lang w:eastAsia="en-US"/>
              </w:rPr>
              <w:t xml:space="preserve"> </w:t>
            </w:r>
            <w:r w:rsidRPr="00B95571">
              <w:rPr>
                <w:rFonts w:ascii="Arial" w:eastAsia="Times New Roman" w:hAnsi="Arial" w:cs="Arial"/>
                <w:bCs/>
                <w:sz w:val="22"/>
                <w:szCs w:val="22"/>
                <w:lang w:eastAsia="en-US"/>
              </w:rPr>
              <w:t xml:space="preserve">panaudojimas – kiekvieno Tarybos nario asmeninė </w:t>
            </w:r>
            <w:r w:rsidRPr="00B95571">
              <w:rPr>
                <w:rFonts w:ascii="Arial" w:eastAsia="Times New Roman" w:hAnsi="Arial" w:cs="Arial"/>
                <w:bCs/>
                <w:sz w:val="22"/>
                <w:szCs w:val="22"/>
                <w:lang w:eastAsia="en-US"/>
              </w:rPr>
              <w:lastRenderedPageBreak/>
              <w:t>atsakomybė, todėl kiekvienas Tarybos narys turi</w:t>
            </w:r>
            <w:r w:rsidR="00B46EFF" w:rsidRPr="00B95571">
              <w:rPr>
                <w:rFonts w:ascii="Arial" w:eastAsia="Times New Roman" w:hAnsi="Arial" w:cs="Arial"/>
                <w:bCs/>
                <w:sz w:val="22"/>
                <w:szCs w:val="22"/>
                <w:lang w:eastAsia="en-US"/>
              </w:rPr>
              <w:t xml:space="preserve"> </w:t>
            </w:r>
            <w:r w:rsidRPr="00B95571">
              <w:rPr>
                <w:rFonts w:ascii="Arial" w:eastAsia="Times New Roman" w:hAnsi="Arial" w:cs="Arial"/>
                <w:bCs/>
                <w:sz w:val="22"/>
                <w:szCs w:val="22"/>
                <w:lang w:eastAsia="en-US"/>
              </w:rPr>
              <w:t>vadovautis sąžiningumo principu, asmeniškai įvertinti audito išvadas ir priimti atitinkamus</w:t>
            </w:r>
            <w:r w:rsidR="00B46EFF" w:rsidRPr="00B95571">
              <w:rPr>
                <w:rFonts w:ascii="Arial" w:eastAsia="Times New Roman" w:hAnsi="Arial" w:cs="Arial"/>
                <w:bCs/>
                <w:sz w:val="22"/>
                <w:szCs w:val="22"/>
                <w:lang w:eastAsia="en-US"/>
              </w:rPr>
              <w:t xml:space="preserve"> </w:t>
            </w:r>
            <w:r w:rsidRPr="00B95571">
              <w:rPr>
                <w:rFonts w:ascii="Arial" w:eastAsia="Times New Roman" w:hAnsi="Arial" w:cs="Arial"/>
                <w:bCs/>
                <w:sz w:val="22"/>
                <w:szCs w:val="22"/>
                <w:lang w:eastAsia="en-US"/>
              </w:rPr>
              <w:t>sprendimus.</w:t>
            </w:r>
          </w:p>
        </w:tc>
      </w:tr>
      <w:tr w:rsidR="00B46EFF" w:rsidRPr="00B95571" w14:paraId="54D745F2" w14:textId="77777777" w:rsidTr="00322017">
        <w:tc>
          <w:tcPr>
            <w:tcW w:w="1555" w:type="dxa"/>
            <w:vMerge/>
          </w:tcPr>
          <w:p w14:paraId="2B075F0C" w14:textId="77777777" w:rsidR="007C6897" w:rsidRPr="00583635" w:rsidRDefault="007C6897" w:rsidP="00322017">
            <w:pPr>
              <w:spacing w:line="276" w:lineRule="auto"/>
              <w:jc w:val="center"/>
              <w:rPr>
                <w:rFonts w:ascii="Arial" w:eastAsia="Times New Roman" w:hAnsi="Arial" w:cs="Arial"/>
                <w:b/>
                <w:bCs/>
                <w:lang w:eastAsia="en-US"/>
              </w:rPr>
            </w:pPr>
          </w:p>
        </w:tc>
        <w:tc>
          <w:tcPr>
            <w:tcW w:w="2488" w:type="dxa"/>
          </w:tcPr>
          <w:p w14:paraId="54D60754" w14:textId="59D6A494" w:rsidR="007C6897" w:rsidRPr="00B95571" w:rsidRDefault="007C6897" w:rsidP="00B95571">
            <w:pPr>
              <w:shd w:val="clear" w:color="auto" w:fill="FFFFFF"/>
              <w:spacing w:before="100" w:beforeAutospacing="1" w:after="100" w:afterAutospacing="1" w:line="276" w:lineRule="auto"/>
              <w:jc w:val="center"/>
              <w:rPr>
                <w:rFonts w:ascii="Arial" w:eastAsia="Times New Roman" w:hAnsi="Arial" w:cs="Arial"/>
                <w:color w:val="222222"/>
                <w:sz w:val="22"/>
                <w:szCs w:val="22"/>
              </w:rPr>
            </w:pPr>
            <w:r w:rsidRPr="00B95571">
              <w:rPr>
                <w:rFonts w:ascii="Arial" w:eastAsia="Times New Roman" w:hAnsi="Arial" w:cs="Arial"/>
                <w:color w:val="222222"/>
                <w:sz w:val="22"/>
                <w:szCs w:val="22"/>
              </w:rPr>
              <w:t>5. Dėl Savivaldybės kontrolės ir audito tarnybos 2023 m. veiklos vykdymui skirtų asignavimų</w:t>
            </w:r>
            <w:r w:rsidR="00583635" w:rsidRPr="00B95571">
              <w:rPr>
                <w:rFonts w:ascii="Arial" w:eastAsia="Times New Roman" w:hAnsi="Arial" w:cs="Arial"/>
                <w:color w:val="222222"/>
                <w:sz w:val="22"/>
                <w:szCs w:val="22"/>
              </w:rPr>
              <w:t xml:space="preserve"> </w:t>
            </w:r>
            <w:r w:rsidRPr="00B95571">
              <w:rPr>
                <w:rFonts w:ascii="Arial" w:eastAsia="Times New Roman" w:hAnsi="Arial" w:cs="Arial"/>
                <w:color w:val="222222"/>
                <w:sz w:val="22"/>
                <w:szCs w:val="22"/>
              </w:rPr>
              <w:t>panaudojimo įvertinimo ir pagal poreikį išvados parengimo ir teikimo Savivaldybės tarybai.</w:t>
            </w:r>
          </w:p>
        </w:tc>
        <w:tc>
          <w:tcPr>
            <w:tcW w:w="2337" w:type="dxa"/>
          </w:tcPr>
          <w:p w14:paraId="31E415A8" w14:textId="051E3B9C" w:rsidR="007C6897" w:rsidRPr="00B95571" w:rsidRDefault="007C6897" w:rsidP="00322017">
            <w:pPr>
              <w:spacing w:line="276" w:lineRule="auto"/>
              <w:jc w:val="center"/>
              <w:rPr>
                <w:rFonts w:ascii="Arial" w:eastAsia="Times New Roman" w:hAnsi="Arial" w:cs="Arial"/>
                <w:sz w:val="22"/>
                <w:szCs w:val="22"/>
              </w:rPr>
            </w:pPr>
            <w:r w:rsidRPr="00B95571">
              <w:rPr>
                <w:rFonts w:ascii="Arial" w:hAnsi="Arial" w:cs="Arial"/>
                <w:sz w:val="22"/>
                <w:szCs w:val="22"/>
              </w:rPr>
              <w:t>Informacija apie Savivaldybės kontrolės ir audito tarnybos 2023 m. veiklos vykdymui skirtų asignavimų panaudojimą išklausyta.</w:t>
            </w:r>
          </w:p>
        </w:tc>
        <w:tc>
          <w:tcPr>
            <w:tcW w:w="3538" w:type="dxa"/>
          </w:tcPr>
          <w:p w14:paraId="161F9657" w14:textId="77777777" w:rsidR="007C6897" w:rsidRPr="00B95571" w:rsidRDefault="007C6897" w:rsidP="00322017">
            <w:pPr>
              <w:spacing w:line="276" w:lineRule="auto"/>
              <w:rPr>
                <w:rFonts w:ascii="Arial" w:eastAsia="Times New Roman" w:hAnsi="Arial" w:cs="Arial"/>
                <w:bCs/>
                <w:sz w:val="22"/>
                <w:szCs w:val="22"/>
                <w:highlight w:val="yellow"/>
                <w:lang w:eastAsia="en-US"/>
              </w:rPr>
            </w:pPr>
          </w:p>
        </w:tc>
      </w:tr>
      <w:tr w:rsidR="00B46EFF" w:rsidRPr="00B95571" w14:paraId="5265C036" w14:textId="77777777" w:rsidTr="00322017">
        <w:tc>
          <w:tcPr>
            <w:tcW w:w="1555" w:type="dxa"/>
            <w:vMerge/>
          </w:tcPr>
          <w:p w14:paraId="0680822A" w14:textId="77777777" w:rsidR="007C6897" w:rsidRPr="00583635" w:rsidRDefault="007C6897" w:rsidP="00322017">
            <w:pPr>
              <w:spacing w:line="276" w:lineRule="auto"/>
              <w:jc w:val="center"/>
              <w:rPr>
                <w:rFonts w:ascii="Arial" w:eastAsia="Times New Roman" w:hAnsi="Arial" w:cs="Arial"/>
                <w:b/>
                <w:bCs/>
                <w:lang w:eastAsia="en-US"/>
              </w:rPr>
            </w:pPr>
          </w:p>
        </w:tc>
        <w:tc>
          <w:tcPr>
            <w:tcW w:w="2488" w:type="dxa"/>
          </w:tcPr>
          <w:p w14:paraId="0B0E41F4" w14:textId="60097A07" w:rsidR="007C6897" w:rsidRPr="00B95571" w:rsidRDefault="007C6897" w:rsidP="00B95571">
            <w:pPr>
              <w:shd w:val="clear" w:color="auto" w:fill="FFFFFF"/>
              <w:spacing w:before="100" w:beforeAutospacing="1" w:after="100" w:afterAutospacing="1" w:line="276" w:lineRule="auto"/>
              <w:jc w:val="center"/>
              <w:rPr>
                <w:rFonts w:ascii="Arial" w:eastAsia="Times New Roman" w:hAnsi="Arial" w:cs="Arial"/>
                <w:color w:val="222222"/>
                <w:sz w:val="22"/>
                <w:szCs w:val="22"/>
              </w:rPr>
            </w:pPr>
            <w:r w:rsidRPr="00B95571">
              <w:rPr>
                <w:rFonts w:ascii="Arial" w:eastAsia="Times New Roman" w:hAnsi="Arial" w:cs="Arial"/>
                <w:color w:val="222222"/>
                <w:sz w:val="22"/>
                <w:szCs w:val="22"/>
              </w:rPr>
              <w:t>6. Dėl Savivaldybės kontrolės ir audito tarnybos 2024 m. veiklos planui reikalingų asignavimo įvertinimo ir išvados dėl jų teikimo Savivaldybės tarybai.</w:t>
            </w:r>
          </w:p>
        </w:tc>
        <w:tc>
          <w:tcPr>
            <w:tcW w:w="2337" w:type="dxa"/>
          </w:tcPr>
          <w:p w14:paraId="3D04E610" w14:textId="2C9EBE43" w:rsidR="007C6897" w:rsidRPr="00B95571" w:rsidRDefault="007C6897" w:rsidP="00322017">
            <w:pPr>
              <w:spacing w:line="276" w:lineRule="auto"/>
              <w:jc w:val="center"/>
              <w:rPr>
                <w:rFonts w:ascii="Arial" w:hAnsi="Arial" w:cs="Arial"/>
                <w:sz w:val="22"/>
                <w:szCs w:val="22"/>
              </w:rPr>
            </w:pPr>
            <w:r w:rsidRPr="00B95571">
              <w:rPr>
                <w:rFonts w:ascii="Arial" w:hAnsi="Arial" w:cs="Arial"/>
                <w:sz w:val="22"/>
                <w:szCs w:val="22"/>
              </w:rPr>
              <w:t>Kontrolierei teikti Savivaldybės kontrolės ir audito tarnybos 2024 m. veiklos planui reikalingų lėšų poreikį į Savivaldybės Strateginio veiklos ir biudžeto 2024 metų planus.</w:t>
            </w:r>
          </w:p>
        </w:tc>
        <w:tc>
          <w:tcPr>
            <w:tcW w:w="3538" w:type="dxa"/>
          </w:tcPr>
          <w:p w14:paraId="7FFAC508" w14:textId="77777777" w:rsidR="007C6897" w:rsidRPr="00B95571" w:rsidRDefault="007C6897" w:rsidP="00322017">
            <w:pPr>
              <w:spacing w:line="276" w:lineRule="auto"/>
              <w:rPr>
                <w:rFonts w:ascii="Arial" w:eastAsia="Times New Roman" w:hAnsi="Arial" w:cs="Arial"/>
                <w:bCs/>
                <w:sz w:val="22"/>
                <w:szCs w:val="22"/>
                <w:highlight w:val="yellow"/>
                <w:lang w:eastAsia="en-US"/>
              </w:rPr>
            </w:pPr>
          </w:p>
        </w:tc>
      </w:tr>
      <w:tr w:rsidR="00B46EFF" w:rsidRPr="00B95571" w14:paraId="4C5EFE11" w14:textId="77777777" w:rsidTr="00322017">
        <w:tc>
          <w:tcPr>
            <w:tcW w:w="1555" w:type="dxa"/>
            <w:vMerge/>
          </w:tcPr>
          <w:p w14:paraId="1387190D" w14:textId="77777777" w:rsidR="007C6897" w:rsidRPr="00583635" w:rsidRDefault="007C6897" w:rsidP="00322017">
            <w:pPr>
              <w:spacing w:line="276" w:lineRule="auto"/>
              <w:jc w:val="center"/>
              <w:rPr>
                <w:rFonts w:ascii="Arial" w:eastAsia="Times New Roman" w:hAnsi="Arial" w:cs="Arial"/>
                <w:b/>
                <w:bCs/>
                <w:lang w:eastAsia="en-US"/>
              </w:rPr>
            </w:pPr>
          </w:p>
        </w:tc>
        <w:tc>
          <w:tcPr>
            <w:tcW w:w="2488" w:type="dxa"/>
          </w:tcPr>
          <w:p w14:paraId="40D8C7F0" w14:textId="728DEA41" w:rsidR="007C6897" w:rsidRPr="00B95571" w:rsidRDefault="007C6897" w:rsidP="00B95571">
            <w:pPr>
              <w:shd w:val="clear" w:color="auto" w:fill="FFFFFF"/>
              <w:spacing w:before="100" w:beforeAutospacing="1" w:after="100" w:afterAutospacing="1" w:line="276" w:lineRule="auto"/>
              <w:jc w:val="center"/>
              <w:rPr>
                <w:rFonts w:ascii="Arial" w:eastAsia="Times New Roman" w:hAnsi="Arial" w:cs="Arial"/>
                <w:color w:val="222222"/>
                <w:sz w:val="22"/>
                <w:szCs w:val="22"/>
              </w:rPr>
            </w:pPr>
            <w:r w:rsidRPr="00B95571">
              <w:rPr>
                <w:rFonts w:ascii="Arial" w:eastAsia="Times New Roman" w:hAnsi="Arial" w:cs="Arial"/>
                <w:color w:val="222222"/>
                <w:sz w:val="22"/>
                <w:szCs w:val="22"/>
              </w:rPr>
              <w:t xml:space="preserve">7. Kiti klausimai. Dėl </w:t>
            </w:r>
            <w:r w:rsidRPr="00B95571">
              <w:rPr>
                <w:rFonts w:ascii="Arial" w:eastAsia="Times New Roman" w:hAnsi="Arial" w:cs="Arial"/>
                <w:sz w:val="22"/>
                <w:szCs w:val="22"/>
              </w:rPr>
              <w:t xml:space="preserve"> </w:t>
            </w:r>
            <w:r w:rsidRPr="00B95571">
              <w:rPr>
                <w:rFonts w:ascii="Arial" w:eastAsia="Times New Roman" w:hAnsi="Arial" w:cs="Arial"/>
                <w:color w:val="222222"/>
                <w:sz w:val="22"/>
                <w:szCs w:val="22"/>
              </w:rPr>
              <w:t>potvynių suvaldymo ir priemonių numatymo.</w:t>
            </w:r>
          </w:p>
        </w:tc>
        <w:tc>
          <w:tcPr>
            <w:tcW w:w="2337" w:type="dxa"/>
          </w:tcPr>
          <w:p w14:paraId="4648EF20" w14:textId="60F5DF16" w:rsidR="007C6897" w:rsidRPr="00B95571" w:rsidRDefault="007C6897" w:rsidP="00322017">
            <w:pPr>
              <w:spacing w:line="276" w:lineRule="auto"/>
              <w:jc w:val="center"/>
              <w:rPr>
                <w:rFonts w:ascii="Arial" w:eastAsia="Times New Roman" w:hAnsi="Arial" w:cs="Arial"/>
                <w:sz w:val="22"/>
                <w:szCs w:val="22"/>
              </w:rPr>
            </w:pPr>
            <w:r w:rsidRPr="00B95571">
              <w:rPr>
                <w:rFonts w:ascii="Arial" w:eastAsia="Times New Roman" w:hAnsi="Arial" w:cs="Arial"/>
                <w:sz w:val="22"/>
                <w:szCs w:val="22"/>
              </w:rPr>
              <w:t>1.</w:t>
            </w:r>
            <w:r w:rsidR="00B46EFF" w:rsidRPr="00B95571">
              <w:rPr>
                <w:rFonts w:ascii="Arial" w:eastAsia="Times New Roman" w:hAnsi="Arial" w:cs="Arial"/>
                <w:sz w:val="22"/>
                <w:szCs w:val="22"/>
              </w:rPr>
              <w:t xml:space="preserve"> </w:t>
            </w:r>
            <w:r w:rsidRPr="00B95571">
              <w:rPr>
                <w:rFonts w:ascii="Arial" w:eastAsia="Times New Roman" w:hAnsi="Arial" w:cs="Arial"/>
                <w:sz w:val="22"/>
                <w:szCs w:val="22"/>
              </w:rPr>
              <w:t>Rekomenduota Merui, Administracijos direktoriui siūlyti seniūnijoms įsigyti mobilią techniką (benzininius siurblius, sudaryti sutartis su įrangos nuomos punktais ir pan., kurie galėtų nedelsiant atvykti į objektą), ekstremalių situacijų valdymui dėl gamtinių reiškinių.</w:t>
            </w:r>
          </w:p>
          <w:p w14:paraId="770A6B46" w14:textId="5CA8330B" w:rsidR="007C6897" w:rsidRPr="00B95571" w:rsidRDefault="007C6897" w:rsidP="00322017">
            <w:pPr>
              <w:spacing w:line="276" w:lineRule="auto"/>
              <w:jc w:val="center"/>
              <w:rPr>
                <w:rFonts w:ascii="Arial" w:eastAsia="Times New Roman" w:hAnsi="Arial" w:cs="Arial"/>
                <w:sz w:val="22"/>
                <w:szCs w:val="22"/>
              </w:rPr>
            </w:pPr>
            <w:r w:rsidRPr="00B95571">
              <w:rPr>
                <w:rFonts w:ascii="Arial" w:eastAsia="Times New Roman" w:hAnsi="Arial" w:cs="Arial"/>
                <w:sz w:val="22"/>
                <w:szCs w:val="22"/>
              </w:rPr>
              <w:t>2.</w:t>
            </w:r>
            <w:r w:rsidR="00B46EFF" w:rsidRPr="00B95571">
              <w:rPr>
                <w:rFonts w:ascii="Arial" w:eastAsia="Times New Roman" w:hAnsi="Arial" w:cs="Arial"/>
                <w:sz w:val="22"/>
                <w:szCs w:val="22"/>
              </w:rPr>
              <w:t xml:space="preserve"> S</w:t>
            </w:r>
            <w:r w:rsidRPr="00B95571">
              <w:rPr>
                <w:rFonts w:ascii="Arial" w:eastAsia="Times New Roman" w:hAnsi="Arial" w:cs="Arial"/>
                <w:sz w:val="22"/>
                <w:szCs w:val="22"/>
              </w:rPr>
              <w:t>iūlyt</w:t>
            </w:r>
            <w:r w:rsidR="00B46EFF" w:rsidRPr="00B95571">
              <w:rPr>
                <w:rFonts w:ascii="Arial" w:eastAsia="Times New Roman" w:hAnsi="Arial" w:cs="Arial"/>
                <w:sz w:val="22"/>
                <w:szCs w:val="22"/>
              </w:rPr>
              <w:t>a</w:t>
            </w:r>
            <w:r w:rsidRPr="00B95571">
              <w:rPr>
                <w:rFonts w:ascii="Arial" w:eastAsia="Times New Roman" w:hAnsi="Arial" w:cs="Arial"/>
                <w:sz w:val="22"/>
                <w:szCs w:val="22"/>
              </w:rPr>
              <w:t xml:space="preserve"> Administracijos direktoriui, Merui atsakingai įvertinti seniūnijose užliejamų plotų teritorijas, seniūnams skubos tvarka pavesti parengti probleminį žemėlapį bei nuolat jį </w:t>
            </w:r>
            <w:r w:rsidRPr="00B95571">
              <w:rPr>
                <w:rFonts w:ascii="Arial" w:eastAsia="Times New Roman" w:hAnsi="Arial" w:cs="Arial"/>
                <w:sz w:val="22"/>
                <w:szCs w:val="22"/>
              </w:rPr>
              <w:lastRenderedPageBreak/>
              <w:t>pildyti, kuriuo vadovaujantis būtų atliekami periodiniai tinklų (melioracijos, pralaidų, lietaus tinklų) priežiūros, remonto, projektavimo ar kt. darbai.</w:t>
            </w:r>
          </w:p>
          <w:p w14:paraId="577B0F36" w14:textId="5EE79643" w:rsidR="007C6897" w:rsidRPr="00B95571" w:rsidRDefault="007C6897" w:rsidP="00322017">
            <w:pPr>
              <w:spacing w:line="276" w:lineRule="auto"/>
              <w:jc w:val="center"/>
              <w:rPr>
                <w:rFonts w:ascii="Arial" w:eastAsia="Times New Roman" w:hAnsi="Arial" w:cs="Arial"/>
                <w:sz w:val="22"/>
                <w:szCs w:val="22"/>
              </w:rPr>
            </w:pPr>
            <w:r w:rsidRPr="00B95571">
              <w:rPr>
                <w:rFonts w:ascii="Arial" w:eastAsia="Times New Roman" w:hAnsi="Arial" w:cs="Arial"/>
                <w:sz w:val="22"/>
                <w:szCs w:val="22"/>
              </w:rPr>
              <w:t>3.</w:t>
            </w:r>
            <w:r w:rsidR="00B46EFF" w:rsidRPr="00B95571">
              <w:rPr>
                <w:rFonts w:ascii="Arial" w:eastAsia="Times New Roman" w:hAnsi="Arial" w:cs="Arial"/>
                <w:sz w:val="22"/>
                <w:szCs w:val="22"/>
              </w:rPr>
              <w:t xml:space="preserve"> S</w:t>
            </w:r>
            <w:r w:rsidRPr="00B95571">
              <w:rPr>
                <w:rFonts w:ascii="Arial" w:eastAsia="Times New Roman" w:hAnsi="Arial" w:cs="Arial"/>
                <w:sz w:val="22"/>
                <w:szCs w:val="22"/>
              </w:rPr>
              <w:t>iūlyt</w:t>
            </w:r>
            <w:r w:rsidR="00F77934" w:rsidRPr="00B95571">
              <w:rPr>
                <w:rFonts w:ascii="Arial" w:eastAsia="Times New Roman" w:hAnsi="Arial" w:cs="Arial"/>
                <w:sz w:val="22"/>
                <w:szCs w:val="22"/>
              </w:rPr>
              <w:t>a</w:t>
            </w:r>
            <w:r w:rsidRPr="00B95571">
              <w:rPr>
                <w:rFonts w:ascii="Arial" w:eastAsia="Times New Roman" w:hAnsi="Arial" w:cs="Arial"/>
                <w:sz w:val="22"/>
                <w:szCs w:val="22"/>
              </w:rPr>
              <w:t xml:space="preserve"> Administracijos direktoriui inicijuoti tarpinstitucinį susirinkimą (priešgaisrinė tarnyba, AB „Klaipėdos vanduo“, AB „Kelių priežiūra“, seniūnų, atsakingų Savivaldybės darbuotojų už ekstremalių situacijų suvaldymą ir kt.) dėl gamtinių reiškinių (snygio, lietaus, sausros) susidariusių aplinkybių ir operatyvaus bendradarbiavimo bei kontaktų ir veiksmų plano pasirengimo pagal situaciją (potvynio, ekstremalus snygis ir pan.), sklandžiam kritinių situacijų suvaldymui.</w:t>
            </w:r>
          </w:p>
        </w:tc>
        <w:tc>
          <w:tcPr>
            <w:tcW w:w="3538" w:type="dxa"/>
          </w:tcPr>
          <w:p w14:paraId="6552BC55" w14:textId="4DE25B54" w:rsidR="007C6897" w:rsidRPr="00B95571" w:rsidRDefault="007C6897" w:rsidP="00322017">
            <w:pPr>
              <w:spacing w:line="276" w:lineRule="auto"/>
              <w:jc w:val="both"/>
              <w:rPr>
                <w:rFonts w:ascii="Arial" w:hAnsi="Arial" w:cs="Arial"/>
                <w:sz w:val="22"/>
                <w:szCs w:val="22"/>
              </w:rPr>
            </w:pPr>
            <w:r w:rsidRPr="00B95571">
              <w:rPr>
                <w:rFonts w:ascii="Arial" w:eastAsia="Times New Roman" w:hAnsi="Arial" w:cs="Arial"/>
                <w:bCs/>
                <w:sz w:val="22"/>
                <w:szCs w:val="22"/>
                <w:lang w:eastAsia="en-US"/>
              </w:rPr>
              <w:lastRenderedPageBreak/>
              <w:t>Gautas Mero 202</w:t>
            </w:r>
            <w:r w:rsidR="00B46EFF" w:rsidRPr="00B95571">
              <w:rPr>
                <w:rFonts w:ascii="Arial" w:eastAsia="Times New Roman" w:hAnsi="Arial" w:cs="Arial"/>
                <w:bCs/>
                <w:sz w:val="22"/>
                <w:szCs w:val="22"/>
                <w:lang w:eastAsia="en-US"/>
              </w:rPr>
              <w:t>4 m. sausio 4 d.</w:t>
            </w:r>
            <w:r w:rsidRPr="00B95571">
              <w:rPr>
                <w:rFonts w:ascii="Arial" w:eastAsia="Times New Roman" w:hAnsi="Arial" w:cs="Arial"/>
                <w:bCs/>
                <w:sz w:val="22"/>
                <w:szCs w:val="22"/>
                <w:lang w:eastAsia="en-US"/>
              </w:rPr>
              <w:t xml:space="preserve"> raštas</w:t>
            </w:r>
            <w:r w:rsidR="00B46EFF" w:rsidRPr="00B95571">
              <w:rPr>
                <w:rFonts w:ascii="Arial" w:eastAsia="Times New Roman" w:hAnsi="Arial" w:cs="Arial"/>
                <w:bCs/>
                <w:sz w:val="22"/>
                <w:szCs w:val="22"/>
                <w:lang w:eastAsia="en-US"/>
              </w:rPr>
              <w:t>/atsakymai</w:t>
            </w:r>
            <w:r w:rsidRPr="00B95571">
              <w:rPr>
                <w:rFonts w:ascii="Arial" w:eastAsia="Times New Roman" w:hAnsi="Arial" w:cs="Arial"/>
                <w:bCs/>
                <w:sz w:val="22"/>
                <w:szCs w:val="22"/>
                <w:lang w:eastAsia="en-US"/>
              </w:rPr>
              <w:t xml:space="preserve"> </w:t>
            </w:r>
            <w:r w:rsidR="00B46EFF" w:rsidRPr="00B95571">
              <w:rPr>
                <w:rFonts w:ascii="Arial" w:eastAsia="Times New Roman" w:hAnsi="Arial" w:cs="Arial"/>
                <w:bCs/>
                <w:sz w:val="22"/>
                <w:szCs w:val="22"/>
                <w:lang w:eastAsia="en-US"/>
              </w:rPr>
              <w:t xml:space="preserve">Nr. T17-20 </w:t>
            </w:r>
            <w:r w:rsidRPr="00B95571">
              <w:rPr>
                <w:rFonts w:ascii="Arial" w:eastAsia="Times New Roman" w:hAnsi="Arial" w:cs="Arial"/>
                <w:bCs/>
                <w:sz w:val="22"/>
                <w:szCs w:val="22"/>
                <w:lang w:eastAsia="en-US"/>
              </w:rPr>
              <w:t xml:space="preserve">dėl potvynio suvaldymo priemonių, kuriame nurodyta, kad </w:t>
            </w:r>
            <w:r w:rsidR="00F77934" w:rsidRPr="00B95571">
              <w:rPr>
                <w:rFonts w:ascii="Arial" w:hAnsi="Arial" w:cs="Arial"/>
                <w:sz w:val="22"/>
                <w:szCs w:val="22"/>
              </w:rPr>
              <w:t>k</w:t>
            </w:r>
            <w:r w:rsidRPr="00B95571">
              <w:rPr>
                <w:rFonts w:ascii="Arial" w:hAnsi="Arial" w:cs="Arial"/>
                <w:sz w:val="22"/>
                <w:szCs w:val="22"/>
              </w:rPr>
              <w:t>iekvienais metais, prieš prasidedant žiemos sezonui ir galimam pavasariniam (ar kito laikotarpio) potvyniui, Klaipėdos rajono savivaldybės ekstremaliųjų operacijų centre yra aptariamas kiekvienos institucijos, įstaigos ar ūkio subjekto pasirengimas ir veiksmai reaguojant į potvynius, snygius ar kitus gamtinius reiškinius.</w:t>
            </w:r>
          </w:p>
          <w:p w14:paraId="27038055" w14:textId="77777777" w:rsidR="007C6897" w:rsidRPr="00B95571" w:rsidRDefault="007C6897" w:rsidP="00322017">
            <w:pPr>
              <w:spacing w:line="276" w:lineRule="auto"/>
              <w:rPr>
                <w:rFonts w:ascii="Arial" w:eastAsia="Times New Roman" w:hAnsi="Arial" w:cs="Arial"/>
                <w:bCs/>
                <w:sz w:val="22"/>
                <w:szCs w:val="22"/>
                <w:highlight w:val="yellow"/>
                <w:lang w:eastAsia="en-US"/>
              </w:rPr>
            </w:pPr>
          </w:p>
        </w:tc>
      </w:tr>
    </w:tbl>
    <w:bookmarkEnd w:id="0"/>
    <w:p w14:paraId="44AAD2C0" w14:textId="77777777" w:rsidR="00B46EFF" w:rsidRPr="00583635" w:rsidRDefault="00B46EFF" w:rsidP="00322017">
      <w:pPr>
        <w:spacing w:before="240" w:after="240" w:line="276" w:lineRule="auto"/>
        <w:ind w:firstLine="1134"/>
        <w:jc w:val="both"/>
        <w:rPr>
          <w:rFonts w:ascii="Arial" w:hAnsi="Arial" w:cs="Arial"/>
          <w:color w:val="000000" w:themeColor="text1"/>
          <w:shd w:val="clear" w:color="auto" w:fill="FFFFFF"/>
        </w:rPr>
      </w:pPr>
      <w:r w:rsidRPr="00583635">
        <w:rPr>
          <w:rFonts w:ascii="Arial" w:hAnsi="Arial" w:cs="Arial"/>
        </w:rPr>
        <w:t>Detaliau susipažinti su Komiteto svarstomais klausimais ir priimtais sprendimais, galima Savivaldybės interneto svetainėje www.klaipedos-r.lt</w:t>
      </w:r>
      <w:r w:rsidRPr="00583635">
        <w:rPr>
          <w:rFonts w:ascii="Arial" w:hAnsi="Arial" w:cs="Arial"/>
          <w:color w:val="323130"/>
          <w:shd w:val="clear" w:color="auto" w:fill="FFFFFF"/>
        </w:rPr>
        <w:t xml:space="preserve"> – </w:t>
      </w:r>
      <w:r w:rsidRPr="00583635">
        <w:rPr>
          <w:rFonts w:ascii="Arial" w:hAnsi="Arial" w:cs="Arial"/>
          <w:color w:val="000000" w:themeColor="text1"/>
          <w:shd w:val="clear" w:color="auto" w:fill="FFFFFF"/>
        </w:rPr>
        <w:t xml:space="preserve">Taryba – Protokolai ‒ Kontrolės komiteto protokolai 2023 m. </w:t>
      </w:r>
    </w:p>
    <w:p w14:paraId="4AA2BDF4" w14:textId="77777777" w:rsidR="00B0243B" w:rsidRPr="00B0243B" w:rsidRDefault="00B0243B" w:rsidP="00B0243B">
      <w:pPr>
        <w:jc w:val="center"/>
      </w:pPr>
      <w:r w:rsidRPr="00B0243B">
        <w:t>_____________________</w:t>
      </w:r>
    </w:p>
    <w:sectPr w:rsidR="00B0243B" w:rsidRPr="00B0243B" w:rsidSect="00033988">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BD6FEF" w14:textId="77777777" w:rsidR="00033988" w:rsidRDefault="00033988" w:rsidP="00DF70AB">
      <w:r>
        <w:separator/>
      </w:r>
    </w:p>
  </w:endnote>
  <w:endnote w:type="continuationSeparator" w:id="0">
    <w:p w14:paraId="48C51FAE" w14:textId="77777777" w:rsidR="00033988" w:rsidRDefault="00033988" w:rsidP="00DF70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88FB06" w14:textId="77777777" w:rsidR="00033988" w:rsidRDefault="00033988" w:rsidP="00DF70AB">
      <w:r>
        <w:separator/>
      </w:r>
    </w:p>
  </w:footnote>
  <w:footnote w:type="continuationSeparator" w:id="0">
    <w:p w14:paraId="405CB97F" w14:textId="77777777" w:rsidR="00033988" w:rsidRDefault="00033988" w:rsidP="00DF70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02133173"/>
      <w:docPartObj>
        <w:docPartGallery w:val="Page Numbers (Top of Page)"/>
        <w:docPartUnique/>
      </w:docPartObj>
    </w:sdtPr>
    <w:sdtEndPr>
      <w:rPr>
        <w:rFonts w:ascii="Arial" w:hAnsi="Arial" w:cs="Arial"/>
      </w:rPr>
    </w:sdtEndPr>
    <w:sdtContent>
      <w:p w14:paraId="7EF75282" w14:textId="2113861D" w:rsidR="004E56B5" w:rsidRPr="00736D31" w:rsidRDefault="004E56B5">
        <w:pPr>
          <w:pStyle w:val="Antrats"/>
          <w:jc w:val="center"/>
          <w:rPr>
            <w:rFonts w:ascii="Arial" w:hAnsi="Arial" w:cs="Arial"/>
          </w:rPr>
        </w:pPr>
        <w:r w:rsidRPr="00736D31">
          <w:rPr>
            <w:rFonts w:ascii="Arial" w:hAnsi="Arial" w:cs="Arial"/>
          </w:rPr>
          <w:fldChar w:fldCharType="begin"/>
        </w:r>
        <w:r w:rsidRPr="00736D31">
          <w:rPr>
            <w:rFonts w:ascii="Arial" w:hAnsi="Arial" w:cs="Arial"/>
          </w:rPr>
          <w:instrText>PAGE   \* MERGEFORMAT</w:instrText>
        </w:r>
        <w:r w:rsidRPr="00736D31">
          <w:rPr>
            <w:rFonts w:ascii="Arial" w:hAnsi="Arial" w:cs="Arial"/>
          </w:rPr>
          <w:fldChar w:fldCharType="separate"/>
        </w:r>
        <w:r w:rsidR="00044D72" w:rsidRPr="00736D31">
          <w:rPr>
            <w:rFonts w:ascii="Arial" w:hAnsi="Arial" w:cs="Arial"/>
            <w:noProof/>
          </w:rPr>
          <w:t>2</w:t>
        </w:r>
        <w:r w:rsidRPr="00736D31">
          <w:rPr>
            <w:rFonts w:ascii="Arial" w:hAnsi="Arial" w:cs="Arial"/>
          </w:rPr>
          <w:fldChar w:fldCharType="end"/>
        </w:r>
      </w:p>
    </w:sdtContent>
  </w:sdt>
  <w:p w14:paraId="71254C18" w14:textId="77777777" w:rsidR="004E56B5" w:rsidRDefault="004E56B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651879"/>
    <w:multiLevelType w:val="hybridMultilevel"/>
    <w:tmpl w:val="E84C5E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AFE6E16"/>
    <w:multiLevelType w:val="hybridMultilevel"/>
    <w:tmpl w:val="DBB2B7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65C5A15"/>
    <w:multiLevelType w:val="hybridMultilevel"/>
    <w:tmpl w:val="A17A5C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8CD7A42"/>
    <w:multiLevelType w:val="hybridMultilevel"/>
    <w:tmpl w:val="A8A432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F649F8"/>
    <w:multiLevelType w:val="hybridMultilevel"/>
    <w:tmpl w:val="B7C22050"/>
    <w:lvl w:ilvl="0" w:tplc="E9EE15F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5" w15:restartNumberingAfterBreak="0">
    <w:nsid w:val="3822394B"/>
    <w:multiLevelType w:val="hybridMultilevel"/>
    <w:tmpl w:val="F3CC81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F07366F"/>
    <w:multiLevelType w:val="hybridMultilevel"/>
    <w:tmpl w:val="0C4C248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324710C"/>
    <w:multiLevelType w:val="hybridMultilevel"/>
    <w:tmpl w:val="0CCEBD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5395462"/>
    <w:multiLevelType w:val="hybridMultilevel"/>
    <w:tmpl w:val="2188C0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89375AE"/>
    <w:multiLevelType w:val="hybridMultilevel"/>
    <w:tmpl w:val="EC8E9536"/>
    <w:lvl w:ilvl="0" w:tplc="EB4A074A">
      <w:start w:val="1"/>
      <w:numFmt w:val="decimal"/>
      <w:lvlText w:val="%1."/>
      <w:lvlJc w:val="left"/>
      <w:pPr>
        <w:ind w:left="720" w:hanging="360"/>
      </w:pPr>
      <w:rPr>
        <w:rFonts w:eastAsia="Times New Roman" w:hint="default"/>
        <w:color w:val="2222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F3A0761"/>
    <w:multiLevelType w:val="hybridMultilevel"/>
    <w:tmpl w:val="DB76F5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30C0EB4"/>
    <w:multiLevelType w:val="hybridMultilevel"/>
    <w:tmpl w:val="DCB23132"/>
    <w:lvl w:ilvl="0" w:tplc="B24CBC22">
      <w:start w:val="1"/>
      <w:numFmt w:val="decimal"/>
      <w:lvlText w:val="%1."/>
      <w:lvlJc w:val="left"/>
      <w:pPr>
        <w:ind w:left="1080" w:hanging="360"/>
      </w:pPr>
      <w:rPr>
        <w:rFonts w:ascii="Times New Roman" w:eastAsiaTheme="minorHAnsi" w:hAnsi="Times New Roman" w:cs="Times New Roman"/>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656935AD"/>
    <w:multiLevelType w:val="hybridMultilevel"/>
    <w:tmpl w:val="A0AEA434"/>
    <w:lvl w:ilvl="0" w:tplc="019E6FCC">
      <w:start w:val="1"/>
      <w:numFmt w:val="decimal"/>
      <w:lvlText w:val="%1."/>
      <w:lvlJc w:val="left"/>
      <w:pPr>
        <w:ind w:left="720" w:hanging="360"/>
      </w:pPr>
      <w:rPr>
        <w:rFonts w:ascii="Times New Roman" w:eastAsiaTheme="minorHAnsi" w:hAnsi="Times New Roman"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9DD740E"/>
    <w:multiLevelType w:val="hybridMultilevel"/>
    <w:tmpl w:val="58FE88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81265729">
    <w:abstractNumId w:val="2"/>
  </w:num>
  <w:num w:numId="2" w16cid:durableId="1431511931">
    <w:abstractNumId w:val="10"/>
  </w:num>
  <w:num w:numId="3" w16cid:durableId="733283664">
    <w:abstractNumId w:val="1"/>
  </w:num>
  <w:num w:numId="4" w16cid:durableId="831532236">
    <w:abstractNumId w:val="7"/>
  </w:num>
  <w:num w:numId="5" w16cid:durableId="1301764292">
    <w:abstractNumId w:val="12"/>
  </w:num>
  <w:num w:numId="6" w16cid:durableId="1090002308">
    <w:abstractNumId w:val="13"/>
  </w:num>
  <w:num w:numId="7" w16cid:durableId="1860387755">
    <w:abstractNumId w:val="6"/>
  </w:num>
  <w:num w:numId="8" w16cid:durableId="1158612475">
    <w:abstractNumId w:val="5"/>
  </w:num>
  <w:num w:numId="9" w16cid:durableId="1725177260">
    <w:abstractNumId w:val="0"/>
  </w:num>
  <w:num w:numId="10" w16cid:durableId="752508848">
    <w:abstractNumId w:val="3"/>
  </w:num>
  <w:num w:numId="11" w16cid:durableId="1242525746">
    <w:abstractNumId w:val="8"/>
  </w:num>
  <w:num w:numId="12" w16cid:durableId="182326366">
    <w:abstractNumId w:val="11"/>
  </w:num>
  <w:num w:numId="13" w16cid:durableId="1314605179">
    <w:abstractNumId w:val="4"/>
  </w:num>
  <w:num w:numId="14" w16cid:durableId="131171615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0AB"/>
    <w:rsid w:val="000310E3"/>
    <w:rsid w:val="00033988"/>
    <w:rsid w:val="00044D72"/>
    <w:rsid w:val="000733BE"/>
    <w:rsid w:val="00076A91"/>
    <w:rsid w:val="00081C34"/>
    <w:rsid w:val="00086013"/>
    <w:rsid w:val="00086578"/>
    <w:rsid w:val="00092F48"/>
    <w:rsid w:val="00095DDB"/>
    <w:rsid w:val="000A3F7D"/>
    <w:rsid w:val="000C32C1"/>
    <w:rsid w:val="000E7008"/>
    <w:rsid w:val="000F096C"/>
    <w:rsid w:val="000F6B48"/>
    <w:rsid w:val="0010117F"/>
    <w:rsid w:val="00116334"/>
    <w:rsid w:val="0013252E"/>
    <w:rsid w:val="00144467"/>
    <w:rsid w:val="001525A2"/>
    <w:rsid w:val="00156799"/>
    <w:rsid w:val="00167168"/>
    <w:rsid w:val="00170D24"/>
    <w:rsid w:val="001C1EAF"/>
    <w:rsid w:val="001D479A"/>
    <w:rsid w:val="001E2701"/>
    <w:rsid w:val="001F0B05"/>
    <w:rsid w:val="001F7314"/>
    <w:rsid w:val="00202DEA"/>
    <w:rsid w:val="00203160"/>
    <w:rsid w:val="00224BAF"/>
    <w:rsid w:val="00245596"/>
    <w:rsid w:val="00252CFC"/>
    <w:rsid w:val="00255A8C"/>
    <w:rsid w:val="00256A40"/>
    <w:rsid w:val="002833DC"/>
    <w:rsid w:val="00291142"/>
    <w:rsid w:val="002A52A6"/>
    <w:rsid w:val="002D05F0"/>
    <w:rsid w:val="00307E56"/>
    <w:rsid w:val="0031125D"/>
    <w:rsid w:val="00322017"/>
    <w:rsid w:val="00322C24"/>
    <w:rsid w:val="0032587F"/>
    <w:rsid w:val="00327E9A"/>
    <w:rsid w:val="00330FA9"/>
    <w:rsid w:val="00336352"/>
    <w:rsid w:val="00367923"/>
    <w:rsid w:val="00383B28"/>
    <w:rsid w:val="00397CC2"/>
    <w:rsid w:val="003B3906"/>
    <w:rsid w:val="003C174E"/>
    <w:rsid w:val="003D0C1B"/>
    <w:rsid w:val="003D4C13"/>
    <w:rsid w:val="003E19A1"/>
    <w:rsid w:val="004409F0"/>
    <w:rsid w:val="00452DA6"/>
    <w:rsid w:val="00460D8B"/>
    <w:rsid w:val="00462E38"/>
    <w:rsid w:val="00471373"/>
    <w:rsid w:val="004A675F"/>
    <w:rsid w:val="004A7937"/>
    <w:rsid w:val="004B39E7"/>
    <w:rsid w:val="004C6722"/>
    <w:rsid w:val="004C6C62"/>
    <w:rsid w:val="004D3333"/>
    <w:rsid w:val="004E5686"/>
    <w:rsid w:val="004E56B5"/>
    <w:rsid w:val="005105E7"/>
    <w:rsid w:val="005116C8"/>
    <w:rsid w:val="005352BF"/>
    <w:rsid w:val="00537434"/>
    <w:rsid w:val="005416E2"/>
    <w:rsid w:val="0055579B"/>
    <w:rsid w:val="00562087"/>
    <w:rsid w:val="0057464C"/>
    <w:rsid w:val="00583635"/>
    <w:rsid w:val="005D458E"/>
    <w:rsid w:val="005F4C41"/>
    <w:rsid w:val="0064069D"/>
    <w:rsid w:val="00647776"/>
    <w:rsid w:val="00647DD9"/>
    <w:rsid w:val="00667232"/>
    <w:rsid w:val="006728BE"/>
    <w:rsid w:val="0068233D"/>
    <w:rsid w:val="00687CDD"/>
    <w:rsid w:val="006A1641"/>
    <w:rsid w:val="006A536F"/>
    <w:rsid w:val="006D39C2"/>
    <w:rsid w:val="00701AD4"/>
    <w:rsid w:val="00736D31"/>
    <w:rsid w:val="00752A9E"/>
    <w:rsid w:val="00762FC2"/>
    <w:rsid w:val="007707D3"/>
    <w:rsid w:val="00781F18"/>
    <w:rsid w:val="0078216D"/>
    <w:rsid w:val="00797D2F"/>
    <w:rsid w:val="007A53F4"/>
    <w:rsid w:val="007B04B1"/>
    <w:rsid w:val="007B3152"/>
    <w:rsid w:val="007C6897"/>
    <w:rsid w:val="007D1650"/>
    <w:rsid w:val="007D6FB5"/>
    <w:rsid w:val="007E2A9E"/>
    <w:rsid w:val="007E6809"/>
    <w:rsid w:val="007E7A08"/>
    <w:rsid w:val="007E7E49"/>
    <w:rsid w:val="007F1BB6"/>
    <w:rsid w:val="007F23E5"/>
    <w:rsid w:val="007F55D3"/>
    <w:rsid w:val="0081016D"/>
    <w:rsid w:val="0081386F"/>
    <w:rsid w:val="008155B9"/>
    <w:rsid w:val="00835D80"/>
    <w:rsid w:val="00850222"/>
    <w:rsid w:val="008A1EC5"/>
    <w:rsid w:val="008C0E33"/>
    <w:rsid w:val="008C13FD"/>
    <w:rsid w:val="008D707A"/>
    <w:rsid w:val="008F189E"/>
    <w:rsid w:val="008F589D"/>
    <w:rsid w:val="0090265D"/>
    <w:rsid w:val="00905805"/>
    <w:rsid w:val="00923A71"/>
    <w:rsid w:val="00925797"/>
    <w:rsid w:val="00933176"/>
    <w:rsid w:val="009707C8"/>
    <w:rsid w:val="00985CC3"/>
    <w:rsid w:val="00990E6C"/>
    <w:rsid w:val="00992165"/>
    <w:rsid w:val="009A36B9"/>
    <w:rsid w:val="009B2750"/>
    <w:rsid w:val="009B49E3"/>
    <w:rsid w:val="009B4A7B"/>
    <w:rsid w:val="009B7A3F"/>
    <w:rsid w:val="009C561C"/>
    <w:rsid w:val="009E12FB"/>
    <w:rsid w:val="009E52B7"/>
    <w:rsid w:val="009F1FEE"/>
    <w:rsid w:val="00A35DEA"/>
    <w:rsid w:val="00A36653"/>
    <w:rsid w:val="00A50364"/>
    <w:rsid w:val="00A60C70"/>
    <w:rsid w:val="00A61A3C"/>
    <w:rsid w:val="00A84712"/>
    <w:rsid w:val="00A8543F"/>
    <w:rsid w:val="00AA555E"/>
    <w:rsid w:val="00AC1CAE"/>
    <w:rsid w:val="00AC759E"/>
    <w:rsid w:val="00AE3879"/>
    <w:rsid w:val="00AE6F18"/>
    <w:rsid w:val="00AF740F"/>
    <w:rsid w:val="00B0243B"/>
    <w:rsid w:val="00B12D68"/>
    <w:rsid w:val="00B22B60"/>
    <w:rsid w:val="00B23195"/>
    <w:rsid w:val="00B34189"/>
    <w:rsid w:val="00B442E7"/>
    <w:rsid w:val="00B4545F"/>
    <w:rsid w:val="00B46EFF"/>
    <w:rsid w:val="00B75B0B"/>
    <w:rsid w:val="00B80B86"/>
    <w:rsid w:val="00B87F53"/>
    <w:rsid w:val="00B95571"/>
    <w:rsid w:val="00BB36F5"/>
    <w:rsid w:val="00BB43CB"/>
    <w:rsid w:val="00BB6DE7"/>
    <w:rsid w:val="00BE27C9"/>
    <w:rsid w:val="00BF5EE4"/>
    <w:rsid w:val="00C1266D"/>
    <w:rsid w:val="00C13BAC"/>
    <w:rsid w:val="00C246FF"/>
    <w:rsid w:val="00C36429"/>
    <w:rsid w:val="00C51DC9"/>
    <w:rsid w:val="00C52944"/>
    <w:rsid w:val="00C53797"/>
    <w:rsid w:val="00C56681"/>
    <w:rsid w:val="00C6095C"/>
    <w:rsid w:val="00C834E5"/>
    <w:rsid w:val="00C92ECB"/>
    <w:rsid w:val="00CA2EBF"/>
    <w:rsid w:val="00CA60A2"/>
    <w:rsid w:val="00CB68D7"/>
    <w:rsid w:val="00CC3253"/>
    <w:rsid w:val="00CF18BA"/>
    <w:rsid w:val="00CF3681"/>
    <w:rsid w:val="00D11B37"/>
    <w:rsid w:val="00D20B46"/>
    <w:rsid w:val="00D24D86"/>
    <w:rsid w:val="00D40758"/>
    <w:rsid w:val="00D659C2"/>
    <w:rsid w:val="00D820FC"/>
    <w:rsid w:val="00DE0C5A"/>
    <w:rsid w:val="00DF5640"/>
    <w:rsid w:val="00DF70AB"/>
    <w:rsid w:val="00E02C8C"/>
    <w:rsid w:val="00E07133"/>
    <w:rsid w:val="00E07372"/>
    <w:rsid w:val="00E25B3F"/>
    <w:rsid w:val="00E43002"/>
    <w:rsid w:val="00E46518"/>
    <w:rsid w:val="00E54820"/>
    <w:rsid w:val="00E6107F"/>
    <w:rsid w:val="00EB6ABF"/>
    <w:rsid w:val="00EC713C"/>
    <w:rsid w:val="00EF64D1"/>
    <w:rsid w:val="00F00AC8"/>
    <w:rsid w:val="00F14831"/>
    <w:rsid w:val="00F2446C"/>
    <w:rsid w:val="00F2633F"/>
    <w:rsid w:val="00F3742E"/>
    <w:rsid w:val="00F40C40"/>
    <w:rsid w:val="00F50C61"/>
    <w:rsid w:val="00F63D96"/>
    <w:rsid w:val="00F714C2"/>
    <w:rsid w:val="00F73B0F"/>
    <w:rsid w:val="00F7548C"/>
    <w:rsid w:val="00F77934"/>
    <w:rsid w:val="00F81C57"/>
    <w:rsid w:val="00F833A5"/>
    <w:rsid w:val="00F92F85"/>
    <w:rsid w:val="00FA6B8B"/>
    <w:rsid w:val="00FB603E"/>
    <w:rsid w:val="00FC78E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6AA908"/>
  <w15:chartTrackingRefBased/>
  <w15:docId w15:val="{D404AAC8-F17E-4A72-ABB9-3CFC31F2F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6EFF"/>
    <w:pPr>
      <w:spacing w:after="0" w:line="240" w:lineRule="auto"/>
    </w:pPr>
    <w:rPr>
      <w:rFonts w:ascii="Times New Roman" w:hAnsi="Times New Roman" w:cs="Times New Roman"/>
      <w:sz w:val="24"/>
      <w:szCs w:val="24"/>
      <w:lang w:eastAsia="lt-LT"/>
    </w:rPr>
  </w:style>
  <w:style w:type="paragraph" w:styleId="Antrat1">
    <w:name w:val="heading 1"/>
    <w:basedOn w:val="prastasis"/>
    <w:next w:val="prastasis"/>
    <w:link w:val="Antrat1Diagrama"/>
    <w:uiPriority w:val="9"/>
    <w:qFormat/>
    <w:rsid w:val="00736D31"/>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F70AB"/>
    <w:pPr>
      <w:tabs>
        <w:tab w:val="center" w:pos="4819"/>
        <w:tab w:val="right" w:pos="9638"/>
      </w:tabs>
    </w:pPr>
  </w:style>
  <w:style w:type="character" w:customStyle="1" w:styleId="AntratsDiagrama">
    <w:name w:val="Antraštės Diagrama"/>
    <w:basedOn w:val="Numatytasispastraiposriftas"/>
    <w:link w:val="Antrats"/>
    <w:uiPriority w:val="99"/>
    <w:rsid w:val="00DF70AB"/>
    <w:rPr>
      <w:rFonts w:ascii="Times New Roman" w:hAnsi="Times New Roman" w:cs="Times New Roman"/>
      <w:sz w:val="24"/>
      <w:szCs w:val="24"/>
      <w:lang w:eastAsia="lt-LT"/>
    </w:rPr>
  </w:style>
  <w:style w:type="paragraph" w:styleId="Porat">
    <w:name w:val="footer"/>
    <w:basedOn w:val="prastasis"/>
    <w:link w:val="PoratDiagrama"/>
    <w:uiPriority w:val="99"/>
    <w:unhideWhenUsed/>
    <w:rsid w:val="00DF70AB"/>
    <w:pPr>
      <w:tabs>
        <w:tab w:val="center" w:pos="4819"/>
        <w:tab w:val="right" w:pos="9638"/>
      </w:tabs>
    </w:pPr>
  </w:style>
  <w:style w:type="character" w:customStyle="1" w:styleId="PoratDiagrama">
    <w:name w:val="Poraštė Diagrama"/>
    <w:basedOn w:val="Numatytasispastraiposriftas"/>
    <w:link w:val="Porat"/>
    <w:uiPriority w:val="99"/>
    <w:rsid w:val="00DF70AB"/>
    <w:rPr>
      <w:rFonts w:ascii="Times New Roman" w:hAnsi="Times New Roman" w:cs="Times New Roman"/>
      <w:sz w:val="24"/>
      <w:szCs w:val="24"/>
      <w:lang w:eastAsia="lt-LT"/>
    </w:rPr>
  </w:style>
  <w:style w:type="paragraph" w:styleId="Sraopastraipa">
    <w:name w:val="List Paragraph"/>
    <w:basedOn w:val="prastasis"/>
    <w:uiPriority w:val="34"/>
    <w:qFormat/>
    <w:rsid w:val="00D11B37"/>
    <w:pPr>
      <w:ind w:left="720"/>
      <w:contextualSpacing/>
    </w:pPr>
  </w:style>
  <w:style w:type="table" w:styleId="Lentelstinklelis">
    <w:name w:val="Table Grid"/>
    <w:basedOn w:val="prastojilentel"/>
    <w:uiPriority w:val="39"/>
    <w:rsid w:val="00687C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728BE"/>
    <w:pPr>
      <w:autoSpaceDE w:val="0"/>
      <w:autoSpaceDN w:val="0"/>
      <w:adjustRightInd w:val="0"/>
      <w:spacing w:after="0" w:line="240" w:lineRule="auto"/>
    </w:pPr>
    <w:rPr>
      <w:rFonts w:ascii="Times New Roman" w:hAnsi="Times New Roman" w:cs="Times New Roman"/>
      <w:color w:val="000000"/>
      <w:sz w:val="24"/>
      <w:szCs w:val="24"/>
    </w:rPr>
  </w:style>
  <w:style w:type="paragraph" w:styleId="Betarp">
    <w:name w:val="No Spacing"/>
    <w:uiPriority w:val="1"/>
    <w:qFormat/>
    <w:rsid w:val="007E7E49"/>
    <w:pPr>
      <w:spacing w:after="0" w:line="240" w:lineRule="auto"/>
    </w:pPr>
    <w:rPr>
      <w:rFonts w:ascii="Times New Roman" w:hAnsi="Times New Roman" w:cs="Times New Roman"/>
      <w:sz w:val="24"/>
      <w:szCs w:val="24"/>
      <w:lang w:eastAsia="lt-LT"/>
    </w:rPr>
  </w:style>
  <w:style w:type="character" w:styleId="Hipersaitas">
    <w:name w:val="Hyperlink"/>
    <w:basedOn w:val="Numatytasispastraiposriftas"/>
    <w:uiPriority w:val="99"/>
    <w:semiHidden/>
    <w:unhideWhenUsed/>
    <w:rsid w:val="00167168"/>
    <w:rPr>
      <w:color w:val="0563C1"/>
      <w:u w:val="single"/>
    </w:rPr>
  </w:style>
  <w:style w:type="paragraph" w:customStyle="1" w:styleId="m4751278029032454025gmail-m3806583326357827911msolistparagraph">
    <w:name w:val="m_4751278029032454025gmail-m3806583326357827911msolistparagraph"/>
    <w:basedOn w:val="prastasis"/>
    <w:rsid w:val="00081C34"/>
    <w:pPr>
      <w:spacing w:before="100" w:beforeAutospacing="1" w:after="100" w:afterAutospacing="1"/>
    </w:pPr>
    <w:rPr>
      <w:rFonts w:eastAsia="Times New Roman"/>
    </w:rPr>
  </w:style>
  <w:style w:type="paragraph" w:customStyle="1" w:styleId="gmail-m3806583326357827911msolistparagraph">
    <w:name w:val="gmail-m3806583326357827911msolistparagraph"/>
    <w:basedOn w:val="prastasis"/>
    <w:rsid w:val="00AC1CAE"/>
    <w:pPr>
      <w:spacing w:before="100" w:beforeAutospacing="1" w:after="100" w:afterAutospacing="1"/>
    </w:pPr>
    <w:rPr>
      <w:rFonts w:ascii="Calibri" w:hAnsi="Calibri" w:cs="Calibri"/>
      <w:sz w:val="22"/>
      <w:szCs w:val="22"/>
    </w:rPr>
  </w:style>
  <w:style w:type="character" w:customStyle="1" w:styleId="Antrat1Diagrama">
    <w:name w:val="Antraštė 1 Diagrama"/>
    <w:basedOn w:val="Numatytasispastraiposriftas"/>
    <w:link w:val="Antrat1"/>
    <w:uiPriority w:val="9"/>
    <w:rsid w:val="00736D31"/>
    <w:rPr>
      <w:rFonts w:asciiTheme="majorHAnsi" w:eastAsiaTheme="majorEastAsia" w:hAnsiTheme="majorHAnsi" w:cstheme="majorBidi"/>
      <w:color w:val="2F5496" w:themeColor="accent1" w:themeShade="BF"/>
      <w:sz w:val="32"/>
      <w:szCs w:val="32"/>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045433">
      <w:bodyDiv w:val="1"/>
      <w:marLeft w:val="0"/>
      <w:marRight w:val="0"/>
      <w:marTop w:val="0"/>
      <w:marBottom w:val="0"/>
      <w:divBdr>
        <w:top w:val="none" w:sz="0" w:space="0" w:color="auto"/>
        <w:left w:val="none" w:sz="0" w:space="0" w:color="auto"/>
        <w:bottom w:val="none" w:sz="0" w:space="0" w:color="auto"/>
        <w:right w:val="none" w:sz="0" w:space="0" w:color="auto"/>
      </w:divBdr>
      <w:divsChild>
        <w:div w:id="329867538">
          <w:marLeft w:val="0"/>
          <w:marRight w:val="0"/>
          <w:marTop w:val="15"/>
          <w:marBottom w:val="0"/>
          <w:divBdr>
            <w:top w:val="single" w:sz="48" w:space="0" w:color="auto"/>
            <w:left w:val="single" w:sz="48" w:space="0" w:color="auto"/>
            <w:bottom w:val="single" w:sz="48" w:space="0" w:color="auto"/>
            <w:right w:val="single" w:sz="48" w:space="0" w:color="auto"/>
          </w:divBdr>
          <w:divsChild>
            <w:div w:id="1714576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6785596">
      <w:bodyDiv w:val="1"/>
      <w:marLeft w:val="0"/>
      <w:marRight w:val="0"/>
      <w:marTop w:val="0"/>
      <w:marBottom w:val="0"/>
      <w:divBdr>
        <w:top w:val="none" w:sz="0" w:space="0" w:color="auto"/>
        <w:left w:val="none" w:sz="0" w:space="0" w:color="auto"/>
        <w:bottom w:val="none" w:sz="0" w:space="0" w:color="auto"/>
        <w:right w:val="none" w:sz="0" w:space="0" w:color="auto"/>
      </w:divBdr>
    </w:div>
    <w:div w:id="968245414">
      <w:bodyDiv w:val="1"/>
      <w:marLeft w:val="0"/>
      <w:marRight w:val="0"/>
      <w:marTop w:val="0"/>
      <w:marBottom w:val="0"/>
      <w:divBdr>
        <w:top w:val="none" w:sz="0" w:space="0" w:color="auto"/>
        <w:left w:val="none" w:sz="0" w:space="0" w:color="auto"/>
        <w:bottom w:val="none" w:sz="0" w:space="0" w:color="auto"/>
        <w:right w:val="none" w:sz="0" w:space="0" w:color="auto"/>
      </w:divBdr>
    </w:div>
    <w:div w:id="1530029395">
      <w:bodyDiv w:val="1"/>
      <w:marLeft w:val="0"/>
      <w:marRight w:val="0"/>
      <w:marTop w:val="0"/>
      <w:marBottom w:val="0"/>
      <w:divBdr>
        <w:top w:val="none" w:sz="0" w:space="0" w:color="auto"/>
        <w:left w:val="none" w:sz="0" w:space="0" w:color="auto"/>
        <w:bottom w:val="none" w:sz="0" w:space="0" w:color="auto"/>
        <w:right w:val="none" w:sz="0" w:space="0" w:color="auto"/>
      </w:divBdr>
    </w:div>
    <w:div w:id="1768109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9</Pages>
  <Words>9454</Words>
  <Characters>5390</Characters>
  <Application>Microsoft Office Word</Application>
  <DocSecurity>0</DocSecurity>
  <Lines>44</Lines>
  <Paragraphs>29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Tamošauskienė</dc:creator>
  <cp:keywords/>
  <dc:description/>
  <cp:lastModifiedBy>Emilija Baranauskaitė</cp:lastModifiedBy>
  <cp:revision>14</cp:revision>
  <cp:lastPrinted>2019-02-18T06:56:00Z</cp:lastPrinted>
  <dcterms:created xsi:type="dcterms:W3CDTF">2024-03-12T08:46:00Z</dcterms:created>
  <dcterms:modified xsi:type="dcterms:W3CDTF">2024-03-28T13:32:00Z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b2e55be9871729119fff2641ddc6e473bc6d63c571c20ba1970be73d416237f2</vt:lpwstr>
  </property>
</Properties>
</file>