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835B4" w14:textId="33C8A36B" w:rsidR="003C7BAB" w:rsidRPr="00574D92" w:rsidRDefault="003C7BAB" w:rsidP="003F6EFD">
      <w:pPr>
        <w:spacing w:after="0" w:line="240" w:lineRule="auto"/>
        <w:ind w:left="5529" w:hanging="567"/>
        <w:rPr>
          <w:rFonts w:ascii="Arial" w:hAnsi="Arial" w:cs="Arial"/>
          <w:bCs/>
          <w:sz w:val="24"/>
          <w:szCs w:val="24"/>
        </w:rPr>
      </w:pPr>
      <w:r w:rsidRPr="00574D92">
        <w:rPr>
          <w:rFonts w:ascii="Arial" w:hAnsi="Arial" w:cs="Arial"/>
          <w:bCs/>
          <w:sz w:val="24"/>
          <w:szCs w:val="24"/>
        </w:rPr>
        <w:t>PATVIRTINTA</w:t>
      </w:r>
    </w:p>
    <w:p w14:paraId="74710F48" w14:textId="3E90853E" w:rsidR="003C7BAB" w:rsidRPr="00574D92" w:rsidRDefault="003C7BAB" w:rsidP="003F6EFD">
      <w:pPr>
        <w:spacing w:after="0" w:line="240" w:lineRule="auto"/>
        <w:ind w:left="5529" w:hanging="567"/>
        <w:rPr>
          <w:rFonts w:ascii="Arial" w:hAnsi="Arial" w:cs="Arial"/>
          <w:bCs/>
          <w:sz w:val="24"/>
          <w:szCs w:val="24"/>
        </w:rPr>
      </w:pPr>
      <w:r w:rsidRPr="00574D92">
        <w:rPr>
          <w:rFonts w:ascii="Arial" w:hAnsi="Arial" w:cs="Arial"/>
          <w:bCs/>
          <w:sz w:val="24"/>
          <w:szCs w:val="24"/>
        </w:rPr>
        <w:t>Klaipėdos rajono savivaldybės tarybos</w:t>
      </w:r>
    </w:p>
    <w:p w14:paraId="365EDABE" w14:textId="1F2CB3CF" w:rsidR="00D94C02" w:rsidRPr="007672D5" w:rsidRDefault="00C94EC7" w:rsidP="003F6EFD">
      <w:pPr>
        <w:spacing w:after="0" w:line="240" w:lineRule="auto"/>
        <w:ind w:left="5529" w:hanging="567"/>
        <w:rPr>
          <w:rFonts w:ascii="Arial" w:hAnsi="Arial" w:cs="Arial"/>
          <w:bCs/>
          <w:sz w:val="24"/>
          <w:szCs w:val="24"/>
        </w:rPr>
      </w:pPr>
      <w:r w:rsidRPr="00574D92">
        <w:rPr>
          <w:rFonts w:ascii="Arial" w:hAnsi="Arial" w:cs="Arial"/>
          <w:bCs/>
          <w:sz w:val="24"/>
          <w:szCs w:val="24"/>
        </w:rPr>
        <w:t>202</w:t>
      </w:r>
      <w:r w:rsidR="00F36469" w:rsidRPr="00574D92">
        <w:rPr>
          <w:rFonts w:ascii="Arial" w:hAnsi="Arial" w:cs="Arial"/>
          <w:bCs/>
          <w:sz w:val="24"/>
          <w:szCs w:val="24"/>
        </w:rPr>
        <w:t>4</w:t>
      </w:r>
      <w:r w:rsidR="0096440E" w:rsidRPr="00574D92">
        <w:rPr>
          <w:rFonts w:ascii="Arial" w:hAnsi="Arial" w:cs="Arial"/>
          <w:bCs/>
          <w:sz w:val="24"/>
          <w:szCs w:val="24"/>
        </w:rPr>
        <w:t xml:space="preserve"> m. </w:t>
      </w:r>
      <w:r w:rsidR="00574D92" w:rsidRPr="00574D92">
        <w:rPr>
          <w:rFonts w:ascii="Arial" w:hAnsi="Arial" w:cs="Arial"/>
          <w:bCs/>
          <w:sz w:val="24"/>
          <w:szCs w:val="24"/>
        </w:rPr>
        <w:t>kovo</w:t>
      </w:r>
      <w:r w:rsidR="00F72864" w:rsidRPr="00574D92">
        <w:rPr>
          <w:rFonts w:ascii="Arial" w:hAnsi="Arial" w:cs="Arial"/>
          <w:bCs/>
          <w:sz w:val="24"/>
          <w:szCs w:val="24"/>
        </w:rPr>
        <w:t xml:space="preserve"> </w:t>
      </w:r>
      <w:r w:rsidR="007672D5">
        <w:rPr>
          <w:rFonts w:ascii="Arial" w:hAnsi="Arial" w:cs="Arial"/>
          <w:bCs/>
          <w:sz w:val="24"/>
          <w:szCs w:val="24"/>
        </w:rPr>
        <w:t>28</w:t>
      </w:r>
      <w:r w:rsidR="00AC5B8D" w:rsidRPr="00574D92">
        <w:rPr>
          <w:rFonts w:ascii="Arial" w:hAnsi="Arial" w:cs="Arial"/>
          <w:bCs/>
          <w:sz w:val="24"/>
          <w:szCs w:val="24"/>
        </w:rPr>
        <w:t xml:space="preserve"> </w:t>
      </w:r>
      <w:r w:rsidR="003C7BAB" w:rsidRPr="00574D92">
        <w:rPr>
          <w:rFonts w:ascii="Arial" w:hAnsi="Arial" w:cs="Arial"/>
          <w:bCs/>
          <w:sz w:val="24"/>
          <w:szCs w:val="24"/>
        </w:rPr>
        <w:t xml:space="preserve">d. </w:t>
      </w:r>
      <w:r w:rsidR="00FD0DC9" w:rsidRPr="00574D92">
        <w:rPr>
          <w:rFonts w:ascii="Arial" w:hAnsi="Arial" w:cs="Arial"/>
          <w:bCs/>
          <w:sz w:val="24"/>
          <w:szCs w:val="24"/>
        </w:rPr>
        <w:t>s</w:t>
      </w:r>
      <w:r w:rsidR="003C7BAB" w:rsidRPr="00574D92">
        <w:rPr>
          <w:rFonts w:ascii="Arial" w:hAnsi="Arial" w:cs="Arial"/>
          <w:bCs/>
          <w:sz w:val="24"/>
          <w:szCs w:val="24"/>
        </w:rPr>
        <w:t>prendimu</w:t>
      </w:r>
      <w:r w:rsidR="00FD0DC9" w:rsidRPr="00574D92">
        <w:rPr>
          <w:rFonts w:ascii="Arial" w:hAnsi="Arial" w:cs="Arial"/>
          <w:bCs/>
          <w:sz w:val="24"/>
          <w:szCs w:val="24"/>
        </w:rPr>
        <w:t xml:space="preserve"> Nr.</w:t>
      </w:r>
      <w:r w:rsidR="00857CA9" w:rsidRPr="00574D92">
        <w:rPr>
          <w:rFonts w:ascii="Arial" w:hAnsi="Arial" w:cs="Arial"/>
          <w:bCs/>
          <w:sz w:val="24"/>
          <w:szCs w:val="24"/>
        </w:rPr>
        <w:t xml:space="preserve"> T11-</w:t>
      </w:r>
      <w:r w:rsidR="003F6EFD">
        <w:rPr>
          <w:rFonts w:ascii="Arial" w:hAnsi="Arial" w:cs="Arial"/>
          <w:bCs/>
          <w:sz w:val="24"/>
          <w:szCs w:val="24"/>
        </w:rPr>
        <w:t>132</w:t>
      </w:r>
    </w:p>
    <w:p w14:paraId="2C6BE029" w14:textId="0075191D" w:rsidR="002F2DFE" w:rsidRPr="007672D5" w:rsidRDefault="00A7764B" w:rsidP="007672D5">
      <w:pPr>
        <w:pStyle w:val="Antrat1"/>
        <w:jc w:val="center"/>
        <w:rPr>
          <w:rFonts w:ascii="Arial" w:hAnsi="Arial" w:cs="Arial"/>
          <w:b/>
          <w:bCs/>
          <w:color w:val="auto"/>
          <w:sz w:val="24"/>
          <w:szCs w:val="24"/>
        </w:rPr>
      </w:pPr>
      <w:r w:rsidRPr="007672D5">
        <w:rPr>
          <w:rFonts w:ascii="Arial" w:hAnsi="Arial" w:cs="Arial"/>
          <w:b/>
          <w:bCs/>
          <w:color w:val="auto"/>
          <w:sz w:val="24"/>
          <w:szCs w:val="24"/>
        </w:rPr>
        <w:t>KLAIPĖ</w:t>
      </w:r>
      <w:r w:rsidR="00212FBA" w:rsidRPr="007672D5">
        <w:rPr>
          <w:rFonts w:ascii="Arial" w:hAnsi="Arial" w:cs="Arial"/>
          <w:b/>
          <w:bCs/>
          <w:color w:val="auto"/>
          <w:sz w:val="24"/>
          <w:szCs w:val="24"/>
        </w:rPr>
        <w:t>DOS RAJONO SAVIVALDYBĖS PRIE</w:t>
      </w:r>
      <w:r w:rsidR="00DC2FB1" w:rsidRPr="007672D5">
        <w:rPr>
          <w:rFonts w:ascii="Arial" w:hAnsi="Arial" w:cs="Arial"/>
          <w:b/>
          <w:bCs/>
          <w:color w:val="auto"/>
          <w:sz w:val="24"/>
          <w:szCs w:val="24"/>
        </w:rPr>
        <w:t>ŠGAISRINĖS TARNYBOS</w:t>
      </w:r>
    </w:p>
    <w:p w14:paraId="27320984" w14:textId="4E976963" w:rsidR="00585F59" w:rsidRPr="007672D5" w:rsidRDefault="00F71F90" w:rsidP="007672D5">
      <w:pPr>
        <w:pStyle w:val="Antrat1"/>
        <w:spacing w:before="0" w:after="240"/>
        <w:jc w:val="center"/>
        <w:rPr>
          <w:rFonts w:ascii="Arial" w:hAnsi="Arial" w:cs="Arial"/>
          <w:b/>
          <w:bCs/>
          <w:color w:val="auto"/>
          <w:sz w:val="24"/>
          <w:szCs w:val="24"/>
        </w:rPr>
      </w:pPr>
      <w:r w:rsidRPr="007672D5">
        <w:rPr>
          <w:rFonts w:ascii="Arial" w:hAnsi="Arial" w:cs="Arial"/>
          <w:b/>
          <w:bCs/>
          <w:color w:val="auto"/>
          <w:sz w:val="24"/>
          <w:szCs w:val="24"/>
        </w:rPr>
        <w:t>20</w:t>
      </w:r>
      <w:r w:rsidR="00FD261E" w:rsidRPr="007672D5">
        <w:rPr>
          <w:rFonts w:ascii="Arial" w:hAnsi="Arial" w:cs="Arial"/>
          <w:b/>
          <w:bCs/>
          <w:color w:val="auto"/>
          <w:sz w:val="24"/>
          <w:szCs w:val="24"/>
        </w:rPr>
        <w:t>2</w:t>
      </w:r>
      <w:r w:rsidR="00C856BE" w:rsidRPr="007672D5">
        <w:rPr>
          <w:rFonts w:ascii="Arial" w:hAnsi="Arial" w:cs="Arial"/>
          <w:b/>
          <w:bCs/>
          <w:color w:val="auto"/>
          <w:sz w:val="24"/>
          <w:szCs w:val="24"/>
        </w:rPr>
        <w:t>3</w:t>
      </w:r>
      <w:r w:rsidR="00016F97" w:rsidRPr="007672D5">
        <w:rPr>
          <w:rFonts w:ascii="Arial" w:hAnsi="Arial" w:cs="Arial"/>
          <w:b/>
          <w:bCs/>
          <w:color w:val="auto"/>
          <w:sz w:val="24"/>
          <w:szCs w:val="24"/>
        </w:rPr>
        <w:t xml:space="preserve"> METŲ </w:t>
      </w:r>
      <w:r w:rsidR="00DC2FB1" w:rsidRPr="007672D5">
        <w:rPr>
          <w:rFonts w:ascii="Arial" w:hAnsi="Arial" w:cs="Arial"/>
          <w:b/>
          <w:bCs/>
          <w:color w:val="auto"/>
          <w:sz w:val="24"/>
          <w:szCs w:val="24"/>
        </w:rPr>
        <w:t xml:space="preserve">VEIKLOS </w:t>
      </w:r>
      <w:r w:rsidR="00A7764B" w:rsidRPr="007672D5">
        <w:rPr>
          <w:rFonts w:ascii="Arial" w:hAnsi="Arial" w:cs="Arial"/>
          <w:b/>
          <w:bCs/>
          <w:color w:val="auto"/>
          <w:sz w:val="24"/>
          <w:szCs w:val="24"/>
        </w:rPr>
        <w:t>ATASKAITA</w:t>
      </w:r>
    </w:p>
    <w:p w14:paraId="45A3C3CD" w14:textId="77777777" w:rsidR="00487F1A" w:rsidRPr="007672D5" w:rsidRDefault="007A215E" w:rsidP="007672D5">
      <w:pPr>
        <w:pStyle w:val="Antrat2"/>
        <w:spacing w:before="0" w:after="240"/>
        <w:jc w:val="center"/>
        <w:rPr>
          <w:rFonts w:ascii="Arial" w:hAnsi="Arial" w:cs="Arial"/>
          <w:b/>
          <w:bCs/>
          <w:color w:val="auto"/>
          <w:sz w:val="24"/>
          <w:szCs w:val="24"/>
        </w:rPr>
      </w:pPr>
      <w:r w:rsidRPr="007672D5">
        <w:rPr>
          <w:rFonts w:ascii="Arial" w:hAnsi="Arial" w:cs="Arial"/>
          <w:b/>
          <w:bCs/>
          <w:color w:val="auto"/>
          <w:sz w:val="24"/>
          <w:szCs w:val="24"/>
        </w:rPr>
        <w:t>I. STRATEGINIO PLANO IR METINIO PLANO ĮGYVENDINIMAS</w:t>
      </w:r>
    </w:p>
    <w:p w14:paraId="0D00C1DD" w14:textId="7A83D7DF" w:rsidR="00AB2125" w:rsidRPr="00574D92" w:rsidRDefault="00AB2125" w:rsidP="0005566C">
      <w:pPr>
        <w:spacing w:after="0" w:line="240" w:lineRule="auto"/>
        <w:ind w:firstLine="851"/>
        <w:jc w:val="both"/>
        <w:rPr>
          <w:rFonts w:ascii="Arial" w:hAnsi="Arial" w:cs="Arial"/>
          <w:sz w:val="24"/>
          <w:szCs w:val="24"/>
        </w:rPr>
      </w:pPr>
      <w:r w:rsidRPr="00574D92">
        <w:rPr>
          <w:rFonts w:ascii="Arial" w:hAnsi="Arial" w:cs="Arial"/>
          <w:sz w:val="24"/>
          <w:szCs w:val="24"/>
        </w:rPr>
        <w:t xml:space="preserve">Klaipėdos rajono savivaldybės priešgaisrinė tarnyba (toliau – Tarnyba) yra </w:t>
      </w:r>
      <w:r w:rsidR="00103C19" w:rsidRPr="00574D92">
        <w:rPr>
          <w:rFonts w:ascii="Arial" w:hAnsi="Arial" w:cs="Arial"/>
          <w:sz w:val="24"/>
          <w:szCs w:val="24"/>
        </w:rPr>
        <w:t>S</w:t>
      </w:r>
      <w:r w:rsidRPr="00574D92">
        <w:rPr>
          <w:rFonts w:ascii="Arial" w:hAnsi="Arial" w:cs="Arial"/>
          <w:sz w:val="24"/>
          <w:szCs w:val="24"/>
        </w:rPr>
        <w:t xml:space="preserve">avivaldybės biudžetinė įstaiga, gesinanti gaisrus, gelbstinti žmones ir turtą gaisro vietoje, atliekanti pirminius gelbėjimo darbus ekstremalių situacijų židiniuose, propaguojanti priešgaisrinės saugos taisykles rajono bendruomenėje. Tarnyba savo veikloje vadovaujasi Lietuvos Respublikos Konstitucija, įstatymais ir kitais Seimo priimtais teisės aktais, Respublikos Prezidento priimtais dekretais, Vyriausybės nutarimais, Priešgaisrinės apsaugos ir gelbėjimo departamento prie Vidaus reikalų ministerijos įsakymais ir nurodymais, reglamentuojančiais tarnybos veiklą, Savivaldybės tarybos sprendimais, mero potvarkiais, </w:t>
      </w:r>
      <w:r w:rsidR="00103C19" w:rsidRPr="00574D92">
        <w:rPr>
          <w:rFonts w:ascii="Arial" w:hAnsi="Arial" w:cs="Arial"/>
          <w:sz w:val="24"/>
          <w:szCs w:val="24"/>
        </w:rPr>
        <w:t>A</w:t>
      </w:r>
      <w:r w:rsidRPr="00574D92">
        <w:rPr>
          <w:rFonts w:ascii="Arial" w:hAnsi="Arial" w:cs="Arial"/>
          <w:sz w:val="24"/>
          <w:szCs w:val="24"/>
        </w:rPr>
        <w:t>dministracijos direktoriaus įsakymais.</w:t>
      </w:r>
    </w:p>
    <w:p w14:paraId="7119FF78" w14:textId="2EFD7A27" w:rsidR="00AB2125" w:rsidRPr="00574D92" w:rsidRDefault="00AB2125" w:rsidP="0005566C">
      <w:pPr>
        <w:spacing w:after="0" w:line="240" w:lineRule="auto"/>
        <w:ind w:firstLine="851"/>
        <w:jc w:val="both"/>
        <w:rPr>
          <w:rFonts w:ascii="Arial" w:hAnsi="Arial" w:cs="Arial"/>
          <w:sz w:val="24"/>
          <w:szCs w:val="24"/>
        </w:rPr>
      </w:pPr>
      <w:r w:rsidRPr="00574D92">
        <w:rPr>
          <w:rFonts w:ascii="Arial" w:hAnsi="Arial" w:cs="Arial"/>
          <w:sz w:val="24"/>
          <w:szCs w:val="24"/>
        </w:rPr>
        <w:t xml:space="preserve">Tarnyba finansuojama iš valstybės ir </w:t>
      </w:r>
      <w:r w:rsidR="00103C19" w:rsidRPr="00574D92">
        <w:rPr>
          <w:rFonts w:ascii="Arial" w:hAnsi="Arial" w:cs="Arial"/>
          <w:sz w:val="24"/>
          <w:szCs w:val="24"/>
        </w:rPr>
        <w:t>s</w:t>
      </w:r>
      <w:r w:rsidRPr="00574D92">
        <w:rPr>
          <w:rFonts w:ascii="Arial" w:hAnsi="Arial" w:cs="Arial"/>
          <w:sz w:val="24"/>
          <w:szCs w:val="24"/>
        </w:rPr>
        <w:t>avivaldybės biudžeto pagal patvirtintas sąmatas. Ji gali turėti pajamų už teikiamas paslaugas, kurių sudarymo ir vykdymo tvarką nustato Savivaldybės taryba, bei nebiudžetinių lėšų.</w:t>
      </w:r>
    </w:p>
    <w:p w14:paraId="0D6A83AD" w14:textId="6052FEA4" w:rsidR="00AB2125" w:rsidRPr="00574D92" w:rsidRDefault="00AB2125" w:rsidP="0005566C">
      <w:pPr>
        <w:spacing w:after="0" w:line="240" w:lineRule="auto"/>
        <w:ind w:firstLine="851"/>
        <w:jc w:val="both"/>
        <w:rPr>
          <w:rFonts w:ascii="Arial" w:hAnsi="Arial" w:cs="Arial"/>
          <w:sz w:val="24"/>
          <w:szCs w:val="24"/>
        </w:rPr>
      </w:pPr>
      <w:r w:rsidRPr="00574D92">
        <w:rPr>
          <w:rFonts w:ascii="Arial" w:hAnsi="Arial" w:cs="Arial"/>
          <w:sz w:val="24"/>
          <w:szCs w:val="24"/>
        </w:rPr>
        <w:t>Tarnyba yra juridinis asmuo, turintis savo antspaudą su Tarnybos pavadinimu, atsiskaitomąją sąskaitą banke, firminius blankus ir atributiką. Tarnybos finansinės ir ūkinės veiklos kontrolę atlieka Savivaldybės administracijos Centralizuotas vidaus audito skyrius. Tarnybos nuostatus tvirtina, keičia ir papildo Savivaldybės taryba.</w:t>
      </w:r>
    </w:p>
    <w:p w14:paraId="4A4A38AC" w14:textId="6AFFC985" w:rsidR="00AB2125" w:rsidRPr="00574D92" w:rsidRDefault="00AB2125" w:rsidP="00804B1B">
      <w:pPr>
        <w:spacing w:after="0" w:line="240" w:lineRule="auto"/>
        <w:ind w:firstLine="720"/>
        <w:jc w:val="both"/>
        <w:rPr>
          <w:rFonts w:ascii="Arial" w:hAnsi="Arial" w:cs="Arial"/>
          <w:sz w:val="24"/>
          <w:szCs w:val="24"/>
        </w:rPr>
      </w:pPr>
      <w:r w:rsidRPr="00574D92">
        <w:rPr>
          <w:rFonts w:ascii="Arial" w:hAnsi="Arial" w:cs="Arial"/>
          <w:sz w:val="24"/>
          <w:szCs w:val="24"/>
        </w:rPr>
        <w:t xml:space="preserve">Tarnybos pasirengimą gesinti gaisrus, vykdyti gelbėjimo darbus kontroliuoja Priešgaisrinės apsaugos ir gelbėjimo departamento Gargždų priešgaisrinė gelbėjimo tarnyba. Bendrasis pagalbos centras (tel. 112) nustato pajėgų iškvietimo, sutelkimo bei sąveikos tvarką likviduojant ekstremalias situacijas rajone. </w:t>
      </w:r>
    </w:p>
    <w:p w14:paraId="1C6CFA80" w14:textId="71E2DB64" w:rsidR="00AB2125" w:rsidRPr="00574D92" w:rsidRDefault="00AB2125" w:rsidP="0005566C">
      <w:pPr>
        <w:spacing w:after="0" w:line="240" w:lineRule="auto"/>
        <w:ind w:firstLine="851"/>
        <w:jc w:val="both"/>
        <w:rPr>
          <w:rFonts w:ascii="Arial" w:hAnsi="Arial" w:cs="Arial"/>
          <w:sz w:val="24"/>
          <w:szCs w:val="24"/>
        </w:rPr>
      </w:pPr>
      <w:r w:rsidRPr="00574D92">
        <w:rPr>
          <w:rFonts w:ascii="Arial" w:hAnsi="Arial" w:cs="Arial"/>
          <w:sz w:val="24"/>
          <w:szCs w:val="24"/>
        </w:rPr>
        <w:t>Tarnybos steigėjas yra Klaipėdos rajono savivaldybės taryba.</w:t>
      </w:r>
    </w:p>
    <w:p w14:paraId="70C6853E" w14:textId="77777777" w:rsidR="00804B1B" w:rsidRPr="00574D92" w:rsidRDefault="00AB2125" w:rsidP="0005566C">
      <w:pPr>
        <w:spacing w:after="0" w:line="240" w:lineRule="auto"/>
        <w:ind w:firstLine="851"/>
        <w:jc w:val="both"/>
        <w:rPr>
          <w:rFonts w:ascii="Arial" w:hAnsi="Arial" w:cs="Arial"/>
          <w:sz w:val="24"/>
          <w:szCs w:val="24"/>
        </w:rPr>
      </w:pPr>
      <w:r w:rsidRPr="00574D92">
        <w:rPr>
          <w:rFonts w:ascii="Arial" w:hAnsi="Arial" w:cs="Arial"/>
          <w:sz w:val="24"/>
          <w:szCs w:val="24"/>
        </w:rPr>
        <w:t>Tarnybos buveinė – Kvietinių g. 30, LT-96112 Gargždai, tel. (8 46) 45 53 30.</w:t>
      </w:r>
    </w:p>
    <w:p w14:paraId="7D9FCBDE" w14:textId="23F7B424" w:rsidR="00AB2125" w:rsidRPr="00574D92" w:rsidRDefault="00AB2125" w:rsidP="0005566C">
      <w:pPr>
        <w:spacing w:after="0" w:line="240" w:lineRule="auto"/>
        <w:ind w:firstLine="851"/>
        <w:jc w:val="both"/>
        <w:rPr>
          <w:rFonts w:ascii="Arial" w:hAnsi="Arial" w:cs="Arial"/>
          <w:sz w:val="24"/>
          <w:szCs w:val="24"/>
        </w:rPr>
      </w:pPr>
      <w:r w:rsidRPr="00574D92">
        <w:rPr>
          <w:rFonts w:ascii="Arial" w:hAnsi="Arial" w:cs="Arial"/>
          <w:sz w:val="24"/>
          <w:szCs w:val="24"/>
        </w:rPr>
        <w:t>Nuo 2014 m. rugsėjo 1 d. Tarnybai vadovauja Stanislovas Virbauskas (išsilavinimas – aukštasis).</w:t>
      </w:r>
    </w:p>
    <w:p w14:paraId="765D0319" w14:textId="33BB5E9B" w:rsidR="00AB2125" w:rsidRPr="00574D92" w:rsidRDefault="00AB2125" w:rsidP="0005566C">
      <w:pPr>
        <w:spacing w:after="0" w:line="240" w:lineRule="auto"/>
        <w:ind w:firstLine="851"/>
        <w:jc w:val="both"/>
        <w:rPr>
          <w:rFonts w:ascii="Arial" w:hAnsi="Arial" w:cs="Arial"/>
          <w:sz w:val="24"/>
          <w:szCs w:val="24"/>
        </w:rPr>
      </w:pPr>
      <w:r w:rsidRPr="00574D92">
        <w:rPr>
          <w:rFonts w:ascii="Arial" w:hAnsi="Arial" w:cs="Arial"/>
          <w:sz w:val="24"/>
          <w:szCs w:val="24"/>
        </w:rPr>
        <w:t>Strateginio plano veiklos prioritetai - gelbėti žmones, gesinti gaisrus.</w:t>
      </w:r>
    </w:p>
    <w:p w14:paraId="694CD53C" w14:textId="77777777" w:rsidR="00AB2125" w:rsidRPr="00574D92" w:rsidRDefault="00AB2125" w:rsidP="0005566C">
      <w:pPr>
        <w:spacing w:after="0" w:line="240" w:lineRule="auto"/>
        <w:ind w:firstLine="851"/>
        <w:jc w:val="both"/>
        <w:rPr>
          <w:rFonts w:ascii="Arial" w:hAnsi="Arial" w:cs="Arial"/>
          <w:sz w:val="24"/>
          <w:szCs w:val="24"/>
        </w:rPr>
      </w:pPr>
      <w:r w:rsidRPr="00574D92">
        <w:rPr>
          <w:rFonts w:ascii="Arial" w:hAnsi="Arial" w:cs="Arial"/>
          <w:sz w:val="24"/>
          <w:szCs w:val="24"/>
        </w:rPr>
        <w:t>Strateginiai tikslai:</w:t>
      </w:r>
    </w:p>
    <w:p w14:paraId="439D4214" w14:textId="77777777" w:rsidR="00AB2125" w:rsidRPr="00574D92" w:rsidRDefault="00AB2125" w:rsidP="0005566C">
      <w:pPr>
        <w:numPr>
          <w:ilvl w:val="0"/>
          <w:numId w:val="7"/>
        </w:numPr>
        <w:spacing w:after="0" w:line="240" w:lineRule="auto"/>
        <w:ind w:hanging="229"/>
        <w:jc w:val="both"/>
        <w:rPr>
          <w:rFonts w:ascii="Arial" w:hAnsi="Arial" w:cs="Arial"/>
          <w:sz w:val="24"/>
          <w:szCs w:val="24"/>
        </w:rPr>
      </w:pPr>
      <w:r w:rsidRPr="00574D92">
        <w:rPr>
          <w:rFonts w:ascii="Arial" w:hAnsi="Arial" w:cs="Arial"/>
          <w:sz w:val="24"/>
          <w:szCs w:val="24"/>
        </w:rPr>
        <w:t>Gesinti gaisrus.</w:t>
      </w:r>
    </w:p>
    <w:p w14:paraId="02FCC698" w14:textId="77777777" w:rsidR="00AB2125" w:rsidRPr="00574D92" w:rsidRDefault="00AB2125" w:rsidP="0005566C">
      <w:pPr>
        <w:numPr>
          <w:ilvl w:val="0"/>
          <w:numId w:val="7"/>
        </w:numPr>
        <w:spacing w:after="0" w:line="240" w:lineRule="auto"/>
        <w:ind w:hanging="229"/>
        <w:jc w:val="both"/>
        <w:rPr>
          <w:rFonts w:ascii="Arial" w:hAnsi="Arial" w:cs="Arial"/>
          <w:sz w:val="24"/>
          <w:szCs w:val="24"/>
        </w:rPr>
      </w:pPr>
      <w:r w:rsidRPr="00574D92">
        <w:rPr>
          <w:rFonts w:ascii="Arial" w:hAnsi="Arial" w:cs="Arial"/>
          <w:sz w:val="24"/>
          <w:szCs w:val="24"/>
        </w:rPr>
        <w:t>Gelbėti žmones.</w:t>
      </w:r>
    </w:p>
    <w:p w14:paraId="365B7A14" w14:textId="77777777" w:rsidR="00AB2125" w:rsidRPr="00574D92" w:rsidRDefault="00AB2125" w:rsidP="0005566C">
      <w:pPr>
        <w:numPr>
          <w:ilvl w:val="0"/>
          <w:numId w:val="7"/>
        </w:numPr>
        <w:spacing w:after="0" w:line="240" w:lineRule="auto"/>
        <w:ind w:hanging="229"/>
        <w:jc w:val="both"/>
        <w:rPr>
          <w:rFonts w:ascii="Arial" w:hAnsi="Arial" w:cs="Arial"/>
          <w:sz w:val="24"/>
          <w:szCs w:val="24"/>
        </w:rPr>
      </w:pPr>
      <w:r w:rsidRPr="00574D92">
        <w:rPr>
          <w:rFonts w:ascii="Arial" w:hAnsi="Arial" w:cs="Arial"/>
          <w:sz w:val="24"/>
          <w:szCs w:val="24"/>
        </w:rPr>
        <w:t>Gelbėti turtą gaisro vietoje.</w:t>
      </w:r>
    </w:p>
    <w:p w14:paraId="6E672855" w14:textId="77777777" w:rsidR="00AB2125" w:rsidRPr="00574D92" w:rsidRDefault="00AB2125" w:rsidP="0005566C">
      <w:pPr>
        <w:numPr>
          <w:ilvl w:val="0"/>
          <w:numId w:val="7"/>
        </w:numPr>
        <w:spacing w:after="0" w:line="240" w:lineRule="auto"/>
        <w:ind w:hanging="229"/>
        <w:jc w:val="both"/>
        <w:rPr>
          <w:rFonts w:ascii="Arial" w:hAnsi="Arial" w:cs="Arial"/>
          <w:sz w:val="24"/>
          <w:szCs w:val="24"/>
        </w:rPr>
      </w:pPr>
      <w:r w:rsidRPr="00574D92">
        <w:rPr>
          <w:rFonts w:ascii="Arial" w:hAnsi="Arial" w:cs="Arial"/>
          <w:sz w:val="24"/>
          <w:szCs w:val="24"/>
        </w:rPr>
        <w:t>Atlikti pirminius gelbėjimo darbus ekstremalių situacijų židiniuose.</w:t>
      </w:r>
    </w:p>
    <w:p w14:paraId="06833846" w14:textId="77777777" w:rsidR="00AB2125" w:rsidRPr="00574D92" w:rsidRDefault="00AB2125" w:rsidP="0005566C">
      <w:pPr>
        <w:numPr>
          <w:ilvl w:val="0"/>
          <w:numId w:val="7"/>
        </w:numPr>
        <w:spacing w:after="0" w:line="240" w:lineRule="auto"/>
        <w:ind w:hanging="229"/>
        <w:jc w:val="both"/>
        <w:rPr>
          <w:rFonts w:ascii="Arial" w:hAnsi="Arial" w:cs="Arial"/>
          <w:sz w:val="24"/>
          <w:szCs w:val="24"/>
        </w:rPr>
      </w:pPr>
      <w:r w:rsidRPr="00574D92">
        <w:rPr>
          <w:rFonts w:ascii="Arial" w:hAnsi="Arial" w:cs="Arial"/>
          <w:sz w:val="24"/>
          <w:szCs w:val="24"/>
        </w:rPr>
        <w:t>Propaguoti priešgaisrinės saugos taisykles rajono bendruomenėje.</w:t>
      </w:r>
    </w:p>
    <w:p w14:paraId="7385C647" w14:textId="77777777" w:rsidR="00424236" w:rsidRPr="00574D92" w:rsidRDefault="00424236" w:rsidP="00B34FC4">
      <w:pPr>
        <w:spacing w:after="0" w:line="240" w:lineRule="auto"/>
        <w:ind w:firstLine="720"/>
        <w:jc w:val="both"/>
        <w:rPr>
          <w:rFonts w:ascii="Arial" w:hAnsi="Arial" w:cs="Arial"/>
          <w:color w:val="000000"/>
          <w:sz w:val="24"/>
          <w:szCs w:val="24"/>
        </w:rPr>
      </w:pPr>
      <w:r w:rsidRPr="00574D92">
        <w:rPr>
          <w:rFonts w:ascii="Arial" w:hAnsi="Arial" w:cs="Arial"/>
          <w:color w:val="000000"/>
          <w:sz w:val="24"/>
          <w:szCs w:val="24"/>
        </w:rPr>
        <w:br w:type="page"/>
      </w:r>
    </w:p>
    <w:p w14:paraId="5CC67CF5" w14:textId="310E6777" w:rsidR="00B34FC4" w:rsidRPr="00574D92" w:rsidRDefault="00B34FC4" w:rsidP="0005566C">
      <w:pPr>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lastRenderedPageBreak/>
        <w:t xml:space="preserve">Klaipėdos rajono savivaldybės priešgaisrinės tarnybos darbas </w:t>
      </w:r>
      <w:r w:rsidRPr="00574D92">
        <w:rPr>
          <w:rFonts w:ascii="Arial" w:hAnsi="Arial" w:cs="Arial"/>
          <w:sz w:val="24"/>
          <w:szCs w:val="24"/>
        </w:rPr>
        <w:t xml:space="preserve">įgyvendinant strateginio plano tikslus </w:t>
      </w:r>
      <w:r w:rsidR="00F71F90" w:rsidRPr="00574D92">
        <w:rPr>
          <w:rFonts w:ascii="Arial" w:hAnsi="Arial" w:cs="Arial"/>
          <w:color w:val="000000"/>
          <w:sz w:val="24"/>
          <w:szCs w:val="24"/>
        </w:rPr>
        <w:t>20</w:t>
      </w:r>
      <w:r w:rsidR="00FD261E" w:rsidRPr="00574D92">
        <w:rPr>
          <w:rFonts w:ascii="Arial" w:hAnsi="Arial" w:cs="Arial"/>
          <w:color w:val="000000"/>
          <w:sz w:val="24"/>
          <w:szCs w:val="24"/>
        </w:rPr>
        <w:t>2</w:t>
      </w:r>
      <w:r w:rsidR="00C856BE" w:rsidRPr="00574D92">
        <w:rPr>
          <w:rFonts w:ascii="Arial" w:hAnsi="Arial" w:cs="Arial"/>
          <w:color w:val="000000"/>
          <w:sz w:val="24"/>
          <w:szCs w:val="24"/>
        </w:rPr>
        <w:t>3</w:t>
      </w:r>
      <w:r w:rsidRPr="00574D92">
        <w:rPr>
          <w:rFonts w:ascii="Arial" w:hAnsi="Arial" w:cs="Arial"/>
          <w:color w:val="000000"/>
          <w:sz w:val="24"/>
          <w:szCs w:val="24"/>
        </w:rPr>
        <w:t xml:space="preserve"> m.:</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241"/>
        <w:gridCol w:w="1242"/>
        <w:gridCol w:w="1241"/>
        <w:gridCol w:w="1242"/>
        <w:gridCol w:w="1241"/>
        <w:gridCol w:w="1242"/>
      </w:tblGrid>
      <w:tr w:rsidR="00B34FC4" w:rsidRPr="00574D92" w14:paraId="14712E49" w14:textId="77777777" w:rsidTr="008772FB">
        <w:tc>
          <w:tcPr>
            <w:tcW w:w="2297" w:type="dxa"/>
          </w:tcPr>
          <w:p w14:paraId="45B4A96E"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Ugniagesių komandos pavadinimas</w:t>
            </w:r>
          </w:p>
        </w:tc>
        <w:tc>
          <w:tcPr>
            <w:tcW w:w="1241" w:type="dxa"/>
          </w:tcPr>
          <w:p w14:paraId="3ED4C66A"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Visi išvykimai (vnt.)</w:t>
            </w:r>
          </w:p>
        </w:tc>
        <w:tc>
          <w:tcPr>
            <w:tcW w:w="1242" w:type="dxa"/>
          </w:tcPr>
          <w:p w14:paraId="03CCA81A"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Į gaisrą gyvenamajame ir gamybos sektoriuje</w:t>
            </w:r>
          </w:p>
        </w:tc>
        <w:tc>
          <w:tcPr>
            <w:tcW w:w="1241" w:type="dxa"/>
          </w:tcPr>
          <w:p w14:paraId="5D59ADE2"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Į gaisrą atviroje teritorijoje</w:t>
            </w:r>
          </w:p>
        </w:tc>
        <w:tc>
          <w:tcPr>
            <w:tcW w:w="1242" w:type="dxa"/>
          </w:tcPr>
          <w:p w14:paraId="54709908"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Į gelbėjimo darbus</w:t>
            </w:r>
          </w:p>
        </w:tc>
        <w:tc>
          <w:tcPr>
            <w:tcW w:w="1241" w:type="dxa"/>
          </w:tcPr>
          <w:p w14:paraId="7EABB140"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Į kitus darbus *</w:t>
            </w:r>
          </w:p>
        </w:tc>
        <w:tc>
          <w:tcPr>
            <w:tcW w:w="1242" w:type="dxa"/>
          </w:tcPr>
          <w:p w14:paraId="1BBBF34A"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Į pratybas</w:t>
            </w:r>
          </w:p>
        </w:tc>
      </w:tr>
      <w:tr w:rsidR="00B34FC4" w:rsidRPr="00574D92" w14:paraId="18DACD66" w14:textId="77777777" w:rsidTr="008772FB">
        <w:tc>
          <w:tcPr>
            <w:tcW w:w="2297" w:type="dxa"/>
          </w:tcPr>
          <w:p w14:paraId="5509562C"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Endriejavo</w:t>
            </w:r>
          </w:p>
        </w:tc>
        <w:tc>
          <w:tcPr>
            <w:tcW w:w="1241" w:type="dxa"/>
          </w:tcPr>
          <w:p w14:paraId="623BC3E7" w14:textId="7E5026D5"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78</w:t>
            </w:r>
          </w:p>
        </w:tc>
        <w:tc>
          <w:tcPr>
            <w:tcW w:w="1242" w:type="dxa"/>
          </w:tcPr>
          <w:p w14:paraId="29D760AB" w14:textId="5A8001C9"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10</w:t>
            </w:r>
          </w:p>
        </w:tc>
        <w:tc>
          <w:tcPr>
            <w:tcW w:w="1241" w:type="dxa"/>
          </w:tcPr>
          <w:p w14:paraId="46A43B3D" w14:textId="7BD16285"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3</w:t>
            </w:r>
          </w:p>
        </w:tc>
        <w:tc>
          <w:tcPr>
            <w:tcW w:w="1242" w:type="dxa"/>
          </w:tcPr>
          <w:p w14:paraId="25817911" w14:textId="41344A35"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18</w:t>
            </w:r>
          </w:p>
        </w:tc>
        <w:tc>
          <w:tcPr>
            <w:tcW w:w="1241" w:type="dxa"/>
          </w:tcPr>
          <w:p w14:paraId="730E35D9" w14:textId="0BA6DC35" w:rsidR="00B34FC4" w:rsidRPr="00574D92" w:rsidRDefault="00952F6A" w:rsidP="00707EAB">
            <w:pPr>
              <w:spacing w:after="0" w:line="240" w:lineRule="auto"/>
              <w:rPr>
                <w:rFonts w:ascii="Arial" w:hAnsi="Arial" w:cs="Arial"/>
                <w:color w:val="000000"/>
                <w:sz w:val="24"/>
                <w:szCs w:val="24"/>
              </w:rPr>
            </w:pPr>
            <w:r w:rsidRPr="00574D92">
              <w:rPr>
                <w:rFonts w:ascii="Arial" w:hAnsi="Arial" w:cs="Arial"/>
                <w:color w:val="000000"/>
                <w:sz w:val="24"/>
                <w:szCs w:val="24"/>
              </w:rPr>
              <w:t>18</w:t>
            </w:r>
          </w:p>
        </w:tc>
        <w:tc>
          <w:tcPr>
            <w:tcW w:w="1242" w:type="dxa"/>
          </w:tcPr>
          <w:p w14:paraId="0334BA46" w14:textId="1B5A875E"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6</w:t>
            </w:r>
          </w:p>
        </w:tc>
      </w:tr>
      <w:tr w:rsidR="00B34FC4" w:rsidRPr="00574D92" w14:paraId="6B6B3371" w14:textId="77777777" w:rsidTr="008772FB">
        <w:tc>
          <w:tcPr>
            <w:tcW w:w="2297" w:type="dxa"/>
          </w:tcPr>
          <w:p w14:paraId="1D067DDA"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Priekulės</w:t>
            </w:r>
          </w:p>
        </w:tc>
        <w:tc>
          <w:tcPr>
            <w:tcW w:w="1241" w:type="dxa"/>
          </w:tcPr>
          <w:p w14:paraId="1D16DCBA" w14:textId="11E1FDE9"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203</w:t>
            </w:r>
          </w:p>
        </w:tc>
        <w:tc>
          <w:tcPr>
            <w:tcW w:w="1242" w:type="dxa"/>
          </w:tcPr>
          <w:p w14:paraId="111E9ED2" w14:textId="32AB7AB1"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32</w:t>
            </w:r>
          </w:p>
        </w:tc>
        <w:tc>
          <w:tcPr>
            <w:tcW w:w="1241" w:type="dxa"/>
          </w:tcPr>
          <w:p w14:paraId="5EBF8A32" w14:textId="5B0BBB32"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51</w:t>
            </w:r>
          </w:p>
        </w:tc>
        <w:tc>
          <w:tcPr>
            <w:tcW w:w="1242" w:type="dxa"/>
          </w:tcPr>
          <w:p w14:paraId="75258AEF" w14:textId="2304A92C"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20</w:t>
            </w:r>
          </w:p>
        </w:tc>
        <w:tc>
          <w:tcPr>
            <w:tcW w:w="1241" w:type="dxa"/>
          </w:tcPr>
          <w:p w14:paraId="3C4FECCF" w14:textId="7F3472EB"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76</w:t>
            </w:r>
          </w:p>
        </w:tc>
        <w:tc>
          <w:tcPr>
            <w:tcW w:w="1242" w:type="dxa"/>
          </w:tcPr>
          <w:p w14:paraId="613C8FF2" w14:textId="1A29A7B8"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24</w:t>
            </w:r>
          </w:p>
        </w:tc>
      </w:tr>
      <w:tr w:rsidR="00B34FC4" w:rsidRPr="00574D92" w14:paraId="0FB4825B" w14:textId="77777777" w:rsidTr="008772FB">
        <w:tc>
          <w:tcPr>
            <w:tcW w:w="2297" w:type="dxa"/>
          </w:tcPr>
          <w:p w14:paraId="0AA171E9"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Agluonėnų</w:t>
            </w:r>
          </w:p>
        </w:tc>
        <w:tc>
          <w:tcPr>
            <w:tcW w:w="1241" w:type="dxa"/>
          </w:tcPr>
          <w:p w14:paraId="6E9BB4DC" w14:textId="579BCEEA"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92</w:t>
            </w:r>
          </w:p>
        </w:tc>
        <w:tc>
          <w:tcPr>
            <w:tcW w:w="1242" w:type="dxa"/>
          </w:tcPr>
          <w:p w14:paraId="6676451F" w14:textId="1B1252A0"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28</w:t>
            </w:r>
          </w:p>
        </w:tc>
        <w:tc>
          <w:tcPr>
            <w:tcW w:w="1241" w:type="dxa"/>
          </w:tcPr>
          <w:p w14:paraId="62469100" w14:textId="6377EDEB"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12</w:t>
            </w:r>
          </w:p>
        </w:tc>
        <w:tc>
          <w:tcPr>
            <w:tcW w:w="1242" w:type="dxa"/>
          </w:tcPr>
          <w:p w14:paraId="48358591" w14:textId="0AEF4BEE"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3</w:t>
            </w:r>
          </w:p>
        </w:tc>
        <w:tc>
          <w:tcPr>
            <w:tcW w:w="1241" w:type="dxa"/>
          </w:tcPr>
          <w:p w14:paraId="4851D9FA" w14:textId="61D6B212"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34</w:t>
            </w:r>
          </w:p>
        </w:tc>
        <w:tc>
          <w:tcPr>
            <w:tcW w:w="1242" w:type="dxa"/>
          </w:tcPr>
          <w:p w14:paraId="07241E8C" w14:textId="600C12D5"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15</w:t>
            </w:r>
          </w:p>
        </w:tc>
      </w:tr>
      <w:tr w:rsidR="00B34FC4" w:rsidRPr="00574D92" w14:paraId="53DF7F3C" w14:textId="77777777" w:rsidTr="008772FB">
        <w:tc>
          <w:tcPr>
            <w:tcW w:w="2297" w:type="dxa"/>
          </w:tcPr>
          <w:p w14:paraId="1AF997F4" w14:textId="77777777" w:rsidR="00B34FC4" w:rsidRPr="00574D92" w:rsidRDefault="00B34FC4" w:rsidP="00B34FC4">
            <w:pPr>
              <w:spacing w:after="0" w:line="240" w:lineRule="auto"/>
              <w:jc w:val="both"/>
              <w:rPr>
                <w:rFonts w:ascii="Arial" w:hAnsi="Arial" w:cs="Arial"/>
                <w:noProof/>
                <w:color w:val="000000"/>
                <w:sz w:val="24"/>
                <w:szCs w:val="24"/>
              </w:rPr>
            </w:pPr>
            <w:r w:rsidRPr="00574D92">
              <w:rPr>
                <w:rFonts w:ascii="Arial" w:hAnsi="Arial" w:cs="Arial"/>
                <w:noProof/>
                <w:color w:val="000000"/>
                <w:sz w:val="24"/>
                <w:szCs w:val="24"/>
              </w:rPr>
              <w:t xml:space="preserve">Veiviržėnų </w:t>
            </w:r>
          </w:p>
        </w:tc>
        <w:tc>
          <w:tcPr>
            <w:tcW w:w="1241" w:type="dxa"/>
          </w:tcPr>
          <w:p w14:paraId="74473CA3" w14:textId="6001CD06"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68</w:t>
            </w:r>
          </w:p>
        </w:tc>
        <w:tc>
          <w:tcPr>
            <w:tcW w:w="1242" w:type="dxa"/>
          </w:tcPr>
          <w:p w14:paraId="6BEE209D" w14:textId="2423D169"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15</w:t>
            </w:r>
          </w:p>
        </w:tc>
        <w:tc>
          <w:tcPr>
            <w:tcW w:w="1241" w:type="dxa"/>
          </w:tcPr>
          <w:p w14:paraId="29661A5A" w14:textId="0D256EFB"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9</w:t>
            </w:r>
          </w:p>
        </w:tc>
        <w:tc>
          <w:tcPr>
            <w:tcW w:w="1242" w:type="dxa"/>
          </w:tcPr>
          <w:p w14:paraId="4D0DB727" w14:textId="7C8FFFEC"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14</w:t>
            </w:r>
          </w:p>
        </w:tc>
        <w:tc>
          <w:tcPr>
            <w:tcW w:w="1241" w:type="dxa"/>
          </w:tcPr>
          <w:p w14:paraId="22381F72" w14:textId="076CC2BB"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14</w:t>
            </w:r>
          </w:p>
        </w:tc>
        <w:tc>
          <w:tcPr>
            <w:tcW w:w="1242" w:type="dxa"/>
          </w:tcPr>
          <w:p w14:paraId="5E1B2ECE" w14:textId="621033E9"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15</w:t>
            </w:r>
          </w:p>
        </w:tc>
      </w:tr>
      <w:tr w:rsidR="00B34FC4" w:rsidRPr="00574D92" w14:paraId="2848B88C" w14:textId="77777777" w:rsidTr="00C856BE">
        <w:trPr>
          <w:trHeight w:val="315"/>
        </w:trPr>
        <w:tc>
          <w:tcPr>
            <w:tcW w:w="2297" w:type="dxa"/>
          </w:tcPr>
          <w:p w14:paraId="4020F7F0"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Plikių</w:t>
            </w:r>
          </w:p>
        </w:tc>
        <w:tc>
          <w:tcPr>
            <w:tcW w:w="1241" w:type="dxa"/>
          </w:tcPr>
          <w:p w14:paraId="4BD4958B" w14:textId="154F55F2"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58</w:t>
            </w:r>
          </w:p>
        </w:tc>
        <w:tc>
          <w:tcPr>
            <w:tcW w:w="1242" w:type="dxa"/>
          </w:tcPr>
          <w:p w14:paraId="3579C9CB" w14:textId="77EDCDC2"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22</w:t>
            </w:r>
          </w:p>
        </w:tc>
        <w:tc>
          <w:tcPr>
            <w:tcW w:w="1241" w:type="dxa"/>
          </w:tcPr>
          <w:p w14:paraId="1C3F317D" w14:textId="61E8C976"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12</w:t>
            </w:r>
          </w:p>
        </w:tc>
        <w:tc>
          <w:tcPr>
            <w:tcW w:w="1242" w:type="dxa"/>
          </w:tcPr>
          <w:p w14:paraId="3F5A397D" w14:textId="327754F5"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12</w:t>
            </w:r>
          </w:p>
        </w:tc>
        <w:tc>
          <w:tcPr>
            <w:tcW w:w="1241" w:type="dxa"/>
          </w:tcPr>
          <w:p w14:paraId="035C4947" w14:textId="27031AD7" w:rsidR="00B34FC4" w:rsidRPr="00574D92" w:rsidRDefault="00952F6A" w:rsidP="00C856BE">
            <w:pPr>
              <w:spacing w:after="0" w:line="240" w:lineRule="auto"/>
              <w:rPr>
                <w:rFonts w:ascii="Arial" w:hAnsi="Arial" w:cs="Arial"/>
                <w:color w:val="000000"/>
                <w:sz w:val="24"/>
                <w:szCs w:val="24"/>
              </w:rPr>
            </w:pPr>
            <w:r w:rsidRPr="00574D92">
              <w:rPr>
                <w:rFonts w:ascii="Arial" w:hAnsi="Arial" w:cs="Arial"/>
                <w:color w:val="000000"/>
                <w:sz w:val="24"/>
                <w:szCs w:val="24"/>
              </w:rPr>
              <w:t>2</w:t>
            </w:r>
          </w:p>
        </w:tc>
        <w:tc>
          <w:tcPr>
            <w:tcW w:w="1242" w:type="dxa"/>
          </w:tcPr>
          <w:p w14:paraId="0673EC9B" w14:textId="78CC79B8"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10</w:t>
            </w:r>
          </w:p>
        </w:tc>
      </w:tr>
      <w:tr w:rsidR="00B34FC4" w:rsidRPr="00574D92" w14:paraId="305CFA02" w14:textId="77777777" w:rsidTr="008772FB">
        <w:trPr>
          <w:trHeight w:val="266"/>
        </w:trPr>
        <w:tc>
          <w:tcPr>
            <w:tcW w:w="2297" w:type="dxa"/>
          </w:tcPr>
          <w:p w14:paraId="08DC9C38" w14:textId="77777777" w:rsidR="00B34FC4" w:rsidRPr="00574D92" w:rsidRDefault="00B34FC4" w:rsidP="00B34FC4">
            <w:pPr>
              <w:spacing w:after="0" w:line="240" w:lineRule="auto"/>
              <w:jc w:val="both"/>
              <w:rPr>
                <w:rFonts w:ascii="Arial" w:hAnsi="Arial" w:cs="Arial"/>
                <w:noProof/>
                <w:color w:val="000000"/>
                <w:sz w:val="24"/>
                <w:szCs w:val="24"/>
              </w:rPr>
            </w:pPr>
            <w:r w:rsidRPr="00574D92">
              <w:rPr>
                <w:rFonts w:ascii="Arial" w:hAnsi="Arial" w:cs="Arial"/>
                <w:color w:val="000000"/>
                <w:sz w:val="24"/>
                <w:szCs w:val="24"/>
              </w:rPr>
              <w:t>Girkalių</w:t>
            </w:r>
          </w:p>
        </w:tc>
        <w:tc>
          <w:tcPr>
            <w:tcW w:w="1241" w:type="dxa"/>
          </w:tcPr>
          <w:p w14:paraId="1261BD27" w14:textId="2DDF31D8"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121</w:t>
            </w:r>
          </w:p>
        </w:tc>
        <w:tc>
          <w:tcPr>
            <w:tcW w:w="1242" w:type="dxa"/>
          </w:tcPr>
          <w:p w14:paraId="4AA24C78" w14:textId="08077E7E"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21</w:t>
            </w:r>
          </w:p>
        </w:tc>
        <w:tc>
          <w:tcPr>
            <w:tcW w:w="1241" w:type="dxa"/>
          </w:tcPr>
          <w:p w14:paraId="4F5C867D" w14:textId="7C8A23F2"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11</w:t>
            </w:r>
          </w:p>
        </w:tc>
        <w:tc>
          <w:tcPr>
            <w:tcW w:w="1242" w:type="dxa"/>
          </w:tcPr>
          <w:p w14:paraId="2BA03CA8" w14:textId="2D3BE0FF"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41</w:t>
            </w:r>
          </w:p>
        </w:tc>
        <w:tc>
          <w:tcPr>
            <w:tcW w:w="1241" w:type="dxa"/>
          </w:tcPr>
          <w:p w14:paraId="3D43CB4E" w14:textId="64A920F4"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17</w:t>
            </w:r>
          </w:p>
        </w:tc>
        <w:tc>
          <w:tcPr>
            <w:tcW w:w="1242" w:type="dxa"/>
          </w:tcPr>
          <w:p w14:paraId="6CDB33BE" w14:textId="1AED77AE"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31</w:t>
            </w:r>
          </w:p>
        </w:tc>
      </w:tr>
      <w:tr w:rsidR="00B34FC4" w:rsidRPr="00574D92" w14:paraId="03D74763" w14:textId="77777777" w:rsidTr="008772FB">
        <w:tc>
          <w:tcPr>
            <w:tcW w:w="2297" w:type="dxa"/>
          </w:tcPr>
          <w:p w14:paraId="79EFED79" w14:textId="15F35C75"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Judrėnų ugniagesys traktorininkas</w:t>
            </w:r>
          </w:p>
        </w:tc>
        <w:tc>
          <w:tcPr>
            <w:tcW w:w="1241" w:type="dxa"/>
          </w:tcPr>
          <w:p w14:paraId="0476377E" w14:textId="605C596A" w:rsidR="00B34FC4" w:rsidRPr="00574D92" w:rsidRDefault="00AA2896"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3</w:t>
            </w:r>
          </w:p>
        </w:tc>
        <w:tc>
          <w:tcPr>
            <w:tcW w:w="1242" w:type="dxa"/>
          </w:tcPr>
          <w:p w14:paraId="463B8C0E" w14:textId="2D655462" w:rsidR="00B34FC4" w:rsidRPr="00574D92" w:rsidRDefault="00B34FC4" w:rsidP="00424236">
            <w:pPr>
              <w:spacing w:after="0" w:line="240" w:lineRule="auto"/>
              <w:jc w:val="center"/>
              <w:rPr>
                <w:rFonts w:ascii="Arial" w:hAnsi="Arial" w:cs="Arial"/>
                <w:color w:val="000000"/>
                <w:sz w:val="24"/>
                <w:szCs w:val="24"/>
              </w:rPr>
            </w:pPr>
          </w:p>
        </w:tc>
        <w:tc>
          <w:tcPr>
            <w:tcW w:w="1241" w:type="dxa"/>
          </w:tcPr>
          <w:p w14:paraId="7578C029" w14:textId="7B07EAEA"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w:t>
            </w:r>
          </w:p>
        </w:tc>
        <w:tc>
          <w:tcPr>
            <w:tcW w:w="1242" w:type="dxa"/>
          </w:tcPr>
          <w:p w14:paraId="3470E53F" w14:textId="51DF2C9F" w:rsidR="00B34FC4" w:rsidRPr="00574D92" w:rsidRDefault="00AA2896"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w:t>
            </w:r>
          </w:p>
        </w:tc>
        <w:tc>
          <w:tcPr>
            <w:tcW w:w="1241" w:type="dxa"/>
          </w:tcPr>
          <w:p w14:paraId="6A178191" w14:textId="6B93912C" w:rsidR="00B34FC4" w:rsidRPr="00574D92" w:rsidRDefault="00952F6A" w:rsidP="00424236">
            <w:pPr>
              <w:spacing w:after="0" w:line="240" w:lineRule="auto"/>
              <w:jc w:val="center"/>
              <w:rPr>
                <w:rFonts w:ascii="Arial" w:hAnsi="Arial" w:cs="Arial"/>
                <w:color w:val="000000"/>
                <w:sz w:val="24"/>
                <w:szCs w:val="24"/>
              </w:rPr>
            </w:pPr>
            <w:r w:rsidRPr="00574D92">
              <w:rPr>
                <w:rFonts w:ascii="Arial" w:hAnsi="Arial" w:cs="Arial"/>
                <w:color w:val="000000"/>
                <w:sz w:val="24"/>
                <w:szCs w:val="24"/>
              </w:rPr>
              <w:t>1</w:t>
            </w:r>
          </w:p>
        </w:tc>
        <w:tc>
          <w:tcPr>
            <w:tcW w:w="1242" w:type="dxa"/>
          </w:tcPr>
          <w:p w14:paraId="22D29628" w14:textId="2F9BEABE" w:rsidR="00B34FC4" w:rsidRPr="00574D92" w:rsidRDefault="00B34FC4" w:rsidP="00424236">
            <w:pPr>
              <w:spacing w:after="0" w:line="240" w:lineRule="auto"/>
              <w:jc w:val="center"/>
              <w:rPr>
                <w:rFonts w:ascii="Arial" w:hAnsi="Arial" w:cs="Arial"/>
                <w:color w:val="000000"/>
                <w:sz w:val="24"/>
                <w:szCs w:val="24"/>
              </w:rPr>
            </w:pPr>
          </w:p>
        </w:tc>
      </w:tr>
      <w:tr w:rsidR="00B34FC4" w:rsidRPr="00574D92" w14:paraId="57D2D0E1" w14:textId="77777777" w:rsidTr="008772FB">
        <w:tc>
          <w:tcPr>
            <w:tcW w:w="2297" w:type="dxa"/>
          </w:tcPr>
          <w:p w14:paraId="74DA660C" w14:textId="77777777" w:rsidR="00B34FC4" w:rsidRPr="00574D92" w:rsidRDefault="00B34FC4" w:rsidP="00B34FC4">
            <w:pPr>
              <w:spacing w:after="0" w:line="240" w:lineRule="auto"/>
              <w:jc w:val="both"/>
              <w:rPr>
                <w:rFonts w:ascii="Arial" w:hAnsi="Arial" w:cs="Arial"/>
                <w:b/>
                <w:bCs/>
                <w:color w:val="000000"/>
                <w:sz w:val="24"/>
                <w:szCs w:val="24"/>
              </w:rPr>
            </w:pPr>
            <w:r w:rsidRPr="00574D92">
              <w:rPr>
                <w:rFonts w:ascii="Arial" w:hAnsi="Arial" w:cs="Arial"/>
                <w:b/>
                <w:bCs/>
                <w:color w:val="000000"/>
                <w:sz w:val="24"/>
                <w:szCs w:val="24"/>
              </w:rPr>
              <w:t xml:space="preserve">  Iš viso:</w:t>
            </w:r>
          </w:p>
        </w:tc>
        <w:tc>
          <w:tcPr>
            <w:tcW w:w="1241" w:type="dxa"/>
          </w:tcPr>
          <w:p w14:paraId="7989C654" w14:textId="0D389678" w:rsidR="00B34FC4" w:rsidRPr="00574D92" w:rsidRDefault="00AA2896" w:rsidP="00424236">
            <w:pPr>
              <w:spacing w:after="0" w:line="240" w:lineRule="auto"/>
              <w:jc w:val="center"/>
              <w:rPr>
                <w:rFonts w:ascii="Arial" w:hAnsi="Arial" w:cs="Arial"/>
                <w:b/>
                <w:bCs/>
                <w:color w:val="000000"/>
                <w:sz w:val="24"/>
                <w:szCs w:val="24"/>
              </w:rPr>
            </w:pPr>
            <w:r w:rsidRPr="00574D92">
              <w:rPr>
                <w:rFonts w:ascii="Arial" w:hAnsi="Arial" w:cs="Arial"/>
                <w:b/>
                <w:bCs/>
                <w:color w:val="000000"/>
                <w:sz w:val="24"/>
                <w:szCs w:val="24"/>
              </w:rPr>
              <w:t>623</w:t>
            </w:r>
          </w:p>
        </w:tc>
        <w:tc>
          <w:tcPr>
            <w:tcW w:w="1242" w:type="dxa"/>
          </w:tcPr>
          <w:p w14:paraId="358A7AFA" w14:textId="1F22E899" w:rsidR="00B34FC4" w:rsidRPr="00574D92" w:rsidRDefault="00AA2896" w:rsidP="00424236">
            <w:pPr>
              <w:spacing w:after="0" w:line="240" w:lineRule="auto"/>
              <w:jc w:val="center"/>
              <w:rPr>
                <w:rFonts w:ascii="Arial" w:hAnsi="Arial" w:cs="Arial"/>
                <w:b/>
                <w:bCs/>
                <w:color w:val="000000"/>
                <w:sz w:val="24"/>
                <w:szCs w:val="24"/>
              </w:rPr>
            </w:pPr>
            <w:r w:rsidRPr="00574D92">
              <w:rPr>
                <w:rFonts w:ascii="Arial" w:hAnsi="Arial" w:cs="Arial"/>
                <w:b/>
                <w:bCs/>
                <w:color w:val="000000"/>
                <w:sz w:val="24"/>
                <w:szCs w:val="24"/>
              </w:rPr>
              <w:t>128</w:t>
            </w:r>
          </w:p>
        </w:tc>
        <w:tc>
          <w:tcPr>
            <w:tcW w:w="1241" w:type="dxa"/>
          </w:tcPr>
          <w:p w14:paraId="1C9CA968" w14:textId="717FDFA6" w:rsidR="002A396A" w:rsidRPr="00574D92" w:rsidRDefault="00AA2896" w:rsidP="00424236">
            <w:pPr>
              <w:spacing w:after="0" w:line="240" w:lineRule="auto"/>
              <w:jc w:val="center"/>
              <w:rPr>
                <w:rFonts w:ascii="Arial" w:hAnsi="Arial" w:cs="Arial"/>
                <w:b/>
                <w:bCs/>
                <w:color w:val="000000"/>
                <w:sz w:val="24"/>
                <w:szCs w:val="24"/>
              </w:rPr>
            </w:pPr>
            <w:r w:rsidRPr="00574D92">
              <w:rPr>
                <w:rFonts w:ascii="Arial" w:hAnsi="Arial" w:cs="Arial"/>
                <w:b/>
                <w:bCs/>
                <w:color w:val="000000"/>
                <w:sz w:val="24"/>
                <w:szCs w:val="24"/>
              </w:rPr>
              <w:t>99</w:t>
            </w:r>
          </w:p>
        </w:tc>
        <w:tc>
          <w:tcPr>
            <w:tcW w:w="1242" w:type="dxa"/>
          </w:tcPr>
          <w:p w14:paraId="411BB36D" w14:textId="2B7412D8" w:rsidR="00B34FC4" w:rsidRPr="00574D92" w:rsidRDefault="00AA2896" w:rsidP="00424236">
            <w:pPr>
              <w:spacing w:after="0" w:line="240" w:lineRule="auto"/>
              <w:jc w:val="center"/>
              <w:rPr>
                <w:rFonts w:ascii="Arial" w:hAnsi="Arial" w:cs="Arial"/>
                <w:b/>
                <w:bCs/>
                <w:color w:val="000000"/>
                <w:sz w:val="24"/>
                <w:szCs w:val="24"/>
              </w:rPr>
            </w:pPr>
            <w:r w:rsidRPr="00574D92">
              <w:rPr>
                <w:rFonts w:ascii="Arial" w:hAnsi="Arial" w:cs="Arial"/>
                <w:b/>
                <w:bCs/>
                <w:color w:val="000000"/>
                <w:sz w:val="24"/>
                <w:szCs w:val="24"/>
              </w:rPr>
              <w:t>109</w:t>
            </w:r>
          </w:p>
        </w:tc>
        <w:tc>
          <w:tcPr>
            <w:tcW w:w="1241" w:type="dxa"/>
          </w:tcPr>
          <w:p w14:paraId="5EBF42B9" w14:textId="5D299E84" w:rsidR="00036DAB" w:rsidRPr="00574D92" w:rsidRDefault="00AA2896" w:rsidP="00036DAB">
            <w:pPr>
              <w:spacing w:after="0" w:line="240" w:lineRule="auto"/>
              <w:jc w:val="center"/>
              <w:rPr>
                <w:rFonts w:ascii="Arial" w:hAnsi="Arial" w:cs="Arial"/>
                <w:b/>
                <w:bCs/>
                <w:color w:val="000000"/>
                <w:sz w:val="24"/>
                <w:szCs w:val="24"/>
              </w:rPr>
            </w:pPr>
            <w:r w:rsidRPr="00574D92">
              <w:rPr>
                <w:rFonts w:ascii="Arial" w:hAnsi="Arial" w:cs="Arial"/>
                <w:b/>
                <w:bCs/>
                <w:color w:val="000000"/>
                <w:sz w:val="24"/>
                <w:szCs w:val="24"/>
              </w:rPr>
              <w:t>162</w:t>
            </w:r>
          </w:p>
        </w:tc>
        <w:tc>
          <w:tcPr>
            <w:tcW w:w="1242" w:type="dxa"/>
          </w:tcPr>
          <w:p w14:paraId="6902E7CF" w14:textId="35A8183B" w:rsidR="00B34FC4" w:rsidRPr="00574D92" w:rsidRDefault="00AA2896" w:rsidP="00424236">
            <w:pPr>
              <w:spacing w:after="0" w:line="240" w:lineRule="auto"/>
              <w:jc w:val="center"/>
              <w:rPr>
                <w:rFonts w:ascii="Arial" w:hAnsi="Arial" w:cs="Arial"/>
                <w:b/>
                <w:bCs/>
                <w:color w:val="000000"/>
                <w:sz w:val="24"/>
                <w:szCs w:val="24"/>
              </w:rPr>
            </w:pPr>
            <w:r w:rsidRPr="00574D92">
              <w:rPr>
                <w:rFonts w:ascii="Arial" w:hAnsi="Arial" w:cs="Arial"/>
                <w:b/>
                <w:bCs/>
                <w:color w:val="000000"/>
                <w:sz w:val="24"/>
                <w:szCs w:val="24"/>
              </w:rPr>
              <w:t>101</w:t>
            </w:r>
          </w:p>
          <w:p w14:paraId="6A6FA326" w14:textId="15F4BCFD" w:rsidR="00036DAB" w:rsidRPr="00574D92" w:rsidRDefault="00036DAB" w:rsidP="00424236">
            <w:pPr>
              <w:spacing w:after="0" w:line="240" w:lineRule="auto"/>
              <w:jc w:val="center"/>
              <w:rPr>
                <w:rFonts w:ascii="Arial" w:hAnsi="Arial" w:cs="Arial"/>
                <w:b/>
                <w:bCs/>
                <w:color w:val="000000"/>
                <w:sz w:val="24"/>
                <w:szCs w:val="24"/>
              </w:rPr>
            </w:pPr>
          </w:p>
        </w:tc>
      </w:tr>
    </w:tbl>
    <w:p w14:paraId="4DA42D0A" w14:textId="6C0397D5" w:rsidR="00B34FC4" w:rsidRPr="00574D92" w:rsidRDefault="00B34FC4" w:rsidP="0005566C">
      <w:pPr>
        <w:tabs>
          <w:tab w:val="left" w:pos="709"/>
        </w:tabs>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t xml:space="preserve">* Kiti darbai: </w:t>
      </w:r>
      <w:r w:rsidR="0015565B" w:rsidRPr="00574D92">
        <w:rPr>
          <w:rFonts w:ascii="Arial" w:hAnsi="Arial" w:cs="Arial"/>
          <w:color w:val="000000"/>
          <w:sz w:val="24"/>
          <w:szCs w:val="24"/>
        </w:rPr>
        <w:t>nuolatinė ugniagesių gelbėtojų gaisrų ir gelbėjimo darbų atlikimo kontrolė, mokomosios ir parodomosios pratybos</w:t>
      </w:r>
      <w:r w:rsidRPr="00574D92">
        <w:rPr>
          <w:rFonts w:ascii="Arial" w:hAnsi="Arial" w:cs="Arial"/>
          <w:color w:val="000000"/>
          <w:sz w:val="24"/>
          <w:szCs w:val="24"/>
        </w:rPr>
        <w:t xml:space="preserve">, </w:t>
      </w:r>
      <w:r w:rsidR="00B25845" w:rsidRPr="00574D92">
        <w:rPr>
          <w:rFonts w:ascii="Arial" w:hAnsi="Arial" w:cs="Arial"/>
          <w:color w:val="000000"/>
          <w:sz w:val="24"/>
          <w:szCs w:val="24"/>
        </w:rPr>
        <w:t xml:space="preserve">teoriniai mokymai pagal paruoštą metinę mokymosi programą, gaisrinių mašinų ir sukomplektuotos įrangos </w:t>
      </w:r>
      <w:r w:rsidR="008C7A1F" w:rsidRPr="00574D92">
        <w:rPr>
          <w:rFonts w:ascii="Arial" w:hAnsi="Arial" w:cs="Arial"/>
          <w:color w:val="000000"/>
          <w:sz w:val="24"/>
          <w:szCs w:val="24"/>
        </w:rPr>
        <w:t>nuolatiniai</w:t>
      </w:r>
      <w:r w:rsidR="00B25845" w:rsidRPr="00574D92">
        <w:rPr>
          <w:rFonts w:ascii="Arial" w:hAnsi="Arial" w:cs="Arial"/>
          <w:color w:val="000000"/>
          <w:sz w:val="24"/>
          <w:szCs w:val="24"/>
        </w:rPr>
        <w:t xml:space="preserve"> techniniai patikrinimai, atsarginių detalių paieška ir pristatymas.</w:t>
      </w:r>
    </w:p>
    <w:p w14:paraId="4786F74F" w14:textId="18ED4CE7" w:rsidR="001129EF" w:rsidRPr="00574D92" w:rsidRDefault="001129EF" w:rsidP="0005566C">
      <w:pPr>
        <w:tabs>
          <w:tab w:val="left" w:pos="709"/>
        </w:tabs>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t xml:space="preserve">Klaipėdos rajonas yra vakariniame </w:t>
      </w:r>
      <w:r w:rsidR="00AA2896" w:rsidRPr="00574D92">
        <w:rPr>
          <w:rFonts w:ascii="Arial" w:hAnsi="Arial" w:cs="Arial"/>
          <w:color w:val="000000"/>
          <w:sz w:val="24"/>
          <w:szCs w:val="24"/>
        </w:rPr>
        <w:t>šalies</w:t>
      </w:r>
      <w:r w:rsidRPr="00574D92">
        <w:rPr>
          <w:rFonts w:ascii="Arial" w:hAnsi="Arial" w:cs="Arial"/>
          <w:color w:val="000000"/>
          <w:sz w:val="24"/>
          <w:szCs w:val="24"/>
        </w:rPr>
        <w:t xml:space="preserve"> pakraštyje</w:t>
      </w:r>
      <w:r w:rsidR="008C7A1F" w:rsidRPr="00574D92">
        <w:rPr>
          <w:rFonts w:ascii="Arial" w:hAnsi="Arial" w:cs="Arial"/>
          <w:color w:val="000000"/>
          <w:sz w:val="24"/>
          <w:szCs w:val="24"/>
        </w:rPr>
        <w:t>,</w:t>
      </w:r>
      <w:r w:rsidRPr="00574D92">
        <w:rPr>
          <w:rFonts w:ascii="Arial" w:hAnsi="Arial" w:cs="Arial"/>
          <w:color w:val="000000"/>
          <w:sz w:val="24"/>
          <w:szCs w:val="24"/>
        </w:rPr>
        <w:t xml:space="preserve"> per kurį driekiasi automagistralė ir kiti iš didesnių miestų </w:t>
      </w:r>
      <w:r w:rsidR="005A05D0" w:rsidRPr="00574D92">
        <w:rPr>
          <w:rFonts w:ascii="Arial" w:hAnsi="Arial" w:cs="Arial"/>
          <w:color w:val="000000"/>
          <w:sz w:val="24"/>
          <w:szCs w:val="24"/>
        </w:rPr>
        <w:t>vedant</w:t>
      </w:r>
      <w:r w:rsidRPr="00574D92">
        <w:rPr>
          <w:rFonts w:ascii="Arial" w:hAnsi="Arial" w:cs="Arial"/>
          <w:color w:val="000000"/>
          <w:sz w:val="24"/>
          <w:szCs w:val="24"/>
        </w:rPr>
        <w:t>ys keliai, kuriais vyksta intensyvus eismas į jūrų uostą, oro uostą, kurortus Neringą, Nidą, Palangą. Vykstant intensyviam eismui</w:t>
      </w:r>
      <w:r w:rsidR="008C7A1F" w:rsidRPr="00574D92">
        <w:rPr>
          <w:rFonts w:ascii="Arial" w:hAnsi="Arial" w:cs="Arial"/>
          <w:color w:val="000000"/>
          <w:sz w:val="24"/>
          <w:szCs w:val="24"/>
        </w:rPr>
        <w:t>,</w:t>
      </w:r>
      <w:r w:rsidRPr="00574D92">
        <w:rPr>
          <w:rFonts w:ascii="Arial" w:hAnsi="Arial" w:cs="Arial"/>
          <w:color w:val="000000"/>
          <w:sz w:val="24"/>
          <w:szCs w:val="24"/>
        </w:rPr>
        <w:t xml:space="preserve"> įvyksta gana dau</w:t>
      </w:r>
      <w:r w:rsidR="00D85571" w:rsidRPr="00574D92">
        <w:rPr>
          <w:rFonts w:ascii="Arial" w:hAnsi="Arial" w:cs="Arial"/>
          <w:color w:val="000000"/>
          <w:sz w:val="24"/>
          <w:szCs w:val="24"/>
        </w:rPr>
        <w:t>g autoįvykių</w:t>
      </w:r>
      <w:r w:rsidR="008C7A1F" w:rsidRPr="00574D92">
        <w:rPr>
          <w:rFonts w:ascii="Arial" w:hAnsi="Arial" w:cs="Arial"/>
          <w:color w:val="000000"/>
          <w:sz w:val="24"/>
          <w:szCs w:val="24"/>
        </w:rPr>
        <w:t>,</w:t>
      </w:r>
      <w:r w:rsidR="00D85571" w:rsidRPr="00574D92">
        <w:rPr>
          <w:rFonts w:ascii="Arial" w:hAnsi="Arial" w:cs="Arial"/>
          <w:color w:val="000000"/>
          <w:sz w:val="24"/>
          <w:szCs w:val="24"/>
        </w:rPr>
        <w:t xml:space="preserve"> ypač savaitgaliais, kas didina išvažiavimų į įvykius skaičių.</w:t>
      </w:r>
      <w:r w:rsidRPr="00574D92">
        <w:rPr>
          <w:rFonts w:ascii="Arial" w:hAnsi="Arial" w:cs="Arial"/>
          <w:color w:val="000000"/>
          <w:sz w:val="24"/>
          <w:szCs w:val="24"/>
        </w:rPr>
        <w:t xml:space="preserve"> </w:t>
      </w:r>
      <w:r w:rsidR="00D85571" w:rsidRPr="00574D92">
        <w:rPr>
          <w:rFonts w:ascii="Arial" w:hAnsi="Arial" w:cs="Arial"/>
          <w:color w:val="000000"/>
          <w:sz w:val="24"/>
          <w:szCs w:val="24"/>
        </w:rPr>
        <w:t>Taip pat š</w:t>
      </w:r>
      <w:r w:rsidRPr="00574D92">
        <w:rPr>
          <w:rFonts w:ascii="Arial" w:hAnsi="Arial" w:cs="Arial"/>
          <w:color w:val="000000"/>
          <w:sz w:val="24"/>
          <w:szCs w:val="24"/>
        </w:rPr>
        <w:t xml:space="preserve">iame vakariniame </w:t>
      </w:r>
      <w:r w:rsidR="00AA2896" w:rsidRPr="00574D92">
        <w:rPr>
          <w:rFonts w:ascii="Arial" w:hAnsi="Arial" w:cs="Arial"/>
          <w:color w:val="000000"/>
          <w:sz w:val="24"/>
          <w:szCs w:val="24"/>
        </w:rPr>
        <w:t>šalies</w:t>
      </w:r>
      <w:r w:rsidRPr="00574D92">
        <w:rPr>
          <w:rFonts w:ascii="Arial" w:hAnsi="Arial" w:cs="Arial"/>
          <w:color w:val="000000"/>
          <w:sz w:val="24"/>
          <w:szCs w:val="24"/>
        </w:rPr>
        <w:t xml:space="preserve"> pakraštyje</w:t>
      </w:r>
      <w:r w:rsidR="003B53C4" w:rsidRPr="00574D92">
        <w:rPr>
          <w:rFonts w:ascii="Arial" w:hAnsi="Arial" w:cs="Arial"/>
          <w:color w:val="000000"/>
          <w:sz w:val="24"/>
          <w:szCs w:val="24"/>
        </w:rPr>
        <w:t xml:space="preserve"> </w:t>
      </w:r>
      <w:r w:rsidR="00D85571" w:rsidRPr="00574D92">
        <w:rPr>
          <w:rFonts w:ascii="Arial" w:hAnsi="Arial" w:cs="Arial"/>
          <w:color w:val="000000"/>
          <w:sz w:val="24"/>
          <w:szCs w:val="24"/>
        </w:rPr>
        <w:t>vyrauja stiprūs vakariniai vėjai, kurie priverčia medžių ant kelių, transporto priemonių</w:t>
      </w:r>
      <w:r w:rsidR="00AA2896" w:rsidRPr="00574D92">
        <w:rPr>
          <w:rFonts w:ascii="Arial" w:hAnsi="Arial" w:cs="Arial"/>
          <w:color w:val="000000"/>
          <w:sz w:val="24"/>
          <w:szCs w:val="24"/>
        </w:rPr>
        <w:t xml:space="preserve"> ir juos, gavus informaciją iš pirmos</w:t>
      </w:r>
      <w:r w:rsidR="00103C19" w:rsidRPr="00574D92">
        <w:rPr>
          <w:rFonts w:ascii="Arial" w:hAnsi="Arial" w:cs="Arial"/>
          <w:color w:val="000000"/>
          <w:sz w:val="24"/>
          <w:szCs w:val="24"/>
        </w:rPr>
        <w:t>ios</w:t>
      </w:r>
      <w:r w:rsidR="00AA2896" w:rsidRPr="00574D92">
        <w:rPr>
          <w:rFonts w:ascii="Arial" w:hAnsi="Arial" w:cs="Arial"/>
          <w:color w:val="000000"/>
          <w:sz w:val="24"/>
          <w:szCs w:val="24"/>
        </w:rPr>
        <w:t xml:space="preserve"> pagalbos centro, </w:t>
      </w:r>
      <w:r w:rsidR="005A05D0" w:rsidRPr="00574D92">
        <w:rPr>
          <w:rFonts w:ascii="Arial" w:hAnsi="Arial" w:cs="Arial"/>
          <w:color w:val="000000"/>
          <w:sz w:val="24"/>
          <w:szCs w:val="24"/>
        </w:rPr>
        <w:t>reikia šalinti.</w:t>
      </w:r>
      <w:r w:rsidR="00D85571" w:rsidRPr="00574D92">
        <w:rPr>
          <w:rFonts w:ascii="Arial" w:hAnsi="Arial" w:cs="Arial"/>
          <w:color w:val="000000"/>
          <w:sz w:val="24"/>
          <w:szCs w:val="24"/>
        </w:rPr>
        <w:t xml:space="preserve"> </w:t>
      </w:r>
      <w:r w:rsidR="00C856BE" w:rsidRPr="00574D92">
        <w:rPr>
          <w:rFonts w:ascii="Arial" w:hAnsi="Arial" w:cs="Arial"/>
          <w:color w:val="000000"/>
          <w:sz w:val="24"/>
          <w:szCs w:val="24"/>
        </w:rPr>
        <w:t>2023 metais buvo du dideli potvyniai, k</w:t>
      </w:r>
      <w:r w:rsidR="004508CF" w:rsidRPr="00574D92">
        <w:rPr>
          <w:rFonts w:ascii="Arial" w:hAnsi="Arial" w:cs="Arial"/>
          <w:color w:val="000000"/>
          <w:sz w:val="24"/>
          <w:szCs w:val="24"/>
        </w:rPr>
        <w:t>u</w:t>
      </w:r>
      <w:r w:rsidR="00C856BE" w:rsidRPr="00574D92">
        <w:rPr>
          <w:rFonts w:ascii="Arial" w:hAnsi="Arial" w:cs="Arial"/>
          <w:color w:val="000000"/>
          <w:sz w:val="24"/>
          <w:szCs w:val="24"/>
        </w:rPr>
        <w:t>r</w:t>
      </w:r>
      <w:r w:rsidR="004508CF" w:rsidRPr="00574D92">
        <w:rPr>
          <w:rFonts w:ascii="Arial" w:hAnsi="Arial" w:cs="Arial"/>
          <w:color w:val="000000"/>
          <w:sz w:val="24"/>
          <w:szCs w:val="24"/>
        </w:rPr>
        <w:t>i</w:t>
      </w:r>
      <w:r w:rsidR="00AA2896" w:rsidRPr="00574D92">
        <w:rPr>
          <w:rFonts w:ascii="Arial" w:hAnsi="Arial" w:cs="Arial"/>
          <w:color w:val="000000"/>
          <w:sz w:val="24"/>
          <w:szCs w:val="24"/>
        </w:rPr>
        <w:t>e</w:t>
      </w:r>
      <w:r w:rsidR="00C856BE" w:rsidRPr="00574D92">
        <w:rPr>
          <w:rFonts w:ascii="Arial" w:hAnsi="Arial" w:cs="Arial"/>
          <w:color w:val="000000"/>
          <w:sz w:val="24"/>
          <w:szCs w:val="24"/>
        </w:rPr>
        <w:t xml:space="preserve"> apsėmė</w:t>
      </w:r>
      <w:r w:rsidR="004508CF" w:rsidRPr="00574D92">
        <w:rPr>
          <w:rFonts w:ascii="Arial" w:hAnsi="Arial" w:cs="Arial"/>
          <w:color w:val="000000"/>
          <w:sz w:val="24"/>
          <w:szCs w:val="24"/>
        </w:rPr>
        <w:t xml:space="preserve"> </w:t>
      </w:r>
      <w:proofErr w:type="spellStart"/>
      <w:r w:rsidR="004508CF" w:rsidRPr="00574D92">
        <w:rPr>
          <w:rFonts w:ascii="Arial" w:hAnsi="Arial" w:cs="Arial"/>
          <w:color w:val="000000"/>
          <w:sz w:val="24"/>
          <w:szCs w:val="24"/>
        </w:rPr>
        <w:t>Slengių</w:t>
      </w:r>
      <w:proofErr w:type="spellEnd"/>
      <w:r w:rsidR="004508CF" w:rsidRPr="00574D92">
        <w:rPr>
          <w:rFonts w:ascii="Arial" w:hAnsi="Arial" w:cs="Arial"/>
          <w:color w:val="000000"/>
          <w:sz w:val="24"/>
          <w:szCs w:val="24"/>
        </w:rPr>
        <w:t xml:space="preserve">, Radailių, </w:t>
      </w:r>
      <w:proofErr w:type="spellStart"/>
      <w:r w:rsidR="004508CF" w:rsidRPr="00574D92">
        <w:rPr>
          <w:rFonts w:ascii="Arial" w:hAnsi="Arial" w:cs="Arial"/>
          <w:color w:val="000000"/>
          <w:sz w:val="24"/>
          <w:szCs w:val="24"/>
        </w:rPr>
        <w:t>Šlapšilės</w:t>
      </w:r>
      <w:proofErr w:type="spellEnd"/>
      <w:r w:rsidR="00AA2896" w:rsidRPr="00574D92">
        <w:rPr>
          <w:rFonts w:ascii="Arial" w:hAnsi="Arial" w:cs="Arial"/>
          <w:color w:val="000000"/>
          <w:sz w:val="24"/>
          <w:szCs w:val="24"/>
        </w:rPr>
        <w:t>,</w:t>
      </w:r>
      <w:r w:rsidR="004508CF" w:rsidRPr="00574D92">
        <w:rPr>
          <w:rFonts w:ascii="Arial" w:hAnsi="Arial" w:cs="Arial"/>
          <w:color w:val="000000"/>
          <w:sz w:val="24"/>
          <w:szCs w:val="24"/>
        </w:rPr>
        <w:t xml:space="preserve"> o daugiausia Priekulės seniūnijos gyventojų sodybas.</w:t>
      </w:r>
      <w:r w:rsidR="00C856BE" w:rsidRPr="00574D92">
        <w:rPr>
          <w:rFonts w:ascii="Arial" w:hAnsi="Arial" w:cs="Arial"/>
          <w:color w:val="000000"/>
          <w:sz w:val="24"/>
          <w:szCs w:val="24"/>
        </w:rPr>
        <w:t xml:space="preserve"> </w:t>
      </w:r>
      <w:r w:rsidR="00D85571" w:rsidRPr="00574D92">
        <w:rPr>
          <w:rFonts w:ascii="Arial" w:hAnsi="Arial" w:cs="Arial"/>
          <w:color w:val="000000"/>
          <w:sz w:val="24"/>
          <w:szCs w:val="24"/>
        </w:rPr>
        <w:t xml:space="preserve">Šalia Priekulės miesto </w:t>
      </w:r>
      <w:r w:rsidR="00103C19" w:rsidRPr="00574D92">
        <w:rPr>
          <w:rFonts w:ascii="Arial" w:hAnsi="Arial" w:cs="Arial"/>
          <w:color w:val="000000"/>
          <w:sz w:val="24"/>
          <w:szCs w:val="24"/>
        </w:rPr>
        <w:t>yra</w:t>
      </w:r>
      <w:r w:rsidR="00D85571" w:rsidRPr="00574D92">
        <w:rPr>
          <w:rFonts w:ascii="Arial" w:hAnsi="Arial" w:cs="Arial"/>
          <w:color w:val="000000"/>
          <w:sz w:val="24"/>
          <w:szCs w:val="24"/>
        </w:rPr>
        <w:t xml:space="preserve"> vieni iš didžiausių </w:t>
      </w:r>
      <w:r w:rsidR="00AA2896" w:rsidRPr="00574D92">
        <w:rPr>
          <w:rFonts w:ascii="Arial" w:hAnsi="Arial" w:cs="Arial"/>
          <w:color w:val="000000"/>
          <w:sz w:val="24"/>
          <w:szCs w:val="24"/>
        </w:rPr>
        <w:t>šalyje</w:t>
      </w:r>
      <w:r w:rsidR="00D85571" w:rsidRPr="00574D92">
        <w:rPr>
          <w:rFonts w:ascii="Arial" w:hAnsi="Arial" w:cs="Arial"/>
          <w:color w:val="000000"/>
          <w:sz w:val="24"/>
          <w:szCs w:val="24"/>
        </w:rPr>
        <w:t xml:space="preserve"> Dituvos sodai</w:t>
      </w:r>
      <w:r w:rsidR="000770B3" w:rsidRPr="00574D92">
        <w:rPr>
          <w:rFonts w:ascii="Arial" w:hAnsi="Arial" w:cs="Arial"/>
          <w:color w:val="000000"/>
          <w:sz w:val="24"/>
          <w:szCs w:val="24"/>
        </w:rPr>
        <w:t>,</w:t>
      </w:r>
      <w:r w:rsidR="00D85571" w:rsidRPr="00574D92">
        <w:rPr>
          <w:rFonts w:ascii="Arial" w:hAnsi="Arial" w:cs="Arial"/>
          <w:color w:val="000000"/>
          <w:sz w:val="24"/>
          <w:szCs w:val="24"/>
        </w:rPr>
        <w:t xml:space="preserve"> kuri</w:t>
      </w:r>
      <w:r w:rsidR="008C7A1F" w:rsidRPr="00574D92">
        <w:rPr>
          <w:rFonts w:ascii="Arial" w:hAnsi="Arial" w:cs="Arial"/>
          <w:color w:val="000000"/>
          <w:sz w:val="24"/>
          <w:szCs w:val="24"/>
        </w:rPr>
        <w:t>uos</w:t>
      </w:r>
      <w:r w:rsidR="00D85571" w:rsidRPr="00574D92">
        <w:rPr>
          <w:rFonts w:ascii="Arial" w:hAnsi="Arial" w:cs="Arial"/>
          <w:color w:val="000000"/>
          <w:sz w:val="24"/>
          <w:szCs w:val="24"/>
        </w:rPr>
        <w:t xml:space="preserve">e </w:t>
      </w:r>
      <w:r w:rsidR="008C7A1F" w:rsidRPr="00574D92">
        <w:rPr>
          <w:rFonts w:ascii="Arial" w:hAnsi="Arial" w:cs="Arial"/>
          <w:color w:val="000000"/>
          <w:sz w:val="24"/>
          <w:szCs w:val="24"/>
        </w:rPr>
        <w:t>nuolat</w:t>
      </w:r>
      <w:r w:rsidR="0057465A" w:rsidRPr="00574D92">
        <w:rPr>
          <w:rFonts w:ascii="Arial" w:hAnsi="Arial" w:cs="Arial"/>
          <w:color w:val="000000"/>
          <w:sz w:val="24"/>
          <w:szCs w:val="24"/>
        </w:rPr>
        <w:t xml:space="preserve"> gyvena apie 5</w:t>
      </w:r>
      <w:r w:rsidR="00103C19" w:rsidRPr="00574D92">
        <w:rPr>
          <w:rFonts w:ascii="Arial" w:hAnsi="Arial" w:cs="Arial"/>
          <w:color w:val="000000"/>
          <w:sz w:val="24"/>
          <w:szCs w:val="24"/>
        </w:rPr>
        <w:t>−</w:t>
      </w:r>
      <w:r w:rsidR="00FD261E" w:rsidRPr="00574D92">
        <w:rPr>
          <w:rFonts w:ascii="Arial" w:hAnsi="Arial" w:cs="Arial"/>
          <w:color w:val="000000"/>
          <w:sz w:val="24"/>
          <w:szCs w:val="24"/>
        </w:rPr>
        <w:t>6</w:t>
      </w:r>
      <w:r w:rsidR="0057465A" w:rsidRPr="00574D92">
        <w:rPr>
          <w:rFonts w:ascii="Arial" w:hAnsi="Arial" w:cs="Arial"/>
          <w:color w:val="000000"/>
          <w:sz w:val="24"/>
          <w:szCs w:val="24"/>
        </w:rPr>
        <w:t xml:space="preserve"> tūkstančius</w:t>
      </w:r>
      <w:r w:rsidR="008C7A1F" w:rsidRPr="00574D92">
        <w:rPr>
          <w:rFonts w:ascii="Arial" w:hAnsi="Arial" w:cs="Arial"/>
          <w:color w:val="000000"/>
          <w:sz w:val="24"/>
          <w:szCs w:val="24"/>
        </w:rPr>
        <w:t>,</w:t>
      </w:r>
      <w:r w:rsidR="00D85571" w:rsidRPr="00574D92">
        <w:rPr>
          <w:rFonts w:ascii="Arial" w:hAnsi="Arial" w:cs="Arial"/>
          <w:color w:val="000000"/>
          <w:sz w:val="24"/>
          <w:szCs w:val="24"/>
        </w:rPr>
        <w:t xml:space="preserve"> o vasaros metu</w:t>
      </w:r>
      <w:r w:rsidR="00614007" w:rsidRPr="00574D92">
        <w:rPr>
          <w:rFonts w:ascii="Arial" w:hAnsi="Arial" w:cs="Arial"/>
          <w:color w:val="000000"/>
          <w:sz w:val="24"/>
          <w:szCs w:val="24"/>
        </w:rPr>
        <w:t xml:space="preserve"> ir žymiai daugiau</w:t>
      </w:r>
      <w:r w:rsidR="005A05D0" w:rsidRPr="00574D92">
        <w:rPr>
          <w:rFonts w:ascii="Arial" w:hAnsi="Arial" w:cs="Arial"/>
          <w:color w:val="000000"/>
          <w:sz w:val="24"/>
          <w:szCs w:val="24"/>
        </w:rPr>
        <w:t xml:space="preserve"> įvairaus g</w:t>
      </w:r>
      <w:r w:rsidR="00614007" w:rsidRPr="00574D92">
        <w:rPr>
          <w:rFonts w:ascii="Arial" w:hAnsi="Arial" w:cs="Arial"/>
          <w:color w:val="000000"/>
          <w:sz w:val="24"/>
          <w:szCs w:val="24"/>
        </w:rPr>
        <w:t>yvenimo būdo gyventojų</w:t>
      </w:r>
      <w:r w:rsidR="008C7A1F" w:rsidRPr="00574D92">
        <w:rPr>
          <w:rFonts w:ascii="Arial" w:hAnsi="Arial" w:cs="Arial"/>
          <w:color w:val="000000"/>
          <w:sz w:val="24"/>
          <w:szCs w:val="24"/>
        </w:rPr>
        <w:t>. To</w:t>
      </w:r>
      <w:r w:rsidR="00614007" w:rsidRPr="00574D92">
        <w:rPr>
          <w:rFonts w:ascii="Arial" w:hAnsi="Arial" w:cs="Arial"/>
          <w:color w:val="000000"/>
          <w:sz w:val="24"/>
          <w:szCs w:val="24"/>
        </w:rPr>
        <w:t xml:space="preserve">dėl </w:t>
      </w:r>
      <w:r w:rsidR="005A05D0" w:rsidRPr="00574D92">
        <w:rPr>
          <w:rFonts w:ascii="Arial" w:hAnsi="Arial" w:cs="Arial"/>
          <w:color w:val="000000"/>
          <w:sz w:val="24"/>
          <w:szCs w:val="24"/>
        </w:rPr>
        <w:t xml:space="preserve">trečdalis visų registruotų įvykių </w:t>
      </w:r>
      <w:r w:rsidR="008C7A1F" w:rsidRPr="00574D92">
        <w:rPr>
          <w:rFonts w:ascii="Arial" w:hAnsi="Arial" w:cs="Arial"/>
          <w:color w:val="000000"/>
          <w:sz w:val="24"/>
          <w:szCs w:val="24"/>
        </w:rPr>
        <w:t xml:space="preserve">yra </w:t>
      </w:r>
      <w:r w:rsidR="00614007" w:rsidRPr="00574D92">
        <w:rPr>
          <w:rFonts w:ascii="Arial" w:hAnsi="Arial" w:cs="Arial"/>
          <w:color w:val="000000"/>
          <w:sz w:val="24"/>
          <w:szCs w:val="24"/>
        </w:rPr>
        <w:t>Priekulės seniūnijoje</w:t>
      </w:r>
      <w:r w:rsidR="008C7A1F" w:rsidRPr="00574D92">
        <w:rPr>
          <w:rFonts w:ascii="Arial" w:hAnsi="Arial" w:cs="Arial"/>
          <w:color w:val="000000"/>
          <w:sz w:val="24"/>
          <w:szCs w:val="24"/>
        </w:rPr>
        <w:t>, būtent</w:t>
      </w:r>
      <w:r w:rsidR="005A05D0" w:rsidRPr="00574D92">
        <w:rPr>
          <w:rFonts w:ascii="Arial" w:hAnsi="Arial" w:cs="Arial"/>
          <w:color w:val="000000"/>
          <w:sz w:val="24"/>
          <w:szCs w:val="24"/>
        </w:rPr>
        <w:t xml:space="preserve"> šiuose soduose.</w:t>
      </w:r>
    </w:p>
    <w:p w14:paraId="2E2CCABC" w14:textId="7A2E271F" w:rsidR="005A05D0" w:rsidRPr="00574D92" w:rsidRDefault="005A05D0" w:rsidP="0005566C">
      <w:pPr>
        <w:tabs>
          <w:tab w:val="left" w:pos="709"/>
        </w:tabs>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t xml:space="preserve"> Kadangi išvažiavimų į įvykius skaičius yra didelis, tarnybai tenka didesnės išlaidos kurui, mašinų remontui, inventoriaus atnaujinimui</w:t>
      </w:r>
      <w:r w:rsidR="00186CB0" w:rsidRPr="00574D92">
        <w:rPr>
          <w:rFonts w:ascii="Arial" w:hAnsi="Arial" w:cs="Arial"/>
          <w:color w:val="000000"/>
          <w:sz w:val="24"/>
          <w:szCs w:val="24"/>
        </w:rPr>
        <w:t>. Lyginan</w:t>
      </w:r>
      <w:r w:rsidR="00614007" w:rsidRPr="00574D92">
        <w:rPr>
          <w:rFonts w:ascii="Arial" w:hAnsi="Arial" w:cs="Arial"/>
          <w:color w:val="000000"/>
          <w:sz w:val="24"/>
          <w:szCs w:val="24"/>
        </w:rPr>
        <w:t>t išvažiavimų skaičių į įvykius</w:t>
      </w:r>
      <w:r w:rsidR="00186CB0" w:rsidRPr="00574D92">
        <w:rPr>
          <w:rFonts w:ascii="Arial" w:hAnsi="Arial" w:cs="Arial"/>
          <w:color w:val="000000"/>
          <w:sz w:val="24"/>
          <w:szCs w:val="24"/>
        </w:rPr>
        <w:t xml:space="preserve"> su kitais rajonais, Klaipė</w:t>
      </w:r>
      <w:r w:rsidR="000770B3" w:rsidRPr="00574D92">
        <w:rPr>
          <w:rFonts w:ascii="Arial" w:hAnsi="Arial" w:cs="Arial"/>
          <w:color w:val="000000"/>
          <w:sz w:val="24"/>
          <w:szCs w:val="24"/>
        </w:rPr>
        <w:t>dos rajono priešgaisrinė</w:t>
      </w:r>
      <w:r w:rsidR="00ED72E3" w:rsidRPr="00574D92">
        <w:rPr>
          <w:rFonts w:ascii="Arial" w:hAnsi="Arial" w:cs="Arial"/>
          <w:color w:val="000000"/>
          <w:sz w:val="24"/>
          <w:szCs w:val="24"/>
        </w:rPr>
        <w:t>s</w:t>
      </w:r>
      <w:r w:rsidR="000770B3" w:rsidRPr="00574D92">
        <w:rPr>
          <w:rFonts w:ascii="Arial" w:hAnsi="Arial" w:cs="Arial"/>
          <w:color w:val="000000"/>
          <w:sz w:val="24"/>
          <w:szCs w:val="24"/>
        </w:rPr>
        <w:t xml:space="preserve"> tarnyb</w:t>
      </w:r>
      <w:r w:rsidR="00ED72E3" w:rsidRPr="00574D92">
        <w:rPr>
          <w:rFonts w:ascii="Arial" w:hAnsi="Arial" w:cs="Arial"/>
          <w:color w:val="000000"/>
          <w:sz w:val="24"/>
          <w:szCs w:val="24"/>
        </w:rPr>
        <w:t>os komandos yra tarp išvykstančių daugiausiai</w:t>
      </w:r>
      <w:r w:rsidR="00186CB0" w:rsidRPr="00574D92">
        <w:rPr>
          <w:rFonts w:ascii="Arial" w:hAnsi="Arial" w:cs="Arial"/>
          <w:color w:val="000000"/>
          <w:sz w:val="24"/>
          <w:szCs w:val="24"/>
        </w:rPr>
        <w:t>.</w:t>
      </w:r>
    </w:p>
    <w:p w14:paraId="52980D7B" w14:textId="4EBF32D6" w:rsidR="00186CB0" w:rsidRPr="00574D92" w:rsidRDefault="00186CB0" w:rsidP="007672D5">
      <w:pPr>
        <w:tabs>
          <w:tab w:val="left" w:pos="709"/>
        </w:tabs>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t>Siekiant sumažinti gaisr</w:t>
      </w:r>
      <w:r w:rsidR="00ED72E3" w:rsidRPr="00574D92">
        <w:rPr>
          <w:rFonts w:ascii="Arial" w:hAnsi="Arial" w:cs="Arial"/>
          <w:color w:val="000000"/>
          <w:sz w:val="24"/>
          <w:szCs w:val="24"/>
        </w:rPr>
        <w:t>us</w:t>
      </w:r>
      <w:r w:rsidRPr="00574D92">
        <w:rPr>
          <w:rFonts w:ascii="Arial" w:hAnsi="Arial" w:cs="Arial"/>
          <w:color w:val="000000"/>
          <w:sz w:val="24"/>
          <w:szCs w:val="24"/>
        </w:rPr>
        <w:t>, vykdomos prevencinės akcijos „Gyvenkime saugiai</w:t>
      </w:r>
      <w:r w:rsidR="00ED72E3" w:rsidRPr="00574D92">
        <w:rPr>
          <w:rFonts w:ascii="Arial" w:hAnsi="Arial" w:cs="Arial"/>
          <w:color w:val="000000"/>
          <w:sz w:val="24"/>
          <w:szCs w:val="24"/>
        </w:rPr>
        <w:t>“</w:t>
      </w:r>
      <w:r w:rsidRPr="00574D92">
        <w:rPr>
          <w:rFonts w:ascii="Arial" w:hAnsi="Arial" w:cs="Arial"/>
          <w:color w:val="000000"/>
          <w:sz w:val="24"/>
          <w:szCs w:val="24"/>
        </w:rPr>
        <w:t xml:space="preserve"> ir iki šildymo pradžios siekiama aplankyti kuo daugiau būstų ir sodybų</w:t>
      </w:r>
      <w:r w:rsidR="00B212E0" w:rsidRPr="00574D92">
        <w:rPr>
          <w:rFonts w:ascii="Arial" w:hAnsi="Arial" w:cs="Arial"/>
          <w:color w:val="000000"/>
          <w:sz w:val="24"/>
          <w:szCs w:val="24"/>
        </w:rPr>
        <w:t xml:space="preserve">, ypač </w:t>
      </w:r>
      <w:r w:rsidR="003B53C4" w:rsidRPr="00574D92">
        <w:rPr>
          <w:rFonts w:ascii="Arial" w:hAnsi="Arial" w:cs="Arial"/>
          <w:color w:val="000000"/>
          <w:sz w:val="24"/>
          <w:szCs w:val="24"/>
        </w:rPr>
        <w:t xml:space="preserve">stengiamasi aplankyti </w:t>
      </w:r>
      <w:r w:rsidR="00B212E0" w:rsidRPr="00574D92">
        <w:rPr>
          <w:rFonts w:ascii="Arial" w:hAnsi="Arial" w:cs="Arial"/>
          <w:color w:val="000000"/>
          <w:sz w:val="24"/>
          <w:szCs w:val="24"/>
        </w:rPr>
        <w:t>tuos gyventojus</w:t>
      </w:r>
      <w:r w:rsidR="00ED72E3" w:rsidRPr="00574D92">
        <w:rPr>
          <w:rFonts w:ascii="Arial" w:hAnsi="Arial" w:cs="Arial"/>
          <w:color w:val="000000"/>
          <w:sz w:val="24"/>
          <w:szCs w:val="24"/>
        </w:rPr>
        <w:t>,</w:t>
      </w:r>
      <w:r w:rsidR="00B212E0" w:rsidRPr="00574D92">
        <w:rPr>
          <w:rFonts w:ascii="Arial" w:hAnsi="Arial" w:cs="Arial"/>
          <w:color w:val="000000"/>
          <w:sz w:val="24"/>
          <w:szCs w:val="24"/>
        </w:rPr>
        <w:t xml:space="preserve"> kurie veda netinkamą gyvenimo būdą, seny</w:t>
      </w:r>
      <w:r w:rsidR="00860A60" w:rsidRPr="00574D92">
        <w:rPr>
          <w:rFonts w:ascii="Arial" w:hAnsi="Arial" w:cs="Arial"/>
          <w:color w:val="000000"/>
          <w:sz w:val="24"/>
          <w:szCs w:val="24"/>
        </w:rPr>
        <w:t>vo amžiaus ir socialiai remiamas šeimas. Per 20</w:t>
      </w:r>
      <w:r w:rsidR="00FD261E" w:rsidRPr="00574D92">
        <w:rPr>
          <w:rFonts w:ascii="Arial" w:hAnsi="Arial" w:cs="Arial"/>
          <w:color w:val="000000"/>
          <w:sz w:val="24"/>
          <w:szCs w:val="24"/>
        </w:rPr>
        <w:t>2</w:t>
      </w:r>
      <w:r w:rsidR="004508CF" w:rsidRPr="00574D92">
        <w:rPr>
          <w:rFonts w:ascii="Arial" w:hAnsi="Arial" w:cs="Arial"/>
          <w:color w:val="000000"/>
          <w:sz w:val="24"/>
          <w:szCs w:val="24"/>
        </w:rPr>
        <w:t>3</w:t>
      </w:r>
      <w:r w:rsidR="00860A60" w:rsidRPr="00574D92">
        <w:rPr>
          <w:rFonts w:ascii="Arial" w:hAnsi="Arial" w:cs="Arial"/>
          <w:color w:val="000000"/>
          <w:sz w:val="24"/>
          <w:szCs w:val="24"/>
        </w:rPr>
        <w:t xml:space="preserve"> metus</w:t>
      </w:r>
      <w:r w:rsidR="00AA2896" w:rsidRPr="00574D92">
        <w:rPr>
          <w:rFonts w:ascii="Arial" w:hAnsi="Arial" w:cs="Arial"/>
          <w:color w:val="000000"/>
          <w:sz w:val="24"/>
          <w:szCs w:val="24"/>
        </w:rPr>
        <w:t xml:space="preserve">, pagal seniūnijose dirbančių socialinių darbuotojų pateiktus sąrašus,  </w:t>
      </w:r>
      <w:r w:rsidR="00B212E0" w:rsidRPr="00574D92">
        <w:rPr>
          <w:rFonts w:ascii="Arial" w:hAnsi="Arial" w:cs="Arial"/>
          <w:color w:val="000000"/>
          <w:sz w:val="24"/>
          <w:szCs w:val="24"/>
        </w:rPr>
        <w:t>apl</w:t>
      </w:r>
      <w:r w:rsidR="00A34644" w:rsidRPr="00574D92">
        <w:rPr>
          <w:rFonts w:ascii="Arial" w:hAnsi="Arial" w:cs="Arial"/>
          <w:color w:val="000000"/>
          <w:sz w:val="24"/>
          <w:szCs w:val="24"/>
        </w:rPr>
        <w:t xml:space="preserve">ankyta </w:t>
      </w:r>
      <w:r w:rsidR="00FD261E" w:rsidRPr="00574D92">
        <w:rPr>
          <w:rFonts w:ascii="Arial" w:hAnsi="Arial" w:cs="Arial"/>
          <w:color w:val="000000"/>
          <w:sz w:val="24"/>
          <w:szCs w:val="24"/>
        </w:rPr>
        <w:t xml:space="preserve"> </w:t>
      </w:r>
      <w:r w:rsidR="004508CF" w:rsidRPr="00574D92">
        <w:rPr>
          <w:rFonts w:ascii="Arial" w:hAnsi="Arial" w:cs="Arial"/>
          <w:color w:val="000000"/>
          <w:sz w:val="24"/>
          <w:szCs w:val="24"/>
        </w:rPr>
        <w:t>312</w:t>
      </w:r>
      <w:r w:rsidR="00707EAB" w:rsidRPr="00574D92">
        <w:rPr>
          <w:rFonts w:ascii="Arial" w:hAnsi="Arial" w:cs="Arial"/>
          <w:color w:val="000000"/>
          <w:sz w:val="24"/>
          <w:szCs w:val="24"/>
        </w:rPr>
        <w:t xml:space="preserve"> </w:t>
      </w:r>
      <w:r w:rsidR="00964A19" w:rsidRPr="00574D92">
        <w:rPr>
          <w:rFonts w:ascii="Arial" w:hAnsi="Arial" w:cs="Arial"/>
          <w:color w:val="000000"/>
          <w:sz w:val="24"/>
          <w:szCs w:val="24"/>
        </w:rPr>
        <w:t xml:space="preserve"> būstų ir sodybų</w:t>
      </w:r>
      <w:r w:rsidR="00636028" w:rsidRPr="00574D92">
        <w:rPr>
          <w:rFonts w:ascii="Arial" w:hAnsi="Arial" w:cs="Arial"/>
          <w:color w:val="000000"/>
          <w:sz w:val="24"/>
          <w:szCs w:val="24"/>
        </w:rPr>
        <w:t xml:space="preserve"> bei įrengta 100 dūmų daviklių. </w:t>
      </w:r>
      <w:r w:rsidR="00126DBD" w:rsidRPr="00574D92">
        <w:rPr>
          <w:rFonts w:ascii="Arial" w:hAnsi="Arial" w:cs="Arial"/>
          <w:color w:val="000000"/>
          <w:sz w:val="24"/>
          <w:szCs w:val="24"/>
        </w:rPr>
        <w:t xml:space="preserve"> Su prevencinėmis priemonėmis (gaisrine mašina, palapine, stendais, mokomąja medžiaga suaugusie</w:t>
      </w:r>
      <w:r w:rsidR="00103C19" w:rsidRPr="00574D92">
        <w:rPr>
          <w:rFonts w:ascii="Arial" w:hAnsi="Arial" w:cs="Arial"/>
          <w:color w:val="000000"/>
          <w:sz w:val="24"/>
          <w:szCs w:val="24"/>
        </w:rPr>
        <w:t>sie</w:t>
      </w:r>
      <w:r w:rsidR="00126DBD" w:rsidRPr="00574D92">
        <w:rPr>
          <w:rFonts w:ascii="Arial" w:hAnsi="Arial" w:cs="Arial"/>
          <w:color w:val="000000"/>
          <w:sz w:val="24"/>
          <w:szCs w:val="24"/>
        </w:rPr>
        <w:t xml:space="preserve">ms ir vaikams) </w:t>
      </w:r>
      <w:r w:rsidR="00964A19" w:rsidRPr="00574D92">
        <w:rPr>
          <w:rFonts w:ascii="Arial" w:hAnsi="Arial" w:cs="Arial"/>
          <w:color w:val="000000"/>
          <w:sz w:val="24"/>
          <w:szCs w:val="24"/>
        </w:rPr>
        <w:t>dalyva</w:t>
      </w:r>
      <w:r w:rsidR="00126DBD" w:rsidRPr="00574D92">
        <w:rPr>
          <w:rFonts w:ascii="Arial" w:hAnsi="Arial" w:cs="Arial"/>
          <w:color w:val="000000"/>
          <w:sz w:val="24"/>
          <w:szCs w:val="24"/>
        </w:rPr>
        <w:t>vome</w:t>
      </w:r>
      <w:r w:rsidR="00402B16" w:rsidRPr="00574D92">
        <w:rPr>
          <w:rFonts w:ascii="Arial" w:hAnsi="Arial" w:cs="Arial"/>
          <w:color w:val="000000"/>
          <w:sz w:val="24"/>
          <w:szCs w:val="24"/>
        </w:rPr>
        <w:t xml:space="preserve"> visuose didesniuose organizuojamose rajone renginiuose. Dalyvauta </w:t>
      </w:r>
      <w:r w:rsidR="004508CF" w:rsidRPr="00574D92">
        <w:rPr>
          <w:rFonts w:ascii="Arial" w:hAnsi="Arial" w:cs="Arial"/>
          <w:color w:val="000000"/>
          <w:sz w:val="24"/>
          <w:szCs w:val="24"/>
        </w:rPr>
        <w:t>19</w:t>
      </w:r>
      <w:r w:rsidR="00402B16" w:rsidRPr="00574D92">
        <w:rPr>
          <w:rFonts w:ascii="Arial" w:hAnsi="Arial" w:cs="Arial"/>
          <w:color w:val="000000"/>
          <w:sz w:val="24"/>
          <w:szCs w:val="24"/>
        </w:rPr>
        <w:t xml:space="preserve"> renginių</w:t>
      </w:r>
      <w:r w:rsidR="00103C19" w:rsidRPr="00574D92">
        <w:rPr>
          <w:rFonts w:ascii="Arial" w:hAnsi="Arial" w:cs="Arial"/>
          <w:color w:val="000000"/>
          <w:sz w:val="24"/>
          <w:szCs w:val="24"/>
        </w:rPr>
        <w:t>.</w:t>
      </w:r>
      <w:r w:rsidR="00402B16" w:rsidRPr="00574D92">
        <w:rPr>
          <w:rFonts w:ascii="Arial" w:hAnsi="Arial" w:cs="Arial"/>
          <w:color w:val="000000"/>
          <w:sz w:val="24"/>
          <w:szCs w:val="24"/>
        </w:rPr>
        <w:t xml:space="preserve"> Dalyvius supažindinome su  dūmų detektoriais, gesintuvais</w:t>
      </w:r>
      <w:r w:rsidR="003637D8" w:rsidRPr="00574D92">
        <w:rPr>
          <w:rFonts w:ascii="Arial" w:hAnsi="Arial" w:cs="Arial"/>
          <w:color w:val="000000"/>
          <w:sz w:val="24"/>
          <w:szCs w:val="24"/>
        </w:rPr>
        <w:t xml:space="preserve"> </w:t>
      </w:r>
      <w:r w:rsidR="0050008B" w:rsidRPr="00574D92">
        <w:rPr>
          <w:rFonts w:ascii="Arial" w:hAnsi="Arial" w:cs="Arial"/>
          <w:color w:val="000000"/>
          <w:sz w:val="24"/>
          <w:szCs w:val="24"/>
        </w:rPr>
        <w:t>uždūmintame konteineryje, mokėme</w:t>
      </w:r>
      <w:r w:rsidR="00103C19" w:rsidRPr="00574D92">
        <w:rPr>
          <w:rFonts w:ascii="Arial" w:hAnsi="Arial" w:cs="Arial"/>
          <w:color w:val="000000"/>
          <w:sz w:val="24"/>
          <w:szCs w:val="24"/>
        </w:rPr>
        <w:t>,</w:t>
      </w:r>
      <w:r w:rsidR="0050008B" w:rsidRPr="00574D92">
        <w:rPr>
          <w:rFonts w:ascii="Arial" w:hAnsi="Arial" w:cs="Arial"/>
          <w:color w:val="000000"/>
          <w:sz w:val="24"/>
          <w:szCs w:val="24"/>
        </w:rPr>
        <w:t xml:space="preserve"> kaip elgtis uždūmintoje patalpoje, </w:t>
      </w:r>
      <w:r w:rsidR="003637D8" w:rsidRPr="00574D92">
        <w:rPr>
          <w:rFonts w:ascii="Arial" w:hAnsi="Arial" w:cs="Arial"/>
          <w:color w:val="000000"/>
          <w:sz w:val="24"/>
          <w:szCs w:val="24"/>
        </w:rPr>
        <w:t>dalinome lankstinukus.</w:t>
      </w:r>
    </w:p>
    <w:p w14:paraId="57130194" w14:textId="77777777" w:rsidR="00424236" w:rsidRPr="00574D92" w:rsidRDefault="00424236" w:rsidP="00B34FC4">
      <w:pPr>
        <w:spacing w:after="0" w:line="240" w:lineRule="auto"/>
        <w:ind w:firstLine="709"/>
        <w:jc w:val="both"/>
        <w:rPr>
          <w:rFonts w:ascii="Arial" w:hAnsi="Arial" w:cs="Arial"/>
          <w:color w:val="000000"/>
          <w:sz w:val="24"/>
          <w:szCs w:val="24"/>
        </w:rPr>
      </w:pPr>
      <w:r w:rsidRPr="00574D92">
        <w:rPr>
          <w:rFonts w:ascii="Arial" w:hAnsi="Arial" w:cs="Arial"/>
          <w:color w:val="000000"/>
          <w:sz w:val="24"/>
          <w:szCs w:val="24"/>
        </w:rPr>
        <w:br w:type="page"/>
      </w:r>
    </w:p>
    <w:p w14:paraId="2A357284" w14:textId="39F36D57" w:rsidR="00B34FC4" w:rsidRPr="00574D92" w:rsidRDefault="00F71F90" w:rsidP="0005566C">
      <w:pPr>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lastRenderedPageBreak/>
        <w:t>Transporto panaudojimas 20</w:t>
      </w:r>
      <w:r w:rsidR="00DF5669" w:rsidRPr="00574D92">
        <w:rPr>
          <w:rFonts w:ascii="Arial" w:hAnsi="Arial" w:cs="Arial"/>
          <w:color w:val="000000"/>
          <w:sz w:val="24"/>
          <w:szCs w:val="24"/>
        </w:rPr>
        <w:t>2</w:t>
      </w:r>
      <w:r w:rsidR="00F36469" w:rsidRPr="00574D92">
        <w:rPr>
          <w:rFonts w:ascii="Arial" w:hAnsi="Arial" w:cs="Arial"/>
          <w:color w:val="000000"/>
          <w:sz w:val="24"/>
          <w:szCs w:val="24"/>
        </w:rPr>
        <w:t>3</w:t>
      </w:r>
      <w:r w:rsidR="00B34FC4" w:rsidRPr="00574D92">
        <w:rPr>
          <w:rFonts w:ascii="Arial" w:hAnsi="Arial" w:cs="Arial"/>
          <w:color w:val="000000"/>
          <w:sz w:val="24"/>
          <w:szCs w:val="24"/>
        </w:rPr>
        <w:t xml:space="preserve"> 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831"/>
        <w:gridCol w:w="1572"/>
        <w:gridCol w:w="2807"/>
      </w:tblGrid>
      <w:tr w:rsidR="00B34FC4" w:rsidRPr="00574D92" w14:paraId="6697D94F" w14:textId="77777777" w:rsidTr="00AF12BD">
        <w:tc>
          <w:tcPr>
            <w:tcW w:w="2355" w:type="dxa"/>
          </w:tcPr>
          <w:p w14:paraId="5F76FBFB"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Ugniagesių komandos pavadinimas</w:t>
            </w:r>
          </w:p>
        </w:tc>
        <w:tc>
          <w:tcPr>
            <w:tcW w:w="2865" w:type="dxa"/>
          </w:tcPr>
          <w:p w14:paraId="72ADB7B4"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Markė, valstybinis numeris, gamybos metai</w:t>
            </w:r>
          </w:p>
        </w:tc>
        <w:tc>
          <w:tcPr>
            <w:tcW w:w="1620" w:type="dxa"/>
          </w:tcPr>
          <w:p w14:paraId="0D6D6756"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Rida per metus (km)</w:t>
            </w:r>
          </w:p>
        </w:tc>
        <w:tc>
          <w:tcPr>
            <w:tcW w:w="2906" w:type="dxa"/>
          </w:tcPr>
          <w:p w14:paraId="3921F3EF" w14:textId="53FEE15F" w:rsidR="00B34FC4" w:rsidRPr="00574D92" w:rsidRDefault="00C9785A"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Priverstinė</w:t>
            </w:r>
            <w:r w:rsidR="00B34FC4" w:rsidRPr="00574D92">
              <w:rPr>
                <w:rFonts w:ascii="Arial" w:hAnsi="Arial" w:cs="Arial"/>
                <w:color w:val="000000"/>
                <w:sz w:val="24"/>
                <w:szCs w:val="24"/>
              </w:rPr>
              <w:t xml:space="preserve"> rida (darbas su siurbliu, darbas be siurblio)</w:t>
            </w:r>
          </w:p>
        </w:tc>
      </w:tr>
      <w:tr w:rsidR="00B34FC4" w:rsidRPr="00574D92" w14:paraId="68FDE6A6" w14:textId="77777777" w:rsidTr="00AF12BD">
        <w:tc>
          <w:tcPr>
            <w:tcW w:w="2355" w:type="dxa"/>
          </w:tcPr>
          <w:p w14:paraId="6A78A275"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 xml:space="preserve">Endriejavo </w:t>
            </w:r>
          </w:p>
        </w:tc>
        <w:tc>
          <w:tcPr>
            <w:tcW w:w="2865" w:type="dxa"/>
          </w:tcPr>
          <w:p w14:paraId="30FD5EE3"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GAZ 66, ZLG 727, 1989</w:t>
            </w:r>
          </w:p>
          <w:p w14:paraId="032DF207"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DAIBLER-BENS, JJZ172,1986</w:t>
            </w:r>
          </w:p>
        </w:tc>
        <w:tc>
          <w:tcPr>
            <w:tcW w:w="1620" w:type="dxa"/>
          </w:tcPr>
          <w:p w14:paraId="57A2E046" w14:textId="7D197E9C" w:rsidR="00B34FC4" w:rsidRPr="00574D92" w:rsidRDefault="0063602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92</w:t>
            </w:r>
          </w:p>
          <w:p w14:paraId="119B4243" w14:textId="272E8B0B" w:rsidR="00B65480" w:rsidRPr="00574D92" w:rsidRDefault="0063602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1447</w:t>
            </w:r>
          </w:p>
          <w:p w14:paraId="14AA9591" w14:textId="5DF4F0C5" w:rsidR="00F44D6D" w:rsidRPr="00574D92" w:rsidRDefault="00F44D6D" w:rsidP="00EC4486">
            <w:pPr>
              <w:spacing w:after="0" w:line="240" w:lineRule="auto"/>
              <w:jc w:val="center"/>
              <w:rPr>
                <w:rFonts w:ascii="Arial" w:hAnsi="Arial" w:cs="Arial"/>
                <w:color w:val="000000"/>
                <w:sz w:val="24"/>
                <w:szCs w:val="24"/>
              </w:rPr>
            </w:pPr>
          </w:p>
        </w:tc>
        <w:tc>
          <w:tcPr>
            <w:tcW w:w="2906" w:type="dxa"/>
          </w:tcPr>
          <w:p w14:paraId="531124A4" w14:textId="2FCDF4EE" w:rsidR="00F44D6D" w:rsidRPr="00574D92" w:rsidRDefault="00636028" w:rsidP="004A4D5B">
            <w:pPr>
              <w:spacing w:after="0" w:line="240" w:lineRule="auto"/>
              <w:jc w:val="center"/>
              <w:rPr>
                <w:rFonts w:ascii="Arial" w:hAnsi="Arial" w:cs="Arial"/>
                <w:color w:val="000000"/>
                <w:sz w:val="24"/>
                <w:szCs w:val="24"/>
              </w:rPr>
            </w:pPr>
            <w:r w:rsidRPr="00574D92">
              <w:rPr>
                <w:rFonts w:ascii="Arial" w:hAnsi="Arial" w:cs="Arial"/>
                <w:color w:val="000000"/>
                <w:sz w:val="24"/>
                <w:szCs w:val="24"/>
              </w:rPr>
              <w:t>159,5</w:t>
            </w:r>
          </w:p>
          <w:p w14:paraId="6605E801" w14:textId="7DC49A11" w:rsidR="00636028" w:rsidRPr="00574D92" w:rsidRDefault="00636028" w:rsidP="004A4D5B">
            <w:pPr>
              <w:spacing w:after="0" w:line="240" w:lineRule="auto"/>
              <w:jc w:val="center"/>
              <w:rPr>
                <w:rFonts w:ascii="Arial" w:hAnsi="Arial" w:cs="Arial"/>
                <w:color w:val="000000"/>
                <w:sz w:val="24"/>
                <w:szCs w:val="24"/>
              </w:rPr>
            </w:pPr>
            <w:r w:rsidRPr="00574D92">
              <w:rPr>
                <w:rFonts w:ascii="Arial" w:hAnsi="Arial" w:cs="Arial"/>
                <w:color w:val="000000"/>
                <w:sz w:val="24"/>
                <w:szCs w:val="24"/>
              </w:rPr>
              <w:t>2867,3</w:t>
            </w:r>
          </w:p>
          <w:p w14:paraId="6F3896CB" w14:textId="4E183BA8" w:rsidR="00424236" w:rsidRPr="00574D92" w:rsidRDefault="00424236" w:rsidP="004A4D5B">
            <w:pPr>
              <w:spacing w:after="0" w:line="240" w:lineRule="auto"/>
              <w:jc w:val="center"/>
              <w:rPr>
                <w:rFonts w:ascii="Arial" w:hAnsi="Arial" w:cs="Arial"/>
                <w:color w:val="000000"/>
                <w:sz w:val="24"/>
                <w:szCs w:val="24"/>
              </w:rPr>
            </w:pPr>
          </w:p>
        </w:tc>
      </w:tr>
      <w:tr w:rsidR="00B34FC4" w:rsidRPr="00574D92" w14:paraId="11612D7F" w14:textId="77777777" w:rsidTr="00AF12BD">
        <w:tc>
          <w:tcPr>
            <w:tcW w:w="2355" w:type="dxa"/>
          </w:tcPr>
          <w:p w14:paraId="6F8666B6"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 xml:space="preserve">Priekulės </w:t>
            </w:r>
          </w:p>
        </w:tc>
        <w:tc>
          <w:tcPr>
            <w:tcW w:w="2865" w:type="dxa"/>
          </w:tcPr>
          <w:p w14:paraId="121F505A"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 xml:space="preserve">IVECO-MAGIRUS,JDB681, 1990 </w:t>
            </w:r>
          </w:p>
          <w:p w14:paraId="565A4677"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GAZ66, ZLG 725, 1988</w:t>
            </w:r>
          </w:p>
        </w:tc>
        <w:tc>
          <w:tcPr>
            <w:tcW w:w="1620" w:type="dxa"/>
          </w:tcPr>
          <w:p w14:paraId="5E1FA950" w14:textId="6021DED4" w:rsidR="00B65480" w:rsidRPr="00574D92" w:rsidRDefault="0063602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2417</w:t>
            </w:r>
          </w:p>
          <w:p w14:paraId="62D39845" w14:textId="6A857C4F" w:rsidR="00424236" w:rsidRPr="00574D92" w:rsidRDefault="00424236" w:rsidP="00EC4486">
            <w:pPr>
              <w:spacing w:after="0" w:line="240" w:lineRule="auto"/>
              <w:jc w:val="center"/>
              <w:rPr>
                <w:rFonts w:ascii="Arial" w:hAnsi="Arial" w:cs="Arial"/>
                <w:color w:val="000000"/>
                <w:sz w:val="24"/>
                <w:szCs w:val="24"/>
              </w:rPr>
            </w:pPr>
          </w:p>
          <w:p w14:paraId="604E1ECB" w14:textId="59900BA2" w:rsidR="00F44D6D" w:rsidRPr="00574D92" w:rsidRDefault="0063602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111</w:t>
            </w:r>
          </w:p>
        </w:tc>
        <w:tc>
          <w:tcPr>
            <w:tcW w:w="2906" w:type="dxa"/>
          </w:tcPr>
          <w:p w14:paraId="2A82A3D9" w14:textId="30F693EA" w:rsidR="00B34FC4" w:rsidRPr="00574D92" w:rsidRDefault="00071E8B"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2995,8</w:t>
            </w:r>
          </w:p>
          <w:p w14:paraId="71F36E88" w14:textId="22E453A4" w:rsidR="00F44D6D" w:rsidRPr="00574D92" w:rsidRDefault="00F44D6D" w:rsidP="00EC4486">
            <w:pPr>
              <w:spacing w:after="0" w:line="240" w:lineRule="auto"/>
              <w:jc w:val="center"/>
              <w:rPr>
                <w:rFonts w:ascii="Arial" w:hAnsi="Arial" w:cs="Arial"/>
                <w:color w:val="000000"/>
                <w:sz w:val="24"/>
                <w:szCs w:val="24"/>
              </w:rPr>
            </w:pPr>
          </w:p>
          <w:p w14:paraId="30002A3D" w14:textId="5FFF6726" w:rsidR="00E80D6D" w:rsidRPr="00574D92" w:rsidRDefault="00071E8B"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583</w:t>
            </w:r>
          </w:p>
        </w:tc>
      </w:tr>
      <w:tr w:rsidR="00B34FC4" w:rsidRPr="00574D92" w14:paraId="614CE218" w14:textId="77777777" w:rsidTr="00AF12BD">
        <w:tc>
          <w:tcPr>
            <w:tcW w:w="2355" w:type="dxa"/>
          </w:tcPr>
          <w:p w14:paraId="581B119D"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 xml:space="preserve">Agluonėnų </w:t>
            </w:r>
          </w:p>
        </w:tc>
        <w:tc>
          <w:tcPr>
            <w:tcW w:w="2865" w:type="dxa"/>
          </w:tcPr>
          <w:p w14:paraId="217FA1E2"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KAMAZ BEC 082, 1992</w:t>
            </w:r>
          </w:p>
          <w:p w14:paraId="38721985"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MERCEDES BENZ KDZ403, 1984</w:t>
            </w:r>
          </w:p>
        </w:tc>
        <w:tc>
          <w:tcPr>
            <w:tcW w:w="1620" w:type="dxa"/>
          </w:tcPr>
          <w:p w14:paraId="366B54CD" w14:textId="7E49CDBB" w:rsidR="00B34FC4" w:rsidRPr="00574D92" w:rsidRDefault="00071E8B"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72</w:t>
            </w:r>
          </w:p>
          <w:p w14:paraId="1ED1C88D" w14:textId="32D15950" w:rsidR="001D0E98" w:rsidRPr="00574D92" w:rsidRDefault="00071E8B"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1588</w:t>
            </w:r>
          </w:p>
          <w:p w14:paraId="0C49C28F" w14:textId="1AE358C9" w:rsidR="001D0E98" w:rsidRPr="00574D92" w:rsidRDefault="001D0E98" w:rsidP="00EC4486">
            <w:pPr>
              <w:spacing w:after="0" w:line="240" w:lineRule="auto"/>
              <w:jc w:val="center"/>
              <w:rPr>
                <w:rFonts w:ascii="Arial" w:hAnsi="Arial" w:cs="Arial"/>
                <w:color w:val="000000"/>
                <w:sz w:val="24"/>
                <w:szCs w:val="24"/>
              </w:rPr>
            </w:pPr>
          </w:p>
        </w:tc>
        <w:tc>
          <w:tcPr>
            <w:tcW w:w="2906" w:type="dxa"/>
          </w:tcPr>
          <w:p w14:paraId="6B7F4EE6" w14:textId="7B60CE56" w:rsidR="00B34FC4" w:rsidRPr="00574D92" w:rsidRDefault="00071E8B"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96,2</w:t>
            </w:r>
          </w:p>
          <w:p w14:paraId="04B9A71E" w14:textId="3191C0C4" w:rsidR="001D0E98" w:rsidRPr="00574D92" w:rsidRDefault="00071E8B"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782,2</w:t>
            </w:r>
          </w:p>
        </w:tc>
      </w:tr>
      <w:tr w:rsidR="00B34FC4" w:rsidRPr="00574D92" w14:paraId="6D2DF06D" w14:textId="77777777" w:rsidTr="00AF12BD">
        <w:tc>
          <w:tcPr>
            <w:tcW w:w="2355" w:type="dxa"/>
          </w:tcPr>
          <w:p w14:paraId="5D8A9566" w14:textId="77777777" w:rsidR="00B34FC4" w:rsidRPr="00574D92" w:rsidRDefault="00B34FC4" w:rsidP="00B34FC4">
            <w:pPr>
              <w:spacing w:after="0" w:line="240" w:lineRule="auto"/>
              <w:jc w:val="both"/>
              <w:rPr>
                <w:rFonts w:ascii="Arial" w:hAnsi="Arial" w:cs="Arial"/>
                <w:noProof/>
                <w:color w:val="000000"/>
                <w:sz w:val="24"/>
                <w:szCs w:val="24"/>
              </w:rPr>
            </w:pPr>
            <w:r w:rsidRPr="00574D92">
              <w:rPr>
                <w:rFonts w:ascii="Arial" w:hAnsi="Arial" w:cs="Arial"/>
                <w:noProof/>
                <w:color w:val="000000"/>
                <w:sz w:val="24"/>
                <w:szCs w:val="24"/>
              </w:rPr>
              <w:t xml:space="preserve">Veiviržėnų </w:t>
            </w:r>
          </w:p>
        </w:tc>
        <w:tc>
          <w:tcPr>
            <w:tcW w:w="2865" w:type="dxa"/>
          </w:tcPr>
          <w:p w14:paraId="28924C5D" w14:textId="458FE133" w:rsidR="00B34FC4" w:rsidRPr="00574D92" w:rsidRDefault="009E4DCA"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MERCEDES-BENZ LAZ577</w:t>
            </w:r>
          </w:p>
          <w:p w14:paraId="0F884B41"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GAZ66, ZLK 159, 1989</w:t>
            </w:r>
          </w:p>
        </w:tc>
        <w:tc>
          <w:tcPr>
            <w:tcW w:w="1620" w:type="dxa"/>
          </w:tcPr>
          <w:p w14:paraId="592C84BD" w14:textId="303F5173" w:rsidR="00B34FC4" w:rsidRPr="00574D92" w:rsidRDefault="00071E8B"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979</w:t>
            </w:r>
          </w:p>
          <w:p w14:paraId="7E77F8E6" w14:textId="77777777" w:rsidR="009E4DCA" w:rsidRPr="00574D92" w:rsidRDefault="009E4DCA" w:rsidP="00EC4486">
            <w:pPr>
              <w:spacing w:after="0" w:line="240" w:lineRule="auto"/>
              <w:jc w:val="center"/>
              <w:rPr>
                <w:rFonts w:ascii="Arial" w:hAnsi="Arial" w:cs="Arial"/>
                <w:color w:val="000000"/>
                <w:sz w:val="24"/>
                <w:szCs w:val="24"/>
              </w:rPr>
            </w:pPr>
          </w:p>
          <w:p w14:paraId="7ABBAA51" w14:textId="77F0C464" w:rsidR="001D0E98" w:rsidRPr="00574D92" w:rsidRDefault="00071E8B"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91</w:t>
            </w:r>
          </w:p>
        </w:tc>
        <w:tc>
          <w:tcPr>
            <w:tcW w:w="2906" w:type="dxa"/>
          </w:tcPr>
          <w:p w14:paraId="13823FAE" w14:textId="0842DDBB" w:rsidR="00B34FC4" w:rsidRPr="00574D92" w:rsidRDefault="00BD129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1166,6</w:t>
            </w:r>
          </w:p>
          <w:p w14:paraId="23D9791E" w14:textId="77777777" w:rsidR="009E4DCA" w:rsidRPr="00574D92" w:rsidRDefault="009E4DCA" w:rsidP="00EC4486">
            <w:pPr>
              <w:spacing w:after="0" w:line="240" w:lineRule="auto"/>
              <w:jc w:val="center"/>
              <w:rPr>
                <w:rFonts w:ascii="Arial" w:hAnsi="Arial" w:cs="Arial"/>
                <w:color w:val="000000"/>
                <w:sz w:val="24"/>
                <w:szCs w:val="24"/>
              </w:rPr>
            </w:pPr>
          </w:p>
          <w:p w14:paraId="0C81DDFD" w14:textId="222D2F36" w:rsidR="001D0E98" w:rsidRPr="00574D92" w:rsidRDefault="00BD129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97,7</w:t>
            </w:r>
          </w:p>
        </w:tc>
      </w:tr>
      <w:tr w:rsidR="00B34FC4" w:rsidRPr="00574D92" w14:paraId="7F57608A" w14:textId="77777777" w:rsidTr="00AF12BD">
        <w:tc>
          <w:tcPr>
            <w:tcW w:w="2355" w:type="dxa"/>
          </w:tcPr>
          <w:p w14:paraId="166D644F"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 xml:space="preserve">Plikių </w:t>
            </w:r>
          </w:p>
        </w:tc>
        <w:tc>
          <w:tcPr>
            <w:tcW w:w="2865" w:type="dxa"/>
          </w:tcPr>
          <w:p w14:paraId="7DADF4F3"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MERCEDES-BENZ,JJZ466, 1991</w:t>
            </w:r>
          </w:p>
          <w:p w14:paraId="159B0EB5"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GAZ66, ZLB627, 1989</w:t>
            </w:r>
          </w:p>
        </w:tc>
        <w:tc>
          <w:tcPr>
            <w:tcW w:w="1620" w:type="dxa"/>
          </w:tcPr>
          <w:p w14:paraId="7192BBAA" w14:textId="4BB67BC9" w:rsidR="00B34FC4" w:rsidRPr="00574D92" w:rsidRDefault="00BD129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991</w:t>
            </w:r>
          </w:p>
          <w:p w14:paraId="31462FA2" w14:textId="77777777" w:rsidR="001D0E98" w:rsidRPr="00574D92" w:rsidRDefault="001D0E98" w:rsidP="00EC4486">
            <w:pPr>
              <w:spacing w:after="0" w:line="240" w:lineRule="auto"/>
              <w:jc w:val="center"/>
              <w:rPr>
                <w:rFonts w:ascii="Arial" w:hAnsi="Arial" w:cs="Arial"/>
                <w:color w:val="000000"/>
                <w:sz w:val="24"/>
                <w:szCs w:val="24"/>
              </w:rPr>
            </w:pPr>
          </w:p>
          <w:p w14:paraId="788FF61D" w14:textId="4C0A6FC2" w:rsidR="001D0E98" w:rsidRPr="00574D92" w:rsidRDefault="001D0E98" w:rsidP="00EC4486">
            <w:pPr>
              <w:spacing w:after="0" w:line="240" w:lineRule="auto"/>
              <w:jc w:val="center"/>
              <w:rPr>
                <w:rFonts w:ascii="Arial" w:hAnsi="Arial" w:cs="Arial"/>
                <w:color w:val="000000"/>
                <w:sz w:val="24"/>
                <w:szCs w:val="24"/>
              </w:rPr>
            </w:pPr>
          </w:p>
        </w:tc>
        <w:tc>
          <w:tcPr>
            <w:tcW w:w="2906" w:type="dxa"/>
          </w:tcPr>
          <w:p w14:paraId="28EDBD72" w14:textId="694DE85C" w:rsidR="001D0E98" w:rsidRPr="00574D92" w:rsidRDefault="00BD129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2890,2</w:t>
            </w:r>
          </w:p>
          <w:p w14:paraId="0C80F6E1" w14:textId="77777777" w:rsidR="001D0E98" w:rsidRPr="00574D92" w:rsidRDefault="001D0E98" w:rsidP="00EC4486">
            <w:pPr>
              <w:spacing w:after="0" w:line="240" w:lineRule="auto"/>
              <w:jc w:val="center"/>
              <w:rPr>
                <w:rFonts w:ascii="Arial" w:hAnsi="Arial" w:cs="Arial"/>
                <w:color w:val="000000"/>
                <w:sz w:val="24"/>
                <w:szCs w:val="24"/>
              </w:rPr>
            </w:pPr>
          </w:p>
          <w:p w14:paraId="45E1B7DD" w14:textId="0D892976" w:rsidR="001D0E98" w:rsidRPr="00574D92" w:rsidRDefault="001D0E98" w:rsidP="00EC4486">
            <w:pPr>
              <w:spacing w:after="0" w:line="240" w:lineRule="auto"/>
              <w:jc w:val="center"/>
              <w:rPr>
                <w:rFonts w:ascii="Arial" w:hAnsi="Arial" w:cs="Arial"/>
                <w:color w:val="000000"/>
                <w:sz w:val="24"/>
                <w:szCs w:val="24"/>
              </w:rPr>
            </w:pPr>
          </w:p>
        </w:tc>
      </w:tr>
      <w:tr w:rsidR="00B34FC4" w:rsidRPr="00574D92" w14:paraId="49AECECE" w14:textId="77777777" w:rsidTr="00AF12BD">
        <w:tc>
          <w:tcPr>
            <w:tcW w:w="2355" w:type="dxa"/>
          </w:tcPr>
          <w:p w14:paraId="561F845E"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 xml:space="preserve">Girkalių </w:t>
            </w:r>
          </w:p>
        </w:tc>
        <w:tc>
          <w:tcPr>
            <w:tcW w:w="2865" w:type="dxa"/>
          </w:tcPr>
          <w:p w14:paraId="1225FC44"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ZIL131, ZLG 720, 1981</w:t>
            </w:r>
          </w:p>
          <w:p w14:paraId="564B88AE"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MERCEDES BENZ KGE702, 1984</w:t>
            </w:r>
          </w:p>
        </w:tc>
        <w:tc>
          <w:tcPr>
            <w:tcW w:w="1620" w:type="dxa"/>
          </w:tcPr>
          <w:p w14:paraId="4B6557E8" w14:textId="362F0F8F" w:rsidR="00B34FC4" w:rsidRPr="00574D92" w:rsidRDefault="00BD129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95</w:t>
            </w:r>
          </w:p>
          <w:p w14:paraId="2AC75C18" w14:textId="29606701" w:rsidR="001D0E98" w:rsidRPr="00574D92" w:rsidRDefault="00BD129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2835</w:t>
            </w:r>
          </w:p>
        </w:tc>
        <w:tc>
          <w:tcPr>
            <w:tcW w:w="2906" w:type="dxa"/>
          </w:tcPr>
          <w:p w14:paraId="078E1093" w14:textId="0AF6D3C3" w:rsidR="00EE175D" w:rsidRPr="00574D92" w:rsidRDefault="00BD129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212,9</w:t>
            </w:r>
          </w:p>
          <w:p w14:paraId="3D24D93D" w14:textId="03C117D1" w:rsidR="001D0E98" w:rsidRPr="00574D92" w:rsidRDefault="00BD1298"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3007,7</w:t>
            </w:r>
          </w:p>
        </w:tc>
      </w:tr>
      <w:tr w:rsidR="00B34FC4" w:rsidRPr="00574D92" w14:paraId="0ACAA93F" w14:textId="77777777" w:rsidTr="00AF12BD">
        <w:tc>
          <w:tcPr>
            <w:tcW w:w="2355" w:type="dxa"/>
          </w:tcPr>
          <w:p w14:paraId="52407FEA" w14:textId="77777777" w:rsidR="00B34FC4" w:rsidRPr="00574D92" w:rsidRDefault="00B34FC4" w:rsidP="00B34FC4">
            <w:pPr>
              <w:spacing w:after="0" w:line="240" w:lineRule="auto"/>
              <w:rPr>
                <w:rFonts w:ascii="Arial" w:hAnsi="Arial" w:cs="Arial"/>
                <w:color w:val="000000"/>
                <w:sz w:val="24"/>
                <w:szCs w:val="24"/>
              </w:rPr>
            </w:pPr>
            <w:r w:rsidRPr="00574D92">
              <w:rPr>
                <w:rFonts w:ascii="Arial" w:hAnsi="Arial" w:cs="Arial"/>
                <w:color w:val="000000"/>
                <w:sz w:val="24"/>
                <w:szCs w:val="24"/>
              </w:rPr>
              <w:t>Judrėnų ugniagesys- traktorininkas</w:t>
            </w:r>
          </w:p>
        </w:tc>
        <w:tc>
          <w:tcPr>
            <w:tcW w:w="2865" w:type="dxa"/>
          </w:tcPr>
          <w:p w14:paraId="0F780E00" w14:textId="77777777" w:rsidR="00B34FC4" w:rsidRPr="00574D92" w:rsidRDefault="00B34FC4" w:rsidP="00B34FC4">
            <w:pPr>
              <w:spacing w:after="0" w:line="240" w:lineRule="auto"/>
              <w:jc w:val="both"/>
              <w:rPr>
                <w:rFonts w:ascii="Arial" w:hAnsi="Arial" w:cs="Arial"/>
                <w:color w:val="000000"/>
                <w:sz w:val="24"/>
                <w:szCs w:val="24"/>
              </w:rPr>
            </w:pPr>
            <w:r w:rsidRPr="00574D92">
              <w:rPr>
                <w:rFonts w:ascii="Arial" w:hAnsi="Arial" w:cs="Arial"/>
                <w:color w:val="000000"/>
                <w:sz w:val="24"/>
                <w:szCs w:val="24"/>
              </w:rPr>
              <w:t>TU-3838, 1975</w:t>
            </w:r>
          </w:p>
        </w:tc>
        <w:tc>
          <w:tcPr>
            <w:tcW w:w="1620" w:type="dxa"/>
          </w:tcPr>
          <w:p w14:paraId="0BBDCF40" w14:textId="451121D6" w:rsidR="00B34FC4" w:rsidRPr="00574D92" w:rsidRDefault="00636861"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16</w:t>
            </w:r>
          </w:p>
        </w:tc>
        <w:tc>
          <w:tcPr>
            <w:tcW w:w="2906" w:type="dxa"/>
          </w:tcPr>
          <w:p w14:paraId="0BC4750A" w14:textId="223757C0" w:rsidR="00B34FC4" w:rsidRPr="00574D92" w:rsidRDefault="00636861" w:rsidP="00EC4486">
            <w:pPr>
              <w:spacing w:after="0" w:line="240" w:lineRule="auto"/>
              <w:jc w:val="center"/>
              <w:rPr>
                <w:rFonts w:ascii="Arial" w:hAnsi="Arial" w:cs="Arial"/>
                <w:color w:val="000000"/>
                <w:sz w:val="24"/>
                <w:szCs w:val="24"/>
              </w:rPr>
            </w:pPr>
            <w:r w:rsidRPr="00574D92">
              <w:rPr>
                <w:rFonts w:ascii="Arial" w:hAnsi="Arial" w:cs="Arial"/>
                <w:color w:val="000000"/>
                <w:sz w:val="24"/>
                <w:szCs w:val="24"/>
              </w:rPr>
              <w:t>95,6</w:t>
            </w:r>
          </w:p>
        </w:tc>
      </w:tr>
      <w:tr w:rsidR="00B34FC4" w:rsidRPr="00574D92" w14:paraId="3C683D5D" w14:textId="77777777" w:rsidTr="00AF12BD">
        <w:tc>
          <w:tcPr>
            <w:tcW w:w="2355" w:type="dxa"/>
          </w:tcPr>
          <w:p w14:paraId="1BCB9A99" w14:textId="180E2A7D" w:rsidR="00B34FC4" w:rsidRPr="00574D92" w:rsidRDefault="00B34FC4" w:rsidP="00B34FC4">
            <w:pPr>
              <w:spacing w:after="0" w:line="240" w:lineRule="auto"/>
              <w:rPr>
                <w:rFonts w:ascii="Arial" w:hAnsi="Arial" w:cs="Arial"/>
                <w:b/>
                <w:color w:val="000000"/>
                <w:sz w:val="24"/>
                <w:szCs w:val="24"/>
              </w:rPr>
            </w:pPr>
            <w:r w:rsidRPr="00574D92">
              <w:rPr>
                <w:rFonts w:ascii="Arial" w:hAnsi="Arial" w:cs="Arial"/>
                <w:b/>
                <w:color w:val="000000"/>
                <w:sz w:val="24"/>
                <w:szCs w:val="24"/>
              </w:rPr>
              <w:t>Iš viso:</w:t>
            </w:r>
          </w:p>
        </w:tc>
        <w:tc>
          <w:tcPr>
            <w:tcW w:w="2865" w:type="dxa"/>
          </w:tcPr>
          <w:p w14:paraId="6CF6A8B6" w14:textId="77777777" w:rsidR="00B34FC4" w:rsidRPr="00574D92" w:rsidRDefault="00B34FC4" w:rsidP="00B34FC4">
            <w:pPr>
              <w:spacing w:after="0" w:line="240" w:lineRule="auto"/>
              <w:jc w:val="center"/>
              <w:rPr>
                <w:rFonts w:ascii="Arial" w:hAnsi="Arial" w:cs="Arial"/>
                <w:color w:val="000000"/>
                <w:sz w:val="24"/>
                <w:szCs w:val="24"/>
              </w:rPr>
            </w:pPr>
            <w:r w:rsidRPr="00574D92">
              <w:rPr>
                <w:rFonts w:ascii="Arial" w:hAnsi="Arial" w:cs="Arial"/>
                <w:color w:val="000000"/>
                <w:sz w:val="24"/>
                <w:szCs w:val="24"/>
              </w:rPr>
              <w:t>-</w:t>
            </w:r>
          </w:p>
        </w:tc>
        <w:tc>
          <w:tcPr>
            <w:tcW w:w="1620" w:type="dxa"/>
          </w:tcPr>
          <w:p w14:paraId="4DB332BF" w14:textId="72F38617" w:rsidR="00B34FC4" w:rsidRPr="00574D92" w:rsidRDefault="00636861" w:rsidP="00B34FC4">
            <w:pPr>
              <w:spacing w:after="0" w:line="240" w:lineRule="auto"/>
              <w:jc w:val="center"/>
              <w:rPr>
                <w:rFonts w:ascii="Arial" w:hAnsi="Arial" w:cs="Arial"/>
                <w:b/>
                <w:bCs/>
                <w:color w:val="000000"/>
                <w:sz w:val="24"/>
                <w:szCs w:val="24"/>
              </w:rPr>
            </w:pPr>
            <w:r w:rsidRPr="00574D92">
              <w:rPr>
                <w:rFonts w:ascii="Arial" w:hAnsi="Arial" w:cs="Arial"/>
                <w:b/>
                <w:bCs/>
                <w:color w:val="000000"/>
                <w:sz w:val="24"/>
                <w:szCs w:val="24"/>
              </w:rPr>
              <w:t>2946</w:t>
            </w:r>
          </w:p>
        </w:tc>
        <w:tc>
          <w:tcPr>
            <w:tcW w:w="2906" w:type="dxa"/>
          </w:tcPr>
          <w:p w14:paraId="6EAEA120" w14:textId="6DC78193" w:rsidR="00B34FC4" w:rsidRPr="00574D92" w:rsidRDefault="00636861" w:rsidP="00B34FC4">
            <w:pPr>
              <w:spacing w:after="0" w:line="240" w:lineRule="auto"/>
              <w:jc w:val="center"/>
              <w:rPr>
                <w:rFonts w:ascii="Arial" w:hAnsi="Arial" w:cs="Arial"/>
                <w:b/>
                <w:bCs/>
                <w:color w:val="000000"/>
                <w:sz w:val="24"/>
                <w:szCs w:val="24"/>
              </w:rPr>
            </w:pPr>
            <w:r w:rsidRPr="00574D92">
              <w:rPr>
                <w:rFonts w:ascii="Arial" w:hAnsi="Arial" w:cs="Arial"/>
                <w:b/>
                <w:bCs/>
                <w:color w:val="000000"/>
                <w:sz w:val="24"/>
                <w:szCs w:val="24"/>
              </w:rPr>
              <w:t>14954,7</w:t>
            </w:r>
          </w:p>
        </w:tc>
      </w:tr>
    </w:tbl>
    <w:p w14:paraId="4E69C128" w14:textId="77777777" w:rsidR="00C9785A" w:rsidRPr="00574D92" w:rsidRDefault="00C9785A" w:rsidP="00B34FC4">
      <w:pPr>
        <w:spacing w:after="0" w:line="240" w:lineRule="auto"/>
        <w:rPr>
          <w:rFonts w:ascii="Arial" w:hAnsi="Arial" w:cs="Arial"/>
          <w:color w:val="000000"/>
          <w:sz w:val="24"/>
          <w:szCs w:val="24"/>
        </w:rPr>
      </w:pPr>
    </w:p>
    <w:p w14:paraId="60B70D1D" w14:textId="2D956474" w:rsidR="00C9785A" w:rsidRPr="00574D92" w:rsidRDefault="004C1574" w:rsidP="0005566C">
      <w:pPr>
        <w:spacing w:after="0" w:line="240" w:lineRule="auto"/>
        <w:ind w:firstLine="851"/>
        <w:rPr>
          <w:rFonts w:ascii="Arial" w:hAnsi="Arial" w:cs="Arial"/>
          <w:color w:val="000000"/>
          <w:sz w:val="24"/>
          <w:szCs w:val="24"/>
        </w:rPr>
      </w:pPr>
      <w:r w:rsidRPr="00574D92">
        <w:rPr>
          <w:rFonts w:ascii="Arial" w:hAnsi="Arial" w:cs="Arial"/>
          <w:color w:val="000000"/>
          <w:sz w:val="24"/>
          <w:szCs w:val="24"/>
        </w:rPr>
        <w:t>Klaipėdos rajono savivaldybės priešgaisrinės tarnybos etatų sąrašas:</w:t>
      </w:r>
    </w:p>
    <w:tbl>
      <w:tblPr>
        <w:tblStyle w:val="Lentelstinklelis"/>
        <w:tblW w:w="0" w:type="auto"/>
        <w:jc w:val="center"/>
        <w:tblLook w:val="04A0" w:firstRow="1" w:lastRow="0" w:firstColumn="1" w:lastColumn="0" w:noHBand="0" w:noVBand="1"/>
      </w:tblPr>
      <w:tblGrid>
        <w:gridCol w:w="4927"/>
        <w:gridCol w:w="1418"/>
      </w:tblGrid>
      <w:tr w:rsidR="006464CA" w:rsidRPr="00574D92" w14:paraId="2A1072D9" w14:textId="77777777" w:rsidTr="006464CA">
        <w:trPr>
          <w:jc w:val="center"/>
        </w:trPr>
        <w:tc>
          <w:tcPr>
            <w:tcW w:w="4927" w:type="dxa"/>
          </w:tcPr>
          <w:p w14:paraId="1CFEE787" w14:textId="7DE61A83"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Pareigybės pavadinimas</w:t>
            </w:r>
          </w:p>
        </w:tc>
        <w:tc>
          <w:tcPr>
            <w:tcW w:w="1418" w:type="dxa"/>
          </w:tcPr>
          <w:p w14:paraId="7A04ED4C" w14:textId="27C97017"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Etatų skaičius</w:t>
            </w:r>
          </w:p>
        </w:tc>
      </w:tr>
      <w:tr w:rsidR="006464CA" w:rsidRPr="00574D92" w14:paraId="045C221D" w14:textId="77777777" w:rsidTr="006464CA">
        <w:trPr>
          <w:jc w:val="center"/>
        </w:trPr>
        <w:tc>
          <w:tcPr>
            <w:tcW w:w="4927" w:type="dxa"/>
          </w:tcPr>
          <w:p w14:paraId="3D23D045" w14:textId="77777777" w:rsidR="006464CA" w:rsidRPr="00574D92" w:rsidRDefault="006464CA" w:rsidP="00E3541A">
            <w:pPr>
              <w:spacing w:after="0" w:line="240" w:lineRule="auto"/>
              <w:rPr>
                <w:rFonts w:ascii="Arial" w:hAnsi="Arial" w:cs="Arial"/>
                <w:color w:val="000000"/>
                <w:sz w:val="24"/>
                <w:szCs w:val="24"/>
              </w:rPr>
            </w:pPr>
            <w:r w:rsidRPr="00574D92">
              <w:rPr>
                <w:rFonts w:ascii="Arial" w:hAnsi="Arial" w:cs="Arial"/>
                <w:color w:val="000000"/>
                <w:sz w:val="24"/>
                <w:szCs w:val="24"/>
              </w:rPr>
              <w:t>Tarnybos viršininkas</w:t>
            </w:r>
          </w:p>
        </w:tc>
        <w:tc>
          <w:tcPr>
            <w:tcW w:w="1418" w:type="dxa"/>
          </w:tcPr>
          <w:p w14:paraId="21F9B9DD" w14:textId="75DDDE72" w:rsidR="006464CA" w:rsidRPr="00574D92" w:rsidRDefault="006464CA" w:rsidP="00E3541A">
            <w:pPr>
              <w:spacing w:after="0" w:line="240" w:lineRule="auto"/>
              <w:rPr>
                <w:rFonts w:ascii="Arial" w:hAnsi="Arial" w:cs="Arial"/>
                <w:color w:val="000000"/>
                <w:sz w:val="24"/>
                <w:szCs w:val="24"/>
              </w:rPr>
            </w:pPr>
            <w:r w:rsidRPr="00574D92">
              <w:rPr>
                <w:rFonts w:ascii="Arial" w:hAnsi="Arial" w:cs="Arial"/>
                <w:color w:val="000000"/>
                <w:sz w:val="24"/>
                <w:szCs w:val="24"/>
              </w:rPr>
              <w:t>1</w:t>
            </w:r>
          </w:p>
        </w:tc>
      </w:tr>
      <w:tr w:rsidR="006464CA" w:rsidRPr="00574D92" w14:paraId="712E3F02" w14:textId="77777777" w:rsidTr="006464CA">
        <w:trPr>
          <w:jc w:val="center"/>
        </w:trPr>
        <w:tc>
          <w:tcPr>
            <w:tcW w:w="4927" w:type="dxa"/>
          </w:tcPr>
          <w:p w14:paraId="4D0E81FB" w14:textId="77777777"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Finansinės ir ūkinės veiklos specialistė</w:t>
            </w:r>
          </w:p>
        </w:tc>
        <w:tc>
          <w:tcPr>
            <w:tcW w:w="1418" w:type="dxa"/>
          </w:tcPr>
          <w:p w14:paraId="409D64BB" w14:textId="5BABAF2D"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1</w:t>
            </w:r>
          </w:p>
        </w:tc>
      </w:tr>
      <w:tr w:rsidR="006464CA" w:rsidRPr="00574D92" w14:paraId="076FECE3" w14:textId="77777777" w:rsidTr="006464CA">
        <w:trPr>
          <w:jc w:val="center"/>
        </w:trPr>
        <w:tc>
          <w:tcPr>
            <w:tcW w:w="4927" w:type="dxa"/>
          </w:tcPr>
          <w:p w14:paraId="16343135" w14:textId="7BCE6B8E"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Vyriausiasis ugniagesys</w:t>
            </w:r>
            <w:r w:rsidR="00681600" w:rsidRPr="00574D92">
              <w:rPr>
                <w:rFonts w:ascii="Arial" w:hAnsi="Arial" w:cs="Arial"/>
                <w:color w:val="000000"/>
                <w:sz w:val="24"/>
                <w:szCs w:val="24"/>
              </w:rPr>
              <w:t xml:space="preserve"> gelbėtojas</w:t>
            </w:r>
          </w:p>
        </w:tc>
        <w:tc>
          <w:tcPr>
            <w:tcW w:w="1418" w:type="dxa"/>
          </w:tcPr>
          <w:p w14:paraId="6B506CEF" w14:textId="646C439D"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6</w:t>
            </w:r>
          </w:p>
        </w:tc>
      </w:tr>
      <w:tr w:rsidR="006464CA" w:rsidRPr="00574D92" w14:paraId="6BFA61AE" w14:textId="77777777" w:rsidTr="006464CA">
        <w:trPr>
          <w:jc w:val="center"/>
        </w:trPr>
        <w:tc>
          <w:tcPr>
            <w:tcW w:w="4927" w:type="dxa"/>
          </w:tcPr>
          <w:p w14:paraId="6BDF6ED8" w14:textId="3A63D9BF"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Ugniagesys</w:t>
            </w:r>
            <w:r w:rsidR="00681600" w:rsidRPr="00574D92">
              <w:rPr>
                <w:rFonts w:ascii="Arial" w:hAnsi="Arial" w:cs="Arial"/>
                <w:color w:val="000000"/>
                <w:sz w:val="24"/>
                <w:szCs w:val="24"/>
              </w:rPr>
              <w:t xml:space="preserve"> gelbėtojas</w:t>
            </w:r>
          </w:p>
        </w:tc>
        <w:tc>
          <w:tcPr>
            <w:tcW w:w="1418" w:type="dxa"/>
          </w:tcPr>
          <w:p w14:paraId="75AC3F04" w14:textId="49D6F249"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48</w:t>
            </w:r>
          </w:p>
        </w:tc>
      </w:tr>
      <w:tr w:rsidR="006464CA" w:rsidRPr="00574D92" w14:paraId="0CE56BBA" w14:textId="77777777" w:rsidTr="006464CA">
        <w:trPr>
          <w:jc w:val="center"/>
        </w:trPr>
        <w:tc>
          <w:tcPr>
            <w:tcW w:w="4927" w:type="dxa"/>
          </w:tcPr>
          <w:p w14:paraId="7F823955" w14:textId="180D14DD"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Ugniagesys</w:t>
            </w:r>
            <w:r w:rsidR="00681600" w:rsidRPr="00574D92">
              <w:rPr>
                <w:rFonts w:ascii="Arial" w:hAnsi="Arial" w:cs="Arial"/>
                <w:color w:val="000000"/>
                <w:sz w:val="24"/>
                <w:szCs w:val="24"/>
              </w:rPr>
              <w:t xml:space="preserve"> </w:t>
            </w:r>
            <w:r w:rsidRPr="00574D92">
              <w:rPr>
                <w:rFonts w:ascii="Arial" w:hAnsi="Arial" w:cs="Arial"/>
                <w:color w:val="000000"/>
                <w:sz w:val="24"/>
                <w:szCs w:val="24"/>
              </w:rPr>
              <w:t>traktorininkas</w:t>
            </w:r>
          </w:p>
        </w:tc>
        <w:tc>
          <w:tcPr>
            <w:tcW w:w="1418" w:type="dxa"/>
          </w:tcPr>
          <w:p w14:paraId="41DE6C16" w14:textId="59C5B5A3" w:rsidR="006464CA" w:rsidRPr="00574D92" w:rsidRDefault="006464CA" w:rsidP="00BA6075">
            <w:pPr>
              <w:spacing w:after="0" w:line="240" w:lineRule="auto"/>
              <w:rPr>
                <w:rFonts w:ascii="Arial" w:hAnsi="Arial" w:cs="Arial"/>
                <w:color w:val="000000"/>
                <w:sz w:val="24"/>
                <w:szCs w:val="24"/>
              </w:rPr>
            </w:pPr>
            <w:r w:rsidRPr="00574D92">
              <w:rPr>
                <w:rFonts w:ascii="Arial" w:hAnsi="Arial" w:cs="Arial"/>
                <w:color w:val="000000"/>
                <w:sz w:val="24"/>
                <w:szCs w:val="24"/>
              </w:rPr>
              <w:t>1</w:t>
            </w:r>
          </w:p>
        </w:tc>
      </w:tr>
      <w:tr w:rsidR="006464CA" w:rsidRPr="00574D92" w14:paraId="667273D3" w14:textId="77777777" w:rsidTr="006464CA">
        <w:trPr>
          <w:jc w:val="center"/>
        </w:trPr>
        <w:tc>
          <w:tcPr>
            <w:tcW w:w="4927" w:type="dxa"/>
          </w:tcPr>
          <w:p w14:paraId="0644DCA4" w14:textId="03C943D7" w:rsidR="006464CA" w:rsidRPr="00574D92" w:rsidRDefault="00D94C02" w:rsidP="00B34FC4">
            <w:pPr>
              <w:spacing w:after="0" w:line="240" w:lineRule="auto"/>
              <w:rPr>
                <w:rFonts w:ascii="Arial" w:hAnsi="Arial" w:cs="Arial"/>
                <w:color w:val="000000"/>
                <w:sz w:val="24"/>
                <w:szCs w:val="24"/>
              </w:rPr>
            </w:pPr>
            <w:r w:rsidRPr="00574D92">
              <w:rPr>
                <w:rFonts w:ascii="Arial" w:hAnsi="Arial" w:cs="Arial"/>
                <w:color w:val="000000"/>
                <w:sz w:val="24"/>
                <w:szCs w:val="24"/>
              </w:rPr>
              <w:t xml:space="preserve">                                                       IŠ VISO:</w:t>
            </w:r>
          </w:p>
        </w:tc>
        <w:tc>
          <w:tcPr>
            <w:tcW w:w="1418" w:type="dxa"/>
          </w:tcPr>
          <w:p w14:paraId="1AD131DC" w14:textId="33572E58" w:rsidR="006464CA" w:rsidRPr="00574D92" w:rsidRDefault="00D94C02" w:rsidP="00B34FC4">
            <w:pPr>
              <w:spacing w:after="0" w:line="240" w:lineRule="auto"/>
              <w:rPr>
                <w:rFonts w:ascii="Arial" w:hAnsi="Arial" w:cs="Arial"/>
                <w:color w:val="000000"/>
                <w:sz w:val="24"/>
                <w:szCs w:val="24"/>
              </w:rPr>
            </w:pPr>
            <w:r w:rsidRPr="00574D92">
              <w:rPr>
                <w:rFonts w:ascii="Arial" w:hAnsi="Arial" w:cs="Arial"/>
                <w:color w:val="000000"/>
                <w:sz w:val="24"/>
                <w:szCs w:val="24"/>
              </w:rPr>
              <w:t>57</w:t>
            </w:r>
          </w:p>
        </w:tc>
      </w:tr>
    </w:tbl>
    <w:p w14:paraId="3BBB1447" w14:textId="69E2026F" w:rsidR="004C1574" w:rsidRPr="00574D92" w:rsidRDefault="004C1574" w:rsidP="0005566C">
      <w:pPr>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t>Vado</w:t>
      </w:r>
      <w:r w:rsidR="003933F9" w:rsidRPr="00574D92">
        <w:rPr>
          <w:rFonts w:ascii="Arial" w:hAnsi="Arial" w:cs="Arial"/>
          <w:color w:val="000000"/>
          <w:sz w:val="24"/>
          <w:szCs w:val="24"/>
        </w:rPr>
        <w:t>vaujantis</w:t>
      </w:r>
      <w:r w:rsidRPr="00574D92">
        <w:rPr>
          <w:rFonts w:ascii="Arial" w:hAnsi="Arial" w:cs="Arial"/>
          <w:color w:val="000000"/>
          <w:sz w:val="24"/>
          <w:szCs w:val="24"/>
        </w:rPr>
        <w:t xml:space="preserve"> patvirtintu Lietuvos Respublikos Vyriausybės 2013 m balandžio 17 d</w:t>
      </w:r>
      <w:r w:rsidR="00D94C02" w:rsidRPr="00574D92">
        <w:rPr>
          <w:rFonts w:ascii="Arial" w:hAnsi="Arial" w:cs="Arial"/>
          <w:color w:val="000000"/>
          <w:sz w:val="24"/>
          <w:szCs w:val="24"/>
        </w:rPr>
        <w:t>.</w:t>
      </w:r>
      <w:r w:rsidRPr="00574D92">
        <w:rPr>
          <w:rFonts w:ascii="Arial" w:hAnsi="Arial" w:cs="Arial"/>
          <w:color w:val="000000"/>
          <w:sz w:val="24"/>
          <w:szCs w:val="24"/>
        </w:rPr>
        <w:t xml:space="preserve"> Nr.</w:t>
      </w:r>
      <w:r w:rsidR="00D94C02" w:rsidRPr="00574D92">
        <w:rPr>
          <w:rFonts w:ascii="Arial" w:hAnsi="Arial" w:cs="Arial"/>
          <w:color w:val="000000"/>
          <w:sz w:val="24"/>
          <w:szCs w:val="24"/>
        </w:rPr>
        <w:t xml:space="preserve"> </w:t>
      </w:r>
      <w:r w:rsidRPr="00574D92">
        <w:rPr>
          <w:rFonts w:ascii="Arial" w:hAnsi="Arial" w:cs="Arial"/>
          <w:color w:val="000000"/>
          <w:sz w:val="24"/>
          <w:szCs w:val="24"/>
        </w:rPr>
        <w:t>354 Priešgaisrinės saugos standartu, ugniagesių komandose turi budėti po du ugniagesius. Kad tai užtikrintume</w:t>
      </w:r>
      <w:r w:rsidR="00860A60" w:rsidRPr="00574D92">
        <w:rPr>
          <w:rFonts w:ascii="Arial" w:hAnsi="Arial" w:cs="Arial"/>
          <w:color w:val="000000"/>
          <w:sz w:val="24"/>
          <w:szCs w:val="24"/>
        </w:rPr>
        <w:t>, ugniagesiams</w:t>
      </w:r>
      <w:r w:rsidR="007758AE" w:rsidRPr="00574D92">
        <w:rPr>
          <w:rFonts w:ascii="Arial" w:hAnsi="Arial" w:cs="Arial"/>
          <w:color w:val="000000"/>
          <w:sz w:val="24"/>
          <w:szCs w:val="24"/>
        </w:rPr>
        <w:t xml:space="preserve"> </w:t>
      </w:r>
      <w:r w:rsidR="00860A60" w:rsidRPr="00574D92">
        <w:rPr>
          <w:rFonts w:ascii="Arial" w:hAnsi="Arial" w:cs="Arial"/>
          <w:color w:val="000000"/>
          <w:sz w:val="24"/>
          <w:szCs w:val="24"/>
        </w:rPr>
        <w:t>tenka dirbti viršvalandžiais</w:t>
      </w:r>
      <w:r w:rsidR="007758AE" w:rsidRPr="00574D92">
        <w:rPr>
          <w:rFonts w:ascii="Arial" w:hAnsi="Arial" w:cs="Arial"/>
          <w:color w:val="000000"/>
          <w:sz w:val="24"/>
          <w:szCs w:val="24"/>
        </w:rPr>
        <w:t>. Darbuotojai sutinka dirbti viršvalandžius, tačiau apmokėjimui trūksta lėšų, todėl viršvalandžiai kompensuojami poilsio laiku</w:t>
      </w:r>
      <w:r w:rsidR="00D94C02" w:rsidRPr="00574D92">
        <w:rPr>
          <w:rFonts w:ascii="Arial" w:hAnsi="Arial" w:cs="Arial"/>
          <w:color w:val="000000"/>
          <w:sz w:val="24"/>
          <w:szCs w:val="24"/>
        </w:rPr>
        <w:t>. Tuo atveju</w:t>
      </w:r>
      <w:r w:rsidR="007758AE" w:rsidRPr="00574D92">
        <w:rPr>
          <w:rFonts w:ascii="Arial" w:hAnsi="Arial" w:cs="Arial"/>
          <w:color w:val="000000"/>
          <w:sz w:val="24"/>
          <w:szCs w:val="24"/>
        </w:rPr>
        <w:t xml:space="preserve"> ugniagesiams tenka budėti ir po vieną.</w:t>
      </w:r>
    </w:p>
    <w:p w14:paraId="174DD66A" w14:textId="56631B4A" w:rsidR="005C3B51" w:rsidRPr="00574D92" w:rsidRDefault="007758AE" w:rsidP="0005566C">
      <w:pPr>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t>Funkcijos sąmatos išlaidos 20</w:t>
      </w:r>
      <w:r w:rsidR="002612B4" w:rsidRPr="00574D92">
        <w:rPr>
          <w:rFonts w:ascii="Arial" w:hAnsi="Arial" w:cs="Arial"/>
          <w:color w:val="000000"/>
          <w:sz w:val="24"/>
          <w:szCs w:val="24"/>
        </w:rPr>
        <w:t>2</w:t>
      </w:r>
      <w:r w:rsidR="00B0561B" w:rsidRPr="00574D92">
        <w:rPr>
          <w:rFonts w:ascii="Arial" w:hAnsi="Arial" w:cs="Arial"/>
          <w:color w:val="000000"/>
          <w:sz w:val="24"/>
          <w:szCs w:val="24"/>
        </w:rPr>
        <w:t>3</w:t>
      </w:r>
      <w:r w:rsidRPr="00574D92">
        <w:rPr>
          <w:rFonts w:ascii="Arial" w:hAnsi="Arial" w:cs="Arial"/>
          <w:color w:val="000000"/>
          <w:sz w:val="24"/>
          <w:szCs w:val="24"/>
        </w:rPr>
        <w:t xml:space="preserve"> m</w:t>
      </w:r>
      <w:r w:rsidR="00103C19" w:rsidRPr="00574D92">
        <w:rPr>
          <w:rFonts w:ascii="Arial" w:hAnsi="Arial" w:cs="Arial"/>
          <w:color w:val="000000"/>
          <w:sz w:val="24"/>
          <w:szCs w:val="24"/>
        </w:rPr>
        <w:t>.</w:t>
      </w:r>
      <w:r w:rsidRPr="00574D92">
        <w:rPr>
          <w:rFonts w:ascii="Arial" w:hAnsi="Arial" w:cs="Arial"/>
          <w:color w:val="000000"/>
          <w:sz w:val="24"/>
          <w:szCs w:val="24"/>
        </w:rPr>
        <w:t xml:space="preserve"> (tūkst. eurų)</w:t>
      </w:r>
    </w:p>
    <w:tbl>
      <w:tblPr>
        <w:tblW w:w="9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9"/>
        <w:gridCol w:w="1101"/>
      </w:tblGrid>
      <w:tr w:rsidR="005C3B51" w:rsidRPr="00574D92" w14:paraId="6440B3F0" w14:textId="77777777" w:rsidTr="009116B6">
        <w:trPr>
          <w:trHeight w:val="330"/>
        </w:trPr>
        <w:tc>
          <w:tcPr>
            <w:tcW w:w="8505" w:type="dxa"/>
            <w:shd w:val="clear" w:color="auto" w:fill="auto"/>
          </w:tcPr>
          <w:p w14:paraId="7C31C5EC" w14:textId="4E900D73" w:rsidR="005C3B51" w:rsidRPr="00574D92" w:rsidRDefault="005C3B51" w:rsidP="005C3B51">
            <w:pPr>
              <w:spacing w:after="0" w:line="240" w:lineRule="auto"/>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Išlaidų pavadinimas</w:t>
            </w:r>
          </w:p>
        </w:tc>
        <w:tc>
          <w:tcPr>
            <w:tcW w:w="1004" w:type="dxa"/>
            <w:shd w:val="clear" w:color="auto" w:fill="auto"/>
            <w:vAlign w:val="center"/>
          </w:tcPr>
          <w:p w14:paraId="1C82E2BA" w14:textId="7A60AE9B" w:rsidR="005C3B51" w:rsidRPr="00574D92" w:rsidRDefault="005C3B51" w:rsidP="005C3B51">
            <w:pPr>
              <w:spacing w:after="0" w:line="240" w:lineRule="auto"/>
              <w:jc w:val="right"/>
              <w:rPr>
                <w:rFonts w:ascii="Arial" w:eastAsia="Times New Roman" w:hAnsi="Arial" w:cs="Arial"/>
                <w:color w:val="000000"/>
                <w:sz w:val="24"/>
                <w:szCs w:val="24"/>
                <w:lang w:eastAsia="lt-LT"/>
              </w:rPr>
            </w:pPr>
            <w:r w:rsidRPr="00574D92">
              <w:rPr>
                <w:rFonts w:ascii="Arial" w:eastAsia="Times New Roman" w:hAnsi="Arial" w:cs="Arial"/>
                <w:b/>
                <w:bCs/>
                <w:color w:val="000000"/>
                <w:sz w:val="24"/>
                <w:szCs w:val="24"/>
                <w:lang w:eastAsia="lt-LT"/>
              </w:rPr>
              <w:t>Išlaidos</w:t>
            </w:r>
          </w:p>
        </w:tc>
      </w:tr>
      <w:tr w:rsidR="005C3B51" w:rsidRPr="00574D92" w14:paraId="16D82DC6" w14:textId="77777777" w:rsidTr="009116B6">
        <w:trPr>
          <w:trHeight w:val="330"/>
        </w:trPr>
        <w:tc>
          <w:tcPr>
            <w:tcW w:w="8505" w:type="dxa"/>
            <w:shd w:val="clear" w:color="auto" w:fill="auto"/>
            <w:hideMark/>
          </w:tcPr>
          <w:p w14:paraId="4F84C8E1" w14:textId="77777777" w:rsidR="005C3B51" w:rsidRPr="00574D92" w:rsidRDefault="005C3B51" w:rsidP="005C3B51">
            <w:pPr>
              <w:spacing w:after="0" w:line="240" w:lineRule="auto"/>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 xml:space="preserve">Darbo užmokestis ir socialinis draudimas </w:t>
            </w:r>
          </w:p>
        </w:tc>
        <w:tc>
          <w:tcPr>
            <w:tcW w:w="1004" w:type="dxa"/>
            <w:shd w:val="clear" w:color="auto" w:fill="auto"/>
            <w:vAlign w:val="center"/>
            <w:hideMark/>
          </w:tcPr>
          <w:p w14:paraId="341B4FFB" w14:textId="4026CBEE" w:rsidR="005C3B51" w:rsidRPr="00574D92" w:rsidRDefault="00636861" w:rsidP="00525E22">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849,5</w:t>
            </w:r>
          </w:p>
        </w:tc>
      </w:tr>
      <w:tr w:rsidR="005C3B51" w:rsidRPr="00574D92" w14:paraId="391467EE" w14:textId="77777777" w:rsidTr="009116B6">
        <w:trPr>
          <w:trHeight w:val="285"/>
        </w:trPr>
        <w:tc>
          <w:tcPr>
            <w:tcW w:w="8505" w:type="dxa"/>
            <w:shd w:val="clear" w:color="auto" w:fill="auto"/>
            <w:hideMark/>
          </w:tcPr>
          <w:p w14:paraId="7E60B362"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 xml:space="preserve">Darbo užmokestis pinigais </w:t>
            </w:r>
          </w:p>
        </w:tc>
        <w:tc>
          <w:tcPr>
            <w:tcW w:w="1004" w:type="dxa"/>
            <w:shd w:val="clear" w:color="auto" w:fill="auto"/>
            <w:vAlign w:val="center"/>
            <w:hideMark/>
          </w:tcPr>
          <w:p w14:paraId="5ECEA81E" w14:textId="28C1CC4F"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838,0</w:t>
            </w:r>
          </w:p>
        </w:tc>
      </w:tr>
      <w:tr w:rsidR="005C3B51" w:rsidRPr="00574D92" w14:paraId="338BDAC2" w14:textId="77777777" w:rsidTr="009116B6">
        <w:trPr>
          <w:trHeight w:val="285"/>
        </w:trPr>
        <w:tc>
          <w:tcPr>
            <w:tcW w:w="8505" w:type="dxa"/>
            <w:shd w:val="clear" w:color="auto" w:fill="auto"/>
            <w:hideMark/>
          </w:tcPr>
          <w:p w14:paraId="5EE3F7EA"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 xml:space="preserve">Socialinio draudimo įmokos </w:t>
            </w:r>
          </w:p>
        </w:tc>
        <w:tc>
          <w:tcPr>
            <w:tcW w:w="1004" w:type="dxa"/>
            <w:shd w:val="clear" w:color="auto" w:fill="auto"/>
            <w:vAlign w:val="center"/>
            <w:hideMark/>
          </w:tcPr>
          <w:p w14:paraId="6AAABFC5" w14:textId="0CE9C56A"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11,5</w:t>
            </w:r>
          </w:p>
        </w:tc>
      </w:tr>
      <w:tr w:rsidR="005C3B51" w:rsidRPr="00574D92" w14:paraId="53631988" w14:textId="77777777" w:rsidTr="009116B6">
        <w:trPr>
          <w:trHeight w:val="255"/>
        </w:trPr>
        <w:tc>
          <w:tcPr>
            <w:tcW w:w="8505" w:type="dxa"/>
            <w:shd w:val="clear" w:color="auto" w:fill="auto"/>
            <w:hideMark/>
          </w:tcPr>
          <w:p w14:paraId="1754176D" w14:textId="7280C2B7" w:rsidR="005C3B51" w:rsidRPr="00574D92" w:rsidRDefault="005C3B51" w:rsidP="005C3B51">
            <w:pPr>
              <w:spacing w:after="0" w:line="240" w:lineRule="auto"/>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Prekių ir paslaugų įsigijimo išlaidos</w:t>
            </w:r>
          </w:p>
        </w:tc>
        <w:tc>
          <w:tcPr>
            <w:tcW w:w="1004" w:type="dxa"/>
            <w:shd w:val="clear" w:color="auto" w:fill="auto"/>
            <w:vAlign w:val="center"/>
            <w:hideMark/>
          </w:tcPr>
          <w:p w14:paraId="10136700" w14:textId="299989D8" w:rsidR="005C3B51" w:rsidRPr="00574D92" w:rsidRDefault="00636861" w:rsidP="00525E22">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161,2</w:t>
            </w:r>
          </w:p>
        </w:tc>
      </w:tr>
      <w:tr w:rsidR="009116B6" w:rsidRPr="00574D92" w14:paraId="0C8476BC" w14:textId="77777777" w:rsidTr="009116B6">
        <w:trPr>
          <w:trHeight w:val="255"/>
        </w:trPr>
        <w:tc>
          <w:tcPr>
            <w:tcW w:w="8505" w:type="dxa"/>
            <w:shd w:val="clear" w:color="auto" w:fill="auto"/>
          </w:tcPr>
          <w:p w14:paraId="67065309" w14:textId="0BA81BAE" w:rsidR="009116B6" w:rsidRPr="00574D92" w:rsidRDefault="009116B6"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Medikamentų ir medicininių paslaugų įsigijimo išlaidos</w:t>
            </w:r>
          </w:p>
        </w:tc>
        <w:tc>
          <w:tcPr>
            <w:tcW w:w="1004" w:type="dxa"/>
            <w:shd w:val="clear" w:color="auto" w:fill="auto"/>
            <w:vAlign w:val="center"/>
          </w:tcPr>
          <w:p w14:paraId="78AC7EAC" w14:textId="5D35EA8C" w:rsidR="009116B6"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0,4</w:t>
            </w:r>
          </w:p>
        </w:tc>
      </w:tr>
      <w:tr w:rsidR="005C3B51" w:rsidRPr="00574D92" w14:paraId="63CD7699" w14:textId="77777777" w:rsidTr="009116B6">
        <w:trPr>
          <w:trHeight w:val="255"/>
        </w:trPr>
        <w:tc>
          <w:tcPr>
            <w:tcW w:w="8505" w:type="dxa"/>
            <w:shd w:val="clear" w:color="auto" w:fill="auto"/>
            <w:hideMark/>
          </w:tcPr>
          <w:p w14:paraId="1BD74888"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Ryšių įrangos ir ryšių paslaugų įsigijimo išlaidos</w:t>
            </w:r>
          </w:p>
        </w:tc>
        <w:tc>
          <w:tcPr>
            <w:tcW w:w="1004" w:type="dxa"/>
            <w:shd w:val="clear" w:color="auto" w:fill="auto"/>
            <w:vAlign w:val="center"/>
            <w:hideMark/>
          </w:tcPr>
          <w:p w14:paraId="2D063FE1" w14:textId="18CB4414"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1,5</w:t>
            </w:r>
          </w:p>
        </w:tc>
      </w:tr>
      <w:tr w:rsidR="005C3B51" w:rsidRPr="00574D92" w14:paraId="2B4C97F8" w14:textId="77777777" w:rsidTr="009116B6">
        <w:trPr>
          <w:trHeight w:val="255"/>
        </w:trPr>
        <w:tc>
          <w:tcPr>
            <w:tcW w:w="8505" w:type="dxa"/>
            <w:shd w:val="clear" w:color="auto" w:fill="auto"/>
            <w:hideMark/>
          </w:tcPr>
          <w:p w14:paraId="5C4BBFF2"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lastRenderedPageBreak/>
              <w:t>Transporto išlaikymo  ir transporto paslaugų įsigijimo išlaidos</w:t>
            </w:r>
          </w:p>
        </w:tc>
        <w:tc>
          <w:tcPr>
            <w:tcW w:w="1004" w:type="dxa"/>
            <w:shd w:val="clear" w:color="auto" w:fill="auto"/>
            <w:vAlign w:val="center"/>
            <w:hideMark/>
          </w:tcPr>
          <w:p w14:paraId="610F8420" w14:textId="4252E346"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42,0</w:t>
            </w:r>
          </w:p>
        </w:tc>
      </w:tr>
      <w:tr w:rsidR="005C3B51" w:rsidRPr="00574D92" w14:paraId="55AFEEDE" w14:textId="77777777" w:rsidTr="009116B6">
        <w:trPr>
          <w:trHeight w:val="255"/>
        </w:trPr>
        <w:tc>
          <w:tcPr>
            <w:tcW w:w="8505" w:type="dxa"/>
            <w:shd w:val="clear" w:color="auto" w:fill="auto"/>
            <w:hideMark/>
          </w:tcPr>
          <w:p w14:paraId="346EBE7D"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Aprangos ir patalynės įsigijimo bei priežiūros išlaidos</w:t>
            </w:r>
          </w:p>
        </w:tc>
        <w:tc>
          <w:tcPr>
            <w:tcW w:w="1004" w:type="dxa"/>
            <w:shd w:val="clear" w:color="auto" w:fill="auto"/>
            <w:vAlign w:val="center"/>
            <w:hideMark/>
          </w:tcPr>
          <w:p w14:paraId="178EA07F" w14:textId="0F7C7868"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34,6</w:t>
            </w:r>
          </w:p>
        </w:tc>
      </w:tr>
      <w:tr w:rsidR="005C3B51" w:rsidRPr="00574D92" w14:paraId="1432B1C8" w14:textId="77777777" w:rsidTr="009116B6">
        <w:trPr>
          <w:trHeight w:val="255"/>
        </w:trPr>
        <w:tc>
          <w:tcPr>
            <w:tcW w:w="8505" w:type="dxa"/>
            <w:shd w:val="clear" w:color="auto" w:fill="auto"/>
            <w:hideMark/>
          </w:tcPr>
          <w:p w14:paraId="596BA678"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Materialiojo turto paprastojo remonto prekių ir paslaugų įsigijimo išlaidos</w:t>
            </w:r>
          </w:p>
        </w:tc>
        <w:tc>
          <w:tcPr>
            <w:tcW w:w="1004" w:type="dxa"/>
            <w:shd w:val="clear" w:color="auto" w:fill="auto"/>
            <w:vAlign w:val="center"/>
            <w:hideMark/>
          </w:tcPr>
          <w:p w14:paraId="11DE320C" w14:textId="00506CCB"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33,5</w:t>
            </w:r>
          </w:p>
        </w:tc>
      </w:tr>
      <w:tr w:rsidR="005C3B51" w:rsidRPr="00574D92" w14:paraId="30D4F259" w14:textId="77777777" w:rsidTr="009116B6">
        <w:trPr>
          <w:trHeight w:val="315"/>
        </w:trPr>
        <w:tc>
          <w:tcPr>
            <w:tcW w:w="8505" w:type="dxa"/>
            <w:shd w:val="clear" w:color="auto" w:fill="auto"/>
            <w:hideMark/>
          </w:tcPr>
          <w:p w14:paraId="77DAFAB4"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Kvalifikacijos kėlimo išlaidos</w:t>
            </w:r>
          </w:p>
        </w:tc>
        <w:tc>
          <w:tcPr>
            <w:tcW w:w="1004" w:type="dxa"/>
            <w:shd w:val="clear" w:color="auto" w:fill="auto"/>
            <w:vAlign w:val="center"/>
            <w:hideMark/>
          </w:tcPr>
          <w:p w14:paraId="26D0BC4F" w14:textId="5F0DEBFA"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0,1</w:t>
            </w:r>
          </w:p>
        </w:tc>
      </w:tr>
      <w:tr w:rsidR="005C3B51" w:rsidRPr="00574D92" w14:paraId="0CD55ECC" w14:textId="77777777" w:rsidTr="009116B6">
        <w:trPr>
          <w:trHeight w:val="285"/>
        </w:trPr>
        <w:tc>
          <w:tcPr>
            <w:tcW w:w="8505" w:type="dxa"/>
            <w:shd w:val="clear" w:color="auto" w:fill="auto"/>
            <w:hideMark/>
          </w:tcPr>
          <w:p w14:paraId="74621D64"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Komunalinių paslaugų įsigijimo išlaidos</w:t>
            </w:r>
          </w:p>
        </w:tc>
        <w:tc>
          <w:tcPr>
            <w:tcW w:w="1004" w:type="dxa"/>
            <w:shd w:val="clear" w:color="auto" w:fill="auto"/>
            <w:vAlign w:val="center"/>
            <w:hideMark/>
          </w:tcPr>
          <w:p w14:paraId="730E7618" w14:textId="1FBD311C"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13,2</w:t>
            </w:r>
          </w:p>
        </w:tc>
      </w:tr>
      <w:tr w:rsidR="005C3B51" w:rsidRPr="00574D92" w14:paraId="380E76CF" w14:textId="77777777" w:rsidTr="009116B6">
        <w:trPr>
          <w:trHeight w:val="255"/>
        </w:trPr>
        <w:tc>
          <w:tcPr>
            <w:tcW w:w="8505" w:type="dxa"/>
            <w:shd w:val="clear" w:color="auto" w:fill="auto"/>
            <w:hideMark/>
          </w:tcPr>
          <w:p w14:paraId="70A2771F"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Informacinių technologijų prekių ir paslaugų įsigijimo išlaidos</w:t>
            </w:r>
          </w:p>
        </w:tc>
        <w:tc>
          <w:tcPr>
            <w:tcW w:w="1004" w:type="dxa"/>
            <w:shd w:val="clear" w:color="auto" w:fill="auto"/>
            <w:vAlign w:val="center"/>
            <w:hideMark/>
          </w:tcPr>
          <w:p w14:paraId="23C0D740" w14:textId="6FD0CB55"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1,3</w:t>
            </w:r>
          </w:p>
        </w:tc>
      </w:tr>
      <w:tr w:rsidR="005C3B51" w:rsidRPr="00574D92" w14:paraId="2E33F677" w14:textId="77777777" w:rsidTr="009116B6">
        <w:trPr>
          <w:trHeight w:val="300"/>
        </w:trPr>
        <w:tc>
          <w:tcPr>
            <w:tcW w:w="8505" w:type="dxa"/>
            <w:shd w:val="clear" w:color="auto" w:fill="auto"/>
            <w:hideMark/>
          </w:tcPr>
          <w:p w14:paraId="1DF0C4C2"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Kitų prekių ir paslaugų įsigijimo išlaidos</w:t>
            </w:r>
          </w:p>
        </w:tc>
        <w:tc>
          <w:tcPr>
            <w:tcW w:w="1004" w:type="dxa"/>
            <w:shd w:val="clear" w:color="auto" w:fill="auto"/>
            <w:vAlign w:val="center"/>
            <w:hideMark/>
          </w:tcPr>
          <w:p w14:paraId="38B90CFC" w14:textId="4F3AD2C2"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34,6</w:t>
            </w:r>
          </w:p>
        </w:tc>
      </w:tr>
      <w:tr w:rsidR="005C3B51" w:rsidRPr="00574D92" w14:paraId="07FF3AA1" w14:textId="77777777" w:rsidTr="009116B6">
        <w:trPr>
          <w:trHeight w:val="285"/>
        </w:trPr>
        <w:tc>
          <w:tcPr>
            <w:tcW w:w="8505" w:type="dxa"/>
            <w:shd w:val="clear" w:color="auto" w:fill="auto"/>
            <w:hideMark/>
          </w:tcPr>
          <w:p w14:paraId="1A8301AF" w14:textId="77777777" w:rsidR="005C3B51" w:rsidRPr="00574D92" w:rsidRDefault="005C3B51" w:rsidP="005C3B51">
            <w:pPr>
              <w:spacing w:after="0" w:line="240" w:lineRule="auto"/>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 xml:space="preserve">Socialinės išmokos (pašalpos) </w:t>
            </w:r>
          </w:p>
        </w:tc>
        <w:tc>
          <w:tcPr>
            <w:tcW w:w="1004" w:type="dxa"/>
            <w:shd w:val="clear" w:color="auto" w:fill="auto"/>
            <w:vAlign w:val="center"/>
            <w:hideMark/>
          </w:tcPr>
          <w:p w14:paraId="2EE450DF" w14:textId="25063FD0" w:rsidR="005C3B51" w:rsidRPr="00574D92" w:rsidRDefault="00636861" w:rsidP="00525E22">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12,1</w:t>
            </w:r>
          </w:p>
        </w:tc>
      </w:tr>
      <w:tr w:rsidR="005C3B51" w:rsidRPr="00574D92" w14:paraId="1DCC8CE4" w14:textId="77777777" w:rsidTr="009116B6">
        <w:trPr>
          <w:trHeight w:val="300"/>
        </w:trPr>
        <w:tc>
          <w:tcPr>
            <w:tcW w:w="8505" w:type="dxa"/>
            <w:shd w:val="clear" w:color="auto" w:fill="auto"/>
            <w:hideMark/>
          </w:tcPr>
          <w:p w14:paraId="6578EE21" w14:textId="77777777" w:rsidR="005C3B51" w:rsidRPr="00574D92" w:rsidRDefault="005C3B51"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Darbdavių socialinė parama pinigais</w:t>
            </w:r>
          </w:p>
        </w:tc>
        <w:tc>
          <w:tcPr>
            <w:tcW w:w="1004" w:type="dxa"/>
            <w:shd w:val="clear" w:color="auto" w:fill="auto"/>
            <w:vAlign w:val="center"/>
            <w:hideMark/>
          </w:tcPr>
          <w:p w14:paraId="6B54584E" w14:textId="484D78EE" w:rsidR="005C3B51" w:rsidRPr="00574D92" w:rsidRDefault="00636861"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12,1</w:t>
            </w:r>
          </w:p>
        </w:tc>
      </w:tr>
      <w:tr w:rsidR="002B38A6" w:rsidRPr="00574D92" w14:paraId="0AD7F234" w14:textId="77777777" w:rsidTr="009116B6">
        <w:trPr>
          <w:trHeight w:val="300"/>
        </w:trPr>
        <w:tc>
          <w:tcPr>
            <w:tcW w:w="8505" w:type="dxa"/>
            <w:shd w:val="clear" w:color="auto" w:fill="auto"/>
          </w:tcPr>
          <w:p w14:paraId="38F06B08" w14:textId="3E1A1A02" w:rsidR="002B38A6" w:rsidRPr="00574D92" w:rsidRDefault="002B38A6" w:rsidP="005C3B51">
            <w:pPr>
              <w:spacing w:after="0" w:line="240" w:lineRule="auto"/>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Materialiojo ir nematerialiojo turto įsigijimo išlaido</w:t>
            </w:r>
          </w:p>
        </w:tc>
        <w:tc>
          <w:tcPr>
            <w:tcW w:w="1004" w:type="dxa"/>
            <w:shd w:val="clear" w:color="auto" w:fill="auto"/>
            <w:vAlign w:val="center"/>
          </w:tcPr>
          <w:p w14:paraId="7A46D7F6" w14:textId="4E8DD011" w:rsidR="002B38A6" w:rsidRPr="00574D92" w:rsidRDefault="005E7D5F" w:rsidP="00525E22">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4,8</w:t>
            </w:r>
          </w:p>
        </w:tc>
      </w:tr>
      <w:tr w:rsidR="002B38A6" w:rsidRPr="00574D92" w14:paraId="3EB01CBA" w14:textId="77777777" w:rsidTr="009116B6">
        <w:trPr>
          <w:trHeight w:val="300"/>
        </w:trPr>
        <w:tc>
          <w:tcPr>
            <w:tcW w:w="8505" w:type="dxa"/>
            <w:shd w:val="clear" w:color="auto" w:fill="auto"/>
          </w:tcPr>
          <w:p w14:paraId="3C794BDB" w14:textId="69B1B5F8" w:rsidR="002B38A6" w:rsidRPr="00574D92" w:rsidRDefault="002B38A6" w:rsidP="005C3B51">
            <w:pPr>
              <w:spacing w:after="0" w:line="240" w:lineRule="auto"/>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Kito ilgalaikio materialiojo turto įsigijimo išlaidos</w:t>
            </w:r>
          </w:p>
        </w:tc>
        <w:tc>
          <w:tcPr>
            <w:tcW w:w="1004" w:type="dxa"/>
            <w:shd w:val="clear" w:color="auto" w:fill="auto"/>
            <w:vAlign w:val="center"/>
          </w:tcPr>
          <w:p w14:paraId="145FEA67" w14:textId="1768564A" w:rsidR="002B38A6" w:rsidRPr="00574D92" w:rsidRDefault="005E7D5F" w:rsidP="00525E22">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4,8</w:t>
            </w:r>
          </w:p>
        </w:tc>
      </w:tr>
      <w:tr w:rsidR="005C3B51" w:rsidRPr="00574D92" w14:paraId="4C238F41" w14:textId="77777777" w:rsidTr="009116B6">
        <w:trPr>
          <w:trHeight w:val="375"/>
        </w:trPr>
        <w:tc>
          <w:tcPr>
            <w:tcW w:w="8505" w:type="dxa"/>
            <w:shd w:val="clear" w:color="auto" w:fill="auto"/>
            <w:noWrap/>
            <w:vAlign w:val="bottom"/>
            <w:hideMark/>
          </w:tcPr>
          <w:p w14:paraId="4B45D7AD" w14:textId="77777777" w:rsidR="005C3B51" w:rsidRPr="00574D92" w:rsidRDefault="005C3B51" w:rsidP="005C3B51">
            <w:pPr>
              <w:spacing w:after="0" w:line="240" w:lineRule="auto"/>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IŠ VISO</w:t>
            </w:r>
          </w:p>
        </w:tc>
        <w:tc>
          <w:tcPr>
            <w:tcW w:w="1004" w:type="dxa"/>
            <w:shd w:val="clear" w:color="auto" w:fill="auto"/>
            <w:noWrap/>
            <w:vAlign w:val="center"/>
            <w:hideMark/>
          </w:tcPr>
          <w:p w14:paraId="516FE150" w14:textId="38634FDD" w:rsidR="005C3B51" w:rsidRPr="00574D92" w:rsidRDefault="005E7D5F" w:rsidP="00525E22">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1027,6</w:t>
            </w:r>
          </w:p>
        </w:tc>
      </w:tr>
    </w:tbl>
    <w:p w14:paraId="021EC7D8" w14:textId="5C73A938" w:rsidR="00F61A04" w:rsidRPr="00574D92" w:rsidRDefault="00E340D9" w:rsidP="0005566C">
      <w:pPr>
        <w:spacing w:after="0" w:line="240" w:lineRule="auto"/>
        <w:ind w:firstLine="851"/>
        <w:jc w:val="both"/>
        <w:rPr>
          <w:rFonts w:ascii="Arial" w:hAnsi="Arial" w:cs="Arial"/>
          <w:sz w:val="24"/>
          <w:szCs w:val="24"/>
        </w:rPr>
      </w:pPr>
      <w:r w:rsidRPr="00574D92">
        <w:rPr>
          <w:rFonts w:ascii="Arial" w:hAnsi="Arial" w:cs="Arial"/>
          <w:sz w:val="24"/>
          <w:szCs w:val="24"/>
        </w:rPr>
        <w:t>20</w:t>
      </w:r>
      <w:r w:rsidR="00F81B95" w:rsidRPr="00574D92">
        <w:rPr>
          <w:rFonts w:ascii="Arial" w:hAnsi="Arial" w:cs="Arial"/>
          <w:sz w:val="24"/>
          <w:szCs w:val="24"/>
        </w:rPr>
        <w:t>2</w:t>
      </w:r>
      <w:r w:rsidR="004F0654" w:rsidRPr="00574D92">
        <w:rPr>
          <w:rFonts w:ascii="Arial" w:hAnsi="Arial" w:cs="Arial"/>
          <w:sz w:val="24"/>
          <w:szCs w:val="24"/>
        </w:rPr>
        <w:t>3</w:t>
      </w:r>
      <w:r w:rsidRPr="00574D92">
        <w:rPr>
          <w:rFonts w:ascii="Arial" w:hAnsi="Arial" w:cs="Arial"/>
          <w:sz w:val="24"/>
          <w:szCs w:val="24"/>
        </w:rPr>
        <w:t xml:space="preserve"> m. gruodžio 31 d. Klaipėdos rajono savivaldybės priešgaisrinė tarnyba liko skolinga</w:t>
      </w:r>
      <w:r w:rsidR="00F61A04" w:rsidRPr="00574D92">
        <w:rPr>
          <w:rFonts w:ascii="Arial" w:hAnsi="Arial" w:cs="Arial"/>
          <w:sz w:val="24"/>
          <w:szCs w:val="24"/>
        </w:rPr>
        <w:t xml:space="preserve"> </w:t>
      </w:r>
      <w:r w:rsidR="00525E22" w:rsidRPr="00574D92">
        <w:rPr>
          <w:rFonts w:ascii="Arial" w:hAnsi="Arial" w:cs="Arial"/>
          <w:sz w:val="24"/>
          <w:szCs w:val="24"/>
        </w:rPr>
        <w:t>22955,75</w:t>
      </w:r>
      <w:r w:rsidR="00CD7E54" w:rsidRPr="00574D92">
        <w:rPr>
          <w:rFonts w:ascii="Arial" w:hAnsi="Arial" w:cs="Arial"/>
          <w:sz w:val="24"/>
          <w:szCs w:val="24"/>
        </w:rPr>
        <w:t xml:space="preserve"> </w:t>
      </w:r>
      <w:r w:rsidR="00D94C02" w:rsidRPr="00574D92">
        <w:rPr>
          <w:rFonts w:ascii="Arial" w:hAnsi="Arial" w:cs="Arial"/>
          <w:sz w:val="24"/>
          <w:szCs w:val="24"/>
        </w:rPr>
        <w:t>Eur</w:t>
      </w:r>
      <w:r w:rsidRPr="00574D92">
        <w:rPr>
          <w:rFonts w:ascii="Arial" w:hAnsi="Arial" w:cs="Arial"/>
          <w:sz w:val="24"/>
          <w:szCs w:val="24"/>
        </w:rPr>
        <w:t>:</w:t>
      </w:r>
    </w:p>
    <w:p w14:paraId="2EF8012E" w14:textId="785DA296" w:rsidR="00525E22" w:rsidRPr="00574D92" w:rsidRDefault="00525E22" w:rsidP="0005566C">
      <w:pPr>
        <w:spacing w:after="0" w:line="240" w:lineRule="auto"/>
        <w:ind w:firstLine="851"/>
        <w:jc w:val="both"/>
        <w:rPr>
          <w:rFonts w:ascii="Arial" w:hAnsi="Arial" w:cs="Arial"/>
          <w:sz w:val="24"/>
          <w:szCs w:val="24"/>
        </w:rPr>
      </w:pPr>
      <w:r w:rsidRPr="00574D92">
        <w:rPr>
          <w:rFonts w:ascii="Arial" w:hAnsi="Arial" w:cs="Arial"/>
          <w:sz w:val="24"/>
          <w:szCs w:val="24"/>
        </w:rPr>
        <w:t>Sodros ir gyventojų pajamų mokesčių išlaidoms 19969,57 Eur;</w:t>
      </w:r>
    </w:p>
    <w:p w14:paraId="729003F6" w14:textId="34F8E6EE" w:rsidR="00525E22" w:rsidRPr="00574D92" w:rsidRDefault="00525E22" w:rsidP="0005566C">
      <w:pPr>
        <w:spacing w:after="0" w:line="240" w:lineRule="auto"/>
        <w:ind w:firstLine="851"/>
        <w:jc w:val="both"/>
        <w:rPr>
          <w:rFonts w:ascii="Arial" w:hAnsi="Arial" w:cs="Arial"/>
          <w:sz w:val="24"/>
          <w:szCs w:val="24"/>
        </w:rPr>
      </w:pPr>
      <w:r w:rsidRPr="00574D92">
        <w:rPr>
          <w:rFonts w:ascii="Arial" w:hAnsi="Arial" w:cs="Arial"/>
          <w:sz w:val="24"/>
          <w:szCs w:val="24"/>
        </w:rPr>
        <w:t>Ryšio paslaugoms 38,24 Eur;</w:t>
      </w:r>
    </w:p>
    <w:p w14:paraId="55484F24" w14:textId="38CF7EA9" w:rsidR="00F61A04" w:rsidRPr="00574D92" w:rsidRDefault="00F61A04" w:rsidP="0005566C">
      <w:pPr>
        <w:spacing w:after="0" w:line="240" w:lineRule="auto"/>
        <w:ind w:firstLine="851"/>
        <w:jc w:val="both"/>
        <w:rPr>
          <w:rFonts w:ascii="Arial" w:hAnsi="Arial" w:cs="Arial"/>
          <w:sz w:val="24"/>
          <w:szCs w:val="24"/>
        </w:rPr>
      </w:pPr>
      <w:r w:rsidRPr="00574D92">
        <w:rPr>
          <w:rFonts w:ascii="Arial" w:hAnsi="Arial" w:cs="Arial"/>
          <w:sz w:val="24"/>
          <w:szCs w:val="24"/>
        </w:rPr>
        <w:t>Transporto išlaikymo ir transporto paslaugų įsigiji</w:t>
      </w:r>
      <w:r w:rsidR="004F0654" w:rsidRPr="00574D92">
        <w:rPr>
          <w:rFonts w:ascii="Arial" w:hAnsi="Arial" w:cs="Arial"/>
          <w:sz w:val="24"/>
          <w:szCs w:val="24"/>
        </w:rPr>
        <w:t>mui</w:t>
      </w:r>
      <w:r w:rsidR="00525E22" w:rsidRPr="00574D92">
        <w:rPr>
          <w:rFonts w:ascii="Arial" w:hAnsi="Arial" w:cs="Arial"/>
          <w:sz w:val="24"/>
          <w:szCs w:val="24"/>
        </w:rPr>
        <w:t xml:space="preserve"> 2583,56</w:t>
      </w:r>
      <w:r w:rsidRPr="00574D92">
        <w:rPr>
          <w:rFonts w:ascii="Arial" w:hAnsi="Arial" w:cs="Arial"/>
          <w:sz w:val="24"/>
          <w:szCs w:val="24"/>
        </w:rPr>
        <w:t xml:space="preserve"> </w:t>
      </w:r>
      <w:r w:rsidR="00D94C02" w:rsidRPr="00574D92">
        <w:rPr>
          <w:rFonts w:ascii="Arial" w:hAnsi="Arial" w:cs="Arial"/>
          <w:sz w:val="24"/>
          <w:szCs w:val="24"/>
        </w:rPr>
        <w:t>Eur</w:t>
      </w:r>
      <w:r w:rsidR="00E340D9" w:rsidRPr="00574D92">
        <w:rPr>
          <w:rFonts w:ascii="Arial" w:hAnsi="Arial" w:cs="Arial"/>
          <w:sz w:val="24"/>
          <w:szCs w:val="24"/>
        </w:rPr>
        <w:t xml:space="preserve">; </w:t>
      </w:r>
    </w:p>
    <w:p w14:paraId="32C40753" w14:textId="280113CD" w:rsidR="00F61A04" w:rsidRPr="00574D92" w:rsidRDefault="00F61A04" w:rsidP="0005566C">
      <w:pPr>
        <w:spacing w:after="0" w:line="240" w:lineRule="auto"/>
        <w:ind w:firstLine="851"/>
        <w:jc w:val="both"/>
        <w:rPr>
          <w:rFonts w:ascii="Arial" w:hAnsi="Arial" w:cs="Arial"/>
          <w:sz w:val="24"/>
          <w:szCs w:val="24"/>
        </w:rPr>
      </w:pPr>
      <w:r w:rsidRPr="00574D92">
        <w:rPr>
          <w:rFonts w:ascii="Arial" w:hAnsi="Arial" w:cs="Arial"/>
          <w:sz w:val="24"/>
          <w:szCs w:val="24"/>
        </w:rPr>
        <w:t>Komunalinių paslaugų įsigijimo išlaido</w:t>
      </w:r>
      <w:r w:rsidR="00525E22" w:rsidRPr="00574D92">
        <w:rPr>
          <w:rFonts w:ascii="Arial" w:hAnsi="Arial" w:cs="Arial"/>
          <w:sz w:val="24"/>
          <w:szCs w:val="24"/>
        </w:rPr>
        <w:t>m</w:t>
      </w:r>
      <w:r w:rsidRPr="00574D92">
        <w:rPr>
          <w:rFonts w:ascii="Arial" w:hAnsi="Arial" w:cs="Arial"/>
          <w:sz w:val="24"/>
          <w:szCs w:val="24"/>
        </w:rPr>
        <w:t>s</w:t>
      </w:r>
      <w:r w:rsidR="00CD7E54" w:rsidRPr="00574D92">
        <w:rPr>
          <w:rFonts w:ascii="Arial" w:hAnsi="Arial" w:cs="Arial"/>
          <w:sz w:val="24"/>
          <w:szCs w:val="24"/>
        </w:rPr>
        <w:t xml:space="preserve"> </w:t>
      </w:r>
      <w:r w:rsidR="00525E22" w:rsidRPr="00574D92">
        <w:rPr>
          <w:rFonts w:ascii="Arial" w:hAnsi="Arial" w:cs="Arial"/>
          <w:sz w:val="24"/>
          <w:szCs w:val="24"/>
        </w:rPr>
        <w:t>364,38</w:t>
      </w:r>
      <w:r w:rsidRPr="00574D92">
        <w:rPr>
          <w:rFonts w:ascii="Arial" w:hAnsi="Arial" w:cs="Arial"/>
          <w:sz w:val="24"/>
          <w:szCs w:val="24"/>
        </w:rPr>
        <w:t xml:space="preserve"> </w:t>
      </w:r>
      <w:r w:rsidR="00D94C02" w:rsidRPr="00574D92">
        <w:rPr>
          <w:rFonts w:ascii="Arial" w:hAnsi="Arial" w:cs="Arial"/>
          <w:sz w:val="24"/>
          <w:szCs w:val="24"/>
        </w:rPr>
        <w:t>Eur</w:t>
      </w:r>
      <w:r w:rsidR="00E340D9" w:rsidRPr="00574D92">
        <w:rPr>
          <w:rFonts w:ascii="Arial" w:hAnsi="Arial" w:cs="Arial"/>
          <w:sz w:val="24"/>
          <w:szCs w:val="24"/>
        </w:rPr>
        <w:t xml:space="preserve"> (vanduo</w:t>
      </w:r>
      <w:r w:rsidRPr="00574D92">
        <w:rPr>
          <w:rFonts w:ascii="Arial" w:hAnsi="Arial" w:cs="Arial"/>
          <w:sz w:val="24"/>
          <w:szCs w:val="24"/>
        </w:rPr>
        <w:t>, elektra</w:t>
      </w:r>
      <w:r w:rsidR="0071535F" w:rsidRPr="00574D92">
        <w:rPr>
          <w:rFonts w:ascii="Arial" w:hAnsi="Arial" w:cs="Arial"/>
          <w:sz w:val="24"/>
          <w:szCs w:val="24"/>
        </w:rPr>
        <w:t>)</w:t>
      </w:r>
      <w:r w:rsidR="00E340D9" w:rsidRPr="00574D92">
        <w:rPr>
          <w:rFonts w:ascii="Arial" w:hAnsi="Arial" w:cs="Arial"/>
          <w:sz w:val="24"/>
          <w:szCs w:val="24"/>
        </w:rPr>
        <w:t xml:space="preserve">. </w:t>
      </w:r>
    </w:p>
    <w:p w14:paraId="0785E6CF" w14:textId="7050DC4D" w:rsidR="00D35230" w:rsidRPr="00574D92" w:rsidRDefault="00D35230" w:rsidP="0005566C">
      <w:pPr>
        <w:spacing w:after="0" w:line="240" w:lineRule="auto"/>
        <w:ind w:firstLine="851"/>
        <w:jc w:val="both"/>
        <w:rPr>
          <w:rFonts w:ascii="Arial" w:hAnsi="Arial" w:cs="Arial"/>
          <w:color w:val="000000"/>
          <w:sz w:val="24"/>
          <w:szCs w:val="24"/>
        </w:rPr>
      </w:pPr>
      <w:r w:rsidRPr="00574D92">
        <w:rPr>
          <w:rFonts w:ascii="Arial" w:hAnsi="Arial" w:cs="Arial"/>
          <w:color w:val="000000"/>
          <w:sz w:val="24"/>
          <w:szCs w:val="24"/>
        </w:rPr>
        <w:t xml:space="preserve">Vertinant valstybės finansavimą, matoma, kad netenkinamas lėšų poreikis, kuris skaičiuojamas pagal 2006 m. birželio 9 d. vidaus reikalų ministro įsakymu Nr. </w:t>
      </w:r>
      <w:r w:rsidR="00F83735" w:rsidRPr="00574D92">
        <w:rPr>
          <w:rFonts w:ascii="Arial" w:hAnsi="Arial" w:cs="Arial"/>
          <w:color w:val="000000"/>
          <w:sz w:val="24"/>
          <w:szCs w:val="24"/>
        </w:rPr>
        <w:t>IV</w:t>
      </w:r>
      <w:r w:rsidRPr="00574D92">
        <w:rPr>
          <w:rFonts w:ascii="Arial" w:hAnsi="Arial" w:cs="Arial"/>
          <w:color w:val="000000"/>
          <w:sz w:val="24"/>
          <w:szCs w:val="24"/>
        </w:rPr>
        <w:t>-218 patvirtintą metodiką:</w:t>
      </w:r>
    </w:p>
    <w:p w14:paraId="461DBFCD" w14:textId="77777777" w:rsidR="00D94C02" w:rsidRPr="00574D92" w:rsidRDefault="00D94C02" w:rsidP="00D94C02">
      <w:pPr>
        <w:spacing w:after="0" w:line="240" w:lineRule="auto"/>
        <w:ind w:firstLine="1134"/>
        <w:jc w:val="both"/>
        <w:rPr>
          <w:rFonts w:ascii="Arial" w:hAnsi="Arial" w:cs="Arial"/>
          <w:color w:val="000000"/>
          <w:sz w:val="24"/>
          <w:szCs w:val="24"/>
        </w:rPr>
      </w:pPr>
    </w:p>
    <w:tbl>
      <w:tblPr>
        <w:tblW w:w="8014" w:type="dxa"/>
        <w:jc w:val="center"/>
        <w:tblLook w:val="04A0" w:firstRow="1" w:lastRow="0" w:firstColumn="1" w:lastColumn="0" w:noHBand="0" w:noVBand="1"/>
      </w:tblPr>
      <w:tblGrid>
        <w:gridCol w:w="1315"/>
        <w:gridCol w:w="1701"/>
        <w:gridCol w:w="1275"/>
        <w:gridCol w:w="1418"/>
        <w:gridCol w:w="2305"/>
      </w:tblGrid>
      <w:tr w:rsidR="00E340D9" w:rsidRPr="00574D92" w14:paraId="25ED431B" w14:textId="77777777" w:rsidTr="00D94C02">
        <w:trPr>
          <w:trHeight w:val="615"/>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BAF3" w14:textId="77777777" w:rsidR="00E340D9" w:rsidRPr="00574D92" w:rsidRDefault="00E340D9" w:rsidP="00E340D9">
            <w:pPr>
              <w:spacing w:after="0" w:line="240" w:lineRule="auto"/>
              <w:jc w:val="center"/>
              <w:rPr>
                <w:rFonts w:ascii="Arial" w:eastAsia="Times New Roman" w:hAnsi="Arial" w:cs="Arial"/>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079C2A3" w14:textId="31EA6B74"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 xml:space="preserve">Poreikis tūkst. </w:t>
            </w:r>
            <w:r w:rsidR="00D94C02" w:rsidRPr="00574D92">
              <w:rPr>
                <w:rFonts w:ascii="Arial" w:eastAsia="Times New Roman" w:hAnsi="Arial" w:cs="Arial"/>
                <w:color w:val="000000"/>
                <w:sz w:val="24"/>
                <w:szCs w:val="24"/>
                <w:lang w:eastAsia="lt-LT"/>
              </w:rPr>
              <w:t>Eur</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A2CB033" w14:textId="5C4BB8B4"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 xml:space="preserve">Skirta tūkst. </w:t>
            </w:r>
            <w:r w:rsidR="00D94C02" w:rsidRPr="00574D92">
              <w:rPr>
                <w:rFonts w:ascii="Arial" w:eastAsia="Times New Roman" w:hAnsi="Arial" w:cs="Arial"/>
                <w:color w:val="000000"/>
                <w:sz w:val="24"/>
                <w:szCs w:val="24"/>
                <w:lang w:eastAsia="lt-LT"/>
              </w:rPr>
              <w:t>Eur</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F7044DB" w14:textId="05C247CE"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 xml:space="preserve">Skirtumas tūkst. </w:t>
            </w:r>
            <w:r w:rsidR="00D94C02" w:rsidRPr="00574D92">
              <w:rPr>
                <w:rFonts w:ascii="Arial" w:eastAsia="Times New Roman" w:hAnsi="Arial" w:cs="Arial"/>
                <w:color w:val="000000"/>
                <w:sz w:val="24"/>
                <w:szCs w:val="24"/>
                <w:lang w:eastAsia="lt-LT"/>
              </w:rPr>
              <w:t>Eur</w:t>
            </w:r>
          </w:p>
        </w:tc>
        <w:tc>
          <w:tcPr>
            <w:tcW w:w="2305" w:type="dxa"/>
            <w:tcBorders>
              <w:top w:val="single" w:sz="4" w:space="0" w:color="auto"/>
              <w:left w:val="single" w:sz="4" w:space="0" w:color="auto"/>
              <w:bottom w:val="single" w:sz="4" w:space="0" w:color="auto"/>
              <w:right w:val="single" w:sz="4" w:space="0" w:color="auto"/>
            </w:tcBorders>
            <w:shd w:val="clear" w:color="auto" w:fill="auto"/>
            <w:hideMark/>
          </w:tcPr>
          <w:p w14:paraId="510E6577" w14:textId="047DB52C" w:rsidR="00E340D9" w:rsidRPr="00574D92" w:rsidRDefault="003933F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S</w:t>
            </w:r>
            <w:r w:rsidR="00E340D9" w:rsidRPr="00574D92">
              <w:rPr>
                <w:rFonts w:ascii="Arial" w:eastAsia="Times New Roman" w:hAnsi="Arial" w:cs="Arial"/>
                <w:color w:val="000000"/>
                <w:sz w:val="24"/>
                <w:szCs w:val="24"/>
                <w:lang w:eastAsia="lt-LT"/>
              </w:rPr>
              <w:t xml:space="preserve">avivaldybė skyrė tūkst. </w:t>
            </w:r>
            <w:r w:rsidR="00D94C02" w:rsidRPr="00574D92">
              <w:rPr>
                <w:rFonts w:ascii="Arial" w:eastAsia="Times New Roman" w:hAnsi="Arial" w:cs="Arial"/>
                <w:color w:val="000000"/>
                <w:sz w:val="24"/>
                <w:szCs w:val="24"/>
                <w:lang w:eastAsia="lt-LT"/>
              </w:rPr>
              <w:t>Eur</w:t>
            </w:r>
          </w:p>
        </w:tc>
      </w:tr>
      <w:tr w:rsidR="00E340D9" w:rsidRPr="00574D92" w14:paraId="7F352BFC" w14:textId="77777777" w:rsidTr="00D94C02">
        <w:trPr>
          <w:trHeight w:val="36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42905" w14:textId="352E177E"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w:t>
            </w:r>
            <w:r w:rsidR="003A4000" w:rsidRPr="00574D92">
              <w:rPr>
                <w:rFonts w:ascii="Arial" w:eastAsia="Times New Roman" w:hAnsi="Arial" w:cs="Arial"/>
                <w:color w:val="000000"/>
                <w:sz w:val="24"/>
                <w:szCs w:val="24"/>
                <w:lang w:eastAsia="lt-LT"/>
              </w:rPr>
              <w:t>12</w:t>
            </w:r>
            <w:r w:rsidRPr="00574D92">
              <w:rPr>
                <w:rFonts w:ascii="Arial" w:eastAsia="Times New Roman" w:hAnsi="Arial" w:cs="Arial"/>
                <w:color w:val="000000"/>
                <w:sz w:val="24"/>
                <w:szCs w:val="24"/>
                <w:lang w:eastAsia="lt-LT"/>
              </w:rPr>
              <w:t xml:space="preserve"> m.</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E165FDC" w14:textId="112E613E" w:rsidR="00E340D9" w:rsidRPr="00574D92" w:rsidRDefault="00E340D9" w:rsidP="00E340D9">
            <w:pPr>
              <w:spacing w:after="0" w:line="240" w:lineRule="auto"/>
              <w:jc w:val="center"/>
              <w:rPr>
                <w:rFonts w:ascii="Arial" w:eastAsia="Times New Roman" w:hAnsi="Arial" w:cs="Arial"/>
                <w:color w:val="000000"/>
                <w:sz w:val="24"/>
                <w:szCs w:val="24"/>
                <w:lang w:eastAsia="lt-LT"/>
              </w:rPr>
            </w:pP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B6859DC" w14:textId="04F3313F" w:rsidR="00E340D9" w:rsidRPr="00574D92" w:rsidRDefault="00E340D9" w:rsidP="00E340D9">
            <w:pPr>
              <w:spacing w:after="0" w:line="240" w:lineRule="auto"/>
              <w:jc w:val="center"/>
              <w:rPr>
                <w:rFonts w:ascii="Arial" w:eastAsia="Times New Roman" w:hAnsi="Arial" w:cs="Arial"/>
                <w:color w:val="000000"/>
                <w:sz w:val="24"/>
                <w:szCs w:val="24"/>
                <w:lang w:eastAsia="lt-LT"/>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0D4C05B9" w14:textId="67D7E736"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3884318C" w14:textId="61364C69" w:rsidR="00E340D9" w:rsidRPr="00574D92" w:rsidRDefault="00E340D9" w:rsidP="00E340D9">
            <w:pPr>
              <w:spacing w:after="0" w:line="240" w:lineRule="auto"/>
              <w:jc w:val="center"/>
              <w:rPr>
                <w:rFonts w:ascii="Arial" w:eastAsia="Times New Roman" w:hAnsi="Arial" w:cs="Arial"/>
                <w:color w:val="000000"/>
                <w:sz w:val="24"/>
                <w:szCs w:val="24"/>
                <w:lang w:eastAsia="lt-LT"/>
              </w:rPr>
            </w:pPr>
          </w:p>
        </w:tc>
      </w:tr>
      <w:tr w:rsidR="00E340D9" w:rsidRPr="00574D92" w14:paraId="0BCA7BED"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35E5672C"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2013 m.</w:t>
            </w:r>
          </w:p>
        </w:tc>
        <w:tc>
          <w:tcPr>
            <w:tcW w:w="1701" w:type="dxa"/>
            <w:tcBorders>
              <w:top w:val="nil"/>
              <w:left w:val="nil"/>
              <w:bottom w:val="single" w:sz="4" w:space="0" w:color="auto"/>
              <w:right w:val="single" w:sz="4" w:space="0" w:color="auto"/>
            </w:tcBorders>
            <w:shd w:val="clear" w:color="auto" w:fill="auto"/>
            <w:noWrap/>
            <w:vAlign w:val="bottom"/>
            <w:hideMark/>
          </w:tcPr>
          <w:p w14:paraId="3CB3C9F1"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370,3</w:t>
            </w:r>
          </w:p>
        </w:tc>
        <w:tc>
          <w:tcPr>
            <w:tcW w:w="1275" w:type="dxa"/>
            <w:tcBorders>
              <w:top w:val="nil"/>
              <w:left w:val="nil"/>
              <w:bottom w:val="single" w:sz="4" w:space="0" w:color="auto"/>
              <w:right w:val="single" w:sz="4" w:space="0" w:color="auto"/>
            </w:tcBorders>
            <w:shd w:val="clear" w:color="auto" w:fill="auto"/>
            <w:noWrap/>
            <w:vAlign w:val="bottom"/>
            <w:hideMark/>
          </w:tcPr>
          <w:p w14:paraId="5856FCEA"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350,5</w:t>
            </w:r>
          </w:p>
        </w:tc>
        <w:tc>
          <w:tcPr>
            <w:tcW w:w="1418" w:type="dxa"/>
            <w:tcBorders>
              <w:top w:val="nil"/>
              <w:left w:val="nil"/>
              <w:bottom w:val="single" w:sz="4" w:space="0" w:color="auto"/>
              <w:right w:val="single" w:sz="4" w:space="0" w:color="auto"/>
            </w:tcBorders>
            <w:shd w:val="clear" w:color="auto" w:fill="auto"/>
            <w:noWrap/>
            <w:vAlign w:val="bottom"/>
            <w:hideMark/>
          </w:tcPr>
          <w:p w14:paraId="1C317919" w14:textId="69A8E405"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w:t>
            </w:r>
          </w:p>
        </w:tc>
        <w:tc>
          <w:tcPr>
            <w:tcW w:w="2305" w:type="dxa"/>
            <w:tcBorders>
              <w:top w:val="nil"/>
              <w:left w:val="nil"/>
              <w:bottom w:val="single" w:sz="4" w:space="0" w:color="auto"/>
              <w:right w:val="single" w:sz="4" w:space="0" w:color="auto"/>
            </w:tcBorders>
            <w:shd w:val="clear" w:color="auto" w:fill="auto"/>
            <w:noWrap/>
            <w:vAlign w:val="bottom"/>
            <w:hideMark/>
          </w:tcPr>
          <w:p w14:paraId="30FF70A0" w14:textId="7B1E4982" w:rsidR="00E340D9" w:rsidRPr="00574D92" w:rsidRDefault="00E340D9" w:rsidP="00E340D9">
            <w:pPr>
              <w:spacing w:after="0" w:line="240" w:lineRule="auto"/>
              <w:jc w:val="center"/>
              <w:rPr>
                <w:rFonts w:ascii="Arial" w:eastAsia="Times New Roman" w:hAnsi="Arial" w:cs="Arial"/>
                <w:color w:val="000000"/>
                <w:sz w:val="24"/>
                <w:szCs w:val="24"/>
                <w:lang w:eastAsia="lt-LT"/>
              </w:rPr>
            </w:pPr>
          </w:p>
        </w:tc>
      </w:tr>
      <w:tr w:rsidR="00E340D9" w:rsidRPr="00574D92" w14:paraId="28997307"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7200E1ED"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2014 m.</w:t>
            </w:r>
          </w:p>
        </w:tc>
        <w:tc>
          <w:tcPr>
            <w:tcW w:w="1701" w:type="dxa"/>
            <w:tcBorders>
              <w:top w:val="nil"/>
              <w:left w:val="nil"/>
              <w:bottom w:val="single" w:sz="4" w:space="0" w:color="auto"/>
              <w:right w:val="single" w:sz="4" w:space="0" w:color="auto"/>
            </w:tcBorders>
            <w:shd w:val="clear" w:color="auto" w:fill="auto"/>
            <w:noWrap/>
            <w:vAlign w:val="bottom"/>
            <w:hideMark/>
          </w:tcPr>
          <w:p w14:paraId="26E82F18"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411,2</w:t>
            </w:r>
          </w:p>
        </w:tc>
        <w:tc>
          <w:tcPr>
            <w:tcW w:w="1275" w:type="dxa"/>
            <w:tcBorders>
              <w:top w:val="nil"/>
              <w:left w:val="nil"/>
              <w:bottom w:val="single" w:sz="4" w:space="0" w:color="auto"/>
              <w:right w:val="single" w:sz="4" w:space="0" w:color="auto"/>
            </w:tcBorders>
            <w:shd w:val="clear" w:color="auto" w:fill="auto"/>
            <w:noWrap/>
            <w:vAlign w:val="bottom"/>
            <w:hideMark/>
          </w:tcPr>
          <w:p w14:paraId="34637812"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350,5</w:t>
            </w:r>
          </w:p>
        </w:tc>
        <w:tc>
          <w:tcPr>
            <w:tcW w:w="1418" w:type="dxa"/>
            <w:tcBorders>
              <w:top w:val="nil"/>
              <w:left w:val="nil"/>
              <w:bottom w:val="single" w:sz="4" w:space="0" w:color="auto"/>
              <w:right w:val="single" w:sz="4" w:space="0" w:color="auto"/>
            </w:tcBorders>
            <w:shd w:val="clear" w:color="auto" w:fill="auto"/>
            <w:noWrap/>
            <w:vAlign w:val="bottom"/>
            <w:hideMark/>
          </w:tcPr>
          <w:p w14:paraId="670227E6" w14:textId="77777777"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-60,7</w:t>
            </w:r>
          </w:p>
        </w:tc>
        <w:tc>
          <w:tcPr>
            <w:tcW w:w="2305" w:type="dxa"/>
            <w:tcBorders>
              <w:top w:val="nil"/>
              <w:left w:val="nil"/>
              <w:bottom w:val="single" w:sz="4" w:space="0" w:color="auto"/>
              <w:right w:val="single" w:sz="4" w:space="0" w:color="auto"/>
            </w:tcBorders>
            <w:shd w:val="clear" w:color="auto" w:fill="auto"/>
            <w:noWrap/>
            <w:vAlign w:val="bottom"/>
            <w:hideMark/>
          </w:tcPr>
          <w:p w14:paraId="58C188D5" w14:textId="53F6F99C" w:rsidR="00E340D9" w:rsidRPr="00574D92" w:rsidRDefault="00E340D9" w:rsidP="00E340D9">
            <w:pPr>
              <w:spacing w:after="0" w:line="240" w:lineRule="auto"/>
              <w:jc w:val="center"/>
              <w:rPr>
                <w:rFonts w:ascii="Arial" w:eastAsia="Times New Roman" w:hAnsi="Arial" w:cs="Arial"/>
                <w:color w:val="000000"/>
                <w:sz w:val="24"/>
                <w:szCs w:val="24"/>
                <w:lang w:eastAsia="lt-LT"/>
              </w:rPr>
            </w:pPr>
          </w:p>
        </w:tc>
      </w:tr>
      <w:tr w:rsidR="00E340D9" w:rsidRPr="00574D92" w14:paraId="481760A7"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21DE933C" w14:textId="489FFEE8"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2015 m.</w:t>
            </w:r>
          </w:p>
        </w:tc>
        <w:tc>
          <w:tcPr>
            <w:tcW w:w="1701" w:type="dxa"/>
            <w:tcBorders>
              <w:top w:val="nil"/>
              <w:left w:val="nil"/>
              <w:bottom w:val="single" w:sz="4" w:space="0" w:color="auto"/>
              <w:right w:val="single" w:sz="4" w:space="0" w:color="auto"/>
            </w:tcBorders>
            <w:shd w:val="clear" w:color="auto" w:fill="auto"/>
            <w:noWrap/>
            <w:vAlign w:val="bottom"/>
            <w:hideMark/>
          </w:tcPr>
          <w:p w14:paraId="72C32768"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419,8</w:t>
            </w:r>
          </w:p>
        </w:tc>
        <w:tc>
          <w:tcPr>
            <w:tcW w:w="1275" w:type="dxa"/>
            <w:tcBorders>
              <w:top w:val="nil"/>
              <w:left w:val="nil"/>
              <w:bottom w:val="single" w:sz="4" w:space="0" w:color="auto"/>
              <w:right w:val="single" w:sz="4" w:space="0" w:color="auto"/>
            </w:tcBorders>
            <w:shd w:val="clear" w:color="auto" w:fill="auto"/>
            <w:noWrap/>
            <w:vAlign w:val="bottom"/>
            <w:hideMark/>
          </w:tcPr>
          <w:p w14:paraId="43CBACFA"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377,5</w:t>
            </w:r>
          </w:p>
        </w:tc>
        <w:tc>
          <w:tcPr>
            <w:tcW w:w="1418" w:type="dxa"/>
            <w:tcBorders>
              <w:top w:val="nil"/>
              <w:left w:val="nil"/>
              <w:bottom w:val="single" w:sz="4" w:space="0" w:color="auto"/>
              <w:right w:val="single" w:sz="4" w:space="0" w:color="auto"/>
            </w:tcBorders>
            <w:shd w:val="clear" w:color="auto" w:fill="auto"/>
            <w:noWrap/>
            <w:vAlign w:val="bottom"/>
            <w:hideMark/>
          </w:tcPr>
          <w:p w14:paraId="77B7D7BF" w14:textId="77777777"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-42,3</w:t>
            </w:r>
          </w:p>
        </w:tc>
        <w:tc>
          <w:tcPr>
            <w:tcW w:w="2305" w:type="dxa"/>
            <w:tcBorders>
              <w:top w:val="nil"/>
              <w:left w:val="nil"/>
              <w:bottom w:val="single" w:sz="4" w:space="0" w:color="auto"/>
              <w:right w:val="single" w:sz="4" w:space="0" w:color="auto"/>
            </w:tcBorders>
            <w:shd w:val="clear" w:color="auto" w:fill="auto"/>
            <w:noWrap/>
            <w:vAlign w:val="bottom"/>
            <w:hideMark/>
          </w:tcPr>
          <w:p w14:paraId="62DCADED"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38,8</w:t>
            </w:r>
          </w:p>
        </w:tc>
      </w:tr>
      <w:tr w:rsidR="00E340D9" w:rsidRPr="00574D92" w14:paraId="1C0BE7A9"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43E3BA10" w14:textId="3D02DEE0"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2016 m.</w:t>
            </w:r>
          </w:p>
        </w:tc>
        <w:tc>
          <w:tcPr>
            <w:tcW w:w="1701" w:type="dxa"/>
            <w:tcBorders>
              <w:top w:val="nil"/>
              <w:left w:val="nil"/>
              <w:bottom w:val="single" w:sz="4" w:space="0" w:color="auto"/>
              <w:right w:val="single" w:sz="4" w:space="0" w:color="auto"/>
            </w:tcBorders>
            <w:shd w:val="clear" w:color="auto" w:fill="auto"/>
            <w:noWrap/>
            <w:vAlign w:val="bottom"/>
            <w:hideMark/>
          </w:tcPr>
          <w:p w14:paraId="1265D806"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495,7</w:t>
            </w:r>
          </w:p>
        </w:tc>
        <w:tc>
          <w:tcPr>
            <w:tcW w:w="1275" w:type="dxa"/>
            <w:tcBorders>
              <w:top w:val="nil"/>
              <w:left w:val="nil"/>
              <w:bottom w:val="single" w:sz="4" w:space="0" w:color="auto"/>
              <w:right w:val="single" w:sz="4" w:space="0" w:color="auto"/>
            </w:tcBorders>
            <w:shd w:val="clear" w:color="auto" w:fill="auto"/>
            <w:noWrap/>
            <w:vAlign w:val="bottom"/>
            <w:hideMark/>
          </w:tcPr>
          <w:p w14:paraId="681D1A58"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413,5</w:t>
            </w:r>
          </w:p>
        </w:tc>
        <w:tc>
          <w:tcPr>
            <w:tcW w:w="1418" w:type="dxa"/>
            <w:tcBorders>
              <w:top w:val="nil"/>
              <w:left w:val="nil"/>
              <w:bottom w:val="single" w:sz="4" w:space="0" w:color="auto"/>
              <w:right w:val="single" w:sz="4" w:space="0" w:color="auto"/>
            </w:tcBorders>
            <w:shd w:val="clear" w:color="auto" w:fill="auto"/>
            <w:noWrap/>
            <w:vAlign w:val="bottom"/>
            <w:hideMark/>
          </w:tcPr>
          <w:p w14:paraId="3F889CB4" w14:textId="77777777"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-82,2</w:t>
            </w:r>
          </w:p>
        </w:tc>
        <w:tc>
          <w:tcPr>
            <w:tcW w:w="2305" w:type="dxa"/>
            <w:tcBorders>
              <w:top w:val="nil"/>
              <w:left w:val="nil"/>
              <w:bottom w:val="single" w:sz="4" w:space="0" w:color="auto"/>
              <w:right w:val="single" w:sz="4" w:space="0" w:color="auto"/>
            </w:tcBorders>
            <w:shd w:val="clear" w:color="auto" w:fill="auto"/>
            <w:noWrap/>
            <w:vAlign w:val="bottom"/>
            <w:hideMark/>
          </w:tcPr>
          <w:p w14:paraId="76F06D18"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87,6</w:t>
            </w:r>
          </w:p>
        </w:tc>
      </w:tr>
      <w:tr w:rsidR="00E340D9" w:rsidRPr="00574D92" w14:paraId="55C42779"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0FC2FEB0" w14:textId="322D13FD"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2017 m.</w:t>
            </w:r>
          </w:p>
        </w:tc>
        <w:tc>
          <w:tcPr>
            <w:tcW w:w="1701" w:type="dxa"/>
            <w:tcBorders>
              <w:top w:val="nil"/>
              <w:left w:val="nil"/>
              <w:bottom w:val="single" w:sz="4" w:space="0" w:color="auto"/>
              <w:right w:val="single" w:sz="4" w:space="0" w:color="auto"/>
            </w:tcBorders>
            <w:shd w:val="clear" w:color="auto" w:fill="auto"/>
            <w:noWrap/>
            <w:vAlign w:val="bottom"/>
            <w:hideMark/>
          </w:tcPr>
          <w:p w14:paraId="46B15F12"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515,2</w:t>
            </w:r>
          </w:p>
        </w:tc>
        <w:tc>
          <w:tcPr>
            <w:tcW w:w="1275" w:type="dxa"/>
            <w:tcBorders>
              <w:top w:val="nil"/>
              <w:left w:val="nil"/>
              <w:bottom w:val="single" w:sz="4" w:space="0" w:color="auto"/>
              <w:right w:val="single" w:sz="4" w:space="0" w:color="auto"/>
            </w:tcBorders>
            <w:shd w:val="clear" w:color="auto" w:fill="auto"/>
            <w:noWrap/>
            <w:vAlign w:val="bottom"/>
            <w:hideMark/>
          </w:tcPr>
          <w:p w14:paraId="1D990F6B"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444,1</w:t>
            </w:r>
          </w:p>
        </w:tc>
        <w:tc>
          <w:tcPr>
            <w:tcW w:w="1418" w:type="dxa"/>
            <w:tcBorders>
              <w:top w:val="nil"/>
              <w:left w:val="nil"/>
              <w:bottom w:val="single" w:sz="4" w:space="0" w:color="auto"/>
              <w:right w:val="single" w:sz="4" w:space="0" w:color="auto"/>
            </w:tcBorders>
            <w:shd w:val="clear" w:color="auto" w:fill="auto"/>
            <w:noWrap/>
            <w:vAlign w:val="bottom"/>
            <w:hideMark/>
          </w:tcPr>
          <w:p w14:paraId="13F13DD0" w14:textId="77777777"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-71,1</w:t>
            </w:r>
          </w:p>
        </w:tc>
        <w:tc>
          <w:tcPr>
            <w:tcW w:w="2305" w:type="dxa"/>
            <w:tcBorders>
              <w:top w:val="nil"/>
              <w:left w:val="nil"/>
              <w:bottom w:val="single" w:sz="4" w:space="0" w:color="auto"/>
              <w:right w:val="single" w:sz="4" w:space="0" w:color="auto"/>
            </w:tcBorders>
            <w:shd w:val="clear" w:color="auto" w:fill="auto"/>
            <w:noWrap/>
            <w:vAlign w:val="bottom"/>
            <w:hideMark/>
          </w:tcPr>
          <w:p w14:paraId="28DD020C"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65,1</w:t>
            </w:r>
          </w:p>
        </w:tc>
      </w:tr>
      <w:tr w:rsidR="00E340D9" w:rsidRPr="00574D92" w14:paraId="440F4B87" w14:textId="77777777" w:rsidTr="00D94C02">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612B2393" w14:textId="066497DF"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2018 m.</w:t>
            </w:r>
          </w:p>
        </w:tc>
        <w:tc>
          <w:tcPr>
            <w:tcW w:w="1701" w:type="dxa"/>
            <w:tcBorders>
              <w:top w:val="nil"/>
              <w:left w:val="nil"/>
              <w:bottom w:val="single" w:sz="4" w:space="0" w:color="auto"/>
              <w:right w:val="single" w:sz="4" w:space="0" w:color="auto"/>
            </w:tcBorders>
            <w:shd w:val="clear" w:color="auto" w:fill="auto"/>
            <w:noWrap/>
            <w:vAlign w:val="bottom"/>
            <w:hideMark/>
          </w:tcPr>
          <w:p w14:paraId="4F009757"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572,0</w:t>
            </w:r>
          </w:p>
        </w:tc>
        <w:tc>
          <w:tcPr>
            <w:tcW w:w="1275" w:type="dxa"/>
            <w:tcBorders>
              <w:top w:val="nil"/>
              <w:left w:val="nil"/>
              <w:bottom w:val="single" w:sz="4" w:space="0" w:color="auto"/>
              <w:right w:val="single" w:sz="4" w:space="0" w:color="auto"/>
            </w:tcBorders>
            <w:shd w:val="clear" w:color="auto" w:fill="auto"/>
            <w:noWrap/>
            <w:vAlign w:val="bottom"/>
            <w:hideMark/>
          </w:tcPr>
          <w:p w14:paraId="64BAD5BF"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509,0</w:t>
            </w:r>
          </w:p>
        </w:tc>
        <w:tc>
          <w:tcPr>
            <w:tcW w:w="1418" w:type="dxa"/>
            <w:tcBorders>
              <w:top w:val="nil"/>
              <w:left w:val="nil"/>
              <w:bottom w:val="single" w:sz="4" w:space="0" w:color="auto"/>
              <w:right w:val="single" w:sz="4" w:space="0" w:color="auto"/>
            </w:tcBorders>
            <w:shd w:val="clear" w:color="auto" w:fill="auto"/>
            <w:noWrap/>
            <w:vAlign w:val="bottom"/>
            <w:hideMark/>
          </w:tcPr>
          <w:p w14:paraId="6EA6E4DD" w14:textId="77777777"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-63,0</w:t>
            </w:r>
          </w:p>
        </w:tc>
        <w:tc>
          <w:tcPr>
            <w:tcW w:w="2305" w:type="dxa"/>
            <w:tcBorders>
              <w:top w:val="nil"/>
              <w:left w:val="nil"/>
              <w:bottom w:val="single" w:sz="4" w:space="0" w:color="auto"/>
              <w:right w:val="single" w:sz="4" w:space="0" w:color="auto"/>
            </w:tcBorders>
            <w:shd w:val="clear" w:color="auto" w:fill="auto"/>
            <w:noWrap/>
            <w:vAlign w:val="bottom"/>
            <w:hideMark/>
          </w:tcPr>
          <w:p w14:paraId="13A6E262"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130,1</w:t>
            </w:r>
          </w:p>
        </w:tc>
      </w:tr>
      <w:tr w:rsidR="00E340D9" w:rsidRPr="00574D92" w14:paraId="6726195E" w14:textId="77777777" w:rsidTr="00F61A04">
        <w:trPr>
          <w:trHeight w:val="315"/>
          <w:jc w:val="center"/>
        </w:trPr>
        <w:tc>
          <w:tcPr>
            <w:tcW w:w="1315" w:type="dxa"/>
            <w:tcBorders>
              <w:top w:val="nil"/>
              <w:left w:val="single" w:sz="4" w:space="0" w:color="auto"/>
              <w:bottom w:val="single" w:sz="4" w:space="0" w:color="auto"/>
              <w:right w:val="single" w:sz="4" w:space="0" w:color="auto"/>
            </w:tcBorders>
            <w:shd w:val="clear" w:color="auto" w:fill="auto"/>
            <w:noWrap/>
            <w:vAlign w:val="bottom"/>
            <w:hideMark/>
          </w:tcPr>
          <w:p w14:paraId="19D14473" w14:textId="5C22FA03"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2019 m.</w:t>
            </w:r>
          </w:p>
        </w:tc>
        <w:tc>
          <w:tcPr>
            <w:tcW w:w="1701" w:type="dxa"/>
            <w:tcBorders>
              <w:top w:val="nil"/>
              <w:left w:val="nil"/>
              <w:bottom w:val="single" w:sz="4" w:space="0" w:color="auto"/>
              <w:right w:val="single" w:sz="4" w:space="0" w:color="auto"/>
            </w:tcBorders>
            <w:shd w:val="clear" w:color="auto" w:fill="auto"/>
            <w:noWrap/>
            <w:vAlign w:val="bottom"/>
            <w:hideMark/>
          </w:tcPr>
          <w:p w14:paraId="0C3BB16B"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624,8</w:t>
            </w:r>
          </w:p>
        </w:tc>
        <w:tc>
          <w:tcPr>
            <w:tcW w:w="1275" w:type="dxa"/>
            <w:tcBorders>
              <w:top w:val="nil"/>
              <w:left w:val="nil"/>
              <w:bottom w:val="single" w:sz="4" w:space="0" w:color="auto"/>
              <w:right w:val="single" w:sz="4" w:space="0" w:color="auto"/>
            </w:tcBorders>
            <w:shd w:val="clear" w:color="auto" w:fill="auto"/>
            <w:noWrap/>
            <w:vAlign w:val="bottom"/>
            <w:hideMark/>
          </w:tcPr>
          <w:p w14:paraId="69120DD7"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529,7</w:t>
            </w:r>
          </w:p>
        </w:tc>
        <w:tc>
          <w:tcPr>
            <w:tcW w:w="1418" w:type="dxa"/>
            <w:tcBorders>
              <w:top w:val="nil"/>
              <w:left w:val="nil"/>
              <w:bottom w:val="single" w:sz="4" w:space="0" w:color="auto"/>
              <w:right w:val="single" w:sz="4" w:space="0" w:color="auto"/>
            </w:tcBorders>
            <w:shd w:val="clear" w:color="auto" w:fill="auto"/>
            <w:noWrap/>
            <w:vAlign w:val="bottom"/>
            <w:hideMark/>
          </w:tcPr>
          <w:p w14:paraId="74A9E53E" w14:textId="77777777"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-95,1</w:t>
            </w:r>
          </w:p>
        </w:tc>
        <w:tc>
          <w:tcPr>
            <w:tcW w:w="2305" w:type="dxa"/>
            <w:tcBorders>
              <w:top w:val="nil"/>
              <w:left w:val="nil"/>
              <w:bottom w:val="single" w:sz="4" w:space="0" w:color="auto"/>
              <w:right w:val="single" w:sz="4" w:space="0" w:color="auto"/>
            </w:tcBorders>
            <w:shd w:val="clear" w:color="auto" w:fill="auto"/>
            <w:noWrap/>
            <w:vAlign w:val="bottom"/>
            <w:hideMark/>
          </w:tcPr>
          <w:p w14:paraId="34CC6A32"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89,7</w:t>
            </w:r>
          </w:p>
        </w:tc>
      </w:tr>
      <w:tr w:rsidR="00E340D9" w:rsidRPr="00574D92" w14:paraId="375F2D0C"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810AD" w14:textId="44DE212D"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2020 m.</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9949B68" w14:textId="7777777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728,0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151AC777" w14:textId="2E2A3EF9"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652,2</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3F62DC2C" w14:textId="42A6E830" w:rsidR="00E340D9" w:rsidRPr="00574D92" w:rsidRDefault="00E340D9"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-75,8</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4EA569D0" w14:textId="44D2B967" w:rsidR="00E340D9" w:rsidRPr="00574D92" w:rsidRDefault="00E340D9"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49,7</w:t>
            </w:r>
          </w:p>
        </w:tc>
      </w:tr>
      <w:tr w:rsidR="00F61A04" w:rsidRPr="00574D92" w14:paraId="360E5CEA"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B385B" w14:textId="75F53F8E" w:rsidR="00F61A04" w:rsidRPr="00574D92" w:rsidRDefault="00F61A04"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 xml:space="preserve">2021 m. </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F9DFA5C" w14:textId="0675A506" w:rsidR="00F61A04" w:rsidRPr="00574D92" w:rsidRDefault="00F61A04"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855,6</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A9A8CA3" w14:textId="25306258" w:rsidR="00F61A04" w:rsidRPr="00574D92" w:rsidRDefault="00736B5E"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728,5</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61234AA" w14:textId="3C8D039D" w:rsidR="00F61A04" w:rsidRPr="00574D92" w:rsidRDefault="00736B5E"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-127,1</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537B2384" w14:textId="39A29CA2" w:rsidR="00F61A04" w:rsidRPr="00574D92" w:rsidRDefault="00736B5E"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68,5</w:t>
            </w:r>
          </w:p>
        </w:tc>
      </w:tr>
      <w:tr w:rsidR="009116B6" w:rsidRPr="00574D92" w14:paraId="7F2F37A0"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AABFA" w14:textId="05758DA6" w:rsidR="009116B6" w:rsidRPr="00574D92" w:rsidRDefault="00CD7E54"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2022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D3447A6" w14:textId="7EBD6980" w:rsidR="00CD7E54" w:rsidRPr="00574D92" w:rsidRDefault="00CD7E54" w:rsidP="00CD7E54">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927,8</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AD7D21" w14:textId="3A3441D0" w:rsidR="009116B6" w:rsidRPr="00574D92" w:rsidRDefault="00CD7E54"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819,9</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2FA61BF4" w14:textId="60F62E62" w:rsidR="009116B6" w:rsidRPr="00574D92" w:rsidRDefault="00CD7E54"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-107,9</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128B25A0" w14:textId="789B6DC9" w:rsidR="009116B6" w:rsidRPr="00574D92" w:rsidRDefault="00CD7E54"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164,6</w:t>
            </w:r>
          </w:p>
        </w:tc>
      </w:tr>
      <w:tr w:rsidR="005E7D5F" w:rsidRPr="00574D92" w14:paraId="4EC6CACD" w14:textId="77777777" w:rsidTr="00F61A04">
        <w:trPr>
          <w:trHeight w:val="220"/>
          <w:jc w:val="center"/>
        </w:trPr>
        <w:tc>
          <w:tcPr>
            <w:tcW w:w="13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1789B" w14:textId="65D54B71" w:rsidR="005E7D5F" w:rsidRPr="00574D92" w:rsidRDefault="005E7D5F"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2023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A6CB3DE" w14:textId="43F877CA" w:rsidR="005E7D5F" w:rsidRPr="00574D92" w:rsidRDefault="005E7D5F" w:rsidP="00CD7E54">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1055,5</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273D1228" w14:textId="4022888A" w:rsidR="005E7D5F" w:rsidRPr="00574D92" w:rsidRDefault="005E7D5F" w:rsidP="00E340D9">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896,1</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6CEE5F72" w14:textId="1AE1D72F" w:rsidR="005E7D5F" w:rsidRPr="00574D92" w:rsidRDefault="005E7D5F" w:rsidP="00E340D9">
            <w:pPr>
              <w:spacing w:after="0" w:line="240" w:lineRule="auto"/>
              <w:jc w:val="center"/>
              <w:rPr>
                <w:rFonts w:ascii="Arial" w:eastAsia="Times New Roman" w:hAnsi="Arial" w:cs="Arial"/>
                <w:b/>
                <w:bCs/>
                <w:color w:val="000000"/>
                <w:sz w:val="24"/>
                <w:szCs w:val="24"/>
                <w:lang w:eastAsia="lt-LT"/>
              </w:rPr>
            </w:pPr>
            <w:r w:rsidRPr="00574D92">
              <w:rPr>
                <w:rFonts w:ascii="Arial" w:eastAsia="Times New Roman" w:hAnsi="Arial" w:cs="Arial"/>
                <w:b/>
                <w:bCs/>
                <w:color w:val="000000"/>
                <w:sz w:val="24"/>
                <w:szCs w:val="24"/>
                <w:lang w:eastAsia="lt-LT"/>
              </w:rPr>
              <w:t>-159,4</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0FD08D3B" w14:textId="3BFA5090" w:rsidR="00A55250" w:rsidRPr="00574D92" w:rsidRDefault="00A8625F" w:rsidP="00A55250">
            <w:pPr>
              <w:spacing w:after="0" w:line="240" w:lineRule="auto"/>
              <w:jc w:val="center"/>
              <w:rPr>
                <w:rFonts w:ascii="Arial" w:eastAsia="Times New Roman" w:hAnsi="Arial" w:cs="Arial"/>
                <w:color w:val="000000"/>
                <w:sz w:val="24"/>
                <w:szCs w:val="24"/>
                <w:lang w:eastAsia="lt-LT"/>
              </w:rPr>
            </w:pPr>
            <w:r w:rsidRPr="00574D92">
              <w:rPr>
                <w:rFonts w:ascii="Arial" w:eastAsia="Times New Roman" w:hAnsi="Arial" w:cs="Arial"/>
                <w:color w:val="000000"/>
                <w:sz w:val="24"/>
                <w:szCs w:val="24"/>
                <w:lang w:eastAsia="lt-LT"/>
              </w:rPr>
              <w:t>108,</w:t>
            </w:r>
            <w:r w:rsidR="00F72F91" w:rsidRPr="00574D92">
              <w:rPr>
                <w:rFonts w:ascii="Arial" w:eastAsia="Times New Roman" w:hAnsi="Arial" w:cs="Arial"/>
                <w:color w:val="000000"/>
                <w:sz w:val="24"/>
                <w:szCs w:val="24"/>
                <w:lang w:eastAsia="lt-LT"/>
              </w:rPr>
              <w:t>9</w:t>
            </w:r>
          </w:p>
        </w:tc>
      </w:tr>
    </w:tbl>
    <w:p w14:paraId="1DCBC960" w14:textId="77777777" w:rsidR="00E340D9" w:rsidRPr="00574D92" w:rsidRDefault="00E340D9" w:rsidP="00E340D9">
      <w:pPr>
        <w:spacing w:after="0" w:line="240" w:lineRule="auto"/>
        <w:ind w:firstLine="1296"/>
        <w:jc w:val="both"/>
        <w:rPr>
          <w:rFonts w:ascii="Arial" w:hAnsi="Arial" w:cs="Arial"/>
          <w:color w:val="000000"/>
          <w:sz w:val="24"/>
          <w:szCs w:val="24"/>
        </w:rPr>
      </w:pPr>
    </w:p>
    <w:p w14:paraId="68E33C99" w14:textId="572EE876" w:rsidR="005D307B" w:rsidRPr="00574D92" w:rsidRDefault="005D307B" w:rsidP="0005566C">
      <w:pPr>
        <w:tabs>
          <w:tab w:val="left" w:pos="284"/>
        </w:tabs>
        <w:spacing w:after="0" w:line="240" w:lineRule="auto"/>
        <w:ind w:firstLine="851"/>
        <w:rPr>
          <w:rFonts w:ascii="Arial" w:hAnsi="Arial" w:cs="Arial"/>
          <w:sz w:val="24"/>
          <w:szCs w:val="24"/>
        </w:rPr>
      </w:pPr>
      <w:r w:rsidRPr="00574D92">
        <w:rPr>
          <w:rFonts w:ascii="Arial" w:hAnsi="Arial" w:cs="Arial"/>
          <w:sz w:val="24"/>
          <w:szCs w:val="24"/>
        </w:rPr>
        <w:t xml:space="preserve">Iš savivaldybės skirtų lėšų tarnyba </w:t>
      </w:r>
      <w:r w:rsidR="001A0372" w:rsidRPr="00574D92">
        <w:rPr>
          <w:rFonts w:ascii="Arial" w:hAnsi="Arial" w:cs="Arial"/>
          <w:sz w:val="24"/>
          <w:szCs w:val="24"/>
        </w:rPr>
        <w:t>panaudojo</w:t>
      </w:r>
      <w:r w:rsidRPr="00574D92">
        <w:rPr>
          <w:rFonts w:ascii="Arial" w:hAnsi="Arial" w:cs="Arial"/>
          <w:sz w:val="24"/>
          <w:szCs w:val="24"/>
        </w:rPr>
        <w:t>:</w:t>
      </w:r>
    </w:p>
    <w:p w14:paraId="7A03D009" w14:textId="37C9AA64" w:rsidR="005D307B" w:rsidRPr="00574D92" w:rsidRDefault="002F1772" w:rsidP="0005566C">
      <w:pPr>
        <w:tabs>
          <w:tab w:val="left" w:pos="284"/>
        </w:tabs>
        <w:spacing w:after="0" w:line="240" w:lineRule="auto"/>
        <w:ind w:firstLine="851"/>
        <w:rPr>
          <w:rFonts w:ascii="Arial" w:hAnsi="Arial" w:cs="Arial"/>
          <w:sz w:val="24"/>
          <w:szCs w:val="24"/>
        </w:rPr>
      </w:pPr>
      <w:r w:rsidRPr="00574D92">
        <w:rPr>
          <w:rFonts w:ascii="Arial" w:hAnsi="Arial" w:cs="Arial"/>
          <w:sz w:val="24"/>
          <w:szCs w:val="24"/>
        </w:rPr>
        <w:t>Išbetonuotos Endriejavo UK garažų grindys</w:t>
      </w:r>
      <w:r w:rsidR="00A55250" w:rsidRPr="00574D92">
        <w:rPr>
          <w:rFonts w:ascii="Arial" w:hAnsi="Arial" w:cs="Arial"/>
          <w:sz w:val="24"/>
          <w:szCs w:val="24"/>
        </w:rPr>
        <w:t xml:space="preserve">, </w:t>
      </w:r>
      <w:r w:rsidRPr="00574D92">
        <w:rPr>
          <w:rFonts w:ascii="Arial" w:hAnsi="Arial" w:cs="Arial"/>
          <w:sz w:val="24"/>
          <w:szCs w:val="24"/>
        </w:rPr>
        <w:t xml:space="preserve">katilinės grindys išklijuotos plytelėmis, padarytos naujos durys </w:t>
      </w:r>
      <w:r w:rsidR="00A74FDE" w:rsidRPr="00574D92">
        <w:rPr>
          <w:rFonts w:ascii="Arial" w:hAnsi="Arial" w:cs="Arial"/>
          <w:sz w:val="24"/>
          <w:szCs w:val="24"/>
        </w:rPr>
        <w:t>–</w:t>
      </w:r>
      <w:r w:rsidRPr="00574D92">
        <w:rPr>
          <w:rFonts w:ascii="Arial" w:hAnsi="Arial" w:cs="Arial"/>
          <w:sz w:val="24"/>
          <w:szCs w:val="24"/>
        </w:rPr>
        <w:t xml:space="preserve"> </w:t>
      </w:r>
      <w:r w:rsidR="00F72F91" w:rsidRPr="00574D92">
        <w:rPr>
          <w:rFonts w:ascii="Arial" w:hAnsi="Arial" w:cs="Arial"/>
          <w:sz w:val="24"/>
          <w:szCs w:val="24"/>
        </w:rPr>
        <w:t>15,2</w:t>
      </w:r>
      <w:r w:rsidR="00A55250" w:rsidRPr="00574D92">
        <w:rPr>
          <w:rFonts w:ascii="Arial" w:hAnsi="Arial" w:cs="Arial"/>
          <w:sz w:val="24"/>
          <w:szCs w:val="24"/>
        </w:rPr>
        <w:t xml:space="preserve"> tūkst. Eur</w:t>
      </w:r>
      <w:r w:rsidR="00A8625F" w:rsidRPr="00574D92">
        <w:rPr>
          <w:rFonts w:ascii="Arial" w:hAnsi="Arial" w:cs="Arial"/>
          <w:sz w:val="24"/>
          <w:szCs w:val="24"/>
        </w:rPr>
        <w:t>;</w:t>
      </w:r>
    </w:p>
    <w:p w14:paraId="1DA7D27C" w14:textId="42B6A954" w:rsidR="005D307B" w:rsidRPr="00574D92" w:rsidRDefault="00A74FDE" w:rsidP="007672D5">
      <w:pPr>
        <w:tabs>
          <w:tab w:val="left" w:pos="284"/>
        </w:tabs>
        <w:spacing w:after="0" w:line="240" w:lineRule="auto"/>
        <w:ind w:firstLine="851"/>
        <w:rPr>
          <w:rFonts w:ascii="Arial" w:hAnsi="Arial" w:cs="Arial"/>
          <w:sz w:val="24"/>
          <w:szCs w:val="24"/>
        </w:rPr>
      </w:pPr>
      <w:r w:rsidRPr="00574D92">
        <w:rPr>
          <w:rFonts w:ascii="Arial" w:hAnsi="Arial" w:cs="Arial"/>
          <w:sz w:val="24"/>
          <w:szCs w:val="24"/>
        </w:rPr>
        <w:t>Agluonėnų UK išbetonuotos garažų grindys, išdažytos sienos, lubos, išklijuotos plytelėmis grindys katilinėje ir kituose pagalbinėse patalpose</w:t>
      </w:r>
      <w:r w:rsidR="00A55250" w:rsidRPr="00574D92">
        <w:rPr>
          <w:rFonts w:ascii="Arial" w:hAnsi="Arial" w:cs="Arial"/>
          <w:sz w:val="24"/>
          <w:szCs w:val="24"/>
        </w:rPr>
        <w:t xml:space="preserve"> – 17,</w:t>
      </w:r>
      <w:r w:rsidR="00F72F91" w:rsidRPr="00574D92">
        <w:rPr>
          <w:rFonts w:ascii="Arial" w:hAnsi="Arial" w:cs="Arial"/>
          <w:sz w:val="24"/>
          <w:szCs w:val="24"/>
        </w:rPr>
        <w:t>4</w:t>
      </w:r>
      <w:r w:rsidR="00A55250" w:rsidRPr="00574D92">
        <w:rPr>
          <w:rFonts w:ascii="Arial" w:hAnsi="Arial" w:cs="Arial"/>
          <w:sz w:val="24"/>
          <w:szCs w:val="24"/>
        </w:rPr>
        <w:t xml:space="preserve"> tūkst. Eur</w:t>
      </w:r>
      <w:r w:rsidRPr="00574D92">
        <w:rPr>
          <w:rFonts w:ascii="Arial" w:hAnsi="Arial" w:cs="Arial"/>
          <w:sz w:val="24"/>
          <w:szCs w:val="24"/>
        </w:rPr>
        <w:t>;</w:t>
      </w:r>
    </w:p>
    <w:p w14:paraId="1F1257FD" w14:textId="2D4A7815" w:rsidR="00A74FDE" w:rsidRPr="00574D92" w:rsidRDefault="00A74FDE" w:rsidP="007672D5">
      <w:pPr>
        <w:tabs>
          <w:tab w:val="left" w:pos="284"/>
        </w:tabs>
        <w:spacing w:after="0" w:line="240" w:lineRule="auto"/>
        <w:ind w:firstLine="851"/>
        <w:rPr>
          <w:rFonts w:ascii="Arial" w:hAnsi="Arial" w:cs="Arial"/>
          <w:sz w:val="24"/>
          <w:szCs w:val="24"/>
        </w:rPr>
      </w:pPr>
      <w:r w:rsidRPr="00574D92">
        <w:rPr>
          <w:rFonts w:ascii="Arial" w:hAnsi="Arial" w:cs="Arial"/>
          <w:sz w:val="24"/>
          <w:szCs w:val="24"/>
        </w:rPr>
        <w:t>Kovinių ir darbinių rūbų įsigijimui</w:t>
      </w:r>
      <w:r w:rsidR="00A55250" w:rsidRPr="00574D92">
        <w:rPr>
          <w:rFonts w:ascii="Arial" w:hAnsi="Arial" w:cs="Arial"/>
          <w:sz w:val="24"/>
          <w:szCs w:val="24"/>
        </w:rPr>
        <w:t xml:space="preserve"> 34,6 tūkst. Eur</w:t>
      </w:r>
      <w:r w:rsidRPr="00574D92">
        <w:rPr>
          <w:rFonts w:ascii="Arial" w:hAnsi="Arial" w:cs="Arial"/>
          <w:sz w:val="24"/>
          <w:szCs w:val="24"/>
        </w:rPr>
        <w:t>;</w:t>
      </w:r>
    </w:p>
    <w:p w14:paraId="3BB19D85" w14:textId="1CED984B" w:rsidR="005D307B" w:rsidRPr="00574D92" w:rsidRDefault="0005566C" w:rsidP="007672D5">
      <w:pPr>
        <w:tabs>
          <w:tab w:val="left" w:pos="284"/>
        </w:tabs>
        <w:spacing w:after="0" w:line="240" w:lineRule="auto"/>
        <w:ind w:firstLine="851"/>
        <w:rPr>
          <w:rFonts w:ascii="Arial" w:hAnsi="Arial" w:cs="Arial"/>
          <w:sz w:val="24"/>
          <w:szCs w:val="24"/>
        </w:rPr>
      </w:pPr>
      <w:r>
        <w:rPr>
          <w:rFonts w:ascii="Arial" w:hAnsi="Arial" w:cs="Arial"/>
          <w:sz w:val="24"/>
          <w:szCs w:val="24"/>
        </w:rPr>
        <w:t>T</w:t>
      </w:r>
      <w:r w:rsidR="005D307B" w:rsidRPr="00574D92">
        <w:rPr>
          <w:rFonts w:ascii="Arial" w:hAnsi="Arial" w:cs="Arial"/>
          <w:sz w:val="24"/>
          <w:szCs w:val="24"/>
        </w:rPr>
        <w:t xml:space="preserve">ransporto remontui panaudota </w:t>
      </w:r>
      <w:r w:rsidR="00A55250" w:rsidRPr="00574D92">
        <w:rPr>
          <w:rFonts w:ascii="Arial" w:hAnsi="Arial" w:cs="Arial"/>
          <w:sz w:val="24"/>
          <w:szCs w:val="24"/>
        </w:rPr>
        <w:t>3,8</w:t>
      </w:r>
      <w:r w:rsidR="005D307B" w:rsidRPr="00574D92">
        <w:rPr>
          <w:rFonts w:ascii="Arial" w:hAnsi="Arial" w:cs="Arial"/>
          <w:sz w:val="24"/>
          <w:szCs w:val="24"/>
        </w:rPr>
        <w:t xml:space="preserve"> tūkst. Eur;</w:t>
      </w:r>
    </w:p>
    <w:p w14:paraId="316FD2EB" w14:textId="61F846D7" w:rsidR="005D307B" w:rsidRPr="00574D92" w:rsidRDefault="005D307B" w:rsidP="007672D5">
      <w:pPr>
        <w:tabs>
          <w:tab w:val="left" w:pos="284"/>
        </w:tabs>
        <w:spacing w:after="0" w:line="240" w:lineRule="auto"/>
        <w:ind w:firstLine="851"/>
        <w:rPr>
          <w:rFonts w:ascii="Arial" w:hAnsi="Arial" w:cs="Arial"/>
          <w:sz w:val="24"/>
          <w:szCs w:val="24"/>
        </w:rPr>
      </w:pPr>
      <w:r w:rsidRPr="00574D92">
        <w:rPr>
          <w:rFonts w:ascii="Arial" w:hAnsi="Arial" w:cs="Arial"/>
          <w:sz w:val="24"/>
          <w:szCs w:val="24"/>
        </w:rPr>
        <w:t xml:space="preserve">Degalų </w:t>
      </w:r>
      <w:r w:rsidR="001A0372" w:rsidRPr="00574D92">
        <w:rPr>
          <w:rFonts w:ascii="Arial" w:hAnsi="Arial" w:cs="Arial"/>
          <w:sz w:val="24"/>
          <w:szCs w:val="24"/>
        </w:rPr>
        <w:t>įsigijimui</w:t>
      </w:r>
      <w:r w:rsidR="00A55250" w:rsidRPr="00574D92">
        <w:rPr>
          <w:rFonts w:ascii="Arial" w:hAnsi="Arial" w:cs="Arial"/>
          <w:sz w:val="24"/>
          <w:szCs w:val="24"/>
        </w:rPr>
        <w:t xml:space="preserve"> </w:t>
      </w:r>
      <w:r w:rsidR="00A8625F" w:rsidRPr="00574D92">
        <w:rPr>
          <w:rFonts w:ascii="Arial" w:hAnsi="Arial" w:cs="Arial"/>
          <w:sz w:val="24"/>
          <w:szCs w:val="24"/>
        </w:rPr>
        <w:t>0,9</w:t>
      </w:r>
      <w:r w:rsidR="001A0372" w:rsidRPr="00574D92">
        <w:rPr>
          <w:rFonts w:ascii="Arial" w:hAnsi="Arial" w:cs="Arial"/>
          <w:sz w:val="24"/>
          <w:szCs w:val="24"/>
        </w:rPr>
        <w:t xml:space="preserve"> tūkst. Eur;</w:t>
      </w:r>
    </w:p>
    <w:p w14:paraId="76C39055" w14:textId="2156632D" w:rsidR="001A0372" w:rsidRPr="00574D92" w:rsidRDefault="00A74FDE" w:rsidP="007672D5">
      <w:pPr>
        <w:tabs>
          <w:tab w:val="left" w:pos="284"/>
        </w:tabs>
        <w:spacing w:after="0" w:line="240" w:lineRule="auto"/>
        <w:ind w:firstLine="851"/>
        <w:rPr>
          <w:rFonts w:ascii="Arial" w:hAnsi="Arial" w:cs="Arial"/>
          <w:sz w:val="24"/>
          <w:szCs w:val="24"/>
        </w:rPr>
      </w:pPr>
      <w:r w:rsidRPr="00574D92">
        <w:rPr>
          <w:rFonts w:ascii="Arial" w:hAnsi="Arial" w:cs="Arial"/>
          <w:sz w:val="24"/>
          <w:szCs w:val="24"/>
        </w:rPr>
        <w:t>Prevencijai</w:t>
      </w:r>
      <w:r w:rsidR="00A8625F" w:rsidRPr="00574D92">
        <w:rPr>
          <w:rFonts w:ascii="Arial" w:hAnsi="Arial" w:cs="Arial"/>
          <w:sz w:val="24"/>
          <w:szCs w:val="24"/>
        </w:rPr>
        <w:t xml:space="preserve"> 7,0 tūkst. Eur</w:t>
      </w:r>
      <w:r w:rsidRPr="00574D92">
        <w:rPr>
          <w:rFonts w:ascii="Arial" w:hAnsi="Arial" w:cs="Arial"/>
          <w:sz w:val="24"/>
          <w:szCs w:val="24"/>
        </w:rPr>
        <w:t>;</w:t>
      </w:r>
    </w:p>
    <w:p w14:paraId="5D2568BC" w14:textId="0A2780BB" w:rsidR="001A0372" w:rsidRPr="00574D92" w:rsidRDefault="00A74FDE" w:rsidP="007672D5">
      <w:pPr>
        <w:tabs>
          <w:tab w:val="left" w:pos="284"/>
        </w:tabs>
        <w:spacing w:after="0" w:line="240" w:lineRule="auto"/>
        <w:ind w:firstLine="851"/>
        <w:rPr>
          <w:rFonts w:ascii="Arial" w:hAnsi="Arial" w:cs="Arial"/>
          <w:sz w:val="24"/>
          <w:szCs w:val="24"/>
        </w:rPr>
      </w:pPr>
      <w:r w:rsidRPr="00574D92">
        <w:rPr>
          <w:rFonts w:ascii="Arial" w:hAnsi="Arial" w:cs="Arial"/>
          <w:sz w:val="24"/>
          <w:szCs w:val="24"/>
        </w:rPr>
        <w:t xml:space="preserve">Privažiavimui prie </w:t>
      </w:r>
      <w:r w:rsidR="00284BAD" w:rsidRPr="00574D92">
        <w:rPr>
          <w:rFonts w:ascii="Arial" w:hAnsi="Arial" w:cs="Arial"/>
          <w:sz w:val="24"/>
          <w:szCs w:val="24"/>
        </w:rPr>
        <w:t>vandens telkinių tvarkymui</w:t>
      </w:r>
      <w:r w:rsidR="00A8625F" w:rsidRPr="00574D92">
        <w:rPr>
          <w:rFonts w:ascii="Arial" w:hAnsi="Arial" w:cs="Arial"/>
          <w:sz w:val="24"/>
          <w:szCs w:val="24"/>
        </w:rPr>
        <w:t xml:space="preserve"> 30,0</w:t>
      </w:r>
      <w:r w:rsidR="00284BAD" w:rsidRPr="00574D92">
        <w:rPr>
          <w:rFonts w:ascii="Arial" w:hAnsi="Arial" w:cs="Arial"/>
          <w:sz w:val="24"/>
          <w:szCs w:val="24"/>
        </w:rPr>
        <w:t xml:space="preserve">  </w:t>
      </w:r>
      <w:r w:rsidR="00A8625F" w:rsidRPr="00574D92">
        <w:rPr>
          <w:rFonts w:ascii="Arial" w:hAnsi="Arial" w:cs="Arial"/>
          <w:sz w:val="24"/>
          <w:szCs w:val="24"/>
        </w:rPr>
        <w:t>tūkst. Eur</w:t>
      </w:r>
      <w:r w:rsidR="00284BAD" w:rsidRPr="00574D92">
        <w:rPr>
          <w:rFonts w:ascii="Arial" w:hAnsi="Arial" w:cs="Arial"/>
          <w:sz w:val="24"/>
          <w:szCs w:val="24"/>
        </w:rPr>
        <w:t>.</w:t>
      </w:r>
    </w:p>
    <w:p w14:paraId="7B9EC352" w14:textId="7C265A4B" w:rsidR="00D95D08" w:rsidRPr="00574D92" w:rsidRDefault="00D95D08" w:rsidP="0005566C">
      <w:pPr>
        <w:tabs>
          <w:tab w:val="left" w:pos="284"/>
        </w:tabs>
        <w:spacing w:after="0" w:line="240" w:lineRule="auto"/>
        <w:ind w:firstLine="851"/>
        <w:rPr>
          <w:rFonts w:ascii="Arial" w:hAnsi="Arial" w:cs="Arial"/>
          <w:sz w:val="24"/>
          <w:szCs w:val="24"/>
          <w:lang w:eastAsia="lt-LT"/>
        </w:rPr>
      </w:pPr>
      <w:r w:rsidRPr="00574D92">
        <w:rPr>
          <w:rFonts w:ascii="Arial" w:hAnsi="Arial" w:cs="Arial"/>
          <w:sz w:val="24"/>
          <w:szCs w:val="24"/>
          <w:lang w:eastAsia="lt-LT"/>
        </w:rPr>
        <w:t>Pagrindiniai praėjusių kalendorinių metų veiklos rezultatai:</w:t>
      </w:r>
    </w:p>
    <w:p w14:paraId="2A0EE759" w14:textId="009F0A0A" w:rsidR="005D307B" w:rsidRPr="00574D92" w:rsidRDefault="00ED1D11" w:rsidP="0005566C">
      <w:pPr>
        <w:spacing w:after="0" w:line="240" w:lineRule="auto"/>
        <w:ind w:firstLine="851"/>
        <w:jc w:val="both"/>
        <w:rPr>
          <w:rFonts w:ascii="Arial" w:hAnsi="Arial" w:cs="Arial"/>
          <w:sz w:val="24"/>
          <w:szCs w:val="24"/>
        </w:rPr>
      </w:pPr>
      <w:r w:rsidRPr="00574D92">
        <w:rPr>
          <w:rFonts w:ascii="Arial" w:hAnsi="Arial" w:cs="Arial"/>
          <w:sz w:val="24"/>
          <w:szCs w:val="24"/>
        </w:rPr>
        <w:lastRenderedPageBreak/>
        <w:t>Pravestos</w:t>
      </w:r>
      <w:r w:rsidR="004A368D" w:rsidRPr="00574D92">
        <w:rPr>
          <w:rFonts w:ascii="Arial" w:hAnsi="Arial" w:cs="Arial"/>
          <w:sz w:val="24"/>
          <w:szCs w:val="24"/>
        </w:rPr>
        <w:t xml:space="preserve"> mokomosios-parodomosios pratybos</w:t>
      </w:r>
      <w:r w:rsidRPr="00574D92">
        <w:rPr>
          <w:rFonts w:ascii="Arial" w:hAnsi="Arial" w:cs="Arial"/>
          <w:sz w:val="24"/>
          <w:szCs w:val="24"/>
        </w:rPr>
        <w:t xml:space="preserve"> </w:t>
      </w:r>
      <w:proofErr w:type="spellStart"/>
      <w:r w:rsidR="003A4000" w:rsidRPr="00574D92">
        <w:rPr>
          <w:rFonts w:ascii="Arial" w:hAnsi="Arial" w:cs="Arial"/>
          <w:sz w:val="24"/>
          <w:szCs w:val="24"/>
        </w:rPr>
        <w:t>Veiviržėnų</w:t>
      </w:r>
      <w:proofErr w:type="spellEnd"/>
      <w:r w:rsidR="003A4000" w:rsidRPr="00574D92">
        <w:rPr>
          <w:rFonts w:ascii="Arial" w:hAnsi="Arial" w:cs="Arial"/>
          <w:sz w:val="24"/>
          <w:szCs w:val="24"/>
        </w:rPr>
        <w:t xml:space="preserve"> ir aplinkinių seniūnijų gyventojams. Pratybų metu ugniagesiai gelbėtojai dalyvavo kovinėse rungtyse, mokė</w:t>
      </w:r>
      <w:r w:rsidR="00103C19" w:rsidRPr="00574D92">
        <w:rPr>
          <w:rFonts w:ascii="Arial" w:hAnsi="Arial" w:cs="Arial"/>
          <w:sz w:val="24"/>
          <w:szCs w:val="24"/>
        </w:rPr>
        <w:t>,</w:t>
      </w:r>
      <w:r w:rsidR="003A4000" w:rsidRPr="00574D92">
        <w:rPr>
          <w:rFonts w:ascii="Arial" w:hAnsi="Arial" w:cs="Arial"/>
          <w:sz w:val="24"/>
          <w:szCs w:val="24"/>
        </w:rPr>
        <w:t xml:space="preserve"> kaip elgtis uždūmintuose patalpose, kaip elgtis su gesintuvais, rodė</w:t>
      </w:r>
      <w:r w:rsidR="00103C19" w:rsidRPr="00574D92">
        <w:rPr>
          <w:rFonts w:ascii="Arial" w:hAnsi="Arial" w:cs="Arial"/>
          <w:sz w:val="24"/>
          <w:szCs w:val="24"/>
        </w:rPr>
        <w:t>,</w:t>
      </w:r>
      <w:r w:rsidR="003A4000" w:rsidRPr="00574D92">
        <w:rPr>
          <w:rFonts w:ascii="Arial" w:hAnsi="Arial" w:cs="Arial"/>
          <w:sz w:val="24"/>
          <w:szCs w:val="24"/>
        </w:rPr>
        <w:t xml:space="preserve"> kaip teisingai naudoti dūmų detektorius.</w:t>
      </w:r>
      <w:r w:rsidR="00C85F20" w:rsidRPr="00574D92">
        <w:rPr>
          <w:rFonts w:ascii="Arial" w:hAnsi="Arial" w:cs="Arial"/>
          <w:sz w:val="24"/>
          <w:szCs w:val="24"/>
        </w:rPr>
        <w:t xml:space="preserve"> Rodė</w:t>
      </w:r>
      <w:r w:rsidR="00103C19" w:rsidRPr="00574D92">
        <w:rPr>
          <w:rFonts w:ascii="Arial" w:hAnsi="Arial" w:cs="Arial"/>
          <w:sz w:val="24"/>
          <w:szCs w:val="24"/>
        </w:rPr>
        <w:t>,</w:t>
      </w:r>
      <w:r w:rsidR="00C85F20" w:rsidRPr="00574D92">
        <w:rPr>
          <w:rFonts w:ascii="Arial" w:hAnsi="Arial" w:cs="Arial"/>
          <w:sz w:val="24"/>
          <w:szCs w:val="24"/>
        </w:rPr>
        <w:t xml:space="preserve"> kaip gelbėjami keleiviai, užstrigę po autoįvykio mašinose, kaip naudotis </w:t>
      </w:r>
      <w:proofErr w:type="spellStart"/>
      <w:r w:rsidR="00C85F20" w:rsidRPr="00574D92">
        <w:rPr>
          <w:rFonts w:ascii="Arial" w:hAnsi="Arial" w:cs="Arial"/>
          <w:sz w:val="24"/>
          <w:szCs w:val="24"/>
        </w:rPr>
        <w:t>motosiurbliais</w:t>
      </w:r>
      <w:proofErr w:type="spellEnd"/>
      <w:r w:rsidR="00C85F20" w:rsidRPr="00574D92">
        <w:rPr>
          <w:rFonts w:ascii="Arial" w:hAnsi="Arial" w:cs="Arial"/>
          <w:sz w:val="24"/>
          <w:szCs w:val="24"/>
        </w:rPr>
        <w:t xml:space="preserve"> ir elektros generatoriais.</w:t>
      </w:r>
      <w:r w:rsidR="003A4000" w:rsidRPr="00574D92">
        <w:rPr>
          <w:rFonts w:ascii="Arial" w:hAnsi="Arial" w:cs="Arial"/>
          <w:sz w:val="24"/>
          <w:szCs w:val="24"/>
        </w:rPr>
        <w:t xml:space="preserve"> </w:t>
      </w:r>
      <w:r w:rsidRPr="00574D92">
        <w:rPr>
          <w:rFonts w:ascii="Arial" w:hAnsi="Arial" w:cs="Arial"/>
          <w:sz w:val="24"/>
          <w:szCs w:val="24"/>
        </w:rPr>
        <w:t>Agluonėnų</w:t>
      </w:r>
      <w:r w:rsidR="00C85F20" w:rsidRPr="00574D92">
        <w:rPr>
          <w:rFonts w:ascii="Arial" w:hAnsi="Arial" w:cs="Arial"/>
          <w:sz w:val="24"/>
          <w:szCs w:val="24"/>
        </w:rPr>
        <w:t>, Endriejavo,</w:t>
      </w:r>
      <w:r w:rsidRPr="00574D92">
        <w:rPr>
          <w:rFonts w:ascii="Arial" w:hAnsi="Arial" w:cs="Arial"/>
          <w:sz w:val="24"/>
          <w:szCs w:val="24"/>
        </w:rPr>
        <w:t xml:space="preserve"> Dituvos </w:t>
      </w:r>
      <w:r w:rsidR="00C85F20" w:rsidRPr="00574D92">
        <w:rPr>
          <w:rFonts w:ascii="Arial" w:hAnsi="Arial" w:cs="Arial"/>
          <w:sz w:val="24"/>
          <w:szCs w:val="24"/>
        </w:rPr>
        <w:t>ir Gargždų mokyklose pravestos mokomosios pratybos, kilus gaisrui</w:t>
      </w:r>
      <w:r w:rsidRPr="00574D92">
        <w:rPr>
          <w:rFonts w:ascii="Arial" w:hAnsi="Arial" w:cs="Arial"/>
          <w:sz w:val="24"/>
          <w:szCs w:val="24"/>
        </w:rPr>
        <w:t>.</w:t>
      </w:r>
      <w:r w:rsidR="00A34644" w:rsidRPr="00574D92">
        <w:rPr>
          <w:rFonts w:ascii="Arial" w:hAnsi="Arial" w:cs="Arial"/>
          <w:sz w:val="24"/>
          <w:szCs w:val="24"/>
        </w:rPr>
        <w:t xml:space="preserve"> Dalyvaudami </w:t>
      </w:r>
      <w:r w:rsidR="00D602C7" w:rsidRPr="00574D92">
        <w:rPr>
          <w:rFonts w:ascii="Arial" w:hAnsi="Arial" w:cs="Arial"/>
          <w:sz w:val="24"/>
          <w:szCs w:val="24"/>
        </w:rPr>
        <w:t>tokiose</w:t>
      </w:r>
      <w:r w:rsidR="00A34644" w:rsidRPr="00574D92">
        <w:rPr>
          <w:rFonts w:ascii="Arial" w:hAnsi="Arial" w:cs="Arial"/>
          <w:sz w:val="24"/>
          <w:szCs w:val="24"/>
        </w:rPr>
        <w:t xml:space="preserve"> mokomosiose-parodomosiose pratybose, ugniagesiai pasitikrin</w:t>
      </w:r>
      <w:r w:rsidR="00D602C7" w:rsidRPr="00574D92">
        <w:rPr>
          <w:rFonts w:ascii="Arial" w:hAnsi="Arial" w:cs="Arial"/>
          <w:sz w:val="24"/>
          <w:szCs w:val="24"/>
        </w:rPr>
        <w:t>a</w:t>
      </w:r>
      <w:r w:rsidR="00BD7770" w:rsidRPr="00574D92">
        <w:rPr>
          <w:rFonts w:ascii="Arial" w:hAnsi="Arial" w:cs="Arial"/>
          <w:sz w:val="24"/>
          <w:szCs w:val="24"/>
        </w:rPr>
        <w:t xml:space="preserve"> savo fizinį pa</w:t>
      </w:r>
      <w:r w:rsidR="00A34644" w:rsidRPr="00574D92">
        <w:rPr>
          <w:rFonts w:ascii="Arial" w:hAnsi="Arial" w:cs="Arial"/>
          <w:sz w:val="24"/>
          <w:szCs w:val="24"/>
        </w:rPr>
        <w:t>sirengimą bei atnaujin</w:t>
      </w:r>
      <w:r w:rsidR="00BC3CC2" w:rsidRPr="00574D92">
        <w:rPr>
          <w:rFonts w:ascii="Arial" w:hAnsi="Arial" w:cs="Arial"/>
          <w:sz w:val="24"/>
          <w:szCs w:val="24"/>
        </w:rPr>
        <w:t>a</w:t>
      </w:r>
      <w:r w:rsidR="00BD7770" w:rsidRPr="00574D92">
        <w:rPr>
          <w:rFonts w:ascii="Arial" w:hAnsi="Arial" w:cs="Arial"/>
          <w:sz w:val="24"/>
          <w:szCs w:val="24"/>
        </w:rPr>
        <w:t xml:space="preserve"> teorines ir praktines ugniagesybos </w:t>
      </w:r>
      <w:r w:rsidR="00062EDF" w:rsidRPr="00574D92">
        <w:rPr>
          <w:rFonts w:ascii="Arial" w:hAnsi="Arial" w:cs="Arial"/>
          <w:sz w:val="24"/>
          <w:szCs w:val="24"/>
        </w:rPr>
        <w:t>bei</w:t>
      </w:r>
      <w:r w:rsidR="00BD7770" w:rsidRPr="00574D92">
        <w:rPr>
          <w:rFonts w:ascii="Arial" w:hAnsi="Arial" w:cs="Arial"/>
          <w:sz w:val="24"/>
          <w:szCs w:val="24"/>
        </w:rPr>
        <w:t xml:space="preserve"> gelbėjimo</w:t>
      </w:r>
      <w:r w:rsidR="001E737D" w:rsidRPr="00574D92">
        <w:rPr>
          <w:rFonts w:ascii="Arial" w:hAnsi="Arial" w:cs="Arial"/>
          <w:sz w:val="24"/>
          <w:szCs w:val="24"/>
        </w:rPr>
        <w:t xml:space="preserve"> darbų</w:t>
      </w:r>
      <w:r w:rsidR="00BD7770" w:rsidRPr="00574D92">
        <w:rPr>
          <w:rFonts w:ascii="Arial" w:hAnsi="Arial" w:cs="Arial"/>
          <w:sz w:val="24"/>
          <w:szCs w:val="24"/>
        </w:rPr>
        <w:t xml:space="preserve"> žinias.</w:t>
      </w:r>
      <w:r w:rsidR="00665034" w:rsidRPr="00574D92">
        <w:rPr>
          <w:rFonts w:ascii="Arial" w:hAnsi="Arial" w:cs="Arial"/>
          <w:sz w:val="24"/>
          <w:szCs w:val="24"/>
        </w:rPr>
        <w:t xml:space="preserve"> </w:t>
      </w:r>
      <w:r w:rsidRPr="00574D92">
        <w:rPr>
          <w:rFonts w:ascii="Arial" w:hAnsi="Arial" w:cs="Arial"/>
          <w:sz w:val="24"/>
          <w:szCs w:val="24"/>
        </w:rPr>
        <w:t>Ugniagesiams pravesti mokymai</w:t>
      </w:r>
      <w:r w:rsidR="00E3418E" w:rsidRPr="00574D92">
        <w:rPr>
          <w:rFonts w:ascii="Arial" w:hAnsi="Arial" w:cs="Arial"/>
          <w:sz w:val="24"/>
          <w:szCs w:val="24"/>
        </w:rPr>
        <w:t xml:space="preserve"> darbui su kv</w:t>
      </w:r>
      <w:r w:rsidR="00B0358C" w:rsidRPr="00574D92">
        <w:rPr>
          <w:rFonts w:ascii="Arial" w:hAnsi="Arial" w:cs="Arial"/>
          <w:sz w:val="24"/>
          <w:szCs w:val="24"/>
        </w:rPr>
        <w:t>ė</w:t>
      </w:r>
      <w:r w:rsidR="00E3418E" w:rsidRPr="00574D92">
        <w:rPr>
          <w:rFonts w:ascii="Arial" w:hAnsi="Arial" w:cs="Arial"/>
          <w:sz w:val="24"/>
          <w:szCs w:val="24"/>
        </w:rPr>
        <w:t>pavimo aparatais ir gelbėjimo įranga.</w:t>
      </w:r>
    </w:p>
    <w:p w14:paraId="583DAEA2" w14:textId="047A10F6" w:rsidR="00B34FC4" w:rsidRPr="00574D92" w:rsidRDefault="00B3171D" w:rsidP="00E07E90">
      <w:pPr>
        <w:spacing w:after="0" w:line="240" w:lineRule="auto"/>
        <w:ind w:firstLine="851"/>
        <w:jc w:val="both"/>
        <w:rPr>
          <w:rFonts w:ascii="Arial" w:hAnsi="Arial" w:cs="Arial"/>
          <w:sz w:val="24"/>
          <w:szCs w:val="24"/>
        </w:rPr>
      </w:pPr>
      <w:r w:rsidRPr="00574D92">
        <w:rPr>
          <w:rFonts w:ascii="Arial" w:hAnsi="Arial" w:cs="Arial"/>
          <w:sz w:val="24"/>
          <w:szCs w:val="24"/>
        </w:rPr>
        <w:t>Gerinant darbo ir buities sąlygas, įsigyjant geresnes gaisrines mašinas, gelbėjimo įrangą, pritraukiame vis jaunesnių asmenų</w:t>
      </w:r>
      <w:r w:rsidR="00062EDF" w:rsidRPr="00574D92">
        <w:rPr>
          <w:rFonts w:ascii="Arial" w:hAnsi="Arial" w:cs="Arial"/>
          <w:sz w:val="24"/>
          <w:szCs w:val="24"/>
        </w:rPr>
        <w:t>,</w:t>
      </w:r>
      <w:r w:rsidRPr="00574D92">
        <w:rPr>
          <w:rFonts w:ascii="Arial" w:hAnsi="Arial" w:cs="Arial"/>
          <w:sz w:val="24"/>
          <w:szCs w:val="24"/>
        </w:rPr>
        <w:t xml:space="preserve"> norinčių dirbti ugniagesiais gelbėtojais. 20</w:t>
      </w:r>
      <w:r w:rsidR="00D602C7" w:rsidRPr="00574D92">
        <w:rPr>
          <w:rFonts w:ascii="Arial" w:hAnsi="Arial" w:cs="Arial"/>
          <w:sz w:val="24"/>
          <w:szCs w:val="24"/>
        </w:rPr>
        <w:t>2</w:t>
      </w:r>
      <w:r w:rsidR="004F0654" w:rsidRPr="00574D92">
        <w:rPr>
          <w:rFonts w:ascii="Arial" w:hAnsi="Arial" w:cs="Arial"/>
          <w:sz w:val="24"/>
          <w:szCs w:val="24"/>
        </w:rPr>
        <w:t>3</w:t>
      </w:r>
      <w:r w:rsidRPr="00574D92">
        <w:rPr>
          <w:rFonts w:ascii="Arial" w:hAnsi="Arial" w:cs="Arial"/>
          <w:sz w:val="24"/>
          <w:szCs w:val="24"/>
        </w:rPr>
        <w:t xml:space="preserve"> metais</w:t>
      </w:r>
      <w:r w:rsidR="00CF1FB7" w:rsidRPr="00574D92">
        <w:rPr>
          <w:rFonts w:ascii="Arial" w:hAnsi="Arial" w:cs="Arial"/>
          <w:sz w:val="24"/>
          <w:szCs w:val="24"/>
        </w:rPr>
        <w:t xml:space="preserve"> </w:t>
      </w:r>
      <w:r w:rsidR="004F0654" w:rsidRPr="00574D92">
        <w:rPr>
          <w:rFonts w:ascii="Arial" w:hAnsi="Arial" w:cs="Arial"/>
          <w:sz w:val="24"/>
          <w:szCs w:val="24"/>
        </w:rPr>
        <w:t>Endriejavo ir Agluonėnų ugniagesių komandose išbetonuotos garažų grindys, pagalbinės patalpos išklo</w:t>
      </w:r>
      <w:r w:rsidR="007654F5" w:rsidRPr="00574D92">
        <w:rPr>
          <w:rFonts w:ascii="Arial" w:hAnsi="Arial" w:cs="Arial"/>
          <w:sz w:val="24"/>
          <w:szCs w:val="24"/>
        </w:rPr>
        <w:t>t</w:t>
      </w:r>
      <w:r w:rsidR="004F0654" w:rsidRPr="00574D92">
        <w:rPr>
          <w:rFonts w:ascii="Arial" w:hAnsi="Arial" w:cs="Arial"/>
          <w:sz w:val="24"/>
          <w:szCs w:val="24"/>
        </w:rPr>
        <w:t xml:space="preserve">os </w:t>
      </w:r>
      <w:r w:rsidR="007654F5" w:rsidRPr="00574D92">
        <w:rPr>
          <w:rFonts w:ascii="Arial" w:hAnsi="Arial" w:cs="Arial"/>
          <w:sz w:val="24"/>
          <w:szCs w:val="24"/>
        </w:rPr>
        <w:t xml:space="preserve">grindų plytelėmis, Agluonėnų ugniagesių komandos išdažytos garažų lubos ir sienos, Endriejavo ugniagesių komandos katilinė išklota grindų plytelėmis, pakeistos durys. Visiems 55 ugniagesiams gelbėtojams nupirkta darbinė apranga, bliuzonai, šiltos striukės, šiltos ugniagesio pirštinės. </w:t>
      </w:r>
      <w:r w:rsidR="00F37A1E" w:rsidRPr="00574D92">
        <w:rPr>
          <w:rFonts w:ascii="Arial" w:hAnsi="Arial" w:cs="Arial"/>
          <w:sz w:val="24"/>
          <w:szCs w:val="24"/>
        </w:rPr>
        <w:t xml:space="preserve">Prevencijai nupirkta 100 dūmų detektorių, lankstinukų, reklaminė palapinė, absorbentai, užtvaros. </w:t>
      </w:r>
    </w:p>
    <w:p w14:paraId="013696FD" w14:textId="6C4393BA" w:rsidR="006117C2" w:rsidRPr="007672D5" w:rsidRDefault="001F7075" w:rsidP="007672D5">
      <w:pPr>
        <w:spacing w:after="240"/>
        <w:ind w:firstLine="851"/>
        <w:jc w:val="both"/>
        <w:rPr>
          <w:rFonts w:ascii="Arial" w:hAnsi="Arial" w:cs="Arial"/>
          <w:sz w:val="24"/>
          <w:szCs w:val="24"/>
        </w:rPr>
      </w:pPr>
      <w:r w:rsidRPr="00574D92">
        <w:rPr>
          <w:rFonts w:ascii="Arial" w:hAnsi="Arial" w:cs="Arial"/>
          <w:sz w:val="24"/>
          <w:szCs w:val="24"/>
        </w:rPr>
        <w:t xml:space="preserve">Visi ugniagesiai </w:t>
      </w:r>
      <w:r w:rsidR="00A1229D" w:rsidRPr="00574D92">
        <w:rPr>
          <w:rFonts w:ascii="Arial" w:hAnsi="Arial" w:cs="Arial"/>
          <w:sz w:val="24"/>
          <w:szCs w:val="24"/>
        </w:rPr>
        <w:t>pagal reikalavimus</w:t>
      </w:r>
      <w:r w:rsidRPr="00574D92">
        <w:rPr>
          <w:rFonts w:ascii="Arial" w:hAnsi="Arial" w:cs="Arial"/>
          <w:sz w:val="24"/>
          <w:szCs w:val="24"/>
        </w:rPr>
        <w:t xml:space="preserve"> supažindinami su darbo sauga, yra apdrausti nuo nelaimingų atsitikimų. Per 202</w:t>
      </w:r>
      <w:r w:rsidR="00284BAD" w:rsidRPr="00574D92">
        <w:rPr>
          <w:rFonts w:ascii="Arial" w:hAnsi="Arial" w:cs="Arial"/>
          <w:sz w:val="24"/>
          <w:szCs w:val="24"/>
        </w:rPr>
        <w:t>3</w:t>
      </w:r>
      <w:r w:rsidRPr="00574D92">
        <w:rPr>
          <w:rFonts w:ascii="Arial" w:hAnsi="Arial" w:cs="Arial"/>
          <w:sz w:val="24"/>
          <w:szCs w:val="24"/>
        </w:rPr>
        <w:t xml:space="preserve"> m nelaimingų atsitikimų nebuvo</w:t>
      </w:r>
      <w:r w:rsidR="00216BF7" w:rsidRPr="00574D92">
        <w:rPr>
          <w:rFonts w:ascii="Arial" w:hAnsi="Arial" w:cs="Arial"/>
          <w:sz w:val="24"/>
          <w:szCs w:val="24"/>
        </w:rPr>
        <w:t>.</w:t>
      </w:r>
    </w:p>
    <w:p w14:paraId="21CC893D" w14:textId="6186AC2A" w:rsidR="009E4082" w:rsidRPr="00574D92" w:rsidRDefault="009E4082" w:rsidP="00B34FC4">
      <w:pPr>
        <w:spacing w:line="240" w:lineRule="auto"/>
        <w:jc w:val="center"/>
        <w:rPr>
          <w:rFonts w:ascii="Arial" w:hAnsi="Arial" w:cs="Arial"/>
          <w:b/>
          <w:sz w:val="24"/>
          <w:szCs w:val="24"/>
          <w:lang w:eastAsia="lt-LT"/>
        </w:rPr>
      </w:pPr>
      <w:r w:rsidRPr="00574D92">
        <w:rPr>
          <w:rFonts w:ascii="Arial" w:hAnsi="Arial" w:cs="Arial"/>
          <w:b/>
          <w:sz w:val="24"/>
          <w:szCs w:val="24"/>
          <w:lang w:eastAsia="lt-LT"/>
        </w:rPr>
        <w:t>_______________________________</w:t>
      </w:r>
    </w:p>
    <w:sectPr w:rsidR="009E4082" w:rsidRPr="00574D92" w:rsidSect="00AB0C07">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CC43B" w14:textId="77777777" w:rsidR="00AB0C07" w:rsidRDefault="00AB0C07" w:rsidP="0070036D">
      <w:pPr>
        <w:spacing w:after="0" w:line="240" w:lineRule="auto"/>
      </w:pPr>
      <w:r>
        <w:separator/>
      </w:r>
    </w:p>
  </w:endnote>
  <w:endnote w:type="continuationSeparator" w:id="0">
    <w:p w14:paraId="573DD404" w14:textId="77777777" w:rsidR="00AB0C07" w:rsidRDefault="00AB0C07" w:rsidP="00700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5B8CA" w14:textId="77777777" w:rsidR="00AB0C07" w:rsidRDefault="00AB0C07" w:rsidP="0070036D">
      <w:pPr>
        <w:spacing w:after="0" w:line="240" w:lineRule="auto"/>
      </w:pPr>
      <w:r>
        <w:separator/>
      </w:r>
    </w:p>
  </w:footnote>
  <w:footnote w:type="continuationSeparator" w:id="0">
    <w:p w14:paraId="5FD80E02" w14:textId="77777777" w:rsidR="00AB0C07" w:rsidRDefault="00AB0C07" w:rsidP="00700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DCFC8" w14:textId="77777777" w:rsidR="00E637C0" w:rsidRPr="002F196A" w:rsidRDefault="00E637C0">
    <w:pPr>
      <w:pStyle w:val="Antrats"/>
      <w:jc w:val="center"/>
      <w:rPr>
        <w:rFonts w:ascii="Arial" w:hAnsi="Arial" w:cs="Arial"/>
        <w:sz w:val="24"/>
        <w:szCs w:val="24"/>
      </w:rPr>
    </w:pPr>
    <w:r w:rsidRPr="002F196A">
      <w:rPr>
        <w:rFonts w:ascii="Arial" w:hAnsi="Arial" w:cs="Arial"/>
        <w:sz w:val="24"/>
        <w:szCs w:val="24"/>
      </w:rPr>
      <w:fldChar w:fldCharType="begin"/>
    </w:r>
    <w:r w:rsidRPr="002F196A">
      <w:rPr>
        <w:rFonts w:ascii="Arial" w:hAnsi="Arial" w:cs="Arial"/>
        <w:sz w:val="24"/>
        <w:szCs w:val="24"/>
      </w:rPr>
      <w:instrText>PAGE   \* MERGEFORMAT</w:instrText>
    </w:r>
    <w:r w:rsidRPr="002F196A">
      <w:rPr>
        <w:rFonts w:ascii="Arial" w:hAnsi="Arial" w:cs="Arial"/>
        <w:sz w:val="24"/>
        <w:szCs w:val="24"/>
      </w:rPr>
      <w:fldChar w:fldCharType="separate"/>
    </w:r>
    <w:r w:rsidR="0057465A" w:rsidRPr="002F196A">
      <w:rPr>
        <w:rFonts w:ascii="Arial" w:hAnsi="Arial" w:cs="Arial"/>
        <w:noProof/>
        <w:sz w:val="24"/>
        <w:szCs w:val="24"/>
      </w:rPr>
      <w:t>3</w:t>
    </w:r>
    <w:r w:rsidRPr="002F196A">
      <w:rPr>
        <w:rFonts w:ascii="Arial" w:hAnsi="Arial" w:cs="Arial"/>
        <w:sz w:val="24"/>
        <w:szCs w:val="24"/>
      </w:rPr>
      <w:fldChar w:fldCharType="end"/>
    </w:r>
  </w:p>
  <w:p w14:paraId="6BD91095" w14:textId="77777777" w:rsidR="00E637C0" w:rsidRDefault="00E637C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A36DA" w14:textId="77777777" w:rsidR="00E637C0" w:rsidRPr="00E637C0" w:rsidRDefault="00E637C0" w:rsidP="00E637C0">
    <w:pPr>
      <w:pStyle w:val="Antrats"/>
      <w:tabs>
        <w:tab w:val="clear" w:pos="4986"/>
        <w:tab w:val="center" w:pos="0"/>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32FD2"/>
    <w:multiLevelType w:val="hybridMultilevel"/>
    <w:tmpl w:val="907EA17C"/>
    <w:lvl w:ilvl="0" w:tplc="8998FC38">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37904DC"/>
    <w:multiLevelType w:val="hybridMultilevel"/>
    <w:tmpl w:val="3EBAAFF6"/>
    <w:lvl w:ilvl="0" w:tplc="9E522BF2">
      <w:start w:val="1"/>
      <w:numFmt w:val="upperRoman"/>
      <w:lvlText w:val="%1."/>
      <w:lvlJc w:val="left"/>
      <w:pPr>
        <w:ind w:left="2610" w:hanging="720"/>
      </w:pPr>
      <w:rPr>
        <w:rFonts w:hint="default"/>
      </w:rPr>
    </w:lvl>
    <w:lvl w:ilvl="1" w:tplc="04270019" w:tentative="1">
      <w:start w:val="1"/>
      <w:numFmt w:val="lowerLetter"/>
      <w:lvlText w:val="%2."/>
      <w:lvlJc w:val="left"/>
      <w:pPr>
        <w:ind w:left="2970" w:hanging="360"/>
      </w:pPr>
    </w:lvl>
    <w:lvl w:ilvl="2" w:tplc="0427001B" w:tentative="1">
      <w:start w:val="1"/>
      <w:numFmt w:val="lowerRoman"/>
      <w:lvlText w:val="%3."/>
      <w:lvlJc w:val="right"/>
      <w:pPr>
        <w:ind w:left="3690" w:hanging="180"/>
      </w:pPr>
    </w:lvl>
    <w:lvl w:ilvl="3" w:tplc="0427000F" w:tentative="1">
      <w:start w:val="1"/>
      <w:numFmt w:val="decimal"/>
      <w:lvlText w:val="%4."/>
      <w:lvlJc w:val="left"/>
      <w:pPr>
        <w:ind w:left="4410" w:hanging="360"/>
      </w:pPr>
    </w:lvl>
    <w:lvl w:ilvl="4" w:tplc="04270019" w:tentative="1">
      <w:start w:val="1"/>
      <w:numFmt w:val="lowerLetter"/>
      <w:lvlText w:val="%5."/>
      <w:lvlJc w:val="left"/>
      <w:pPr>
        <w:ind w:left="5130" w:hanging="360"/>
      </w:pPr>
    </w:lvl>
    <w:lvl w:ilvl="5" w:tplc="0427001B" w:tentative="1">
      <w:start w:val="1"/>
      <w:numFmt w:val="lowerRoman"/>
      <w:lvlText w:val="%6."/>
      <w:lvlJc w:val="right"/>
      <w:pPr>
        <w:ind w:left="5850" w:hanging="180"/>
      </w:pPr>
    </w:lvl>
    <w:lvl w:ilvl="6" w:tplc="0427000F" w:tentative="1">
      <w:start w:val="1"/>
      <w:numFmt w:val="decimal"/>
      <w:lvlText w:val="%7."/>
      <w:lvlJc w:val="left"/>
      <w:pPr>
        <w:ind w:left="6570" w:hanging="360"/>
      </w:pPr>
    </w:lvl>
    <w:lvl w:ilvl="7" w:tplc="04270019" w:tentative="1">
      <w:start w:val="1"/>
      <w:numFmt w:val="lowerLetter"/>
      <w:lvlText w:val="%8."/>
      <w:lvlJc w:val="left"/>
      <w:pPr>
        <w:ind w:left="7290" w:hanging="360"/>
      </w:pPr>
    </w:lvl>
    <w:lvl w:ilvl="8" w:tplc="0427001B" w:tentative="1">
      <w:start w:val="1"/>
      <w:numFmt w:val="lowerRoman"/>
      <w:lvlText w:val="%9."/>
      <w:lvlJc w:val="right"/>
      <w:pPr>
        <w:ind w:left="8010" w:hanging="180"/>
      </w:pPr>
    </w:lvl>
  </w:abstractNum>
  <w:abstractNum w:abstractNumId="2" w15:restartNumberingAfterBreak="0">
    <w:nsid w:val="274E15AE"/>
    <w:multiLevelType w:val="hybridMultilevel"/>
    <w:tmpl w:val="7C7889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8F478D"/>
    <w:multiLevelType w:val="hybridMultilevel"/>
    <w:tmpl w:val="84482488"/>
    <w:lvl w:ilvl="0" w:tplc="F920F66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2791119"/>
    <w:multiLevelType w:val="multilevel"/>
    <w:tmpl w:val="D7D23706"/>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 w15:restartNumberingAfterBreak="0">
    <w:nsid w:val="44A4107F"/>
    <w:multiLevelType w:val="hybridMultilevel"/>
    <w:tmpl w:val="72B86B5E"/>
    <w:lvl w:ilvl="0" w:tplc="2D5A38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733896"/>
    <w:multiLevelType w:val="hybridMultilevel"/>
    <w:tmpl w:val="56707B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CD099B"/>
    <w:multiLevelType w:val="hybridMultilevel"/>
    <w:tmpl w:val="0E145634"/>
    <w:lvl w:ilvl="0" w:tplc="5C605938">
      <w:start w:val="1"/>
      <w:numFmt w:val="upperRoman"/>
      <w:lvlText w:val="%1."/>
      <w:lvlJc w:val="left"/>
      <w:pPr>
        <w:ind w:left="1890" w:hanging="720"/>
      </w:pPr>
      <w:rPr>
        <w:rFonts w:hint="default"/>
      </w:r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8" w15:restartNumberingAfterBreak="0">
    <w:nsid w:val="74A662D5"/>
    <w:multiLevelType w:val="hybridMultilevel"/>
    <w:tmpl w:val="87FEC2AA"/>
    <w:lvl w:ilvl="0" w:tplc="85C2F3CC">
      <w:start w:val="1"/>
      <w:numFmt w:val="upperRoman"/>
      <w:lvlText w:val="%1."/>
      <w:lvlJc w:val="left"/>
      <w:pPr>
        <w:ind w:left="1170" w:hanging="72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9" w15:restartNumberingAfterBreak="0">
    <w:nsid w:val="77833DB9"/>
    <w:multiLevelType w:val="hybridMultilevel"/>
    <w:tmpl w:val="5E1A87D4"/>
    <w:lvl w:ilvl="0" w:tplc="04270001">
      <w:start w:val="1"/>
      <w:numFmt w:val="bullet"/>
      <w:lvlText w:val=""/>
      <w:lvlJc w:val="left"/>
      <w:pPr>
        <w:ind w:left="2070" w:hanging="360"/>
      </w:pPr>
      <w:rPr>
        <w:rFonts w:ascii="Symbol" w:hAnsi="Symbo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num w:numId="1" w16cid:durableId="238829942">
    <w:abstractNumId w:val="8"/>
  </w:num>
  <w:num w:numId="2" w16cid:durableId="2093770791">
    <w:abstractNumId w:val="7"/>
  </w:num>
  <w:num w:numId="3" w16cid:durableId="738793496">
    <w:abstractNumId w:val="1"/>
  </w:num>
  <w:num w:numId="4" w16cid:durableId="1532916477">
    <w:abstractNumId w:val="5"/>
  </w:num>
  <w:num w:numId="5" w16cid:durableId="2008826617">
    <w:abstractNumId w:val="0"/>
  </w:num>
  <w:num w:numId="6" w16cid:durableId="352726829">
    <w:abstractNumId w:val="9"/>
  </w:num>
  <w:num w:numId="7" w16cid:durableId="1579559952">
    <w:abstractNumId w:val="3"/>
  </w:num>
  <w:num w:numId="8" w16cid:durableId="969021377">
    <w:abstractNumId w:val="4"/>
  </w:num>
  <w:num w:numId="9" w16cid:durableId="641888807">
    <w:abstractNumId w:val="2"/>
  </w:num>
  <w:num w:numId="10" w16cid:durableId="6469797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64B"/>
    <w:rsid w:val="00015C0C"/>
    <w:rsid w:val="00016F97"/>
    <w:rsid w:val="00020067"/>
    <w:rsid w:val="00020A63"/>
    <w:rsid w:val="00032F04"/>
    <w:rsid w:val="00036DAB"/>
    <w:rsid w:val="00037AAB"/>
    <w:rsid w:val="00047985"/>
    <w:rsid w:val="00050D9F"/>
    <w:rsid w:val="00053D96"/>
    <w:rsid w:val="0005566C"/>
    <w:rsid w:val="000573AF"/>
    <w:rsid w:val="0005772A"/>
    <w:rsid w:val="00060348"/>
    <w:rsid w:val="00061215"/>
    <w:rsid w:val="00062EDF"/>
    <w:rsid w:val="000637DE"/>
    <w:rsid w:val="000647E1"/>
    <w:rsid w:val="00071A7E"/>
    <w:rsid w:val="00071E8B"/>
    <w:rsid w:val="0007295E"/>
    <w:rsid w:val="00072AEC"/>
    <w:rsid w:val="000770B3"/>
    <w:rsid w:val="00081A07"/>
    <w:rsid w:val="000877AA"/>
    <w:rsid w:val="000920A0"/>
    <w:rsid w:val="000957A0"/>
    <w:rsid w:val="000A0613"/>
    <w:rsid w:val="000A19B7"/>
    <w:rsid w:val="000B2DD3"/>
    <w:rsid w:val="000C2589"/>
    <w:rsid w:val="000C3DEC"/>
    <w:rsid w:val="000C6750"/>
    <w:rsid w:val="000D2EC0"/>
    <w:rsid w:val="000D2EF3"/>
    <w:rsid w:val="000D515A"/>
    <w:rsid w:val="000D69A3"/>
    <w:rsid w:val="000D7DB8"/>
    <w:rsid w:val="000E0A75"/>
    <w:rsid w:val="000E1A87"/>
    <w:rsid w:val="000E355B"/>
    <w:rsid w:val="000F4281"/>
    <w:rsid w:val="000F55AB"/>
    <w:rsid w:val="0010090B"/>
    <w:rsid w:val="00103C19"/>
    <w:rsid w:val="001043BC"/>
    <w:rsid w:val="00105A3C"/>
    <w:rsid w:val="00112177"/>
    <w:rsid w:val="001129EF"/>
    <w:rsid w:val="00114A70"/>
    <w:rsid w:val="00114CC8"/>
    <w:rsid w:val="00115730"/>
    <w:rsid w:val="001161F0"/>
    <w:rsid w:val="00116967"/>
    <w:rsid w:val="00121B43"/>
    <w:rsid w:val="00123F67"/>
    <w:rsid w:val="00124794"/>
    <w:rsid w:val="001265D3"/>
    <w:rsid w:val="00126DBD"/>
    <w:rsid w:val="00137646"/>
    <w:rsid w:val="00154FCC"/>
    <w:rsid w:val="0015565B"/>
    <w:rsid w:val="00160055"/>
    <w:rsid w:val="001725C2"/>
    <w:rsid w:val="00174C13"/>
    <w:rsid w:val="00176001"/>
    <w:rsid w:val="00184D92"/>
    <w:rsid w:val="00186CB0"/>
    <w:rsid w:val="00186D64"/>
    <w:rsid w:val="001930E7"/>
    <w:rsid w:val="00194B84"/>
    <w:rsid w:val="00197C50"/>
    <w:rsid w:val="00197CE3"/>
    <w:rsid w:val="001A0372"/>
    <w:rsid w:val="001A6322"/>
    <w:rsid w:val="001C4BD0"/>
    <w:rsid w:val="001D0E98"/>
    <w:rsid w:val="001D1A90"/>
    <w:rsid w:val="001D4797"/>
    <w:rsid w:val="001D7DD6"/>
    <w:rsid w:val="001E646A"/>
    <w:rsid w:val="001E737D"/>
    <w:rsid w:val="001F1458"/>
    <w:rsid w:val="001F7075"/>
    <w:rsid w:val="0020653D"/>
    <w:rsid w:val="00212FBA"/>
    <w:rsid w:val="0021570B"/>
    <w:rsid w:val="002159F4"/>
    <w:rsid w:val="00215D6C"/>
    <w:rsid w:val="00216BF7"/>
    <w:rsid w:val="00224A8C"/>
    <w:rsid w:val="00226F9E"/>
    <w:rsid w:val="00230384"/>
    <w:rsid w:val="0023217F"/>
    <w:rsid w:val="002329B0"/>
    <w:rsid w:val="00232E62"/>
    <w:rsid w:val="00232FD5"/>
    <w:rsid w:val="002344E3"/>
    <w:rsid w:val="00234C86"/>
    <w:rsid w:val="002467C0"/>
    <w:rsid w:val="00251700"/>
    <w:rsid w:val="002536F5"/>
    <w:rsid w:val="002551D4"/>
    <w:rsid w:val="0025681A"/>
    <w:rsid w:val="002612B4"/>
    <w:rsid w:val="0026637A"/>
    <w:rsid w:val="00271774"/>
    <w:rsid w:val="0027534B"/>
    <w:rsid w:val="00275A38"/>
    <w:rsid w:val="0027789D"/>
    <w:rsid w:val="00284BAD"/>
    <w:rsid w:val="00285583"/>
    <w:rsid w:val="002876C8"/>
    <w:rsid w:val="00294C4B"/>
    <w:rsid w:val="0029562D"/>
    <w:rsid w:val="002A1435"/>
    <w:rsid w:val="002A396A"/>
    <w:rsid w:val="002A6BF7"/>
    <w:rsid w:val="002B042F"/>
    <w:rsid w:val="002B1409"/>
    <w:rsid w:val="002B1D2E"/>
    <w:rsid w:val="002B2B37"/>
    <w:rsid w:val="002B38A6"/>
    <w:rsid w:val="002B57F3"/>
    <w:rsid w:val="002C0DB5"/>
    <w:rsid w:val="002C18CF"/>
    <w:rsid w:val="002C36C1"/>
    <w:rsid w:val="002D1309"/>
    <w:rsid w:val="002D609D"/>
    <w:rsid w:val="002D7D57"/>
    <w:rsid w:val="002E1F3D"/>
    <w:rsid w:val="002E3BC3"/>
    <w:rsid w:val="002F1772"/>
    <w:rsid w:val="002F196A"/>
    <w:rsid w:val="002F27EB"/>
    <w:rsid w:val="002F2DFE"/>
    <w:rsid w:val="002F6456"/>
    <w:rsid w:val="002F64B9"/>
    <w:rsid w:val="00300FCC"/>
    <w:rsid w:val="00311A02"/>
    <w:rsid w:val="00320EAE"/>
    <w:rsid w:val="003215E6"/>
    <w:rsid w:val="0033110B"/>
    <w:rsid w:val="0033298F"/>
    <w:rsid w:val="00334FD2"/>
    <w:rsid w:val="003419F0"/>
    <w:rsid w:val="00351199"/>
    <w:rsid w:val="00360480"/>
    <w:rsid w:val="003611D9"/>
    <w:rsid w:val="003637D8"/>
    <w:rsid w:val="00371ADB"/>
    <w:rsid w:val="003776B7"/>
    <w:rsid w:val="003917A0"/>
    <w:rsid w:val="003918F2"/>
    <w:rsid w:val="003933F9"/>
    <w:rsid w:val="00397171"/>
    <w:rsid w:val="003A1EAD"/>
    <w:rsid w:val="003A4000"/>
    <w:rsid w:val="003A7066"/>
    <w:rsid w:val="003B2586"/>
    <w:rsid w:val="003B53C4"/>
    <w:rsid w:val="003B549B"/>
    <w:rsid w:val="003B6A80"/>
    <w:rsid w:val="003B748D"/>
    <w:rsid w:val="003C06EC"/>
    <w:rsid w:val="003C3D8E"/>
    <w:rsid w:val="003C74A4"/>
    <w:rsid w:val="003C7BAB"/>
    <w:rsid w:val="003D0220"/>
    <w:rsid w:val="003D18BC"/>
    <w:rsid w:val="003E5C44"/>
    <w:rsid w:val="003F131C"/>
    <w:rsid w:val="003F5092"/>
    <w:rsid w:val="003F6EFD"/>
    <w:rsid w:val="00402B16"/>
    <w:rsid w:val="00406258"/>
    <w:rsid w:val="00424236"/>
    <w:rsid w:val="00426E36"/>
    <w:rsid w:val="00432FF6"/>
    <w:rsid w:val="00436998"/>
    <w:rsid w:val="00436EDB"/>
    <w:rsid w:val="00443A63"/>
    <w:rsid w:val="00445604"/>
    <w:rsid w:val="00447F6F"/>
    <w:rsid w:val="004508CF"/>
    <w:rsid w:val="004537C7"/>
    <w:rsid w:val="00454F4A"/>
    <w:rsid w:val="00464B29"/>
    <w:rsid w:val="00486BB4"/>
    <w:rsid w:val="00487F1A"/>
    <w:rsid w:val="00490419"/>
    <w:rsid w:val="004927FE"/>
    <w:rsid w:val="00494E4C"/>
    <w:rsid w:val="004A329D"/>
    <w:rsid w:val="004A368D"/>
    <w:rsid w:val="004A4D5B"/>
    <w:rsid w:val="004B278F"/>
    <w:rsid w:val="004B70D7"/>
    <w:rsid w:val="004C1574"/>
    <w:rsid w:val="004C17A1"/>
    <w:rsid w:val="004C1AAF"/>
    <w:rsid w:val="004C346B"/>
    <w:rsid w:val="004C43E2"/>
    <w:rsid w:val="004C764F"/>
    <w:rsid w:val="004C76D4"/>
    <w:rsid w:val="004E70D5"/>
    <w:rsid w:val="004F0654"/>
    <w:rsid w:val="004F755F"/>
    <w:rsid w:val="0050008B"/>
    <w:rsid w:val="00501387"/>
    <w:rsid w:val="00504590"/>
    <w:rsid w:val="00510BAA"/>
    <w:rsid w:val="00511E37"/>
    <w:rsid w:val="005126DC"/>
    <w:rsid w:val="00517E27"/>
    <w:rsid w:val="00521E66"/>
    <w:rsid w:val="00525E22"/>
    <w:rsid w:val="005324DE"/>
    <w:rsid w:val="00533E84"/>
    <w:rsid w:val="00544542"/>
    <w:rsid w:val="00547364"/>
    <w:rsid w:val="00555830"/>
    <w:rsid w:val="005562B6"/>
    <w:rsid w:val="00564AE7"/>
    <w:rsid w:val="00565936"/>
    <w:rsid w:val="0057465A"/>
    <w:rsid w:val="00574D92"/>
    <w:rsid w:val="00580AFD"/>
    <w:rsid w:val="00585F59"/>
    <w:rsid w:val="00593FDC"/>
    <w:rsid w:val="005A05D0"/>
    <w:rsid w:val="005B58C4"/>
    <w:rsid w:val="005B7627"/>
    <w:rsid w:val="005C082D"/>
    <w:rsid w:val="005C10A8"/>
    <w:rsid w:val="005C2175"/>
    <w:rsid w:val="005C3B51"/>
    <w:rsid w:val="005D164F"/>
    <w:rsid w:val="005D2D43"/>
    <w:rsid w:val="005D307B"/>
    <w:rsid w:val="005D55B0"/>
    <w:rsid w:val="005D5DAC"/>
    <w:rsid w:val="005E2011"/>
    <w:rsid w:val="005E7D5F"/>
    <w:rsid w:val="006014E8"/>
    <w:rsid w:val="00610B29"/>
    <w:rsid w:val="006117C2"/>
    <w:rsid w:val="00612CB1"/>
    <w:rsid w:val="00614007"/>
    <w:rsid w:val="00617308"/>
    <w:rsid w:val="0062497D"/>
    <w:rsid w:val="00626F2A"/>
    <w:rsid w:val="0063593A"/>
    <w:rsid w:val="00636028"/>
    <w:rsid w:val="00636633"/>
    <w:rsid w:val="00636861"/>
    <w:rsid w:val="00637FBB"/>
    <w:rsid w:val="006464CA"/>
    <w:rsid w:val="00647076"/>
    <w:rsid w:val="00650B5A"/>
    <w:rsid w:val="0065644B"/>
    <w:rsid w:val="00661AC1"/>
    <w:rsid w:val="00662916"/>
    <w:rsid w:val="00665034"/>
    <w:rsid w:val="00666FC6"/>
    <w:rsid w:val="00681600"/>
    <w:rsid w:val="006871C1"/>
    <w:rsid w:val="006879C5"/>
    <w:rsid w:val="006939D3"/>
    <w:rsid w:val="00696CB8"/>
    <w:rsid w:val="006A7BC3"/>
    <w:rsid w:val="006C56A5"/>
    <w:rsid w:val="006D2676"/>
    <w:rsid w:val="006D33BF"/>
    <w:rsid w:val="006D696C"/>
    <w:rsid w:val="006E370F"/>
    <w:rsid w:val="006E3780"/>
    <w:rsid w:val="006F2AB3"/>
    <w:rsid w:val="006F4892"/>
    <w:rsid w:val="006F7D3D"/>
    <w:rsid w:val="0070036D"/>
    <w:rsid w:val="0070485C"/>
    <w:rsid w:val="00707EAB"/>
    <w:rsid w:val="0071535F"/>
    <w:rsid w:val="00715707"/>
    <w:rsid w:val="007245BF"/>
    <w:rsid w:val="00726D3C"/>
    <w:rsid w:val="007345C8"/>
    <w:rsid w:val="00735899"/>
    <w:rsid w:val="00736B5E"/>
    <w:rsid w:val="00741C37"/>
    <w:rsid w:val="007453AF"/>
    <w:rsid w:val="00747CDD"/>
    <w:rsid w:val="007504D1"/>
    <w:rsid w:val="007654F5"/>
    <w:rsid w:val="007672D5"/>
    <w:rsid w:val="007708EB"/>
    <w:rsid w:val="0077201E"/>
    <w:rsid w:val="007758AE"/>
    <w:rsid w:val="00780169"/>
    <w:rsid w:val="00787743"/>
    <w:rsid w:val="00790069"/>
    <w:rsid w:val="00792C6A"/>
    <w:rsid w:val="007A215E"/>
    <w:rsid w:val="007A246A"/>
    <w:rsid w:val="007A4158"/>
    <w:rsid w:val="007B5F73"/>
    <w:rsid w:val="007B6E3C"/>
    <w:rsid w:val="007C08EB"/>
    <w:rsid w:val="007C7AE0"/>
    <w:rsid w:val="007D0AD9"/>
    <w:rsid w:val="007D2E21"/>
    <w:rsid w:val="007D4548"/>
    <w:rsid w:val="007D517B"/>
    <w:rsid w:val="007D7D02"/>
    <w:rsid w:val="007E2BC9"/>
    <w:rsid w:val="007E598B"/>
    <w:rsid w:val="007E75C3"/>
    <w:rsid w:val="007F0744"/>
    <w:rsid w:val="007F2134"/>
    <w:rsid w:val="00803EB4"/>
    <w:rsid w:val="00804B1B"/>
    <w:rsid w:val="00813623"/>
    <w:rsid w:val="00813EFF"/>
    <w:rsid w:val="00817FB5"/>
    <w:rsid w:val="00823DAE"/>
    <w:rsid w:val="00824EBF"/>
    <w:rsid w:val="00826FEA"/>
    <w:rsid w:val="00827A6D"/>
    <w:rsid w:val="00832EA9"/>
    <w:rsid w:val="00833A5A"/>
    <w:rsid w:val="00845300"/>
    <w:rsid w:val="00850A65"/>
    <w:rsid w:val="00850E63"/>
    <w:rsid w:val="008527CD"/>
    <w:rsid w:val="0085361E"/>
    <w:rsid w:val="00855C54"/>
    <w:rsid w:val="00857CA9"/>
    <w:rsid w:val="00857F61"/>
    <w:rsid w:val="00860A60"/>
    <w:rsid w:val="00860E3B"/>
    <w:rsid w:val="00860FBE"/>
    <w:rsid w:val="00862C10"/>
    <w:rsid w:val="0086661E"/>
    <w:rsid w:val="00867A35"/>
    <w:rsid w:val="0087187C"/>
    <w:rsid w:val="00874B5D"/>
    <w:rsid w:val="008757F7"/>
    <w:rsid w:val="008772FB"/>
    <w:rsid w:val="008829DD"/>
    <w:rsid w:val="00896FB0"/>
    <w:rsid w:val="0089728A"/>
    <w:rsid w:val="008A13DF"/>
    <w:rsid w:val="008A6605"/>
    <w:rsid w:val="008B2AFB"/>
    <w:rsid w:val="008B3D13"/>
    <w:rsid w:val="008B55D2"/>
    <w:rsid w:val="008C1D7D"/>
    <w:rsid w:val="008C7A1F"/>
    <w:rsid w:val="008D5675"/>
    <w:rsid w:val="008D75C9"/>
    <w:rsid w:val="008E087B"/>
    <w:rsid w:val="008E4951"/>
    <w:rsid w:val="008E5376"/>
    <w:rsid w:val="008F0085"/>
    <w:rsid w:val="008F4BC5"/>
    <w:rsid w:val="008F7C80"/>
    <w:rsid w:val="00910A53"/>
    <w:rsid w:val="009116B6"/>
    <w:rsid w:val="009169DD"/>
    <w:rsid w:val="00920DDC"/>
    <w:rsid w:val="00922C7E"/>
    <w:rsid w:val="00941281"/>
    <w:rsid w:val="00951ABB"/>
    <w:rsid w:val="00952F6A"/>
    <w:rsid w:val="00963812"/>
    <w:rsid w:val="0096440E"/>
    <w:rsid w:val="00964A19"/>
    <w:rsid w:val="009753C9"/>
    <w:rsid w:val="009B75A6"/>
    <w:rsid w:val="009C07D0"/>
    <w:rsid w:val="009D53B6"/>
    <w:rsid w:val="009E4082"/>
    <w:rsid w:val="009E4A2B"/>
    <w:rsid w:val="009E4DCA"/>
    <w:rsid w:val="009E6A8C"/>
    <w:rsid w:val="009F6164"/>
    <w:rsid w:val="00A0666C"/>
    <w:rsid w:val="00A07C3C"/>
    <w:rsid w:val="00A1229D"/>
    <w:rsid w:val="00A27783"/>
    <w:rsid w:val="00A30600"/>
    <w:rsid w:val="00A33668"/>
    <w:rsid w:val="00A343A3"/>
    <w:rsid w:val="00A34644"/>
    <w:rsid w:val="00A353F6"/>
    <w:rsid w:val="00A40EDB"/>
    <w:rsid w:val="00A42C70"/>
    <w:rsid w:val="00A457A0"/>
    <w:rsid w:val="00A55250"/>
    <w:rsid w:val="00A55892"/>
    <w:rsid w:val="00A567C6"/>
    <w:rsid w:val="00A57D5D"/>
    <w:rsid w:val="00A62300"/>
    <w:rsid w:val="00A62D4B"/>
    <w:rsid w:val="00A64C5B"/>
    <w:rsid w:val="00A66C28"/>
    <w:rsid w:val="00A70734"/>
    <w:rsid w:val="00A74FDE"/>
    <w:rsid w:val="00A7764B"/>
    <w:rsid w:val="00A81448"/>
    <w:rsid w:val="00A8625F"/>
    <w:rsid w:val="00A92B45"/>
    <w:rsid w:val="00A951A3"/>
    <w:rsid w:val="00AA2896"/>
    <w:rsid w:val="00AB0C07"/>
    <w:rsid w:val="00AB1F36"/>
    <w:rsid w:val="00AB2125"/>
    <w:rsid w:val="00AB5B32"/>
    <w:rsid w:val="00AB705F"/>
    <w:rsid w:val="00AC01DD"/>
    <w:rsid w:val="00AC1956"/>
    <w:rsid w:val="00AC5568"/>
    <w:rsid w:val="00AC5B8D"/>
    <w:rsid w:val="00AC6020"/>
    <w:rsid w:val="00AC7921"/>
    <w:rsid w:val="00AD00EC"/>
    <w:rsid w:val="00AD7F67"/>
    <w:rsid w:val="00AE0379"/>
    <w:rsid w:val="00AE71DB"/>
    <w:rsid w:val="00AF12BD"/>
    <w:rsid w:val="00AF2D47"/>
    <w:rsid w:val="00AF6460"/>
    <w:rsid w:val="00AF7948"/>
    <w:rsid w:val="00B0358C"/>
    <w:rsid w:val="00B0561B"/>
    <w:rsid w:val="00B05B4F"/>
    <w:rsid w:val="00B07D32"/>
    <w:rsid w:val="00B10C0E"/>
    <w:rsid w:val="00B212E0"/>
    <w:rsid w:val="00B228E9"/>
    <w:rsid w:val="00B23F3C"/>
    <w:rsid w:val="00B25845"/>
    <w:rsid w:val="00B30236"/>
    <w:rsid w:val="00B3171D"/>
    <w:rsid w:val="00B34FC4"/>
    <w:rsid w:val="00B35D68"/>
    <w:rsid w:val="00B42EB3"/>
    <w:rsid w:val="00B52839"/>
    <w:rsid w:val="00B53952"/>
    <w:rsid w:val="00B54E96"/>
    <w:rsid w:val="00B55214"/>
    <w:rsid w:val="00B608E6"/>
    <w:rsid w:val="00B65480"/>
    <w:rsid w:val="00B67491"/>
    <w:rsid w:val="00B8154E"/>
    <w:rsid w:val="00B81B75"/>
    <w:rsid w:val="00B81F49"/>
    <w:rsid w:val="00B94745"/>
    <w:rsid w:val="00B951B6"/>
    <w:rsid w:val="00B96C89"/>
    <w:rsid w:val="00BA7540"/>
    <w:rsid w:val="00BB1512"/>
    <w:rsid w:val="00BB2C1C"/>
    <w:rsid w:val="00BB320C"/>
    <w:rsid w:val="00BB6869"/>
    <w:rsid w:val="00BC2CD9"/>
    <w:rsid w:val="00BC3CC2"/>
    <w:rsid w:val="00BD11AB"/>
    <w:rsid w:val="00BD1298"/>
    <w:rsid w:val="00BD7770"/>
    <w:rsid w:val="00BD7E58"/>
    <w:rsid w:val="00BE3721"/>
    <w:rsid w:val="00BE5433"/>
    <w:rsid w:val="00BE6AA0"/>
    <w:rsid w:val="00BF2862"/>
    <w:rsid w:val="00BF4B1B"/>
    <w:rsid w:val="00BF7D9F"/>
    <w:rsid w:val="00C0235E"/>
    <w:rsid w:val="00C02D64"/>
    <w:rsid w:val="00C05B2B"/>
    <w:rsid w:val="00C10FE9"/>
    <w:rsid w:val="00C1435B"/>
    <w:rsid w:val="00C15609"/>
    <w:rsid w:val="00C16FD0"/>
    <w:rsid w:val="00C21629"/>
    <w:rsid w:val="00C24029"/>
    <w:rsid w:val="00C25396"/>
    <w:rsid w:val="00C31A64"/>
    <w:rsid w:val="00C36BE7"/>
    <w:rsid w:val="00C4068D"/>
    <w:rsid w:val="00C42D71"/>
    <w:rsid w:val="00C46293"/>
    <w:rsid w:val="00C47C0E"/>
    <w:rsid w:val="00C5217E"/>
    <w:rsid w:val="00C52DE6"/>
    <w:rsid w:val="00C56F20"/>
    <w:rsid w:val="00C57952"/>
    <w:rsid w:val="00C7338F"/>
    <w:rsid w:val="00C75ABA"/>
    <w:rsid w:val="00C80BB8"/>
    <w:rsid w:val="00C81A2C"/>
    <w:rsid w:val="00C81F73"/>
    <w:rsid w:val="00C83D87"/>
    <w:rsid w:val="00C856BE"/>
    <w:rsid w:val="00C85F20"/>
    <w:rsid w:val="00C936A6"/>
    <w:rsid w:val="00C94EC7"/>
    <w:rsid w:val="00C9785A"/>
    <w:rsid w:val="00CA2B41"/>
    <w:rsid w:val="00CB10B9"/>
    <w:rsid w:val="00CB4FA6"/>
    <w:rsid w:val="00CB6D40"/>
    <w:rsid w:val="00CC082E"/>
    <w:rsid w:val="00CC5157"/>
    <w:rsid w:val="00CD06B2"/>
    <w:rsid w:val="00CD108F"/>
    <w:rsid w:val="00CD7E54"/>
    <w:rsid w:val="00CF04C7"/>
    <w:rsid w:val="00CF132B"/>
    <w:rsid w:val="00CF1FB7"/>
    <w:rsid w:val="00CF427B"/>
    <w:rsid w:val="00D079FB"/>
    <w:rsid w:val="00D111E8"/>
    <w:rsid w:val="00D140D8"/>
    <w:rsid w:val="00D22A90"/>
    <w:rsid w:val="00D26F08"/>
    <w:rsid w:val="00D35230"/>
    <w:rsid w:val="00D4036E"/>
    <w:rsid w:val="00D41240"/>
    <w:rsid w:val="00D442E3"/>
    <w:rsid w:val="00D55379"/>
    <w:rsid w:val="00D60093"/>
    <w:rsid w:val="00D602C7"/>
    <w:rsid w:val="00D85571"/>
    <w:rsid w:val="00D90EBD"/>
    <w:rsid w:val="00D92EAA"/>
    <w:rsid w:val="00D94177"/>
    <w:rsid w:val="00D9429B"/>
    <w:rsid w:val="00D94C02"/>
    <w:rsid w:val="00D95D08"/>
    <w:rsid w:val="00D96117"/>
    <w:rsid w:val="00D96A54"/>
    <w:rsid w:val="00DA7F10"/>
    <w:rsid w:val="00DB10B8"/>
    <w:rsid w:val="00DB230A"/>
    <w:rsid w:val="00DB370C"/>
    <w:rsid w:val="00DC2FB1"/>
    <w:rsid w:val="00DC319E"/>
    <w:rsid w:val="00DE2284"/>
    <w:rsid w:val="00DE4C65"/>
    <w:rsid w:val="00DF11B8"/>
    <w:rsid w:val="00DF4300"/>
    <w:rsid w:val="00DF5669"/>
    <w:rsid w:val="00DF75C0"/>
    <w:rsid w:val="00E007FD"/>
    <w:rsid w:val="00E04E00"/>
    <w:rsid w:val="00E07A7C"/>
    <w:rsid w:val="00E07E90"/>
    <w:rsid w:val="00E17FF6"/>
    <w:rsid w:val="00E2033C"/>
    <w:rsid w:val="00E21382"/>
    <w:rsid w:val="00E228D4"/>
    <w:rsid w:val="00E229D2"/>
    <w:rsid w:val="00E23F50"/>
    <w:rsid w:val="00E26536"/>
    <w:rsid w:val="00E340D9"/>
    <w:rsid w:val="00E3418E"/>
    <w:rsid w:val="00E4087B"/>
    <w:rsid w:val="00E43838"/>
    <w:rsid w:val="00E54346"/>
    <w:rsid w:val="00E560FA"/>
    <w:rsid w:val="00E56256"/>
    <w:rsid w:val="00E57858"/>
    <w:rsid w:val="00E6246B"/>
    <w:rsid w:val="00E637C0"/>
    <w:rsid w:val="00E67595"/>
    <w:rsid w:val="00E7187A"/>
    <w:rsid w:val="00E73533"/>
    <w:rsid w:val="00E7432F"/>
    <w:rsid w:val="00E80D6D"/>
    <w:rsid w:val="00E83A51"/>
    <w:rsid w:val="00E83E7A"/>
    <w:rsid w:val="00E9034E"/>
    <w:rsid w:val="00E9235A"/>
    <w:rsid w:val="00EA05AF"/>
    <w:rsid w:val="00EA3820"/>
    <w:rsid w:val="00EA5181"/>
    <w:rsid w:val="00EA6B8B"/>
    <w:rsid w:val="00EB1131"/>
    <w:rsid w:val="00EB281F"/>
    <w:rsid w:val="00EB7000"/>
    <w:rsid w:val="00EC1668"/>
    <w:rsid w:val="00EC4486"/>
    <w:rsid w:val="00ED1D11"/>
    <w:rsid w:val="00ED4705"/>
    <w:rsid w:val="00ED4BEB"/>
    <w:rsid w:val="00ED72E3"/>
    <w:rsid w:val="00EE175D"/>
    <w:rsid w:val="00EE61F5"/>
    <w:rsid w:val="00EE6881"/>
    <w:rsid w:val="00EF5BEF"/>
    <w:rsid w:val="00EF7BDA"/>
    <w:rsid w:val="00F059F0"/>
    <w:rsid w:val="00F072B5"/>
    <w:rsid w:val="00F11A9A"/>
    <w:rsid w:val="00F16FE9"/>
    <w:rsid w:val="00F23E7D"/>
    <w:rsid w:val="00F2606A"/>
    <w:rsid w:val="00F27071"/>
    <w:rsid w:val="00F31C61"/>
    <w:rsid w:val="00F36469"/>
    <w:rsid w:val="00F37A1E"/>
    <w:rsid w:val="00F44D6D"/>
    <w:rsid w:val="00F5144F"/>
    <w:rsid w:val="00F555C8"/>
    <w:rsid w:val="00F61A04"/>
    <w:rsid w:val="00F65900"/>
    <w:rsid w:val="00F71F90"/>
    <w:rsid w:val="00F72864"/>
    <w:rsid w:val="00F72F91"/>
    <w:rsid w:val="00F7503C"/>
    <w:rsid w:val="00F75BFB"/>
    <w:rsid w:val="00F81B95"/>
    <w:rsid w:val="00F83735"/>
    <w:rsid w:val="00F839EF"/>
    <w:rsid w:val="00F8458B"/>
    <w:rsid w:val="00F92641"/>
    <w:rsid w:val="00F96185"/>
    <w:rsid w:val="00FA394F"/>
    <w:rsid w:val="00FA47DD"/>
    <w:rsid w:val="00FA7A27"/>
    <w:rsid w:val="00FB11F1"/>
    <w:rsid w:val="00FB35C5"/>
    <w:rsid w:val="00FB65D2"/>
    <w:rsid w:val="00FC261C"/>
    <w:rsid w:val="00FC373B"/>
    <w:rsid w:val="00FC37A4"/>
    <w:rsid w:val="00FD0DC9"/>
    <w:rsid w:val="00FD261E"/>
    <w:rsid w:val="00FE36AE"/>
    <w:rsid w:val="00FE54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19A6"/>
  <w15:docId w15:val="{5FFBD1D4-8D3E-4EEF-9393-F9E79EC5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1D7D"/>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7672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7672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7764B"/>
    <w:pPr>
      <w:ind w:left="720"/>
      <w:contextualSpacing/>
    </w:pPr>
  </w:style>
  <w:style w:type="table" w:styleId="Lentelstinklelis">
    <w:name w:val="Table Grid"/>
    <w:basedOn w:val="prastojilentel"/>
    <w:uiPriority w:val="59"/>
    <w:rsid w:val="002C0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0036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70036D"/>
  </w:style>
  <w:style w:type="paragraph" w:styleId="Porat">
    <w:name w:val="footer"/>
    <w:basedOn w:val="prastasis"/>
    <w:link w:val="PoratDiagrama"/>
    <w:uiPriority w:val="99"/>
    <w:unhideWhenUsed/>
    <w:rsid w:val="0070036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70036D"/>
  </w:style>
  <w:style w:type="paragraph" w:styleId="Debesliotekstas">
    <w:name w:val="Balloon Text"/>
    <w:basedOn w:val="prastasis"/>
    <w:link w:val="DebesliotekstasDiagrama"/>
    <w:uiPriority w:val="99"/>
    <w:semiHidden/>
    <w:unhideWhenUsed/>
    <w:rsid w:val="002B1D2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2B1D2E"/>
    <w:rPr>
      <w:rFonts w:ascii="Tahoma" w:hAnsi="Tahoma" w:cs="Tahoma"/>
      <w:sz w:val="16"/>
      <w:szCs w:val="16"/>
      <w:lang w:eastAsia="en-US"/>
    </w:rPr>
  </w:style>
  <w:style w:type="character" w:styleId="Komentaronuoroda">
    <w:name w:val="annotation reference"/>
    <w:uiPriority w:val="99"/>
    <w:semiHidden/>
    <w:unhideWhenUsed/>
    <w:rsid w:val="00A66C28"/>
    <w:rPr>
      <w:sz w:val="16"/>
      <w:szCs w:val="16"/>
    </w:rPr>
  </w:style>
  <w:style w:type="paragraph" w:styleId="Komentarotekstas">
    <w:name w:val="annotation text"/>
    <w:basedOn w:val="prastasis"/>
    <w:link w:val="KomentarotekstasDiagrama"/>
    <w:uiPriority w:val="99"/>
    <w:semiHidden/>
    <w:unhideWhenUsed/>
    <w:rsid w:val="00A66C28"/>
    <w:rPr>
      <w:sz w:val="20"/>
      <w:szCs w:val="20"/>
    </w:rPr>
  </w:style>
  <w:style w:type="character" w:customStyle="1" w:styleId="KomentarotekstasDiagrama">
    <w:name w:val="Komentaro tekstas Diagrama"/>
    <w:link w:val="Komentarotekstas"/>
    <w:uiPriority w:val="99"/>
    <w:semiHidden/>
    <w:rsid w:val="00A66C28"/>
    <w:rPr>
      <w:lang w:eastAsia="en-US"/>
    </w:rPr>
  </w:style>
  <w:style w:type="paragraph" w:styleId="Komentarotema">
    <w:name w:val="annotation subject"/>
    <w:basedOn w:val="Komentarotekstas"/>
    <w:next w:val="Komentarotekstas"/>
    <w:link w:val="KomentarotemaDiagrama"/>
    <w:uiPriority w:val="99"/>
    <w:semiHidden/>
    <w:unhideWhenUsed/>
    <w:rsid w:val="00A66C28"/>
    <w:rPr>
      <w:b/>
      <w:bCs/>
    </w:rPr>
  </w:style>
  <w:style w:type="character" w:customStyle="1" w:styleId="KomentarotemaDiagrama">
    <w:name w:val="Komentaro tema Diagrama"/>
    <w:link w:val="Komentarotema"/>
    <w:uiPriority w:val="99"/>
    <w:semiHidden/>
    <w:rsid w:val="00A66C28"/>
    <w:rPr>
      <w:b/>
      <w:bCs/>
      <w:lang w:eastAsia="en-US"/>
    </w:rPr>
  </w:style>
  <w:style w:type="paragraph" w:styleId="Pataisymai">
    <w:name w:val="Revision"/>
    <w:hidden/>
    <w:uiPriority w:val="99"/>
    <w:semiHidden/>
    <w:rsid w:val="00857CA9"/>
    <w:rPr>
      <w:sz w:val="22"/>
      <w:szCs w:val="22"/>
      <w:lang w:eastAsia="en-US"/>
    </w:rPr>
  </w:style>
  <w:style w:type="character" w:customStyle="1" w:styleId="Antrat1Diagrama">
    <w:name w:val="Antraštė 1 Diagrama"/>
    <w:basedOn w:val="Numatytasispastraiposriftas"/>
    <w:link w:val="Antrat1"/>
    <w:uiPriority w:val="9"/>
    <w:rsid w:val="007672D5"/>
    <w:rPr>
      <w:rFonts w:asciiTheme="majorHAnsi" w:eastAsiaTheme="majorEastAsia" w:hAnsiTheme="majorHAnsi" w:cstheme="majorBidi"/>
      <w:color w:val="2F5496" w:themeColor="accent1" w:themeShade="BF"/>
      <w:sz w:val="32"/>
      <w:szCs w:val="32"/>
      <w:lang w:eastAsia="en-US"/>
    </w:rPr>
  </w:style>
  <w:style w:type="character" w:customStyle="1" w:styleId="Antrat2Diagrama">
    <w:name w:val="Antraštė 2 Diagrama"/>
    <w:basedOn w:val="Numatytasispastraiposriftas"/>
    <w:link w:val="Antrat2"/>
    <w:uiPriority w:val="9"/>
    <w:rsid w:val="007672D5"/>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827502">
      <w:bodyDiv w:val="1"/>
      <w:marLeft w:val="0"/>
      <w:marRight w:val="0"/>
      <w:marTop w:val="0"/>
      <w:marBottom w:val="0"/>
      <w:divBdr>
        <w:top w:val="none" w:sz="0" w:space="0" w:color="auto"/>
        <w:left w:val="none" w:sz="0" w:space="0" w:color="auto"/>
        <w:bottom w:val="none" w:sz="0" w:space="0" w:color="auto"/>
        <w:right w:val="none" w:sz="0" w:space="0" w:color="auto"/>
      </w:divBdr>
    </w:div>
    <w:div w:id="451216241">
      <w:bodyDiv w:val="1"/>
      <w:marLeft w:val="0"/>
      <w:marRight w:val="0"/>
      <w:marTop w:val="0"/>
      <w:marBottom w:val="0"/>
      <w:divBdr>
        <w:top w:val="none" w:sz="0" w:space="0" w:color="auto"/>
        <w:left w:val="none" w:sz="0" w:space="0" w:color="auto"/>
        <w:bottom w:val="none" w:sz="0" w:space="0" w:color="auto"/>
        <w:right w:val="none" w:sz="0" w:space="0" w:color="auto"/>
      </w:divBdr>
    </w:div>
    <w:div w:id="623735304">
      <w:bodyDiv w:val="1"/>
      <w:marLeft w:val="0"/>
      <w:marRight w:val="0"/>
      <w:marTop w:val="0"/>
      <w:marBottom w:val="0"/>
      <w:divBdr>
        <w:top w:val="none" w:sz="0" w:space="0" w:color="auto"/>
        <w:left w:val="none" w:sz="0" w:space="0" w:color="auto"/>
        <w:bottom w:val="none" w:sz="0" w:space="0" w:color="auto"/>
        <w:right w:val="none" w:sz="0" w:space="0" w:color="auto"/>
      </w:divBdr>
    </w:div>
    <w:div w:id="1010066161">
      <w:bodyDiv w:val="1"/>
      <w:marLeft w:val="0"/>
      <w:marRight w:val="0"/>
      <w:marTop w:val="0"/>
      <w:marBottom w:val="0"/>
      <w:divBdr>
        <w:top w:val="none" w:sz="0" w:space="0" w:color="auto"/>
        <w:left w:val="none" w:sz="0" w:space="0" w:color="auto"/>
        <w:bottom w:val="none" w:sz="0" w:space="0" w:color="auto"/>
        <w:right w:val="none" w:sz="0" w:space="0" w:color="auto"/>
      </w:divBdr>
    </w:div>
    <w:div w:id="1076516355">
      <w:bodyDiv w:val="1"/>
      <w:marLeft w:val="0"/>
      <w:marRight w:val="0"/>
      <w:marTop w:val="0"/>
      <w:marBottom w:val="0"/>
      <w:divBdr>
        <w:top w:val="none" w:sz="0" w:space="0" w:color="auto"/>
        <w:left w:val="none" w:sz="0" w:space="0" w:color="auto"/>
        <w:bottom w:val="none" w:sz="0" w:space="0" w:color="auto"/>
        <w:right w:val="none" w:sz="0" w:space="0" w:color="auto"/>
      </w:divBdr>
    </w:div>
    <w:div w:id="18386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7C47-1F8E-4776-918D-6F6FD14E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6933</Words>
  <Characters>3953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Emilija Baranauskaitė</cp:lastModifiedBy>
  <cp:revision>7</cp:revision>
  <cp:lastPrinted>2022-01-04T16:35:00Z</cp:lastPrinted>
  <dcterms:created xsi:type="dcterms:W3CDTF">2024-03-12T09:54:00Z</dcterms:created>
  <dcterms:modified xsi:type="dcterms:W3CDTF">2024-03-28T14:14:00Z</dcterms:modified>
</cp:coreProperties>
</file>