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7B755E" w14:textId="16846E4C" w:rsidR="00E20E8D" w:rsidRPr="001654A5" w:rsidRDefault="00E20E8D" w:rsidP="00A94DB8">
      <w:pPr>
        <w:spacing w:line="276" w:lineRule="auto"/>
        <w:ind w:left="4962"/>
        <w:rPr>
          <w:rFonts w:ascii="Arial" w:hAnsi="Arial" w:cs="Arial"/>
        </w:rPr>
      </w:pPr>
      <w:r w:rsidRPr="001654A5">
        <w:rPr>
          <w:rFonts w:ascii="Arial" w:hAnsi="Arial" w:cs="Arial"/>
        </w:rPr>
        <w:t>PATVIRTINTA</w:t>
      </w:r>
    </w:p>
    <w:p w14:paraId="78523C3C" w14:textId="03C2DB9E" w:rsidR="00E20E8D" w:rsidRPr="001654A5" w:rsidRDefault="00E20E8D" w:rsidP="00A94DB8">
      <w:pPr>
        <w:spacing w:line="276" w:lineRule="auto"/>
        <w:ind w:left="4962"/>
        <w:rPr>
          <w:rFonts w:ascii="Arial" w:hAnsi="Arial" w:cs="Arial"/>
        </w:rPr>
      </w:pPr>
      <w:r w:rsidRPr="001654A5">
        <w:rPr>
          <w:rFonts w:ascii="Arial" w:hAnsi="Arial" w:cs="Arial"/>
        </w:rPr>
        <w:t>Klaipėdos rajono savivaldybės tarybos</w:t>
      </w:r>
    </w:p>
    <w:p w14:paraId="37E25D95" w14:textId="77D80EDF" w:rsidR="00E20E8D" w:rsidRPr="001A0347" w:rsidRDefault="00E20E8D" w:rsidP="00A94DB8">
      <w:pPr>
        <w:spacing w:line="276" w:lineRule="auto"/>
        <w:ind w:left="4962"/>
        <w:rPr>
          <w:rFonts w:ascii="Arial" w:hAnsi="Arial" w:cs="Arial"/>
        </w:rPr>
      </w:pPr>
      <w:r w:rsidRPr="001654A5">
        <w:rPr>
          <w:rFonts w:ascii="Arial" w:hAnsi="Arial" w:cs="Arial"/>
        </w:rPr>
        <w:t>202</w:t>
      </w:r>
      <w:r w:rsidR="0060278D" w:rsidRPr="001654A5">
        <w:rPr>
          <w:rFonts w:ascii="Arial" w:hAnsi="Arial" w:cs="Arial"/>
        </w:rPr>
        <w:t>4</w:t>
      </w:r>
      <w:r w:rsidRPr="001654A5">
        <w:rPr>
          <w:rFonts w:ascii="Arial" w:hAnsi="Arial" w:cs="Arial"/>
        </w:rPr>
        <w:t xml:space="preserve"> m.</w:t>
      </w:r>
      <w:r w:rsidR="001654A5" w:rsidRPr="001654A5">
        <w:rPr>
          <w:rFonts w:ascii="Arial" w:hAnsi="Arial" w:cs="Arial"/>
        </w:rPr>
        <w:t xml:space="preserve"> kovo</w:t>
      </w:r>
      <w:r w:rsidR="007D65C0" w:rsidRPr="001654A5">
        <w:rPr>
          <w:rFonts w:ascii="Arial" w:hAnsi="Arial" w:cs="Arial"/>
        </w:rPr>
        <w:t xml:space="preserve"> </w:t>
      </w:r>
      <w:r w:rsidR="001A0347">
        <w:rPr>
          <w:rFonts w:ascii="Arial" w:hAnsi="Arial" w:cs="Arial"/>
        </w:rPr>
        <w:t>28</w:t>
      </w:r>
      <w:r w:rsidR="007D65C0" w:rsidRPr="001654A5">
        <w:rPr>
          <w:rFonts w:ascii="Arial" w:hAnsi="Arial" w:cs="Arial"/>
        </w:rPr>
        <w:t xml:space="preserve"> </w:t>
      </w:r>
      <w:r w:rsidRPr="001654A5">
        <w:rPr>
          <w:rFonts w:ascii="Arial" w:hAnsi="Arial" w:cs="Arial"/>
        </w:rPr>
        <w:t>d</w:t>
      </w:r>
      <w:r w:rsidR="00504238" w:rsidRPr="001654A5">
        <w:rPr>
          <w:rFonts w:ascii="Arial" w:hAnsi="Arial" w:cs="Arial"/>
        </w:rPr>
        <w:t>. sprendimu Nr.</w:t>
      </w:r>
      <w:r w:rsidRPr="001654A5">
        <w:rPr>
          <w:rFonts w:ascii="Arial" w:hAnsi="Arial" w:cs="Arial"/>
        </w:rPr>
        <w:t xml:space="preserve"> </w:t>
      </w:r>
      <w:r w:rsidR="00561290" w:rsidRPr="001654A5">
        <w:rPr>
          <w:rFonts w:ascii="Arial" w:hAnsi="Arial" w:cs="Arial"/>
        </w:rPr>
        <w:t>T11-</w:t>
      </w:r>
      <w:r w:rsidR="00A94DB8">
        <w:rPr>
          <w:rFonts w:ascii="Arial" w:hAnsi="Arial" w:cs="Arial"/>
        </w:rPr>
        <w:t>136</w:t>
      </w:r>
    </w:p>
    <w:p w14:paraId="4458E034" w14:textId="150C75D5" w:rsidR="00EC7A9F" w:rsidRPr="001A0347" w:rsidRDefault="001A0EA6" w:rsidP="001A0347">
      <w:pPr>
        <w:pStyle w:val="Antrat1"/>
        <w:spacing w:after="240" w:line="276" w:lineRule="auto"/>
        <w:jc w:val="center"/>
        <w:rPr>
          <w:rFonts w:ascii="Arial" w:hAnsi="Arial" w:cs="Arial"/>
          <w:b/>
          <w:bCs/>
          <w:color w:val="auto"/>
          <w:sz w:val="24"/>
          <w:szCs w:val="24"/>
        </w:rPr>
      </w:pPr>
      <w:r w:rsidRPr="001A0347">
        <w:rPr>
          <w:rFonts w:ascii="Arial" w:hAnsi="Arial" w:cs="Arial"/>
          <w:b/>
          <w:bCs/>
          <w:color w:val="auto"/>
          <w:sz w:val="24"/>
          <w:szCs w:val="24"/>
        </w:rPr>
        <w:t>KLAIPĖDOS R. KRETINGALĖS PAGRINDINĖS MOKYKLOS 20</w:t>
      </w:r>
      <w:r w:rsidR="00015EAC" w:rsidRPr="001A0347">
        <w:rPr>
          <w:rFonts w:ascii="Arial" w:hAnsi="Arial" w:cs="Arial"/>
          <w:b/>
          <w:bCs/>
          <w:color w:val="auto"/>
          <w:sz w:val="24"/>
          <w:szCs w:val="24"/>
        </w:rPr>
        <w:t>2</w:t>
      </w:r>
      <w:r w:rsidR="0060278D" w:rsidRPr="001A0347">
        <w:rPr>
          <w:rFonts w:ascii="Arial" w:hAnsi="Arial" w:cs="Arial"/>
          <w:b/>
          <w:bCs/>
          <w:color w:val="auto"/>
          <w:sz w:val="24"/>
          <w:szCs w:val="24"/>
        </w:rPr>
        <w:t>3</w:t>
      </w:r>
      <w:r w:rsidRPr="001A0347">
        <w:rPr>
          <w:rFonts w:ascii="Arial" w:hAnsi="Arial" w:cs="Arial"/>
          <w:b/>
          <w:bCs/>
          <w:color w:val="auto"/>
          <w:sz w:val="24"/>
          <w:szCs w:val="24"/>
        </w:rPr>
        <w:t xml:space="preserve"> METŲ VEIKLOS ATASKAITA</w:t>
      </w:r>
    </w:p>
    <w:p w14:paraId="5E0A30F6" w14:textId="77777777" w:rsidR="0060278D" w:rsidRPr="001654A5" w:rsidRDefault="001A0EA6" w:rsidP="001A0347">
      <w:pPr>
        <w:spacing w:line="276" w:lineRule="auto"/>
        <w:ind w:firstLine="1134"/>
        <w:jc w:val="both"/>
        <w:rPr>
          <w:rFonts w:ascii="Arial" w:hAnsi="Arial" w:cs="Arial"/>
        </w:rPr>
      </w:pPr>
      <w:r w:rsidRPr="001654A5">
        <w:rPr>
          <w:rFonts w:ascii="Arial" w:hAnsi="Arial" w:cs="Arial"/>
        </w:rPr>
        <w:t>Klaipėdos r. Kretingalės pagrindinės mokyklos (toliau – Mokykla)</w:t>
      </w:r>
      <w:r w:rsidR="00F06182" w:rsidRPr="001654A5">
        <w:rPr>
          <w:rFonts w:ascii="Arial" w:hAnsi="Arial" w:cs="Arial"/>
        </w:rPr>
        <w:t xml:space="preserve"> –</w:t>
      </w:r>
      <w:r w:rsidR="0060278D" w:rsidRPr="001654A5">
        <w:rPr>
          <w:rFonts w:ascii="Arial" w:hAnsi="Arial" w:cs="Arial"/>
        </w:rPr>
        <w:t xml:space="preserve"> </w:t>
      </w:r>
      <w:r w:rsidR="00F06182" w:rsidRPr="001654A5">
        <w:rPr>
          <w:rFonts w:ascii="Arial" w:hAnsi="Arial" w:cs="Arial"/>
        </w:rPr>
        <w:t>buveinė –</w:t>
      </w:r>
      <w:r w:rsidRPr="001654A5">
        <w:rPr>
          <w:rFonts w:ascii="Arial" w:hAnsi="Arial" w:cs="Arial"/>
        </w:rPr>
        <w:t xml:space="preserve"> </w:t>
      </w:r>
      <w:r w:rsidR="00F06182" w:rsidRPr="001654A5">
        <w:rPr>
          <w:rFonts w:ascii="Arial" w:hAnsi="Arial" w:cs="Arial"/>
        </w:rPr>
        <w:t>Klaipėdos g. 32, Kretingalės</w:t>
      </w:r>
      <w:r w:rsidRPr="001654A5">
        <w:rPr>
          <w:rFonts w:ascii="Arial" w:hAnsi="Arial" w:cs="Arial"/>
        </w:rPr>
        <w:t>, LT-96330 Klaipėdos r.</w:t>
      </w:r>
      <w:r w:rsidR="0038595B" w:rsidRPr="001654A5">
        <w:rPr>
          <w:rFonts w:ascii="Arial" w:hAnsi="Arial" w:cs="Arial"/>
        </w:rPr>
        <w:t>,</w:t>
      </w:r>
      <w:r w:rsidR="00083E00" w:rsidRPr="001654A5">
        <w:rPr>
          <w:rFonts w:ascii="Arial" w:hAnsi="Arial" w:cs="Arial"/>
        </w:rPr>
        <w:t xml:space="preserve"> </w:t>
      </w:r>
      <w:r w:rsidR="00F06182" w:rsidRPr="001654A5">
        <w:rPr>
          <w:rFonts w:ascii="Arial" w:hAnsi="Arial" w:cs="Arial"/>
        </w:rPr>
        <w:t>turinti du skyrius: Girkalių skyrių, kurio adresas Sodų g. 2,</w:t>
      </w:r>
      <w:r w:rsidR="00C33A85" w:rsidRPr="001654A5">
        <w:rPr>
          <w:rFonts w:ascii="Arial" w:hAnsi="Arial" w:cs="Arial"/>
        </w:rPr>
        <w:t xml:space="preserve"> </w:t>
      </w:r>
      <w:r w:rsidR="00F06182" w:rsidRPr="001654A5">
        <w:rPr>
          <w:rFonts w:ascii="Arial" w:hAnsi="Arial" w:cs="Arial"/>
        </w:rPr>
        <w:t>Girkalių k., Kretingalės sen., LT-00172 Klaipėdos r.</w:t>
      </w:r>
      <w:r w:rsidR="00C33A85" w:rsidRPr="001654A5">
        <w:rPr>
          <w:rFonts w:ascii="Arial" w:hAnsi="Arial" w:cs="Arial"/>
        </w:rPr>
        <w:t xml:space="preserve">, ir </w:t>
      </w:r>
      <w:r w:rsidR="006032CC" w:rsidRPr="001654A5">
        <w:rPr>
          <w:rFonts w:ascii="Arial" w:hAnsi="Arial" w:cs="Arial"/>
        </w:rPr>
        <w:t xml:space="preserve">Kretingalės </w:t>
      </w:r>
      <w:r w:rsidR="00F06182" w:rsidRPr="001654A5">
        <w:rPr>
          <w:rFonts w:ascii="Arial" w:hAnsi="Arial" w:cs="Arial"/>
        </w:rPr>
        <w:t xml:space="preserve">ikimokyklinio ir priešmokyklinio ugdymo </w:t>
      </w:r>
      <w:r w:rsidR="00C33A85" w:rsidRPr="001654A5">
        <w:rPr>
          <w:rFonts w:ascii="Arial" w:hAnsi="Arial" w:cs="Arial"/>
        </w:rPr>
        <w:t>skyrių</w:t>
      </w:r>
      <w:r w:rsidR="00F06182" w:rsidRPr="001654A5">
        <w:rPr>
          <w:rFonts w:ascii="Arial" w:hAnsi="Arial" w:cs="Arial"/>
        </w:rPr>
        <w:t>,</w:t>
      </w:r>
      <w:r w:rsidR="00C33A85" w:rsidRPr="001654A5">
        <w:rPr>
          <w:rFonts w:ascii="Arial" w:hAnsi="Arial" w:cs="Arial"/>
        </w:rPr>
        <w:t xml:space="preserve"> kurio adresas</w:t>
      </w:r>
      <w:r w:rsidR="00F06182" w:rsidRPr="001654A5">
        <w:rPr>
          <w:rFonts w:ascii="Arial" w:hAnsi="Arial" w:cs="Arial"/>
        </w:rPr>
        <w:t xml:space="preserve"> Gėlių g. 2, Kretingalė, LT-96330 Klaipėdos r.</w:t>
      </w:r>
      <w:r w:rsidR="00C33A85" w:rsidRPr="001654A5">
        <w:rPr>
          <w:rFonts w:ascii="Arial" w:hAnsi="Arial" w:cs="Arial"/>
        </w:rPr>
        <w:t xml:space="preserve"> Mokyklos </w:t>
      </w:r>
      <w:r w:rsidR="0038595B" w:rsidRPr="001654A5">
        <w:rPr>
          <w:rFonts w:ascii="Arial" w:hAnsi="Arial" w:cs="Arial"/>
        </w:rPr>
        <w:t>t</w:t>
      </w:r>
      <w:r w:rsidRPr="001654A5">
        <w:rPr>
          <w:rFonts w:ascii="Arial" w:hAnsi="Arial" w:cs="Arial"/>
        </w:rPr>
        <w:t>e</w:t>
      </w:r>
      <w:r w:rsidR="0038595B" w:rsidRPr="001654A5">
        <w:rPr>
          <w:rFonts w:ascii="Arial" w:hAnsi="Arial" w:cs="Arial"/>
        </w:rPr>
        <w:t>l</w:t>
      </w:r>
      <w:r w:rsidR="00C33A85" w:rsidRPr="001654A5">
        <w:rPr>
          <w:rFonts w:ascii="Arial" w:hAnsi="Arial" w:cs="Arial"/>
        </w:rPr>
        <w:t>. (8 46) 44 64 16, e</w:t>
      </w:r>
      <w:r w:rsidRPr="001654A5">
        <w:rPr>
          <w:rFonts w:ascii="Arial" w:hAnsi="Arial" w:cs="Arial"/>
        </w:rPr>
        <w:t xml:space="preserve">lektroninio pašto adresas – </w:t>
      </w:r>
      <w:hyperlink r:id="rId8" w:history="1">
        <w:r w:rsidR="00441F5E" w:rsidRPr="001654A5">
          <w:rPr>
            <w:rStyle w:val="Hipersaitas"/>
            <w:rFonts w:ascii="Arial" w:hAnsi="Arial" w:cs="Arial"/>
          </w:rPr>
          <w:t>info@kretingalespm.lt</w:t>
        </w:r>
      </w:hyperlink>
      <w:r w:rsidR="00C33A85" w:rsidRPr="001654A5">
        <w:rPr>
          <w:rFonts w:ascii="Arial" w:hAnsi="Arial" w:cs="Arial"/>
        </w:rPr>
        <w:t>, i</w:t>
      </w:r>
      <w:r w:rsidRPr="001654A5">
        <w:rPr>
          <w:rFonts w:ascii="Arial" w:hAnsi="Arial" w:cs="Arial"/>
        </w:rPr>
        <w:t xml:space="preserve">nternetinė svetainė – </w:t>
      </w:r>
      <w:hyperlink r:id="rId9" w:history="1">
        <w:r w:rsidR="00EF40AB" w:rsidRPr="001654A5">
          <w:rPr>
            <w:rStyle w:val="Hipersaitas"/>
            <w:rFonts w:ascii="Arial" w:hAnsi="Arial" w:cs="Arial"/>
          </w:rPr>
          <w:t>www.kretingalespm.lt</w:t>
        </w:r>
      </w:hyperlink>
      <w:r w:rsidRPr="001654A5">
        <w:rPr>
          <w:rFonts w:ascii="Arial" w:hAnsi="Arial" w:cs="Arial"/>
        </w:rPr>
        <w:t>.</w:t>
      </w:r>
      <w:r w:rsidR="00C33A85" w:rsidRPr="001654A5">
        <w:rPr>
          <w:rFonts w:ascii="Arial" w:hAnsi="Arial" w:cs="Arial"/>
        </w:rPr>
        <w:t xml:space="preserve"> </w:t>
      </w:r>
      <w:r w:rsidR="005A64B0" w:rsidRPr="001654A5">
        <w:rPr>
          <w:rFonts w:ascii="Arial" w:hAnsi="Arial" w:cs="Arial"/>
        </w:rPr>
        <w:t xml:space="preserve">Pagrindinė </w:t>
      </w:r>
      <w:r w:rsidR="0060278D" w:rsidRPr="001654A5">
        <w:rPr>
          <w:rFonts w:ascii="Arial" w:hAnsi="Arial" w:cs="Arial"/>
        </w:rPr>
        <w:t>M</w:t>
      </w:r>
      <w:r w:rsidR="005A64B0" w:rsidRPr="001654A5">
        <w:rPr>
          <w:rFonts w:ascii="Arial" w:hAnsi="Arial" w:cs="Arial"/>
        </w:rPr>
        <w:t>o</w:t>
      </w:r>
      <w:r w:rsidR="00083E00" w:rsidRPr="001654A5">
        <w:rPr>
          <w:rFonts w:ascii="Arial" w:hAnsi="Arial" w:cs="Arial"/>
        </w:rPr>
        <w:t>kyklos</w:t>
      </w:r>
      <w:r w:rsidR="005A64B0" w:rsidRPr="001654A5">
        <w:rPr>
          <w:rFonts w:ascii="Arial" w:hAnsi="Arial" w:cs="Arial"/>
        </w:rPr>
        <w:t xml:space="preserve"> veiklos rūšis – pagrindinis ugdymas, ki</w:t>
      </w:r>
      <w:r w:rsidR="00715C44" w:rsidRPr="001654A5">
        <w:rPr>
          <w:rFonts w:ascii="Arial" w:hAnsi="Arial" w:cs="Arial"/>
        </w:rPr>
        <w:t>tos veiklos rūšys: ikimokyklinis, priešmokyklinis</w:t>
      </w:r>
      <w:r w:rsidR="005A64B0" w:rsidRPr="001654A5">
        <w:rPr>
          <w:rFonts w:ascii="Arial" w:hAnsi="Arial" w:cs="Arial"/>
        </w:rPr>
        <w:t xml:space="preserve"> </w:t>
      </w:r>
      <w:r w:rsidR="00715C44" w:rsidRPr="001654A5">
        <w:rPr>
          <w:rFonts w:ascii="Arial" w:hAnsi="Arial" w:cs="Arial"/>
        </w:rPr>
        <w:t>ir</w:t>
      </w:r>
      <w:r w:rsidR="0060278D" w:rsidRPr="001654A5">
        <w:rPr>
          <w:rFonts w:ascii="Arial" w:hAnsi="Arial" w:cs="Arial"/>
        </w:rPr>
        <w:t xml:space="preserve"> pradinis ugdymas.</w:t>
      </w:r>
    </w:p>
    <w:p w14:paraId="736C9E95" w14:textId="19D37436" w:rsidR="00F1713E" w:rsidRPr="001654A5" w:rsidRDefault="005A64B0" w:rsidP="001A0347">
      <w:pPr>
        <w:spacing w:line="276" w:lineRule="auto"/>
        <w:ind w:firstLine="1134"/>
        <w:jc w:val="both"/>
        <w:rPr>
          <w:rFonts w:ascii="Arial" w:hAnsi="Arial" w:cs="Arial"/>
        </w:rPr>
      </w:pPr>
      <w:r w:rsidRPr="001654A5">
        <w:rPr>
          <w:rFonts w:ascii="Arial" w:hAnsi="Arial" w:cs="Arial"/>
        </w:rPr>
        <w:t>Mokykloje dirba</w:t>
      </w:r>
      <w:r w:rsidR="000A6A35" w:rsidRPr="001654A5">
        <w:rPr>
          <w:rFonts w:ascii="Arial" w:hAnsi="Arial" w:cs="Arial"/>
        </w:rPr>
        <w:t xml:space="preserve"> 108 darbuotojai</w:t>
      </w:r>
      <w:r w:rsidR="0060278D" w:rsidRPr="001654A5">
        <w:rPr>
          <w:rFonts w:ascii="Arial" w:hAnsi="Arial" w:cs="Arial"/>
        </w:rPr>
        <w:t xml:space="preserve"> </w:t>
      </w:r>
      <w:r w:rsidR="00F1713E" w:rsidRPr="001654A5">
        <w:rPr>
          <w:rFonts w:ascii="Arial" w:hAnsi="Arial" w:cs="Arial"/>
        </w:rPr>
        <w:t>(</w:t>
      </w:r>
      <w:r w:rsidR="000A6A35" w:rsidRPr="001654A5">
        <w:rPr>
          <w:rFonts w:ascii="Arial" w:hAnsi="Arial" w:cs="Arial"/>
        </w:rPr>
        <w:t>96,18</w:t>
      </w:r>
      <w:r w:rsidR="00347CEF" w:rsidRPr="001654A5">
        <w:rPr>
          <w:rFonts w:ascii="Arial" w:hAnsi="Arial" w:cs="Arial"/>
        </w:rPr>
        <w:t xml:space="preserve"> etat</w:t>
      </w:r>
      <w:r w:rsidR="000A6A35" w:rsidRPr="001654A5">
        <w:rPr>
          <w:rFonts w:ascii="Arial" w:hAnsi="Arial" w:cs="Arial"/>
        </w:rPr>
        <w:t>o</w:t>
      </w:r>
      <w:r w:rsidR="00F1713E" w:rsidRPr="001654A5">
        <w:rPr>
          <w:rFonts w:ascii="Arial" w:hAnsi="Arial" w:cs="Arial"/>
        </w:rPr>
        <w:t>)</w:t>
      </w:r>
      <w:r w:rsidR="00347CEF" w:rsidRPr="001654A5">
        <w:rPr>
          <w:rFonts w:ascii="Arial" w:hAnsi="Arial" w:cs="Arial"/>
        </w:rPr>
        <w:t xml:space="preserve">, iš jų </w:t>
      </w:r>
      <w:r w:rsidR="006032CC" w:rsidRPr="001654A5">
        <w:rPr>
          <w:rFonts w:ascii="Arial" w:hAnsi="Arial" w:cs="Arial"/>
        </w:rPr>
        <w:t>53,08</w:t>
      </w:r>
      <w:r w:rsidR="00347CEF" w:rsidRPr="001654A5">
        <w:rPr>
          <w:rFonts w:ascii="Arial" w:hAnsi="Arial" w:cs="Arial"/>
        </w:rPr>
        <w:t xml:space="preserve"> etato – Mokykloje, </w:t>
      </w:r>
      <w:r w:rsidR="006032CC" w:rsidRPr="001654A5">
        <w:rPr>
          <w:rFonts w:ascii="Arial" w:hAnsi="Arial" w:cs="Arial"/>
        </w:rPr>
        <w:t>20,1</w:t>
      </w:r>
      <w:r w:rsidR="00347CEF" w:rsidRPr="001654A5">
        <w:rPr>
          <w:rFonts w:ascii="Arial" w:hAnsi="Arial" w:cs="Arial"/>
        </w:rPr>
        <w:t xml:space="preserve"> – Girkalių skyriuje, </w:t>
      </w:r>
      <w:r w:rsidR="006032CC" w:rsidRPr="001654A5">
        <w:rPr>
          <w:rFonts w:ascii="Arial" w:hAnsi="Arial" w:cs="Arial"/>
        </w:rPr>
        <w:t>23</w:t>
      </w:r>
      <w:r w:rsidR="00347CEF" w:rsidRPr="001654A5">
        <w:rPr>
          <w:rFonts w:ascii="Arial" w:hAnsi="Arial" w:cs="Arial"/>
        </w:rPr>
        <w:t xml:space="preserve"> – Kretingalės </w:t>
      </w:r>
      <w:r w:rsidR="006032CC" w:rsidRPr="001654A5">
        <w:rPr>
          <w:rFonts w:ascii="Arial" w:hAnsi="Arial" w:cs="Arial"/>
        </w:rPr>
        <w:t xml:space="preserve">ikimokyklinio ir priešmokyklinio ugdymo </w:t>
      </w:r>
      <w:r w:rsidR="00347CEF" w:rsidRPr="001654A5">
        <w:rPr>
          <w:rFonts w:ascii="Arial" w:hAnsi="Arial" w:cs="Arial"/>
        </w:rPr>
        <w:t xml:space="preserve">skyriuje. </w:t>
      </w:r>
      <w:r w:rsidR="003E5524" w:rsidRPr="001654A5">
        <w:rPr>
          <w:rFonts w:ascii="Arial" w:hAnsi="Arial" w:cs="Arial"/>
        </w:rPr>
        <w:t>Mokykloje</w:t>
      </w:r>
      <w:r w:rsidR="00347CEF" w:rsidRPr="001654A5">
        <w:rPr>
          <w:rFonts w:ascii="Arial" w:hAnsi="Arial" w:cs="Arial"/>
        </w:rPr>
        <w:t xml:space="preserve"> dirba</w:t>
      </w:r>
      <w:r w:rsidR="000C03B1" w:rsidRPr="001654A5">
        <w:rPr>
          <w:rFonts w:ascii="Arial" w:hAnsi="Arial" w:cs="Arial"/>
        </w:rPr>
        <w:t xml:space="preserve"> </w:t>
      </w:r>
      <w:r w:rsidR="00420FC2" w:rsidRPr="001654A5">
        <w:rPr>
          <w:rFonts w:ascii="Arial" w:hAnsi="Arial" w:cs="Arial"/>
        </w:rPr>
        <w:t>57</w:t>
      </w:r>
      <w:r w:rsidR="00E16BCA" w:rsidRPr="001654A5">
        <w:rPr>
          <w:rFonts w:ascii="Arial" w:hAnsi="Arial" w:cs="Arial"/>
        </w:rPr>
        <w:t xml:space="preserve"> </w:t>
      </w:r>
      <w:r w:rsidR="000C03B1" w:rsidRPr="001654A5">
        <w:rPr>
          <w:rFonts w:ascii="Arial" w:hAnsi="Arial" w:cs="Arial"/>
        </w:rPr>
        <w:t>pedagoginiai darbuotojai</w:t>
      </w:r>
      <w:r w:rsidR="00F1713E" w:rsidRPr="001654A5">
        <w:rPr>
          <w:rFonts w:ascii="Arial" w:hAnsi="Arial" w:cs="Arial"/>
        </w:rPr>
        <w:t xml:space="preserve"> (</w:t>
      </w:r>
      <w:r w:rsidR="00E16BCA" w:rsidRPr="001654A5">
        <w:rPr>
          <w:rFonts w:ascii="Arial" w:hAnsi="Arial" w:cs="Arial"/>
        </w:rPr>
        <w:t>4</w:t>
      </w:r>
      <w:r w:rsidR="00420FC2" w:rsidRPr="001654A5">
        <w:rPr>
          <w:rFonts w:ascii="Arial" w:hAnsi="Arial" w:cs="Arial"/>
        </w:rPr>
        <w:t>5</w:t>
      </w:r>
      <w:r w:rsidR="0001417F" w:rsidRPr="001654A5">
        <w:rPr>
          <w:rFonts w:ascii="Arial" w:hAnsi="Arial" w:cs="Arial"/>
        </w:rPr>
        <w:t xml:space="preserve"> mokytojai</w:t>
      </w:r>
      <w:r w:rsidR="000C03B1" w:rsidRPr="001654A5">
        <w:rPr>
          <w:rFonts w:ascii="Arial" w:hAnsi="Arial" w:cs="Arial"/>
        </w:rPr>
        <w:t xml:space="preserve">, </w:t>
      </w:r>
      <w:r w:rsidR="00420FC2" w:rsidRPr="001654A5">
        <w:rPr>
          <w:rFonts w:ascii="Arial" w:hAnsi="Arial" w:cs="Arial"/>
        </w:rPr>
        <w:t>9</w:t>
      </w:r>
      <w:r w:rsidR="00E16BCA" w:rsidRPr="001654A5">
        <w:rPr>
          <w:rFonts w:ascii="Arial" w:hAnsi="Arial" w:cs="Arial"/>
        </w:rPr>
        <w:t xml:space="preserve"> </w:t>
      </w:r>
      <w:r w:rsidR="000C03B1" w:rsidRPr="001654A5">
        <w:rPr>
          <w:rFonts w:ascii="Arial" w:hAnsi="Arial" w:cs="Arial"/>
        </w:rPr>
        <w:t xml:space="preserve">pagalbos </w:t>
      </w:r>
      <w:r w:rsidR="0001417F" w:rsidRPr="001654A5">
        <w:rPr>
          <w:rFonts w:ascii="Arial" w:hAnsi="Arial" w:cs="Arial"/>
        </w:rPr>
        <w:t xml:space="preserve">mokiniui </w:t>
      </w:r>
      <w:r w:rsidR="000C03B1" w:rsidRPr="001654A5">
        <w:rPr>
          <w:rFonts w:ascii="Arial" w:hAnsi="Arial" w:cs="Arial"/>
        </w:rPr>
        <w:t xml:space="preserve">specialistai, </w:t>
      </w:r>
      <w:r w:rsidR="000A6A35" w:rsidRPr="001654A5">
        <w:rPr>
          <w:rFonts w:ascii="Arial" w:hAnsi="Arial" w:cs="Arial"/>
        </w:rPr>
        <w:t>3</w:t>
      </w:r>
      <w:r w:rsidR="000C03B1" w:rsidRPr="001654A5">
        <w:rPr>
          <w:rFonts w:ascii="Arial" w:hAnsi="Arial" w:cs="Arial"/>
        </w:rPr>
        <w:t xml:space="preserve"> vadovai</w:t>
      </w:r>
      <w:r w:rsidR="00F1713E" w:rsidRPr="001654A5">
        <w:rPr>
          <w:rFonts w:ascii="Arial" w:hAnsi="Arial" w:cs="Arial"/>
        </w:rPr>
        <w:t>)</w:t>
      </w:r>
      <w:r w:rsidR="000C03B1" w:rsidRPr="001654A5">
        <w:rPr>
          <w:rFonts w:ascii="Arial" w:hAnsi="Arial" w:cs="Arial"/>
        </w:rPr>
        <w:t>.</w:t>
      </w:r>
      <w:r w:rsidR="00347CEF" w:rsidRPr="001654A5">
        <w:rPr>
          <w:rFonts w:ascii="Arial" w:hAnsi="Arial" w:cs="Arial"/>
        </w:rPr>
        <w:t xml:space="preserve"> </w:t>
      </w:r>
      <w:r w:rsidR="00E16BCA" w:rsidRPr="001654A5">
        <w:rPr>
          <w:rFonts w:ascii="Arial" w:hAnsi="Arial" w:cs="Arial"/>
        </w:rPr>
        <w:t xml:space="preserve">Mokytojų ir pagalbos mokiniui specialistų </w:t>
      </w:r>
      <w:r w:rsidR="00420FC2" w:rsidRPr="001654A5">
        <w:rPr>
          <w:rFonts w:ascii="Arial" w:hAnsi="Arial" w:cs="Arial"/>
        </w:rPr>
        <w:t>kvalifikacija: 1 ekspertas, 11</w:t>
      </w:r>
      <w:r w:rsidR="00E16BCA" w:rsidRPr="001654A5">
        <w:rPr>
          <w:rFonts w:ascii="Arial" w:hAnsi="Arial" w:cs="Arial"/>
        </w:rPr>
        <w:t xml:space="preserve"> metodininkų, 1</w:t>
      </w:r>
      <w:r w:rsidR="00420FC2" w:rsidRPr="001654A5">
        <w:rPr>
          <w:rFonts w:ascii="Arial" w:hAnsi="Arial" w:cs="Arial"/>
        </w:rPr>
        <w:t>5</w:t>
      </w:r>
      <w:r w:rsidR="00E16BCA" w:rsidRPr="001654A5">
        <w:rPr>
          <w:rFonts w:ascii="Arial" w:hAnsi="Arial" w:cs="Arial"/>
        </w:rPr>
        <w:t xml:space="preserve"> vyresniųjų mokytojų, </w:t>
      </w:r>
      <w:r w:rsidR="00420FC2" w:rsidRPr="001654A5">
        <w:rPr>
          <w:rFonts w:ascii="Arial" w:hAnsi="Arial" w:cs="Arial"/>
        </w:rPr>
        <w:t>27</w:t>
      </w:r>
      <w:r w:rsidR="00E16BCA" w:rsidRPr="001654A5">
        <w:rPr>
          <w:rFonts w:ascii="Arial" w:hAnsi="Arial" w:cs="Arial"/>
        </w:rPr>
        <w:t xml:space="preserve"> mokytoj</w:t>
      </w:r>
      <w:r w:rsidR="00420FC2" w:rsidRPr="001654A5">
        <w:rPr>
          <w:rFonts w:ascii="Arial" w:hAnsi="Arial" w:cs="Arial"/>
        </w:rPr>
        <w:t>ai</w:t>
      </w:r>
      <w:r w:rsidR="00E16BCA" w:rsidRPr="001654A5">
        <w:rPr>
          <w:rFonts w:ascii="Arial" w:hAnsi="Arial" w:cs="Arial"/>
        </w:rPr>
        <w:t>.</w:t>
      </w:r>
    </w:p>
    <w:p w14:paraId="015B592C" w14:textId="4BE2176D" w:rsidR="00EF40AB" w:rsidRPr="001654A5" w:rsidRDefault="00420FC2" w:rsidP="001A0347">
      <w:pPr>
        <w:spacing w:line="276" w:lineRule="auto"/>
        <w:ind w:firstLine="1134"/>
        <w:jc w:val="both"/>
        <w:rPr>
          <w:rFonts w:ascii="Arial" w:hAnsi="Arial" w:cs="Arial"/>
        </w:rPr>
      </w:pPr>
      <w:r w:rsidRPr="001654A5">
        <w:rPr>
          <w:rFonts w:ascii="Arial" w:hAnsi="Arial" w:cs="Arial"/>
        </w:rPr>
        <w:t>2023</w:t>
      </w:r>
      <w:r w:rsidR="00EF40AB" w:rsidRPr="001654A5">
        <w:rPr>
          <w:rFonts w:ascii="Arial" w:hAnsi="Arial" w:cs="Arial"/>
        </w:rPr>
        <w:t xml:space="preserve"> m. </w:t>
      </w:r>
      <w:r w:rsidR="0060278D" w:rsidRPr="001654A5">
        <w:rPr>
          <w:rFonts w:ascii="Arial" w:hAnsi="Arial" w:cs="Arial"/>
        </w:rPr>
        <w:t>M</w:t>
      </w:r>
      <w:r w:rsidR="000C03B1" w:rsidRPr="001654A5">
        <w:rPr>
          <w:rFonts w:ascii="Arial" w:hAnsi="Arial" w:cs="Arial"/>
        </w:rPr>
        <w:t>okyklo</w:t>
      </w:r>
      <w:r w:rsidR="00EF40AB" w:rsidRPr="001654A5">
        <w:rPr>
          <w:rFonts w:ascii="Arial" w:hAnsi="Arial" w:cs="Arial"/>
        </w:rPr>
        <w:t xml:space="preserve">je </w:t>
      </w:r>
      <w:r w:rsidR="000C03B1" w:rsidRPr="001654A5">
        <w:rPr>
          <w:rFonts w:ascii="Arial" w:hAnsi="Arial" w:cs="Arial"/>
        </w:rPr>
        <w:t>mokė</w:t>
      </w:r>
      <w:r w:rsidR="00EF40AB" w:rsidRPr="001654A5">
        <w:rPr>
          <w:rFonts w:ascii="Arial" w:hAnsi="Arial" w:cs="Arial"/>
        </w:rPr>
        <w:t>si 3</w:t>
      </w:r>
      <w:r w:rsidRPr="001654A5">
        <w:rPr>
          <w:rFonts w:ascii="Arial" w:hAnsi="Arial" w:cs="Arial"/>
        </w:rPr>
        <w:t>97</w:t>
      </w:r>
      <w:r w:rsidR="00EF40AB" w:rsidRPr="001654A5">
        <w:rPr>
          <w:rFonts w:ascii="Arial" w:hAnsi="Arial" w:cs="Arial"/>
        </w:rPr>
        <w:t xml:space="preserve"> </w:t>
      </w:r>
      <w:r w:rsidR="0001417F" w:rsidRPr="001654A5">
        <w:rPr>
          <w:rFonts w:ascii="Arial" w:hAnsi="Arial" w:cs="Arial"/>
        </w:rPr>
        <w:t>ugdyt</w:t>
      </w:r>
      <w:r w:rsidR="000C03B1" w:rsidRPr="001654A5">
        <w:rPr>
          <w:rFonts w:ascii="Arial" w:hAnsi="Arial" w:cs="Arial"/>
        </w:rPr>
        <w:t>iniai</w:t>
      </w:r>
      <w:r w:rsidR="00EF40AB" w:rsidRPr="001654A5">
        <w:rPr>
          <w:rFonts w:ascii="Arial" w:hAnsi="Arial" w:cs="Arial"/>
        </w:rPr>
        <w:t xml:space="preserve">: Kretingalės pagrindinėje mokykloje </w:t>
      </w:r>
      <w:r w:rsidR="000C03B1" w:rsidRPr="001654A5">
        <w:rPr>
          <w:rFonts w:ascii="Arial" w:hAnsi="Arial" w:cs="Arial"/>
        </w:rPr>
        <w:t xml:space="preserve">– </w:t>
      </w:r>
      <w:r w:rsidRPr="001654A5">
        <w:rPr>
          <w:rFonts w:ascii="Arial" w:hAnsi="Arial" w:cs="Arial"/>
        </w:rPr>
        <w:t>244 mokiniai ir 20</w:t>
      </w:r>
      <w:r w:rsidR="000C03B1" w:rsidRPr="001654A5">
        <w:rPr>
          <w:rFonts w:ascii="Arial" w:hAnsi="Arial" w:cs="Arial"/>
        </w:rPr>
        <w:t xml:space="preserve"> priešmokyklinio amžiaus vaikų, </w:t>
      </w:r>
      <w:r w:rsidR="00EF40AB" w:rsidRPr="001654A5">
        <w:rPr>
          <w:rFonts w:ascii="Arial" w:hAnsi="Arial" w:cs="Arial"/>
        </w:rPr>
        <w:t xml:space="preserve">Kretingalės </w:t>
      </w:r>
      <w:r w:rsidR="0001417F" w:rsidRPr="001654A5">
        <w:rPr>
          <w:rFonts w:ascii="Arial" w:hAnsi="Arial" w:cs="Arial"/>
        </w:rPr>
        <w:t xml:space="preserve">ikimokyklinio ir priešmokyklinio ugdymo </w:t>
      </w:r>
      <w:r w:rsidR="00EF40AB" w:rsidRPr="001654A5">
        <w:rPr>
          <w:rFonts w:ascii="Arial" w:hAnsi="Arial" w:cs="Arial"/>
        </w:rPr>
        <w:t>skyriuje – 7</w:t>
      </w:r>
      <w:r w:rsidRPr="001654A5">
        <w:rPr>
          <w:rFonts w:ascii="Arial" w:hAnsi="Arial" w:cs="Arial"/>
        </w:rPr>
        <w:t>4</w:t>
      </w:r>
      <w:r w:rsidR="000C03B1" w:rsidRPr="001654A5">
        <w:rPr>
          <w:rFonts w:ascii="Arial" w:hAnsi="Arial" w:cs="Arial"/>
        </w:rPr>
        <w:t xml:space="preserve"> ikimokyklinio amžiaus vaik</w:t>
      </w:r>
      <w:r w:rsidR="0001417F" w:rsidRPr="001654A5">
        <w:rPr>
          <w:rFonts w:ascii="Arial" w:hAnsi="Arial" w:cs="Arial"/>
        </w:rPr>
        <w:t>ai</w:t>
      </w:r>
      <w:r w:rsidR="00EF40AB" w:rsidRPr="001654A5">
        <w:rPr>
          <w:rFonts w:ascii="Arial" w:hAnsi="Arial" w:cs="Arial"/>
        </w:rPr>
        <w:t xml:space="preserve">, Girkalių skyriuje – </w:t>
      </w:r>
      <w:r w:rsidR="000C03B1" w:rsidRPr="001654A5">
        <w:rPr>
          <w:rFonts w:ascii="Arial" w:hAnsi="Arial" w:cs="Arial"/>
        </w:rPr>
        <w:t>4</w:t>
      </w:r>
      <w:r w:rsidRPr="001654A5">
        <w:rPr>
          <w:rFonts w:ascii="Arial" w:hAnsi="Arial" w:cs="Arial"/>
        </w:rPr>
        <w:t>6</w:t>
      </w:r>
      <w:r w:rsidR="000C03B1" w:rsidRPr="001654A5">
        <w:rPr>
          <w:rFonts w:ascii="Arial" w:hAnsi="Arial" w:cs="Arial"/>
        </w:rPr>
        <w:t xml:space="preserve"> ikimokyklinio ir 1</w:t>
      </w:r>
      <w:r w:rsidRPr="001654A5">
        <w:rPr>
          <w:rFonts w:ascii="Arial" w:hAnsi="Arial" w:cs="Arial"/>
        </w:rPr>
        <w:t>3</w:t>
      </w:r>
      <w:r w:rsidR="000C03B1" w:rsidRPr="001654A5">
        <w:rPr>
          <w:rFonts w:ascii="Arial" w:hAnsi="Arial" w:cs="Arial"/>
        </w:rPr>
        <w:t xml:space="preserve"> priešmokyklinio amžiaus</w:t>
      </w:r>
      <w:r w:rsidR="00EF40AB" w:rsidRPr="001654A5">
        <w:rPr>
          <w:rFonts w:ascii="Arial" w:hAnsi="Arial" w:cs="Arial"/>
        </w:rPr>
        <w:t xml:space="preserve"> vaik</w:t>
      </w:r>
      <w:r w:rsidR="000C03B1" w:rsidRPr="001654A5">
        <w:rPr>
          <w:rFonts w:ascii="Arial" w:hAnsi="Arial" w:cs="Arial"/>
        </w:rPr>
        <w:t>ų</w:t>
      </w:r>
      <w:r w:rsidR="00EF40AB" w:rsidRPr="001654A5">
        <w:rPr>
          <w:rFonts w:ascii="Arial" w:hAnsi="Arial" w:cs="Arial"/>
        </w:rPr>
        <w:t>.</w:t>
      </w:r>
      <w:r w:rsidR="00CC1EFE" w:rsidRPr="001654A5">
        <w:rPr>
          <w:rFonts w:ascii="Arial" w:hAnsi="Arial" w:cs="Arial"/>
        </w:rPr>
        <w:t xml:space="preserve"> Ugdėsi </w:t>
      </w:r>
      <w:r w:rsidR="00CC1EFE" w:rsidRPr="001654A5">
        <w:rPr>
          <w:rFonts w:ascii="Arial" w:hAnsi="Arial" w:cs="Arial"/>
          <w:color w:val="000000" w:themeColor="text1"/>
        </w:rPr>
        <w:t>88</w:t>
      </w:r>
      <w:r w:rsidR="00CC1EFE" w:rsidRPr="001654A5">
        <w:rPr>
          <w:rFonts w:ascii="Arial" w:hAnsi="Arial" w:cs="Arial"/>
          <w:color w:val="FF0000"/>
        </w:rPr>
        <w:t xml:space="preserve"> </w:t>
      </w:r>
      <w:r w:rsidR="00CC1EFE" w:rsidRPr="001654A5">
        <w:rPr>
          <w:rFonts w:ascii="Arial" w:hAnsi="Arial" w:cs="Arial"/>
        </w:rPr>
        <w:t xml:space="preserve">specialiųjų ugdymosi poreikių turintys mokiniai, iš jų </w:t>
      </w:r>
      <w:r w:rsidR="00CC1EFE" w:rsidRPr="001654A5">
        <w:rPr>
          <w:rFonts w:ascii="Arial" w:hAnsi="Arial" w:cs="Arial"/>
          <w:color w:val="000000" w:themeColor="text1"/>
        </w:rPr>
        <w:t>56</w:t>
      </w:r>
      <w:r w:rsidR="00CC1EFE" w:rsidRPr="001654A5">
        <w:rPr>
          <w:rFonts w:ascii="Arial" w:hAnsi="Arial" w:cs="Arial"/>
        </w:rPr>
        <w:t xml:space="preserve"> – kalbėjimo ir komunikacijos sutrikimų turintys mokiniai. 2023 m. mokykloje veikė </w:t>
      </w:r>
      <w:r w:rsidR="00CC1EFE" w:rsidRPr="001654A5">
        <w:rPr>
          <w:rFonts w:ascii="Arial" w:hAnsi="Arial" w:cs="Arial"/>
          <w:color w:val="000000" w:themeColor="text1"/>
        </w:rPr>
        <w:t>penkios</w:t>
      </w:r>
      <w:r w:rsidR="00CC1EFE" w:rsidRPr="001654A5">
        <w:rPr>
          <w:rFonts w:ascii="Arial" w:hAnsi="Arial" w:cs="Arial"/>
        </w:rPr>
        <w:t xml:space="preserve"> 1–4 klasių mokinių pailgintos dienos grupės. Jas lankė </w:t>
      </w:r>
      <w:r w:rsidR="00CC1EFE" w:rsidRPr="001654A5">
        <w:rPr>
          <w:rFonts w:ascii="Arial" w:hAnsi="Arial" w:cs="Arial"/>
          <w:color w:val="000000" w:themeColor="text1"/>
        </w:rPr>
        <w:t>122</w:t>
      </w:r>
      <w:r w:rsidR="00CC1EFE" w:rsidRPr="001654A5">
        <w:rPr>
          <w:rFonts w:ascii="Arial" w:hAnsi="Arial" w:cs="Arial"/>
        </w:rPr>
        <w:t xml:space="preserve"> mokiniai. </w:t>
      </w:r>
    </w:p>
    <w:p w14:paraId="354D9B98" w14:textId="77777777" w:rsidR="00AF594C" w:rsidRPr="001654A5" w:rsidRDefault="00AF594C" w:rsidP="002E307B">
      <w:pPr>
        <w:spacing w:line="276" w:lineRule="auto"/>
        <w:ind w:firstLine="1296"/>
        <w:jc w:val="both"/>
        <w:rPr>
          <w:rFonts w:ascii="Arial" w:hAnsi="Arial" w:cs="Arial"/>
        </w:rPr>
      </w:pPr>
    </w:p>
    <w:p w14:paraId="09197A16" w14:textId="6D665C1F" w:rsidR="006053C4" w:rsidRPr="001654A5" w:rsidRDefault="00420FC2" w:rsidP="002E307B">
      <w:pPr>
        <w:spacing w:line="276" w:lineRule="auto"/>
        <w:ind w:firstLine="1296"/>
        <w:jc w:val="both"/>
        <w:rPr>
          <w:rFonts w:ascii="Arial" w:hAnsi="Arial" w:cs="Arial"/>
          <w:b/>
        </w:rPr>
      </w:pPr>
      <w:r w:rsidRPr="001654A5">
        <w:rPr>
          <w:rFonts w:ascii="Arial" w:hAnsi="Arial" w:cs="Arial"/>
          <w:noProof/>
        </w:rPr>
        <w:drawing>
          <wp:inline distT="0" distB="0" distL="0" distR="0" wp14:anchorId="184015AA" wp14:editId="7234C494">
            <wp:extent cx="4572000" cy="2286000"/>
            <wp:effectExtent l="0" t="0" r="0" b="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C0C2FA4" w14:textId="392E111F" w:rsidR="009C0AA4" w:rsidRPr="001654A5" w:rsidRDefault="00420FC2" w:rsidP="001A0347">
      <w:pPr>
        <w:spacing w:line="276" w:lineRule="auto"/>
        <w:ind w:firstLine="1134"/>
        <w:jc w:val="both"/>
        <w:rPr>
          <w:rFonts w:ascii="Arial" w:hAnsi="Arial" w:cs="Arial"/>
        </w:rPr>
      </w:pPr>
      <w:r w:rsidRPr="001654A5">
        <w:rPr>
          <w:rFonts w:ascii="Arial" w:hAnsi="Arial" w:cs="Arial"/>
        </w:rPr>
        <w:t>Mokykliniais</w:t>
      </w:r>
      <w:r w:rsidR="009C0AA4" w:rsidRPr="001654A5">
        <w:rPr>
          <w:rFonts w:ascii="Arial" w:hAnsi="Arial" w:cs="Arial"/>
        </w:rPr>
        <w:t xml:space="preserve"> autobus</w:t>
      </w:r>
      <w:r w:rsidRPr="001654A5">
        <w:rPr>
          <w:rFonts w:ascii="Arial" w:hAnsi="Arial" w:cs="Arial"/>
        </w:rPr>
        <w:t>ais</w:t>
      </w:r>
      <w:r w:rsidR="009C0AA4" w:rsidRPr="001654A5">
        <w:rPr>
          <w:rFonts w:ascii="Arial" w:hAnsi="Arial" w:cs="Arial"/>
        </w:rPr>
        <w:t xml:space="preserve"> į mokyklą ir atgal pav</w:t>
      </w:r>
      <w:r w:rsidRPr="001654A5">
        <w:rPr>
          <w:rFonts w:ascii="Arial" w:hAnsi="Arial" w:cs="Arial"/>
        </w:rPr>
        <w:t>ėžėjami 34</w:t>
      </w:r>
      <w:r w:rsidR="006A08E4" w:rsidRPr="001654A5">
        <w:rPr>
          <w:rFonts w:ascii="Arial" w:hAnsi="Arial" w:cs="Arial"/>
        </w:rPr>
        <w:t xml:space="preserve"> mokiniai, specialiojo reiso autobusais</w:t>
      </w:r>
      <w:r w:rsidR="009C0AA4" w:rsidRPr="001654A5">
        <w:rPr>
          <w:rFonts w:ascii="Arial" w:hAnsi="Arial" w:cs="Arial"/>
        </w:rPr>
        <w:t xml:space="preserve"> – 1</w:t>
      </w:r>
      <w:r w:rsidRPr="001654A5">
        <w:rPr>
          <w:rFonts w:ascii="Arial" w:hAnsi="Arial" w:cs="Arial"/>
        </w:rPr>
        <w:t>46</w:t>
      </w:r>
      <w:r w:rsidR="009C0AA4" w:rsidRPr="001654A5">
        <w:rPr>
          <w:rFonts w:ascii="Arial" w:hAnsi="Arial" w:cs="Arial"/>
        </w:rPr>
        <w:t>. Nemokamą maitinimą 202</w:t>
      </w:r>
      <w:r w:rsidRPr="001654A5">
        <w:rPr>
          <w:rFonts w:ascii="Arial" w:hAnsi="Arial" w:cs="Arial"/>
        </w:rPr>
        <w:t>3</w:t>
      </w:r>
      <w:r w:rsidR="009C0AA4" w:rsidRPr="001654A5">
        <w:rPr>
          <w:rFonts w:ascii="Arial" w:hAnsi="Arial" w:cs="Arial"/>
        </w:rPr>
        <w:t xml:space="preserve"> m</w:t>
      </w:r>
      <w:r w:rsidR="00F1713E" w:rsidRPr="001654A5">
        <w:rPr>
          <w:rFonts w:ascii="Arial" w:hAnsi="Arial" w:cs="Arial"/>
        </w:rPr>
        <w:t>.</w:t>
      </w:r>
      <w:r w:rsidR="009C0AA4" w:rsidRPr="001654A5">
        <w:rPr>
          <w:rFonts w:ascii="Arial" w:hAnsi="Arial" w:cs="Arial"/>
        </w:rPr>
        <w:t xml:space="preserve"> gavo </w:t>
      </w:r>
      <w:r w:rsidR="00B90F04" w:rsidRPr="001654A5">
        <w:rPr>
          <w:rFonts w:ascii="Arial" w:hAnsi="Arial" w:cs="Arial"/>
          <w:color w:val="000000" w:themeColor="text1"/>
        </w:rPr>
        <w:t>129</w:t>
      </w:r>
      <w:r w:rsidR="009C0AA4" w:rsidRPr="001654A5">
        <w:rPr>
          <w:rFonts w:ascii="Arial" w:hAnsi="Arial" w:cs="Arial"/>
        </w:rPr>
        <w:t xml:space="preserve"> mokini</w:t>
      </w:r>
      <w:r w:rsidRPr="001654A5">
        <w:rPr>
          <w:rFonts w:ascii="Arial" w:hAnsi="Arial" w:cs="Arial"/>
        </w:rPr>
        <w:t>ai</w:t>
      </w:r>
      <w:r w:rsidR="009C0AA4" w:rsidRPr="001654A5">
        <w:rPr>
          <w:rFonts w:ascii="Arial" w:hAnsi="Arial" w:cs="Arial"/>
        </w:rPr>
        <w:t>. Mokykla dalyvauja</w:t>
      </w:r>
      <w:r w:rsidR="004F14EE" w:rsidRPr="001654A5">
        <w:rPr>
          <w:rFonts w:ascii="Arial" w:hAnsi="Arial" w:cs="Arial"/>
          <w:color w:val="212529"/>
          <w:shd w:val="clear" w:color="auto" w:fill="FFFFFF"/>
        </w:rPr>
        <w:t xml:space="preserve"> </w:t>
      </w:r>
      <w:r w:rsidR="004F14EE" w:rsidRPr="001654A5">
        <w:rPr>
          <w:rFonts w:ascii="Arial" w:hAnsi="Arial" w:cs="Arial"/>
          <w:shd w:val="clear" w:color="auto" w:fill="FFFFFF"/>
        </w:rPr>
        <w:t>Vaisių ir daržovių bei pieno ir pieno produktų vartojimo skatinimo vaikų ugdymo įstaigose programoje, kuri remiama</w:t>
      </w:r>
      <w:r w:rsidR="009C0AA4" w:rsidRPr="001654A5">
        <w:rPr>
          <w:rFonts w:ascii="Arial" w:hAnsi="Arial" w:cs="Arial"/>
          <w:shd w:val="clear" w:color="auto" w:fill="FFFFFF"/>
        </w:rPr>
        <w:t xml:space="preserve"> </w:t>
      </w:r>
      <w:r w:rsidR="004F14EE" w:rsidRPr="001654A5">
        <w:rPr>
          <w:rFonts w:ascii="Arial" w:hAnsi="Arial" w:cs="Arial"/>
          <w:shd w:val="clear" w:color="auto" w:fill="FFFFFF"/>
        </w:rPr>
        <w:t>Europos Sąjungos ir Lietuvos Respublikos žemės ūkio ministerijos lėšomis.</w:t>
      </w:r>
      <w:r w:rsidR="009C0AA4" w:rsidRPr="001654A5">
        <w:rPr>
          <w:rFonts w:ascii="Arial" w:hAnsi="Arial" w:cs="Arial"/>
        </w:rPr>
        <w:t xml:space="preserve"> </w:t>
      </w:r>
      <w:r w:rsidR="004F14EE" w:rsidRPr="001654A5">
        <w:rPr>
          <w:rFonts w:ascii="Arial" w:hAnsi="Arial" w:cs="Arial"/>
          <w:shd w:val="clear" w:color="auto" w:fill="FFFFFF"/>
        </w:rPr>
        <w:t>Programos tikslinė grupė – vaikai, lankantys ikimokyklinio ir priešmokyklinio ugdymo grupes, ir pradinių klasių mokiniai. Iš viso dalyvauja</w:t>
      </w:r>
      <w:r w:rsidR="009C0AA4" w:rsidRPr="001654A5">
        <w:rPr>
          <w:rFonts w:ascii="Arial" w:hAnsi="Arial" w:cs="Arial"/>
        </w:rPr>
        <w:t xml:space="preserve"> 2</w:t>
      </w:r>
      <w:r w:rsidR="0039142A" w:rsidRPr="001654A5">
        <w:rPr>
          <w:rFonts w:ascii="Arial" w:hAnsi="Arial" w:cs="Arial"/>
        </w:rPr>
        <w:t>91</w:t>
      </w:r>
      <w:r w:rsidR="009C0AA4" w:rsidRPr="001654A5">
        <w:rPr>
          <w:rFonts w:ascii="Arial" w:hAnsi="Arial" w:cs="Arial"/>
        </w:rPr>
        <w:t xml:space="preserve"> vaika</w:t>
      </w:r>
      <w:r w:rsidR="004F14EE" w:rsidRPr="001654A5">
        <w:rPr>
          <w:rFonts w:ascii="Arial" w:hAnsi="Arial" w:cs="Arial"/>
        </w:rPr>
        <w:t>s</w:t>
      </w:r>
      <w:r w:rsidR="009C0AA4" w:rsidRPr="001654A5">
        <w:rPr>
          <w:rFonts w:ascii="Arial" w:hAnsi="Arial" w:cs="Arial"/>
        </w:rPr>
        <w:t>.</w:t>
      </w:r>
      <w:r w:rsidR="00CC1EFE" w:rsidRPr="001654A5">
        <w:rPr>
          <w:rFonts w:ascii="Arial" w:hAnsi="Arial" w:cs="Arial"/>
        </w:rPr>
        <w:t xml:space="preserve"> </w:t>
      </w:r>
      <w:r w:rsidR="009C0AA4" w:rsidRPr="001654A5">
        <w:rPr>
          <w:rFonts w:ascii="Arial" w:hAnsi="Arial" w:cs="Arial"/>
        </w:rPr>
        <w:lastRenderedPageBreak/>
        <w:t xml:space="preserve">Mokykla organizuoja profesinį orientavimą, informacinę ir konsultacinę pagalbą, vykdo mokinių pasiekimų tyrimus bei patikrinimus. </w:t>
      </w:r>
    </w:p>
    <w:p w14:paraId="45830CAE" w14:textId="1826AF16" w:rsidR="008C5C83" w:rsidRPr="001654A5" w:rsidRDefault="00CC1EFE" w:rsidP="001A0347">
      <w:pPr>
        <w:spacing w:line="276" w:lineRule="auto"/>
        <w:ind w:firstLine="1134"/>
        <w:jc w:val="both"/>
        <w:rPr>
          <w:rFonts w:ascii="Arial" w:hAnsi="Arial" w:cs="Arial"/>
        </w:rPr>
      </w:pPr>
      <w:r w:rsidRPr="001654A5">
        <w:rPr>
          <w:rFonts w:ascii="Arial" w:hAnsi="Arial" w:cs="Arial"/>
        </w:rPr>
        <w:t xml:space="preserve">Mokyklos </w:t>
      </w:r>
      <w:r w:rsidR="008C5C83" w:rsidRPr="001654A5">
        <w:rPr>
          <w:rFonts w:ascii="Arial" w:hAnsi="Arial" w:cs="Arial"/>
        </w:rPr>
        <w:t xml:space="preserve">2023–2025 m. strateginiame plane numatyti tikslai yra orientuoti į kiekvieno vaiko mokymąsi įgalinančių aplinkų kūrimą ir </w:t>
      </w:r>
      <w:proofErr w:type="spellStart"/>
      <w:r w:rsidR="008C5C83" w:rsidRPr="001654A5">
        <w:rPr>
          <w:rFonts w:ascii="Arial" w:hAnsi="Arial" w:cs="Arial"/>
        </w:rPr>
        <w:t>į</w:t>
      </w:r>
      <w:r w:rsidRPr="001654A5">
        <w:rPr>
          <w:rFonts w:ascii="Arial" w:hAnsi="Arial" w:cs="Arial"/>
        </w:rPr>
        <w:t>traukų</w:t>
      </w:r>
      <w:r w:rsidR="008C5C83" w:rsidRPr="001654A5">
        <w:rPr>
          <w:rFonts w:ascii="Arial" w:hAnsi="Arial" w:cs="Arial"/>
        </w:rPr>
        <w:t>jį</w:t>
      </w:r>
      <w:proofErr w:type="spellEnd"/>
      <w:r w:rsidR="008C5C83" w:rsidRPr="001654A5">
        <w:rPr>
          <w:rFonts w:ascii="Arial" w:hAnsi="Arial" w:cs="Arial"/>
        </w:rPr>
        <w:t xml:space="preserve"> ugdymą. Šiems tikslams pasiekti numatyti uždaviniai:</w:t>
      </w:r>
    </w:p>
    <w:p w14:paraId="4F8A4C59" w14:textId="77777777" w:rsidR="008C5C83" w:rsidRPr="001654A5" w:rsidRDefault="008C5C83" w:rsidP="001A0347">
      <w:pPr>
        <w:spacing w:line="276" w:lineRule="auto"/>
        <w:ind w:firstLine="1134"/>
        <w:jc w:val="both"/>
        <w:rPr>
          <w:rFonts w:ascii="Arial" w:hAnsi="Arial" w:cs="Arial"/>
        </w:rPr>
      </w:pPr>
      <w:r w:rsidRPr="001654A5">
        <w:rPr>
          <w:rFonts w:ascii="Arial" w:hAnsi="Arial" w:cs="Arial"/>
        </w:rPr>
        <w:t>1.Taikyti personalizuotą integralų ugdymą.</w:t>
      </w:r>
    </w:p>
    <w:p w14:paraId="079FC3B5" w14:textId="77777777" w:rsidR="008C5C83" w:rsidRPr="001654A5" w:rsidRDefault="008C5C83" w:rsidP="001A0347">
      <w:pPr>
        <w:spacing w:line="276" w:lineRule="auto"/>
        <w:ind w:firstLine="1134"/>
        <w:jc w:val="both"/>
        <w:rPr>
          <w:rFonts w:ascii="Arial" w:hAnsi="Arial" w:cs="Arial"/>
        </w:rPr>
      </w:pPr>
      <w:r w:rsidRPr="001654A5">
        <w:rPr>
          <w:rFonts w:ascii="Arial" w:hAnsi="Arial" w:cs="Arial"/>
        </w:rPr>
        <w:t>2. Pasirengti ir diegti atnaujinto ugdymo turinio programas.</w:t>
      </w:r>
    </w:p>
    <w:p w14:paraId="1723B446" w14:textId="77777777" w:rsidR="008C5C83" w:rsidRPr="001654A5" w:rsidRDefault="008C5C83" w:rsidP="001A0347">
      <w:pPr>
        <w:spacing w:line="276" w:lineRule="auto"/>
        <w:ind w:firstLine="1134"/>
        <w:jc w:val="both"/>
        <w:rPr>
          <w:rFonts w:ascii="Arial" w:hAnsi="Arial" w:cs="Arial"/>
        </w:rPr>
      </w:pPr>
      <w:r w:rsidRPr="001654A5">
        <w:rPr>
          <w:rFonts w:ascii="Arial" w:hAnsi="Arial" w:cs="Arial"/>
        </w:rPr>
        <w:t>3. Stiprinti mokymosi bendradarbiaujant strategijų taikymą ugdymo procese.</w:t>
      </w:r>
    </w:p>
    <w:p w14:paraId="4FC799C6" w14:textId="77777777" w:rsidR="008C5C83" w:rsidRPr="001654A5" w:rsidRDefault="008C5C83" w:rsidP="001A0347">
      <w:pPr>
        <w:spacing w:line="276" w:lineRule="auto"/>
        <w:ind w:firstLine="1134"/>
        <w:jc w:val="both"/>
        <w:rPr>
          <w:rFonts w:ascii="Arial" w:hAnsi="Arial" w:cs="Arial"/>
        </w:rPr>
      </w:pPr>
      <w:r w:rsidRPr="001654A5">
        <w:rPr>
          <w:rFonts w:ascii="Arial" w:hAnsi="Arial" w:cs="Arial"/>
        </w:rPr>
        <w:t>4. Kurti ir tikslingai naudoti mokymuisi palankias ir aktyvumą skatinančias aplinkas.</w:t>
      </w:r>
    </w:p>
    <w:p w14:paraId="3763318C" w14:textId="77777777" w:rsidR="008C5C83" w:rsidRPr="001654A5" w:rsidRDefault="008C5C83" w:rsidP="001A0347">
      <w:pPr>
        <w:spacing w:line="276" w:lineRule="auto"/>
        <w:ind w:firstLine="1134"/>
        <w:jc w:val="both"/>
        <w:rPr>
          <w:rFonts w:ascii="Arial" w:hAnsi="Arial" w:cs="Arial"/>
        </w:rPr>
      </w:pPr>
      <w:r w:rsidRPr="001654A5">
        <w:rPr>
          <w:rFonts w:ascii="Arial" w:hAnsi="Arial" w:cs="Arial"/>
        </w:rPr>
        <w:t>5. Plėtoti bendruomeniškumo, atsakomybės, tolerancijos, socialinio ir emocinio ugdymo(</w:t>
      </w:r>
      <w:proofErr w:type="spellStart"/>
      <w:r w:rsidRPr="001654A5">
        <w:rPr>
          <w:rFonts w:ascii="Arial" w:hAnsi="Arial" w:cs="Arial"/>
        </w:rPr>
        <w:t>si</w:t>
      </w:r>
      <w:proofErr w:type="spellEnd"/>
      <w:r w:rsidRPr="001654A5">
        <w:rPr>
          <w:rFonts w:ascii="Arial" w:hAnsi="Arial" w:cs="Arial"/>
        </w:rPr>
        <w:t>) galimybes.</w:t>
      </w:r>
    </w:p>
    <w:p w14:paraId="1FFD7224" w14:textId="77777777" w:rsidR="00A3317D" w:rsidRPr="001654A5" w:rsidRDefault="008C5C83" w:rsidP="001A0347">
      <w:pPr>
        <w:spacing w:line="276" w:lineRule="auto"/>
        <w:ind w:firstLine="1134"/>
        <w:jc w:val="both"/>
        <w:rPr>
          <w:rFonts w:ascii="Arial" w:hAnsi="Arial" w:cs="Arial"/>
        </w:rPr>
      </w:pPr>
      <w:r w:rsidRPr="001654A5">
        <w:rPr>
          <w:rFonts w:ascii="Arial" w:hAnsi="Arial" w:cs="Arial"/>
        </w:rPr>
        <w:t>6. Modernizuoti materialinę bazę.</w:t>
      </w:r>
    </w:p>
    <w:p w14:paraId="0F04E72B" w14:textId="5B08049A" w:rsidR="008C5C83" w:rsidRPr="001654A5" w:rsidRDefault="008C5C83" w:rsidP="001A0347">
      <w:pPr>
        <w:spacing w:line="276" w:lineRule="auto"/>
        <w:ind w:firstLine="1134"/>
        <w:jc w:val="both"/>
        <w:rPr>
          <w:rFonts w:ascii="Arial" w:hAnsi="Arial" w:cs="Arial"/>
        </w:rPr>
      </w:pPr>
      <w:r w:rsidRPr="001654A5">
        <w:rPr>
          <w:rStyle w:val="normaltextrun"/>
          <w:rFonts w:ascii="Arial" w:hAnsi="Arial" w:cs="Arial"/>
        </w:rPr>
        <w:t>Siekiant pagerinti mokinių mokymosi pasiekimus, didelis dėmesys buvo skirtas personalizuoto integralaus ugdymo taikymui, atsižvelgiant į mokinio individualius gebėjimus ir poreikius. Šiuo tikslu v</w:t>
      </w:r>
      <w:r w:rsidRPr="001654A5">
        <w:rPr>
          <w:rFonts w:ascii="Arial" w:hAnsi="Arial" w:cs="Arial"/>
        </w:rPr>
        <w:t>isiems mokytojams ir 2–9 klasių mokiniams nupirktos skaitmeninio ugdymo platform</w:t>
      </w:r>
      <w:r w:rsidR="0060278D" w:rsidRPr="001654A5">
        <w:rPr>
          <w:rFonts w:ascii="Arial" w:hAnsi="Arial" w:cs="Arial"/>
          <w:strike/>
        </w:rPr>
        <w:t>a</w:t>
      </w:r>
      <w:r w:rsidRPr="001654A5">
        <w:rPr>
          <w:rFonts w:ascii="Arial" w:hAnsi="Arial" w:cs="Arial"/>
        </w:rPr>
        <w:t xml:space="preserve"> „EDUKA klasė“ licencijos. Mokymasis virtualiojoje mokymosi aplinkoje mokinius skatino prisiimti atsakomybę už mokymosi pasiekimus, pratino savarankiškai organizuoti ir planuoti mokymosi veiklą, gilintis į rūpimus klausimus, stiprino mokymosi motyvaciją. Virtualiojoje mokymo(</w:t>
      </w:r>
      <w:proofErr w:type="spellStart"/>
      <w:r w:rsidRPr="001654A5">
        <w:rPr>
          <w:rFonts w:ascii="Arial" w:hAnsi="Arial" w:cs="Arial"/>
        </w:rPr>
        <w:t>si</w:t>
      </w:r>
      <w:proofErr w:type="spellEnd"/>
      <w:r w:rsidRPr="001654A5">
        <w:rPr>
          <w:rFonts w:ascii="Arial" w:hAnsi="Arial" w:cs="Arial"/>
        </w:rPr>
        <w:t xml:space="preserve">) aplinkoje „EDUKA klasė“ mokytojai galėjo greitai parinkti mokiniams įvairaus sunkumo pamokos medžiagą iš skaitmeninių vadovėlių ir diferencijuotas užduotis pagal mokinių pasirengimo lygį, interesus, turimą patirtį ir individualias skirtybes. </w:t>
      </w:r>
    </w:p>
    <w:p w14:paraId="4A250C93" w14:textId="2D726193" w:rsidR="008C5C83" w:rsidRPr="001654A5" w:rsidRDefault="008C5C83" w:rsidP="001A0347">
      <w:pPr>
        <w:pStyle w:val="paragraph"/>
        <w:spacing w:before="0" w:beforeAutospacing="0" w:after="0" w:afterAutospacing="0" w:line="276" w:lineRule="auto"/>
        <w:ind w:firstLine="1134"/>
        <w:jc w:val="both"/>
        <w:textAlignment w:val="baseline"/>
        <w:rPr>
          <w:rFonts w:ascii="Arial" w:hAnsi="Arial" w:cs="Arial"/>
          <w:lang w:val="lt-LT"/>
        </w:rPr>
      </w:pPr>
      <w:r w:rsidRPr="001654A5">
        <w:rPr>
          <w:rFonts w:ascii="Arial" w:hAnsi="Arial" w:cs="Arial"/>
          <w:lang w:val="lt-LT"/>
        </w:rPr>
        <w:t xml:space="preserve">2022–2023 m. m. 1–10 klasių mokinių pažangumas buvo 100 proc. Aukštesniuoju lygiu baigė – 10,47 proc., pagrindiniu – 47,64 proc., patenkinamu – 41,89 proc. mokinių. 5–10 klasių </w:t>
      </w:r>
      <w:r w:rsidR="00BC7018" w:rsidRPr="001654A5">
        <w:rPr>
          <w:rFonts w:ascii="Arial" w:hAnsi="Arial" w:cs="Arial"/>
          <w:lang w:val="lt-LT"/>
        </w:rPr>
        <w:t>ugdytini</w:t>
      </w:r>
      <w:r w:rsidRPr="001654A5">
        <w:rPr>
          <w:rFonts w:ascii="Arial" w:hAnsi="Arial" w:cs="Arial"/>
          <w:lang w:val="lt-LT"/>
        </w:rPr>
        <w:t>ų bendras mokymosi vidurkis – 7,34. 10 klasės mokinių pagrindinio ugdymo pasiekimų patikrinimo (toliau – PUPP) rezultatai pagerėjo: lietuvių kalbos ir literatūros rezultatų vidurkis – 6, matematikos – 5</w:t>
      </w:r>
      <w:r w:rsidR="00225111" w:rsidRPr="001654A5">
        <w:rPr>
          <w:rFonts w:ascii="Arial" w:hAnsi="Arial" w:cs="Arial"/>
          <w:lang w:val="lt-LT"/>
        </w:rPr>
        <w:t>, lyginant su 2022 m. rezultatais</w:t>
      </w:r>
      <w:r w:rsidRPr="001654A5">
        <w:rPr>
          <w:rFonts w:ascii="Arial" w:hAnsi="Arial" w:cs="Arial"/>
          <w:lang w:val="lt-LT"/>
        </w:rPr>
        <w:t xml:space="preserve">. Matematikos PUPP rezultatų vidurkis </w:t>
      </w:r>
      <w:r w:rsidR="00225111" w:rsidRPr="001654A5">
        <w:rPr>
          <w:rFonts w:ascii="Arial" w:hAnsi="Arial" w:cs="Arial"/>
          <w:lang w:val="lt-LT"/>
        </w:rPr>
        <w:t xml:space="preserve">0,06 balo </w:t>
      </w:r>
      <w:r w:rsidRPr="001654A5">
        <w:rPr>
          <w:rFonts w:ascii="Arial" w:hAnsi="Arial" w:cs="Arial"/>
          <w:lang w:val="lt-LT"/>
        </w:rPr>
        <w:t>aukštesnis už Klaipėdos r. mokyklų vidurkį. Rezultatai pagerėjo tikslingai panaudojus valandas, skirtas mokinių poreikiams tenkinti (lietuvių kalbai, matematikai).</w:t>
      </w:r>
    </w:p>
    <w:p w14:paraId="0A6046D6" w14:textId="1A6F8A31" w:rsidR="008C5C83" w:rsidRPr="001654A5" w:rsidRDefault="008C5C83" w:rsidP="001A0347">
      <w:pPr>
        <w:pStyle w:val="paragraph"/>
        <w:spacing w:before="0" w:beforeAutospacing="0" w:after="0" w:afterAutospacing="0" w:line="276" w:lineRule="auto"/>
        <w:ind w:firstLine="1134"/>
        <w:jc w:val="both"/>
        <w:textAlignment w:val="baseline"/>
        <w:rPr>
          <w:rFonts w:ascii="Arial" w:hAnsi="Arial" w:cs="Arial"/>
          <w:lang w:val="lt-LT"/>
        </w:rPr>
      </w:pPr>
      <w:r w:rsidRPr="001654A5">
        <w:rPr>
          <w:rFonts w:ascii="Arial" w:hAnsi="Arial" w:cs="Arial"/>
          <w:lang w:val="lt-LT"/>
        </w:rPr>
        <w:t xml:space="preserve">2022–2023 mokslo metais ketvirtokai ir aštuntokai dalyvavo nacionaliniame mokinių pasiekimų patikrinime (toliau – NMPP). Ketvirtokų matematikos NMPP vidurkis – 66 proc. (2021–2022 m. m. – 61,6 proc.), skaitymo – 58,9 proc. (2021–2022 m. m. – 59, 9 proc.). Aštuntokų skaitymo NMPP vidurkis – 69,4 proc. (2021–2022 m. m. – 68.4 proc.), matematikos – 45,2 proc. (2021–2022 m. m. – 33,3 proc.). </w:t>
      </w:r>
      <w:r w:rsidR="00225111" w:rsidRPr="001654A5">
        <w:rPr>
          <w:rFonts w:ascii="Arial" w:hAnsi="Arial" w:cs="Arial"/>
          <w:lang w:val="lt-LT"/>
        </w:rPr>
        <w:t>NMPP rezultatai</w:t>
      </w:r>
      <w:r w:rsidRPr="001654A5">
        <w:rPr>
          <w:rFonts w:ascii="Arial" w:hAnsi="Arial" w:cs="Arial"/>
          <w:lang w:val="lt-LT"/>
        </w:rPr>
        <w:t xml:space="preserve"> </w:t>
      </w:r>
      <w:r w:rsidR="00225111" w:rsidRPr="001654A5">
        <w:rPr>
          <w:rFonts w:ascii="Arial" w:hAnsi="Arial" w:cs="Arial"/>
          <w:lang w:val="lt-LT"/>
        </w:rPr>
        <w:t>išanalizuoti ir aptarti</w:t>
      </w:r>
      <w:r w:rsidRPr="001654A5">
        <w:rPr>
          <w:rFonts w:ascii="Arial" w:hAnsi="Arial" w:cs="Arial"/>
          <w:lang w:val="lt-LT"/>
        </w:rPr>
        <w:t xml:space="preserve"> metodinėse grupėse, mokytojų tarybos posėdyje, su rezultatais supažindinti mokiniai ir jų tėvai. Ketvirtokams ir aštuntokams, skiriant papildomą valandą mokinių poreikiams tenkinti, buvo organizuoti matematikos ir lietuvių kalbos moduliai pasiruošti NMPP. 2022–2023 mokslo metais 1, 5–8, 10 klasių mokiniams, kuriems reikalinga pagalba, buvo skirtos lietuvių kalbos ir literatūros, anglų kalbos, matematikos, istorijos, geografijos, fizikos, chemijos konsultacijos, sudarytos sąlygos ruoštis olimpiadoms, konkursams. Mokiniai dalyvavo mokykliniuose, rajoniniuose, respublikiniuose projektuose. Sėkmingai organizuotos pamokos kitose erdvėse: Prano </w:t>
      </w:r>
      <w:proofErr w:type="spellStart"/>
      <w:r w:rsidRPr="001654A5">
        <w:rPr>
          <w:rFonts w:ascii="Arial" w:hAnsi="Arial" w:cs="Arial"/>
          <w:lang w:val="lt-LT"/>
        </w:rPr>
        <w:t>Domšaičio</w:t>
      </w:r>
      <w:proofErr w:type="spellEnd"/>
      <w:r w:rsidRPr="001654A5">
        <w:rPr>
          <w:rFonts w:ascii="Arial" w:hAnsi="Arial" w:cs="Arial"/>
          <w:lang w:val="lt-LT"/>
        </w:rPr>
        <w:t xml:space="preserve"> galerijoje, Žemaičių dailės muziejuje </w:t>
      </w:r>
      <w:proofErr w:type="spellStart"/>
      <w:r w:rsidRPr="001654A5">
        <w:rPr>
          <w:rFonts w:ascii="Arial" w:hAnsi="Arial" w:cs="Arial"/>
          <w:lang w:val="lt-LT"/>
        </w:rPr>
        <w:t>Bukantėje</w:t>
      </w:r>
      <w:proofErr w:type="spellEnd"/>
      <w:r w:rsidRPr="001654A5">
        <w:rPr>
          <w:rFonts w:ascii="Arial" w:hAnsi="Arial" w:cs="Arial"/>
          <w:lang w:val="lt-LT"/>
        </w:rPr>
        <w:t xml:space="preserve">, Kintuose, laikrodžių muziejuje, J. Lankučio vaikų ir jaunimo skyriaus bibliotekoje, Mažosios Lietuvos muziejuje, Telšių STEAM centre, Klaipėdos pilies muziejuje, </w:t>
      </w:r>
      <w:proofErr w:type="spellStart"/>
      <w:r w:rsidRPr="001654A5">
        <w:rPr>
          <w:rFonts w:ascii="Arial" w:hAnsi="Arial" w:cs="Arial"/>
          <w:lang w:val="lt-LT"/>
        </w:rPr>
        <w:lastRenderedPageBreak/>
        <w:t>Veiviržėnų</w:t>
      </w:r>
      <w:proofErr w:type="spellEnd"/>
      <w:r w:rsidRPr="001654A5">
        <w:rPr>
          <w:rFonts w:ascii="Arial" w:hAnsi="Arial" w:cs="Arial"/>
          <w:lang w:val="lt-LT"/>
        </w:rPr>
        <w:t xml:space="preserve"> etnokultūros centre, Kretingalės kultūros centre, Klaipėdos I. Simonaitytės bibliotekos edukacijų centre, Mažosios Lietuvos istorijos muziejuje, Pajūrio regioniniame parke </w:t>
      </w:r>
      <w:proofErr w:type="spellStart"/>
      <w:r w:rsidRPr="001654A5">
        <w:rPr>
          <w:rFonts w:ascii="Arial" w:hAnsi="Arial" w:cs="Arial"/>
          <w:lang w:val="lt-LT"/>
        </w:rPr>
        <w:t>Karklėje</w:t>
      </w:r>
      <w:proofErr w:type="spellEnd"/>
      <w:r w:rsidRPr="001654A5">
        <w:rPr>
          <w:rFonts w:ascii="Arial" w:hAnsi="Arial" w:cs="Arial"/>
          <w:lang w:val="lt-LT"/>
        </w:rPr>
        <w:t>, Palangos kurorto muziejuje, Kretingos muziejuje, Palangos J. Šliūpo muziejuje, Kalvystės muziejuje ir kt. Dauguma mokinių aktyviai dalyvavo visuomeninėje veikloje, dalykų olimpiadose, respublikiniuose, regioniniuose, rajoniniuose konkursuose, varžybose bei tapo nugalėtojais, prizininkais ar laureatais: tarptautiniame matematikos konkurse ,,Kengūra“ iškovota II vieta rajone (4 kl.), tarptautiniame edukaciniame konkurse „</w:t>
      </w:r>
      <w:proofErr w:type="spellStart"/>
      <w:r w:rsidRPr="001654A5">
        <w:rPr>
          <w:rFonts w:ascii="Arial" w:hAnsi="Arial" w:cs="Arial"/>
          <w:lang w:val="lt-LT"/>
        </w:rPr>
        <w:t>Olympis</w:t>
      </w:r>
      <w:proofErr w:type="spellEnd"/>
      <w:r w:rsidRPr="001654A5">
        <w:rPr>
          <w:rFonts w:ascii="Arial" w:hAnsi="Arial" w:cs="Arial"/>
          <w:lang w:val="lt-LT"/>
        </w:rPr>
        <w:t xml:space="preserve"> 2022 – Rudens ir 2023 – Pavasario sesija“ mokiniai gavo 37 diplomus, respublikiniame istorijos konkurse „Kengūra“ – viena sidabrinė kengūra (8 kl.), vertimų projekte „Tavo žvilgsnis (rusų kalba) – du diplomai (7, 8 kl.), respublikiniame kalbų konkurse „Kengūra“ – vienas rusų kalbos diplomas (7 kl.), trys auksinės, dvi sidabrinės, keturios oranžinės anglų kalbos kengūros (4, 5, 7, 10 kl.), konkurse „</w:t>
      </w:r>
      <w:proofErr w:type="spellStart"/>
      <w:r w:rsidRPr="001654A5">
        <w:rPr>
          <w:rFonts w:ascii="Arial" w:hAnsi="Arial" w:cs="Arial"/>
          <w:lang w:val="lt-LT"/>
        </w:rPr>
        <w:t>Kings</w:t>
      </w:r>
      <w:proofErr w:type="spellEnd"/>
      <w:r w:rsidRPr="001654A5">
        <w:rPr>
          <w:rFonts w:ascii="Arial" w:hAnsi="Arial" w:cs="Arial"/>
          <w:lang w:val="lt-LT"/>
        </w:rPr>
        <w:t xml:space="preserve">“ 12 mokinių pasiekė pirmą lygmenį, regioniniame istorijos-matematikos </w:t>
      </w:r>
      <w:proofErr w:type="spellStart"/>
      <w:r w:rsidRPr="001654A5">
        <w:rPr>
          <w:rFonts w:ascii="Arial" w:hAnsi="Arial" w:cs="Arial"/>
          <w:lang w:val="lt-LT"/>
        </w:rPr>
        <w:t>protmūšyje</w:t>
      </w:r>
      <w:proofErr w:type="spellEnd"/>
      <w:r w:rsidRPr="001654A5">
        <w:rPr>
          <w:rFonts w:ascii="Arial" w:hAnsi="Arial" w:cs="Arial"/>
          <w:lang w:val="lt-LT"/>
        </w:rPr>
        <w:t xml:space="preserve"> – III vieta (6 kl.), regioninėje gamtamokslinėje viktorinoje „Žinau, dalinuosi ir bendrauju“ – II vieta (7 kl.), Klaipėdos rajono kroso varžybose – I vieta, (4 kl.), rajoniniame konkurse ,,Ar atpažįsti pavojaus veidą?“ – I (3 kl.), keturios II vietos (1, 4, 5, 10 kl.), rajoniniame konkurse ,,Raštingiausias pradinukas“ – dvi I vietos (1, 2 kl.), rajoniniame 5–8 klasių mokinių dailyraščio konkurse „Rašyk dailiai“ – III vieta (6 kl.), rajoniniame informacinių technologijų konkurse „Baitukas – 2023“ – III vieta (7, 8 kl.), rajoniniame anglų kalbos konkurse „</w:t>
      </w:r>
      <w:proofErr w:type="spellStart"/>
      <w:r w:rsidRPr="001654A5">
        <w:rPr>
          <w:rFonts w:ascii="Arial" w:hAnsi="Arial" w:cs="Arial"/>
          <w:lang w:val="lt-LT"/>
        </w:rPr>
        <w:t>Reading</w:t>
      </w:r>
      <w:proofErr w:type="spellEnd"/>
      <w:r w:rsidRPr="001654A5">
        <w:rPr>
          <w:rFonts w:ascii="Arial" w:hAnsi="Arial" w:cs="Arial"/>
          <w:lang w:val="lt-LT"/>
        </w:rPr>
        <w:t xml:space="preserve"> </w:t>
      </w:r>
      <w:proofErr w:type="spellStart"/>
      <w:r w:rsidRPr="001654A5">
        <w:rPr>
          <w:rFonts w:ascii="Arial" w:hAnsi="Arial" w:cs="Arial"/>
          <w:lang w:val="lt-LT"/>
        </w:rPr>
        <w:t>is</w:t>
      </w:r>
      <w:proofErr w:type="spellEnd"/>
      <w:r w:rsidRPr="001654A5">
        <w:rPr>
          <w:rFonts w:ascii="Arial" w:hAnsi="Arial" w:cs="Arial"/>
          <w:lang w:val="lt-LT"/>
        </w:rPr>
        <w:t xml:space="preserve"> </w:t>
      </w:r>
      <w:proofErr w:type="spellStart"/>
      <w:r w:rsidRPr="001654A5">
        <w:rPr>
          <w:rFonts w:ascii="Arial" w:hAnsi="Arial" w:cs="Arial"/>
          <w:lang w:val="lt-LT"/>
        </w:rPr>
        <w:t>fun-grammar</w:t>
      </w:r>
      <w:proofErr w:type="spellEnd"/>
      <w:r w:rsidRPr="001654A5">
        <w:rPr>
          <w:rFonts w:ascii="Arial" w:hAnsi="Arial" w:cs="Arial"/>
          <w:lang w:val="lt-LT"/>
        </w:rPr>
        <w:t xml:space="preserve"> </w:t>
      </w:r>
      <w:proofErr w:type="spellStart"/>
      <w:r w:rsidRPr="001654A5">
        <w:rPr>
          <w:rFonts w:ascii="Arial" w:hAnsi="Arial" w:cs="Arial"/>
          <w:lang w:val="lt-LT"/>
        </w:rPr>
        <w:t>is</w:t>
      </w:r>
      <w:proofErr w:type="spellEnd"/>
      <w:r w:rsidRPr="001654A5">
        <w:rPr>
          <w:rFonts w:ascii="Arial" w:hAnsi="Arial" w:cs="Arial"/>
          <w:lang w:val="lt-LT"/>
        </w:rPr>
        <w:t xml:space="preserve"> </w:t>
      </w:r>
      <w:proofErr w:type="spellStart"/>
      <w:r w:rsidRPr="001654A5">
        <w:rPr>
          <w:rFonts w:ascii="Arial" w:hAnsi="Arial" w:cs="Arial"/>
          <w:lang w:val="lt-LT"/>
        </w:rPr>
        <w:t>easy</w:t>
      </w:r>
      <w:proofErr w:type="spellEnd"/>
      <w:r w:rsidRPr="001654A5">
        <w:rPr>
          <w:rFonts w:ascii="Arial" w:hAnsi="Arial" w:cs="Arial"/>
          <w:lang w:val="lt-LT"/>
        </w:rPr>
        <w:t>“ – II vieta (5 kl.), rajoninėje STEAM olimpiadoje – III vieta (6 kl.), rajoninėje matematikos olimpiadoje ‒ II vieta (7 kl.), rajono kaimo vietovių tinklinio varžybose – II vieta (6–10 kl.), rajoninėje 5–8 klasių mokinių lietuvių kalbos olimpiadoje „Skaityk ir suvok“ – dvi III vietos (5 kl.), rajoniniame konkurse „Tautiška“ – III vieta už tautiškiausią šokį.</w:t>
      </w:r>
    </w:p>
    <w:p w14:paraId="2A8A34A5" w14:textId="77777777" w:rsidR="008C5C83" w:rsidRPr="001654A5" w:rsidRDefault="008C5C83" w:rsidP="001A0347">
      <w:pPr>
        <w:pStyle w:val="paragraph"/>
        <w:spacing w:before="0" w:beforeAutospacing="0" w:after="0" w:afterAutospacing="0" w:line="276" w:lineRule="auto"/>
        <w:ind w:firstLine="1134"/>
        <w:jc w:val="both"/>
        <w:textAlignment w:val="baseline"/>
        <w:rPr>
          <w:rFonts w:ascii="Arial" w:hAnsi="Arial" w:cs="Arial"/>
          <w:lang w:val="lt-LT"/>
        </w:rPr>
      </w:pPr>
      <w:r w:rsidRPr="001654A5">
        <w:rPr>
          <w:rFonts w:ascii="Arial" w:hAnsi="Arial" w:cs="Arial"/>
          <w:lang w:val="lt-LT"/>
        </w:rPr>
        <w:t xml:space="preserve">Siekiant pasirengti ir diegti atnaujinto ugdymo turinio programas, mokykloje buvo sukurta atnaujinto ugdymo turinio (toliau – AUT) darbo grupė, mokytojams parengtos rekomendacijos dėl pamokos struktūros, ilgalaikio plano formos, mokinių vertinimo. Mokykloje visiems pedagogams organizuotas seminaras „Kompetencijomis grįsto ugdymo pamokoje raiška“. Metodinėse grupėse vyko metodiniai užsiėmimai, kurių metu aptartas medžiagos pritaikymas bei priemonės, dirbant pagal AUT, patirtys ir iškilę sunkumai. Metodinė taryba parengė naują „Mokinių pažangos ir pasiekimų vertinimo tvarkos aprašą“. </w:t>
      </w:r>
    </w:p>
    <w:p w14:paraId="13125A90" w14:textId="4F67D03C" w:rsidR="008C5C83" w:rsidRPr="001654A5" w:rsidRDefault="00BC7018" w:rsidP="001A0347">
      <w:pPr>
        <w:pStyle w:val="paragraph"/>
        <w:spacing w:before="0" w:beforeAutospacing="0" w:after="0" w:afterAutospacing="0" w:line="276" w:lineRule="auto"/>
        <w:ind w:firstLine="1134"/>
        <w:jc w:val="both"/>
        <w:textAlignment w:val="baseline"/>
        <w:rPr>
          <w:rStyle w:val="eop"/>
          <w:rFonts w:ascii="Arial" w:hAnsi="Arial" w:cs="Arial"/>
          <w:shd w:val="clear" w:color="auto" w:fill="FFFFFF"/>
          <w:lang w:val="lt-LT"/>
        </w:rPr>
      </w:pPr>
      <w:r w:rsidRPr="001654A5">
        <w:rPr>
          <w:rStyle w:val="normaltextrun"/>
          <w:rFonts w:ascii="Arial" w:hAnsi="Arial" w:cs="Arial"/>
          <w:shd w:val="clear" w:color="auto" w:fill="FFFFFF"/>
          <w:lang w:val="lt-LT"/>
        </w:rPr>
        <w:t>Pedagog</w:t>
      </w:r>
      <w:r w:rsidR="008C5C83" w:rsidRPr="001654A5">
        <w:rPr>
          <w:rStyle w:val="normaltextrun"/>
          <w:rFonts w:ascii="Arial" w:hAnsi="Arial" w:cs="Arial"/>
          <w:shd w:val="clear" w:color="auto" w:fill="FFFFFF"/>
          <w:lang w:val="lt-LT"/>
        </w:rPr>
        <w:t xml:space="preserve">ai mokėsi vieni iš kitų, stebėjo ne mažiau kaip vieną kolegos pamoką, teikė rekomendacijas dėl </w:t>
      </w:r>
      <w:r w:rsidR="00F445B7" w:rsidRPr="001654A5">
        <w:rPr>
          <w:rStyle w:val="normaltextrun"/>
          <w:rFonts w:ascii="Arial" w:hAnsi="Arial" w:cs="Arial"/>
          <w:shd w:val="clear" w:color="auto" w:fill="FFFFFF"/>
          <w:lang w:val="lt-LT"/>
        </w:rPr>
        <w:t xml:space="preserve">ugdymo </w:t>
      </w:r>
      <w:r w:rsidR="008C5C83" w:rsidRPr="001654A5">
        <w:rPr>
          <w:rStyle w:val="normaltextrun"/>
          <w:rFonts w:ascii="Arial" w:hAnsi="Arial" w:cs="Arial"/>
          <w:shd w:val="clear" w:color="auto" w:fill="FFFFFF"/>
          <w:lang w:val="lt-LT"/>
        </w:rPr>
        <w:t>veiklos gerinimo. B</w:t>
      </w:r>
      <w:r w:rsidR="008C5C83" w:rsidRPr="001654A5">
        <w:rPr>
          <w:rFonts w:ascii="Arial" w:hAnsi="Arial" w:cs="Arial"/>
          <w:lang w:val="lt-LT"/>
        </w:rPr>
        <w:t xml:space="preserve">endradarbiaudami tarpusavyje, vedė integruotas pamokas. </w:t>
      </w:r>
      <w:r w:rsidR="00F445B7" w:rsidRPr="001654A5">
        <w:rPr>
          <w:rStyle w:val="ui-provider"/>
          <w:rFonts w:ascii="Arial" w:hAnsi="Arial" w:cs="Arial"/>
          <w:lang w:val="lt-LT"/>
        </w:rPr>
        <w:t>Atlikus apklausą „</w:t>
      </w:r>
      <w:proofErr w:type="spellStart"/>
      <w:r w:rsidR="00F445B7" w:rsidRPr="001654A5">
        <w:rPr>
          <w:rStyle w:val="ui-provider"/>
          <w:rFonts w:ascii="Arial" w:hAnsi="Arial" w:cs="Arial"/>
          <w:lang w:val="lt-LT"/>
        </w:rPr>
        <w:t>Ugdyma</w:t>
      </w:r>
      <w:proofErr w:type="spellEnd"/>
      <w:r w:rsidR="00F445B7" w:rsidRPr="001654A5">
        <w:rPr>
          <w:rStyle w:val="ui-provider"/>
          <w:rFonts w:ascii="Arial" w:hAnsi="Arial" w:cs="Arial"/>
          <w:lang w:val="lt-LT"/>
        </w:rPr>
        <w:t>(</w:t>
      </w:r>
      <w:proofErr w:type="spellStart"/>
      <w:r w:rsidR="00F445B7" w:rsidRPr="001654A5">
        <w:rPr>
          <w:rStyle w:val="ui-provider"/>
          <w:rFonts w:ascii="Arial" w:hAnsi="Arial" w:cs="Arial"/>
          <w:lang w:val="lt-LT"/>
        </w:rPr>
        <w:t>si</w:t>
      </w:r>
      <w:proofErr w:type="spellEnd"/>
      <w:r w:rsidR="00F445B7" w:rsidRPr="001654A5">
        <w:rPr>
          <w:rStyle w:val="ui-provider"/>
          <w:rFonts w:ascii="Arial" w:hAnsi="Arial" w:cs="Arial"/>
          <w:lang w:val="lt-LT"/>
        </w:rPr>
        <w:t>)s ir mokinių patirtys“, m</w:t>
      </w:r>
      <w:r w:rsidR="008C5C83" w:rsidRPr="001654A5">
        <w:rPr>
          <w:rFonts w:ascii="Arial" w:hAnsi="Arial" w:cs="Arial"/>
          <w:lang w:val="lt-LT"/>
        </w:rPr>
        <w:t xml:space="preserve">okiniai pažymėjo, kad integruotos pamokos skatino jų kūrybiškumą, bendradarbiavimą, mokė susieti kelis dalykus. Pamokų metu racionaliau panaudojamas pamokų laikas, įdomesnės pamokos, daugiau įgyjama žinių bei įgūdžių. Siekiant nuolatinio profesinio tobulėjimo, mokytojai aktyviai dalyvavo kvalifikacijos tobulinimo mokymuose: „Misija – </w:t>
      </w:r>
      <w:proofErr w:type="spellStart"/>
      <w:r w:rsidR="008C5C83" w:rsidRPr="001654A5">
        <w:rPr>
          <w:rFonts w:ascii="Arial" w:hAnsi="Arial" w:cs="Arial"/>
          <w:lang w:val="lt-LT"/>
        </w:rPr>
        <w:t>įtraukusis</w:t>
      </w:r>
      <w:proofErr w:type="spellEnd"/>
      <w:r w:rsidR="008C5C83" w:rsidRPr="001654A5">
        <w:rPr>
          <w:rFonts w:ascii="Arial" w:hAnsi="Arial" w:cs="Arial"/>
          <w:lang w:val="lt-LT"/>
        </w:rPr>
        <w:t xml:space="preserve"> ugdymas 2023“ bei „Misija – </w:t>
      </w:r>
      <w:proofErr w:type="spellStart"/>
      <w:r w:rsidR="008C5C83" w:rsidRPr="001654A5">
        <w:rPr>
          <w:rFonts w:ascii="Arial" w:hAnsi="Arial" w:cs="Arial"/>
          <w:lang w:val="lt-LT"/>
        </w:rPr>
        <w:t>įtraukusis</w:t>
      </w:r>
      <w:proofErr w:type="spellEnd"/>
      <w:r w:rsidR="008C5C83" w:rsidRPr="001654A5">
        <w:rPr>
          <w:rFonts w:ascii="Arial" w:hAnsi="Arial" w:cs="Arial"/>
          <w:lang w:val="lt-LT"/>
        </w:rPr>
        <w:t xml:space="preserve"> ugdymas 2023 II dalis“, „Smurtas ir priekabiavimas: pavojus, prevencijos priemonės, darbuotojų teisės ir pareigos“, „Gabūs vaikai – ugdymo iššūkiai ir galimybės“ bei kituose įvairiuose seminaruose, mokymuose elektroninėse platformose „Ugdymo meistrai“ ir </w:t>
      </w:r>
      <w:proofErr w:type="spellStart"/>
      <w:r w:rsidR="008C5C83" w:rsidRPr="001654A5">
        <w:rPr>
          <w:rFonts w:ascii="Arial" w:hAnsi="Arial" w:cs="Arial"/>
          <w:lang w:val="lt-LT"/>
        </w:rPr>
        <w:t>Pedagogas.lt</w:t>
      </w:r>
      <w:proofErr w:type="spellEnd"/>
      <w:r w:rsidR="008C5C83" w:rsidRPr="001654A5">
        <w:rPr>
          <w:rFonts w:ascii="Arial" w:hAnsi="Arial" w:cs="Arial"/>
          <w:lang w:val="lt-LT"/>
        </w:rPr>
        <w:t>. Vienas mokytojas vidutiniškai kvalifikaciją tobulino – 14 dienų per metus, vadovai – 13 dienų.</w:t>
      </w:r>
    </w:p>
    <w:p w14:paraId="4228F7C4" w14:textId="77777777" w:rsidR="008C5C83" w:rsidRPr="001654A5" w:rsidRDefault="008C5C83" w:rsidP="001A0347">
      <w:pPr>
        <w:pStyle w:val="paragraph"/>
        <w:spacing w:before="0" w:beforeAutospacing="0" w:after="0" w:afterAutospacing="0" w:line="276" w:lineRule="auto"/>
        <w:ind w:firstLine="1134"/>
        <w:jc w:val="both"/>
        <w:textAlignment w:val="baseline"/>
        <w:rPr>
          <w:rFonts w:ascii="Arial" w:hAnsi="Arial" w:cs="Arial"/>
          <w:lang w:val="lt-LT"/>
        </w:rPr>
      </w:pPr>
      <w:r w:rsidRPr="001654A5">
        <w:rPr>
          <w:rFonts w:ascii="Arial" w:hAnsi="Arial" w:cs="Arial"/>
          <w:lang w:val="lt-LT"/>
        </w:rPr>
        <w:t xml:space="preserve">Mokyklos pedagogai savo lyderystės įgūdžius atskleidė organizuodami konkursus, festivalius. Suorganizuotas respublikinis ikimokyklinio ir priešmokyklinio ugdymo įstaigų kūrybinių darbų projektas „Žiemos pasaka lange“, regioninė gamtos mokslų viktorina „Žinau, dalinuosi ir bendrauju“, rajoniniai konkursai „Raštingiausias pradinukas“ ir angliškų </w:t>
      </w:r>
      <w:r w:rsidRPr="001654A5">
        <w:rPr>
          <w:rFonts w:ascii="Arial" w:hAnsi="Arial" w:cs="Arial"/>
          <w:lang w:val="lt-LT"/>
        </w:rPr>
        <w:lastRenderedPageBreak/>
        <w:t>dainų festivalis „</w:t>
      </w:r>
      <w:proofErr w:type="spellStart"/>
      <w:r w:rsidRPr="001654A5">
        <w:rPr>
          <w:rFonts w:ascii="Arial" w:hAnsi="Arial" w:cs="Arial"/>
          <w:lang w:val="lt-LT"/>
        </w:rPr>
        <w:t>Winter</w:t>
      </w:r>
      <w:proofErr w:type="spellEnd"/>
      <w:r w:rsidRPr="001654A5">
        <w:rPr>
          <w:rFonts w:ascii="Arial" w:hAnsi="Arial" w:cs="Arial"/>
          <w:lang w:val="lt-LT"/>
        </w:rPr>
        <w:t xml:space="preserve"> </w:t>
      </w:r>
      <w:proofErr w:type="spellStart"/>
      <w:r w:rsidRPr="001654A5">
        <w:rPr>
          <w:rFonts w:ascii="Arial" w:hAnsi="Arial" w:cs="Arial"/>
          <w:lang w:val="lt-LT"/>
        </w:rPr>
        <w:t>wonderland</w:t>
      </w:r>
      <w:proofErr w:type="spellEnd"/>
      <w:r w:rsidRPr="001654A5">
        <w:rPr>
          <w:rFonts w:ascii="Arial" w:hAnsi="Arial" w:cs="Arial"/>
          <w:lang w:val="lt-LT"/>
        </w:rPr>
        <w:t xml:space="preserve">“. Gerąja patirtimi mokytojai dalijosi respublikoje bei rajone, pristatyti pranešimai: ,,Mažais žingsneliais po Mažąją Lietuvą“, „A </w:t>
      </w:r>
      <w:proofErr w:type="spellStart"/>
      <w:r w:rsidRPr="001654A5">
        <w:rPr>
          <w:rFonts w:ascii="Arial" w:hAnsi="Arial" w:cs="Arial"/>
          <w:lang w:val="lt-LT"/>
        </w:rPr>
        <w:t>cultural</w:t>
      </w:r>
      <w:proofErr w:type="spellEnd"/>
      <w:r w:rsidRPr="001654A5">
        <w:rPr>
          <w:rFonts w:ascii="Arial" w:hAnsi="Arial" w:cs="Arial"/>
          <w:lang w:val="lt-LT"/>
        </w:rPr>
        <w:t xml:space="preserve"> </w:t>
      </w:r>
      <w:proofErr w:type="spellStart"/>
      <w:r w:rsidRPr="001654A5">
        <w:rPr>
          <w:rFonts w:ascii="Arial" w:hAnsi="Arial" w:cs="Arial"/>
          <w:lang w:val="lt-LT"/>
        </w:rPr>
        <w:t>heritage</w:t>
      </w:r>
      <w:proofErr w:type="spellEnd"/>
      <w:r w:rsidRPr="001654A5">
        <w:rPr>
          <w:rFonts w:ascii="Arial" w:hAnsi="Arial" w:cs="Arial"/>
          <w:lang w:val="lt-LT"/>
        </w:rPr>
        <w:t xml:space="preserve"> a </w:t>
      </w:r>
      <w:proofErr w:type="spellStart"/>
      <w:r w:rsidRPr="001654A5">
        <w:rPr>
          <w:rFonts w:ascii="Arial" w:hAnsi="Arial" w:cs="Arial"/>
          <w:lang w:val="lt-LT"/>
        </w:rPr>
        <w:t>great</w:t>
      </w:r>
      <w:proofErr w:type="spellEnd"/>
      <w:r w:rsidRPr="001654A5">
        <w:rPr>
          <w:rFonts w:ascii="Arial" w:hAnsi="Arial" w:cs="Arial"/>
          <w:lang w:val="lt-LT"/>
        </w:rPr>
        <w:t xml:space="preserve"> </w:t>
      </w:r>
      <w:proofErr w:type="spellStart"/>
      <w:r w:rsidRPr="001654A5">
        <w:rPr>
          <w:rFonts w:ascii="Arial" w:hAnsi="Arial" w:cs="Arial"/>
          <w:lang w:val="lt-LT"/>
        </w:rPr>
        <w:t>future</w:t>
      </w:r>
      <w:proofErr w:type="spellEnd"/>
      <w:r w:rsidRPr="001654A5">
        <w:rPr>
          <w:rFonts w:ascii="Arial" w:hAnsi="Arial" w:cs="Arial"/>
          <w:lang w:val="lt-LT"/>
        </w:rPr>
        <w:t xml:space="preserve">“ – nacionalinėje švietimo įstaigų projektų parodoje-mini mokymuose „Projektų mugė 2023“; rajono pedagogams suorganizuotas seminaras „Interaktyvių metodų taikymas pamokoje – būdas sudominti mokinį“, metodinė diena ,,Sėkminga tradicinių ir šiuolaikinių ugdymosi būdų dermė pamokoje“. </w:t>
      </w:r>
    </w:p>
    <w:p w14:paraId="38B5EF8C" w14:textId="46AAF659" w:rsidR="008C5C83" w:rsidRPr="001654A5" w:rsidRDefault="008C5C83" w:rsidP="001A0347">
      <w:pPr>
        <w:pStyle w:val="paragraph"/>
        <w:spacing w:before="0" w:beforeAutospacing="0" w:after="0" w:afterAutospacing="0" w:line="276" w:lineRule="auto"/>
        <w:ind w:firstLine="1134"/>
        <w:jc w:val="both"/>
        <w:textAlignment w:val="baseline"/>
        <w:rPr>
          <w:rFonts w:ascii="Arial" w:hAnsi="Arial" w:cs="Arial"/>
          <w:lang w:val="lt-LT"/>
        </w:rPr>
      </w:pPr>
      <w:r w:rsidRPr="001654A5">
        <w:rPr>
          <w:rFonts w:ascii="Arial" w:hAnsi="Arial" w:cs="Arial"/>
          <w:lang w:val="lt-LT"/>
        </w:rPr>
        <w:t xml:space="preserve">Siekiant glaudaus bendradarbiavimo su tėvais inicijuoti susitikimai su tėvų komitetu, kurių iniciatyva paremtas baigiamasis </w:t>
      </w:r>
      <w:r w:rsidR="00B931B7" w:rsidRPr="001654A5">
        <w:rPr>
          <w:rFonts w:ascii="Arial" w:hAnsi="Arial" w:cs="Arial"/>
          <w:lang w:val="lt-LT"/>
        </w:rPr>
        <w:t>M</w:t>
      </w:r>
      <w:r w:rsidRPr="001654A5">
        <w:rPr>
          <w:rFonts w:ascii="Arial" w:hAnsi="Arial" w:cs="Arial"/>
          <w:lang w:val="lt-LT"/>
        </w:rPr>
        <w:t xml:space="preserve">okyklos renginys „Mokyklos garbė – 2023“ (įsteigti prizai gabiems, talentingiems mokiniams), Pavasario mugė (surinktos lėšos (441 Eur) panaudotos </w:t>
      </w:r>
      <w:r w:rsidR="00B931B7" w:rsidRPr="001654A5">
        <w:rPr>
          <w:rFonts w:ascii="Arial" w:hAnsi="Arial" w:cs="Arial"/>
          <w:lang w:val="lt-LT"/>
        </w:rPr>
        <w:t>Mok</w:t>
      </w:r>
      <w:r w:rsidRPr="001654A5">
        <w:rPr>
          <w:rFonts w:ascii="Arial" w:hAnsi="Arial" w:cs="Arial"/>
          <w:lang w:val="lt-LT"/>
        </w:rPr>
        <w:t xml:space="preserve">yklos užrašui), akcija „Padovanok knygą mokyklai“ (padovanota 191 vnt. grožinės literatūros knygų), kalėdinė paramos akcija „Edukacinių erdvių kūrimas“, kurioje surinktos lėšos (690 Eur) bus panaudotos mokinių laisvalaikio edukacinių aplinkų kūrimui. Visa </w:t>
      </w:r>
      <w:r w:rsidR="00B931B7" w:rsidRPr="001654A5">
        <w:rPr>
          <w:rFonts w:ascii="Arial" w:hAnsi="Arial" w:cs="Arial"/>
          <w:lang w:val="lt-LT"/>
        </w:rPr>
        <w:t>M</w:t>
      </w:r>
      <w:r w:rsidRPr="001654A5">
        <w:rPr>
          <w:rFonts w:ascii="Arial" w:hAnsi="Arial" w:cs="Arial"/>
          <w:lang w:val="lt-LT"/>
        </w:rPr>
        <w:t>okyklos bendruomenė aktyviai dalyvavo respublikiniame elektroninių atliekų projekte „Mes rūšiuojam“.</w:t>
      </w:r>
    </w:p>
    <w:p w14:paraId="36B3A36E" w14:textId="77777777" w:rsidR="008C5C83" w:rsidRPr="001654A5" w:rsidRDefault="008C5C83" w:rsidP="001A0347">
      <w:pPr>
        <w:pStyle w:val="paragraph"/>
        <w:spacing w:before="0" w:beforeAutospacing="0" w:after="0" w:afterAutospacing="0" w:line="276" w:lineRule="auto"/>
        <w:ind w:firstLine="1134"/>
        <w:jc w:val="both"/>
        <w:textAlignment w:val="baseline"/>
        <w:rPr>
          <w:rFonts w:ascii="Arial" w:hAnsi="Arial" w:cs="Arial"/>
          <w:lang w:val="lt-LT"/>
        </w:rPr>
      </w:pPr>
      <w:r w:rsidRPr="001654A5">
        <w:rPr>
          <w:rFonts w:ascii="Arial" w:hAnsi="Arial" w:cs="Arial"/>
          <w:lang w:val="lt-LT"/>
        </w:rPr>
        <w:t>Siekiant kurti ir tikslingai naudoti mokymuisi palankias bei aktyvumą skatinančias aplinkas, modernizuoti materialinę bazę, mokykloje išanalizuoti mokymo(</w:t>
      </w:r>
      <w:proofErr w:type="spellStart"/>
      <w:r w:rsidRPr="001654A5">
        <w:rPr>
          <w:rFonts w:ascii="Arial" w:hAnsi="Arial" w:cs="Arial"/>
          <w:lang w:val="lt-LT"/>
        </w:rPr>
        <w:t>si</w:t>
      </w:r>
      <w:proofErr w:type="spellEnd"/>
      <w:r w:rsidRPr="001654A5">
        <w:rPr>
          <w:rFonts w:ascii="Arial" w:hAnsi="Arial" w:cs="Arial"/>
          <w:lang w:val="lt-LT"/>
        </w:rPr>
        <w:t xml:space="preserve">) priemonių bei edukacinių erdvių poreikiai, priimti susitarimai dėl prioritetų. Vienas pagrindinių prioritetų buvo įsigyti vadovėlius pagal atnaujintas ugdymo programas. ES projekto „Skaitmeninio ugdymo turinio kūrimas ir diegimas“, mokinio krepšelio lėšomis įsigyta </w:t>
      </w:r>
      <w:r w:rsidRPr="001654A5">
        <w:rPr>
          <w:rStyle w:val="normaltextrun"/>
          <w:rFonts w:ascii="Arial" w:hAnsi="Arial" w:cs="Arial"/>
          <w:lang w:val="lt-LT"/>
        </w:rPr>
        <w:t>1119 vnt.</w:t>
      </w:r>
      <w:r w:rsidRPr="001654A5">
        <w:rPr>
          <w:rFonts w:ascii="Arial" w:hAnsi="Arial" w:cs="Arial"/>
          <w:lang w:val="lt-LT"/>
        </w:rPr>
        <w:t xml:space="preserve"> vadovėlių už </w:t>
      </w:r>
      <w:r w:rsidRPr="001654A5">
        <w:rPr>
          <w:rStyle w:val="normaltextrun"/>
          <w:rFonts w:ascii="Arial" w:hAnsi="Arial" w:cs="Arial"/>
          <w:lang w:val="lt-LT"/>
        </w:rPr>
        <w:t xml:space="preserve">15244,51 Eur. Kitas prioritetas – aprūpinti visus mokytojus ir mokinius </w:t>
      </w:r>
      <w:r w:rsidRPr="001654A5">
        <w:rPr>
          <w:rFonts w:ascii="Arial" w:hAnsi="Arial" w:cs="Arial"/>
          <w:lang w:val="lt-LT"/>
        </w:rPr>
        <w:t>skaitmeninės mokymo(</w:t>
      </w:r>
      <w:proofErr w:type="spellStart"/>
      <w:r w:rsidRPr="001654A5">
        <w:rPr>
          <w:rFonts w:ascii="Arial" w:hAnsi="Arial" w:cs="Arial"/>
          <w:lang w:val="lt-LT"/>
        </w:rPr>
        <w:t>si</w:t>
      </w:r>
      <w:proofErr w:type="spellEnd"/>
      <w:r w:rsidRPr="001654A5">
        <w:rPr>
          <w:rFonts w:ascii="Arial" w:hAnsi="Arial" w:cs="Arial"/>
          <w:lang w:val="lt-LT"/>
        </w:rPr>
        <w:t>) aplinkos „EDUKA klasė“ licencijomis. Joms įsigyti išleista 4145 Eur.</w:t>
      </w:r>
      <w:r w:rsidRPr="001654A5">
        <w:rPr>
          <w:rStyle w:val="normaltextrun"/>
          <w:rFonts w:ascii="Arial" w:hAnsi="Arial" w:cs="Arial"/>
          <w:shd w:val="clear" w:color="auto" w:fill="FFFFFF"/>
          <w:lang w:val="lt-LT"/>
        </w:rPr>
        <w:t> A</w:t>
      </w:r>
      <w:r w:rsidRPr="001654A5">
        <w:rPr>
          <w:rStyle w:val="eop"/>
          <w:rFonts w:ascii="Arial" w:hAnsi="Arial" w:cs="Arial"/>
          <w:shd w:val="clear" w:color="auto" w:fill="FFFFFF"/>
          <w:lang w:val="lt-LT"/>
        </w:rPr>
        <w:t xml:space="preserve">dministracija inicijavo mokyklos dalyvavimą įvairiuose projektuose. Dalyvaujant projekte </w:t>
      </w:r>
      <w:r w:rsidRPr="001654A5">
        <w:rPr>
          <w:rFonts w:ascii="Arial" w:hAnsi="Arial" w:cs="Arial"/>
          <w:shd w:val="clear" w:color="auto" w:fill="FFFFFF"/>
          <w:lang w:val="lt-LT"/>
        </w:rPr>
        <w:t>„Skaitmeninė švietimo transformacija („</w:t>
      </w:r>
      <w:proofErr w:type="spellStart"/>
      <w:r w:rsidRPr="001654A5">
        <w:rPr>
          <w:rFonts w:ascii="Arial" w:hAnsi="Arial" w:cs="Arial"/>
          <w:shd w:val="clear" w:color="auto" w:fill="FFFFFF"/>
          <w:lang w:val="lt-LT"/>
        </w:rPr>
        <w:t>EdTech</w:t>
      </w:r>
      <w:proofErr w:type="spellEnd"/>
      <w:r w:rsidRPr="001654A5">
        <w:rPr>
          <w:rFonts w:ascii="Arial" w:hAnsi="Arial" w:cs="Arial"/>
          <w:shd w:val="clear" w:color="auto" w:fill="FFFFFF"/>
          <w:lang w:val="lt-LT"/>
        </w:rPr>
        <w:t>“)“, finansuojamame iš ES lėšų, įsigyti trys hibridinės mokymo įrangos komplektai (interaktyvūs ekranai, kompiuteriai, hibridinės kameros bei kolonėlės). Gauta įranga naudojama ugdymo procese, nuotoliniams susirinkimams su ikimokyklinio ir priešmokyklinio ugdymo skyrių pedagogais. Dalyvaujant projekte „</w:t>
      </w:r>
      <w:proofErr w:type="spellStart"/>
      <w:r w:rsidRPr="001654A5">
        <w:rPr>
          <w:rFonts w:ascii="Arial" w:hAnsi="Arial" w:cs="Arial"/>
          <w:shd w:val="clear" w:color="auto" w:fill="FFFFFF"/>
          <w:lang w:val="lt-LT"/>
        </w:rPr>
        <w:t>Delfi</w:t>
      </w:r>
      <w:proofErr w:type="spellEnd"/>
      <w:r w:rsidRPr="001654A5">
        <w:rPr>
          <w:rFonts w:ascii="Arial" w:hAnsi="Arial" w:cs="Arial"/>
          <w:shd w:val="clear" w:color="auto" w:fill="FFFFFF"/>
          <w:lang w:val="lt-LT"/>
        </w:rPr>
        <w:t xml:space="preserve">–ateities klasė“, gautas įrangos komplektas (interaktyvus projektorius, magnetinė lenta, garso kolonėlės, spausdinimo įranga), kurio vertė – 6872,80 Eur. </w:t>
      </w:r>
      <w:r w:rsidRPr="001654A5">
        <w:rPr>
          <w:rFonts w:ascii="Arial" w:hAnsi="Arial" w:cs="Arial"/>
          <w:lang w:val="lt-LT"/>
        </w:rPr>
        <w:t>Turtinant informacinių technologijų bazę, įsigyta 18 planšečių, 9 kompiuteriai, 5 interaktyvūs ekranai „SMART“, 2 spausdintuvai.</w:t>
      </w:r>
    </w:p>
    <w:p w14:paraId="24917713" w14:textId="3C1B3FCC" w:rsidR="008C5C83" w:rsidRPr="001654A5" w:rsidRDefault="008C5C83" w:rsidP="001A0347">
      <w:pPr>
        <w:pStyle w:val="paragraph"/>
        <w:spacing w:before="0" w:beforeAutospacing="0" w:after="0" w:afterAutospacing="0" w:line="276" w:lineRule="auto"/>
        <w:ind w:firstLine="1134"/>
        <w:jc w:val="both"/>
        <w:textAlignment w:val="baseline"/>
        <w:rPr>
          <w:rStyle w:val="normaltextrun"/>
          <w:rFonts w:ascii="Arial" w:hAnsi="Arial" w:cs="Arial"/>
          <w:lang w:val="lt-LT"/>
        </w:rPr>
      </w:pPr>
      <w:r w:rsidRPr="001654A5">
        <w:rPr>
          <w:rFonts w:ascii="Arial" w:hAnsi="Arial" w:cs="Arial"/>
          <w:shd w:val="clear" w:color="auto" w:fill="FFFFFF"/>
          <w:lang w:val="lt-LT"/>
        </w:rPr>
        <w:t xml:space="preserve">Mokyklos pedagogai sėkmingai parengė </w:t>
      </w:r>
      <w:r w:rsidR="00272B83" w:rsidRPr="001654A5">
        <w:rPr>
          <w:rFonts w:ascii="Arial" w:hAnsi="Arial" w:cs="Arial"/>
          <w:shd w:val="clear" w:color="auto" w:fill="FFFFFF"/>
          <w:lang w:val="lt-LT"/>
        </w:rPr>
        <w:t>ugdymo</w:t>
      </w:r>
      <w:r w:rsidR="00272B83" w:rsidRPr="001654A5">
        <w:rPr>
          <w:rFonts w:ascii="Arial" w:hAnsi="Arial" w:cs="Arial"/>
          <w:color w:val="FF0000"/>
          <w:shd w:val="clear" w:color="auto" w:fill="FFFFFF"/>
          <w:lang w:val="lt-LT"/>
        </w:rPr>
        <w:t xml:space="preserve"> </w:t>
      </w:r>
      <w:r w:rsidRPr="001654A5">
        <w:rPr>
          <w:rFonts w:ascii="Arial" w:hAnsi="Arial" w:cs="Arial"/>
          <w:lang w:val="lt-LT"/>
        </w:rPr>
        <w:t xml:space="preserve">programas ir įgyvendino projektus, finansuojamus Klaipėdos rajono savivaldybės lėšomis: etninės kultūros projektas ,,Mažais žingsneliais po Mažąją Lietuvą ir Žemaitiją“ (1800 Eur), vaikų vasaros stovykla „Pažink. Patirk. Pajausk.“ (1020 Eur), mokinių iniciatyvų projektas „Esu Lietuvos pilietis“ (1500 Eur), jaunimo projektas „Naktis mokykloje: profesiją renkuosi ir savanoryste dalinuosi“ (800 Eur). Gautos lėšos efektyviai panaudotos mokinių išvykoms, edukacijoms, papildomoms ugdymo priemonėms, tautiniams rūbams įsigyti. </w:t>
      </w:r>
      <w:r w:rsidRPr="001654A5">
        <w:rPr>
          <w:rStyle w:val="spellingerror"/>
          <w:rFonts w:ascii="Arial" w:hAnsi="Arial" w:cs="Arial"/>
          <w:lang w:val="lt-LT"/>
        </w:rPr>
        <w:t xml:space="preserve">Labdaros ir perdavimo būdu </w:t>
      </w:r>
      <w:r w:rsidRPr="001654A5">
        <w:rPr>
          <w:rStyle w:val="normaltextrun"/>
          <w:rFonts w:ascii="Arial" w:hAnsi="Arial" w:cs="Arial"/>
          <w:lang w:val="lt-LT"/>
        </w:rPr>
        <w:t xml:space="preserve">įsigyta 198 </w:t>
      </w:r>
      <w:r w:rsidRPr="001654A5">
        <w:rPr>
          <w:rStyle w:val="spellingerror"/>
          <w:rFonts w:ascii="Arial" w:hAnsi="Arial" w:cs="Arial"/>
          <w:lang w:val="lt-LT"/>
        </w:rPr>
        <w:t>vnt</w:t>
      </w:r>
      <w:r w:rsidRPr="001654A5">
        <w:rPr>
          <w:rStyle w:val="normaltextrun"/>
          <w:rFonts w:ascii="Arial" w:hAnsi="Arial" w:cs="Arial"/>
          <w:lang w:val="lt-LT"/>
        </w:rPr>
        <w:t xml:space="preserve">. </w:t>
      </w:r>
      <w:r w:rsidRPr="001654A5">
        <w:rPr>
          <w:rStyle w:val="spellingerror"/>
          <w:rFonts w:ascii="Arial" w:hAnsi="Arial" w:cs="Arial"/>
          <w:lang w:val="lt-LT"/>
        </w:rPr>
        <w:t>egzempliorių</w:t>
      </w:r>
      <w:r w:rsidRPr="001654A5">
        <w:rPr>
          <w:rStyle w:val="normaltextrun"/>
          <w:rFonts w:ascii="Arial" w:hAnsi="Arial" w:cs="Arial"/>
          <w:lang w:val="lt-LT"/>
        </w:rPr>
        <w:t xml:space="preserve"> grožinės literatūros</w:t>
      </w:r>
      <w:r w:rsidRPr="001654A5">
        <w:rPr>
          <w:rStyle w:val="spellingerror"/>
          <w:rFonts w:ascii="Arial" w:hAnsi="Arial" w:cs="Arial"/>
          <w:lang w:val="lt-LT"/>
        </w:rPr>
        <w:t xml:space="preserve"> už</w:t>
      </w:r>
      <w:r w:rsidRPr="001654A5">
        <w:rPr>
          <w:rStyle w:val="normaltextrun"/>
          <w:rFonts w:ascii="Arial" w:hAnsi="Arial" w:cs="Arial"/>
          <w:lang w:val="lt-LT"/>
        </w:rPr>
        <w:t xml:space="preserve"> 420,20 Eur.</w:t>
      </w:r>
    </w:p>
    <w:p w14:paraId="7B91CBA5" w14:textId="55E6104E" w:rsidR="008C5C83" w:rsidRPr="001654A5" w:rsidRDefault="008C5C83" w:rsidP="001A0347">
      <w:pPr>
        <w:pStyle w:val="paragraph"/>
        <w:spacing w:before="0" w:beforeAutospacing="0" w:after="0" w:afterAutospacing="0" w:line="276" w:lineRule="auto"/>
        <w:ind w:firstLine="1134"/>
        <w:jc w:val="both"/>
        <w:textAlignment w:val="baseline"/>
        <w:rPr>
          <w:rStyle w:val="normaltextrun"/>
          <w:rFonts w:ascii="Arial" w:hAnsi="Arial" w:cs="Arial"/>
          <w:lang w:val="lt-LT"/>
        </w:rPr>
      </w:pPr>
      <w:r w:rsidRPr="001654A5">
        <w:rPr>
          <w:rFonts w:ascii="Arial" w:hAnsi="Arial" w:cs="Arial"/>
          <w:lang w:val="lt-LT"/>
        </w:rPr>
        <w:t xml:space="preserve">Gerinant </w:t>
      </w:r>
      <w:r w:rsidR="00B931B7" w:rsidRPr="001654A5">
        <w:rPr>
          <w:rFonts w:ascii="Arial" w:hAnsi="Arial" w:cs="Arial"/>
          <w:lang w:val="lt-LT"/>
        </w:rPr>
        <w:t>M</w:t>
      </w:r>
      <w:r w:rsidRPr="001654A5">
        <w:rPr>
          <w:rFonts w:ascii="Arial" w:hAnsi="Arial" w:cs="Arial"/>
          <w:lang w:val="lt-LT"/>
        </w:rPr>
        <w:t>okyklos įvaizdį ir ugdymo(</w:t>
      </w:r>
      <w:proofErr w:type="spellStart"/>
      <w:r w:rsidRPr="001654A5">
        <w:rPr>
          <w:rFonts w:ascii="Arial" w:hAnsi="Arial" w:cs="Arial"/>
          <w:lang w:val="lt-LT"/>
        </w:rPr>
        <w:t>si</w:t>
      </w:r>
      <w:proofErr w:type="spellEnd"/>
      <w:r w:rsidRPr="001654A5">
        <w:rPr>
          <w:rFonts w:ascii="Arial" w:hAnsi="Arial" w:cs="Arial"/>
          <w:lang w:val="lt-LT"/>
        </w:rPr>
        <w:t xml:space="preserve">) sąlygas, inicijuotas </w:t>
      </w:r>
      <w:r w:rsidR="00B931B7" w:rsidRPr="001654A5">
        <w:rPr>
          <w:rFonts w:ascii="Arial" w:hAnsi="Arial" w:cs="Arial"/>
          <w:lang w:val="lt-LT"/>
        </w:rPr>
        <w:t>M</w:t>
      </w:r>
      <w:r w:rsidRPr="001654A5">
        <w:rPr>
          <w:rFonts w:ascii="Arial" w:hAnsi="Arial" w:cs="Arial"/>
          <w:lang w:val="lt-LT"/>
        </w:rPr>
        <w:t xml:space="preserve">okyklos užrašo su logotipu pagaminimas ant fasadinės pastato sienos, sporto aikštelės įrengimas prie </w:t>
      </w:r>
      <w:r w:rsidR="00B931B7" w:rsidRPr="001654A5">
        <w:rPr>
          <w:rFonts w:ascii="Arial" w:hAnsi="Arial" w:cs="Arial"/>
          <w:lang w:val="lt-LT"/>
        </w:rPr>
        <w:t>M</w:t>
      </w:r>
      <w:r w:rsidRPr="001654A5">
        <w:rPr>
          <w:rFonts w:ascii="Arial" w:hAnsi="Arial" w:cs="Arial"/>
          <w:lang w:val="lt-LT"/>
        </w:rPr>
        <w:t xml:space="preserve">okyklos, trinkelėmis grįsto tako išklojimas, vedančio į sporto aikštelę, naujo mokyklinio autobuso įsigijimas, pastato pirkimas prie </w:t>
      </w:r>
      <w:r w:rsidR="00B931B7" w:rsidRPr="001654A5">
        <w:rPr>
          <w:rFonts w:ascii="Arial" w:hAnsi="Arial" w:cs="Arial"/>
          <w:lang w:val="lt-LT"/>
        </w:rPr>
        <w:t>M</w:t>
      </w:r>
      <w:r w:rsidRPr="001654A5">
        <w:rPr>
          <w:rFonts w:ascii="Arial" w:hAnsi="Arial" w:cs="Arial"/>
          <w:lang w:val="lt-LT"/>
        </w:rPr>
        <w:t xml:space="preserve">okyklos – visos dienos veiklai organizuoti bei neformaliojo švietimo muzikos užsiėmimams organizuoti. Mokykloje 5 kabinetuose pakeista grindų danga, koridoriuose durų pertvaromis atskirtos pradinukų zonos, perkeltas informacinių technologijų kabinetas, kuriame pakeista elektros instaliacija. Pradinėse klasėse įsigyti 4 šiuolaikiški mokyklinių suolų komplektai, rūbų spintelės. Trejose klasėse </w:t>
      </w:r>
      <w:r w:rsidRPr="001654A5">
        <w:rPr>
          <w:rFonts w:ascii="Arial" w:hAnsi="Arial" w:cs="Arial"/>
          <w:lang w:val="lt-LT"/>
        </w:rPr>
        <w:lastRenderedPageBreak/>
        <w:t xml:space="preserve">atnaujintos sieninės spintos, mokytojų darbo vietose pakeistos kėdės, atnaujintas mokytojų kambarys. Girkalių skyriuje įrengus mokymo klasę, rūbinę, miegamąjį ir gavus higienos leidimą-pasą, atidaryta priešmokyklinio ugdymo grupė. Dviejų grupių miegamuosiuose sumontuoti kondicionieriai, atliktas 2 aukšto koridoriaus ir laiptinės kosmetinis remontas. Kretingalės ikimokyklinio ir priešmokyklinio ugdymo skyriuje atliktas dviejų grupių rūbinių kosmetinis remontas, vienoje – pakeista grindų danga, suremontuotas rūsys: išbetonuotos grindys, perdažytos sienos. Daržovių sandėlyje sumontuotos lentynos, pakeistos durys. Mokyklos ir Girkalių valgyklose atnaujinta dalis inventoriaus. </w:t>
      </w:r>
      <w:r w:rsidRPr="001654A5">
        <w:rPr>
          <w:rStyle w:val="normaltextrun"/>
          <w:rFonts w:ascii="Arial" w:hAnsi="Arial" w:cs="Arial"/>
          <w:lang w:val="lt-LT"/>
        </w:rPr>
        <w:t xml:space="preserve">Mokinių pavėžėjimui į mokyklą užtikrinti inicijuotas dviejų maršrutų spec. reiso paslaugos pirkimas. </w:t>
      </w:r>
    </w:p>
    <w:p w14:paraId="61F1210F" w14:textId="300EB55F" w:rsidR="00CB14F3" w:rsidRPr="001654A5" w:rsidRDefault="00CB14F3" w:rsidP="001A0347">
      <w:pPr>
        <w:spacing w:line="276" w:lineRule="auto"/>
        <w:ind w:firstLine="1134"/>
        <w:jc w:val="both"/>
        <w:rPr>
          <w:rFonts w:ascii="Arial" w:hAnsi="Arial" w:cs="Arial"/>
        </w:rPr>
      </w:pPr>
      <w:r w:rsidRPr="001654A5">
        <w:rPr>
          <w:rFonts w:ascii="Arial" w:hAnsi="Arial" w:cs="Arial"/>
        </w:rPr>
        <w:t>Mokykloje 2023 metais atlikt</w:t>
      </w:r>
      <w:r w:rsidR="008659EA" w:rsidRPr="001654A5">
        <w:rPr>
          <w:rFonts w:ascii="Arial" w:hAnsi="Arial" w:cs="Arial"/>
        </w:rPr>
        <w:t>i</w:t>
      </w:r>
      <w:r w:rsidRPr="001654A5">
        <w:rPr>
          <w:rFonts w:ascii="Arial" w:hAnsi="Arial" w:cs="Arial"/>
        </w:rPr>
        <w:t xml:space="preserve"> </w:t>
      </w:r>
      <w:r w:rsidR="002A2E88" w:rsidRPr="001654A5">
        <w:rPr>
          <w:rFonts w:ascii="Arial" w:hAnsi="Arial" w:cs="Arial"/>
        </w:rPr>
        <w:t>5</w:t>
      </w:r>
      <w:r w:rsidRPr="001654A5">
        <w:rPr>
          <w:rFonts w:ascii="Arial" w:hAnsi="Arial" w:cs="Arial"/>
        </w:rPr>
        <w:t xml:space="preserve"> patikrinima</w:t>
      </w:r>
      <w:r w:rsidR="002A2E88" w:rsidRPr="001654A5">
        <w:rPr>
          <w:rFonts w:ascii="Arial" w:hAnsi="Arial" w:cs="Arial"/>
        </w:rPr>
        <w:t>i</w:t>
      </w:r>
      <w:r w:rsidRPr="001654A5">
        <w:rPr>
          <w:rFonts w:ascii="Arial" w:hAnsi="Arial" w:cs="Arial"/>
        </w:rPr>
        <w:t xml:space="preserve">: </w:t>
      </w:r>
    </w:p>
    <w:p w14:paraId="760C51EE" w14:textId="37BAC84A" w:rsidR="00CB14F3" w:rsidRPr="001654A5" w:rsidRDefault="00CB14F3" w:rsidP="001A0347">
      <w:pPr>
        <w:pStyle w:val="Sraopastraipa"/>
        <w:numPr>
          <w:ilvl w:val="0"/>
          <w:numId w:val="6"/>
        </w:numPr>
        <w:tabs>
          <w:tab w:val="left" w:pos="709"/>
          <w:tab w:val="left" w:pos="993"/>
        </w:tabs>
        <w:spacing w:line="276" w:lineRule="auto"/>
        <w:ind w:left="0" w:firstLine="1134"/>
        <w:jc w:val="both"/>
        <w:rPr>
          <w:rStyle w:val="normaltextrun"/>
          <w:rFonts w:ascii="Arial" w:hAnsi="Arial" w:cs="Arial"/>
        </w:rPr>
      </w:pPr>
      <w:r w:rsidRPr="001654A5">
        <w:rPr>
          <w:rFonts w:ascii="Arial" w:hAnsi="Arial" w:cs="Arial"/>
        </w:rPr>
        <w:t xml:space="preserve">Nuo 2023-01-10 iki 2023-03-31 Klaipėdos rajono savivaldybės Kontrolės ir audito </w:t>
      </w:r>
      <w:r w:rsidR="002B1BBB" w:rsidRPr="001654A5">
        <w:rPr>
          <w:rFonts w:ascii="Arial" w:hAnsi="Arial" w:cs="Arial"/>
        </w:rPr>
        <w:t>t</w:t>
      </w:r>
      <w:r w:rsidRPr="001654A5">
        <w:rPr>
          <w:rFonts w:ascii="Arial" w:hAnsi="Arial" w:cs="Arial"/>
        </w:rPr>
        <w:t>arnyba</w:t>
      </w:r>
      <w:r w:rsidR="00D87EFD" w:rsidRPr="001654A5">
        <w:rPr>
          <w:rFonts w:ascii="Arial" w:hAnsi="Arial" w:cs="Arial"/>
        </w:rPr>
        <w:t xml:space="preserve"> atliko </w:t>
      </w:r>
      <w:r w:rsidR="002A2E88" w:rsidRPr="001654A5">
        <w:rPr>
          <w:rFonts w:ascii="Arial" w:hAnsi="Arial" w:cs="Arial"/>
        </w:rPr>
        <w:t>„</w:t>
      </w:r>
      <w:r w:rsidRPr="001654A5">
        <w:rPr>
          <w:rFonts w:ascii="Arial" w:hAnsi="Arial" w:cs="Arial"/>
          <w:iCs/>
        </w:rPr>
        <w:t>2022 ir 2023 metų</w:t>
      </w:r>
      <w:r w:rsidRPr="001654A5">
        <w:rPr>
          <w:rFonts w:ascii="Arial" w:hAnsi="Arial" w:cs="Arial"/>
          <w:i/>
          <w:iCs/>
        </w:rPr>
        <w:t> </w:t>
      </w:r>
      <w:r w:rsidRPr="001654A5">
        <w:rPr>
          <w:rFonts w:ascii="Arial" w:hAnsi="Arial" w:cs="Arial"/>
        </w:rPr>
        <w:t>Klaipėdos rajono savivaldybės mokinių pavėžėjimo organizavimas“. Trūkumų nerasta.</w:t>
      </w:r>
    </w:p>
    <w:p w14:paraId="711B42EE" w14:textId="03ACE35B" w:rsidR="008659EA" w:rsidRPr="001654A5" w:rsidRDefault="00CB14F3" w:rsidP="001A0347">
      <w:pPr>
        <w:pStyle w:val="Sraopastraipa"/>
        <w:numPr>
          <w:ilvl w:val="0"/>
          <w:numId w:val="6"/>
        </w:numPr>
        <w:tabs>
          <w:tab w:val="left" w:pos="993"/>
        </w:tabs>
        <w:spacing w:line="276" w:lineRule="auto"/>
        <w:ind w:left="0" w:firstLine="1134"/>
        <w:jc w:val="both"/>
        <w:rPr>
          <w:rFonts w:ascii="Arial" w:hAnsi="Arial" w:cs="Arial"/>
        </w:rPr>
      </w:pPr>
      <w:r w:rsidRPr="001654A5">
        <w:rPr>
          <w:rFonts w:ascii="Arial" w:hAnsi="Arial" w:cs="Arial"/>
        </w:rPr>
        <w:t xml:space="preserve">2023-03-17 Valstybinės maisto ir veterinarijos tarnybos </w:t>
      </w:r>
      <w:r w:rsidR="002F55A4" w:rsidRPr="001654A5">
        <w:rPr>
          <w:rFonts w:ascii="Arial" w:hAnsi="Arial" w:cs="Arial"/>
        </w:rPr>
        <w:t xml:space="preserve">priežiūros departamento </w:t>
      </w:r>
      <w:r w:rsidRPr="001654A5">
        <w:rPr>
          <w:rFonts w:ascii="Arial" w:hAnsi="Arial" w:cs="Arial"/>
        </w:rPr>
        <w:t xml:space="preserve">Klaipėdos </w:t>
      </w:r>
      <w:r w:rsidR="002F55A4" w:rsidRPr="001654A5">
        <w:rPr>
          <w:rFonts w:ascii="Arial" w:hAnsi="Arial" w:cs="Arial"/>
        </w:rPr>
        <w:t xml:space="preserve">apygardos priežiūros skyrius </w:t>
      </w:r>
      <w:r w:rsidR="00D87EFD" w:rsidRPr="001654A5">
        <w:rPr>
          <w:rFonts w:ascii="Arial" w:hAnsi="Arial" w:cs="Arial"/>
        </w:rPr>
        <w:t>atliko</w:t>
      </w:r>
      <w:r w:rsidR="002A2E88" w:rsidRPr="001654A5">
        <w:rPr>
          <w:rFonts w:ascii="Arial" w:hAnsi="Arial" w:cs="Arial"/>
        </w:rPr>
        <w:t xml:space="preserve"> </w:t>
      </w:r>
      <w:r w:rsidR="002F55A4" w:rsidRPr="001654A5">
        <w:rPr>
          <w:rFonts w:ascii="Arial" w:hAnsi="Arial" w:cs="Arial"/>
        </w:rPr>
        <w:t xml:space="preserve">Viešojo maitinimo įmonės, ruošiančios vaikų maitinimą </w:t>
      </w:r>
      <w:r w:rsidR="002A2E88" w:rsidRPr="001654A5">
        <w:rPr>
          <w:rFonts w:ascii="Arial" w:hAnsi="Arial" w:cs="Arial"/>
        </w:rPr>
        <w:t>Girkalių skyri</w:t>
      </w:r>
      <w:r w:rsidR="002F55A4" w:rsidRPr="001654A5">
        <w:rPr>
          <w:rFonts w:ascii="Arial" w:hAnsi="Arial" w:cs="Arial"/>
        </w:rPr>
        <w:t>uje</w:t>
      </w:r>
      <w:r w:rsidR="002A2E88" w:rsidRPr="001654A5">
        <w:rPr>
          <w:rFonts w:ascii="Arial" w:hAnsi="Arial" w:cs="Arial"/>
        </w:rPr>
        <w:t xml:space="preserve"> </w:t>
      </w:r>
      <w:r w:rsidR="002F55A4" w:rsidRPr="001654A5">
        <w:rPr>
          <w:rFonts w:ascii="Arial" w:hAnsi="Arial" w:cs="Arial"/>
        </w:rPr>
        <w:t>patikrinimą</w:t>
      </w:r>
      <w:r w:rsidRPr="001654A5">
        <w:rPr>
          <w:rFonts w:ascii="Arial" w:hAnsi="Arial" w:cs="Arial"/>
        </w:rPr>
        <w:t>. Patikrinimo aktas Nr.</w:t>
      </w:r>
      <w:r w:rsidR="008659EA" w:rsidRPr="001654A5">
        <w:rPr>
          <w:rFonts w:ascii="Arial" w:hAnsi="Arial" w:cs="Arial"/>
        </w:rPr>
        <w:t xml:space="preserve"> 37VMĮP-2131. Trūkumų nerasta.</w:t>
      </w:r>
    </w:p>
    <w:p w14:paraId="77FED69E" w14:textId="0DCB12D0" w:rsidR="008659EA" w:rsidRPr="001654A5" w:rsidRDefault="008659EA" w:rsidP="001A0347">
      <w:pPr>
        <w:pStyle w:val="Sraopastraipa"/>
        <w:numPr>
          <w:ilvl w:val="0"/>
          <w:numId w:val="6"/>
        </w:numPr>
        <w:tabs>
          <w:tab w:val="left" w:pos="993"/>
        </w:tabs>
        <w:spacing w:line="276" w:lineRule="auto"/>
        <w:ind w:left="0" w:firstLine="1134"/>
        <w:jc w:val="both"/>
        <w:rPr>
          <w:rFonts w:ascii="Arial" w:hAnsi="Arial" w:cs="Arial"/>
        </w:rPr>
      </w:pPr>
      <w:r w:rsidRPr="001654A5">
        <w:rPr>
          <w:rFonts w:ascii="Arial" w:hAnsi="Arial" w:cs="Arial"/>
        </w:rPr>
        <w:t>2023-09-18</w:t>
      </w:r>
      <w:r w:rsidR="002A2E88" w:rsidRPr="001654A5">
        <w:rPr>
          <w:rFonts w:ascii="Arial" w:hAnsi="Arial" w:cs="Arial"/>
        </w:rPr>
        <w:t xml:space="preserve"> </w:t>
      </w:r>
      <w:r w:rsidR="002F55A4" w:rsidRPr="001654A5">
        <w:rPr>
          <w:rFonts w:ascii="Arial" w:hAnsi="Arial" w:cs="Arial"/>
        </w:rPr>
        <w:t xml:space="preserve">Valstybinės maisto ir veterinarijos tarnybos priežiūros departamento Klaipėdos apygardos priežiūros skyrius atliko Viešojo maitinimo įmonės, ruošiančios vaikų maitinimą </w:t>
      </w:r>
      <w:r w:rsidR="00D87EFD" w:rsidRPr="001654A5">
        <w:rPr>
          <w:rFonts w:ascii="Arial" w:hAnsi="Arial" w:cs="Arial"/>
        </w:rPr>
        <w:t>atliko</w:t>
      </w:r>
      <w:r w:rsidR="002F55A4" w:rsidRPr="001654A5">
        <w:rPr>
          <w:rFonts w:ascii="Arial" w:hAnsi="Arial" w:cs="Arial"/>
        </w:rPr>
        <w:t xml:space="preserve"> </w:t>
      </w:r>
      <w:r w:rsidR="002A2E88" w:rsidRPr="001654A5">
        <w:rPr>
          <w:rFonts w:ascii="Arial" w:hAnsi="Arial" w:cs="Arial"/>
        </w:rPr>
        <w:t xml:space="preserve">Kretingalės ikimokyklinio </w:t>
      </w:r>
      <w:r w:rsidR="002F55A4" w:rsidRPr="001654A5">
        <w:rPr>
          <w:rFonts w:ascii="Arial" w:hAnsi="Arial" w:cs="Arial"/>
        </w:rPr>
        <w:t>ir priešmokyklinio ugdymo skyriuje patikrinimą</w:t>
      </w:r>
      <w:r w:rsidRPr="001654A5">
        <w:rPr>
          <w:rFonts w:ascii="Arial" w:hAnsi="Arial" w:cs="Arial"/>
        </w:rPr>
        <w:t>. Patikrinimo aktas Nr. 37VMĮP-2508. Pateiktos rekomendacijos į</w:t>
      </w:r>
      <w:r w:rsidR="002A2E88" w:rsidRPr="001654A5">
        <w:rPr>
          <w:rFonts w:ascii="Arial" w:hAnsi="Arial" w:cs="Arial"/>
        </w:rPr>
        <w:t>vykdytos</w:t>
      </w:r>
      <w:r w:rsidRPr="001654A5">
        <w:rPr>
          <w:rFonts w:ascii="Arial" w:hAnsi="Arial" w:cs="Arial"/>
        </w:rPr>
        <w:t>.</w:t>
      </w:r>
    </w:p>
    <w:p w14:paraId="7FC1EE59" w14:textId="5230356C" w:rsidR="002F55A4" w:rsidRPr="001654A5" w:rsidRDefault="0042521F" w:rsidP="001A0347">
      <w:pPr>
        <w:pStyle w:val="Sraopastraipa"/>
        <w:numPr>
          <w:ilvl w:val="0"/>
          <w:numId w:val="6"/>
        </w:numPr>
        <w:spacing w:line="276" w:lineRule="auto"/>
        <w:ind w:firstLine="1134"/>
        <w:rPr>
          <w:rFonts w:ascii="Arial" w:hAnsi="Arial" w:cs="Arial"/>
        </w:rPr>
      </w:pPr>
      <w:r w:rsidRPr="001654A5">
        <w:rPr>
          <w:rFonts w:ascii="Arial" w:hAnsi="Arial" w:cs="Arial"/>
        </w:rPr>
        <w:t xml:space="preserve">2023-10-16 Kontrolės įstaiga UAB </w:t>
      </w:r>
      <w:r w:rsidR="002F55A4" w:rsidRPr="001654A5">
        <w:rPr>
          <w:rFonts w:ascii="Arial" w:hAnsi="Arial" w:cs="Arial"/>
        </w:rPr>
        <w:t>„</w:t>
      </w:r>
      <w:proofErr w:type="spellStart"/>
      <w:r w:rsidRPr="001654A5">
        <w:rPr>
          <w:rFonts w:ascii="Arial" w:hAnsi="Arial" w:cs="Arial"/>
        </w:rPr>
        <w:t>Inspectum</w:t>
      </w:r>
      <w:proofErr w:type="spellEnd"/>
      <w:r w:rsidR="002F55A4" w:rsidRPr="001654A5">
        <w:rPr>
          <w:rFonts w:ascii="Arial" w:hAnsi="Arial" w:cs="Arial"/>
        </w:rPr>
        <w:t>“</w:t>
      </w:r>
      <w:r w:rsidR="00D87EFD" w:rsidRPr="001654A5">
        <w:rPr>
          <w:rFonts w:ascii="Arial" w:hAnsi="Arial" w:cs="Arial"/>
        </w:rPr>
        <w:t xml:space="preserve"> atliko vaikų žaidimų aikštelės </w:t>
      </w:r>
      <w:r w:rsidR="002F55A4" w:rsidRPr="001654A5">
        <w:rPr>
          <w:rFonts w:ascii="Arial" w:hAnsi="Arial" w:cs="Arial"/>
        </w:rPr>
        <w:t>kontrolę.</w:t>
      </w:r>
      <w:r w:rsidRPr="001654A5">
        <w:rPr>
          <w:rFonts w:ascii="Arial" w:hAnsi="Arial" w:cs="Arial"/>
        </w:rPr>
        <w:t xml:space="preserve"> </w:t>
      </w:r>
    </w:p>
    <w:p w14:paraId="73671992" w14:textId="40E21587" w:rsidR="0042521F" w:rsidRPr="001654A5" w:rsidRDefault="0042521F" w:rsidP="001A0347">
      <w:pPr>
        <w:spacing w:line="276" w:lineRule="auto"/>
        <w:ind w:firstLine="1134"/>
        <w:rPr>
          <w:rFonts w:ascii="Arial" w:hAnsi="Arial" w:cs="Arial"/>
        </w:rPr>
      </w:pPr>
      <w:r w:rsidRPr="001654A5">
        <w:rPr>
          <w:rFonts w:ascii="Arial" w:hAnsi="Arial" w:cs="Arial"/>
        </w:rPr>
        <w:t>Patikrinimo aktas Nr. P3685-96330-1-2023. Trūkumų nerasta.</w:t>
      </w:r>
    </w:p>
    <w:p w14:paraId="12CC526A" w14:textId="7069C2ED" w:rsidR="002B1BBB" w:rsidRPr="001654A5" w:rsidRDefault="003A0EF4" w:rsidP="001A0347">
      <w:pPr>
        <w:spacing w:line="276" w:lineRule="auto"/>
        <w:ind w:firstLine="1134"/>
        <w:jc w:val="both"/>
        <w:rPr>
          <w:rFonts w:ascii="Arial" w:hAnsi="Arial" w:cs="Arial"/>
        </w:rPr>
      </w:pPr>
      <w:r w:rsidRPr="001654A5">
        <w:rPr>
          <w:rFonts w:ascii="Arial" w:hAnsi="Arial" w:cs="Arial"/>
        </w:rPr>
        <w:t xml:space="preserve">5. </w:t>
      </w:r>
      <w:r w:rsidR="002A2E88" w:rsidRPr="001654A5">
        <w:rPr>
          <w:rFonts w:ascii="Arial" w:hAnsi="Arial" w:cs="Arial"/>
        </w:rPr>
        <w:t>2</w:t>
      </w:r>
      <w:r w:rsidR="008659EA" w:rsidRPr="001654A5">
        <w:rPr>
          <w:rFonts w:ascii="Arial" w:hAnsi="Arial" w:cs="Arial"/>
        </w:rPr>
        <w:t xml:space="preserve">023-10-18 </w:t>
      </w:r>
      <w:r w:rsidR="002F55A4" w:rsidRPr="001654A5">
        <w:rPr>
          <w:rFonts w:ascii="Arial" w:hAnsi="Arial" w:cs="Arial"/>
        </w:rPr>
        <w:t xml:space="preserve">18 Valstybinės maisto ir veterinarijos tarnybos priežiūros departamento Klaipėdos apygardos priežiūros skyrius atliko </w:t>
      </w:r>
      <w:r w:rsidR="002A2E88" w:rsidRPr="001654A5">
        <w:rPr>
          <w:rFonts w:ascii="Arial" w:hAnsi="Arial" w:cs="Arial"/>
        </w:rPr>
        <w:t xml:space="preserve">Kretingalės </w:t>
      </w:r>
      <w:r w:rsidR="0042521F" w:rsidRPr="001654A5">
        <w:rPr>
          <w:rFonts w:ascii="Arial" w:hAnsi="Arial" w:cs="Arial"/>
        </w:rPr>
        <w:t>pagrindinės mokyklo</w:t>
      </w:r>
      <w:r w:rsidR="002F55A4" w:rsidRPr="001654A5">
        <w:rPr>
          <w:rFonts w:ascii="Arial" w:hAnsi="Arial" w:cs="Arial"/>
        </w:rPr>
        <w:t>je patikrinimą</w:t>
      </w:r>
      <w:r w:rsidR="008659EA" w:rsidRPr="001654A5">
        <w:rPr>
          <w:rFonts w:ascii="Arial" w:hAnsi="Arial" w:cs="Arial"/>
        </w:rPr>
        <w:t>. Patikrinimo aktas Nr. 37VMĮP-2543</w:t>
      </w:r>
      <w:r w:rsidR="002A2E88" w:rsidRPr="001654A5">
        <w:rPr>
          <w:rFonts w:ascii="Arial" w:hAnsi="Arial" w:cs="Arial"/>
        </w:rPr>
        <w:t xml:space="preserve">. </w:t>
      </w:r>
      <w:r w:rsidR="0042521F" w:rsidRPr="001654A5">
        <w:rPr>
          <w:rFonts w:ascii="Arial" w:hAnsi="Arial" w:cs="Arial"/>
        </w:rPr>
        <w:t>Pateiktos rekomendacijos įvykdytos</w:t>
      </w:r>
      <w:r w:rsidR="002A2E88" w:rsidRPr="001654A5">
        <w:rPr>
          <w:rFonts w:ascii="Arial" w:hAnsi="Arial" w:cs="Arial"/>
        </w:rPr>
        <w:t>.</w:t>
      </w:r>
    </w:p>
    <w:p w14:paraId="338FBD75" w14:textId="412DBB0A" w:rsidR="003A0EF4" w:rsidRPr="001654A5" w:rsidRDefault="00272B83" w:rsidP="001A0347">
      <w:pPr>
        <w:spacing w:line="276" w:lineRule="auto"/>
        <w:ind w:firstLine="1134"/>
        <w:jc w:val="both"/>
        <w:rPr>
          <w:rFonts w:ascii="Arial" w:hAnsi="Arial" w:cs="Arial"/>
        </w:rPr>
      </w:pPr>
      <w:r w:rsidRPr="001654A5">
        <w:rPr>
          <w:rFonts w:ascii="Arial" w:hAnsi="Arial" w:cs="Arial"/>
        </w:rPr>
        <w:t>Mokyklai išlaikyti skirtos lėšos naudotos racionaliai ir taupiai. 2023 metų finansinė būklė parodyta lentelėje:</w:t>
      </w:r>
      <w:r w:rsidR="003A0EF4" w:rsidRPr="001654A5">
        <w:rPr>
          <w:rFonts w:ascii="Arial" w:hAnsi="Arial" w:cs="Arial"/>
        </w:rPr>
        <w:t xml:space="preserve"> </w:t>
      </w:r>
    </w:p>
    <w:tbl>
      <w:tblPr>
        <w:tblW w:w="0" w:type="auto"/>
        <w:tblLook w:val="04A0" w:firstRow="1" w:lastRow="0" w:firstColumn="1" w:lastColumn="0" w:noHBand="0" w:noVBand="1"/>
      </w:tblPr>
      <w:tblGrid>
        <w:gridCol w:w="2443"/>
        <w:gridCol w:w="1697"/>
        <w:gridCol w:w="1443"/>
        <w:gridCol w:w="4035"/>
      </w:tblGrid>
      <w:tr w:rsidR="003A0EF4" w:rsidRPr="001654A5" w14:paraId="6C26B6A7" w14:textId="77777777" w:rsidTr="008F1BB7">
        <w:trPr>
          <w:trHeight w:val="285"/>
        </w:trPr>
        <w:tc>
          <w:tcPr>
            <w:tcW w:w="2542" w:type="dxa"/>
            <w:vMerge w:val="restart"/>
            <w:tcBorders>
              <w:top w:val="single" w:sz="8" w:space="0" w:color="000000"/>
              <w:left w:val="single" w:sz="8" w:space="0" w:color="000000"/>
              <w:bottom w:val="single" w:sz="8" w:space="0" w:color="000000"/>
              <w:right w:val="single" w:sz="8" w:space="0" w:color="000000"/>
            </w:tcBorders>
            <w:hideMark/>
          </w:tcPr>
          <w:p w14:paraId="3668FDF4" w14:textId="77777777" w:rsidR="003A0EF4" w:rsidRPr="001654A5" w:rsidRDefault="003A0EF4" w:rsidP="002E307B">
            <w:pPr>
              <w:pStyle w:val="prastasiniatinklio"/>
              <w:spacing w:line="276" w:lineRule="auto"/>
              <w:jc w:val="center"/>
              <w:rPr>
                <w:rFonts w:ascii="Arial" w:hAnsi="Arial" w:cs="Arial"/>
                <w:b/>
                <w:bCs/>
                <w:i/>
                <w:iCs/>
              </w:rPr>
            </w:pPr>
            <w:r w:rsidRPr="001654A5">
              <w:rPr>
                <w:rFonts w:ascii="Arial" w:hAnsi="Arial" w:cs="Arial"/>
                <w:b/>
                <w:bCs/>
                <w:i/>
                <w:iCs/>
              </w:rPr>
              <w:t>Finansavimo šaltinis</w:t>
            </w:r>
          </w:p>
        </w:tc>
        <w:tc>
          <w:tcPr>
            <w:tcW w:w="2693" w:type="dxa"/>
            <w:gridSpan w:val="2"/>
            <w:tcBorders>
              <w:top w:val="single" w:sz="8" w:space="0" w:color="000000"/>
              <w:left w:val="nil"/>
              <w:bottom w:val="single" w:sz="8" w:space="0" w:color="000000"/>
              <w:right w:val="single" w:sz="8" w:space="0" w:color="000000"/>
            </w:tcBorders>
            <w:hideMark/>
          </w:tcPr>
          <w:p w14:paraId="74E33B5A" w14:textId="77777777" w:rsidR="003A0EF4" w:rsidRPr="001654A5" w:rsidRDefault="003A0EF4" w:rsidP="002E307B">
            <w:pPr>
              <w:pStyle w:val="prastasiniatinklio"/>
              <w:spacing w:line="276" w:lineRule="auto"/>
              <w:jc w:val="center"/>
              <w:rPr>
                <w:rFonts w:ascii="Arial" w:hAnsi="Arial" w:cs="Arial"/>
                <w:b/>
                <w:bCs/>
                <w:i/>
                <w:iCs/>
              </w:rPr>
            </w:pPr>
            <w:r w:rsidRPr="001654A5">
              <w:rPr>
                <w:rFonts w:ascii="Arial" w:hAnsi="Arial" w:cs="Arial"/>
                <w:b/>
                <w:bCs/>
                <w:i/>
                <w:iCs/>
              </w:rPr>
              <w:t>Lėšos tūkst. Eur</w:t>
            </w:r>
          </w:p>
        </w:tc>
        <w:tc>
          <w:tcPr>
            <w:tcW w:w="4383" w:type="dxa"/>
            <w:vMerge w:val="restart"/>
            <w:tcBorders>
              <w:top w:val="single" w:sz="8" w:space="0" w:color="000000"/>
              <w:left w:val="nil"/>
              <w:bottom w:val="single" w:sz="8" w:space="0" w:color="000000"/>
              <w:right w:val="single" w:sz="8" w:space="0" w:color="000000"/>
            </w:tcBorders>
            <w:hideMark/>
          </w:tcPr>
          <w:p w14:paraId="4C68D0FF" w14:textId="77777777" w:rsidR="003A0EF4" w:rsidRPr="001654A5" w:rsidRDefault="003A0EF4" w:rsidP="002E307B">
            <w:pPr>
              <w:pStyle w:val="prastasiniatinklio"/>
              <w:spacing w:line="276" w:lineRule="auto"/>
              <w:jc w:val="center"/>
              <w:rPr>
                <w:rFonts w:ascii="Arial" w:hAnsi="Arial" w:cs="Arial"/>
                <w:b/>
                <w:bCs/>
                <w:i/>
                <w:iCs/>
              </w:rPr>
            </w:pPr>
            <w:r w:rsidRPr="001654A5">
              <w:rPr>
                <w:rFonts w:ascii="Arial" w:hAnsi="Arial" w:cs="Arial"/>
                <w:b/>
                <w:bCs/>
                <w:i/>
                <w:iCs/>
              </w:rPr>
              <w:t>Pastabos</w:t>
            </w:r>
          </w:p>
        </w:tc>
      </w:tr>
      <w:tr w:rsidR="003A0EF4" w:rsidRPr="001654A5" w14:paraId="24BA1ABD" w14:textId="77777777" w:rsidTr="008F1BB7">
        <w:trPr>
          <w:trHeight w:val="555"/>
        </w:trPr>
        <w:tc>
          <w:tcPr>
            <w:tcW w:w="2542" w:type="dxa"/>
            <w:vMerge/>
            <w:tcBorders>
              <w:top w:val="single" w:sz="8" w:space="0" w:color="000000"/>
              <w:left w:val="single" w:sz="8" w:space="0" w:color="000000"/>
              <w:bottom w:val="single" w:sz="8" w:space="0" w:color="000000"/>
              <w:right w:val="single" w:sz="8" w:space="0" w:color="000000"/>
            </w:tcBorders>
            <w:vAlign w:val="center"/>
            <w:hideMark/>
          </w:tcPr>
          <w:p w14:paraId="243A13B7" w14:textId="77777777" w:rsidR="003A0EF4" w:rsidRPr="001654A5" w:rsidRDefault="003A0EF4" w:rsidP="002E307B">
            <w:pPr>
              <w:spacing w:line="276" w:lineRule="auto"/>
              <w:rPr>
                <w:rFonts w:ascii="Arial" w:hAnsi="Arial" w:cs="Arial"/>
                <w:b/>
                <w:bCs/>
                <w:i/>
                <w:iCs/>
              </w:rPr>
            </w:pPr>
          </w:p>
        </w:tc>
        <w:tc>
          <w:tcPr>
            <w:tcW w:w="1559" w:type="dxa"/>
            <w:tcBorders>
              <w:top w:val="nil"/>
              <w:left w:val="nil"/>
              <w:bottom w:val="single" w:sz="8" w:space="0" w:color="000000"/>
              <w:right w:val="single" w:sz="8" w:space="0" w:color="000000"/>
            </w:tcBorders>
            <w:hideMark/>
          </w:tcPr>
          <w:p w14:paraId="63130E72" w14:textId="77777777" w:rsidR="003A0EF4" w:rsidRPr="001654A5" w:rsidRDefault="003A0EF4" w:rsidP="002E307B">
            <w:pPr>
              <w:pStyle w:val="prastasiniatinklio"/>
              <w:spacing w:line="276" w:lineRule="auto"/>
              <w:jc w:val="center"/>
              <w:rPr>
                <w:rFonts w:ascii="Arial" w:hAnsi="Arial" w:cs="Arial"/>
                <w:b/>
                <w:bCs/>
                <w:i/>
                <w:iCs/>
              </w:rPr>
            </w:pPr>
            <w:r w:rsidRPr="001654A5">
              <w:rPr>
                <w:rFonts w:ascii="Arial" w:hAnsi="Arial" w:cs="Arial"/>
                <w:b/>
                <w:bCs/>
                <w:i/>
                <w:iCs/>
              </w:rPr>
              <w:t>Planas (patikslintas)</w:t>
            </w:r>
          </w:p>
        </w:tc>
        <w:tc>
          <w:tcPr>
            <w:tcW w:w="1134" w:type="dxa"/>
            <w:tcBorders>
              <w:top w:val="nil"/>
              <w:left w:val="nil"/>
              <w:bottom w:val="single" w:sz="8" w:space="0" w:color="000000"/>
              <w:right w:val="single" w:sz="8" w:space="0" w:color="000000"/>
            </w:tcBorders>
            <w:hideMark/>
          </w:tcPr>
          <w:p w14:paraId="6D1E29BE" w14:textId="77777777" w:rsidR="003A0EF4" w:rsidRPr="001654A5" w:rsidRDefault="003A0EF4" w:rsidP="002E307B">
            <w:pPr>
              <w:pStyle w:val="prastasiniatinklio"/>
              <w:spacing w:line="276" w:lineRule="auto"/>
              <w:jc w:val="center"/>
              <w:rPr>
                <w:rFonts w:ascii="Arial" w:hAnsi="Arial" w:cs="Arial"/>
                <w:b/>
                <w:bCs/>
                <w:i/>
                <w:iCs/>
              </w:rPr>
            </w:pPr>
            <w:r w:rsidRPr="001654A5">
              <w:rPr>
                <w:rFonts w:ascii="Arial" w:hAnsi="Arial" w:cs="Arial"/>
                <w:b/>
                <w:bCs/>
                <w:i/>
                <w:iCs/>
              </w:rPr>
              <w:t>Panaudota</w:t>
            </w:r>
          </w:p>
        </w:tc>
        <w:tc>
          <w:tcPr>
            <w:tcW w:w="4383" w:type="dxa"/>
            <w:vMerge/>
            <w:tcBorders>
              <w:top w:val="single" w:sz="8" w:space="0" w:color="000000"/>
              <w:left w:val="nil"/>
              <w:bottom w:val="single" w:sz="8" w:space="0" w:color="000000"/>
              <w:right w:val="single" w:sz="8" w:space="0" w:color="000000"/>
            </w:tcBorders>
            <w:vAlign w:val="center"/>
            <w:hideMark/>
          </w:tcPr>
          <w:p w14:paraId="3934414E" w14:textId="77777777" w:rsidR="003A0EF4" w:rsidRPr="001654A5" w:rsidRDefault="003A0EF4" w:rsidP="002E307B">
            <w:pPr>
              <w:spacing w:line="276" w:lineRule="auto"/>
              <w:rPr>
                <w:rFonts w:ascii="Arial" w:hAnsi="Arial" w:cs="Arial"/>
              </w:rPr>
            </w:pPr>
          </w:p>
        </w:tc>
      </w:tr>
      <w:tr w:rsidR="003A0EF4" w:rsidRPr="001654A5" w14:paraId="68C1D200" w14:textId="77777777" w:rsidTr="008F1BB7">
        <w:trPr>
          <w:trHeight w:val="1095"/>
        </w:trPr>
        <w:tc>
          <w:tcPr>
            <w:tcW w:w="2542" w:type="dxa"/>
            <w:tcBorders>
              <w:top w:val="nil"/>
              <w:left w:val="single" w:sz="8" w:space="0" w:color="000000"/>
              <w:bottom w:val="single" w:sz="4" w:space="0" w:color="auto"/>
              <w:right w:val="single" w:sz="8" w:space="0" w:color="000000"/>
            </w:tcBorders>
            <w:hideMark/>
          </w:tcPr>
          <w:p w14:paraId="12A0907E" w14:textId="77777777" w:rsidR="003A0EF4" w:rsidRPr="001654A5" w:rsidRDefault="003A0EF4" w:rsidP="002E307B">
            <w:pPr>
              <w:pStyle w:val="prastasiniatinklio"/>
              <w:spacing w:line="276" w:lineRule="auto"/>
              <w:rPr>
                <w:rFonts w:ascii="Arial" w:hAnsi="Arial" w:cs="Arial"/>
              </w:rPr>
            </w:pPr>
            <w:r w:rsidRPr="001654A5">
              <w:rPr>
                <w:rFonts w:ascii="Arial" w:hAnsi="Arial" w:cs="Arial"/>
              </w:rPr>
              <w:t>Savivaldybės biudžeto (SB)</w:t>
            </w:r>
          </w:p>
        </w:tc>
        <w:tc>
          <w:tcPr>
            <w:tcW w:w="1559" w:type="dxa"/>
            <w:tcBorders>
              <w:top w:val="nil"/>
              <w:left w:val="nil"/>
              <w:bottom w:val="single" w:sz="4" w:space="0" w:color="auto"/>
              <w:right w:val="single" w:sz="8" w:space="0" w:color="000000"/>
            </w:tcBorders>
          </w:tcPr>
          <w:p w14:paraId="34D3DE5B" w14:textId="77777777" w:rsidR="003A0EF4" w:rsidRPr="001654A5" w:rsidRDefault="003A0EF4" w:rsidP="002E307B">
            <w:pPr>
              <w:pStyle w:val="prastasiniatinklio"/>
              <w:spacing w:line="276" w:lineRule="auto"/>
              <w:jc w:val="center"/>
              <w:rPr>
                <w:rFonts w:ascii="Arial" w:hAnsi="Arial" w:cs="Arial"/>
              </w:rPr>
            </w:pPr>
            <w:r w:rsidRPr="001654A5">
              <w:rPr>
                <w:rFonts w:ascii="Arial" w:hAnsi="Arial" w:cs="Arial"/>
              </w:rPr>
              <w:t>1073,60</w:t>
            </w:r>
          </w:p>
        </w:tc>
        <w:tc>
          <w:tcPr>
            <w:tcW w:w="1134" w:type="dxa"/>
            <w:tcBorders>
              <w:top w:val="nil"/>
              <w:left w:val="nil"/>
              <w:bottom w:val="single" w:sz="4" w:space="0" w:color="auto"/>
              <w:right w:val="single" w:sz="8" w:space="0" w:color="000000"/>
            </w:tcBorders>
          </w:tcPr>
          <w:p w14:paraId="3F0625D2" w14:textId="77777777" w:rsidR="003A0EF4" w:rsidRPr="001654A5" w:rsidRDefault="003A0EF4" w:rsidP="002E307B">
            <w:pPr>
              <w:pStyle w:val="prastasiniatinklio"/>
              <w:spacing w:line="276" w:lineRule="auto"/>
              <w:jc w:val="center"/>
              <w:rPr>
                <w:rFonts w:ascii="Arial" w:hAnsi="Arial" w:cs="Arial"/>
              </w:rPr>
            </w:pPr>
            <w:r w:rsidRPr="001654A5">
              <w:rPr>
                <w:rFonts w:ascii="Arial" w:hAnsi="Arial" w:cs="Arial"/>
              </w:rPr>
              <w:t>1065,64</w:t>
            </w:r>
          </w:p>
        </w:tc>
        <w:tc>
          <w:tcPr>
            <w:tcW w:w="4383" w:type="dxa"/>
            <w:tcBorders>
              <w:top w:val="nil"/>
              <w:left w:val="nil"/>
              <w:bottom w:val="single" w:sz="4" w:space="0" w:color="auto"/>
              <w:right w:val="single" w:sz="8" w:space="0" w:color="000000"/>
            </w:tcBorders>
            <w:hideMark/>
          </w:tcPr>
          <w:p w14:paraId="2DBDE332" w14:textId="3A9E2674" w:rsidR="003A0EF4" w:rsidRPr="001654A5" w:rsidRDefault="003A0EF4" w:rsidP="002E307B">
            <w:pPr>
              <w:pStyle w:val="prastasiniatinklio"/>
              <w:spacing w:line="276" w:lineRule="auto"/>
              <w:rPr>
                <w:rFonts w:ascii="Arial" w:hAnsi="Arial" w:cs="Arial"/>
              </w:rPr>
            </w:pPr>
            <w:r w:rsidRPr="001654A5">
              <w:rPr>
                <w:rFonts w:ascii="Arial" w:hAnsi="Arial" w:cs="Arial"/>
              </w:rPr>
              <w:t>Įvykdyta – 99,3 %. Liko 7,96 tūkst. Eur nepanaudotų lėšų, iš kurių 89 proc. nepanaudota komunalinėms išlaidoms (t. y. 7100 Eur)</w:t>
            </w:r>
          </w:p>
        </w:tc>
      </w:tr>
      <w:tr w:rsidR="003A0EF4" w:rsidRPr="001654A5" w14:paraId="5EBC3314" w14:textId="77777777" w:rsidTr="008F1BB7">
        <w:trPr>
          <w:trHeight w:val="544"/>
        </w:trPr>
        <w:tc>
          <w:tcPr>
            <w:tcW w:w="2542" w:type="dxa"/>
            <w:tcBorders>
              <w:top w:val="single" w:sz="4" w:space="0" w:color="auto"/>
              <w:left w:val="single" w:sz="4" w:space="0" w:color="auto"/>
              <w:bottom w:val="single" w:sz="4" w:space="0" w:color="auto"/>
              <w:right w:val="single" w:sz="4" w:space="0" w:color="auto"/>
            </w:tcBorders>
            <w:shd w:val="clear" w:color="auto" w:fill="auto"/>
          </w:tcPr>
          <w:p w14:paraId="6EA225DC" w14:textId="77777777" w:rsidR="003A0EF4" w:rsidRPr="001654A5" w:rsidRDefault="003A0EF4" w:rsidP="002E307B">
            <w:pPr>
              <w:pStyle w:val="prastasiniatinklio"/>
              <w:spacing w:line="276" w:lineRule="auto"/>
              <w:rPr>
                <w:rFonts w:ascii="Arial" w:hAnsi="Arial" w:cs="Arial"/>
                <w:color w:val="000000"/>
                <w:shd w:val="clear" w:color="auto" w:fill="FFFF00"/>
              </w:rPr>
            </w:pPr>
            <w:r w:rsidRPr="001654A5">
              <w:rPr>
                <w:rFonts w:ascii="Arial" w:hAnsi="Arial" w:cs="Arial"/>
              </w:rPr>
              <w:t>Savivaldybės biudžeto lėšų likučiai (LK)</w:t>
            </w:r>
          </w:p>
        </w:tc>
        <w:tc>
          <w:tcPr>
            <w:tcW w:w="1559" w:type="dxa"/>
            <w:tcBorders>
              <w:top w:val="single" w:sz="4" w:space="0" w:color="auto"/>
              <w:left w:val="single" w:sz="4" w:space="0" w:color="auto"/>
              <w:bottom w:val="single" w:sz="4" w:space="0" w:color="auto"/>
              <w:right w:val="single" w:sz="4" w:space="0" w:color="auto"/>
            </w:tcBorders>
          </w:tcPr>
          <w:p w14:paraId="5D935D49" w14:textId="77777777" w:rsidR="003A0EF4" w:rsidRPr="001654A5" w:rsidRDefault="003A0EF4" w:rsidP="002E307B">
            <w:pPr>
              <w:pStyle w:val="prastasiniatinklio"/>
              <w:spacing w:line="276" w:lineRule="auto"/>
              <w:jc w:val="center"/>
              <w:rPr>
                <w:rFonts w:ascii="Arial" w:hAnsi="Arial" w:cs="Arial"/>
              </w:rPr>
            </w:pPr>
            <w:r w:rsidRPr="001654A5">
              <w:rPr>
                <w:rFonts w:ascii="Arial" w:hAnsi="Arial" w:cs="Arial"/>
              </w:rPr>
              <w:t>47,50</w:t>
            </w:r>
          </w:p>
        </w:tc>
        <w:tc>
          <w:tcPr>
            <w:tcW w:w="1134" w:type="dxa"/>
            <w:tcBorders>
              <w:top w:val="single" w:sz="4" w:space="0" w:color="auto"/>
              <w:left w:val="single" w:sz="4" w:space="0" w:color="auto"/>
              <w:bottom w:val="single" w:sz="4" w:space="0" w:color="auto"/>
              <w:right w:val="single" w:sz="4" w:space="0" w:color="auto"/>
            </w:tcBorders>
          </w:tcPr>
          <w:p w14:paraId="796E96CD" w14:textId="77777777" w:rsidR="003A0EF4" w:rsidRPr="001654A5" w:rsidRDefault="003A0EF4" w:rsidP="002E307B">
            <w:pPr>
              <w:pStyle w:val="prastasiniatinklio"/>
              <w:spacing w:line="276" w:lineRule="auto"/>
              <w:jc w:val="center"/>
              <w:rPr>
                <w:rFonts w:ascii="Arial" w:hAnsi="Arial" w:cs="Arial"/>
              </w:rPr>
            </w:pPr>
            <w:r w:rsidRPr="001654A5">
              <w:rPr>
                <w:rFonts w:ascii="Arial" w:hAnsi="Arial" w:cs="Arial"/>
              </w:rPr>
              <w:t>47,5</w:t>
            </w:r>
          </w:p>
        </w:tc>
        <w:tc>
          <w:tcPr>
            <w:tcW w:w="4383" w:type="dxa"/>
            <w:tcBorders>
              <w:top w:val="single" w:sz="4" w:space="0" w:color="auto"/>
              <w:left w:val="single" w:sz="4" w:space="0" w:color="auto"/>
              <w:bottom w:val="single" w:sz="4" w:space="0" w:color="auto"/>
              <w:right w:val="single" w:sz="4" w:space="0" w:color="auto"/>
            </w:tcBorders>
          </w:tcPr>
          <w:p w14:paraId="229C3C26" w14:textId="77777777" w:rsidR="003A0EF4" w:rsidRPr="001654A5" w:rsidRDefault="003A0EF4" w:rsidP="002E307B">
            <w:pPr>
              <w:pStyle w:val="prastasiniatinklio"/>
              <w:spacing w:line="276" w:lineRule="auto"/>
              <w:rPr>
                <w:rFonts w:ascii="Arial" w:hAnsi="Arial" w:cs="Arial"/>
                <w:color w:val="000000"/>
                <w:shd w:val="clear" w:color="auto" w:fill="FFFF00"/>
              </w:rPr>
            </w:pPr>
            <w:r w:rsidRPr="001654A5">
              <w:rPr>
                <w:rFonts w:ascii="Arial" w:hAnsi="Arial" w:cs="Arial"/>
              </w:rPr>
              <w:t>Įvykdyta – 100 %</w:t>
            </w:r>
          </w:p>
        </w:tc>
      </w:tr>
      <w:tr w:rsidR="003A0EF4" w:rsidRPr="001654A5" w14:paraId="4493244E" w14:textId="77777777" w:rsidTr="008F1BB7">
        <w:trPr>
          <w:trHeight w:val="285"/>
        </w:trPr>
        <w:tc>
          <w:tcPr>
            <w:tcW w:w="2542" w:type="dxa"/>
            <w:tcBorders>
              <w:top w:val="single" w:sz="4" w:space="0" w:color="auto"/>
              <w:left w:val="single" w:sz="8" w:space="0" w:color="000000"/>
              <w:bottom w:val="single" w:sz="8" w:space="0" w:color="000000"/>
              <w:right w:val="single" w:sz="8" w:space="0" w:color="000000"/>
            </w:tcBorders>
            <w:shd w:val="clear" w:color="auto" w:fill="auto"/>
            <w:hideMark/>
          </w:tcPr>
          <w:p w14:paraId="750065B9" w14:textId="77777777" w:rsidR="003A0EF4" w:rsidRPr="001654A5" w:rsidRDefault="003A0EF4" w:rsidP="002E307B">
            <w:pPr>
              <w:pStyle w:val="prastasiniatinklio"/>
              <w:spacing w:line="276" w:lineRule="auto"/>
              <w:rPr>
                <w:rFonts w:ascii="Arial" w:hAnsi="Arial" w:cs="Arial"/>
              </w:rPr>
            </w:pPr>
            <w:r w:rsidRPr="001654A5">
              <w:rPr>
                <w:rFonts w:ascii="Arial" w:hAnsi="Arial" w:cs="Arial"/>
              </w:rPr>
              <w:t>Mokymo lėšos (ML)</w:t>
            </w:r>
          </w:p>
        </w:tc>
        <w:tc>
          <w:tcPr>
            <w:tcW w:w="1559" w:type="dxa"/>
            <w:tcBorders>
              <w:top w:val="single" w:sz="4" w:space="0" w:color="auto"/>
              <w:left w:val="nil"/>
              <w:bottom w:val="single" w:sz="8" w:space="0" w:color="000000"/>
              <w:right w:val="single" w:sz="8" w:space="0" w:color="000000"/>
            </w:tcBorders>
            <w:hideMark/>
          </w:tcPr>
          <w:p w14:paraId="2B4B53C8" w14:textId="77777777" w:rsidR="003A0EF4" w:rsidRPr="001654A5" w:rsidRDefault="003A0EF4" w:rsidP="002E307B">
            <w:pPr>
              <w:pStyle w:val="prastasiniatinklio"/>
              <w:spacing w:line="276" w:lineRule="auto"/>
              <w:jc w:val="center"/>
              <w:rPr>
                <w:rFonts w:ascii="Arial" w:hAnsi="Arial" w:cs="Arial"/>
              </w:rPr>
            </w:pPr>
            <w:r w:rsidRPr="001654A5">
              <w:rPr>
                <w:rFonts w:ascii="Arial" w:hAnsi="Arial" w:cs="Arial"/>
              </w:rPr>
              <w:t>953,46</w:t>
            </w:r>
          </w:p>
        </w:tc>
        <w:tc>
          <w:tcPr>
            <w:tcW w:w="1134" w:type="dxa"/>
            <w:tcBorders>
              <w:top w:val="single" w:sz="4" w:space="0" w:color="auto"/>
              <w:left w:val="nil"/>
              <w:bottom w:val="single" w:sz="8" w:space="0" w:color="000000"/>
              <w:right w:val="single" w:sz="8" w:space="0" w:color="000000"/>
            </w:tcBorders>
            <w:hideMark/>
          </w:tcPr>
          <w:p w14:paraId="03D9F6F4" w14:textId="77777777" w:rsidR="003A0EF4" w:rsidRPr="001654A5" w:rsidRDefault="003A0EF4" w:rsidP="002E307B">
            <w:pPr>
              <w:pStyle w:val="prastasiniatinklio"/>
              <w:spacing w:line="276" w:lineRule="auto"/>
              <w:jc w:val="center"/>
              <w:rPr>
                <w:rFonts w:ascii="Arial" w:hAnsi="Arial" w:cs="Arial"/>
              </w:rPr>
            </w:pPr>
            <w:r w:rsidRPr="001654A5">
              <w:rPr>
                <w:rFonts w:ascii="Arial" w:hAnsi="Arial" w:cs="Arial"/>
              </w:rPr>
              <w:t>953,46</w:t>
            </w:r>
          </w:p>
        </w:tc>
        <w:tc>
          <w:tcPr>
            <w:tcW w:w="4383" w:type="dxa"/>
            <w:tcBorders>
              <w:top w:val="single" w:sz="4" w:space="0" w:color="auto"/>
              <w:left w:val="nil"/>
              <w:bottom w:val="single" w:sz="8" w:space="0" w:color="000000"/>
              <w:right w:val="single" w:sz="8" w:space="0" w:color="000000"/>
            </w:tcBorders>
            <w:hideMark/>
          </w:tcPr>
          <w:p w14:paraId="5BE39334" w14:textId="77777777" w:rsidR="003A0EF4" w:rsidRPr="001654A5" w:rsidRDefault="003A0EF4" w:rsidP="002E307B">
            <w:pPr>
              <w:pStyle w:val="prastasiniatinklio"/>
              <w:spacing w:line="276" w:lineRule="auto"/>
              <w:jc w:val="both"/>
              <w:rPr>
                <w:rFonts w:ascii="Arial" w:hAnsi="Arial" w:cs="Arial"/>
              </w:rPr>
            </w:pPr>
            <w:r w:rsidRPr="001654A5">
              <w:rPr>
                <w:rFonts w:ascii="Arial" w:hAnsi="Arial" w:cs="Arial"/>
              </w:rPr>
              <w:t>Įvykdyta – 100 %</w:t>
            </w:r>
          </w:p>
        </w:tc>
      </w:tr>
      <w:tr w:rsidR="003A0EF4" w:rsidRPr="001654A5" w14:paraId="0D3ADE71" w14:textId="77777777" w:rsidTr="008F1BB7">
        <w:trPr>
          <w:trHeight w:val="1635"/>
        </w:trPr>
        <w:tc>
          <w:tcPr>
            <w:tcW w:w="2542" w:type="dxa"/>
            <w:tcBorders>
              <w:top w:val="nil"/>
              <w:left w:val="single" w:sz="8" w:space="0" w:color="000000"/>
              <w:bottom w:val="single" w:sz="8" w:space="0" w:color="000000"/>
              <w:right w:val="single" w:sz="8" w:space="0" w:color="000000"/>
            </w:tcBorders>
            <w:hideMark/>
          </w:tcPr>
          <w:p w14:paraId="5BE4AC2F" w14:textId="77777777" w:rsidR="003A0EF4" w:rsidRPr="001654A5" w:rsidRDefault="003A0EF4" w:rsidP="002E307B">
            <w:pPr>
              <w:pStyle w:val="prastasiniatinklio"/>
              <w:spacing w:line="276" w:lineRule="auto"/>
              <w:rPr>
                <w:rFonts w:ascii="Arial" w:hAnsi="Arial" w:cs="Arial"/>
                <w:color w:val="000000"/>
                <w:shd w:val="clear" w:color="auto" w:fill="FFFF00"/>
              </w:rPr>
            </w:pPr>
            <w:r w:rsidRPr="001654A5">
              <w:rPr>
                <w:rFonts w:ascii="Arial" w:hAnsi="Arial" w:cs="Arial"/>
              </w:rPr>
              <w:lastRenderedPageBreak/>
              <w:t>Pajamos už paslaugas ir nuomą (S)</w:t>
            </w:r>
          </w:p>
        </w:tc>
        <w:tc>
          <w:tcPr>
            <w:tcW w:w="1559" w:type="dxa"/>
            <w:tcBorders>
              <w:top w:val="nil"/>
              <w:left w:val="nil"/>
              <w:bottom w:val="single" w:sz="8" w:space="0" w:color="000000"/>
              <w:right w:val="single" w:sz="8" w:space="0" w:color="000000"/>
            </w:tcBorders>
          </w:tcPr>
          <w:p w14:paraId="6EAE7DD5" w14:textId="77777777" w:rsidR="003A0EF4" w:rsidRPr="001654A5" w:rsidRDefault="003A0EF4" w:rsidP="002E307B">
            <w:pPr>
              <w:pStyle w:val="prastasiniatinklio"/>
              <w:spacing w:line="276" w:lineRule="auto"/>
              <w:jc w:val="center"/>
              <w:rPr>
                <w:rFonts w:ascii="Arial" w:hAnsi="Arial" w:cs="Arial"/>
              </w:rPr>
            </w:pPr>
            <w:r w:rsidRPr="001654A5">
              <w:rPr>
                <w:rFonts w:ascii="Arial" w:hAnsi="Arial" w:cs="Arial"/>
              </w:rPr>
              <w:t>116,00</w:t>
            </w:r>
          </w:p>
        </w:tc>
        <w:tc>
          <w:tcPr>
            <w:tcW w:w="1134" w:type="dxa"/>
            <w:tcBorders>
              <w:top w:val="nil"/>
              <w:left w:val="nil"/>
              <w:bottom w:val="single" w:sz="8" w:space="0" w:color="000000"/>
              <w:right w:val="single" w:sz="8" w:space="0" w:color="000000"/>
            </w:tcBorders>
          </w:tcPr>
          <w:p w14:paraId="371E50C3" w14:textId="77777777" w:rsidR="003A0EF4" w:rsidRPr="001654A5" w:rsidRDefault="003A0EF4" w:rsidP="002E307B">
            <w:pPr>
              <w:pStyle w:val="prastasiniatinklio"/>
              <w:spacing w:line="276" w:lineRule="auto"/>
              <w:jc w:val="center"/>
              <w:rPr>
                <w:rFonts w:ascii="Arial" w:hAnsi="Arial" w:cs="Arial"/>
              </w:rPr>
            </w:pPr>
            <w:r w:rsidRPr="001654A5">
              <w:rPr>
                <w:rFonts w:ascii="Arial" w:hAnsi="Arial" w:cs="Arial"/>
              </w:rPr>
              <w:t>107,91</w:t>
            </w:r>
          </w:p>
        </w:tc>
        <w:tc>
          <w:tcPr>
            <w:tcW w:w="4383" w:type="dxa"/>
            <w:tcBorders>
              <w:top w:val="nil"/>
              <w:left w:val="nil"/>
              <w:bottom w:val="single" w:sz="8" w:space="0" w:color="000000"/>
              <w:right w:val="single" w:sz="8" w:space="0" w:color="000000"/>
            </w:tcBorders>
            <w:hideMark/>
          </w:tcPr>
          <w:p w14:paraId="1FB54BFA" w14:textId="77777777" w:rsidR="002B1BBB"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 xml:space="preserve">Įvykdyta – 93 %.  </w:t>
            </w:r>
          </w:p>
          <w:p w14:paraId="68697AB2" w14:textId="77777777" w:rsidR="002B1BBB"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Pajamos už prekes ir paslaugas – 36,9 tūkst. Eur;</w:t>
            </w:r>
          </w:p>
          <w:p w14:paraId="64879747" w14:textId="50138A07" w:rsidR="002B1BBB"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 xml:space="preserve">Įmokos už išlaikymą švietimo įstaigoje – 68,0 tūkst. Eur; </w:t>
            </w:r>
          </w:p>
          <w:p w14:paraId="210D1066" w14:textId="67132537" w:rsidR="003A0EF4"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Pajamos už ilgalaikio ir trumpalaikio turto nuomą – 3,0 tūkst. Eur</w:t>
            </w:r>
          </w:p>
        </w:tc>
      </w:tr>
      <w:tr w:rsidR="003A0EF4" w:rsidRPr="001654A5" w14:paraId="6EE7A58C" w14:textId="77777777" w:rsidTr="008F1BB7">
        <w:trPr>
          <w:trHeight w:val="285"/>
        </w:trPr>
        <w:tc>
          <w:tcPr>
            <w:tcW w:w="2542" w:type="dxa"/>
            <w:tcBorders>
              <w:top w:val="nil"/>
              <w:left w:val="single" w:sz="8" w:space="0" w:color="000000"/>
              <w:bottom w:val="single" w:sz="8" w:space="0" w:color="000000"/>
              <w:right w:val="single" w:sz="8" w:space="0" w:color="000000"/>
            </w:tcBorders>
            <w:hideMark/>
          </w:tcPr>
          <w:p w14:paraId="2674502C" w14:textId="77777777" w:rsidR="003A0EF4" w:rsidRPr="001654A5" w:rsidRDefault="003A0EF4" w:rsidP="002E307B">
            <w:pPr>
              <w:pStyle w:val="prastasiniatinklio"/>
              <w:spacing w:line="276" w:lineRule="auto"/>
              <w:rPr>
                <w:rFonts w:ascii="Arial" w:hAnsi="Arial" w:cs="Arial"/>
                <w:b/>
                <w:bCs/>
              </w:rPr>
            </w:pPr>
            <w:r w:rsidRPr="001654A5">
              <w:rPr>
                <w:rFonts w:ascii="Arial" w:hAnsi="Arial" w:cs="Arial"/>
                <w:b/>
                <w:bCs/>
              </w:rPr>
              <w:t>Iš viso:</w:t>
            </w:r>
          </w:p>
        </w:tc>
        <w:tc>
          <w:tcPr>
            <w:tcW w:w="1559" w:type="dxa"/>
            <w:tcBorders>
              <w:top w:val="nil"/>
              <w:left w:val="nil"/>
              <w:bottom w:val="single" w:sz="8" w:space="0" w:color="000000"/>
              <w:right w:val="single" w:sz="8" w:space="0" w:color="000000"/>
            </w:tcBorders>
          </w:tcPr>
          <w:p w14:paraId="57346786" w14:textId="77777777" w:rsidR="003A0EF4" w:rsidRPr="001654A5" w:rsidRDefault="003A0EF4" w:rsidP="002E307B">
            <w:pPr>
              <w:pStyle w:val="prastasiniatinklio"/>
              <w:spacing w:line="276" w:lineRule="auto"/>
              <w:jc w:val="center"/>
              <w:rPr>
                <w:rFonts w:ascii="Arial" w:hAnsi="Arial" w:cs="Arial"/>
                <w:b/>
                <w:bCs/>
              </w:rPr>
            </w:pPr>
            <w:r w:rsidRPr="001654A5">
              <w:rPr>
                <w:rFonts w:ascii="Arial" w:hAnsi="Arial" w:cs="Arial"/>
                <w:b/>
                <w:bCs/>
              </w:rPr>
              <w:t>2190,56</w:t>
            </w:r>
          </w:p>
        </w:tc>
        <w:tc>
          <w:tcPr>
            <w:tcW w:w="1134" w:type="dxa"/>
            <w:tcBorders>
              <w:top w:val="nil"/>
              <w:left w:val="nil"/>
              <w:bottom w:val="single" w:sz="8" w:space="0" w:color="000000"/>
              <w:right w:val="single" w:sz="8" w:space="0" w:color="000000"/>
            </w:tcBorders>
          </w:tcPr>
          <w:p w14:paraId="10745AB9" w14:textId="77777777" w:rsidR="003A0EF4" w:rsidRPr="001654A5" w:rsidRDefault="003A0EF4" w:rsidP="002E307B">
            <w:pPr>
              <w:pStyle w:val="prastasiniatinklio"/>
              <w:spacing w:line="276" w:lineRule="auto"/>
              <w:jc w:val="center"/>
              <w:rPr>
                <w:rFonts w:ascii="Arial" w:hAnsi="Arial" w:cs="Arial"/>
                <w:b/>
                <w:bCs/>
              </w:rPr>
            </w:pPr>
            <w:r w:rsidRPr="001654A5">
              <w:rPr>
                <w:rFonts w:ascii="Arial" w:hAnsi="Arial" w:cs="Arial"/>
                <w:b/>
                <w:bCs/>
              </w:rPr>
              <w:t>2174,51</w:t>
            </w:r>
          </w:p>
        </w:tc>
        <w:tc>
          <w:tcPr>
            <w:tcW w:w="4383" w:type="dxa"/>
            <w:tcBorders>
              <w:top w:val="nil"/>
              <w:left w:val="nil"/>
              <w:bottom w:val="single" w:sz="8" w:space="0" w:color="000000"/>
              <w:right w:val="single" w:sz="8" w:space="0" w:color="000000"/>
            </w:tcBorders>
            <w:hideMark/>
          </w:tcPr>
          <w:p w14:paraId="5AC912EB" w14:textId="77777777" w:rsidR="003A0EF4" w:rsidRPr="001654A5" w:rsidRDefault="003A0EF4" w:rsidP="002E307B">
            <w:pPr>
              <w:pStyle w:val="prastasiniatinklio"/>
              <w:spacing w:line="276" w:lineRule="auto"/>
              <w:rPr>
                <w:rFonts w:ascii="Arial" w:hAnsi="Arial" w:cs="Arial"/>
                <w:b/>
                <w:bCs/>
              </w:rPr>
            </w:pPr>
            <w:r w:rsidRPr="001654A5">
              <w:rPr>
                <w:rFonts w:ascii="Arial" w:hAnsi="Arial" w:cs="Arial"/>
                <w:b/>
                <w:bCs/>
              </w:rPr>
              <w:t>Įvykdyta – 99,3 %</w:t>
            </w:r>
          </w:p>
        </w:tc>
      </w:tr>
      <w:tr w:rsidR="003A0EF4" w:rsidRPr="001654A5" w14:paraId="3A82D17C" w14:textId="77777777" w:rsidTr="008F1BB7">
        <w:trPr>
          <w:trHeight w:val="830"/>
        </w:trPr>
        <w:tc>
          <w:tcPr>
            <w:tcW w:w="2542" w:type="dxa"/>
            <w:tcBorders>
              <w:top w:val="nil"/>
              <w:left w:val="single" w:sz="8" w:space="0" w:color="000000"/>
              <w:bottom w:val="single" w:sz="8" w:space="0" w:color="000000"/>
              <w:right w:val="single" w:sz="8" w:space="0" w:color="000000"/>
            </w:tcBorders>
            <w:hideMark/>
          </w:tcPr>
          <w:p w14:paraId="47C6E671" w14:textId="77777777" w:rsidR="003A0EF4"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Tikslinės lėšos</w:t>
            </w:r>
          </w:p>
          <w:p w14:paraId="6DD9FE79" w14:textId="77777777" w:rsidR="00D87EFD" w:rsidRPr="001654A5" w:rsidRDefault="00D87EFD" w:rsidP="002E307B">
            <w:pPr>
              <w:pStyle w:val="prastasiniatinklio"/>
              <w:spacing w:before="0" w:beforeAutospacing="0" w:after="0" w:afterAutospacing="0" w:line="276" w:lineRule="auto"/>
              <w:rPr>
                <w:rFonts w:ascii="Arial" w:hAnsi="Arial" w:cs="Arial"/>
              </w:rPr>
            </w:pPr>
          </w:p>
          <w:p w14:paraId="617B08BD" w14:textId="77777777" w:rsidR="008E61F7"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(Nemokamas maitinimas VB; administracijos projektai ir tikslinės lėšos (VB, SB, ES); Nacionalinės švietimo agentūros projektas, Erasmus+ projektas;</w:t>
            </w:r>
          </w:p>
          <w:p w14:paraId="34835D2F" w14:textId="5D8B5EA7" w:rsidR="003A0EF4"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1,2 % GPM parama ir kt.)</w:t>
            </w:r>
          </w:p>
        </w:tc>
        <w:tc>
          <w:tcPr>
            <w:tcW w:w="1559" w:type="dxa"/>
            <w:tcBorders>
              <w:top w:val="nil"/>
              <w:left w:val="nil"/>
              <w:bottom w:val="single" w:sz="8" w:space="0" w:color="000000"/>
              <w:right w:val="single" w:sz="8" w:space="0" w:color="000000"/>
            </w:tcBorders>
          </w:tcPr>
          <w:p w14:paraId="2E9AAFA3" w14:textId="77777777" w:rsidR="003A0EF4" w:rsidRPr="001654A5" w:rsidRDefault="003A0EF4" w:rsidP="002E307B">
            <w:pPr>
              <w:pStyle w:val="prastasiniatinklio"/>
              <w:spacing w:line="276" w:lineRule="auto"/>
              <w:jc w:val="center"/>
              <w:rPr>
                <w:rFonts w:ascii="Arial" w:hAnsi="Arial" w:cs="Arial"/>
              </w:rPr>
            </w:pPr>
            <w:r w:rsidRPr="001654A5">
              <w:rPr>
                <w:rFonts w:ascii="Arial" w:hAnsi="Arial" w:cs="Arial"/>
              </w:rPr>
              <w:t>70,99</w:t>
            </w:r>
          </w:p>
        </w:tc>
        <w:tc>
          <w:tcPr>
            <w:tcW w:w="1134" w:type="dxa"/>
            <w:tcBorders>
              <w:top w:val="nil"/>
              <w:left w:val="nil"/>
              <w:bottom w:val="single" w:sz="8" w:space="0" w:color="000000"/>
              <w:right w:val="single" w:sz="8" w:space="0" w:color="000000"/>
            </w:tcBorders>
          </w:tcPr>
          <w:p w14:paraId="7F50D8B4" w14:textId="77777777" w:rsidR="003A0EF4" w:rsidRPr="001654A5" w:rsidRDefault="003A0EF4" w:rsidP="002E307B">
            <w:pPr>
              <w:pStyle w:val="prastasiniatinklio"/>
              <w:spacing w:line="276" w:lineRule="auto"/>
              <w:jc w:val="center"/>
              <w:rPr>
                <w:rFonts w:ascii="Arial" w:hAnsi="Arial" w:cs="Arial"/>
              </w:rPr>
            </w:pPr>
            <w:r w:rsidRPr="001654A5">
              <w:rPr>
                <w:rFonts w:ascii="Arial" w:hAnsi="Arial" w:cs="Arial"/>
              </w:rPr>
              <w:t>73,64</w:t>
            </w:r>
          </w:p>
        </w:tc>
        <w:tc>
          <w:tcPr>
            <w:tcW w:w="4383" w:type="dxa"/>
            <w:tcBorders>
              <w:top w:val="nil"/>
              <w:left w:val="nil"/>
              <w:bottom w:val="single" w:sz="8" w:space="0" w:color="000000"/>
              <w:right w:val="single" w:sz="8" w:space="0" w:color="000000"/>
            </w:tcBorders>
            <w:hideMark/>
          </w:tcPr>
          <w:p w14:paraId="5B965F16" w14:textId="77777777" w:rsidR="003A0EF4"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Likutis 2023-01-01 buvo 6,65 tūkst. Eur.</w:t>
            </w:r>
          </w:p>
          <w:p w14:paraId="752544E8" w14:textId="0AD9CD4D" w:rsidR="002B1BBB"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Nemokamam mait</w:t>
            </w:r>
            <w:r w:rsidR="008E61F7" w:rsidRPr="001654A5">
              <w:rPr>
                <w:rFonts w:ascii="Arial" w:hAnsi="Arial" w:cs="Arial"/>
              </w:rPr>
              <w:t>inimui išleista 45,3 tūkst. Eur.</w:t>
            </w:r>
          </w:p>
          <w:p w14:paraId="0EC9935B" w14:textId="6EC39FBC" w:rsidR="002B1BBB"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Iš 1,2 % GPM paramos lėšų nupirkti minkštasuoliai, futbolo rūbai ir kitas mažavert</w:t>
            </w:r>
            <w:r w:rsidR="008E61F7" w:rsidRPr="001654A5">
              <w:rPr>
                <w:rFonts w:ascii="Arial" w:hAnsi="Arial" w:cs="Arial"/>
              </w:rPr>
              <w:t>is inventorius (3,0 tūkst. Eur).</w:t>
            </w:r>
            <w:r w:rsidRPr="001654A5">
              <w:rPr>
                <w:rFonts w:ascii="Arial" w:hAnsi="Arial" w:cs="Arial"/>
              </w:rPr>
              <w:t xml:space="preserve"> </w:t>
            </w:r>
          </w:p>
          <w:p w14:paraId="18CF410D" w14:textId="06A69695" w:rsidR="002B1BBB" w:rsidRPr="001654A5" w:rsidRDefault="008E61F7" w:rsidP="002E307B">
            <w:pPr>
              <w:pStyle w:val="prastasiniatinklio"/>
              <w:spacing w:before="0" w:beforeAutospacing="0" w:after="0" w:afterAutospacing="0" w:line="276" w:lineRule="auto"/>
              <w:rPr>
                <w:rFonts w:ascii="Arial" w:hAnsi="Arial" w:cs="Arial"/>
              </w:rPr>
            </w:pPr>
            <w:r w:rsidRPr="001654A5">
              <w:rPr>
                <w:rFonts w:ascii="Arial" w:hAnsi="Arial" w:cs="Arial"/>
              </w:rPr>
              <w:t>I</w:t>
            </w:r>
            <w:r w:rsidR="003A0EF4" w:rsidRPr="001654A5">
              <w:rPr>
                <w:rFonts w:ascii="Arial" w:hAnsi="Arial" w:cs="Arial"/>
              </w:rPr>
              <w:t>š Nacionalinės švietimo agentūros projekto įsigyti atnaujinto ugdymo turinio vadovėliai (8,2 tūkst. Eur)</w:t>
            </w:r>
            <w:r w:rsidRPr="001654A5">
              <w:rPr>
                <w:rFonts w:ascii="Arial" w:hAnsi="Arial" w:cs="Arial"/>
              </w:rPr>
              <w:t>.</w:t>
            </w:r>
            <w:r w:rsidR="003A0EF4" w:rsidRPr="001654A5">
              <w:rPr>
                <w:rFonts w:ascii="Arial" w:hAnsi="Arial" w:cs="Arial"/>
              </w:rPr>
              <w:t xml:space="preserve"> Pedagogų rengimo programoje iš SB finansavimo padengtos st</w:t>
            </w:r>
            <w:r w:rsidRPr="001654A5">
              <w:rPr>
                <w:rFonts w:ascii="Arial" w:hAnsi="Arial" w:cs="Arial"/>
              </w:rPr>
              <w:t>udijų išlaidos (3,5 tūkst. Eur).</w:t>
            </w:r>
            <w:r w:rsidR="003A0EF4" w:rsidRPr="001654A5">
              <w:rPr>
                <w:rFonts w:ascii="Arial" w:hAnsi="Arial" w:cs="Arial"/>
              </w:rPr>
              <w:t xml:space="preserve"> </w:t>
            </w:r>
          </w:p>
          <w:p w14:paraId="1C69AD98" w14:textId="6AFC124F" w:rsidR="002B1BBB"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 xml:space="preserve">Vaikų vasaros poilsio programos projekto </w:t>
            </w:r>
            <w:r w:rsidR="002B1BBB" w:rsidRPr="001654A5">
              <w:rPr>
                <w:rFonts w:ascii="Arial" w:hAnsi="Arial" w:cs="Arial"/>
                <w:lang w:eastAsia="en-US"/>
              </w:rPr>
              <w:t xml:space="preserve">„Pažink. Patirk. Pajausk.“ </w:t>
            </w:r>
            <w:r w:rsidRPr="001654A5">
              <w:rPr>
                <w:rFonts w:ascii="Arial" w:hAnsi="Arial" w:cs="Arial"/>
              </w:rPr>
              <w:t>finansavimo SB, kitų šaltinių lėšomis organizuota vaikų vasaros stovykla (1,9 tūkst</w:t>
            </w:r>
            <w:r w:rsidR="002B1BBB" w:rsidRPr="001654A5">
              <w:rPr>
                <w:rFonts w:ascii="Arial" w:hAnsi="Arial" w:cs="Arial"/>
              </w:rPr>
              <w:t>.</w:t>
            </w:r>
            <w:r w:rsidR="008E61F7" w:rsidRPr="001654A5">
              <w:rPr>
                <w:rFonts w:ascii="Arial" w:hAnsi="Arial" w:cs="Arial"/>
              </w:rPr>
              <w:t xml:space="preserve"> Eur).</w:t>
            </w:r>
          </w:p>
          <w:p w14:paraId="4FED7A8F" w14:textId="5B66CC74" w:rsidR="002B1BBB" w:rsidRPr="001654A5" w:rsidRDefault="00B06A18" w:rsidP="002E307B">
            <w:pPr>
              <w:pStyle w:val="prastasiniatinklio"/>
              <w:spacing w:before="0" w:beforeAutospacing="0" w:after="0" w:afterAutospacing="0" w:line="276" w:lineRule="auto"/>
              <w:rPr>
                <w:rFonts w:ascii="Arial" w:hAnsi="Arial" w:cs="Arial"/>
              </w:rPr>
            </w:pPr>
            <w:r w:rsidRPr="001654A5">
              <w:rPr>
                <w:rFonts w:ascii="Arial" w:hAnsi="Arial" w:cs="Arial"/>
              </w:rPr>
              <w:t>Jaunimo</w:t>
            </w:r>
            <w:r w:rsidR="003A0EF4" w:rsidRPr="001654A5">
              <w:rPr>
                <w:rFonts w:ascii="Arial" w:hAnsi="Arial" w:cs="Arial"/>
              </w:rPr>
              <w:t xml:space="preserve"> projekto „Naktis mokykloje“ metu </w:t>
            </w:r>
            <w:r w:rsidRPr="001654A5">
              <w:rPr>
                <w:rFonts w:ascii="Arial" w:hAnsi="Arial" w:cs="Arial"/>
              </w:rPr>
              <w:t>vykdyti edukaciniai užsiėmimai (0,8 Eur).</w:t>
            </w:r>
            <w:r w:rsidR="003A0EF4" w:rsidRPr="001654A5">
              <w:rPr>
                <w:rFonts w:ascii="Arial" w:hAnsi="Arial" w:cs="Arial"/>
              </w:rPr>
              <w:t xml:space="preserve"> </w:t>
            </w:r>
          </w:p>
          <w:p w14:paraId="32CAA5D6" w14:textId="2A632BB4" w:rsidR="003A0EF4"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Etn</w:t>
            </w:r>
            <w:r w:rsidR="009134A1" w:rsidRPr="001654A5">
              <w:rPr>
                <w:rFonts w:ascii="Arial" w:hAnsi="Arial" w:cs="Arial"/>
              </w:rPr>
              <w:t>inės kultūros</w:t>
            </w:r>
            <w:r w:rsidRPr="001654A5">
              <w:rPr>
                <w:rFonts w:ascii="Arial" w:hAnsi="Arial" w:cs="Arial"/>
              </w:rPr>
              <w:t xml:space="preserve"> projekto </w:t>
            </w:r>
            <w:r w:rsidR="009134A1" w:rsidRPr="001654A5">
              <w:rPr>
                <w:rFonts w:ascii="Arial" w:hAnsi="Arial" w:cs="Arial"/>
              </w:rPr>
              <w:t xml:space="preserve">,,Mažais žingsneliais po Mažąją Lietuvą ir Žemaitiją“ </w:t>
            </w:r>
            <w:r w:rsidRPr="001654A5">
              <w:rPr>
                <w:rFonts w:ascii="Arial" w:hAnsi="Arial" w:cs="Arial"/>
              </w:rPr>
              <w:t>metu įsigyti tautiniai rūbai, vykdyti užsiėmimai (1,8 tūkst. Eur)</w:t>
            </w:r>
            <w:r w:rsidR="00B06A18" w:rsidRPr="001654A5">
              <w:rPr>
                <w:rFonts w:ascii="Arial" w:hAnsi="Arial" w:cs="Arial"/>
              </w:rPr>
              <w:t>.</w:t>
            </w:r>
          </w:p>
          <w:p w14:paraId="6B6F3203" w14:textId="06D6BABD" w:rsidR="009134A1" w:rsidRPr="001654A5" w:rsidRDefault="009134A1" w:rsidP="002E307B">
            <w:pPr>
              <w:pStyle w:val="prastasiniatinklio"/>
              <w:spacing w:before="0" w:beforeAutospacing="0" w:after="0" w:afterAutospacing="0" w:line="276" w:lineRule="auto"/>
              <w:rPr>
                <w:rFonts w:ascii="Arial" w:hAnsi="Arial" w:cs="Arial"/>
              </w:rPr>
            </w:pPr>
            <w:r w:rsidRPr="001654A5">
              <w:rPr>
                <w:rFonts w:ascii="Arial" w:hAnsi="Arial" w:cs="Arial"/>
              </w:rPr>
              <w:t>Mokinių iniciatyvų projekto „Esu Lietuvos pilietis“ metu vykdytos gabiems ir talentingiems vaikams edukacinės išvykos (1500 Eur).</w:t>
            </w:r>
          </w:p>
          <w:p w14:paraId="2348CA3A" w14:textId="3D863D84" w:rsidR="003A0EF4" w:rsidRPr="001654A5" w:rsidRDefault="003A0EF4" w:rsidP="002E307B">
            <w:pPr>
              <w:pStyle w:val="prastasiniatinklio"/>
              <w:spacing w:before="0" w:beforeAutospacing="0" w:after="0" w:afterAutospacing="0" w:line="276" w:lineRule="auto"/>
              <w:rPr>
                <w:rFonts w:ascii="Arial" w:hAnsi="Arial" w:cs="Arial"/>
              </w:rPr>
            </w:pPr>
            <w:r w:rsidRPr="001654A5">
              <w:rPr>
                <w:rFonts w:ascii="Arial" w:hAnsi="Arial" w:cs="Arial"/>
              </w:rPr>
              <w:t>Likutis 2023-12-31 – 3,57 tūkst. Eur, iš jų: 1,2 % GPM, fizinių asmenų par</w:t>
            </w:r>
            <w:r w:rsidR="002B1BBB" w:rsidRPr="001654A5">
              <w:rPr>
                <w:rFonts w:ascii="Arial" w:hAnsi="Arial" w:cs="Arial"/>
              </w:rPr>
              <w:t>a</w:t>
            </w:r>
            <w:r w:rsidRPr="001654A5">
              <w:rPr>
                <w:rFonts w:ascii="Arial" w:hAnsi="Arial" w:cs="Arial"/>
              </w:rPr>
              <w:t xml:space="preserve">ma už 3,17 </w:t>
            </w:r>
            <w:r w:rsidR="009134A1" w:rsidRPr="001654A5">
              <w:rPr>
                <w:rFonts w:ascii="Arial" w:hAnsi="Arial" w:cs="Arial"/>
              </w:rPr>
              <w:t xml:space="preserve">tūkst. </w:t>
            </w:r>
            <w:r w:rsidRPr="001654A5">
              <w:rPr>
                <w:rFonts w:ascii="Arial" w:hAnsi="Arial" w:cs="Arial"/>
              </w:rPr>
              <w:t xml:space="preserve">Eur, </w:t>
            </w:r>
            <w:r w:rsidR="00B06A18" w:rsidRPr="001654A5">
              <w:rPr>
                <w:rFonts w:ascii="Arial" w:hAnsi="Arial" w:cs="Arial"/>
              </w:rPr>
              <w:t>Nacionalinės švietimo</w:t>
            </w:r>
            <w:r w:rsidRPr="001654A5">
              <w:rPr>
                <w:rFonts w:ascii="Arial" w:hAnsi="Arial" w:cs="Arial"/>
              </w:rPr>
              <w:t xml:space="preserve"> agentūros projekto lėšos – 0,4 </w:t>
            </w:r>
            <w:r w:rsidR="009134A1" w:rsidRPr="001654A5">
              <w:rPr>
                <w:rFonts w:ascii="Arial" w:hAnsi="Arial" w:cs="Arial"/>
              </w:rPr>
              <w:t xml:space="preserve">tūkst. </w:t>
            </w:r>
            <w:r w:rsidRPr="001654A5">
              <w:rPr>
                <w:rFonts w:ascii="Arial" w:hAnsi="Arial" w:cs="Arial"/>
              </w:rPr>
              <w:t>Eur)</w:t>
            </w:r>
          </w:p>
        </w:tc>
      </w:tr>
      <w:tr w:rsidR="003A0EF4" w:rsidRPr="001654A5" w14:paraId="15B430D6" w14:textId="77777777" w:rsidTr="00937C3A">
        <w:trPr>
          <w:trHeight w:val="555"/>
        </w:trPr>
        <w:tc>
          <w:tcPr>
            <w:tcW w:w="9618" w:type="dxa"/>
            <w:gridSpan w:val="4"/>
            <w:tcBorders>
              <w:top w:val="nil"/>
              <w:left w:val="single" w:sz="8" w:space="0" w:color="000000"/>
              <w:bottom w:val="single" w:sz="8" w:space="0" w:color="000000"/>
              <w:right w:val="single" w:sz="8" w:space="0" w:color="000000"/>
            </w:tcBorders>
            <w:hideMark/>
          </w:tcPr>
          <w:p w14:paraId="47AB67A6" w14:textId="6584DBB8" w:rsidR="003A0EF4" w:rsidRPr="001654A5" w:rsidRDefault="003A0EF4" w:rsidP="002E307B">
            <w:pPr>
              <w:pStyle w:val="prastasiniatinklio"/>
              <w:spacing w:line="276" w:lineRule="auto"/>
              <w:jc w:val="both"/>
              <w:rPr>
                <w:rFonts w:ascii="Arial" w:hAnsi="Arial" w:cs="Arial"/>
              </w:rPr>
            </w:pPr>
            <w:r w:rsidRPr="001654A5">
              <w:rPr>
                <w:rFonts w:ascii="Arial" w:hAnsi="Arial" w:cs="Arial"/>
              </w:rPr>
              <w:lastRenderedPageBreak/>
              <w:t xml:space="preserve">Kreditorinių įsiskolinimų 2023 m. gruodžio 31 d. liko už 4,76 Eur. Palyginus su 2022 m. įsiskolinimas </w:t>
            </w:r>
            <w:r w:rsidR="002B1BBB" w:rsidRPr="001654A5">
              <w:rPr>
                <w:rFonts w:ascii="Arial" w:hAnsi="Arial" w:cs="Arial"/>
              </w:rPr>
              <w:t>tiekėjams sumažėjo 21,63 Eur</w:t>
            </w:r>
          </w:p>
        </w:tc>
      </w:tr>
      <w:tr w:rsidR="003A0EF4" w:rsidRPr="001654A5" w14:paraId="02358EDF" w14:textId="77777777" w:rsidTr="00937C3A">
        <w:trPr>
          <w:trHeight w:val="555"/>
        </w:trPr>
        <w:tc>
          <w:tcPr>
            <w:tcW w:w="9618" w:type="dxa"/>
            <w:gridSpan w:val="4"/>
            <w:tcBorders>
              <w:top w:val="nil"/>
              <w:left w:val="single" w:sz="8" w:space="0" w:color="000000"/>
              <w:bottom w:val="single" w:sz="8" w:space="0" w:color="000000"/>
              <w:right w:val="single" w:sz="8" w:space="0" w:color="000000"/>
            </w:tcBorders>
            <w:hideMark/>
          </w:tcPr>
          <w:p w14:paraId="3CC239F0" w14:textId="3EFF1FE5" w:rsidR="003A0EF4" w:rsidRPr="001654A5" w:rsidRDefault="003A0EF4" w:rsidP="002E307B">
            <w:pPr>
              <w:spacing w:line="276" w:lineRule="auto"/>
              <w:jc w:val="both"/>
              <w:rPr>
                <w:rFonts w:ascii="Arial" w:hAnsi="Arial" w:cs="Arial"/>
              </w:rPr>
            </w:pPr>
            <w:r w:rsidRPr="001654A5">
              <w:rPr>
                <w:rFonts w:ascii="Arial" w:hAnsi="Arial" w:cs="Arial"/>
              </w:rPr>
              <w:t xml:space="preserve">2023 m. įsigyta ilgalaikio materialiojo turto už 40,89 tūkst. Eur, iš jų: iš savivaldybės lėšų už 23,49 tūkst. Eur; savivaldybės biudžeto lėšų likučio – 16800,00 </w:t>
            </w:r>
            <w:r w:rsidR="009134A1" w:rsidRPr="001654A5">
              <w:rPr>
                <w:rFonts w:ascii="Arial" w:hAnsi="Arial" w:cs="Arial"/>
              </w:rPr>
              <w:t>Eur; mokymo lėšų – 600,00 Eur. Į</w:t>
            </w:r>
            <w:r w:rsidRPr="001654A5">
              <w:rPr>
                <w:rFonts w:ascii="Arial" w:hAnsi="Arial" w:cs="Arial"/>
              </w:rPr>
              <w:t xml:space="preserve">sigyta mašinų ir įrengimų (maišyklės, </w:t>
            </w:r>
            <w:proofErr w:type="spellStart"/>
            <w:r w:rsidRPr="001654A5">
              <w:rPr>
                <w:rFonts w:ascii="Arial" w:hAnsi="Arial" w:cs="Arial"/>
              </w:rPr>
              <w:t>konvekcinė</w:t>
            </w:r>
            <w:proofErr w:type="spellEnd"/>
            <w:r w:rsidRPr="001654A5">
              <w:rPr>
                <w:rFonts w:ascii="Arial" w:hAnsi="Arial" w:cs="Arial"/>
              </w:rPr>
              <w:t>, mėsmalės, maišytuvai) – 11488,68 Eur, kompiuterinės įrangos (kompiuteriai, inter</w:t>
            </w:r>
            <w:r w:rsidR="002B1BBB" w:rsidRPr="001654A5">
              <w:rPr>
                <w:rFonts w:ascii="Arial" w:hAnsi="Arial" w:cs="Arial"/>
              </w:rPr>
              <w:t>aktyvūs ekranai) – 22294,60 Eur</w:t>
            </w:r>
            <w:r w:rsidRPr="001654A5">
              <w:rPr>
                <w:rFonts w:ascii="Arial" w:hAnsi="Arial" w:cs="Arial"/>
              </w:rPr>
              <w:t xml:space="preserve">, kito ilgalaikio turto (iškaba, durys-siena, virtuvinis, spintos, kondicionierius) – 6505,40 Eur, </w:t>
            </w:r>
            <w:r w:rsidR="009134A1" w:rsidRPr="001654A5">
              <w:rPr>
                <w:rFonts w:ascii="Arial" w:hAnsi="Arial" w:cs="Arial"/>
              </w:rPr>
              <w:t xml:space="preserve">pamokų </w:t>
            </w:r>
            <w:r w:rsidRPr="001654A5">
              <w:rPr>
                <w:rFonts w:ascii="Arial" w:hAnsi="Arial" w:cs="Arial"/>
              </w:rPr>
              <w:t xml:space="preserve">tvarkaraščių </w:t>
            </w:r>
            <w:r w:rsidR="009134A1" w:rsidRPr="001654A5">
              <w:rPr>
                <w:rFonts w:ascii="Arial" w:hAnsi="Arial" w:cs="Arial"/>
              </w:rPr>
              <w:t xml:space="preserve">sudarymo </w:t>
            </w:r>
            <w:r w:rsidRPr="001654A5">
              <w:rPr>
                <w:rFonts w:ascii="Arial" w:hAnsi="Arial" w:cs="Arial"/>
              </w:rPr>
              <w:t>pro</w:t>
            </w:r>
            <w:r w:rsidR="002B1BBB" w:rsidRPr="001654A5">
              <w:rPr>
                <w:rFonts w:ascii="Arial" w:hAnsi="Arial" w:cs="Arial"/>
              </w:rPr>
              <w:t>grama – 600,00 Eur</w:t>
            </w:r>
            <w:r w:rsidRPr="001654A5">
              <w:rPr>
                <w:rFonts w:ascii="Arial" w:hAnsi="Arial" w:cs="Arial"/>
              </w:rPr>
              <w:t>)</w:t>
            </w:r>
          </w:p>
        </w:tc>
      </w:tr>
    </w:tbl>
    <w:p w14:paraId="645F0802" w14:textId="4179E1BC" w:rsidR="00272B83" w:rsidRPr="001654A5" w:rsidRDefault="00272B83" w:rsidP="001A0347">
      <w:pPr>
        <w:spacing w:line="276" w:lineRule="auto"/>
        <w:ind w:firstLine="1134"/>
        <w:jc w:val="both"/>
        <w:rPr>
          <w:rFonts w:ascii="Arial" w:hAnsi="Arial" w:cs="Arial"/>
        </w:rPr>
      </w:pPr>
      <w:r w:rsidRPr="001654A5">
        <w:rPr>
          <w:rFonts w:ascii="Arial" w:hAnsi="Arial" w:cs="Arial"/>
        </w:rPr>
        <w:t>Išsami finansinė ir biudžeto vykdymo ataskaita pateikiama 2023 m. gruodžio 31 d. pasibaigusių metų finansinių ataskaitų rinkinyje ir Biudžeto išlaidų sąmatos vykdymo 2023 m. gruodžio 31 d. ataskaitose (pridedama).</w:t>
      </w:r>
    </w:p>
    <w:p w14:paraId="59C0E388" w14:textId="31E8BDF4" w:rsidR="002F55A4" w:rsidRPr="001654A5" w:rsidRDefault="007C1A5E" w:rsidP="001A0347">
      <w:pPr>
        <w:spacing w:line="276" w:lineRule="auto"/>
        <w:ind w:firstLine="1134"/>
        <w:jc w:val="both"/>
        <w:rPr>
          <w:rFonts w:ascii="Arial" w:hAnsi="Arial" w:cs="Arial"/>
        </w:rPr>
      </w:pPr>
      <w:r w:rsidRPr="001654A5">
        <w:rPr>
          <w:rFonts w:ascii="Arial" w:hAnsi="Arial" w:cs="Arial"/>
        </w:rPr>
        <w:t xml:space="preserve">Problemos, susijusios su </w:t>
      </w:r>
      <w:r w:rsidR="00B931B7" w:rsidRPr="001654A5">
        <w:rPr>
          <w:rFonts w:ascii="Arial" w:hAnsi="Arial" w:cs="Arial"/>
        </w:rPr>
        <w:t>M</w:t>
      </w:r>
      <w:r w:rsidRPr="001654A5">
        <w:rPr>
          <w:rFonts w:ascii="Arial" w:hAnsi="Arial" w:cs="Arial"/>
        </w:rPr>
        <w:t>okyklos veikla: nesaugūs</w:t>
      </w:r>
      <w:r w:rsidRPr="001654A5">
        <w:rPr>
          <w:rFonts w:ascii="Arial" w:hAnsi="Arial" w:cs="Arial"/>
          <w:b/>
        </w:rPr>
        <w:t xml:space="preserve"> </w:t>
      </w:r>
      <w:r w:rsidRPr="001654A5">
        <w:rPr>
          <w:rFonts w:ascii="Arial" w:hAnsi="Arial" w:cs="Arial"/>
        </w:rPr>
        <w:t>plytelėmis grįsti takai mokyklos teritorijoje,</w:t>
      </w:r>
      <w:r w:rsidR="00D24627" w:rsidRPr="001654A5">
        <w:rPr>
          <w:rFonts w:ascii="Arial" w:hAnsi="Arial" w:cs="Arial"/>
        </w:rPr>
        <w:t xml:space="preserve"> </w:t>
      </w:r>
      <w:r w:rsidR="00FF1B52" w:rsidRPr="001654A5">
        <w:rPr>
          <w:rFonts w:ascii="Arial" w:hAnsi="Arial" w:cs="Arial"/>
        </w:rPr>
        <w:t>sporto salėje susidėvėjusios ir nesaugios medinės grindys</w:t>
      </w:r>
      <w:r w:rsidR="00D24627" w:rsidRPr="001654A5">
        <w:rPr>
          <w:rFonts w:ascii="Arial" w:hAnsi="Arial" w:cs="Arial"/>
        </w:rPr>
        <w:t xml:space="preserve">. Mokykloje būtina pakeisti elektros instaliaciją, </w:t>
      </w:r>
      <w:r w:rsidR="00B07279" w:rsidRPr="001654A5">
        <w:rPr>
          <w:rFonts w:ascii="Arial" w:hAnsi="Arial" w:cs="Arial"/>
        </w:rPr>
        <w:t>skydines.</w:t>
      </w:r>
      <w:r w:rsidR="00D24627" w:rsidRPr="001654A5">
        <w:rPr>
          <w:rFonts w:ascii="Arial" w:hAnsi="Arial" w:cs="Arial"/>
        </w:rPr>
        <w:t xml:space="preserve"> </w:t>
      </w:r>
      <w:r w:rsidR="00B07279" w:rsidRPr="001654A5">
        <w:rPr>
          <w:rFonts w:ascii="Arial" w:hAnsi="Arial" w:cs="Arial"/>
        </w:rPr>
        <w:t>A</w:t>
      </w:r>
      <w:r w:rsidRPr="001654A5">
        <w:rPr>
          <w:rFonts w:ascii="Arial" w:hAnsi="Arial" w:cs="Arial"/>
        </w:rPr>
        <w:t xml:space="preserve">plink </w:t>
      </w:r>
      <w:r w:rsidR="00B931B7" w:rsidRPr="001654A5">
        <w:rPr>
          <w:rFonts w:ascii="Arial" w:hAnsi="Arial" w:cs="Arial"/>
        </w:rPr>
        <w:t>M</w:t>
      </w:r>
      <w:r w:rsidR="006053C4" w:rsidRPr="001654A5">
        <w:rPr>
          <w:rFonts w:ascii="Arial" w:hAnsi="Arial" w:cs="Arial"/>
        </w:rPr>
        <w:t xml:space="preserve">okyklos </w:t>
      </w:r>
      <w:r w:rsidR="00617372" w:rsidRPr="001654A5">
        <w:rPr>
          <w:rFonts w:ascii="Arial" w:hAnsi="Arial" w:cs="Arial"/>
        </w:rPr>
        <w:t xml:space="preserve">pastatą </w:t>
      </w:r>
      <w:r w:rsidR="00FF1B52" w:rsidRPr="001654A5">
        <w:rPr>
          <w:rFonts w:ascii="Arial" w:hAnsi="Arial" w:cs="Arial"/>
        </w:rPr>
        <w:t>įrengt</w:t>
      </w:r>
      <w:r w:rsidR="00D24627" w:rsidRPr="001654A5">
        <w:rPr>
          <w:rFonts w:ascii="Arial" w:hAnsi="Arial" w:cs="Arial"/>
        </w:rPr>
        <w:t>i</w:t>
      </w:r>
      <w:r w:rsidR="00617372" w:rsidRPr="001654A5">
        <w:rPr>
          <w:rFonts w:ascii="Arial" w:hAnsi="Arial" w:cs="Arial"/>
        </w:rPr>
        <w:t xml:space="preserve"> </w:t>
      </w:r>
      <w:r w:rsidR="006053C4" w:rsidRPr="001654A5">
        <w:rPr>
          <w:rFonts w:ascii="Arial" w:hAnsi="Arial" w:cs="Arial"/>
        </w:rPr>
        <w:t>l</w:t>
      </w:r>
      <w:r w:rsidR="00617372" w:rsidRPr="001654A5">
        <w:rPr>
          <w:rFonts w:ascii="Arial" w:hAnsi="Arial" w:cs="Arial"/>
        </w:rPr>
        <w:t>ietaus nuotekų surinkimo sistem</w:t>
      </w:r>
      <w:r w:rsidR="00D24627" w:rsidRPr="001654A5">
        <w:rPr>
          <w:rFonts w:ascii="Arial" w:hAnsi="Arial" w:cs="Arial"/>
        </w:rPr>
        <w:t>ą</w:t>
      </w:r>
      <w:r w:rsidR="00617372" w:rsidRPr="001654A5">
        <w:rPr>
          <w:rFonts w:ascii="Arial" w:hAnsi="Arial" w:cs="Arial"/>
        </w:rPr>
        <w:t xml:space="preserve">, </w:t>
      </w:r>
      <w:r w:rsidR="00D24627" w:rsidRPr="001654A5">
        <w:rPr>
          <w:rFonts w:ascii="Arial" w:hAnsi="Arial" w:cs="Arial"/>
        </w:rPr>
        <w:t xml:space="preserve">lietaus </w:t>
      </w:r>
      <w:r w:rsidR="00617372" w:rsidRPr="001654A5">
        <w:rPr>
          <w:rFonts w:ascii="Arial" w:hAnsi="Arial" w:cs="Arial"/>
        </w:rPr>
        <w:t>nuotekos teka į pamatus, drėksta sienos</w:t>
      </w:r>
      <w:r w:rsidR="00721F30" w:rsidRPr="001654A5">
        <w:rPr>
          <w:rFonts w:ascii="Arial" w:hAnsi="Arial" w:cs="Arial"/>
        </w:rPr>
        <w:t>, genda grindų danga</w:t>
      </w:r>
      <w:r w:rsidR="00617372" w:rsidRPr="001654A5">
        <w:rPr>
          <w:rFonts w:ascii="Arial" w:hAnsi="Arial" w:cs="Arial"/>
        </w:rPr>
        <w:t>.</w:t>
      </w:r>
      <w:r w:rsidRPr="001654A5">
        <w:rPr>
          <w:rFonts w:ascii="Arial" w:hAnsi="Arial" w:cs="Arial"/>
        </w:rPr>
        <w:t xml:space="preserve"> </w:t>
      </w:r>
      <w:r w:rsidR="00FF1B52" w:rsidRPr="001654A5">
        <w:rPr>
          <w:rFonts w:ascii="Arial" w:hAnsi="Arial" w:cs="Arial"/>
        </w:rPr>
        <w:t>Reikaling</w:t>
      </w:r>
      <w:r w:rsidR="00D24627" w:rsidRPr="001654A5">
        <w:rPr>
          <w:rFonts w:ascii="Arial" w:hAnsi="Arial" w:cs="Arial"/>
        </w:rPr>
        <w:t xml:space="preserve">a </w:t>
      </w:r>
      <w:r w:rsidR="00B931B7" w:rsidRPr="001654A5">
        <w:rPr>
          <w:rFonts w:ascii="Arial" w:hAnsi="Arial" w:cs="Arial"/>
        </w:rPr>
        <w:t>M</w:t>
      </w:r>
      <w:r w:rsidR="00D24627" w:rsidRPr="001654A5">
        <w:rPr>
          <w:rFonts w:ascii="Arial" w:hAnsi="Arial" w:cs="Arial"/>
        </w:rPr>
        <w:t xml:space="preserve">okyklos pastato renovacija, </w:t>
      </w:r>
      <w:r w:rsidR="00FF1B52" w:rsidRPr="001654A5">
        <w:rPr>
          <w:rFonts w:ascii="Arial" w:hAnsi="Arial" w:cs="Arial"/>
        </w:rPr>
        <w:t>būtina</w:t>
      </w:r>
      <w:r w:rsidRPr="001654A5">
        <w:rPr>
          <w:rFonts w:ascii="Arial" w:hAnsi="Arial" w:cs="Arial"/>
        </w:rPr>
        <w:t xml:space="preserve"> atnaujinti </w:t>
      </w:r>
      <w:r w:rsidR="00B82E49" w:rsidRPr="001654A5">
        <w:rPr>
          <w:rFonts w:ascii="Arial" w:hAnsi="Arial" w:cs="Arial"/>
        </w:rPr>
        <w:t xml:space="preserve">įvažiavimo į mokyklą ir </w:t>
      </w:r>
      <w:r w:rsidRPr="001654A5">
        <w:rPr>
          <w:rFonts w:ascii="Arial" w:hAnsi="Arial" w:cs="Arial"/>
        </w:rPr>
        <w:t>kiemo asfalto dangą.</w:t>
      </w:r>
    </w:p>
    <w:p w14:paraId="0BBEC089" w14:textId="7F5D1B2E" w:rsidR="00667C50" w:rsidRPr="001654A5" w:rsidRDefault="001A0EA6" w:rsidP="001A0347">
      <w:pPr>
        <w:spacing w:line="276" w:lineRule="auto"/>
        <w:jc w:val="center"/>
        <w:rPr>
          <w:rFonts w:ascii="Arial" w:hAnsi="Arial" w:cs="Arial"/>
        </w:rPr>
      </w:pPr>
      <w:r w:rsidRPr="001654A5">
        <w:rPr>
          <w:rFonts w:ascii="Arial" w:hAnsi="Arial" w:cs="Arial"/>
        </w:rPr>
        <w:t>_______________</w:t>
      </w:r>
    </w:p>
    <w:sectPr w:rsidR="00667C50" w:rsidRPr="001654A5" w:rsidSect="00EB0374">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FF56B" w14:textId="77777777" w:rsidR="00EB0374" w:rsidRDefault="00EB0374" w:rsidP="004E1BB7">
      <w:r>
        <w:separator/>
      </w:r>
    </w:p>
  </w:endnote>
  <w:endnote w:type="continuationSeparator" w:id="0">
    <w:p w14:paraId="401CA16A" w14:textId="77777777" w:rsidR="00EB0374" w:rsidRDefault="00EB0374" w:rsidP="004E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457C2" w14:textId="77777777" w:rsidR="00EB0374" w:rsidRDefault="00EB0374" w:rsidP="004E1BB7">
      <w:r>
        <w:separator/>
      </w:r>
    </w:p>
  </w:footnote>
  <w:footnote w:type="continuationSeparator" w:id="0">
    <w:p w14:paraId="3BF9A1C8" w14:textId="77777777" w:rsidR="00EB0374" w:rsidRDefault="00EB0374" w:rsidP="004E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2623009"/>
      <w:docPartObj>
        <w:docPartGallery w:val="Page Numbers (Top of Page)"/>
        <w:docPartUnique/>
      </w:docPartObj>
    </w:sdtPr>
    <w:sdtEndPr>
      <w:rPr>
        <w:rFonts w:ascii="Arial" w:hAnsi="Arial" w:cs="Arial"/>
      </w:rPr>
    </w:sdtEndPr>
    <w:sdtContent>
      <w:p w14:paraId="2CC7665F" w14:textId="106B1D24" w:rsidR="004E1BB7" w:rsidRPr="001A0347" w:rsidRDefault="004E1BB7">
        <w:pPr>
          <w:pStyle w:val="Antrats"/>
          <w:jc w:val="center"/>
          <w:rPr>
            <w:rFonts w:ascii="Arial" w:hAnsi="Arial" w:cs="Arial"/>
          </w:rPr>
        </w:pPr>
        <w:r w:rsidRPr="001A0347">
          <w:rPr>
            <w:rFonts w:ascii="Arial" w:hAnsi="Arial" w:cs="Arial"/>
          </w:rPr>
          <w:fldChar w:fldCharType="begin"/>
        </w:r>
        <w:r w:rsidRPr="001A0347">
          <w:rPr>
            <w:rFonts w:ascii="Arial" w:hAnsi="Arial" w:cs="Arial"/>
          </w:rPr>
          <w:instrText>PAGE   \* MERGEFORMAT</w:instrText>
        </w:r>
        <w:r w:rsidRPr="001A0347">
          <w:rPr>
            <w:rFonts w:ascii="Arial" w:hAnsi="Arial" w:cs="Arial"/>
          </w:rPr>
          <w:fldChar w:fldCharType="separate"/>
        </w:r>
        <w:r w:rsidR="00B06A18" w:rsidRPr="001A0347">
          <w:rPr>
            <w:rFonts w:ascii="Arial" w:hAnsi="Arial" w:cs="Arial"/>
            <w:noProof/>
          </w:rPr>
          <w:t>6</w:t>
        </w:r>
        <w:r w:rsidRPr="001A0347">
          <w:rPr>
            <w:rFonts w:ascii="Arial" w:hAnsi="Arial" w:cs="Arial"/>
          </w:rPr>
          <w:fldChar w:fldCharType="end"/>
        </w:r>
      </w:p>
    </w:sdtContent>
  </w:sdt>
  <w:p w14:paraId="78AF1A02" w14:textId="77777777" w:rsidR="004E1BB7" w:rsidRDefault="004E1B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0741E8"/>
    <w:multiLevelType w:val="hybridMultilevel"/>
    <w:tmpl w:val="9FD059D2"/>
    <w:lvl w:ilvl="0" w:tplc="CC149898">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136F3DD3"/>
    <w:multiLevelType w:val="hybridMultilevel"/>
    <w:tmpl w:val="307C7258"/>
    <w:lvl w:ilvl="0" w:tplc="C1FC598C">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1BC63AF0"/>
    <w:multiLevelType w:val="hybridMultilevel"/>
    <w:tmpl w:val="F6E66536"/>
    <w:lvl w:ilvl="0" w:tplc="04270001">
      <w:start w:val="1"/>
      <w:numFmt w:val="bullet"/>
      <w:lvlText w:val=""/>
      <w:lvlJc w:val="left"/>
      <w:pPr>
        <w:ind w:left="1656" w:hanging="360"/>
      </w:pPr>
      <w:rPr>
        <w:rFonts w:ascii="Symbol" w:hAnsi="Symbol" w:hint="default"/>
      </w:rPr>
    </w:lvl>
    <w:lvl w:ilvl="1" w:tplc="21D08434">
      <w:numFmt w:val="bullet"/>
      <w:lvlText w:val="-"/>
      <w:lvlJc w:val="left"/>
      <w:pPr>
        <w:ind w:left="2376" w:hanging="360"/>
      </w:pPr>
      <w:rPr>
        <w:rFonts w:ascii="Times New Roman" w:eastAsia="Times New Roman" w:hAnsi="Times New Roman" w:cs="Times New Roman"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 w15:restartNumberingAfterBreak="0">
    <w:nsid w:val="31F30262"/>
    <w:multiLevelType w:val="hybridMultilevel"/>
    <w:tmpl w:val="0562D4EE"/>
    <w:lvl w:ilvl="0" w:tplc="5A68C48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52851E1"/>
    <w:multiLevelType w:val="hybridMultilevel"/>
    <w:tmpl w:val="046C0F60"/>
    <w:lvl w:ilvl="0" w:tplc="F7066592">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 w15:restartNumberingAfterBreak="0">
    <w:nsid w:val="455107AA"/>
    <w:multiLevelType w:val="hybridMultilevel"/>
    <w:tmpl w:val="669A9CA4"/>
    <w:lvl w:ilvl="0" w:tplc="0427000F">
      <w:start w:val="1"/>
      <w:numFmt w:val="decimal"/>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1516647216">
    <w:abstractNumId w:val="0"/>
  </w:num>
  <w:num w:numId="2" w16cid:durableId="2133590741">
    <w:abstractNumId w:val="4"/>
  </w:num>
  <w:num w:numId="3" w16cid:durableId="1609505263">
    <w:abstractNumId w:val="5"/>
  </w:num>
  <w:num w:numId="4" w16cid:durableId="384648166">
    <w:abstractNumId w:val="2"/>
  </w:num>
  <w:num w:numId="5" w16cid:durableId="1122771658">
    <w:abstractNumId w:val="1"/>
  </w:num>
  <w:num w:numId="6" w16cid:durableId="8841026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EA6"/>
    <w:rsid w:val="00005F50"/>
    <w:rsid w:val="00007E33"/>
    <w:rsid w:val="0001417F"/>
    <w:rsid w:val="00015EAC"/>
    <w:rsid w:val="0002775D"/>
    <w:rsid w:val="00042BC2"/>
    <w:rsid w:val="00045A33"/>
    <w:rsid w:val="00052478"/>
    <w:rsid w:val="0007476D"/>
    <w:rsid w:val="00083E00"/>
    <w:rsid w:val="00087442"/>
    <w:rsid w:val="00090322"/>
    <w:rsid w:val="000948D1"/>
    <w:rsid w:val="000A03B2"/>
    <w:rsid w:val="000A6A35"/>
    <w:rsid w:val="000B2B5B"/>
    <w:rsid w:val="000B2B78"/>
    <w:rsid w:val="000C03B1"/>
    <w:rsid w:val="000C50CE"/>
    <w:rsid w:val="000C6378"/>
    <w:rsid w:val="000D77AD"/>
    <w:rsid w:val="000F6868"/>
    <w:rsid w:val="00100E5B"/>
    <w:rsid w:val="00106DF5"/>
    <w:rsid w:val="001108BD"/>
    <w:rsid w:val="00111942"/>
    <w:rsid w:val="00111B37"/>
    <w:rsid w:val="00115D68"/>
    <w:rsid w:val="00117161"/>
    <w:rsid w:val="0013634C"/>
    <w:rsid w:val="00156168"/>
    <w:rsid w:val="001614E6"/>
    <w:rsid w:val="001654A5"/>
    <w:rsid w:val="001A0347"/>
    <w:rsid w:val="001A0EA6"/>
    <w:rsid w:val="001A11F3"/>
    <w:rsid w:val="001A6791"/>
    <w:rsid w:val="001B2E8F"/>
    <w:rsid w:val="001C26A4"/>
    <w:rsid w:val="001C59CB"/>
    <w:rsid w:val="001C658F"/>
    <w:rsid w:val="001F29E5"/>
    <w:rsid w:val="00216D73"/>
    <w:rsid w:val="0021715F"/>
    <w:rsid w:val="00225111"/>
    <w:rsid w:val="00234CC7"/>
    <w:rsid w:val="00237597"/>
    <w:rsid w:val="002672B4"/>
    <w:rsid w:val="00272B83"/>
    <w:rsid w:val="00281AC5"/>
    <w:rsid w:val="00284C5C"/>
    <w:rsid w:val="0029193F"/>
    <w:rsid w:val="002A2E88"/>
    <w:rsid w:val="002B1BBB"/>
    <w:rsid w:val="002D7CD5"/>
    <w:rsid w:val="002E0847"/>
    <w:rsid w:val="002E1103"/>
    <w:rsid w:val="002E307B"/>
    <w:rsid w:val="002F022A"/>
    <w:rsid w:val="002F55A4"/>
    <w:rsid w:val="00326BDD"/>
    <w:rsid w:val="003354CD"/>
    <w:rsid w:val="00341BAE"/>
    <w:rsid w:val="00344BF6"/>
    <w:rsid w:val="00346E6F"/>
    <w:rsid w:val="00347CEF"/>
    <w:rsid w:val="0035278B"/>
    <w:rsid w:val="003565BA"/>
    <w:rsid w:val="003856C0"/>
    <w:rsid w:val="0038595B"/>
    <w:rsid w:val="00385B13"/>
    <w:rsid w:val="0039142A"/>
    <w:rsid w:val="003A0EF4"/>
    <w:rsid w:val="003C1BD7"/>
    <w:rsid w:val="003C3B49"/>
    <w:rsid w:val="003C3C23"/>
    <w:rsid w:val="003D038B"/>
    <w:rsid w:val="003E349D"/>
    <w:rsid w:val="003E424D"/>
    <w:rsid w:val="003E5524"/>
    <w:rsid w:val="003E68C5"/>
    <w:rsid w:val="00404D2D"/>
    <w:rsid w:val="004063AB"/>
    <w:rsid w:val="00420FC2"/>
    <w:rsid w:val="00421987"/>
    <w:rsid w:val="004247C5"/>
    <w:rsid w:val="0042521F"/>
    <w:rsid w:val="00432569"/>
    <w:rsid w:val="00432F4B"/>
    <w:rsid w:val="00441F5E"/>
    <w:rsid w:val="0045573C"/>
    <w:rsid w:val="004642A5"/>
    <w:rsid w:val="0046799E"/>
    <w:rsid w:val="00470036"/>
    <w:rsid w:val="0047298D"/>
    <w:rsid w:val="00491307"/>
    <w:rsid w:val="004914E2"/>
    <w:rsid w:val="004924FA"/>
    <w:rsid w:val="00494866"/>
    <w:rsid w:val="004A4E47"/>
    <w:rsid w:val="004A5096"/>
    <w:rsid w:val="004B7604"/>
    <w:rsid w:val="004D5A96"/>
    <w:rsid w:val="004E1BB7"/>
    <w:rsid w:val="004E496B"/>
    <w:rsid w:val="004E54E9"/>
    <w:rsid w:val="004F14EE"/>
    <w:rsid w:val="004F1D1A"/>
    <w:rsid w:val="00504238"/>
    <w:rsid w:val="0050484E"/>
    <w:rsid w:val="00516CA1"/>
    <w:rsid w:val="00522D43"/>
    <w:rsid w:val="00530DB8"/>
    <w:rsid w:val="00561290"/>
    <w:rsid w:val="00563455"/>
    <w:rsid w:val="00577A5D"/>
    <w:rsid w:val="00582691"/>
    <w:rsid w:val="00592B85"/>
    <w:rsid w:val="00596F44"/>
    <w:rsid w:val="005A2C4F"/>
    <w:rsid w:val="005A61B6"/>
    <w:rsid w:val="005A64B0"/>
    <w:rsid w:val="005C0990"/>
    <w:rsid w:val="005C4463"/>
    <w:rsid w:val="005D420D"/>
    <w:rsid w:val="005E3B01"/>
    <w:rsid w:val="005F0498"/>
    <w:rsid w:val="005F16B6"/>
    <w:rsid w:val="005F20FB"/>
    <w:rsid w:val="0060278D"/>
    <w:rsid w:val="006032CC"/>
    <w:rsid w:val="006053C4"/>
    <w:rsid w:val="006167C6"/>
    <w:rsid w:val="00617372"/>
    <w:rsid w:val="006368F0"/>
    <w:rsid w:val="00662DC4"/>
    <w:rsid w:val="00667C50"/>
    <w:rsid w:val="00675A57"/>
    <w:rsid w:val="00680E38"/>
    <w:rsid w:val="0068634C"/>
    <w:rsid w:val="006A08E4"/>
    <w:rsid w:val="006D5F41"/>
    <w:rsid w:val="006E0C26"/>
    <w:rsid w:val="006E757F"/>
    <w:rsid w:val="006F4B1B"/>
    <w:rsid w:val="007051BD"/>
    <w:rsid w:val="00706F49"/>
    <w:rsid w:val="0071552B"/>
    <w:rsid w:val="00715C44"/>
    <w:rsid w:val="00721F30"/>
    <w:rsid w:val="007226C5"/>
    <w:rsid w:val="0072596F"/>
    <w:rsid w:val="007261FD"/>
    <w:rsid w:val="0072770E"/>
    <w:rsid w:val="00774DFF"/>
    <w:rsid w:val="00791E80"/>
    <w:rsid w:val="007A659E"/>
    <w:rsid w:val="007B300C"/>
    <w:rsid w:val="007B35FD"/>
    <w:rsid w:val="007C0557"/>
    <w:rsid w:val="007C1A5E"/>
    <w:rsid w:val="007D555F"/>
    <w:rsid w:val="007D65C0"/>
    <w:rsid w:val="007E028A"/>
    <w:rsid w:val="007E0602"/>
    <w:rsid w:val="007E2266"/>
    <w:rsid w:val="007E410F"/>
    <w:rsid w:val="007F4526"/>
    <w:rsid w:val="007F5691"/>
    <w:rsid w:val="007F7D23"/>
    <w:rsid w:val="00810CBE"/>
    <w:rsid w:val="00815027"/>
    <w:rsid w:val="00832B15"/>
    <w:rsid w:val="00851A2F"/>
    <w:rsid w:val="00863C2A"/>
    <w:rsid w:val="008659EA"/>
    <w:rsid w:val="00867884"/>
    <w:rsid w:val="00867DBF"/>
    <w:rsid w:val="00867DFC"/>
    <w:rsid w:val="00883D9D"/>
    <w:rsid w:val="008A67D3"/>
    <w:rsid w:val="008B0398"/>
    <w:rsid w:val="008B2493"/>
    <w:rsid w:val="008C5C83"/>
    <w:rsid w:val="008E61F7"/>
    <w:rsid w:val="008F1BB7"/>
    <w:rsid w:val="00907FE5"/>
    <w:rsid w:val="009134A1"/>
    <w:rsid w:val="009211C1"/>
    <w:rsid w:val="00923BA6"/>
    <w:rsid w:val="00942F8F"/>
    <w:rsid w:val="00967F48"/>
    <w:rsid w:val="009920DC"/>
    <w:rsid w:val="00996AE3"/>
    <w:rsid w:val="009A054F"/>
    <w:rsid w:val="009B4671"/>
    <w:rsid w:val="009B56AB"/>
    <w:rsid w:val="009B7DF1"/>
    <w:rsid w:val="009C0AA4"/>
    <w:rsid w:val="009C2CA5"/>
    <w:rsid w:val="009C742C"/>
    <w:rsid w:val="009E4051"/>
    <w:rsid w:val="009F1B35"/>
    <w:rsid w:val="00A0668C"/>
    <w:rsid w:val="00A30371"/>
    <w:rsid w:val="00A3317D"/>
    <w:rsid w:val="00A36949"/>
    <w:rsid w:val="00A42269"/>
    <w:rsid w:val="00A44D86"/>
    <w:rsid w:val="00A75E19"/>
    <w:rsid w:val="00A83087"/>
    <w:rsid w:val="00A86E3F"/>
    <w:rsid w:val="00A94DB8"/>
    <w:rsid w:val="00A96AF2"/>
    <w:rsid w:val="00AB2359"/>
    <w:rsid w:val="00AB2FA4"/>
    <w:rsid w:val="00AC6B08"/>
    <w:rsid w:val="00AD28CF"/>
    <w:rsid w:val="00AF594C"/>
    <w:rsid w:val="00B034F7"/>
    <w:rsid w:val="00B06A18"/>
    <w:rsid w:val="00B07279"/>
    <w:rsid w:val="00B4374C"/>
    <w:rsid w:val="00B4489D"/>
    <w:rsid w:val="00B459BC"/>
    <w:rsid w:val="00B70CEA"/>
    <w:rsid w:val="00B82E49"/>
    <w:rsid w:val="00B90F04"/>
    <w:rsid w:val="00B931B7"/>
    <w:rsid w:val="00B93DE3"/>
    <w:rsid w:val="00BC40FA"/>
    <w:rsid w:val="00BC7018"/>
    <w:rsid w:val="00BF0108"/>
    <w:rsid w:val="00C13281"/>
    <w:rsid w:val="00C1532B"/>
    <w:rsid w:val="00C21905"/>
    <w:rsid w:val="00C31B6E"/>
    <w:rsid w:val="00C3270F"/>
    <w:rsid w:val="00C33A85"/>
    <w:rsid w:val="00C502F4"/>
    <w:rsid w:val="00C604D8"/>
    <w:rsid w:val="00C65CA5"/>
    <w:rsid w:val="00C662F1"/>
    <w:rsid w:val="00C67D0B"/>
    <w:rsid w:val="00C73499"/>
    <w:rsid w:val="00C877DE"/>
    <w:rsid w:val="00C94028"/>
    <w:rsid w:val="00C94D5A"/>
    <w:rsid w:val="00C9573D"/>
    <w:rsid w:val="00CA0292"/>
    <w:rsid w:val="00CB14F3"/>
    <w:rsid w:val="00CC1EFE"/>
    <w:rsid w:val="00CE174F"/>
    <w:rsid w:val="00CF3B16"/>
    <w:rsid w:val="00CF4056"/>
    <w:rsid w:val="00D24627"/>
    <w:rsid w:val="00D27910"/>
    <w:rsid w:val="00D56108"/>
    <w:rsid w:val="00D56C21"/>
    <w:rsid w:val="00D60237"/>
    <w:rsid w:val="00D60EEE"/>
    <w:rsid w:val="00D721AA"/>
    <w:rsid w:val="00D73502"/>
    <w:rsid w:val="00D87EFD"/>
    <w:rsid w:val="00D90D75"/>
    <w:rsid w:val="00DC57CB"/>
    <w:rsid w:val="00DD0527"/>
    <w:rsid w:val="00DD4E01"/>
    <w:rsid w:val="00DE3FB5"/>
    <w:rsid w:val="00DE4868"/>
    <w:rsid w:val="00DF1760"/>
    <w:rsid w:val="00DF556D"/>
    <w:rsid w:val="00E16BCA"/>
    <w:rsid w:val="00E20E8D"/>
    <w:rsid w:val="00E32F72"/>
    <w:rsid w:val="00E33028"/>
    <w:rsid w:val="00E33480"/>
    <w:rsid w:val="00E37F39"/>
    <w:rsid w:val="00E54259"/>
    <w:rsid w:val="00E576B8"/>
    <w:rsid w:val="00E656E8"/>
    <w:rsid w:val="00E71A91"/>
    <w:rsid w:val="00E8054F"/>
    <w:rsid w:val="00E85DEF"/>
    <w:rsid w:val="00EA1474"/>
    <w:rsid w:val="00EA627D"/>
    <w:rsid w:val="00EB0374"/>
    <w:rsid w:val="00EC6104"/>
    <w:rsid w:val="00EC7A9F"/>
    <w:rsid w:val="00ED2174"/>
    <w:rsid w:val="00EF3FB3"/>
    <w:rsid w:val="00EF40AB"/>
    <w:rsid w:val="00F00194"/>
    <w:rsid w:val="00F06182"/>
    <w:rsid w:val="00F1082A"/>
    <w:rsid w:val="00F1713E"/>
    <w:rsid w:val="00F26263"/>
    <w:rsid w:val="00F445B7"/>
    <w:rsid w:val="00F445C8"/>
    <w:rsid w:val="00F819A5"/>
    <w:rsid w:val="00F840EC"/>
    <w:rsid w:val="00F90765"/>
    <w:rsid w:val="00FC04B1"/>
    <w:rsid w:val="00FE1AF1"/>
    <w:rsid w:val="00FE3E53"/>
    <w:rsid w:val="00FF0D6D"/>
    <w:rsid w:val="00FF1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3551C"/>
  <w15:chartTrackingRefBased/>
  <w15:docId w15:val="{A8D05BD2-EA55-49DA-B617-38F6AEEE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EA6"/>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1A034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A0EA6"/>
    <w:rPr>
      <w:color w:val="0000FF"/>
      <w:u w:val="single"/>
    </w:rPr>
  </w:style>
  <w:style w:type="paragraph" w:styleId="Sraopastraipa">
    <w:name w:val="List Paragraph"/>
    <w:basedOn w:val="prastasis"/>
    <w:uiPriority w:val="34"/>
    <w:qFormat/>
    <w:rsid w:val="00C13281"/>
    <w:pPr>
      <w:ind w:left="720"/>
      <w:contextualSpacing/>
    </w:pPr>
  </w:style>
  <w:style w:type="paragraph" w:styleId="Debesliotekstas">
    <w:name w:val="Balloon Text"/>
    <w:basedOn w:val="prastasis"/>
    <w:link w:val="DebesliotekstasDiagrama"/>
    <w:uiPriority w:val="99"/>
    <w:semiHidden/>
    <w:unhideWhenUsed/>
    <w:rsid w:val="00E334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3480"/>
    <w:rPr>
      <w:rFonts w:ascii="Segoe UI" w:eastAsia="Times New Roman" w:hAnsi="Segoe UI" w:cs="Segoe UI"/>
      <w:sz w:val="18"/>
      <w:szCs w:val="18"/>
      <w:lang w:eastAsia="lt-LT"/>
    </w:rPr>
  </w:style>
  <w:style w:type="paragraph" w:styleId="prastasiniatinklio">
    <w:name w:val="Normal (Web)"/>
    <w:basedOn w:val="prastasis"/>
    <w:uiPriority w:val="99"/>
    <w:unhideWhenUsed/>
    <w:rsid w:val="00A44D86"/>
    <w:pPr>
      <w:spacing w:before="100" w:beforeAutospacing="1" w:after="100" w:afterAutospacing="1"/>
    </w:pPr>
  </w:style>
  <w:style w:type="character" w:styleId="Grietas">
    <w:name w:val="Strong"/>
    <w:basedOn w:val="Numatytasispastraiposriftas"/>
    <w:uiPriority w:val="22"/>
    <w:qFormat/>
    <w:rsid w:val="00A44D86"/>
    <w:rPr>
      <w:b/>
      <w:bCs/>
    </w:rPr>
  </w:style>
  <w:style w:type="paragraph" w:styleId="Antrats">
    <w:name w:val="header"/>
    <w:basedOn w:val="prastasis"/>
    <w:link w:val="AntratsDiagrama"/>
    <w:uiPriority w:val="99"/>
    <w:unhideWhenUsed/>
    <w:rsid w:val="004E1BB7"/>
    <w:pPr>
      <w:tabs>
        <w:tab w:val="center" w:pos="4819"/>
        <w:tab w:val="right" w:pos="9638"/>
      </w:tabs>
    </w:pPr>
  </w:style>
  <w:style w:type="character" w:customStyle="1" w:styleId="AntratsDiagrama">
    <w:name w:val="Antraštės Diagrama"/>
    <w:basedOn w:val="Numatytasispastraiposriftas"/>
    <w:link w:val="Antrats"/>
    <w:uiPriority w:val="99"/>
    <w:rsid w:val="004E1BB7"/>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4E1BB7"/>
    <w:pPr>
      <w:tabs>
        <w:tab w:val="center" w:pos="4819"/>
        <w:tab w:val="right" w:pos="9638"/>
      </w:tabs>
    </w:pPr>
  </w:style>
  <w:style w:type="character" w:customStyle="1" w:styleId="PoratDiagrama">
    <w:name w:val="Poraštė Diagrama"/>
    <w:basedOn w:val="Numatytasispastraiposriftas"/>
    <w:link w:val="Porat"/>
    <w:uiPriority w:val="99"/>
    <w:rsid w:val="004E1BB7"/>
    <w:rPr>
      <w:rFonts w:ascii="Times New Roman" w:eastAsia="Times New Roman" w:hAnsi="Times New Roman" w:cs="Times New Roman"/>
      <w:sz w:val="24"/>
      <w:szCs w:val="24"/>
      <w:lang w:eastAsia="lt-LT"/>
    </w:rPr>
  </w:style>
  <w:style w:type="paragraph" w:customStyle="1" w:styleId="paragraph">
    <w:name w:val="paragraph"/>
    <w:basedOn w:val="prastasis"/>
    <w:rsid w:val="00015EAC"/>
    <w:pPr>
      <w:spacing w:before="100" w:beforeAutospacing="1" w:after="100" w:afterAutospacing="1"/>
    </w:pPr>
    <w:rPr>
      <w:lang w:val="en-US" w:eastAsia="en-US"/>
    </w:rPr>
  </w:style>
  <w:style w:type="character" w:customStyle="1" w:styleId="normaltextrun">
    <w:name w:val="normaltextrun"/>
    <w:basedOn w:val="Numatytasispastraiposriftas"/>
    <w:rsid w:val="00015EAC"/>
  </w:style>
  <w:style w:type="character" w:customStyle="1" w:styleId="spellingerror">
    <w:name w:val="spellingerror"/>
    <w:basedOn w:val="Numatytasispastraiposriftas"/>
    <w:rsid w:val="00015EAC"/>
  </w:style>
  <w:style w:type="character" w:customStyle="1" w:styleId="eop">
    <w:name w:val="eop"/>
    <w:basedOn w:val="Numatytasispastraiposriftas"/>
    <w:rsid w:val="00015EAC"/>
  </w:style>
  <w:style w:type="paragraph" w:styleId="Pataisymai">
    <w:name w:val="Revision"/>
    <w:hidden/>
    <w:uiPriority w:val="99"/>
    <w:semiHidden/>
    <w:rsid w:val="003D038B"/>
    <w:pPr>
      <w:spacing w:after="0" w:line="240" w:lineRule="auto"/>
    </w:pPr>
    <w:rPr>
      <w:rFonts w:ascii="Times New Roman" w:eastAsia="Times New Roman" w:hAnsi="Times New Roman" w:cs="Times New Roman"/>
      <w:sz w:val="24"/>
      <w:szCs w:val="24"/>
      <w:lang w:eastAsia="lt-LT"/>
    </w:rPr>
  </w:style>
  <w:style w:type="character" w:customStyle="1" w:styleId="scxw179129408">
    <w:name w:val="scxw179129408"/>
    <w:basedOn w:val="Numatytasispastraiposriftas"/>
    <w:rsid w:val="00C94D5A"/>
  </w:style>
  <w:style w:type="character" w:styleId="Komentaronuoroda">
    <w:name w:val="annotation reference"/>
    <w:basedOn w:val="Numatytasispastraiposriftas"/>
    <w:uiPriority w:val="99"/>
    <w:semiHidden/>
    <w:unhideWhenUsed/>
    <w:rsid w:val="00F1713E"/>
    <w:rPr>
      <w:sz w:val="16"/>
      <w:szCs w:val="16"/>
    </w:rPr>
  </w:style>
  <w:style w:type="paragraph" w:styleId="Komentarotekstas">
    <w:name w:val="annotation text"/>
    <w:basedOn w:val="prastasis"/>
    <w:link w:val="KomentarotekstasDiagrama"/>
    <w:uiPriority w:val="99"/>
    <w:semiHidden/>
    <w:unhideWhenUsed/>
    <w:rsid w:val="00F1713E"/>
    <w:rPr>
      <w:sz w:val="20"/>
      <w:szCs w:val="20"/>
    </w:rPr>
  </w:style>
  <w:style w:type="character" w:customStyle="1" w:styleId="KomentarotekstasDiagrama">
    <w:name w:val="Komentaro tekstas Diagrama"/>
    <w:basedOn w:val="Numatytasispastraiposriftas"/>
    <w:link w:val="Komentarotekstas"/>
    <w:uiPriority w:val="99"/>
    <w:semiHidden/>
    <w:rsid w:val="00F1713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F1713E"/>
    <w:rPr>
      <w:b/>
      <w:bCs/>
    </w:rPr>
  </w:style>
  <w:style w:type="character" w:customStyle="1" w:styleId="KomentarotemaDiagrama">
    <w:name w:val="Komentaro tema Diagrama"/>
    <w:basedOn w:val="KomentarotekstasDiagrama"/>
    <w:link w:val="Komentarotema"/>
    <w:uiPriority w:val="99"/>
    <w:semiHidden/>
    <w:rsid w:val="00F1713E"/>
    <w:rPr>
      <w:rFonts w:ascii="Times New Roman" w:eastAsia="Times New Roman" w:hAnsi="Times New Roman" w:cs="Times New Roman"/>
      <w:b/>
      <w:bCs/>
      <w:sz w:val="20"/>
      <w:szCs w:val="20"/>
      <w:lang w:eastAsia="lt-LT"/>
    </w:rPr>
  </w:style>
  <w:style w:type="character" w:customStyle="1" w:styleId="ui-provider">
    <w:name w:val="ui-provider"/>
    <w:basedOn w:val="Numatytasispastraiposriftas"/>
    <w:rsid w:val="007226C5"/>
  </w:style>
  <w:style w:type="character" w:customStyle="1" w:styleId="Antrat1Diagrama">
    <w:name w:val="Antraštė 1 Diagrama"/>
    <w:basedOn w:val="Numatytasispastraiposriftas"/>
    <w:link w:val="Antrat1"/>
    <w:uiPriority w:val="9"/>
    <w:rsid w:val="001A0347"/>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8685940">
      <w:bodyDiv w:val="1"/>
      <w:marLeft w:val="0"/>
      <w:marRight w:val="0"/>
      <w:marTop w:val="0"/>
      <w:marBottom w:val="0"/>
      <w:divBdr>
        <w:top w:val="none" w:sz="0" w:space="0" w:color="auto"/>
        <w:left w:val="none" w:sz="0" w:space="0" w:color="auto"/>
        <w:bottom w:val="none" w:sz="0" w:space="0" w:color="auto"/>
        <w:right w:val="none" w:sz="0" w:space="0" w:color="auto"/>
      </w:divBdr>
    </w:div>
    <w:div w:id="124480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retingalespm.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kretingalespm.l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dministracija\Desktop\Pedagogai%202024.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Mo</a:t>
            </a:r>
            <a:r>
              <a:rPr lang="lt-LT" sz="1100"/>
              <a:t>kinių skaičiaus ūgtis</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Lapas2!$B$4:$B$10</c:f>
              <c:numCache>
                <c:formatCode>General</c:formatCode>
                <c:ptCount val="7"/>
                <c:pt idx="0">
                  <c:v>2017</c:v>
                </c:pt>
                <c:pt idx="1">
                  <c:v>2018</c:v>
                </c:pt>
                <c:pt idx="2">
                  <c:v>2019</c:v>
                </c:pt>
                <c:pt idx="3">
                  <c:v>2020</c:v>
                </c:pt>
                <c:pt idx="4">
                  <c:v>2021</c:v>
                </c:pt>
                <c:pt idx="5">
                  <c:v>2022</c:v>
                </c:pt>
                <c:pt idx="6">
                  <c:v>2023</c:v>
                </c:pt>
              </c:numCache>
            </c:numRef>
          </c:cat>
          <c:val>
            <c:numRef>
              <c:f>Lapas2!$C$4:$C$10</c:f>
              <c:numCache>
                <c:formatCode>General</c:formatCode>
                <c:ptCount val="7"/>
                <c:pt idx="0">
                  <c:v>172</c:v>
                </c:pt>
                <c:pt idx="1">
                  <c:v>190</c:v>
                </c:pt>
                <c:pt idx="2">
                  <c:v>203</c:v>
                </c:pt>
                <c:pt idx="3">
                  <c:v>276</c:v>
                </c:pt>
                <c:pt idx="4">
                  <c:v>322</c:v>
                </c:pt>
                <c:pt idx="5">
                  <c:v>342</c:v>
                </c:pt>
                <c:pt idx="6">
                  <c:v>397</c:v>
                </c:pt>
              </c:numCache>
            </c:numRef>
          </c:val>
          <c:extLst>
            <c:ext xmlns:c16="http://schemas.microsoft.com/office/drawing/2014/chart" uri="{C3380CC4-5D6E-409C-BE32-E72D297353CC}">
              <c16:uniqueId val="{00000000-012D-49BC-B39B-B90922463D4B}"/>
            </c:ext>
          </c:extLst>
        </c:ser>
        <c:dLbls>
          <c:showLegendKey val="0"/>
          <c:showVal val="0"/>
          <c:showCatName val="0"/>
          <c:showSerName val="0"/>
          <c:showPercent val="0"/>
          <c:showBubbleSize val="0"/>
        </c:dLbls>
        <c:gapWidth val="219"/>
        <c:overlap val="-27"/>
        <c:axId val="428593912"/>
        <c:axId val="428597192"/>
      </c:barChart>
      <c:catAx>
        <c:axId val="428593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28597192"/>
        <c:crosses val="autoZero"/>
        <c:auto val="1"/>
        <c:lblAlgn val="ctr"/>
        <c:lblOffset val="100"/>
        <c:noMultiLvlLbl val="0"/>
      </c:catAx>
      <c:valAx>
        <c:axId val="4285971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285939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5A089-CDC2-464A-B52C-30555D44F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12085</Words>
  <Characters>6890</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Emilija Baranauskaitė</cp:lastModifiedBy>
  <cp:revision>15</cp:revision>
  <cp:lastPrinted>2018-03-06T12:34:00Z</cp:lastPrinted>
  <dcterms:created xsi:type="dcterms:W3CDTF">2024-03-12T13:33:00Z</dcterms:created>
  <dcterms:modified xsi:type="dcterms:W3CDTF">2024-03-29T06:20:00Z</dcterms:modified>
</cp:coreProperties>
</file>