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E9435C" w14:textId="77777777" w:rsidR="001D2867" w:rsidRPr="00CB72C3" w:rsidRDefault="001D2867" w:rsidP="008E7319">
      <w:pPr>
        <w:widowControl w:val="0"/>
        <w:tabs>
          <w:tab w:val="left" w:pos="916"/>
          <w:tab w:val="left" w:pos="1832"/>
          <w:tab w:val="left" w:pos="2748"/>
          <w:tab w:val="left" w:pos="3664"/>
          <w:tab w:val="left" w:pos="4580"/>
          <w:tab w:val="left" w:pos="5245"/>
          <w:tab w:val="left" w:pos="6412"/>
          <w:tab w:val="left" w:pos="7328"/>
          <w:tab w:val="left" w:pos="8244"/>
          <w:tab w:val="left" w:pos="9160"/>
          <w:tab w:val="left" w:pos="10076"/>
          <w:tab w:val="left" w:pos="10992"/>
          <w:tab w:val="left" w:pos="11908"/>
          <w:tab w:val="left" w:pos="12824"/>
          <w:tab w:val="left" w:pos="13740"/>
          <w:tab w:val="left" w:pos="14656"/>
        </w:tabs>
        <w:adjustRightInd w:val="0"/>
        <w:ind w:firstLine="5103"/>
        <w:jc w:val="both"/>
        <w:textAlignment w:val="baseline"/>
        <w:rPr>
          <w:rFonts w:ascii="Arial" w:hAnsi="Arial" w:cs="Arial"/>
          <w:szCs w:val="24"/>
          <w:lang w:eastAsia="lt-LT"/>
        </w:rPr>
      </w:pPr>
      <w:bookmarkStart w:id="0" w:name="_Hlk38027481"/>
      <w:bookmarkEnd w:id="0"/>
      <w:r w:rsidRPr="00CB72C3">
        <w:rPr>
          <w:rFonts w:ascii="Arial" w:hAnsi="Arial" w:cs="Arial"/>
          <w:szCs w:val="24"/>
          <w:lang w:eastAsia="lt-LT"/>
        </w:rPr>
        <w:t xml:space="preserve">PATVIRTINTA </w:t>
      </w:r>
    </w:p>
    <w:p w14:paraId="11CA050E" w14:textId="77777777" w:rsidR="001D2867" w:rsidRPr="00CB72C3" w:rsidRDefault="001D2867" w:rsidP="008E7319">
      <w:pPr>
        <w:widowControl w:val="0"/>
        <w:tabs>
          <w:tab w:val="left" w:pos="916"/>
          <w:tab w:val="left" w:pos="1832"/>
          <w:tab w:val="left" w:pos="2748"/>
          <w:tab w:val="left" w:pos="3664"/>
          <w:tab w:val="left" w:pos="4580"/>
          <w:tab w:val="left" w:pos="5245"/>
          <w:tab w:val="left" w:pos="6412"/>
          <w:tab w:val="left" w:pos="7328"/>
          <w:tab w:val="left" w:pos="8244"/>
          <w:tab w:val="left" w:pos="9160"/>
          <w:tab w:val="left" w:pos="10076"/>
          <w:tab w:val="left" w:pos="10992"/>
          <w:tab w:val="left" w:pos="11908"/>
          <w:tab w:val="left" w:pos="12824"/>
          <w:tab w:val="left" w:pos="13740"/>
          <w:tab w:val="left" w:pos="14656"/>
        </w:tabs>
        <w:adjustRightInd w:val="0"/>
        <w:ind w:firstLine="5103"/>
        <w:jc w:val="both"/>
        <w:textAlignment w:val="baseline"/>
        <w:rPr>
          <w:rFonts w:ascii="Arial" w:hAnsi="Arial" w:cs="Arial"/>
          <w:szCs w:val="24"/>
          <w:lang w:eastAsia="lt-LT"/>
        </w:rPr>
      </w:pPr>
      <w:r w:rsidRPr="00CB72C3">
        <w:rPr>
          <w:rFonts w:ascii="Arial" w:hAnsi="Arial" w:cs="Arial"/>
          <w:szCs w:val="24"/>
          <w:lang w:eastAsia="lt-LT"/>
        </w:rPr>
        <w:t>Klaipėdos rajono savivaldybės tarybos</w:t>
      </w:r>
    </w:p>
    <w:p w14:paraId="79C8F29A" w14:textId="32C8454F" w:rsidR="00E95CF4" w:rsidRPr="0013266E" w:rsidRDefault="7EB2D29B" w:rsidP="008E7319">
      <w:pPr>
        <w:widowControl w:val="0"/>
        <w:tabs>
          <w:tab w:val="left" w:pos="916"/>
          <w:tab w:val="left" w:pos="1832"/>
          <w:tab w:val="left" w:pos="2748"/>
          <w:tab w:val="left" w:pos="3664"/>
          <w:tab w:val="left" w:pos="4580"/>
          <w:tab w:val="left" w:pos="5245"/>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240" w:line="276" w:lineRule="auto"/>
        <w:ind w:firstLine="5103"/>
        <w:jc w:val="both"/>
        <w:textAlignment w:val="baseline"/>
        <w:rPr>
          <w:rFonts w:ascii="Arial" w:hAnsi="Arial" w:cs="Arial"/>
          <w:szCs w:val="24"/>
          <w:lang w:eastAsia="lt-LT"/>
        </w:rPr>
      </w:pPr>
      <w:r w:rsidRPr="00CB72C3">
        <w:rPr>
          <w:rFonts w:ascii="Arial" w:hAnsi="Arial" w:cs="Arial"/>
          <w:szCs w:val="24"/>
          <w:lang w:eastAsia="lt-LT"/>
        </w:rPr>
        <w:t>202</w:t>
      </w:r>
      <w:r w:rsidR="00AC71B4" w:rsidRPr="00CB72C3">
        <w:rPr>
          <w:rFonts w:ascii="Arial" w:hAnsi="Arial" w:cs="Arial"/>
          <w:szCs w:val="24"/>
          <w:lang w:eastAsia="lt-LT"/>
        </w:rPr>
        <w:t>4</w:t>
      </w:r>
      <w:r w:rsidR="5AB5A682" w:rsidRPr="00CB72C3">
        <w:rPr>
          <w:rFonts w:ascii="Arial" w:hAnsi="Arial" w:cs="Arial"/>
          <w:szCs w:val="24"/>
          <w:lang w:eastAsia="lt-LT"/>
        </w:rPr>
        <w:t xml:space="preserve"> m. </w:t>
      </w:r>
      <w:r w:rsidR="2AD3E875" w:rsidRPr="00CB72C3">
        <w:rPr>
          <w:rFonts w:ascii="Arial" w:hAnsi="Arial" w:cs="Arial"/>
          <w:szCs w:val="24"/>
          <w:lang w:eastAsia="lt-LT"/>
        </w:rPr>
        <w:t>kovo</w:t>
      </w:r>
      <w:r w:rsidR="00D47EA4" w:rsidRPr="00CB72C3">
        <w:rPr>
          <w:rFonts w:ascii="Arial" w:hAnsi="Arial" w:cs="Arial"/>
          <w:szCs w:val="24"/>
          <w:lang w:eastAsia="lt-LT"/>
        </w:rPr>
        <w:t xml:space="preserve"> </w:t>
      </w:r>
      <w:r w:rsidR="00AC71B4" w:rsidRPr="00CB72C3">
        <w:rPr>
          <w:rFonts w:ascii="Arial" w:hAnsi="Arial" w:cs="Arial"/>
          <w:szCs w:val="24"/>
          <w:lang w:eastAsia="lt-LT"/>
        </w:rPr>
        <w:t>28</w:t>
      </w:r>
      <w:r w:rsidR="121618D0" w:rsidRPr="00CB72C3">
        <w:rPr>
          <w:rFonts w:ascii="Arial" w:hAnsi="Arial" w:cs="Arial"/>
          <w:szCs w:val="24"/>
          <w:lang w:eastAsia="lt-LT"/>
        </w:rPr>
        <w:t xml:space="preserve"> </w:t>
      </w:r>
      <w:r w:rsidR="5AB5A682" w:rsidRPr="00CB72C3">
        <w:rPr>
          <w:rFonts w:ascii="Arial" w:hAnsi="Arial" w:cs="Arial"/>
          <w:szCs w:val="24"/>
          <w:lang w:eastAsia="lt-LT"/>
        </w:rPr>
        <w:t>d</w:t>
      </w:r>
      <w:r w:rsidR="5AB5A682" w:rsidRPr="00CB72C3">
        <w:rPr>
          <w:rFonts w:ascii="Arial" w:hAnsi="Arial" w:cs="Arial"/>
          <w:color w:val="000000" w:themeColor="text1"/>
          <w:szCs w:val="24"/>
          <w:lang w:eastAsia="lt-LT"/>
        </w:rPr>
        <w:t>.</w:t>
      </w:r>
      <w:r w:rsidR="5AB5A682" w:rsidRPr="00CB72C3">
        <w:rPr>
          <w:rFonts w:ascii="Arial" w:hAnsi="Arial" w:cs="Arial"/>
          <w:szCs w:val="24"/>
          <w:lang w:eastAsia="lt-LT"/>
        </w:rPr>
        <w:t xml:space="preserve"> sprendimu Nr. T11-</w:t>
      </w:r>
      <w:r w:rsidR="008E7319">
        <w:rPr>
          <w:rFonts w:ascii="Arial" w:hAnsi="Arial" w:cs="Arial"/>
          <w:szCs w:val="24"/>
          <w:lang w:eastAsia="lt-LT"/>
        </w:rPr>
        <w:t>163</w:t>
      </w:r>
    </w:p>
    <w:p w14:paraId="2D0FFE00" w14:textId="0F97A265" w:rsidR="00D3418E" w:rsidRPr="0013266E" w:rsidRDefault="3625D0AB" w:rsidP="0013266E">
      <w:pPr>
        <w:pStyle w:val="Antrat3"/>
        <w:spacing w:before="0" w:beforeAutospacing="0" w:after="0" w:afterAutospacing="0" w:line="276" w:lineRule="auto"/>
        <w:jc w:val="center"/>
        <w:rPr>
          <w:rFonts w:ascii="Arial" w:hAnsi="Arial" w:cs="Arial"/>
          <w:sz w:val="24"/>
          <w:szCs w:val="24"/>
        </w:rPr>
      </w:pPr>
      <w:r w:rsidRPr="0013266E">
        <w:rPr>
          <w:rFonts w:ascii="Arial" w:hAnsi="Arial" w:cs="Arial"/>
          <w:sz w:val="24"/>
          <w:szCs w:val="24"/>
        </w:rPr>
        <w:t>KLAIPĖDOS RAJONO SAVIVALDYBĖS 202</w:t>
      </w:r>
      <w:r w:rsidR="00EC7912">
        <w:rPr>
          <w:rFonts w:ascii="Arial" w:hAnsi="Arial" w:cs="Arial"/>
          <w:sz w:val="24"/>
          <w:szCs w:val="24"/>
        </w:rPr>
        <w:t>4</w:t>
      </w:r>
      <w:r w:rsidR="2DCDAB64" w:rsidRPr="0013266E">
        <w:rPr>
          <w:rFonts w:ascii="Arial" w:hAnsi="Arial" w:cs="Arial"/>
          <w:sz w:val="24"/>
          <w:szCs w:val="24"/>
        </w:rPr>
        <w:t xml:space="preserve"> </w:t>
      </w:r>
      <w:r w:rsidRPr="0013266E">
        <w:rPr>
          <w:rFonts w:ascii="Arial" w:hAnsi="Arial" w:cs="Arial"/>
          <w:sz w:val="24"/>
          <w:szCs w:val="24"/>
        </w:rPr>
        <w:t>M.</w:t>
      </w:r>
    </w:p>
    <w:p w14:paraId="05D532CE" w14:textId="481DFA22" w:rsidR="00D3418E" w:rsidRPr="0013266E" w:rsidRDefault="00B119D4" w:rsidP="0013266E">
      <w:pPr>
        <w:pStyle w:val="Antrat3"/>
        <w:spacing w:before="0" w:beforeAutospacing="0" w:after="240" w:afterAutospacing="0" w:line="276" w:lineRule="auto"/>
        <w:jc w:val="center"/>
        <w:rPr>
          <w:rFonts w:ascii="Arial" w:hAnsi="Arial" w:cs="Arial"/>
          <w:sz w:val="24"/>
          <w:szCs w:val="24"/>
        </w:rPr>
      </w:pPr>
      <w:r w:rsidRPr="0013266E">
        <w:rPr>
          <w:rFonts w:ascii="Arial" w:hAnsi="Arial" w:cs="Arial"/>
          <w:sz w:val="24"/>
          <w:szCs w:val="24"/>
        </w:rPr>
        <w:t>SOCIALINIŲ PASLAUGŲ PLANAS</w:t>
      </w:r>
    </w:p>
    <w:p w14:paraId="5F0AABD3" w14:textId="77777777" w:rsidR="003A49D3" w:rsidRPr="0013266E" w:rsidRDefault="00B119D4" w:rsidP="0013266E">
      <w:pPr>
        <w:pStyle w:val="Antrat3"/>
        <w:spacing w:before="0" w:beforeAutospacing="0" w:after="0" w:afterAutospacing="0" w:line="276" w:lineRule="auto"/>
        <w:jc w:val="center"/>
        <w:rPr>
          <w:rFonts w:ascii="Arial" w:hAnsi="Arial" w:cs="Arial"/>
          <w:sz w:val="24"/>
          <w:szCs w:val="24"/>
        </w:rPr>
      </w:pPr>
      <w:r w:rsidRPr="0013266E">
        <w:rPr>
          <w:rFonts w:ascii="Arial" w:hAnsi="Arial" w:cs="Arial"/>
          <w:sz w:val="24"/>
          <w:szCs w:val="24"/>
        </w:rPr>
        <w:t>I</w:t>
      </w:r>
      <w:r w:rsidR="003A49D3" w:rsidRPr="0013266E">
        <w:rPr>
          <w:rFonts w:ascii="Arial" w:hAnsi="Arial" w:cs="Arial"/>
          <w:sz w:val="24"/>
          <w:szCs w:val="24"/>
        </w:rPr>
        <w:t xml:space="preserve"> SKYRIUS</w:t>
      </w:r>
    </w:p>
    <w:p w14:paraId="2D7677BE" w14:textId="1909D24C" w:rsidR="00D3418E" w:rsidRPr="0013266E" w:rsidRDefault="00B119D4" w:rsidP="0013266E">
      <w:pPr>
        <w:pStyle w:val="Antrat3"/>
        <w:spacing w:before="0" w:beforeAutospacing="0" w:after="240" w:afterAutospacing="0" w:line="276" w:lineRule="auto"/>
        <w:jc w:val="center"/>
        <w:rPr>
          <w:rFonts w:ascii="Arial" w:hAnsi="Arial" w:cs="Arial"/>
          <w:sz w:val="24"/>
          <w:szCs w:val="24"/>
        </w:rPr>
      </w:pPr>
      <w:r w:rsidRPr="0013266E">
        <w:rPr>
          <w:rFonts w:ascii="Arial" w:hAnsi="Arial" w:cs="Arial"/>
          <w:sz w:val="24"/>
          <w:szCs w:val="24"/>
        </w:rPr>
        <w:t>ĮVADAS</w:t>
      </w:r>
    </w:p>
    <w:p w14:paraId="34DC7C8E" w14:textId="77777777" w:rsidR="00D3418E" w:rsidRPr="00CB72C3" w:rsidRDefault="00B119D4" w:rsidP="00107D39">
      <w:pPr>
        <w:widowControl w:val="0"/>
        <w:shd w:val="clear" w:color="auto" w:fill="FFFFFF"/>
        <w:spacing w:line="276" w:lineRule="auto"/>
        <w:ind w:firstLine="709"/>
        <w:jc w:val="both"/>
        <w:rPr>
          <w:rFonts w:ascii="Arial" w:hAnsi="Arial" w:cs="Arial"/>
          <w:b/>
          <w:bCs/>
          <w:szCs w:val="24"/>
        </w:rPr>
      </w:pPr>
      <w:r w:rsidRPr="00CB72C3">
        <w:rPr>
          <w:rFonts w:ascii="Arial" w:hAnsi="Arial" w:cs="Arial"/>
          <w:b/>
          <w:bCs/>
          <w:szCs w:val="24"/>
        </w:rPr>
        <w:t>1. Bendra informacija</w:t>
      </w:r>
    </w:p>
    <w:p w14:paraId="09A326D6" w14:textId="00D426E8" w:rsidR="005773AE" w:rsidRPr="00CB72C3" w:rsidRDefault="57C7F96E" w:rsidP="00107D39">
      <w:pPr>
        <w:widowControl w:val="0"/>
        <w:adjustRightInd w:val="0"/>
        <w:spacing w:line="276" w:lineRule="auto"/>
        <w:ind w:firstLine="709"/>
        <w:jc w:val="both"/>
        <w:textAlignment w:val="baseline"/>
        <w:rPr>
          <w:rFonts w:ascii="Arial" w:hAnsi="Arial" w:cs="Arial"/>
          <w:szCs w:val="24"/>
          <w:lang w:eastAsia="lt-LT"/>
        </w:rPr>
      </w:pPr>
      <w:r w:rsidRPr="00CB72C3">
        <w:rPr>
          <w:rFonts w:ascii="Arial" w:hAnsi="Arial" w:cs="Arial"/>
          <w:szCs w:val="24"/>
        </w:rPr>
        <w:t>Klaipėdo</w:t>
      </w:r>
      <w:r w:rsidR="7D0E9ADD" w:rsidRPr="00CB72C3">
        <w:rPr>
          <w:rFonts w:ascii="Arial" w:hAnsi="Arial" w:cs="Arial"/>
          <w:szCs w:val="24"/>
        </w:rPr>
        <w:t>s</w:t>
      </w:r>
      <w:r w:rsidRPr="00CB72C3">
        <w:rPr>
          <w:rFonts w:ascii="Arial" w:hAnsi="Arial" w:cs="Arial"/>
          <w:szCs w:val="24"/>
        </w:rPr>
        <w:t xml:space="preserve"> rajono savivaldybės socialinių paslaugų planas (toliau – socialinių paslaugų planas) </w:t>
      </w:r>
      <w:r w:rsidR="274A63D6" w:rsidRPr="00CB72C3">
        <w:rPr>
          <w:rFonts w:ascii="Arial" w:hAnsi="Arial" w:cs="Arial"/>
          <w:szCs w:val="24"/>
        </w:rPr>
        <w:t>rengiamas 202</w:t>
      </w:r>
      <w:r w:rsidR="00AC71B4" w:rsidRPr="00CB72C3">
        <w:rPr>
          <w:rFonts w:ascii="Arial" w:hAnsi="Arial" w:cs="Arial"/>
          <w:szCs w:val="24"/>
        </w:rPr>
        <w:t>4</w:t>
      </w:r>
      <w:r w:rsidR="274A63D6" w:rsidRPr="00CB72C3">
        <w:rPr>
          <w:rFonts w:ascii="Arial" w:hAnsi="Arial" w:cs="Arial"/>
          <w:szCs w:val="24"/>
        </w:rPr>
        <w:t xml:space="preserve"> metams,</w:t>
      </w:r>
      <w:r w:rsidRPr="00CB72C3">
        <w:rPr>
          <w:rFonts w:ascii="Arial" w:hAnsi="Arial" w:cs="Arial"/>
          <w:szCs w:val="24"/>
        </w:rPr>
        <w:t xml:space="preserve"> vadovaujantis Lietuvos Respublikos socialinių paslaugų įstatymu, Lietuvos Respublikos Vyriausybės 2006</w:t>
      </w:r>
      <w:r w:rsidR="0FA85715" w:rsidRPr="00CB72C3">
        <w:rPr>
          <w:rFonts w:ascii="Arial" w:hAnsi="Arial" w:cs="Arial"/>
          <w:szCs w:val="24"/>
        </w:rPr>
        <w:t xml:space="preserve"> m. lapkričio </w:t>
      </w:r>
      <w:r w:rsidRPr="00CB72C3">
        <w:rPr>
          <w:rFonts w:ascii="Arial" w:hAnsi="Arial" w:cs="Arial"/>
          <w:szCs w:val="24"/>
        </w:rPr>
        <w:t>15</w:t>
      </w:r>
      <w:r w:rsidR="0FA85715" w:rsidRPr="00CB72C3">
        <w:rPr>
          <w:rFonts w:ascii="Arial" w:hAnsi="Arial" w:cs="Arial"/>
          <w:szCs w:val="24"/>
        </w:rPr>
        <w:t xml:space="preserve"> d.</w:t>
      </w:r>
      <w:r w:rsidRPr="00CB72C3">
        <w:rPr>
          <w:rFonts w:ascii="Arial" w:hAnsi="Arial" w:cs="Arial"/>
          <w:szCs w:val="24"/>
        </w:rPr>
        <w:t xml:space="preserve"> nutarimu </w:t>
      </w:r>
      <w:r w:rsidR="001225BB">
        <w:rPr>
          <w:rFonts w:ascii="Arial" w:hAnsi="Arial" w:cs="Arial"/>
          <w:szCs w:val="24"/>
        </w:rPr>
        <w:br/>
      </w:r>
      <w:r w:rsidRPr="00CB72C3">
        <w:rPr>
          <w:rFonts w:ascii="Arial" w:hAnsi="Arial" w:cs="Arial"/>
          <w:szCs w:val="24"/>
        </w:rPr>
        <w:t>Nr. 1132 „Dėl Socialinių paslaugų planavimo metodikos patvirtinimo“ patvirtinta</w:t>
      </w:r>
      <w:r w:rsidR="274A63D6" w:rsidRPr="00CB72C3">
        <w:rPr>
          <w:rFonts w:ascii="Arial" w:hAnsi="Arial" w:cs="Arial"/>
          <w:szCs w:val="24"/>
        </w:rPr>
        <w:t xml:space="preserve"> Socialinių paslaugų planavimo </w:t>
      </w:r>
      <w:r w:rsidR="274A63D6" w:rsidRPr="00CB72C3">
        <w:rPr>
          <w:rFonts w:ascii="Arial" w:hAnsi="Arial" w:cs="Arial"/>
          <w:szCs w:val="24"/>
          <w:lang w:eastAsia="lt-LT"/>
        </w:rPr>
        <w:t>metodika ir Lietuvos Respublikos socialinės apsaugos ir darbo ministro 2007 m. balandžio 12 d. įsakymu Nr. A1-104 „Dėl Socialinių paslaugų plano formos ir Socialinių paslaugų efektyvumo vertinimo kriterijų patvirtinimo“ bei atsižvelgiant į demografini</w:t>
      </w:r>
      <w:r w:rsidR="6C1B9FF4" w:rsidRPr="00CB72C3">
        <w:rPr>
          <w:rFonts w:ascii="Arial" w:hAnsi="Arial" w:cs="Arial"/>
          <w:szCs w:val="24"/>
          <w:lang w:eastAsia="lt-LT"/>
        </w:rPr>
        <w:t>ų</w:t>
      </w:r>
      <w:r w:rsidR="274A63D6" w:rsidRPr="00CB72C3">
        <w:rPr>
          <w:rFonts w:ascii="Arial" w:hAnsi="Arial" w:cs="Arial"/>
          <w:szCs w:val="24"/>
          <w:lang w:eastAsia="lt-LT"/>
        </w:rPr>
        <w:t xml:space="preserve"> – socialini</w:t>
      </w:r>
      <w:r w:rsidR="6C1B9FF4" w:rsidRPr="00CB72C3">
        <w:rPr>
          <w:rFonts w:ascii="Arial" w:hAnsi="Arial" w:cs="Arial"/>
          <w:szCs w:val="24"/>
          <w:lang w:eastAsia="lt-LT"/>
        </w:rPr>
        <w:t>ų</w:t>
      </w:r>
      <w:r w:rsidR="274A63D6" w:rsidRPr="00CB72C3">
        <w:rPr>
          <w:rFonts w:ascii="Arial" w:hAnsi="Arial" w:cs="Arial"/>
          <w:szCs w:val="24"/>
          <w:lang w:eastAsia="lt-LT"/>
        </w:rPr>
        <w:t xml:space="preserve"> rodikli</w:t>
      </w:r>
      <w:r w:rsidR="6C1B9FF4" w:rsidRPr="00CB72C3">
        <w:rPr>
          <w:rFonts w:ascii="Arial" w:hAnsi="Arial" w:cs="Arial"/>
          <w:szCs w:val="24"/>
          <w:lang w:eastAsia="lt-LT"/>
        </w:rPr>
        <w:t>ų pokyčius</w:t>
      </w:r>
      <w:r w:rsidR="274A63D6" w:rsidRPr="00CB72C3">
        <w:rPr>
          <w:rFonts w:ascii="Arial" w:hAnsi="Arial" w:cs="Arial"/>
          <w:szCs w:val="24"/>
          <w:lang w:eastAsia="lt-LT"/>
        </w:rPr>
        <w:t xml:space="preserve"> Klaipėdos rajono savivaldybėje.</w:t>
      </w:r>
    </w:p>
    <w:p w14:paraId="53158BA6" w14:textId="77777777" w:rsidR="00D3418E" w:rsidRPr="00CB72C3" w:rsidRDefault="00B119D4" w:rsidP="00107D39">
      <w:pPr>
        <w:widowControl w:val="0"/>
        <w:shd w:val="clear" w:color="auto" w:fill="FFFFFF"/>
        <w:spacing w:line="276" w:lineRule="auto"/>
        <w:ind w:firstLine="709"/>
        <w:jc w:val="both"/>
        <w:rPr>
          <w:rFonts w:ascii="Arial" w:hAnsi="Arial" w:cs="Arial"/>
          <w:b/>
          <w:bCs/>
          <w:szCs w:val="24"/>
        </w:rPr>
      </w:pPr>
      <w:r w:rsidRPr="00CB72C3">
        <w:rPr>
          <w:rFonts w:ascii="Arial" w:hAnsi="Arial" w:cs="Arial"/>
          <w:b/>
          <w:bCs/>
          <w:szCs w:val="24"/>
        </w:rPr>
        <w:t>2. Socialinių paslaugų teikimo ir plėtros tikslai</w:t>
      </w:r>
    </w:p>
    <w:p w14:paraId="7C9B4A13" w14:textId="77777777" w:rsidR="00B119D4" w:rsidRPr="00CB72C3" w:rsidRDefault="00B119D4" w:rsidP="00107D39">
      <w:pPr>
        <w:widowControl w:val="0"/>
        <w:adjustRightInd w:val="0"/>
        <w:spacing w:line="276" w:lineRule="auto"/>
        <w:ind w:firstLine="709"/>
        <w:jc w:val="both"/>
        <w:textAlignment w:val="baseline"/>
        <w:rPr>
          <w:rFonts w:ascii="Arial" w:hAnsi="Arial" w:cs="Arial"/>
          <w:szCs w:val="24"/>
          <w:lang w:eastAsia="lt-LT"/>
        </w:rPr>
      </w:pPr>
      <w:r w:rsidRPr="00CB72C3">
        <w:rPr>
          <w:rFonts w:ascii="Arial" w:hAnsi="Arial" w:cs="Arial"/>
          <w:szCs w:val="24"/>
          <w:lang w:eastAsia="lt-LT"/>
        </w:rPr>
        <w:t xml:space="preserve">Socialinių paslaugų teikimo ir plėtros tikslas – sudaryti sąlygas asmeniui (šeimai) ugdyti ar stiprinti gebėjimus ir galimybes savarankiškai spręsti savo socialines problemas, palaikyti socialinius ryšius su </w:t>
      </w:r>
      <w:r w:rsidR="0082390E" w:rsidRPr="00CB72C3">
        <w:rPr>
          <w:rFonts w:ascii="Arial" w:hAnsi="Arial" w:cs="Arial"/>
          <w:szCs w:val="24"/>
          <w:lang w:eastAsia="lt-LT"/>
        </w:rPr>
        <w:t>bendruomene</w:t>
      </w:r>
      <w:r w:rsidRPr="00CB72C3">
        <w:rPr>
          <w:rFonts w:ascii="Arial" w:hAnsi="Arial" w:cs="Arial"/>
          <w:szCs w:val="24"/>
          <w:lang w:eastAsia="lt-LT"/>
        </w:rPr>
        <w:t xml:space="preserve">, taip pat padėti įveikti socialinę atskirtį. </w:t>
      </w:r>
      <w:r w:rsidR="004B09A2" w:rsidRPr="00CB72C3">
        <w:rPr>
          <w:rFonts w:ascii="Arial" w:hAnsi="Arial" w:cs="Arial"/>
          <w:szCs w:val="24"/>
          <w:lang w:eastAsia="lt-LT"/>
        </w:rPr>
        <w:t xml:space="preserve">Pagrindinis prioritetas išlieka – </w:t>
      </w:r>
      <w:r w:rsidR="004B09A2" w:rsidRPr="00CB72C3">
        <w:rPr>
          <w:rFonts w:ascii="Arial" w:hAnsi="Arial" w:cs="Arial"/>
          <w:bCs/>
          <w:szCs w:val="24"/>
          <w:lang w:eastAsia="lt-LT"/>
        </w:rPr>
        <w:t>efektyvinti ir plėtoti nestacionarias socialines paslaugas, didinti jų teikimo mastą</w:t>
      </w:r>
      <w:r w:rsidR="004B09A2" w:rsidRPr="00CB72C3">
        <w:rPr>
          <w:rFonts w:ascii="Arial" w:hAnsi="Arial" w:cs="Arial"/>
          <w:szCs w:val="24"/>
          <w:lang w:eastAsia="lt-LT"/>
        </w:rPr>
        <w:t xml:space="preserve"> pasitelkiant ir kitus paslaugų teikėjus (nevyriausybines</w:t>
      </w:r>
      <w:r w:rsidR="00365A6A" w:rsidRPr="00CB72C3">
        <w:rPr>
          <w:rFonts w:ascii="Arial" w:hAnsi="Arial" w:cs="Arial"/>
          <w:color w:val="000000"/>
          <w:szCs w:val="24"/>
          <w:lang w:eastAsia="lt-LT"/>
        </w:rPr>
        <w:t xml:space="preserve"> ir bendruomenines organizacijas, socialinio verslo atstovus</w:t>
      </w:r>
      <w:r w:rsidR="004B09A2" w:rsidRPr="00CB72C3">
        <w:rPr>
          <w:rFonts w:ascii="Arial" w:hAnsi="Arial" w:cs="Arial"/>
          <w:szCs w:val="24"/>
          <w:lang w:eastAsia="lt-LT"/>
        </w:rPr>
        <w:t xml:space="preserve">). </w:t>
      </w:r>
    </w:p>
    <w:p w14:paraId="6C75B4E2" w14:textId="1E5C42FF" w:rsidR="0082390E" w:rsidRPr="00CB72C3" w:rsidRDefault="6431512E" w:rsidP="00107D39">
      <w:pPr>
        <w:pStyle w:val="Default"/>
        <w:spacing w:line="276" w:lineRule="auto"/>
        <w:ind w:firstLine="709"/>
        <w:jc w:val="both"/>
        <w:rPr>
          <w:rFonts w:ascii="Arial" w:hAnsi="Arial" w:cs="Arial"/>
          <w:lang w:val="lt-LT"/>
        </w:rPr>
      </w:pPr>
      <w:r w:rsidRPr="00CB72C3">
        <w:rPr>
          <w:rFonts w:ascii="Arial" w:hAnsi="Arial" w:cs="Arial"/>
          <w:lang w:val="lt-LT"/>
        </w:rPr>
        <w:t>Tikslui įgyvendinti numatyt</w:t>
      </w:r>
      <w:r w:rsidR="008B36E7" w:rsidRPr="00CB72C3">
        <w:rPr>
          <w:rFonts w:ascii="Arial" w:hAnsi="Arial" w:cs="Arial"/>
          <w:lang w:val="lt-LT"/>
        </w:rPr>
        <w:t>os</w:t>
      </w:r>
      <w:r w:rsidRPr="00CB72C3">
        <w:rPr>
          <w:rFonts w:ascii="Arial" w:hAnsi="Arial" w:cs="Arial"/>
          <w:lang w:val="lt-LT"/>
        </w:rPr>
        <w:t xml:space="preserve"> trys paslaugų teikimo ir plėtros </w:t>
      </w:r>
      <w:r w:rsidR="07C98D71" w:rsidRPr="00CB72C3">
        <w:rPr>
          <w:rFonts w:ascii="Arial" w:hAnsi="Arial" w:cs="Arial"/>
          <w:lang w:val="lt-LT"/>
        </w:rPr>
        <w:t>kryptys</w:t>
      </w:r>
      <w:r w:rsidRPr="00CB72C3">
        <w:rPr>
          <w:rFonts w:ascii="Arial" w:hAnsi="Arial" w:cs="Arial"/>
          <w:lang w:val="lt-LT"/>
        </w:rPr>
        <w:t>:</w:t>
      </w:r>
    </w:p>
    <w:p w14:paraId="7AA93736" w14:textId="77777777" w:rsidR="0082390E" w:rsidRPr="00CB72C3" w:rsidRDefault="6431512E" w:rsidP="00107D39">
      <w:pPr>
        <w:pStyle w:val="Default"/>
        <w:numPr>
          <w:ilvl w:val="3"/>
          <w:numId w:val="37"/>
        </w:numPr>
        <w:tabs>
          <w:tab w:val="left" w:pos="1134"/>
        </w:tabs>
        <w:suppressAutoHyphens/>
        <w:adjustRightInd/>
        <w:spacing w:line="276" w:lineRule="auto"/>
        <w:ind w:left="0" w:firstLine="709"/>
        <w:jc w:val="both"/>
        <w:textAlignment w:val="baseline"/>
        <w:rPr>
          <w:rFonts w:ascii="Arial" w:hAnsi="Arial" w:cs="Arial"/>
          <w:lang w:val="lt-LT"/>
        </w:rPr>
      </w:pPr>
      <w:r w:rsidRPr="00CB72C3">
        <w:rPr>
          <w:rFonts w:ascii="Arial" w:hAnsi="Arial" w:cs="Arial"/>
          <w:lang w:val="lt-LT"/>
        </w:rPr>
        <w:t>Plėsti socialines paslaugas vaikams, jaunimui ir šeimoms;</w:t>
      </w:r>
    </w:p>
    <w:p w14:paraId="48B80F39" w14:textId="77777777" w:rsidR="0082390E" w:rsidRPr="00CB72C3" w:rsidRDefault="6431512E" w:rsidP="00107D39">
      <w:pPr>
        <w:pStyle w:val="Default"/>
        <w:numPr>
          <w:ilvl w:val="3"/>
          <w:numId w:val="37"/>
        </w:numPr>
        <w:tabs>
          <w:tab w:val="left" w:pos="1134"/>
        </w:tabs>
        <w:suppressAutoHyphens/>
        <w:adjustRightInd/>
        <w:spacing w:line="276" w:lineRule="auto"/>
        <w:ind w:left="0" w:firstLine="709"/>
        <w:jc w:val="both"/>
        <w:textAlignment w:val="baseline"/>
        <w:rPr>
          <w:rFonts w:ascii="Arial" w:hAnsi="Arial" w:cs="Arial"/>
          <w:lang w:val="lt-LT"/>
        </w:rPr>
      </w:pPr>
      <w:r w:rsidRPr="00CB72C3">
        <w:rPr>
          <w:rFonts w:ascii="Arial" w:hAnsi="Arial" w:cs="Arial"/>
          <w:lang w:val="lt-LT"/>
        </w:rPr>
        <w:t>Gerin</w:t>
      </w:r>
      <w:r w:rsidR="07C98D71" w:rsidRPr="00CB72C3">
        <w:rPr>
          <w:rFonts w:ascii="Arial" w:hAnsi="Arial" w:cs="Arial"/>
          <w:lang w:val="lt-LT"/>
        </w:rPr>
        <w:t xml:space="preserve">ti socialinių paslaugų </w:t>
      </w:r>
      <w:r w:rsidRPr="00CB72C3">
        <w:rPr>
          <w:rFonts w:ascii="Arial" w:hAnsi="Arial" w:cs="Arial"/>
          <w:lang w:val="lt-LT"/>
        </w:rPr>
        <w:t>prieinamumą senyvo amžiaus asmenims</w:t>
      </w:r>
      <w:r w:rsidR="07C98D71" w:rsidRPr="00CB72C3">
        <w:rPr>
          <w:rFonts w:ascii="Arial" w:hAnsi="Arial" w:cs="Arial"/>
          <w:lang w:val="lt-LT"/>
        </w:rPr>
        <w:t>,</w:t>
      </w:r>
      <w:r w:rsidRPr="00CB72C3">
        <w:rPr>
          <w:rFonts w:ascii="Arial" w:hAnsi="Arial" w:cs="Arial"/>
          <w:lang w:val="lt-LT"/>
        </w:rPr>
        <w:t xml:space="preserve"> asmenims su negalia</w:t>
      </w:r>
      <w:r w:rsidR="07C98D71" w:rsidRPr="00CB72C3">
        <w:rPr>
          <w:rFonts w:ascii="Arial" w:hAnsi="Arial" w:cs="Arial"/>
          <w:lang w:val="lt-LT"/>
        </w:rPr>
        <w:t xml:space="preserve"> ir jų šeimoms</w:t>
      </w:r>
      <w:r w:rsidRPr="00CB72C3">
        <w:rPr>
          <w:rFonts w:ascii="Arial" w:hAnsi="Arial" w:cs="Arial"/>
          <w:lang w:val="lt-LT"/>
        </w:rPr>
        <w:t>;</w:t>
      </w:r>
    </w:p>
    <w:p w14:paraId="582CDA3E" w14:textId="3FB078D0" w:rsidR="0082390E" w:rsidRPr="00CB72C3" w:rsidRDefault="6431512E" w:rsidP="00107D39">
      <w:pPr>
        <w:pStyle w:val="Default"/>
        <w:numPr>
          <w:ilvl w:val="3"/>
          <w:numId w:val="37"/>
        </w:numPr>
        <w:tabs>
          <w:tab w:val="left" w:pos="1134"/>
        </w:tabs>
        <w:suppressAutoHyphens/>
        <w:adjustRightInd/>
        <w:spacing w:line="276" w:lineRule="auto"/>
        <w:ind w:left="0" w:firstLine="709"/>
        <w:jc w:val="both"/>
        <w:textAlignment w:val="baseline"/>
        <w:rPr>
          <w:rFonts w:ascii="Arial" w:hAnsi="Arial" w:cs="Arial"/>
          <w:lang w:val="lt-LT"/>
        </w:rPr>
      </w:pPr>
      <w:r w:rsidRPr="00CB72C3">
        <w:rPr>
          <w:rFonts w:ascii="Arial" w:hAnsi="Arial" w:cs="Arial"/>
          <w:lang w:val="lt-LT"/>
        </w:rPr>
        <w:t>Sudaryti</w:t>
      </w:r>
      <w:r w:rsidR="008B36E7" w:rsidRPr="00CB72C3">
        <w:rPr>
          <w:rFonts w:ascii="Arial" w:hAnsi="Arial" w:cs="Arial"/>
          <w:lang w:val="lt-LT"/>
        </w:rPr>
        <w:t xml:space="preserve"> saugias</w:t>
      </w:r>
      <w:r w:rsidRPr="00CB72C3">
        <w:rPr>
          <w:rFonts w:ascii="Arial" w:hAnsi="Arial" w:cs="Arial"/>
          <w:lang w:val="lt-LT"/>
        </w:rPr>
        <w:t xml:space="preserve"> sąlygas socialinę rizi</w:t>
      </w:r>
      <w:r w:rsidR="07C98D71" w:rsidRPr="00CB72C3">
        <w:rPr>
          <w:rFonts w:ascii="Arial" w:hAnsi="Arial" w:cs="Arial"/>
          <w:lang w:val="lt-LT"/>
        </w:rPr>
        <w:t>ką patirian</w:t>
      </w:r>
      <w:r w:rsidR="00C053D0" w:rsidRPr="00CB72C3">
        <w:rPr>
          <w:rFonts w:ascii="Arial" w:hAnsi="Arial" w:cs="Arial"/>
          <w:lang w:val="lt-LT"/>
        </w:rPr>
        <w:t>tiems</w:t>
      </w:r>
      <w:r w:rsidR="07C98D71" w:rsidRPr="00CB72C3">
        <w:rPr>
          <w:rFonts w:ascii="Arial" w:hAnsi="Arial" w:cs="Arial"/>
          <w:lang w:val="lt-LT"/>
        </w:rPr>
        <w:t xml:space="preserve"> asmen</w:t>
      </w:r>
      <w:r w:rsidR="00C053D0" w:rsidRPr="00CB72C3">
        <w:rPr>
          <w:rFonts w:ascii="Arial" w:hAnsi="Arial" w:cs="Arial"/>
          <w:lang w:val="lt-LT"/>
        </w:rPr>
        <w:t>ims</w:t>
      </w:r>
      <w:r w:rsidR="07C98D71" w:rsidRPr="00CB72C3">
        <w:rPr>
          <w:rFonts w:ascii="Arial" w:hAnsi="Arial" w:cs="Arial"/>
          <w:lang w:val="lt-LT"/>
        </w:rPr>
        <w:t xml:space="preserve"> ir jų </w:t>
      </w:r>
      <w:r w:rsidRPr="00CB72C3">
        <w:rPr>
          <w:rFonts w:ascii="Arial" w:hAnsi="Arial" w:cs="Arial"/>
          <w:lang w:val="lt-LT"/>
        </w:rPr>
        <w:t>integracijai.</w:t>
      </w:r>
    </w:p>
    <w:p w14:paraId="4BBD62E0" w14:textId="77777777" w:rsidR="00D3418E" w:rsidRPr="00CB72C3" w:rsidRDefault="3D4403BF" w:rsidP="00107D39">
      <w:pPr>
        <w:widowControl w:val="0"/>
        <w:shd w:val="clear" w:color="auto" w:fill="FFFFFF" w:themeFill="background1"/>
        <w:spacing w:line="276" w:lineRule="auto"/>
        <w:ind w:firstLine="709"/>
        <w:jc w:val="both"/>
        <w:rPr>
          <w:rFonts w:ascii="Arial" w:hAnsi="Arial" w:cs="Arial"/>
          <w:b/>
          <w:bCs/>
          <w:szCs w:val="24"/>
        </w:rPr>
      </w:pPr>
      <w:r w:rsidRPr="00CB72C3">
        <w:rPr>
          <w:rFonts w:ascii="Arial" w:hAnsi="Arial" w:cs="Arial"/>
          <w:b/>
          <w:bCs/>
          <w:szCs w:val="24"/>
        </w:rPr>
        <w:t>3. Socialinių paslaugų plano rengėjai</w:t>
      </w:r>
    </w:p>
    <w:p w14:paraId="469218A2" w14:textId="3284E049" w:rsidR="00CD7619" w:rsidRPr="0013266E" w:rsidRDefault="063C13C1" w:rsidP="0013266E">
      <w:pPr>
        <w:spacing w:line="276" w:lineRule="auto"/>
        <w:ind w:firstLine="709"/>
        <w:jc w:val="both"/>
        <w:rPr>
          <w:rFonts w:ascii="Arial" w:hAnsi="Arial" w:cs="Arial"/>
          <w:color w:val="000000" w:themeColor="text1"/>
          <w:szCs w:val="24"/>
        </w:rPr>
      </w:pPr>
      <w:r w:rsidRPr="00CB72C3">
        <w:rPr>
          <w:rFonts w:ascii="Arial" w:hAnsi="Arial" w:cs="Arial"/>
          <w:color w:val="000000" w:themeColor="text1"/>
          <w:szCs w:val="24"/>
        </w:rPr>
        <w:t xml:space="preserve">Socialinių paslaugų plano rengėjas – Klaipėdos rajono savivaldybės administracijos </w:t>
      </w:r>
      <w:r w:rsidR="0A416356" w:rsidRPr="00CB72C3">
        <w:rPr>
          <w:rFonts w:ascii="Arial" w:hAnsi="Arial" w:cs="Arial"/>
          <w:color w:val="000000" w:themeColor="text1"/>
          <w:szCs w:val="24"/>
        </w:rPr>
        <w:t>Sveikatos ir socialinės apsaugos skyrius</w:t>
      </w:r>
      <w:r w:rsidR="5E054534" w:rsidRPr="00CB72C3">
        <w:rPr>
          <w:rFonts w:ascii="Arial" w:hAnsi="Arial" w:cs="Arial"/>
          <w:color w:val="000000" w:themeColor="text1"/>
          <w:szCs w:val="24"/>
        </w:rPr>
        <w:t>, nevyriausybinės organizacijos, biudžetinės įstaigos ir kt</w:t>
      </w:r>
      <w:r w:rsidR="57E453AD" w:rsidRPr="00CB72C3">
        <w:rPr>
          <w:rFonts w:ascii="Arial" w:hAnsi="Arial" w:cs="Arial"/>
          <w:color w:val="000000" w:themeColor="text1"/>
          <w:szCs w:val="24"/>
        </w:rPr>
        <w:t>.</w:t>
      </w:r>
    </w:p>
    <w:p w14:paraId="6DC7E547" w14:textId="77777777" w:rsidR="00AC76E0" w:rsidRPr="00CB72C3" w:rsidRDefault="00B119D4" w:rsidP="0013266E">
      <w:pPr>
        <w:widowControl w:val="0"/>
        <w:shd w:val="clear" w:color="auto" w:fill="FFFFFF"/>
        <w:spacing w:before="240" w:line="276" w:lineRule="auto"/>
        <w:jc w:val="center"/>
        <w:rPr>
          <w:rFonts w:ascii="Arial" w:hAnsi="Arial" w:cs="Arial"/>
          <w:b/>
          <w:bCs/>
          <w:szCs w:val="24"/>
        </w:rPr>
      </w:pPr>
      <w:r w:rsidRPr="00CB72C3">
        <w:rPr>
          <w:rFonts w:ascii="Arial" w:hAnsi="Arial" w:cs="Arial"/>
          <w:b/>
          <w:bCs/>
          <w:szCs w:val="24"/>
        </w:rPr>
        <w:t>II</w:t>
      </w:r>
      <w:r w:rsidR="00B75326" w:rsidRPr="00CB72C3">
        <w:rPr>
          <w:rFonts w:ascii="Arial" w:hAnsi="Arial" w:cs="Arial"/>
          <w:b/>
          <w:bCs/>
          <w:szCs w:val="24"/>
        </w:rPr>
        <w:t xml:space="preserve"> SKYRIUS</w:t>
      </w:r>
    </w:p>
    <w:p w14:paraId="11FCDAA2" w14:textId="2E9D221E" w:rsidR="00BD33A6" w:rsidRPr="00CB72C3" w:rsidRDefault="00B119D4" w:rsidP="0013266E">
      <w:pPr>
        <w:widowControl w:val="0"/>
        <w:shd w:val="clear" w:color="auto" w:fill="FFFFFF"/>
        <w:spacing w:after="240" w:line="276" w:lineRule="auto"/>
        <w:jc w:val="center"/>
        <w:rPr>
          <w:rFonts w:ascii="Arial" w:hAnsi="Arial" w:cs="Arial"/>
          <w:b/>
          <w:bCs/>
          <w:szCs w:val="24"/>
        </w:rPr>
      </w:pPr>
      <w:r w:rsidRPr="00CB72C3">
        <w:rPr>
          <w:rFonts w:ascii="Arial" w:hAnsi="Arial" w:cs="Arial"/>
          <w:b/>
          <w:bCs/>
          <w:szCs w:val="24"/>
        </w:rPr>
        <w:t>BŪKLĖS ANALIZĖ</w:t>
      </w:r>
    </w:p>
    <w:p w14:paraId="2C5C20DD" w14:textId="77777777" w:rsidR="00D3418E" w:rsidRPr="00CB72C3" w:rsidRDefault="00B119D4" w:rsidP="00107D39">
      <w:pPr>
        <w:widowControl w:val="0"/>
        <w:shd w:val="clear" w:color="auto" w:fill="FFFFFF"/>
        <w:spacing w:line="276" w:lineRule="auto"/>
        <w:ind w:firstLine="709"/>
        <w:jc w:val="both"/>
        <w:rPr>
          <w:rFonts w:ascii="Arial" w:hAnsi="Arial" w:cs="Arial"/>
          <w:b/>
          <w:bCs/>
          <w:szCs w:val="24"/>
        </w:rPr>
      </w:pPr>
      <w:r w:rsidRPr="00CB72C3">
        <w:rPr>
          <w:rFonts w:ascii="Arial" w:hAnsi="Arial" w:cs="Arial"/>
          <w:b/>
          <w:bCs/>
          <w:szCs w:val="24"/>
        </w:rPr>
        <w:t xml:space="preserve">4. Savivaldybės socialinės ekonominės ir demografinės situacijos įvertinimas </w:t>
      </w:r>
    </w:p>
    <w:p w14:paraId="656597F9" w14:textId="77777777" w:rsidR="00651A81" w:rsidRPr="00CB72C3" w:rsidRDefault="3625D0AB" w:rsidP="00107D39">
      <w:pPr>
        <w:widowControl w:val="0"/>
        <w:shd w:val="clear" w:color="auto" w:fill="FFFFFF"/>
        <w:spacing w:line="276" w:lineRule="auto"/>
        <w:ind w:firstLine="709"/>
        <w:jc w:val="both"/>
        <w:rPr>
          <w:rFonts w:ascii="Arial" w:hAnsi="Arial" w:cs="Arial"/>
          <w:b/>
          <w:bCs/>
          <w:szCs w:val="24"/>
        </w:rPr>
      </w:pPr>
      <w:r w:rsidRPr="00CB72C3">
        <w:rPr>
          <w:rFonts w:ascii="Arial" w:hAnsi="Arial" w:cs="Arial"/>
          <w:b/>
          <w:bCs/>
          <w:szCs w:val="24"/>
        </w:rPr>
        <w:t xml:space="preserve">4.1. </w:t>
      </w:r>
      <w:r w:rsidR="679CDBDF" w:rsidRPr="00CB72C3">
        <w:rPr>
          <w:rFonts w:ascii="Arial" w:hAnsi="Arial" w:cs="Arial"/>
          <w:b/>
          <w:bCs/>
          <w:szCs w:val="24"/>
        </w:rPr>
        <w:t>Demografiniai rodikliai</w:t>
      </w:r>
      <w:r w:rsidRPr="00CB72C3">
        <w:rPr>
          <w:rFonts w:ascii="Arial" w:hAnsi="Arial" w:cs="Arial"/>
          <w:b/>
          <w:bCs/>
          <w:szCs w:val="24"/>
        </w:rPr>
        <w:t>:</w:t>
      </w:r>
    </w:p>
    <w:p w14:paraId="32D6FA50" w14:textId="74C5EF40" w:rsidR="00C47DEC" w:rsidRPr="00CB72C3" w:rsidRDefault="00924B54" w:rsidP="0013266E">
      <w:pPr>
        <w:tabs>
          <w:tab w:val="left" w:pos="1832"/>
        </w:tabs>
        <w:spacing w:after="600" w:line="276" w:lineRule="auto"/>
        <w:ind w:firstLine="709"/>
        <w:jc w:val="both"/>
        <w:rPr>
          <w:rFonts w:ascii="Arial" w:hAnsi="Arial" w:cs="Arial"/>
          <w:szCs w:val="24"/>
        </w:rPr>
      </w:pPr>
      <w:r w:rsidRPr="00CB72C3">
        <w:rPr>
          <w:rFonts w:ascii="Arial" w:hAnsi="Arial" w:cs="Arial"/>
          <w:szCs w:val="24"/>
        </w:rPr>
        <w:t xml:space="preserve">2023 metų pradžioje Klaipėdos rajono savivaldybėje gyvenamąją vietą deklaravo 63990 gyventojų. Klaipėdos rajono vyrų ir moterų pasiskirstymas yra panašus. Klaipėdos rajone vaikai sudaro didesnę gyventojų dalį negu 65 m. ir vyresnio amžiaus gyventojai, o nuo 2014 m. Lietuvoje atvirkščiai – didesnę gyventojų dalį negu vaikai sudaro 65 m. ir vyresnio amžiaus asmenys. Tiek vaikų, tiek 65 m. ir vyresnio amžiaus gyventojų skaičius Klaipėdos rajone ne ženkliai, bet didėja. Klaipėdos rajono jaunimas sudaro 17,1 proc. visų </w:t>
      </w:r>
      <w:r w:rsidRPr="00CB72C3">
        <w:rPr>
          <w:rFonts w:ascii="Arial" w:hAnsi="Arial" w:cs="Arial"/>
          <w:szCs w:val="24"/>
        </w:rPr>
        <w:lastRenderedPageBreak/>
        <w:t>Klaipėdos rajono gyventojų, Lietuvoje – 16,1 proc. Kaimo gyventojai sudaro tris ketvirtadalius visų Klaipėdos rajono gyventojų.</w:t>
      </w:r>
    </w:p>
    <w:p w14:paraId="1E97748C" w14:textId="3932E742" w:rsidR="00C47DEC" w:rsidRPr="00CB72C3" w:rsidRDefault="00C47DEC" w:rsidP="2171E508">
      <w:pPr>
        <w:ind w:firstLine="709"/>
        <w:jc w:val="both"/>
        <w:rPr>
          <w:rFonts w:ascii="Arial" w:hAnsi="Arial" w:cs="Arial"/>
          <w:szCs w:val="24"/>
        </w:rPr>
      </w:pPr>
      <w:r w:rsidRPr="00CB72C3">
        <w:rPr>
          <w:rFonts w:ascii="Arial" w:hAnsi="Arial" w:cs="Arial"/>
          <w:noProof/>
          <w:szCs w:val="24"/>
        </w:rPr>
        <w:drawing>
          <wp:inline distT="0" distB="0" distL="0" distR="0" wp14:anchorId="70DE9FD2" wp14:editId="27A63B1E">
            <wp:extent cx="4473526" cy="1661160"/>
            <wp:effectExtent l="0" t="0" r="3810" b="0"/>
            <wp:docPr id="959339718"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36505" cy="1721679"/>
                    </a:xfrm>
                    <a:prstGeom prst="rect">
                      <a:avLst/>
                    </a:prstGeom>
                    <a:noFill/>
                    <a:ln>
                      <a:noFill/>
                    </a:ln>
                  </pic:spPr>
                </pic:pic>
              </a:graphicData>
            </a:graphic>
          </wp:inline>
        </w:drawing>
      </w:r>
    </w:p>
    <w:p w14:paraId="544CC3C4" w14:textId="77777777" w:rsidR="0015553B" w:rsidRPr="00CB72C3" w:rsidRDefault="0015553B" w:rsidP="2171E508">
      <w:pPr>
        <w:ind w:firstLine="709"/>
        <w:jc w:val="both"/>
        <w:rPr>
          <w:rFonts w:ascii="Arial" w:hAnsi="Arial" w:cs="Arial"/>
          <w:szCs w:val="24"/>
        </w:rPr>
      </w:pPr>
    </w:p>
    <w:p w14:paraId="65F3A29C" w14:textId="31F7AE6C" w:rsidR="6960F8C6" w:rsidRPr="00CB72C3" w:rsidRDefault="0197A3DB" w:rsidP="0C897B71">
      <w:pPr>
        <w:jc w:val="center"/>
        <w:rPr>
          <w:rFonts w:ascii="Arial" w:hAnsi="Arial" w:cs="Arial"/>
          <w:szCs w:val="24"/>
        </w:rPr>
      </w:pPr>
      <w:r w:rsidRPr="00CB72C3">
        <w:rPr>
          <w:rFonts w:ascii="Arial" w:hAnsi="Arial" w:cs="Arial"/>
          <w:b/>
          <w:bCs/>
          <w:i/>
          <w:iCs/>
          <w:color w:val="0F243E" w:themeColor="text2" w:themeShade="80"/>
          <w:szCs w:val="24"/>
          <w:lang w:bidi="en-US"/>
        </w:rPr>
        <w:t>1</w:t>
      </w:r>
      <w:r w:rsidR="5D328657" w:rsidRPr="00CB72C3">
        <w:rPr>
          <w:rFonts w:ascii="Arial" w:hAnsi="Arial" w:cs="Arial"/>
          <w:b/>
          <w:bCs/>
          <w:i/>
          <w:iCs/>
          <w:color w:val="0F243E" w:themeColor="text2" w:themeShade="80"/>
          <w:szCs w:val="24"/>
          <w:lang w:bidi="en-US"/>
        </w:rPr>
        <w:t xml:space="preserve"> pav. Gyventojų skaičius </w:t>
      </w:r>
      <w:r w:rsidR="1A0DA1A8" w:rsidRPr="00CB72C3">
        <w:rPr>
          <w:rFonts w:ascii="Arial" w:hAnsi="Arial" w:cs="Arial"/>
          <w:b/>
          <w:bCs/>
          <w:i/>
          <w:iCs/>
          <w:color w:val="0F243E" w:themeColor="text2" w:themeShade="80"/>
          <w:szCs w:val="24"/>
          <w:lang w:bidi="en-US"/>
        </w:rPr>
        <w:t>202</w:t>
      </w:r>
      <w:r w:rsidR="005D4C73" w:rsidRPr="00CB72C3">
        <w:rPr>
          <w:rFonts w:ascii="Arial" w:hAnsi="Arial" w:cs="Arial"/>
          <w:b/>
          <w:bCs/>
          <w:i/>
          <w:iCs/>
          <w:color w:val="0F243E" w:themeColor="text2" w:themeShade="80"/>
          <w:szCs w:val="24"/>
          <w:lang w:bidi="en-US"/>
        </w:rPr>
        <w:t>3</w:t>
      </w:r>
      <w:r w:rsidR="1A0DA1A8" w:rsidRPr="00CB72C3">
        <w:rPr>
          <w:rFonts w:ascii="Arial" w:hAnsi="Arial" w:cs="Arial"/>
          <w:b/>
          <w:bCs/>
          <w:i/>
          <w:iCs/>
          <w:color w:val="0F243E" w:themeColor="text2" w:themeShade="80"/>
          <w:szCs w:val="24"/>
          <w:lang w:bidi="en-US"/>
        </w:rPr>
        <w:t xml:space="preserve"> m</w:t>
      </w:r>
      <w:r w:rsidR="0A06554A" w:rsidRPr="00CB72C3">
        <w:rPr>
          <w:rFonts w:ascii="Arial" w:hAnsi="Arial" w:cs="Arial"/>
          <w:b/>
          <w:bCs/>
          <w:i/>
          <w:iCs/>
          <w:color w:val="0F243E" w:themeColor="text2" w:themeShade="80"/>
          <w:szCs w:val="24"/>
          <w:lang w:bidi="en-US"/>
        </w:rPr>
        <w:t>.</w:t>
      </w:r>
      <w:r w:rsidR="5D328657" w:rsidRPr="00CB72C3">
        <w:rPr>
          <w:rFonts w:ascii="Arial" w:hAnsi="Arial" w:cs="Arial"/>
          <w:b/>
          <w:bCs/>
          <w:i/>
          <w:iCs/>
          <w:color w:val="0F243E" w:themeColor="text2" w:themeShade="80"/>
          <w:szCs w:val="24"/>
          <w:lang w:bidi="en-US"/>
        </w:rPr>
        <w:t xml:space="preserve"> pradžioje Klaipėdos r</w:t>
      </w:r>
      <w:r w:rsidR="7AD60AC1" w:rsidRPr="00CB72C3">
        <w:rPr>
          <w:rFonts w:ascii="Arial" w:hAnsi="Arial" w:cs="Arial"/>
          <w:b/>
          <w:bCs/>
          <w:i/>
          <w:iCs/>
          <w:color w:val="0F243E" w:themeColor="text2" w:themeShade="80"/>
          <w:szCs w:val="24"/>
          <w:lang w:bidi="en-US"/>
        </w:rPr>
        <w:t xml:space="preserve">ajono </w:t>
      </w:r>
      <w:r w:rsidR="5D328657" w:rsidRPr="00CB72C3">
        <w:rPr>
          <w:rFonts w:ascii="Arial" w:hAnsi="Arial" w:cs="Arial"/>
          <w:b/>
          <w:bCs/>
          <w:i/>
          <w:iCs/>
          <w:color w:val="0F243E" w:themeColor="text2" w:themeShade="80"/>
          <w:szCs w:val="24"/>
          <w:lang w:bidi="en-US"/>
        </w:rPr>
        <w:t xml:space="preserve"> savivaldybėje</w:t>
      </w:r>
      <w:r w:rsidR="00E656C9" w:rsidRPr="00CB72C3">
        <w:rPr>
          <w:rFonts w:ascii="Arial" w:hAnsi="Arial" w:cs="Arial"/>
          <w:b/>
          <w:bCs/>
          <w:i/>
          <w:iCs/>
          <w:color w:val="0F243E" w:themeColor="text2" w:themeShade="80"/>
          <w:szCs w:val="24"/>
          <w:lang w:bidi="en-US"/>
        </w:rPr>
        <w:t>.</w:t>
      </w:r>
      <w:r w:rsidR="1093F8E5" w:rsidRPr="00CB72C3">
        <w:rPr>
          <w:rFonts w:ascii="Arial" w:hAnsi="Arial" w:cs="Arial"/>
          <w:b/>
          <w:bCs/>
          <w:i/>
          <w:iCs/>
          <w:color w:val="0F243E" w:themeColor="text2" w:themeShade="80"/>
          <w:szCs w:val="24"/>
          <w:lang w:bidi="en-US"/>
        </w:rPr>
        <w:t xml:space="preserve"> </w:t>
      </w:r>
      <w:r w:rsidR="5D328657" w:rsidRPr="00CB72C3">
        <w:rPr>
          <w:rFonts w:ascii="Arial" w:hAnsi="Arial" w:cs="Arial"/>
          <w:i/>
          <w:iCs/>
          <w:szCs w:val="24"/>
          <w:lang w:bidi="en-US"/>
        </w:rPr>
        <w:t>Šaltinis –</w:t>
      </w:r>
      <w:r w:rsidR="180FB3DD" w:rsidRPr="00CB72C3">
        <w:rPr>
          <w:rFonts w:ascii="Arial" w:hAnsi="Arial" w:cs="Arial"/>
          <w:i/>
          <w:iCs/>
          <w:szCs w:val="24"/>
        </w:rPr>
        <w:t>Klaipėdos rajono savivaldybės visuomenės sveikatos stebėsenos 202</w:t>
      </w:r>
      <w:r w:rsidR="005D4C73" w:rsidRPr="00CB72C3">
        <w:rPr>
          <w:rFonts w:ascii="Arial" w:hAnsi="Arial" w:cs="Arial"/>
          <w:i/>
          <w:iCs/>
          <w:szCs w:val="24"/>
        </w:rPr>
        <w:t>3</w:t>
      </w:r>
      <w:r w:rsidR="180FB3DD" w:rsidRPr="00CB72C3">
        <w:rPr>
          <w:rFonts w:ascii="Arial" w:hAnsi="Arial" w:cs="Arial"/>
          <w:i/>
          <w:iCs/>
          <w:szCs w:val="24"/>
        </w:rPr>
        <w:t xml:space="preserve"> m. ataskaita</w:t>
      </w:r>
    </w:p>
    <w:p w14:paraId="436FBCD4" w14:textId="3C66EFB5" w:rsidR="03E78F82" w:rsidRPr="00CB72C3" w:rsidRDefault="03E78F82" w:rsidP="03E78F82">
      <w:pPr>
        <w:widowControl w:val="0"/>
        <w:shd w:val="clear" w:color="auto" w:fill="FFFFFF" w:themeFill="background1"/>
        <w:ind w:firstLine="709"/>
        <w:jc w:val="both"/>
        <w:rPr>
          <w:rFonts w:ascii="Arial" w:hAnsi="Arial" w:cs="Arial"/>
          <w:i/>
          <w:iCs/>
          <w:szCs w:val="24"/>
          <w:lang w:bidi="en-US"/>
        </w:rPr>
      </w:pPr>
    </w:p>
    <w:p w14:paraId="4E2B732B" w14:textId="13FB8045" w:rsidR="00E656C9" w:rsidRPr="0013266E" w:rsidRDefault="00E656C9" w:rsidP="0013266E">
      <w:pPr>
        <w:widowControl w:val="0"/>
        <w:shd w:val="clear" w:color="auto" w:fill="FFFFFF" w:themeFill="background1"/>
        <w:spacing w:after="360"/>
        <w:ind w:firstLine="709"/>
        <w:jc w:val="both"/>
        <w:rPr>
          <w:rFonts w:ascii="Arial" w:hAnsi="Arial" w:cs="Arial"/>
          <w:szCs w:val="24"/>
          <w:lang w:bidi="en-US"/>
        </w:rPr>
      </w:pPr>
      <w:bookmarkStart w:id="1" w:name="_Hlk150174603"/>
      <w:r w:rsidRPr="00CB72C3">
        <w:rPr>
          <w:rFonts w:ascii="Arial" w:hAnsi="Arial" w:cs="Arial"/>
          <w:color w:val="000000" w:themeColor="text1"/>
          <w:szCs w:val="24"/>
        </w:rPr>
        <w:t>N</w:t>
      </w:r>
      <w:r w:rsidRPr="00CB72C3">
        <w:rPr>
          <w:rFonts w:ascii="Arial" w:hAnsi="Arial" w:cs="Arial"/>
          <w:b/>
          <w:bCs/>
          <w:color w:val="000000" w:themeColor="text1"/>
          <w:szCs w:val="24"/>
        </w:rPr>
        <w:t>uo 2011 m. pradžios Klaipėdos rajono savivaldybėje gyventojų tolygiai didėja</w:t>
      </w:r>
      <w:bookmarkEnd w:id="1"/>
      <w:r w:rsidRPr="00CB72C3">
        <w:rPr>
          <w:rFonts w:ascii="Arial" w:hAnsi="Arial" w:cs="Arial"/>
          <w:color w:val="000000" w:themeColor="text1"/>
          <w:szCs w:val="24"/>
        </w:rPr>
        <w:t>. 2021 m. pradžioje, palyginti su 2020 m., gyventojų skaičius sumažėjo 3 160 asmenų, nes 2021 m. buvo patikslintas ir perskaičiuotas gyventojų skaičius, remiantis 2021 m. gyventojų surašymo duomenimis.</w:t>
      </w:r>
    </w:p>
    <w:p w14:paraId="49A7C3BE" w14:textId="002C7BBC" w:rsidR="00E656C9" w:rsidRPr="00CB72C3" w:rsidRDefault="00E656C9" w:rsidP="0013266E">
      <w:pPr>
        <w:widowControl w:val="0"/>
        <w:shd w:val="clear" w:color="auto" w:fill="FFFFFF" w:themeFill="background1"/>
        <w:ind w:firstLine="709"/>
        <w:jc w:val="center"/>
        <w:rPr>
          <w:rFonts w:ascii="Arial" w:hAnsi="Arial" w:cs="Arial"/>
          <w:i/>
          <w:iCs/>
          <w:szCs w:val="24"/>
          <w:lang w:bidi="en-US"/>
        </w:rPr>
      </w:pPr>
      <w:r w:rsidRPr="00CB72C3">
        <w:rPr>
          <w:rFonts w:ascii="Arial" w:hAnsi="Arial" w:cs="Arial"/>
          <w:noProof/>
          <w:color w:val="000000" w:themeColor="text1"/>
          <w:szCs w:val="24"/>
        </w:rPr>
        <w:drawing>
          <wp:inline distT="0" distB="0" distL="0" distR="0" wp14:anchorId="532B2B88" wp14:editId="494E1832">
            <wp:extent cx="3289477" cy="1798466"/>
            <wp:effectExtent l="0" t="0" r="6350" b="0"/>
            <wp:docPr id="503111134"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11067" cy="1810270"/>
                    </a:xfrm>
                    <a:prstGeom prst="rect">
                      <a:avLst/>
                    </a:prstGeom>
                    <a:noFill/>
                  </pic:spPr>
                </pic:pic>
              </a:graphicData>
            </a:graphic>
          </wp:inline>
        </w:drawing>
      </w:r>
    </w:p>
    <w:p w14:paraId="732B7420" w14:textId="44D9B9C8" w:rsidR="00E656C9" w:rsidRPr="00CB72C3" w:rsidRDefault="00E656C9" w:rsidP="0013266E">
      <w:pPr>
        <w:spacing w:after="240"/>
        <w:jc w:val="center"/>
        <w:rPr>
          <w:rFonts w:ascii="Arial" w:hAnsi="Arial" w:cs="Arial"/>
          <w:szCs w:val="24"/>
        </w:rPr>
      </w:pPr>
      <w:r w:rsidRPr="00CB72C3">
        <w:rPr>
          <w:rFonts w:ascii="Arial" w:hAnsi="Arial" w:cs="Arial"/>
          <w:b/>
          <w:bCs/>
          <w:i/>
          <w:iCs/>
          <w:color w:val="0F243E" w:themeColor="text2" w:themeShade="80"/>
          <w:szCs w:val="24"/>
          <w:lang w:bidi="en-US"/>
        </w:rPr>
        <w:t xml:space="preserve">2 pav. Gyventojų skaičius 2023 m. pradžioje pagal lytį ir gyvenamąją vietą Klaipėdos rajono  savivaldybėje. </w:t>
      </w:r>
      <w:r w:rsidRPr="00CB72C3">
        <w:rPr>
          <w:rFonts w:ascii="Arial" w:hAnsi="Arial" w:cs="Arial"/>
          <w:i/>
          <w:iCs/>
          <w:szCs w:val="24"/>
          <w:lang w:bidi="en-US"/>
        </w:rPr>
        <w:t>Šaltinis –</w:t>
      </w:r>
      <w:r w:rsidRPr="00CB72C3">
        <w:rPr>
          <w:rFonts w:ascii="Arial" w:hAnsi="Arial" w:cs="Arial"/>
          <w:i/>
          <w:iCs/>
          <w:szCs w:val="24"/>
        </w:rPr>
        <w:t>Klaipėdos rajono savivaldybės visuomenės sveikatos stebėsenos 2023 m. ataskaita</w:t>
      </w:r>
    </w:p>
    <w:p w14:paraId="408125AE" w14:textId="3DAEBA3C" w:rsidR="00E656C9" w:rsidRPr="00CB72C3" w:rsidRDefault="00E656C9" w:rsidP="00E656C9">
      <w:pPr>
        <w:widowControl w:val="0"/>
        <w:shd w:val="clear" w:color="auto" w:fill="FFFFFF" w:themeFill="background1"/>
        <w:ind w:firstLine="567"/>
        <w:jc w:val="both"/>
        <w:rPr>
          <w:rFonts w:ascii="Arial" w:hAnsi="Arial" w:cs="Arial"/>
          <w:szCs w:val="24"/>
          <w:lang w:bidi="en-US"/>
        </w:rPr>
      </w:pPr>
      <w:r w:rsidRPr="00CB72C3">
        <w:rPr>
          <w:rFonts w:ascii="Arial" w:hAnsi="Arial" w:cs="Arial"/>
          <w:szCs w:val="24"/>
          <w:lang w:bidi="en-US"/>
        </w:rPr>
        <w:t xml:space="preserve">Klaipėdos rajono savivaldybės gyventojų didėjimą lemia: </w:t>
      </w:r>
    </w:p>
    <w:p w14:paraId="358F5429" w14:textId="77777777" w:rsidR="00E656C9" w:rsidRPr="00CB72C3" w:rsidRDefault="00E656C9" w:rsidP="00E656C9">
      <w:pPr>
        <w:widowControl w:val="0"/>
        <w:shd w:val="clear" w:color="auto" w:fill="FFFFFF" w:themeFill="background1"/>
        <w:jc w:val="both"/>
        <w:rPr>
          <w:rFonts w:ascii="Arial" w:hAnsi="Arial" w:cs="Arial"/>
          <w:szCs w:val="24"/>
          <w:lang w:bidi="en-US"/>
        </w:rPr>
      </w:pPr>
      <w:r w:rsidRPr="00CB72C3">
        <w:rPr>
          <w:rFonts w:ascii="Arial" w:hAnsi="Arial" w:cs="Arial"/>
          <w:szCs w:val="24"/>
          <w:lang w:bidi="en-US"/>
        </w:rPr>
        <w:t xml:space="preserve">- </w:t>
      </w:r>
      <w:r w:rsidRPr="00CB72C3">
        <w:rPr>
          <w:rFonts w:ascii="Arial" w:hAnsi="Arial" w:cs="Arial"/>
          <w:b/>
          <w:bCs/>
          <w:szCs w:val="24"/>
          <w:lang w:bidi="en-US"/>
        </w:rPr>
        <w:t xml:space="preserve">nuo 2018 m. teigiama </w:t>
      </w:r>
      <w:proofErr w:type="spellStart"/>
      <w:r w:rsidRPr="00CB72C3">
        <w:rPr>
          <w:rFonts w:ascii="Arial" w:hAnsi="Arial" w:cs="Arial"/>
          <w:b/>
          <w:bCs/>
          <w:szCs w:val="24"/>
          <w:lang w:bidi="en-US"/>
        </w:rPr>
        <w:t>neto</w:t>
      </w:r>
      <w:proofErr w:type="spellEnd"/>
      <w:r w:rsidRPr="00CB72C3">
        <w:rPr>
          <w:rFonts w:ascii="Arial" w:hAnsi="Arial" w:cs="Arial"/>
          <w:b/>
          <w:bCs/>
          <w:szCs w:val="24"/>
          <w:lang w:bidi="en-US"/>
        </w:rPr>
        <w:t xml:space="preserve"> tarptautinė migracija,</w:t>
      </w:r>
      <w:r w:rsidRPr="00CB72C3">
        <w:rPr>
          <w:rFonts w:ascii="Arial" w:hAnsi="Arial" w:cs="Arial"/>
          <w:szCs w:val="24"/>
          <w:lang w:bidi="en-US"/>
        </w:rPr>
        <w:t xml:space="preserve"> t. y. daugiau imigruojančių nei emigruojančių;</w:t>
      </w:r>
    </w:p>
    <w:p w14:paraId="44647E8F" w14:textId="6407813D" w:rsidR="03E78F82" w:rsidRPr="00CB72C3" w:rsidRDefault="00E656C9" w:rsidP="00FF2CB1">
      <w:pPr>
        <w:widowControl w:val="0"/>
        <w:shd w:val="clear" w:color="auto" w:fill="FFFFFF" w:themeFill="background1"/>
        <w:jc w:val="both"/>
        <w:rPr>
          <w:rFonts w:ascii="Arial" w:hAnsi="Arial" w:cs="Arial"/>
          <w:szCs w:val="24"/>
        </w:rPr>
      </w:pPr>
      <w:r w:rsidRPr="00CB72C3">
        <w:rPr>
          <w:rFonts w:ascii="Arial" w:hAnsi="Arial" w:cs="Arial"/>
          <w:szCs w:val="24"/>
          <w:lang w:bidi="en-US"/>
        </w:rPr>
        <w:t xml:space="preserve">- </w:t>
      </w:r>
      <w:r w:rsidRPr="00CB72C3">
        <w:rPr>
          <w:rFonts w:ascii="Arial" w:hAnsi="Arial" w:cs="Arial"/>
          <w:b/>
          <w:bCs/>
          <w:szCs w:val="24"/>
          <w:lang w:bidi="en-US"/>
        </w:rPr>
        <w:t xml:space="preserve">teigiama </w:t>
      </w:r>
      <w:proofErr w:type="spellStart"/>
      <w:r w:rsidRPr="00CB72C3">
        <w:rPr>
          <w:rFonts w:ascii="Arial" w:hAnsi="Arial" w:cs="Arial"/>
          <w:b/>
          <w:bCs/>
          <w:szCs w:val="24"/>
          <w:lang w:bidi="en-US"/>
        </w:rPr>
        <w:t>neto</w:t>
      </w:r>
      <w:proofErr w:type="spellEnd"/>
      <w:r w:rsidRPr="00CB72C3">
        <w:rPr>
          <w:rFonts w:ascii="Arial" w:hAnsi="Arial" w:cs="Arial"/>
          <w:b/>
          <w:bCs/>
          <w:szCs w:val="24"/>
          <w:lang w:bidi="en-US"/>
        </w:rPr>
        <w:t xml:space="preserve"> vidaus migracija,</w:t>
      </w:r>
      <w:r w:rsidRPr="00CB72C3">
        <w:rPr>
          <w:rFonts w:ascii="Arial" w:hAnsi="Arial" w:cs="Arial"/>
          <w:szCs w:val="24"/>
          <w:lang w:bidi="en-US"/>
        </w:rPr>
        <w:t xml:space="preserve"> t. y. daugiau atvykstančiųjų iš kitų savivaldybių nei išvykstančiųjų gyventi į kitas savivaldybes.</w:t>
      </w:r>
    </w:p>
    <w:p w14:paraId="763148D4" w14:textId="3AE1E129" w:rsidR="00D9278E" w:rsidRPr="00CB72C3" w:rsidRDefault="00B450C4" w:rsidP="0013266E">
      <w:pPr>
        <w:ind w:firstLine="567"/>
        <w:jc w:val="both"/>
        <w:rPr>
          <w:rFonts w:ascii="Arial" w:eastAsia="Calibri" w:hAnsi="Arial" w:cs="Arial"/>
          <w:noProof/>
          <w:szCs w:val="24"/>
          <w:lang w:bidi="en-US"/>
        </w:rPr>
      </w:pPr>
      <w:r w:rsidRPr="00CB72C3">
        <w:rPr>
          <w:rFonts w:ascii="Arial" w:eastAsia="Calibri" w:hAnsi="Arial" w:cs="Arial"/>
          <w:noProof/>
          <w:szCs w:val="24"/>
          <w:lang w:bidi="en-US"/>
        </w:rPr>
        <w:t>Klaipėdos rajono savivaldybė pagal vidutinę tikėtiną gyvenimo trukmę patenka į Lietuvos vidurkį. 2022 m. Klaipėdos rajono gyventojų vidutinė tikėtina gyvenimo trukmė siekia 76,8 metus, Lietuvos – 75,8 metai. 2022 m., lyginant su 2021 m., Klaipėdos rajono savivaldybės gyventojų vidutinė tikėtina gyvenimo trukmė pailgėjo nuo 74,3 iki 76,8 metų, Lietuvos – nuo 74,2 iki 75,8 metų. 2022 m. Klaipėdos rajono savivaldybės moterų vidutinė tikėtina gyvenimo trukmė siekia 80,5 metus, Lietuvos – 80,0 metus.</w:t>
      </w:r>
    </w:p>
    <w:p w14:paraId="143CF556" w14:textId="0687BD50" w:rsidR="5EA2297C" w:rsidRPr="0013266E" w:rsidRDefault="00B450C4" w:rsidP="0013266E">
      <w:pPr>
        <w:widowControl w:val="0"/>
        <w:shd w:val="clear" w:color="auto" w:fill="FFFFFF" w:themeFill="background1"/>
        <w:ind w:firstLine="709"/>
        <w:jc w:val="both"/>
        <w:rPr>
          <w:rFonts w:ascii="Arial" w:hAnsi="Arial" w:cs="Arial"/>
          <w:i/>
          <w:iCs/>
          <w:szCs w:val="24"/>
          <w:lang w:bidi="en-US"/>
        </w:rPr>
      </w:pPr>
      <w:r w:rsidRPr="00CB72C3">
        <w:rPr>
          <w:rFonts w:ascii="Arial" w:eastAsia="Calibri" w:hAnsi="Arial" w:cs="Arial"/>
          <w:noProof/>
          <w:szCs w:val="24"/>
          <w:lang w:bidi="en-US"/>
        </w:rPr>
        <w:lastRenderedPageBreak/>
        <w:drawing>
          <wp:inline distT="0" distB="0" distL="0" distR="0" wp14:anchorId="50D6889C" wp14:editId="55416860">
            <wp:extent cx="4381915" cy="1479545"/>
            <wp:effectExtent l="0" t="0" r="0" b="6985"/>
            <wp:docPr id="584172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02267" cy="1486417"/>
                    </a:xfrm>
                    <a:prstGeom prst="rect">
                      <a:avLst/>
                    </a:prstGeom>
                    <a:noFill/>
                    <a:ln>
                      <a:noFill/>
                    </a:ln>
                  </pic:spPr>
                </pic:pic>
              </a:graphicData>
            </a:graphic>
          </wp:inline>
        </w:drawing>
      </w:r>
    </w:p>
    <w:p w14:paraId="0CBB301B" w14:textId="20764A41" w:rsidR="56E04152" w:rsidRPr="0013266E" w:rsidRDefault="00C17029" w:rsidP="0013266E">
      <w:pPr>
        <w:widowControl w:val="0"/>
        <w:spacing w:after="240" w:line="276" w:lineRule="auto"/>
        <w:ind w:firstLine="709"/>
        <w:jc w:val="both"/>
        <w:rPr>
          <w:rFonts w:ascii="Arial" w:hAnsi="Arial" w:cs="Arial"/>
          <w:szCs w:val="24"/>
        </w:rPr>
      </w:pPr>
      <w:r>
        <w:rPr>
          <w:rFonts w:ascii="Arial" w:hAnsi="Arial" w:cs="Arial"/>
          <w:b/>
          <w:bCs/>
          <w:i/>
          <w:iCs/>
          <w:color w:val="0F243E" w:themeColor="text2" w:themeShade="80"/>
          <w:szCs w:val="24"/>
          <w:lang w:bidi="en-US"/>
        </w:rPr>
        <w:t>3</w:t>
      </w:r>
      <w:r w:rsidR="00CA8838" w:rsidRPr="00CB72C3">
        <w:rPr>
          <w:rFonts w:ascii="Arial" w:hAnsi="Arial" w:cs="Arial"/>
          <w:b/>
          <w:bCs/>
          <w:i/>
          <w:iCs/>
          <w:color w:val="0F243E" w:themeColor="text2" w:themeShade="80"/>
          <w:szCs w:val="24"/>
          <w:lang w:bidi="en-US"/>
        </w:rPr>
        <w:t xml:space="preserve"> pav. Gyventojų vidutinė tikėtina gyvenimo trukmė 202</w:t>
      </w:r>
      <w:r w:rsidR="00B450C4" w:rsidRPr="00CB72C3">
        <w:rPr>
          <w:rFonts w:ascii="Arial" w:hAnsi="Arial" w:cs="Arial"/>
          <w:b/>
          <w:bCs/>
          <w:i/>
          <w:iCs/>
          <w:color w:val="0F243E" w:themeColor="text2" w:themeShade="80"/>
          <w:szCs w:val="24"/>
          <w:lang w:bidi="en-US"/>
        </w:rPr>
        <w:t>2</w:t>
      </w:r>
      <w:r w:rsidR="00CA8838" w:rsidRPr="00CB72C3">
        <w:rPr>
          <w:rFonts w:ascii="Arial" w:hAnsi="Arial" w:cs="Arial"/>
          <w:b/>
          <w:bCs/>
          <w:i/>
          <w:iCs/>
          <w:color w:val="0F243E" w:themeColor="text2" w:themeShade="80"/>
          <w:szCs w:val="24"/>
          <w:lang w:bidi="en-US"/>
        </w:rPr>
        <w:t xml:space="preserve"> m.</w:t>
      </w:r>
      <w:r w:rsidR="00CA8838" w:rsidRPr="00CB72C3">
        <w:rPr>
          <w:rFonts w:ascii="Arial" w:hAnsi="Arial" w:cs="Arial"/>
          <w:i/>
          <w:iCs/>
          <w:szCs w:val="24"/>
          <w:lang w:bidi="en-US"/>
        </w:rPr>
        <w:t xml:space="preserve"> Šaltiniai – </w:t>
      </w:r>
      <w:r w:rsidR="00CA8838" w:rsidRPr="00CB72C3">
        <w:rPr>
          <w:rFonts w:ascii="Arial" w:hAnsi="Arial" w:cs="Arial"/>
          <w:szCs w:val="24"/>
        </w:rPr>
        <w:t xml:space="preserve">  </w:t>
      </w:r>
      <w:r w:rsidR="00CA8838" w:rsidRPr="00CB72C3">
        <w:rPr>
          <w:rFonts w:ascii="Arial" w:hAnsi="Arial" w:cs="Arial"/>
          <w:i/>
          <w:iCs/>
          <w:szCs w:val="24"/>
          <w:lang w:bidi="en-US"/>
        </w:rPr>
        <w:t>Klaipėdos rajono savivaldybės visuomenės sveikatos stebėsenos 202</w:t>
      </w:r>
      <w:r w:rsidR="00B450C4" w:rsidRPr="00CB72C3">
        <w:rPr>
          <w:rFonts w:ascii="Arial" w:hAnsi="Arial" w:cs="Arial"/>
          <w:i/>
          <w:iCs/>
          <w:szCs w:val="24"/>
          <w:lang w:bidi="en-US"/>
        </w:rPr>
        <w:t>3</w:t>
      </w:r>
      <w:r w:rsidR="00CA8838" w:rsidRPr="00CB72C3">
        <w:rPr>
          <w:rFonts w:ascii="Arial" w:hAnsi="Arial" w:cs="Arial"/>
          <w:i/>
          <w:iCs/>
          <w:szCs w:val="24"/>
          <w:lang w:bidi="en-US"/>
        </w:rPr>
        <w:t xml:space="preserve"> m. ataskaita</w:t>
      </w:r>
      <w:r w:rsidR="00CA8838" w:rsidRPr="00CB72C3">
        <w:rPr>
          <w:rFonts w:ascii="Arial" w:hAnsi="Arial" w:cs="Arial"/>
          <w:szCs w:val="24"/>
        </w:rPr>
        <w:t>.</w:t>
      </w:r>
    </w:p>
    <w:p w14:paraId="00D85A67" w14:textId="77777777" w:rsidR="000A567C" w:rsidRPr="00CB72C3" w:rsidRDefault="000A567C" w:rsidP="00C17029">
      <w:pPr>
        <w:widowControl w:val="0"/>
        <w:shd w:val="clear" w:color="auto" w:fill="FFFFFF" w:themeFill="background1"/>
        <w:spacing w:line="240" w:lineRule="atLeast"/>
        <w:ind w:firstLine="709"/>
        <w:jc w:val="both"/>
        <w:rPr>
          <w:rFonts w:ascii="Arial" w:hAnsi="Arial" w:cs="Arial"/>
          <w:b/>
          <w:bCs/>
          <w:szCs w:val="24"/>
          <w:lang w:bidi="en-US"/>
        </w:rPr>
      </w:pPr>
      <w:r w:rsidRPr="00CB72C3">
        <w:rPr>
          <w:rFonts w:ascii="Arial" w:hAnsi="Arial" w:cs="Arial"/>
          <w:b/>
          <w:bCs/>
          <w:szCs w:val="24"/>
          <w:lang w:bidi="en-US"/>
        </w:rPr>
        <w:t xml:space="preserve">4.2. Gyventojų socialinių paslaugų poreikius sąlygojantys veiksniai. </w:t>
      </w:r>
    </w:p>
    <w:p w14:paraId="0710C9F5" w14:textId="0F892438" w:rsidR="000A567C" w:rsidRPr="00CB72C3" w:rsidRDefault="000A567C" w:rsidP="00C17029">
      <w:pPr>
        <w:widowControl w:val="0"/>
        <w:shd w:val="clear" w:color="auto" w:fill="FFFFFF" w:themeFill="background1"/>
        <w:spacing w:line="240" w:lineRule="atLeast"/>
        <w:ind w:firstLine="709"/>
        <w:jc w:val="both"/>
        <w:rPr>
          <w:rFonts w:ascii="Arial" w:hAnsi="Arial" w:cs="Arial"/>
          <w:szCs w:val="24"/>
          <w:lang w:bidi="en-US"/>
        </w:rPr>
      </w:pPr>
      <w:r w:rsidRPr="00CB72C3">
        <w:rPr>
          <w:rFonts w:ascii="Arial" w:hAnsi="Arial" w:cs="Arial"/>
          <w:szCs w:val="24"/>
          <w:lang w:bidi="en-US"/>
        </w:rPr>
        <w:t xml:space="preserve">Klaipėdos rajone socialinių paslaugų poreikį sąlygoja šie veiksniai: asmenų senėjimas, asmenų, turinčių negalią skaičius, vaikų, likusių be tėvų globos, skaičius, vaikus globojančių šeimų skaičius, socialinės rizikos veiksnius patiriančių asmenų skaičius, kiti asmenys ir šeimos.  </w:t>
      </w:r>
    </w:p>
    <w:p w14:paraId="2A2079BF" w14:textId="1FF93F43" w:rsidR="000A567C" w:rsidRPr="00CB72C3" w:rsidRDefault="000A567C" w:rsidP="00C17029">
      <w:pPr>
        <w:widowControl w:val="0"/>
        <w:shd w:val="clear" w:color="auto" w:fill="FFFFFF" w:themeFill="background1"/>
        <w:spacing w:line="240" w:lineRule="atLeast"/>
        <w:ind w:firstLine="709"/>
        <w:jc w:val="both"/>
        <w:rPr>
          <w:rFonts w:ascii="Arial" w:hAnsi="Arial" w:cs="Arial"/>
          <w:szCs w:val="24"/>
          <w:lang w:bidi="en-US"/>
        </w:rPr>
      </w:pPr>
      <w:r w:rsidRPr="00CB72C3">
        <w:rPr>
          <w:rFonts w:ascii="Arial" w:hAnsi="Arial" w:cs="Arial"/>
          <w:b/>
          <w:bCs/>
          <w:szCs w:val="24"/>
          <w:lang w:bidi="en-US"/>
        </w:rPr>
        <w:t>Visuomenės senėjimas.</w:t>
      </w:r>
      <w:r w:rsidRPr="00CB72C3">
        <w:rPr>
          <w:rFonts w:ascii="Arial" w:hAnsi="Arial" w:cs="Arial"/>
          <w:szCs w:val="24"/>
          <w:lang w:bidi="en-US"/>
        </w:rPr>
        <w:t xml:space="preserve"> Lietuvoje, kaip ir kitose Europos Sąjungos valstybėse narėse, kasmet vis didesnę dalį sudaro pagyvenę, tai yra 60 metų ir vyresni, žmonės. Statistikos departamento duomenimis, 2023 m Klaipėdos rajone pensinio amžiaus žmonės sudarė apie </w:t>
      </w:r>
      <w:r w:rsidR="000B5DA0" w:rsidRPr="00CB72C3">
        <w:rPr>
          <w:rFonts w:ascii="Arial" w:hAnsi="Arial" w:cs="Arial"/>
          <w:szCs w:val="24"/>
          <w:lang w:bidi="en-US"/>
        </w:rPr>
        <w:t>14,1</w:t>
      </w:r>
      <w:r w:rsidRPr="00CB72C3">
        <w:rPr>
          <w:rFonts w:ascii="Arial" w:hAnsi="Arial" w:cs="Arial"/>
          <w:szCs w:val="24"/>
          <w:lang w:bidi="en-US"/>
        </w:rPr>
        <w:t xml:space="preserve"> procentų visų savivaldybės gyventojų. </w:t>
      </w:r>
    </w:p>
    <w:p w14:paraId="3AEB6D24" w14:textId="6E0A21FA" w:rsidR="000A567C" w:rsidRPr="00CB72C3" w:rsidRDefault="000A567C" w:rsidP="00C17029">
      <w:pPr>
        <w:widowControl w:val="0"/>
        <w:shd w:val="clear" w:color="auto" w:fill="FFFFFF" w:themeFill="background1"/>
        <w:spacing w:line="240" w:lineRule="atLeast"/>
        <w:ind w:firstLine="709"/>
        <w:jc w:val="both"/>
        <w:rPr>
          <w:rFonts w:ascii="Arial" w:hAnsi="Arial" w:cs="Arial"/>
          <w:szCs w:val="24"/>
          <w:lang w:bidi="en-US"/>
        </w:rPr>
      </w:pPr>
      <w:r w:rsidRPr="00CB72C3">
        <w:rPr>
          <w:rFonts w:ascii="Arial" w:hAnsi="Arial" w:cs="Arial"/>
          <w:b/>
          <w:bCs/>
          <w:szCs w:val="24"/>
          <w:lang w:bidi="en-US"/>
        </w:rPr>
        <w:t>Senyvo amžiaus asmenys</w:t>
      </w:r>
      <w:r w:rsidRPr="00CB72C3">
        <w:rPr>
          <w:rFonts w:ascii="Arial" w:hAnsi="Arial" w:cs="Arial"/>
          <w:szCs w:val="24"/>
          <w:lang w:bidi="en-US"/>
        </w:rPr>
        <w:t xml:space="preserve"> – viena iš didžiausių socialinių paslaugų gavėjų grupių. Siekiant kuo ilgiau išlaikyti Klaipėdos rajono senyvo amžiaus gyventojų savarankiškumą siūlomos socialinės paslaugos asmens namuose (pagalba į namus ir dienos socialinės globos paslaugos asmens namuose) bei socialinės paslaugos socialinių paslaugų centruose (dienos socialinė globa institucijoje). Teikiamos transporto organizavimo ir aprūpinimo techninės pagalbos priemonėmis paslaugos. </w:t>
      </w:r>
      <w:r w:rsidR="000B5DA0" w:rsidRPr="00CB72C3">
        <w:rPr>
          <w:rFonts w:ascii="Arial" w:hAnsi="Arial" w:cs="Arial"/>
          <w:szCs w:val="24"/>
          <w:lang w:bidi="en-US"/>
        </w:rPr>
        <w:t>Su kiekvienais metais auga</w:t>
      </w:r>
      <w:r w:rsidRPr="00CB72C3">
        <w:rPr>
          <w:rFonts w:ascii="Arial" w:hAnsi="Arial" w:cs="Arial"/>
          <w:szCs w:val="24"/>
          <w:lang w:bidi="en-US"/>
        </w:rPr>
        <w:t xml:space="preserve"> senyvo amžiaus asmenų poreikis apsigyventi ilgalaikės socialinės globos įstaigose. </w:t>
      </w:r>
    </w:p>
    <w:p w14:paraId="74C6CA9D" w14:textId="0292F6DD" w:rsidR="000A567C" w:rsidRPr="00CB72C3" w:rsidRDefault="000A567C" w:rsidP="00C17029">
      <w:pPr>
        <w:widowControl w:val="0"/>
        <w:shd w:val="clear" w:color="auto" w:fill="FFFFFF" w:themeFill="background1"/>
        <w:spacing w:line="240" w:lineRule="atLeast"/>
        <w:ind w:firstLine="709"/>
        <w:jc w:val="both"/>
        <w:rPr>
          <w:rFonts w:ascii="Arial" w:hAnsi="Arial" w:cs="Arial"/>
          <w:szCs w:val="24"/>
          <w:lang w:bidi="en-US"/>
        </w:rPr>
      </w:pPr>
      <w:r w:rsidRPr="00CB72C3">
        <w:rPr>
          <w:rFonts w:ascii="Arial" w:hAnsi="Arial" w:cs="Arial"/>
          <w:szCs w:val="24"/>
          <w:lang w:bidi="en-US"/>
        </w:rPr>
        <w:t>Teikia</w:t>
      </w:r>
      <w:r w:rsidR="000B5DA0" w:rsidRPr="00CB72C3">
        <w:rPr>
          <w:rFonts w:ascii="Arial" w:hAnsi="Arial" w:cs="Arial"/>
          <w:szCs w:val="24"/>
          <w:lang w:bidi="en-US"/>
        </w:rPr>
        <w:t>mos</w:t>
      </w:r>
      <w:r w:rsidRPr="00CB72C3">
        <w:rPr>
          <w:rFonts w:ascii="Arial" w:hAnsi="Arial" w:cs="Arial"/>
          <w:szCs w:val="24"/>
          <w:lang w:bidi="en-US"/>
        </w:rPr>
        <w:t xml:space="preserve"> socialin</w:t>
      </w:r>
      <w:r w:rsidR="000B5DA0" w:rsidRPr="00CB72C3">
        <w:rPr>
          <w:rFonts w:ascii="Arial" w:hAnsi="Arial" w:cs="Arial"/>
          <w:szCs w:val="24"/>
          <w:lang w:bidi="en-US"/>
        </w:rPr>
        <w:t>ė</w:t>
      </w:r>
      <w:r w:rsidRPr="00CB72C3">
        <w:rPr>
          <w:rFonts w:ascii="Arial" w:hAnsi="Arial" w:cs="Arial"/>
          <w:szCs w:val="24"/>
          <w:lang w:bidi="en-US"/>
        </w:rPr>
        <w:t>s paslaug</w:t>
      </w:r>
      <w:r w:rsidR="000B5DA0" w:rsidRPr="00CB72C3">
        <w:rPr>
          <w:rFonts w:ascii="Arial" w:hAnsi="Arial" w:cs="Arial"/>
          <w:szCs w:val="24"/>
          <w:lang w:bidi="en-US"/>
        </w:rPr>
        <w:t>o</w:t>
      </w:r>
      <w:r w:rsidRPr="00CB72C3">
        <w:rPr>
          <w:rFonts w:ascii="Arial" w:hAnsi="Arial" w:cs="Arial"/>
          <w:szCs w:val="24"/>
          <w:lang w:bidi="en-US"/>
        </w:rPr>
        <w:t>s gerina ne tik senyvo amžiaus asmenų, bet ir jais besirūpinančių šeimos narių (suaugusių darbingo amžiaus gyventojų) gyvenimo kokyb</w:t>
      </w:r>
      <w:r w:rsidR="000B5DA0" w:rsidRPr="00CB72C3">
        <w:rPr>
          <w:rFonts w:ascii="Arial" w:hAnsi="Arial" w:cs="Arial"/>
          <w:szCs w:val="24"/>
          <w:lang w:bidi="en-US"/>
        </w:rPr>
        <w:t>ę</w:t>
      </w:r>
      <w:r w:rsidRPr="00CB72C3">
        <w:rPr>
          <w:rFonts w:ascii="Arial" w:hAnsi="Arial" w:cs="Arial"/>
          <w:szCs w:val="24"/>
          <w:lang w:bidi="en-US"/>
        </w:rPr>
        <w:t xml:space="preserve"> – galimybė gauti artimųjų priežiūros paslaugas leidžia išlikti aktyviems darbo rinkoje. </w:t>
      </w:r>
    </w:p>
    <w:p w14:paraId="0957EAF7" w14:textId="0A0B434E" w:rsidR="000A567C" w:rsidRPr="00CB72C3" w:rsidRDefault="000A567C" w:rsidP="00C17029">
      <w:pPr>
        <w:widowControl w:val="0"/>
        <w:shd w:val="clear" w:color="auto" w:fill="FFFFFF" w:themeFill="background1"/>
        <w:spacing w:line="240" w:lineRule="atLeast"/>
        <w:ind w:firstLine="709"/>
        <w:jc w:val="both"/>
        <w:rPr>
          <w:rFonts w:ascii="Arial" w:hAnsi="Arial" w:cs="Arial"/>
          <w:szCs w:val="24"/>
          <w:lang w:bidi="en-US"/>
        </w:rPr>
      </w:pPr>
      <w:r w:rsidRPr="00CB72C3">
        <w:rPr>
          <w:rFonts w:ascii="Arial" w:hAnsi="Arial" w:cs="Arial"/>
          <w:b/>
          <w:bCs/>
          <w:szCs w:val="24"/>
          <w:lang w:bidi="en-US"/>
        </w:rPr>
        <w:t>Neįgalūs asmenys.</w:t>
      </w:r>
      <w:r w:rsidRPr="00CB72C3">
        <w:rPr>
          <w:rFonts w:ascii="Arial" w:hAnsi="Arial" w:cs="Arial"/>
          <w:szCs w:val="24"/>
          <w:lang w:bidi="en-US"/>
        </w:rPr>
        <w:t xml:space="preserve"> Klaipėdos rajone 20</w:t>
      </w:r>
      <w:r w:rsidR="000B5DA0" w:rsidRPr="00CB72C3">
        <w:rPr>
          <w:rFonts w:ascii="Arial" w:hAnsi="Arial" w:cs="Arial"/>
          <w:szCs w:val="24"/>
          <w:lang w:bidi="en-US"/>
        </w:rPr>
        <w:t>23</w:t>
      </w:r>
      <w:r w:rsidRPr="00CB72C3">
        <w:rPr>
          <w:rFonts w:ascii="Arial" w:hAnsi="Arial" w:cs="Arial"/>
          <w:szCs w:val="24"/>
          <w:lang w:bidi="en-US"/>
        </w:rPr>
        <w:t xml:space="preserve"> m. </w:t>
      </w:r>
      <w:r w:rsidR="000B5DA0" w:rsidRPr="00CB72C3">
        <w:rPr>
          <w:rFonts w:ascii="Arial" w:hAnsi="Arial" w:cs="Arial"/>
          <w:szCs w:val="24"/>
          <w:lang w:bidi="en-US"/>
        </w:rPr>
        <w:t>gyveno 4129 asmenys su negalia, iš jų: 446 – vaikai su negalia, 2680 – darbingo amžiaus asmenys su negalia.</w:t>
      </w:r>
      <w:r w:rsidRPr="00CB72C3">
        <w:rPr>
          <w:rFonts w:ascii="Arial" w:hAnsi="Arial" w:cs="Arial"/>
          <w:szCs w:val="24"/>
          <w:lang w:bidi="en-US"/>
        </w:rPr>
        <w:t xml:space="preserve"> </w:t>
      </w:r>
    </w:p>
    <w:p w14:paraId="0CDDB803" w14:textId="77777777" w:rsidR="000A567C" w:rsidRPr="00CB72C3" w:rsidRDefault="000A567C" w:rsidP="00C17029">
      <w:pPr>
        <w:widowControl w:val="0"/>
        <w:shd w:val="clear" w:color="auto" w:fill="FFFFFF" w:themeFill="background1"/>
        <w:spacing w:line="240" w:lineRule="atLeast"/>
        <w:ind w:firstLine="709"/>
        <w:jc w:val="both"/>
        <w:rPr>
          <w:rFonts w:ascii="Arial" w:hAnsi="Arial" w:cs="Arial"/>
          <w:szCs w:val="24"/>
          <w:lang w:bidi="en-US"/>
        </w:rPr>
      </w:pPr>
      <w:r w:rsidRPr="00CB72C3">
        <w:rPr>
          <w:rFonts w:ascii="Arial" w:hAnsi="Arial" w:cs="Arial"/>
          <w:szCs w:val="24"/>
          <w:lang w:bidi="en-US"/>
        </w:rPr>
        <w:t>Neįgaliems asmenims reikalingos panašios socialinės paslaugos kaip ir senyvo amžiaus asmenims. Jiems teikiamos: pagalbos į namus, dienos socialinės globos paslaugos asmens namuose ar socialinių paslaugų centruose, transporto, aprūpinimo techninės pagalbos priemonėmis, būsto pritaikymo neįgaliųjų poreikiams ir kitos paslaugos. Paslaugų tikslas – maksimaliai lavinti žmogaus gebėjimus savarankiškai gyventi visuomenėje.</w:t>
      </w:r>
    </w:p>
    <w:p w14:paraId="728374C9" w14:textId="77777777" w:rsidR="00476F23" w:rsidRPr="00CB72C3" w:rsidRDefault="00476F23" w:rsidP="000B5DA0">
      <w:pPr>
        <w:widowControl w:val="0"/>
        <w:shd w:val="clear" w:color="auto" w:fill="FFFFFF" w:themeFill="background1"/>
        <w:spacing w:line="240" w:lineRule="atLeast"/>
        <w:ind w:firstLine="567"/>
        <w:jc w:val="both"/>
        <w:rPr>
          <w:rFonts w:ascii="Arial" w:hAnsi="Arial" w:cs="Arial"/>
          <w:szCs w:val="24"/>
          <w:lang w:bidi="en-US"/>
        </w:rPr>
      </w:pPr>
    </w:p>
    <w:p w14:paraId="4A848BC6" w14:textId="77777777" w:rsidR="00476F23" w:rsidRPr="00CB72C3" w:rsidRDefault="00476F23" w:rsidP="00476F23">
      <w:pPr>
        <w:spacing w:line="240" w:lineRule="exact"/>
        <w:ind w:firstLine="709"/>
        <w:jc w:val="both"/>
        <w:rPr>
          <w:rFonts w:ascii="Arial" w:hAnsi="Arial" w:cs="Arial"/>
          <w:b/>
          <w:bCs/>
          <w:i/>
          <w:szCs w:val="24"/>
          <w:lang w:eastAsia="lt-LT"/>
        </w:rPr>
      </w:pPr>
      <w:r w:rsidRPr="00CB72C3">
        <w:rPr>
          <w:rFonts w:ascii="Arial" w:hAnsi="Arial" w:cs="Arial"/>
          <w:b/>
          <w:bCs/>
          <w:i/>
          <w:szCs w:val="24"/>
          <w:lang w:eastAsia="lt-LT"/>
        </w:rPr>
        <w:t xml:space="preserve">Būsto pritaikymas neįgaliesiems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1461"/>
        <w:gridCol w:w="1461"/>
        <w:gridCol w:w="1461"/>
        <w:gridCol w:w="1555"/>
        <w:gridCol w:w="1555"/>
      </w:tblGrid>
      <w:tr w:rsidR="00476F23" w:rsidRPr="00CB72C3" w14:paraId="2BCDE6A2" w14:textId="77777777" w:rsidTr="007C5B46">
        <w:trPr>
          <w:trHeight w:val="300"/>
        </w:trPr>
        <w:tc>
          <w:tcPr>
            <w:tcW w:w="231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9F31AB9" w14:textId="77777777" w:rsidR="00476F23" w:rsidRPr="00CB72C3" w:rsidRDefault="00476F23" w:rsidP="007C5B46">
            <w:pPr>
              <w:jc w:val="both"/>
              <w:rPr>
                <w:rFonts w:ascii="Arial" w:hAnsi="Arial" w:cs="Arial"/>
                <w:b/>
                <w:bCs/>
                <w:szCs w:val="24"/>
                <w:lang w:eastAsia="lt-LT"/>
              </w:rPr>
            </w:pPr>
            <w:r w:rsidRPr="00CB72C3">
              <w:rPr>
                <w:rFonts w:ascii="Arial" w:hAnsi="Arial" w:cs="Arial"/>
                <w:b/>
                <w:bCs/>
                <w:szCs w:val="24"/>
                <w:lang w:eastAsia="lt-LT"/>
              </w:rPr>
              <w:t>Rodiklis</w:t>
            </w:r>
          </w:p>
        </w:tc>
        <w:tc>
          <w:tcPr>
            <w:tcW w:w="14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E550558" w14:textId="77777777" w:rsidR="00476F23" w:rsidRPr="00CB72C3" w:rsidRDefault="00476F23" w:rsidP="007C5B46">
            <w:pPr>
              <w:jc w:val="center"/>
              <w:rPr>
                <w:rFonts w:ascii="Arial" w:hAnsi="Arial" w:cs="Arial"/>
                <w:b/>
                <w:bCs/>
                <w:szCs w:val="24"/>
                <w:lang w:eastAsia="lt-LT"/>
              </w:rPr>
            </w:pPr>
            <w:r w:rsidRPr="00CB72C3">
              <w:rPr>
                <w:rFonts w:ascii="Arial" w:hAnsi="Arial" w:cs="Arial"/>
                <w:b/>
                <w:bCs/>
                <w:szCs w:val="24"/>
                <w:lang w:eastAsia="lt-LT"/>
              </w:rPr>
              <w:t>2019 m.</w:t>
            </w:r>
          </w:p>
        </w:tc>
        <w:tc>
          <w:tcPr>
            <w:tcW w:w="14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EBAEE83" w14:textId="77777777" w:rsidR="00476F23" w:rsidRPr="00CB72C3" w:rsidRDefault="00476F23" w:rsidP="007C5B46">
            <w:pPr>
              <w:jc w:val="center"/>
              <w:rPr>
                <w:rFonts w:ascii="Arial" w:hAnsi="Arial" w:cs="Arial"/>
                <w:b/>
                <w:bCs/>
                <w:szCs w:val="24"/>
                <w:lang w:eastAsia="lt-LT"/>
              </w:rPr>
            </w:pPr>
            <w:r w:rsidRPr="00CB72C3">
              <w:rPr>
                <w:rFonts w:ascii="Arial" w:hAnsi="Arial" w:cs="Arial"/>
                <w:b/>
                <w:bCs/>
                <w:szCs w:val="24"/>
                <w:lang w:eastAsia="lt-LT"/>
              </w:rPr>
              <w:t>2020 m.</w:t>
            </w:r>
          </w:p>
        </w:tc>
        <w:tc>
          <w:tcPr>
            <w:tcW w:w="14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45D06DB" w14:textId="77777777" w:rsidR="00476F23" w:rsidRPr="00CB72C3" w:rsidRDefault="00476F23" w:rsidP="007C5B46">
            <w:pPr>
              <w:jc w:val="center"/>
              <w:rPr>
                <w:rFonts w:ascii="Arial" w:hAnsi="Arial" w:cs="Arial"/>
                <w:b/>
                <w:bCs/>
                <w:szCs w:val="24"/>
                <w:lang w:eastAsia="lt-LT"/>
              </w:rPr>
            </w:pPr>
            <w:r w:rsidRPr="00CB72C3">
              <w:rPr>
                <w:rFonts w:ascii="Arial" w:hAnsi="Arial" w:cs="Arial"/>
                <w:b/>
                <w:bCs/>
                <w:szCs w:val="24"/>
              </w:rPr>
              <w:t>2021 m</w:t>
            </w:r>
          </w:p>
        </w:tc>
        <w:tc>
          <w:tcPr>
            <w:tcW w:w="155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FDCF5B8" w14:textId="77777777" w:rsidR="00476F23" w:rsidRPr="00CB72C3" w:rsidRDefault="00476F23" w:rsidP="007C5B46">
            <w:pPr>
              <w:jc w:val="center"/>
              <w:rPr>
                <w:rFonts w:ascii="Arial" w:hAnsi="Arial" w:cs="Arial"/>
                <w:b/>
                <w:bCs/>
                <w:szCs w:val="24"/>
              </w:rPr>
            </w:pPr>
            <w:r w:rsidRPr="00CB72C3">
              <w:rPr>
                <w:rFonts w:ascii="Arial" w:hAnsi="Arial" w:cs="Arial"/>
                <w:b/>
                <w:bCs/>
                <w:szCs w:val="24"/>
              </w:rPr>
              <w:t>2022 m.</w:t>
            </w:r>
          </w:p>
        </w:tc>
        <w:tc>
          <w:tcPr>
            <w:tcW w:w="155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CB7ED8" w14:textId="77777777" w:rsidR="00476F23" w:rsidRPr="00CB72C3" w:rsidRDefault="00476F23" w:rsidP="007C5B46">
            <w:pPr>
              <w:jc w:val="center"/>
              <w:rPr>
                <w:rFonts w:ascii="Arial" w:hAnsi="Arial" w:cs="Arial"/>
                <w:b/>
                <w:bCs/>
                <w:szCs w:val="24"/>
              </w:rPr>
            </w:pPr>
            <w:r w:rsidRPr="00CB72C3">
              <w:rPr>
                <w:rFonts w:ascii="Arial" w:hAnsi="Arial" w:cs="Arial"/>
                <w:b/>
                <w:bCs/>
                <w:szCs w:val="24"/>
              </w:rPr>
              <w:t>2023 m.</w:t>
            </w:r>
          </w:p>
        </w:tc>
      </w:tr>
      <w:tr w:rsidR="00476F23" w:rsidRPr="00CB72C3" w14:paraId="2A7CB6EE" w14:textId="77777777" w:rsidTr="007C5B46">
        <w:trPr>
          <w:trHeight w:val="300"/>
        </w:trPr>
        <w:tc>
          <w:tcPr>
            <w:tcW w:w="2317" w:type="dxa"/>
            <w:tcBorders>
              <w:top w:val="single" w:sz="4" w:space="0" w:color="auto"/>
              <w:left w:val="single" w:sz="4" w:space="0" w:color="auto"/>
              <w:bottom w:val="single" w:sz="4" w:space="0" w:color="auto"/>
              <w:right w:val="single" w:sz="4" w:space="0" w:color="auto"/>
            </w:tcBorders>
            <w:hideMark/>
          </w:tcPr>
          <w:p w14:paraId="1515973E" w14:textId="77777777" w:rsidR="00476F23" w:rsidRPr="00CB72C3" w:rsidRDefault="00476F23" w:rsidP="007C5B46">
            <w:pPr>
              <w:jc w:val="both"/>
              <w:rPr>
                <w:rFonts w:ascii="Arial" w:hAnsi="Arial" w:cs="Arial"/>
                <w:bCs/>
                <w:szCs w:val="24"/>
                <w:lang w:eastAsia="lt-LT"/>
              </w:rPr>
            </w:pPr>
            <w:r w:rsidRPr="00CB72C3">
              <w:rPr>
                <w:rFonts w:ascii="Arial" w:hAnsi="Arial" w:cs="Arial"/>
                <w:bCs/>
                <w:szCs w:val="24"/>
                <w:lang w:eastAsia="lt-LT"/>
              </w:rPr>
              <w:t>Pritaikyta būstų</w:t>
            </w:r>
          </w:p>
        </w:tc>
        <w:tc>
          <w:tcPr>
            <w:tcW w:w="1461" w:type="dxa"/>
            <w:tcBorders>
              <w:top w:val="single" w:sz="4" w:space="0" w:color="auto"/>
              <w:left w:val="single" w:sz="4" w:space="0" w:color="auto"/>
              <w:bottom w:val="single" w:sz="4" w:space="0" w:color="auto"/>
              <w:right w:val="single" w:sz="4" w:space="0" w:color="auto"/>
            </w:tcBorders>
          </w:tcPr>
          <w:p w14:paraId="7857D673" w14:textId="77777777" w:rsidR="00476F23" w:rsidRPr="00CB72C3" w:rsidRDefault="00476F23" w:rsidP="007C5B46">
            <w:pPr>
              <w:jc w:val="center"/>
              <w:rPr>
                <w:rFonts w:ascii="Arial" w:hAnsi="Arial" w:cs="Arial"/>
                <w:bCs/>
                <w:szCs w:val="24"/>
                <w:lang w:eastAsia="lt-LT"/>
              </w:rPr>
            </w:pPr>
            <w:r w:rsidRPr="00CB72C3">
              <w:rPr>
                <w:rFonts w:ascii="Arial" w:hAnsi="Arial" w:cs="Arial"/>
                <w:bCs/>
                <w:szCs w:val="24"/>
                <w:lang w:eastAsia="lt-LT"/>
              </w:rPr>
              <w:t>9</w:t>
            </w:r>
          </w:p>
        </w:tc>
        <w:tc>
          <w:tcPr>
            <w:tcW w:w="1461" w:type="dxa"/>
            <w:tcBorders>
              <w:top w:val="single" w:sz="4" w:space="0" w:color="auto"/>
              <w:left w:val="single" w:sz="4" w:space="0" w:color="auto"/>
              <w:bottom w:val="single" w:sz="4" w:space="0" w:color="auto"/>
              <w:right w:val="single" w:sz="4" w:space="0" w:color="auto"/>
            </w:tcBorders>
          </w:tcPr>
          <w:p w14:paraId="5CCAEB11" w14:textId="77777777" w:rsidR="00476F23" w:rsidRPr="00CB72C3" w:rsidRDefault="00476F23" w:rsidP="007C5B46">
            <w:pPr>
              <w:jc w:val="center"/>
              <w:rPr>
                <w:rFonts w:ascii="Arial" w:hAnsi="Arial" w:cs="Arial"/>
                <w:bCs/>
                <w:szCs w:val="24"/>
                <w:lang w:eastAsia="lt-LT"/>
              </w:rPr>
            </w:pPr>
            <w:r w:rsidRPr="00CB72C3">
              <w:rPr>
                <w:rFonts w:ascii="Arial" w:hAnsi="Arial" w:cs="Arial"/>
                <w:bCs/>
                <w:szCs w:val="24"/>
                <w:lang w:eastAsia="lt-LT"/>
              </w:rPr>
              <w:t>2</w:t>
            </w:r>
          </w:p>
        </w:tc>
        <w:tc>
          <w:tcPr>
            <w:tcW w:w="1461" w:type="dxa"/>
            <w:tcBorders>
              <w:top w:val="single" w:sz="4" w:space="0" w:color="auto"/>
              <w:left w:val="single" w:sz="4" w:space="0" w:color="auto"/>
              <w:bottom w:val="single" w:sz="4" w:space="0" w:color="auto"/>
              <w:right w:val="single" w:sz="4" w:space="0" w:color="auto"/>
            </w:tcBorders>
          </w:tcPr>
          <w:p w14:paraId="6FA8DD97" w14:textId="77777777" w:rsidR="00476F23" w:rsidRPr="00CB72C3" w:rsidRDefault="00476F23" w:rsidP="007C5B46">
            <w:pPr>
              <w:jc w:val="center"/>
              <w:rPr>
                <w:rFonts w:ascii="Arial" w:hAnsi="Arial" w:cs="Arial"/>
                <w:bCs/>
                <w:szCs w:val="24"/>
                <w:lang w:eastAsia="lt-LT"/>
              </w:rPr>
            </w:pPr>
            <w:r w:rsidRPr="00CB72C3">
              <w:rPr>
                <w:rFonts w:ascii="Arial" w:hAnsi="Arial" w:cs="Arial"/>
                <w:bCs/>
                <w:szCs w:val="24"/>
                <w:lang w:eastAsia="lt-LT"/>
              </w:rPr>
              <w:t>2</w:t>
            </w:r>
          </w:p>
        </w:tc>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C49D1B5" w14:textId="77777777" w:rsidR="00476F23" w:rsidRPr="00CB72C3" w:rsidRDefault="00476F23" w:rsidP="007C5B46">
            <w:pPr>
              <w:jc w:val="center"/>
              <w:rPr>
                <w:rFonts w:ascii="Arial" w:hAnsi="Arial" w:cs="Arial"/>
                <w:bCs/>
                <w:szCs w:val="24"/>
                <w:lang w:eastAsia="lt-LT"/>
              </w:rPr>
            </w:pPr>
            <w:r w:rsidRPr="00CB72C3">
              <w:rPr>
                <w:rFonts w:ascii="Arial" w:hAnsi="Arial" w:cs="Arial"/>
                <w:bCs/>
                <w:szCs w:val="24"/>
                <w:lang w:eastAsia="lt-LT"/>
              </w:rPr>
              <w:t>8</w:t>
            </w:r>
          </w:p>
        </w:tc>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6FEDD4C" w14:textId="72231372" w:rsidR="00476F23" w:rsidRPr="00CB72C3" w:rsidRDefault="00476F23" w:rsidP="007C5B46">
            <w:pPr>
              <w:jc w:val="center"/>
              <w:rPr>
                <w:rFonts w:ascii="Arial" w:hAnsi="Arial" w:cs="Arial"/>
                <w:szCs w:val="24"/>
                <w:lang w:eastAsia="lt-LT"/>
              </w:rPr>
            </w:pPr>
            <w:r w:rsidRPr="00CB72C3">
              <w:rPr>
                <w:rFonts w:ascii="Arial" w:hAnsi="Arial" w:cs="Arial"/>
                <w:szCs w:val="24"/>
                <w:lang w:eastAsia="lt-LT"/>
              </w:rPr>
              <w:t>8</w:t>
            </w:r>
          </w:p>
        </w:tc>
      </w:tr>
      <w:tr w:rsidR="00476F23" w:rsidRPr="00CB72C3" w14:paraId="12EC46DD" w14:textId="77777777" w:rsidTr="007C5B46">
        <w:trPr>
          <w:trHeight w:val="300"/>
        </w:trPr>
        <w:tc>
          <w:tcPr>
            <w:tcW w:w="2317" w:type="dxa"/>
            <w:tcBorders>
              <w:top w:val="single" w:sz="4" w:space="0" w:color="auto"/>
              <w:left w:val="single" w:sz="4" w:space="0" w:color="auto"/>
              <w:bottom w:val="single" w:sz="4" w:space="0" w:color="auto"/>
              <w:right w:val="single" w:sz="4" w:space="0" w:color="auto"/>
            </w:tcBorders>
            <w:hideMark/>
          </w:tcPr>
          <w:p w14:paraId="0D8287EE" w14:textId="77777777" w:rsidR="00476F23" w:rsidRPr="00CB72C3" w:rsidRDefault="00476F23" w:rsidP="007C5B46">
            <w:pPr>
              <w:jc w:val="both"/>
              <w:rPr>
                <w:rFonts w:ascii="Arial" w:hAnsi="Arial" w:cs="Arial"/>
                <w:bCs/>
                <w:szCs w:val="24"/>
                <w:lang w:eastAsia="lt-LT"/>
              </w:rPr>
            </w:pPr>
            <w:r w:rsidRPr="00CB72C3">
              <w:rPr>
                <w:rFonts w:ascii="Arial" w:hAnsi="Arial" w:cs="Arial"/>
                <w:bCs/>
                <w:szCs w:val="24"/>
                <w:lang w:eastAsia="lt-LT"/>
              </w:rPr>
              <w:t>Savivaldybės lėšos</w:t>
            </w:r>
            <w:r w:rsidRPr="00CB72C3">
              <w:rPr>
                <w:rFonts w:ascii="Arial" w:hAnsi="Arial" w:cs="Arial"/>
                <w:bCs/>
                <w:szCs w:val="24"/>
              </w:rPr>
              <w:t>,</w:t>
            </w:r>
            <w:r w:rsidRPr="00CB72C3">
              <w:rPr>
                <w:rFonts w:ascii="Arial" w:hAnsi="Arial" w:cs="Arial"/>
                <w:bCs/>
                <w:szCs w:val="24"/>
                <w:lang w:eastAsia="lt-LT"/>
              </w:rPr>
              <w:t xml:space="preserve"> Eur</w:t>
            </w:r>
          </w:p>
        </w:tc>
        <w:tc>
          <w:tcPr>
            <w:tcW w:w="1461" w:type="dxa"/>
            <w:tcBorders>
              <w:top w:val="single" w:sz="4" w:space="0" w:color="auto"/>
              <w:left w:val="single" w:sz="4" w:space="0" w:color="auto"/>
              <w:bottom w:val="single" w:sz="4" w:space="0" w:color="auto"/>
              <w:right w:val="single" w:sz="4" w:space="0" w:color="auto"/>
            </w:tcBorders>
          </w:tcPr>
          <w:p w14:paraId="63A5632A" w14:textId="44FCAE40" w:rsidR="00476F23" w:rsidRPr="00CB72C3" w:rsidRDefault="00476F23" w:rsidP="007C5B46">
            <w:pPr>
              <w:jc w:val="center"/>
              <w:rPr>
                <w:rFonts w:ascii="Arial" w:hAnsi="Arial" w:cs="Arial"/>
                <w:bCs/>
                <w:szCs w:val="24"/>
                <w:lang w:eastAsia="lt-LT"/>
              </w:rPr>
            </w:pPr>
            <w:r w:rsidRPr="00CB72C3">
              <w:rPr>
                <w:rFonts w:ascii="Arial" w:hAnsi="Arial" w:cs="Arial"/>
                <w:bCs/>
                <w:szCs w:val="24"/>
                <w:lang w:eastAsia="lt-LT"/>
              </w:rPr>
              <w:t>7</w:t>
            </w:r>
            <w:r w:rsidR="00594BC0" w:rsidRPr="00CB72C3">
              <w:rPr>
                <w:rFonts w:ascii="Arial" w:hAnsi="Arial" w:cs="Arial"/>
                <w:bCs/>
                <w:szCs w:val="24"/>
                <w:lang w:eastAsia="lt-LT"/>
              </w:rPr>
              <w:t xml:space="preserve"> </w:t>
            </w:r>
            <w:r w:rsidRPr="00CB72C3">
              <w:rPr>
                <w:rFonts w:ascii="Arial" w:hAnsi="Arial" w:cs="Arial"/>
                <w:bCs/>
                <w:szCs w:val="24"/>
                <w:lang w:eastAsia="lt-LT"/>
              </w:rPr>
              <w:t>141</w:t>
            </w:r>
          </w:p>
        </w:tc>
        <w:tc>
          <w:tcPr>
            <w:tcW w:w="1461" w:type="dxa"/>
            <w:tcBorders>
              <w:top w:val="single" w:sz="4" w:space="0" w:color="auto"/>
              <w:left w:val="single" w:sz="4" w:space="0" w:color="auto"/>
              <w:bottom w:val="single" w:sz="4" w:space="0" w:color="auto"/>
              <w:right w:val="single" w:sz="4" w:space="0" w:color="auto"/>
            </w:tcBorders>
          </w:tcPr>
          <w:p w14:paraId="5ADA3AD1" w14:textId="20958B0F" w:rsidR="00476F23" w:rsidRPr="00CB72C3" w:rsidRDefault="00476F23" w:rsidP="007C5B46">
            <w:pPr>
              <w:jc w:val="center"/>
              <w:rPr>
                <w:rFonts w:ascii="Arial" w:hAnsi="Arial" w:cs="Arial"/>
                <w:bCs/>
                <w:szCs w:val="24"/>
                <w:lang w:eastAsia="lt-LT"/>
              </w:rPr>
            </w:pPr>
            <w:r w:rsidRPr="00CB72C3">
              <w:rPr>
                <w:rFonts w:ascii="Arial" w:hAnsi="Arial" w:cs="Arial"/>
                <w:bCs/>
                <w:szCs w:val="24"/>
                <w:lang w:eastAsia="lt-LT"/>
              </w:rPr>
              <w:t>11</w:t>
            </w:r>
            <w:r w:rsidR="00594BC0" w:rsidRPr="00CB72C3">
              <w:rPr>
                <w:rFonts w:ascii="Arial" w:hAnsi="Arial" w:cs="Arial"/>
                <w:bCs/>
                <w:szCs w:val="24"/>
                <w:lang w:eastAsia="lt-LT"/>
              </w:rPr>
              <w:t xml:space="preserve"> </w:t>
            </w:r>
            <w:r w:rsidRPr="00CB72C3">
              <w:rPr>
                <w:rFonts w:ascii="Arial" w:hAnsi="Arial" w:cs="Arial"/>
                <w:bCs/>
                <w:szCs w:val="24"/>
                <w:lang w:eastAsia="lt-LT"/>
              </w:rPr>
              <w:t>997</w:t>
            </w:r>
          </w:p>
        </w:tc>
        <w:tc>
          <w:tcPr>
            <w:tcW w:w="1461" w:type="dxa"/>
            <w:tcBorders>
              <w:top w:val="single" w:sz="4" w:space="0" w:color="auto"/>
              <w:left w:val="single" w:sz="4" w:space="0" w:color="auto"/>
              <w:bottom w:val="single" w:sz="4" w:space="0" w:color="auto"/>
              <w:right w:val="single" w:sz="4" w:space="0" w:color="auto"/>
            </w:tcBorders>
          </w:tcPr>
          <w:p w14:paraId="010F47BC" w14:textId="7737D392" w:rsidR="00476F23" w:rsidRPr="00CB72C3" w:rsidRDefault="00476F23" w:rsidP="007C5B46">
            <w:pPr>
              <w:jc w:val="center"/>
              <w:rPr>
                <w:rFonts w:ascii="Arial" w:hAnsi="Arial" w:cs="Arial"/>
                <w:bCs/>
                <w:szCs w:val="24"/>
                <w:lang w:eastAsia="lt-LT"/>
              </w:rPr>
            </w:pPr>
            <w:r w:rsidRPr="00CB72C3">
              <w:rPr>
                <w:rFonts w:ascii="Arial" w:hAnsi="Arial" w:cs="Arial"/>
                <w:bCs/>
                <w:szCs w:val="24"/>
                <w:lang w:eastAsia="lt-LT"/>
              </w:rPr>
              <w:t>5</w:t>
            </w:r>
            <w:r w:rsidR="00594BC0" w:rsidRPr="00CB72C3">
              <w:rPr>
                <w:rFonts w:ascii="Arial" w:hAnsi="Arial" w:cs="Arial"/>
                <w:bCs/>
                <w:szCs w:val="24"/>
                <w:lang w:eastAsia="lt-LT"/>
              </w:rPr>
              <w:t xml:space="preserve"> </w:t>
            </w:r>
            <w:r w:rsidRPr="00CB72C3">
              <w:rPr>
                <w:rFonts w:ascii="Arial" w:hAnsi="Arial" w:cs="Arial"/>
                <w:bCs/>
                <w:szCs w:val="24"/>
                <w:lang w:eastAsia="lt-LT"/>
              </w:rPr>
              <w:t>152</w:t>
            </w:r>
          </w:p>
        </w:tc>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23FA8AD" w14:textId="4E777CA2" w:rsidR="00476F23" w:rsidRPr="00CB72C3" w:rsidRDefault="00476F23" w:rsidP="007C5B46">
            <w:pPr>
              <w:jc w:val="center"/>
              <w:rPr>
                <w:rFonts w:ascii="Arial" w:hAnsi="Arial" w:cs="Arial"/>
                <w:bCs/>
                <w:szCs w:val="24"/>
                <w:lang w:eastAsia="lt-LT"/>
              </w:rPr>
            </w:pPr>
            <w:r w:rsidRPr="00CB72C3">
              <w:rPr>
                <w:rFonts w:ascii="Arial" w:hAnsi="Arial" w:cs="Arial"/>
                <w:bCs/>
                <w:szCs w:val="24"/>
                <w:lang w:eastAsia="lt-LT"/>
              </w:rPr>
              <w:t>27</w:t>
            </w:r>
            <w:r w:rsidR="00594BC0" w:rsidRPr="00CB72C3">
              <w:rPr>
                <w:rFonts w:ascii="Arial" w:hAnsi="Arial" w:cs="Arial"/>
                <w:bCs/>
                <w:szCs w:val="24"/>
                <w:lang w:eastAsia="lt-LT"/>
              </w:rPr>
              <w:t xml:space="preserve"> </w:t>
            </w:r>
            <w:r w:rsidRPr="00CB72C3">
              <w:rPr>
                <w:rFonts w:ascii="Arial" w:hAnsi="Arial" w:cs="Arial"/>
                <w:bCs/>
                <w:szCs w:val="24"/>
                <w:lang w:eastAsia="lt-LT"/>
              </w:rPr>
              <w:t>100</w:t>
            </w:r>
          </w:p>
        </w:tc>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F36C33A" w14:textId="445E8CDC" w:rsidR="00476F23" w:rsidRPr="00CB72C3" w:rsidRDefault="00594BC0" w:rsidP="007C5B46">
            <w:pPr>
              <w:jc w:val="center"/>
              <w:rPr>
                <w:rFonts w:ascii="Arial" w:hAnsi="Arial" w:cs="Arial"/>
                <w:szCs w:val="24"/>
                <w:lang w:eastAsia="lt-LT"/>
              </w:rPr>
            </w:pPr>
            <w:r w:rsidRPr="00CB72C3">
              <w:rPr>
                <w:rFonts w:ascii="Arial" w:hAnsi="Arial" w:cs="Arial"/>
                <w:szCs w:val="24"/>
                <w:lang w:eastAsia="lt-LT"/>
              </w:rPr>
              <w:t>32 000</w:t>
            </w:r>
          </w:p>
        </w:tc>
      </w:tr>
      <w:tr w:rsidR="00476F23" w:rsidRPr="00CB72C3" w14:paraId="45F04347" w14:textId="77777777" w:rsidTr="007C5B46">
        <w:trPr>
          <w:trHeight w:val="300"/>
        </w:trPr>
        <w:tc>
          <w:tcPr>
            <w:tcW w:w="2317" w:type="dxa"/>
            <w:tcBorders>
              <w:top w:val="single" w:sz="4" w:space="0" w:color="auto"/>
              <w:left w:val="single" w:sz="4" w:space="0" w:color="auto"/>
              <w:bottom w:val="single" w:sz="4" w:space="0" w:color="auto"/>
              <w:right w:val="single" w:sz="4" w:space="0" w:color="auto"/>
            </w:tcBorders>
          </w:tcPr>
          <w:p w14:paraId="0D674802" w14:textId="77777777" w:rsidR="00476F23" w:rsidRPr="00CB72C3" w:rsidRDefault="00476F23" w:rsidP="007C5B46">
            <w:pPr>
              <w:jc w:val="both"/>
              <w:rPr>
                <w:rFonts w:ascii="Arial" w:hAnsi="Arial" w:cs="Arial"/>
                <w:bCs/>
                <w:szCs w:val="24"/>
                <w:lang w:eastAsia="lt-LT"/>
              </w:rPr>
            </w:pPr>
            <w:r w:rsidRPr="00CB72C3">
              <w:rPr>
                <w:rFonts w:ascii="Arial" w:hAnsi="Arial" w:cs="Arial"/>
                <w:bCs/>
                <w:szCs w:val="24"/>
                <w:lang w:eastAsia="lt-LT"/>
              </w:rPr>
              <w:t>Valstybės lėšos</w:t>
            </w:r>
            <w:r w:rsidRPr="00CB72C3">
              <w:rPr>
                <w:rFonts w:ascii="Arial" w:hAnsi="Arial" w:cs="Arial"/>
                <w:bCs/>
                <w:szCs w:val="24"/>
              </w:rPr>
              <w:t>,</w:t>
            </w:r>
            <w:r w:rsidRPr="00CB72C3">
              <w:rPr>
                <w:rFonts w:ascii="Arial" w:hAnsi="Arial" w:cs="Arial"/>
                <w:bCs/>
                <w:szCs w:val="24"/>
                <w:lang w:eastAsia="lt-LT"/>
              </w:rPr>
              <w:t xml:space="preserve"> Eur</w:t>
            </w:r>
          </w:p>
        </w:tc>
        <w:tc>
          <w:tcPr>
            <w:tcW w:w="1461" w:type="dxa"/>
            <w:tcBorders>
              <w:top w:val="single" w:sz="4" w:space="0" w:color="auto"/>
              <w:left w:val="single" w:sz="4" w:space="0" w:color="auto"/>
              <w:bottom w:val="single" w:sz="4" w:space="0" w:color="auto"/>
              <w:right w:val="single" w:sz="4" w:space="0" w:color="auto"/>
            </w:tcBorders>
          </w:tcPr>
          <w:p w14:paraId="4E421F49" w14:textId="4AB4933E" w:rsidR="00476F23" w:rsidRPr="00CB72C3" w:rsidRDefault="00476F23" w:rsidP="007C5B46">
            <w:pPr>
              <w:jc w:val="center"/>
              <w:rPr>
                <w:rFonts w:ascii="Arial" w:hAnsi="Arial" w:cs="Arial"/>
                <w:bCs/>
                <w:szCs w:val="24"/>
                <w:lang w:eastAsia="lt-LT"/>
              </w:rPr>
            </w:pPr>
            <w:r w:rsidRPr="00CB72C3">
              <w:rPr>
                <w:rFonts w:ascii="Arial" w:hAnsi="Arial" w:cs="Arial"/>
                <w:bCs/>
                <w:szCs w:val="24"/>
                <w:lang w:eastAsia="lt-LT"/>
              </w:rPr>
              <w:t>18</w:t>
            </w:r>
            <w:r w:rsidR="00594BC0" w:rsidRPr="00CB72C3">
              <w:rPr>
                <w:rFonts w:ascii="Arial" w:hAnsi="Arial" w:cs="Arial"/>
                <w:bCs/>
                <w:szCs w:val="24"/>
                <w:lang w:eastAsia="lt-LT"/>
              </w:rPr>
              <w:t xml:space="preserve"> </w:t>
            </w:r>
            <w:r w:rsidRPr="00CB72C3">
              <w:rPr>
                <w:rFonts w:ascii="Arial" w:hAnsi="Arial" w:cs="Arial"/>
                <w:bCs/>
                <w:szCs w:val="24"/>
                <w:lang w:eastAsia="lt-LT"/>
              </w:rPr>
              <w:t>944</w:t>
            </w:r>
          </w:p>
        </w:tc>
        <w:tc>
          <w:tcPr>
            <w:tcW w:w="1461" w:type="dxa"/>
            <w:tcBorders>
              <w:top w:val="single" w:sz="4" w:space="0" w:color="auto"/>
              <w:left w:val="single" w:sz="4" w:space="0" w:color="auto"/>
              <w:bottom w:val="single" w:sz="4" w:space="0" w:color="auto"/>
              <w:right w:val="single" w:sz="4" w:space="0" w:color="auto"/>
            </w:tcBorders>
          </w:tcPr>
          <w:p w14:paraId="59B713F3" w14:textId="23E3EC87" w:rsidR="00476F23" w:rsidRPr="00CB72C3" w:rsidRDefault="00476F23" w:rsidP="007C5B46">
            <w:pPr>
              <w:jc w:val="center"/>
              <w:rPr>
                <w:rFonts w:ascii="Arial" w:hAnsi="Arial" w:cs="Arial"/>
                <w:bCs/>
                <w:szCs w:val="24"/>
                <w:lang w:eastAsia="lt-LT"/>
              </w:rPr>
            </w:pPr>
            <w:r w:rsidRPr="00CB72C3">
              <w:rPr>
                <w:rFonts w:ascii="Arial" w:hAnsi="Arial" w:cs="Arial"/>
                <w:bCs/>
                <w:szCs w:val="24"/>
                <w:lang w:eastAsia="lt-LT"/>
              </w:rPr>
              <w:t>10</w:t>
            </w:r>
            <w:r w:rsidR="00594BC0" w:rsidRPr="00CB72C3">
              <w:rPr>
                <w:rFonts w:ascii="Arial" w:hAnsi="Arial" w:cs="Arial"/>
                <w:bCs/>
                <w:szCs w:val="24"/>
                <w:lang w:eastAsia="lt-LT"/>
              </w:rPr>
              <w:t xml:space="preserve"> </w:t>
            </w:r>
            <w:r w:rsidRPr="00CB72C3">
              <w:rPr>
                <w:rFonts w:ascii="Arial" w:hAnsi="Arial" w:cs="Arial"/>
                <w:bCs/>
                <w:szCs w:val="24"/>
                <w:lang w:eastAsia="lt-LT"/>
              </w:rPr>
              <w:t>314</w:t>
            </w:r>
          </w:p>
        </w:tc>
        <w:tc>
          <w:tcPr>
            <w:tcW w:w="1461" w:type="dxa"/>
            <w:tcBorders>
              <w:top w:val="single" w:sz="4" w:space="0" w:color="auto"/>
              <w:left w:val="single" w:sz="4" w:space="0" w:color="auto"/>
              <w:bottom w:val="single" w:sz="4" w:space="0" w:color="auto"/>
              <w:right w:val="single" w:sz="4" w:space="0" w:color="auto"/>
            </w:tcBorders>
          </w:tcPr>
          <w:p w14:paraId="5F8548B6" w14:textId="5A8591CE" w:rsidR="00476F23" w:rsidRPr="00CB72C3" w:rsidRDefault="00476F23" w:rsidP="007C5B46">
            <w:pPr>
              <w:jc w:val="center"/>
              <w:rPr>
                <w:rFonts w:ascii="Arial" w:hAnsi="Arial" w:cs="Arial"/>
                <w:bCs/>
                <w:szCs w:val="24"/>
                <w:lang w:eastAsia="lt-LT"/>
              </w:rPr>
            </w:pPr>
            <w:r w:rsidRPr="00CB72C3">
              <w:rPr>
                <w:rFonts w:ascii="Arial" w:hAnsi="Arial" w:cs="Arial"/>
                <w:bCs/>
                <w:szCs w:val="24"/>
                <w:lang w:eastAsia="lt-LT"/>
              </w:rPr>
              <w:t>4</w:t>
            </w:r>
            <w:r w:rsidR="00594BC0" w:rsidRPr="00CB72C3">
              <w:rPr>
                <w:rFonts w:ascii="Arial" w:hAnsi="Arial" w:cs="Arial"/>
                <w:bCs/>
                <w:szCs w:val="24"/>
                <w:lang w:eastAsia="lt-LT"/>
              </w:rPr>
              <w:t xml:space="preserve"> </w:t>
            </w:r>
            <w:r w:rsidRPr="00CB72C3">
              <w:rPr>
                <w:rFonts w:ascii="Arial" w:hAnsi="Arial" w:cs="Arial"/>
                <w:bCs/>
                <w:szCs w:val="24"/>
                <w:lang w:eastAsia="lt-LT"/>
              </w:rPr>
              <w:t>320</w:t>
            </w:r>
          </w:p>
        </w:tc>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7435C7D" w14:textId="4C5E9E3C" w:rsidR="00476F23" w:rsidRPr="00CB72C3" w:rsidRDefault="00476F23" w:rsidP="007C5B46">
            <w:pPr>
              <w:jc w:val="center"/>
              <w:rPr>
                <w:rFonts w:ascii="Arial" w:hAnsi="Arial" w:cs="Arial"/>
                <w:bCs/>
                <w:szCs w:val="24"/>
                <w:lang w:eastAsia="lt-LT"/>
              </w:rPr>
            </w:pPr>
            <w:r w:rsidRPr="00CB72C3">
              <w:rPr>
                <w:rFonts w:ascii="Arial" w:hAnsi="Arial" w:cs="Arial"/>
                <w:bCs/>
                <w:szCs w:val="24"/>
                <w:lang w:eastAsia="lt-LT"/>
              </w:rPr>
              <w:t>19</w:t>
            </w:r>
            <w:r w:rsidR="00594BC0" w:rsidRPr="00CB72C3">
              <w:rPr>
                <w:rFonts w:ascii="Arial" w:hAnsi="Arial" w:cs="Arial"/>
                <w:bCs/>
                <w:szCs w:val="24"/>
                <w:lang w:eastAsia="lt-LT"/>
              </w:rPr>
              <w:t xml:space="preserve"> </w:t>
            </w:r>
            <w:r w:rsidRPr="00CB72C3">
              <w:rPr>
                <w:rFonts w:ascii="Arial" w:hAnsi="Arial" w:cs="Arial"/>
                <w:bCs/>
                <w:szCs w:val="24"/>
                <w:lang w:eastAsia="lt-LT"/>
              </w:rPr>
              <w:t>800</w:t>
            </w:r>
          </w:p>
        </w:tc>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E3FF03E" w14:textId="642551B4" w:rsidR="00476F23" w:rsidRPr="00CB72C3" w:rsidRDefault="00594BC0" w:rsidP="007C5B46">
            <w:pPr>
              <w:jc w:val="center"/>
              <w:rPr>
                <w:rFonts w:ascii="Arial" w:hAnsi="Arial" w:cs="Arial"/>
                <w:szCs w:val="24"/>
                <w:lang w:eastAsia="lt-LT"/>
              </w:rPr>
            </w:pPr>
            <w:r w:rsidRPr="00CB72C3">
              <w:rPr>
                <w:rFonts w:ascii="Arial" w:hAnsi="Arial" w:cs="Arial"/>
                <w:szCs w:val="24"/>
                <w:lang w:eastAsia="lt-LT"/>
              </w:rPr>
              <w:t>35 300</w:t>
            </w:r>
          </w:p>
        </w:tc>
      </w:tr>
    </w:tbl>
    <w:p w14:paraId="2D9391B4" w14:textId="77777777" w:rsidR="00476F23" w:rsidRPr="00CB72C3" w:rsidRDefault="00476F23" w:rsidP="000B5DA0">
      <w:pPr>
        <w:widowControl w:val="0"/>
        <w:shd w:val="clear" w:color="auto" w:fill="FFFFFF" w:themeFill="background1"/>
        <w:spacing w:line="240" w:lineRule="atLeast"/>
        <w:ind w:firstLine="567"/>
        <w:jc w:val="both"/>
        <w:rPr>
          <w:rFonts w:ascii="Arial" w:hAnsi="Arial" w:cs="Arial"/>
          <w:szCs w:val="24"/>
          <w:lang w:bidi="en-US"/>
        </w:rPr>
      </w:pPr>
    </w:p>
    <w:p w14:paraId="30E8F9FF" w14:textId="77777777" w:rsidR="000A567C" w:rsidRPr="00CB72C3" w:rsidRDefault="000A567C" w:rsidP="00C17029">
      <w:pPr>
        <w:widowControl w:val="0"/>
        <w:shd w:val="clear" w:color="auto" w:fill="FFFFFF" w:themeFill="background1"/>
        <w:spacing w:line="240" w:lineRule="atLeast"/>
        <w:ind w:firstLine="709"/>
        <w:jc w:val="both"/>
        <w:rPr>
          <w:rFonts w:ascii="Arial" w:hAnsi="Arial" w:cs="Arial"/>
          <w:szCs w:val="24"/>
          <w:lang w:bidi="en-US"/>
        </w:rPr>
      </w:pPr>
      <w:r w:rsidRPr="00CB72C3">
        <w:rPr>
          <w:rFonts w:ascii="Arial" w:hAnsi="Arial" w:cs="Arial"/>
          <w:szCs w:val="24"/>
          <w:lang w:bidi="en-US"/>
        </w:rPr>
        <w:t xml:space="preserve">Neįgaliųjų bei jų artimųjų gyvenimą dažnai apsunkina ir tai, jog ne visi neįgalieji sugeba prisitaikyti prie besikeičiančios aplinkos, įsitvirtinti darbo rinkoje. Tokiems asmenims labai svarbu suteikti galimybes dalyvauti neformaliojo užimtumo veiklose, padedančiose atstatyti fizines, protines, socialines ir profesines galimybes, suformuoti darbinius įgūdžius. Neįgalaus asmens gebėjimas dalyvauti įvairiose darbinės veiklos formose tiesiogiai </w:t>
      </w:r>
      <w:r w:rsidRPr="00CB72C3">
        <w:rPr>
          <w:rFonts w:ascii="Arial" w:hAnsi="Arial" w:cs="Arial"/>
          <w:szCs w:val="24"/>
          <w:lang w:bidi="en-US"/>
        </w:rPr>
        <w:lastRenderedPageBreak/>
        <w:t xml:space="preserve">priklauso nuo taikomų kompleksinės reabilitacijos priemonių efektyvumo, specialiųjų poreikių tenkinimo lygio. </w:t>
      </w:r>
    </w:p>
    <w:p w14:paraId="6B452891" w14:textId="77777777" w:rsidR="000A567C" w:rsidRPr="00CB72C3" w:rsidRDefault="000A567C" w:rsidP="00C17029">
      <w:pPr>
        <w:widowControl w:val="0"/>
        <w:shd w:val="clear" w:color="auto" w:fill="FFFFFF" w:themeFill="background1"/>
        <w:spacing w:line="240" w:lineRule="atLeast"/>
        <w:ind w:firstLine="709"/>
        <w:jc w:val="both"/>
        <w:rPr>
          <w:rFonts w:ascii="Arial" w:hAnsi="Arial" w:cs="Arial"/>
          <w:szCs w:val="24"/>
          <w:lang w:bidi="en-US"/>
        </w:rPr>
      </w:pPr>
      <w:r w:rsidRPr="00CB72C3">
        <w:rPr>
          <w:rFonts w:ascii="Arial" w:hAnsi="Arial" w:cs="Arial"/>
          <w:b/>
          <w:bCs/>
          <w:szCs w:val="24"/>
          <w:lang w:bidi="en-US"/>
        </w:rPr>
        <w:t>Socialinė rizika.</w:t>
      </w:r>
      <w:r w:rsidRPr="00CB72C3">
        <w:rPr>
          <w:rFonts w:ascii="Arial" w:hAnsi="Arial" w:cs="Arial"/>
          <w:szCs w:val="24"/>
          <w:lang w:bidi="en-US"/>
        </w:rPr>
        <w:t xml:space="preserve"> Piktnaudžiavimas alkoholiu, narkotinėmis ir kitomis psichotropinėmis medžiagomis, socialinių įgūdžių stoka, valkatavimas, elgetavimas bei psichologinis, fizinis ir seksualinis smurtas – tai veiksniai ir aplinkybės, dėl kurių asmenys patiria arba jiems kyla pavojus patirti socialinę atskirtį. Socialinėmis paslaugomis, tokiomis kaip socialinių įgūdžių ugdymas, laikinas </w:t>
      </w:r>
      <w:proofErr w:type="spellStart"/>
      <w:r w:rsidRPr="00CB72C3">
        <w:rPr>
          <w:rFonts w:ascii="Arial" w:hAnsi="Arial" w:cs="Arial"/>
          <w:szCs w:val="24"/>
          <w:lang w:bidi="en-US"/>
        </w:rPr>
        <w:t>apnakvindinimas</w:t>
      </w:r>
      <w:proofErr w:type="spellEnd"/>
      <w:r w:rsidRPr="00CB72C3">
        <w:rPr>
          <w:rFonts w:ascii="Arial" w:hAnsi="Arial" w:cs="Arial"/>
          <w:szCs w:val="24"/>
          <w:lang w:bidi="en-US"/>
        </w:rPr>
        <w:t>, tarpininkavimas ir kitomis, mažinamos neigiamos socialinių problemų pasekmės vaikams ir šeimoms bei vykdoma prevencija.</w:t>
      </w:r>
    </w:p>
    <w:p w14:paraId="77682A86" w14:textId="61610F10" w:rsidR="00E114A8" w:rsidRPr="00CB72C3" w:rsidRDefault="00E114A8" w:rsidP="00107D39">
      <w:pPr>
        <w:widowControl w:val="0"/>
        <w:tabs>
          <w:tab w:val="left" w:pos="720"/>
        </w:tabs>
        <w:adjustRightInd w:val="0"/>
        <w:spacing w:line="276" w:lineRule="auto"/>
        <w:ind w:firstLine="709"/>
        <w:jc w:val="both"/>
        <w:textAlignment w:val="baseline"/>
        <w:rPr>
          <w:rFonts w:ascii="Arial" w:hAnsi="Arial" w:cs="Arial"/>
          <w:color w:val="000000"/>
          <w:szCs w:val="24"/>
          <w:lang w:eastAsia="lt-LT"/>
        </w:rPr>
      </w:pPr>
    </w:p>
    <w:p w14:paraId="72345EBF" w14:textId="28A8850B" w:rsidR="006803F4" w:rsidRPr="00CB72C3" w:rsidRDefault="006803F4" w:rsidP="00107D39">
      <w:pPr>
        <w:widowControl w:val="0"/>
        <w:adjustRightInd w:val="0"/>
        <w:spacing w:line="276" w:lineRule="auto"/>
        <w:ind w:firstLine="709"/>
        <w:jc w:val="both"/>
        <w:rPr>
          <w:rFonts w:ascii="Arial" w:hAnsi="Arial" w:cs="Arial"/>
          <w:b/>
          <w:bCs/>
          <w:i/>
          <w:color w:val="000000"/>
          <w:szCs w:val="24"/>
          <w:lang w:eastAsia="lt-LT"/>
        </w:rPr>
      </w:pPr>
      <w:r w:rsidRPr="00CB72C3">
        <w:rPr>
          <w:rFonts w:ascii="Arial" w:eastAsia="Calibri" w:hAnsi="Arial" w:cs="Arial"/>
          <w:b/>
          <w:i/>
          <w:color w:val="000000"/>
          <w:szCs w:val="24"/>
          <w:lang w:eastAsia="lt-LT"/>
        </w:rPr>
        <w:t>Šeimų, patirian</w:t>
      </w:r>
      <w:r w:rsidR="00BA7245" w:rsidRPr="00CB72C3">
        <w:rPr>
          <w:rFonts w:ascii="Arial" w:eastAsia="Calibri" w:hAnsi="Arial" w:cs="Arial"/>
          <w:b/>
          <w:i/>
          <w:color w:val="000000"/>
          <w:szCs w:val="24"/>
          <w:lang w:eastAsia="lt-LT"/>
        </w:rPr>
        <w:t>čių socialinę riziką</w:t>
      </w:r>
      <w:r w:rsidRPr="00CB72C3">
        <w:rPr>
          <w:rFonts w:ascii="Arial" w:hAnsi="Arial" w:cs="Arial"/>
          <w:b/>
          <w:bCs/>
          <w:i/>
          <w:color w:val="000000"/>
          <w:szCs w:val="24"/>
          <w:lang w:eastAsia="lt-LT"/>
        </w:rPr>
        <w:t xml:space="preserve"> ir auginančių nepilnamečius vaikus, situacija savivaldybėje:</w:t>
      </w:r>
    </w:p>
    <w:p w14:paraId="2044F27C" w14:textId="77777777" w:rsidR="006634D9" w:rsidRPr="00CB72C3" w:rsidRDefault="006634D9" w:rsidP="00231588">
      <w:pPr>
        <w:widowControl w:val="0"/>
        <w:adjustRightInd w:val="0"/>
        <w:spacing w:line="240" w:lineRule="atLeast"/>
        <w:ind w:firstLine="709"/>
        <w:jc w:val="both"/>
        <w:rPr>
          <w:rFonts w:ascii="Arial" w:hAnsi="Arial" w:cs="Arial"/>
          <w:color w:val="000000"/>
          <w:szCs w:val="24"/>
          <w:lang w:eastAsia="lt-LT"/>
        </w:rPr>
      </w:pP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364"/>
        <w:gridCol w:w="839"/>
        <w:gridCol w:w="859"/>
        <w:gridCol w:w="845"/>
        <w:gridCol w:w="850"/>
        <w:gridCol w:w="887"/>
        <w:gridCol w:w="917"/>
        <w:gridCol w:w="891"/>
      </w:tblGrid>
      <w:tr w:rsidR="00594BC0" w:rsidRPr="00CB72C3" w14:paraId="4DF06ECE" w14:textId="77777777" w:rsidTr="00594BC0">
        <w:trPr>
          <w:trHeight w:val="745"/>
          <w:jc w:val="center"/>
        </w:trPr>
        <w:tc>
          <w:tcPr>
            <w:tcW w:w="5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E23C031" w14:textId="77777777" w:rsidR="00594BC0" w:rsidRPr="00CB72C3" w:rsidRDefault="00594BC0" w:rsidP="00594BC0">
            <w:pPr>
              <w:widowControl w:val="0"/>
              <w:adjustRightInd w:val="0"/>
              <w:spacing w:line="360" w:lineRule="atLeast"/>
              <w:jc w:val="center"/>
              <w:textAlignment w:val="baseline"/>
              <w:rPr>
                <w:rFonts w:ascii="Arial" w:hAnsi="Arial" w:cs="Arial"/>
                <w:b/>
                <w:color w:val="000000"/>
                <w:szCs w:val="24"/>
                <w:lang w:eastAsia="lt-LT"/>
              </w:rPr>
            </w:pPr>
            <w:r w:rsidRPr="00CB72C3">
              <w:rPr>
                <w:rFonts w:ascii="Arial" w:hAnsi="Arial" w:cs="Arial"/>
                <w:b/>
                <w:color w:val="000000"/>
                <w:szCs w:val="24"/>
                <w:lang w:eastAsia="lt-LT"/>
              </w:rPr>
              <w:t>Eil.</w:t>
            </w:r>
          </w:p>
          <w:p w14:paraId="1C910CEB" w14:textId="77777777" w:rsidR="00594BC0" w:rsidRPr="00CB72C3" w:rsidRDefault="00594BC0" w:rsidP="00594BC0">
            <w:pPr>
              <w:widowControl w:val="0"/>
              <w:adjustRightInd w:val="0"/>
              <w:spacing w:line="360" w:lineRule="atLeast"/>
              <w:jc w:val="center"/>
              <w:textAlignment w:val="baseline"/>
              <w:rPr>
                <w:rFonts w:ascii="Arial" w:hAnsi="Arial" w:cs="Arial"/>
                <w:b/>
                <w:color w:val="000000"/>
                <w:szCs w:val="24"/>
                <w:lang w:eastAsia="lt-LT"/>
              </w:rPr>
            </w:pPr>
            <w:r w:rsidRPr="00CB72C3">
              <w:rPr>
                <w:rFonts w:ascii="Arial" w:hAnsi="Arial" w:cs="Arial"/>
                <w:b/>
                <w:color w:val="000000"/>
                <w:szCs w:val="24"/>
                <w:lang w:eastAsia="lt-LT"/>
              </w:rPr>
              <w:t>Nr.</w:t>
            </w:r>
          </w:p>
        </w:tc>
        <w:tc>
          <w:tcPr>
            <w:tcW w:w="204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3A9432E" w14:textId="77777777" w:rsidR="00594BC0" w:rsidRPr="00CB72C3" w:rsidRDefault="00594BC0" w:rsidP="00594BC0">
            <w:pPr>
              <w:widowControl w:val="0"/>
              <w:adjustRightInd w:val="0"/>
              <w:spacing w:line="360" w:lineRule="atLeast"/>
              <w:jc w:val="center"/>
              <w:textAlignment w:val="baseline"/>
              <w:rPr>
                <w:rFonts w:ascii="Arial" w:hAnsi="Arial" w:cs="Arial"/>
                <w:b/>
                <w:color w:val="000000"/>
                <w:szCs w:val="24"/>
                <w:lang w:eastAsia="lt-LT"/>
              </w:rPr>
            </w:pPr>
            <w:r w:rsidRPr="00CB72C3">
              <w:rPr>
                <w:rFonts w:ascii="Arial" w:hAnsi="Arial" w:cs="Arial"/>
                <w:b/>
                <w:color w:val="000000"/>
                <w:szCs w:val="24"/>
                <w:lang w:eastAsia="lt-LT"/>
              </w:rPr>
              <w:t>Rodiklio pavadinimas/metai</w:t>
            </w:r>
          </w:p>
        </w:tc>
        <w:tc>
          <w:tcPr>
            <w:tcW w:w="88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781D9D" w14:textId="02180615" w:rsidR="00594BC0" w:rsidRPr="00CB72C3" w:rsidRDefault="00594BC0" w:rsidP="00594BC0">
            <w:pPr>
              <w:widowControl w:val="0"/>
              <w:adjustRightInd w:val="0"/>
              <w:spacing w:line="360" w:lineRule="atLeast"/>
              <w:jc w:val="center"/>
              <w:textAlignment w:val="baseline"/>
              <w:rPr>
                <w:rFonts w:ascii="Arial" w:hAnsi="Arial" w:cs="Arial"/>
                <w:b/>
                <w:color w:val="000000"/>
                <w:szCs w:val="24"/>
                <w:lang w:eastAsia="lt-LT"/>
              </w:rPr>
            </w:pPr>
            <w:r w:rsidRPr="00CB72C3">
              <w:rPr>
                <w:rFonts w:ascii="Arial" w:hAnsi="Arial" w:cs="Arial"/>
                <w:b/>
                <w:color w:val="000000"/>
                <w:szCs w:val="24"/>
                <w:lang w:eastAsia="lt-LT"/>
              </w:rPr>
              <w:t>2017 m.</w:t>
            </w:r>
          </w:p>
        </w:tc>
        <w:tc>
          <w:tcPr>
            <w:tcW w:w="9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714CBE8" w14:textId="278C161E" w:rsidR="00594BC0" w:rsidRPr="00CB72C3" w:rsidRDefault="00594BC0" w:rsidP="00594BC0">
            <w:pPr>
              <w:widowControl w:val="0"/>
              <w:adjustRightInd w:val="0"/>
              <w:spacing w:line="360" w:lineRule="atLeast"/>
              <w:jc w:val="center"/>
              <w:textAlignment w:val="baseline"/>
              <w:rPr>
                <w:rFonts w:ascii="Arial" w:hAnsi="Arial" w:cs="Arial"/>
                <w:b/>
                <w:color w:val="000000"/>
                <w:szCs w:val="24"/>
                <w:lang w:eastAsia="lt-LT"/>
              </w:rPr>
            </w:pPr>
            <w:r w:rsidRPr="00CB72C3">
              <w:rPr>
                <w:rFonts w:ascii="Arial" w:hAnsi="Arial" w:cs="Arial"/>
                <w:b/>
                <w:color w:val="000000"/>
                <w:szCs w:val="24"/>
                <w:lang w:eastAsia="lt-LT"/>
              </w:rPr>
              <w:t>2018 m.</w:t>
            </w:r>
          </w:p>
        </w:tc>
        <w:tc>
          <w:tcPr>
            <w:tcW w:w="8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DF3BC8" w14:textId="67A07FED" w:rsidR="00594BC0" w:rsidRPr="00CB72C3" w:rsidRDefault="00594BC0" w:rsidP="00594BC0">
            <w:pPr>
              <w:widowControl w:val="0"/>
              <w:adjustRightInd w:val="0"/>
              <w:spacing w:line="360" w:lineRule="atLeast"/>
              <w:jc w:val="center"/>
              <w:textAlignment w:val="baseline"/>
              <w:rPr>
                <w:rFonts w:ascii="Arial" w:hAnsi="Arial" w:cs="Arial"/>
                <w:b/>
                <w:color w:val="000000"/>
                <w:szCs w:val="24"/>
                <w:lang w:eastAsia="lt-LT"/>
              </w:rPr>
            </w:pPr>
            <w:r w:rsidRPr="00CB72C3">
              <w:rPr>
                <w:rFonts w:ascii="Arial" w:hAnsi="Arial" w:cs="Arial"/>
                <w:b/>
                <w:color w:val="000000"/>
                <w:szCs w:val="24"/>
                <w:lang w:eastAsia="lt-LT"/>
              </w:rPr>
              <w:t xml:space="preserve">2019 m. </w:t>
            </w:r>
          </w:p>
        </w:tc>
        <w:tc>
          <w:tcPr>
            <w:tcW w:w="89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05197B" w14:textId="741544A5" w:rsidR="00594BC0" w:rsidRPr="00CB72C3" w:rsidRDefault="00594BC0" w:rsidP="00594BC0">
            <w:pPr>
              <w:widowControl w:val="0"/>
              <w:adjustRightInd w:val="0"/>
              <w:spacing w:line="360" w:lineRule="atLeast"/>
              <w:jc w:val="center"/>
              <w:textAlignment w:val="baseline"/>
              <w:rPr>
                <w:rFonts w:ascii="Arial" w:hAnsi="Arial" w:cs="Arial"/>
                <w:b/>
                <w:color w:val="000000"/>
                <w:szCs w:val="24"/>
                <w:lang w:eastAsia="lt-LT"/>
              </w:rPr>
            </w:pPr>
            <w:r w:rsidRPr="00CB72C3">
              <w:rPr>
                <w:rFonts w:ascii="Arial" w:hAnsi="Arial" w:cs="Arial"/>
                <w:b/>
                <w:color w:val="000000"/>
                <w:szCs w:val="24"/>
                <w:lang w:eastAsia="lt-LT"/>
              </w:rPr>
              <w:t xml:space="preserve">2020 m. </w:t>
            </w:r>
          </w:p>
        </w:tc>
        <w:tc>
          <w:tcPr>
            <w:tcW w:w="94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E50E27E" w14:textId="572699A9" w:rsidR="00594BC0" w:rsidRPr="00CB72C3" w:rsidRDefault="00594BC0" w:rsidP="00594BC0">
            <w:pPr>
              <w:widowControl w:val="0"/>
              <w:adjustRightInd w:val="0"/>
              <w:spacing w:line="360" w:lineRule="atLeast"/>
              <w:jc w:val="center"/>
              <w:textAlignment w:val="baseline"/>
              <w:rPr>
                <w:rFonts w:ascii="Arial" w:hAnsi="Arial" w:cs="Arial"/>
                <w:b/>
                <w:color w:val="000000"/>
                <w:szCs w:val="24"/>
                <w:lang w:eastAsia="lt-LT"/>
              </w:rPr>
            </w:pPr>
            <w:r w:rsidRPr="00CB72C3">
              <w:rPr>
                <w:rFonts w:ascii="Arial" w:hAnsi="Arial" w:cs="Arial"/>
                <w:b/>
                <w:color w:val="000000"/>
                <w:szCs w:val="24"/>
                <w:lang w:eastAsia="lt-LT"/>
              </w:rPr>
              <w:t>2021  m.</w:t>
            </w:r>
          </w:p>
        </w:tc>
        <w:tc>
          <w:tcPr>
            <w:tcW w:w="99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C026AC5" w14:textId="76F36EBC" w:rsidR="00594BC0" w:rsidRPr="00CB72C3" w:rsidRDefault="00594BC0" w:rsidP="00594BC0">
            <w:pPr>
              <w:widowControl w:val="0"/>
              <w:adjustRightInd w:val="0"/>
              <w:spacing w:line="360" w:lineRule="atLeast"/>
              <w:jc w:val="center"/>
              <w:textAlignment w:val="baseline"/>
              <w:rPr>
                <w:rFonts w:ascii="Arial" w:hAnsi="Arial" w:cs="Arial"/>
                <w:b/>
                <w:color w:val="000000"/>
                <w:szCs w:val="24"/>
                <w:lang w:eastAsia="lt-LT"/>
              </w:rPr>
            </w:pPr>
            <w:r w:rsidRPr="00CB72C3">
              <w:rPr>
                <w:rFonts w:ascii="Arial" w:hAnsi="Arial" w:cs="Arial"/>
                <w:b/>
                <w:color w:val="000000"/>
                <w:szCs w:val="24"/>
                <w:lang w:eastAsia="lt-LT"/>
              </w:rPr>
              <w:t>2022 m.</w:t>
            </w:r>
          </w:p>
        </w:tc>
        <w:tc>
          <w:tcPr>
            <w:tcW w:w="9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BC746A" w14:textId="74082D80" w:rsidR="00594BC0" w:rsidRPr="00CB72C3" w:rsidRDefault="00594BC0" w:rsidP="00594BC0">
            <w:pPr>
              <w:spacing w:line="360" w:lineRule="atLeast"/>
              <w:jc w:val="center"/>
              <w:rPr>
                <w:rFonts w:ascii="Arial" w:hAnsi="Arial" w:cs="Arial"/>
                <w:b/>
                <w:bCs/>
                <w:color w:val="000000" w:themeColor="text1"/>
                <w:szCs w:val="24"/>
                <w:lang w:eastAsia="lt-LT"/>
              </w:rPr>
            </w:pPr>
            <w:r w:rsidRPr="00CB72C3">
              <w:rPr>
                <w:rFonts w:ascii="Arial" w:hAnsi="Arial" w:cs="Arial"/>
                <w:b/>
                <w:bCs/>
                <w:color w:val="000000" w:themeColor="text1"/>
                <w:szCs w:val="24"/>
                <w:lang w:eastAsia="lt-LT"/>
              </w:rPr>
              <w:t>2023 m.</w:t>
            </w:r>
          </w:p>
        </w:tc>
      </w:tr>
      <w:tr w:rsidR="00594BC0" w:rsidRPr="00CB72C3" w14:paraId="06E550BF" w14:textId="77777777" w:rsidTr="00594BC0">
        <w:trPr>
          <w:trHeight w:val="745"/>
          <w:jc w:val="center"/>
        </w:trPr>
        <w:tc>
          <w:tcPr>
            <w:tcW w:w="522" w:type="dxa"/>
            <w:tcBorders>
              <w:top w:val="single" w:sz="4" w:space="0" w:color="auto"/>
              <w:left w:val="single" w:sz="4" w:space="0" w:color="auto"/>
              <w:bottom w:val="single" w:sz="4" w:space="0" w:color="auto"/>
              <w:right w:val="single" w:sz="4" w:space="0" w:color="auto"/>
            </w:tcBorders>
            <w:hideMark/>
          </w:tcPr>
          <w:p w14:paraId="1BD7A157" w14:textId="77777777" w:rsidR="00594BC0" w:rsidRPr="00CB72C3" w:rsidRDefault="00594BC0" w:rsidP="00594BC0">
            <w:pPr>
              <w:widowControl w:val="0"/>
              <w:adjustRightInd w:val="0"/>
              <w:spacing w:line="360" w:lineRule="atLeast"/>
              <w:jc w:val="both"/>
              <w:textAlignment w:val="baseline"/>
              <w:rPr>
                <w:rFonts w:ascii="Arial" w:hAnsi="Arial" w:cs="Arial"/>
                <w:color w:val="000000"/>
                <w:szCs w:val="24"/>
                <w:lang w:eastAsia="lt-LT"/>
              </w:rPr>
            </w:pPr>
            <w:r w:rsidRPr="00CB72C3">
              <w:rPr>
                <w:rFonts w:ascii="Arial" w:hAnsi="Arial" w:cs="Arial"/>
                <w:color w:val="000000"/>
                <w:szCs w:val="24"/>
                <w:lang w:eastAsia="lt-LT"/>
              </w:rPr>
              <w:t>1.</w:t>
            </w:r>
          </w:p>
        </w:tc>
        <w:tc>
          <w:tcPr>
            <w:tcW w:w="2042" w:type="dxa"/>
            <w:tcBorders>
              <w:top w:val="single" w:sz="4" w:space="0" w:color="auto"/>
              <w:left w:val="single" w:sz="4" w:space="0" w:color="auto"/>
              <w:bottom w:val="single" w:sz="4" w:space="0" w:color="auto"/>
              <w:right w:val="single" w:sz="4" w:space="0" w:color="auto"/>
            </w:tcBorders>
            <w:hideMark/>
          </w:tcPr>
          <w:p w14:paraId="3A554B8A" w14:textId="77777777" w:rsidR="00594BC0" w:rsidRPr="00CB72C3" w:rsidRDefault="00594BC0" w:rsidP="00594BC0">
            <w:pPr>
              <w:widowControl w:val="0"/>
              <w:adjustRightInd w:val="0"/>
              <w:jc w:val="both"/>
              <w:textAlignment w:val="baseline"/>
              <w:rPr>
                <w:rFonts w:ascii="Arial" w:hAnsi="Arial" w:cs="Arial"/>
                <w:color w:val="000000"/>
                <w:szCs w:val="24"/>
                <w:lang w:eastAsia="lt-LT"/>
              </w:rPr>
            </w:pPr>
            <w:bookmarkStart w:id="2" w:name="_Hlk1053198"/>
            <w:r w:rsidRPr="00CB72C3">
              <w:rPr>
                <w:rFonts w:ascii="Arial" w:eastAsia="Calibri" w:hAnsi="Arial" w:cs="Arial"/>
                <w:color w:val="000000"/>
                <w:szCs w:val="24"/>
                <w:lang w:eastAsia="lt-LT"/>
              </w:rPr>
              <w:t>Šeimos, patiriančios socialinės rizikos veiksnius</w:t>
            </w:r>
            <w:bookmarkEnd w:id="2"/>
          </w:p>
        </w:tc>
        <w:tc>
          <w:tcPr>
            <w:tcW w:w="880" w:type="dxa"/>
            <w:tcBorders>
              <w:top w:val="single" w:sz="4" w:space="0" w:color="auto"/>
              <w:left w:val="single" w:sz="4" w:space="0" w:color="auto"/>
              <w:bottom w:val="single" w:sz="4" w:space="0" w:color="auto"/>
              <w:right w:val="single" w:sz="4" w:space="0" w:color="auto"/>
            </w:tcBorders>
          </w:tcPr>
          <w:p w14:paraId="2B6208E3" w14:textId="31A46A0F" w:rsidR="00594BC0" w:rsidRPr="00CB72C3" w:rsidRDefault="00594BC0" w:rsidP="00594BC0">
            <w:pPr>
              <w:widowControl w:val="0"/>
              <w:adjustRightInd w:val="0"/>
              <w:spacing w:line="360" w:lineRule="atLeast"/>
              <w:jc w:val="center"/>
              <w:textAlignment w:val="baseline"/>
              <w:rPr>
                <w:rFonts w:ascii="Arial" w:hAnsi="Arial" w:cs="Arial"/>
                <w:color w:val="000000"/>
                <w:szCs w:val="24"/>
                <w:lang w:eastAsia="lt-LT"/>
              </w:rPr>
            </w:pPr>
            <w:r w:rsidRPr="00CB72C3">
              <w:rPr>
                <w:rFonts w:ascii="Arial" w:hAnsi="Arial" w:cs="Arial"/>
                <w:color w:val="000000" w:themeColor="text1"/>
                <w:szCs w:val="24"/>
                <w:lang w:eastAsia="lt-LT"/>
              </w:rPr>
              <w:t>161</w:t>
            </w:r>
          </w:p>
        </w:tc>
        <w:tc>
          <w:tcPr>
            <w:tcW w:w="908" w:type="dxa"/>
            <w:tcBorders>
              <w:top w:val="single" w:sz="4" w:space="0" w:color="auto"/>
              <w:left w:val="single" w:sz="4" w:space="0" w:color="auto"/>
              <w:bottom w:val="single" w:sz="4" w:space="0" w:color="auto"/>
              <w:right w:val="single" w:sz="4" w:space="0" w:color="auto"/>
            </w:tcBorders>
          </w:tcPr>
          <w:p w14:paraId="6AFBC567" w14:textId="0292B808" w:rsidR="00594BC0" w:rsidRPr="00CB72C3" w:rsidRDefault="00594BC0" w:rsidP="00594BC0">
            <w:pPr>
              <w:widowControl w:val="0"/>
              <w:adjustRightInd w:val="0"/>
              <w:spacing w:line="360" w:lineRule="atLeast"/>
              <w:jc w:val="center"/>
              <w:textAlignment w:val="baseline"/>
              <w:rPr>
                <w:rFonts w:ascii="Arial" w:hAnsi="Arial" w:cs="Arial"/>
                <w:color w:val="000000"/>
                <w:szCs w:val="24"/>
                <w:lang w:eastAsia="lt-LT"/>
              </w:rPr>
            </w:pPr>
            <w:r w:rsidRPr="00CB72C3">
              <w:rPr>
                <w:rFonts w:ascii="Arial" w:hAnsi="Arial" w:cs="Arial"/>
                <w:color w:val="000000" w:themeColor="text1"/>
                <w:szCs w:val="24"/>
                <w:lang w:eastAsia="lt-LT"/>
              </w:rPr>
              <w:t>163</w:t>
            </w:r>
          </w:p>
        </w:tc>
        <w:tc>
          <w:tcPr>
            <w:tcW w:w="888" w:type="dxa"/>
            <w:tcBorders>
              <w:top w:val="single" w:sz="4" w:space="0" w:color="auto"/>
              <w:left w:val="single" w:sz="4" w:space="0" w:color="auto"/>
              <w:bottom w:val="single" w:sz="4" w:space="0" w:color="auto"/>
              <w:right w:val="single" w:sz="4" w:space="0" w:color="auto"/>
            </w:tcBorders>
          </w:tcPr>
          <w:p w14:paraId="57D0F18F" w14:textId="36E75C53" w:rsidR="00594BC0" w:rsidRPr="00CB72C3" w:rsidRDefault="00594BC0" w:rsidP="00594BC0">
            <w:pPr>
              <w:widowControl w:val="0"/>
              <w:adjustRightInd w:val="0"/>
              <w:spacing w:line="360" w:lineRule="atLeast"/>
              <w:jc w:val="center"/>
              <w:textAlignment w:val="baseline"/>
              <w:rPr>
                <w:rFonts w:ascii="Arial" w:hAnsi="Arial" w:cs="Arial"/>
                <w:color w:val="000000"/>
                <w:szCs w:val="24"/>
                <w:lang w:eastAsia="lt-LT"/>
              </w:rPr>
            </w:pPr>
            <w:r w:rsidRPr="00CB72C3">
              <w:rPr>
                <w:rFonts w:ascii="Arial" w:hAnsi="Arial" w:cs="Arial"/>
                <w:color w:val="000000" w:themeColor="text1"/>
                <w:szCs w:val="24"/>
                <w:lang w:eastAsia="lt-LT"/>
              </w:rPr>
              <w:t>100</w:t>
            </w:r>
          </w:p>
        </w:tc>
        <w:tc>
          <w:tcPr>
            <w:tcW w:w="895" w:type="dxa"/>
            <w:tcBorders>
              <w:top w:val="single" w:sz="4" w:space="0" w:color="auto"/>
              <w:left w:val="single" w:sz="4" w:space="0" w:color="auto"/>
              <w:bottom w:val="single" w:sz="4" w:space="0" w:color="auto"/>
              <w:right w:val="single" w:sz="4" w:space="0" w:color="auto"/>
            </w:tcBorders>
          </w:tcPr>
          <w:p w14:paraId="05CFDF95" w14:textId="5806752C" w:rsidR="00594BC0" w:rsidRPr="00CB72C3" w:rsidRDefault="00594BC0" w:rsidP="00594BC0">
            <w:pPr>
              <w:widowControl w:val="0"/>
              <w:adjustRightInd w:val="0"/>
              <w:spacing w:line="360" w:lineRule="atLeast"/>
              <w:jc w:val="center"/>
              <w:textAlignment w:val="baseline"/>
              <w:rPr>
                <w:rFonts w:ascii="Arial" w:hAnsi="Arial" w:cs="Arial"/>
                <w:color w:val="000000"/>
                <w:szCs w:val="24"/>
                <w:lang w:eastAsia="lt-LT"/>
              </w:rPr>
            </w:pPr>
            <w:r w:rsidRPr="00CB72C3">
              <w:rPr>
                <w:rFonts w:ascii="Arial" w:hAnsi="Arial" w:cs="Arial"/>
                <w:color w:val="000000" w:themeColor="text1"/>
                <w:szCs w:val="24"/>
                <w:lang w:eastAsia="lt-LT"/>
              </w:rPr>
              <w:t>96</w:t>
            </w:r>
          </w:p>
        </w:tc>
        <w:tc>
          <w:tcPr>
            <w:tcW w:w="948" w:type="dxa"/>
            <w:tcBorders>
              <w:top w:val="single" w:sz="4" w:space="0" w:color="auto"/>
              <w:left w:val="single" w:sz="4" w:space="0" w:color="auto"/>
              <w:bottom w:val="single" w:sz="4" w:space="0" w:color="auto"/>
              <w:right w:val="single" w:sz="4" w:space="0" w:color="auto"/>
            </w:tcBorders>
          </w:tcPr>
          <w:p w14:paraId="7F2FAD87" w14:textId="7EE1C839" w:rsidR="00594BC0" w:rsidRPr="00CB72C3" w:rsidRDefault="00594BC0" w:rsidP="00594BC0">
            <w:pPr>
              <w:widowControl w:val="0"/>
              <w:adjustRightInd w:val="0"/>
              <w:spacing w:line="360" w:lineRule="atLeast"/>
              <w:jc w:val="center"/>
              <w:textAlignment w:val="baseline"/>
              <w:rPr>
                <w:rFonts w:ascii="Arial" w:hAnsi="Arial" w:cs="Arial"/>
                <w:color w:val="000000" w:themeColor="text1"/>
                <w:szCs w:val="24"/>
                <w:lang w:eastAsia="lt-LT"/>
              </w:rPr>
            </w:pPr>
            <w:r w:rsidRPr="00CB72C3">
              <w:rPr>
                <w:rFonts w:ascii="Arial" w:hAnsi="Arial" w:cs="Arial"/>
                <w:color w:val="000000" w:themeColor="text1"/>
                <w:szCs w:val="24"/>
                <w:lang w:eastAsia="lt-LT"/>
              </w:rPr>
              <w:t>141</w:t>
            </w:r>
          </w:p>
        </w:tc>
        <w:tc>
          <w:tcPr>
            <w:tcW w:w="992" w:type="dxa"/>
            <w:tcBorders>
              <w:top w:val="single" w:sz="4" w:space="0" w:color="auto"/>
              <w:left w:val="single" w:sz="4" w:space="0" w:color="auto"/>
              <w:bottom w:val="single" w:sz="4" w:space="0" w:color="auto"/>
              <w:right w:val="single" w:sz="4" w:space="0" w:color="auto"/>
            </w:tcBorders>
          </w:tcPr>
          <w:p w14:paraId="1CEDC50C" w14:textId="424DD754" w:rsidR="00594BC0" w:rsidRPr="00CB72C3" w:rsidRDefault="00594BC0" w:rsidP="00594BC0">
            <w:pPr>
              <w:widowControl w:val="0"/>
              <w:adjustRightInd w:val="0"/>
              <w:spacing w:line="360" w:lineRule="atLeast"/>
              <w:jc w:val="center"/>
              <w:textAlignment w:val="baseline"/>
              <w:rPr>
                <w:rFonts w:ascii="Arial" w:hAnsi="Arial" w:cs="Arial"/>
                <w:color w:val="000000" w:themeColor="text1"/>
                <w:szCs w:val="24"/>
                <w:lang w:eastAsia="lt-LT"/>
              </w:rPr>
            </w:pPr>
            <w:r w:rsidRPr="00CB72C3">
              <w:rPr>
                <w:rFonts w:ascii="Arial" w:hAnsi="Arial" w:cs="Arial"/>
                <w:color w:val="000000" w:themeColor="text1"/>
                <w:szCs w:val="24"/>
                <w:lang w:eastAsia="lt-LT"/>
              </w:rPr>
              <w:t>153</w:t>
            </w:r>
          </w:p>
        </w:tc>
        <w:tc>
          <w:tcPr>
            <w:tcW w:w="954" w:type="dxa"/>
            <w:tcBorders>
              <w:top w:val="single" w:sz="4" w:space="0" w:color="auto"/>
              <w:left w:val="single" w:sz="4" w:space="0" w:color="auto"/>
              <w:bottom w:val="single" w:sz="4" w:space="0" w:color="auto"/>
              <w:right w:val="single" w:sz="4" w:space="0" w:color="auto"/>
            </w:tcBorders>
          </w:tcPr>
          <w:p w14:paraId="7FEDACAC" w14:textId="3C244204" w:rsidR="00594BC0" w:rsidRPr="00CB72C3" w:rsidRDefault="00594BC0" w:rsidP="00594BC0">
            <w:pPr>
              <w:spacing w:line="360" w:lineRule="atLeast"/>
              <w:jc w:val="center"/>
              <w:rPr>
                <w:rFonts w:ascii="Arial" w:hAnsi="Arial" w:cs="Arial"/>
                <w:color w:val="000000" w:themeColor="text1"/>
                <w:szCs w:val="24"/>
                <w:lang w:eastAsia="lt-LT"/>
              </w:rPr>
            </w:pPr>
            <w:r w:rsidRPr="00CB72C3">
              <w:rPr>
                <w:rFonts w:ascii="Arial" w:hAnsi="Arial" w:cs="Arial"/>
                <w:color w:val="000000" w:themeColor="text1"/>
                <w:szCs w:val="24"/>
                <w:lang w:eastAsia="lt-LT"/>
              </w:rPr>
              <w:t>213</w:t>
            </w:r>
          </w:p>
        </w:tc>
      </w:tr>
      <w:tr w:rsidR="00594BC0" w:rsidRPr="00CB72C3" w14:paraId="1C61FEBF" w14:textId="77777777" w:rsidTr="00594BC0">
        <w:trPr>
          <w:trHeight w:val="745"/>
          <w:jc w:val="center"/>
        </w:trPr>
        <w:tc>
          <w:tcPr>
            <w:tcW w:w="522" w:type="dxa"/>
            <w:tcBorders>
              <w:top w:val="single" w:sz="4" w:space="0" w:color="auto"/>
              <w:left w:val="single" w:sz="4" w:space="0" w:color="auto"/>
              <w:bottom w:val="single" w:sz="4" w:space="0" w:color="auto"/>
              <w:right w:val="single" w:sz="4" w:space="0" w:color="auto"/>
            </w:tcBorders>
            <w:hideMark/>
          </w:tcPr>
          <w:p w14:paraId="265772C0" w14:textId="77777777" w:rsidR="00594BC0" w:rsidRPr="00CB72C3" w:rsidRDefault="00594BC0" w:rsidP="00594BC0">
            <w:pPr>
              <w:widowControl w:val="0"/>
              <w:adjustRightInd w:val="0"/>
              <w:spacing w:line="360" w:lineRule="atLeast"/>
              <w:jc w:val="both"/>
              <w:textAlignment w:val="baseline"/>
              <w:rPr>
                <w:rFonts w:ascii="Arial" w:hAnsi="Arial" w:cs="Arial"/>
                <w:color w:val="000000"/>
                <w:szCs w:val="24"/>
                <w:lang w:eastAsia="lt-LT"/>
              </w:rPr>
            </w:pPr>
            <w:r w:rsidRPr="00CB72C3">
              <w:rPr>
                <w:rFonts w:ascii="Arial" w:hAnsi="Arial" w:cs="Arial"/>
                <w:color w:val="000000"/>
                <w:szCs w:val="24"/>
                <w:lang w:eastAsia="lt-LT"/>
              </w:rPr>
              <w:t>2.</w:t>
            </w:r>
          </w:p>
        </w:tc>
        <w:tc>
          <w:tcPr>
            <w:tcW w:w="2042" w:type="dxa"/>
            <w:tcBorders>
              <w:top w:val="single" w:sz="4" w:space="0" w:color="auto"/>
              <w:left w:val="single" w:sz="4" w:space="0" w:color="auto"/>
              <w:bottom w:val="single" w:sz="4" w:space="0" w:color="auto"/>
              <w:right w:val="single" w:sz="4" w:space="0" w:color="auto"/>
            </w:tcBorders>
            <w:hideMark/>
          </w:tcPr>
          <w:p w14:paraId="03D9EE8B" w14:textId="77777777" w:rsidR="00594BC0" w:rsidRPr="00CB72C3" w:rsidRDefault="00594BC0" w:rsidP="00594BC0">
            <w:pPr>
              <w:widowControl w:val="0"/>
              <w:adjustRightInd w:val="0"/>
              <w:jc w:val="both"/>
              <w:textAlignment w:val="baseline"/>
              <w:rPr>
                <w:rFonts w:ascii="Arial" w:hAnsi="Arial" w:cs="Arial"/>
                <w:color w:val="000000"/>
                <w:szCs w:val="24"/>
                <w:lang w:eastAsia="lt-LT"/>
              </w:rPr>
            </w:pPr>
            <w:r w:rsidRPr="00CB72C3">
              <w:rPr>
                <w:rFonts w:ascii="Arial" w:eastAsia="Calibri" w:hAnsi="Arial" w:cs="Arial"/>
                <w:color w:val="000000"/>
                <w:szCs w:val="24"/>
                <w:lang w:eastAsia="lt-LT"/>
              </w:rPr>
              <w:t>Vaikų skaičius šeimose, patiriančiose socialinės rizikos veiksnius</w:t>
            </w:r>
          </w:p>
        </w:tc>
        <w:tc>
          <w:tcPr>
            <w:tcW w:w="880" w:type="dxa"/>
            <w:tcBorders>
              <w:top w:val="single" w:sz="4" w:space="0" w:color="auto"/>
              <w:left w:val="single" w:sz="4" w:space="0" w:color="auto"/>
              <w:bottom w:val="single" w:sz="4" w:space="0" w:color="auto"/>
              <w:right w:val="single" w:sz="4" w:space="0" w:color="auto"/>
            </w:tcBorders>
          </w:tcPr>
          <w:p w14:paraId="6E783CE7" w14:textId="25416F07" w:rsidR="00594BC0" w:rsidRPr="00CB72C3" w:rsidRDefault="00594BC0" w:rsidP="00594BC0">
            <w:pPr>
              <w:widowControl w:val="0"/>
              <w:adjustRightInd w:val="0"/>
              <w:spacing w:line="360" w:lineRule="atLeast"/>
              <w:jc w:val="center"/>
              <w:textAlignment w:val="baseline"/>
              <w:rPr>
                <w:rFonts w:ascii="Arial" w:hAnsi="Arial" w:cs="Arial"/>
                <w:color w:val="000000"/>
                <w:szCs w:val="24"/>
                <w:lang w:eastAsia="lt-LT"/>
              </w:rPr>
            </w:pPr>
            <w:r w:rsidRPr="00CB72C3">
              <w:rPr>
                <w:rFonts w:ascii="Arial" w:hAnsi="Arial" w:cs="Arial"/>
                <w:color w:val="000000" w:themeColor="text1"/>
                <w:szCs w:val="24"/>
                <w:lang w:eastAsia="lt-LT"/>
              </w:rPr>
              <w:t>281</w:t>
            </w:r>
          </w:p>
        </w:tc>
        <w:tc>
          <w:tcPr>
            <w:tcW w:w="908" w:type="dxa"/>
            <w:tcBorders>
              <w:top w:val="single" w:sz="4" w:space="0" w:color="auto"/>
              <w:left w:val="single" w:sz="4" w:space="0" w:color="auto"/>
              <w:bottom w:val="single" w:sz="4" w:space="0" w:color="auto"/>
              <w:right w:val="single" w:sz="4" w:space="0" w:color="auto"/>
            </w:tcBorders>
          </w:tcPr>
          <w:p w14:paraId="15C54A5B" w14:textId="69A4503A" w:rsidR="00594BC0" w:rsidRPr="00CB72C3" w:rsidRDefault="00594BC0" w:rsidP="00594BC0">
            <w:pPr>
              <w:widowControl w:val="0"/>
              <w:adjustRightInd w:val="0"/>
              <w:spacing w:line="360" w:lineRule="atLeast"/>
              <w:jc w:val="center"/>
              <w:textAlignment w:val="baseline"/>
              <w:rPr>
                <w:rFonts w:ascii="Arial" w:hAnsi="Arial" w:cs="Arial"/>
                <w:color w:val="000000"/>
                <w:szCs w:val="24"/>
                <w:lang w:eastAsia="lt-LT"/>
              </w:rPr>
            </w:pPr>
            <w:r w:rsidRPr="00CB72C3">
              <w:rPr>
                <w:rFonts w:ascii="Arial" w:hAnsi="Arial" w:cs="Arial"/>
                <w:color w:val="000000" w:themeColor="text1"/>
                <w:szCs w:val="24"/>
                <w:lang w:eastAsia="lt-LT"/>
              </w:rPr>
              <w:t>323</w:t>
            </w:r>
          </w:p>
        </w:tc>
        <w:tc>
          <w:tcPr>
            <w:tcW w:w="888" w:type="dxa"/>
            <w:tcBorders>
              <w:top w:val="single" w:sz="4" w:space="0" w:color="auto"/>
              <w:left w:val="single" w:sz="4" w:space="0" w:color="auto"/>
              <w:bottom w:val="single" w:sz="4" w:space="0" w:color="auto"/>
              <w:right w:val="single" w:sz="4" w:space="0" w:color="auto"/>
            </w:tcBorders>
          </w:tcPr>
          <w:p w14:paraId="4CC22FD8" w14:textId="1A925BE4" w:rsidR="00594BC0" w:rsidRPr="00CB72C3" w:rsidRDefault="00594BC0" w:rsidP="00594BC0">
            <w:pPr>
              <w:widowControl w:val="0"/>
              <w:adjustRightInd w:val="0"/>
              <w:spacing w:line="360" w:lineRule="atLeast"/>
              <w:jc w:val="center"/>
              <w:textAlignment w:val="baseline"/>
              <w:rPr>
                <w:rFonts w:ascii="Arial" w:hAnsi="Arial" w:cs="Arial"/>
                <w:color w:val="000000"/>
                <w:szCs w:val="24"/>
                <w:lang w:eastAsia="lt-LT"/>
              </w:rPr>
            </w:pPr>
            <w:r w:rsidRPr="00CB72C3">
              <w:rPr>
                <w:rFonts w:ascii="Arial" w:hAnsi="Arial" w:cs="Arial"/>
                <w:color w:val="000000" w:themeColor="text1"/>
                <w:szCs w:val="24"/>
                <w:lang w:eastAsia="lt-LT"/>
              </w:rPr>
              <w:t>204</w:t>
            </w:r>
          </w:p>
        </w:tc>
        <w:tc>
          <w:tcPr>
            <w:tcW w:w="895" w:type="dxa"/>
            <w:tcBorders>
              <w:top w:val="single" w:sz="4" w:space="0" w:color="auto"/>
              <w:left w:val="single" w:sz="4" w:space="0" w:color="auto"/>
              <w:bottom w:val="single" w:sz="4" w:space="0" w:color="auto"/>
              <w:right w:val="single" w:sz="4" w:space="0" w:color="auto"/>
            </w:tcBorders>
          </w:tcPr>
          <w:p w14:paraId="50B24071" w14:textId="3D75C536" w:rsidR="00594BC0" w:rsidRPr="00CB72C3" w:rsidRDefault="00594BC0" w:rsidP="00594BC0">
            <w:pPr>
              <w:widowControl w:val="0"/>
              <w:adjustRightInd w:val="0"/>
              <w:spacing w:line="360" w:lineRule="atLeast"/>
              <w:jc w:val="center"/>
              <w:textAlignment w:val="baseline"/>
              <w:rPr>
                <w:rFonts w:ascii="Arial" w:hAnsi="Arial" w:cs="Arial"/>
                <w:color w:val="000000"/>
                <w:szCs w:val="24"/>
                <w:lang w:eastAsia="lt-LT"/>
              </w:rPr>
            </w:pPr>
            <w:r w:rsidRPr="00CB72C3">
              <w:rPr>
                <w:rFonts w:ascii="Arial" w:hAnsi="Arial" w:cs="Arial"/>
                <w:color w:val="000000" w:themeColor="text1"/>
                <w:szCs w:val="24"/>
                <w:lang w:eastAsia="lt-LT"/>
              </w:rPr>
              <w:t>186</w:t>
            </w:r>
          </w:p>
        </w:tc>
        <w:tc>
          <w:tcPr>
            <w:tcW w:w="948" w:type="dxa"/>
            <w:tcBorders>
              <w:top w:val="single" w:sz="4" w:space="0" w:color="auto"/>
              <w:left w:val="single" w:sz="4" w:space="0" w:color="auto"/>
              <w:bottom w:val="single" w:sz="4" w:space="0" w:color="auto"/>
              <w:right w:val="single" w:sz="4" w:space="0" w:color="auto"/>
            </w:tcBorders>
          </w:tcPr>
          <w:p w14:paraId="043B476F" w14:textId="36CB3F20" w:rsidR="00594BC0" w:rsidRPr="00CB72C3" w:rsidRDefault="00594BC0" w:rsidP="00594BC0">
            <w:pPr>
              <w:widowControl w:val="0"/>
              <w:adjustRightInd w:val="0"/>
              <w:spacing w:line="360" w:lineRule="atLeast"/>
              <w:jc w:val="center"/>
              <w:textAlignment w:val="baseline"/>
              <w:rPr>
                <w:rFonts w:ascii="Arial" w:hAnsi="Arial" w:cs="Arial"/>
                <w:color w:val="000000" w:themeColor="text1"/>
                <w:szCs w:val="24"/>
                <w:lang w:eastAsia="lt-LT"/>
              </w:rPr>
            </w:pPr>
            <w:r w:rsidRPr="00CB72C3">
              <w:rPr>
                <w:rFonts w:ascii="Arial" w:hAnsi="Arial" w:cs="Arial"/>
                <w:color w:val="000000" w:themeColor="text1"/>
                <w:szCs w:val="24"/>
                <w:lang w:eastAsia="lt-LT"/>
              </w:rPr>
              <w:t>246</w:t>
            </w:r>
          </w:p>
        </w:tc>
        <w:tc>
          <w:tcPr>
            <w:tcW w:w="992" w:type="dxa"/>
            <w:tcBorders>
              <w:top w:val="single" w:sz="4" w:space="0" w:color="auto"/>
              <w:left w:val="single" w:sz="4" w:space="0" w:color="auto"/>
              <w:bottom w:val="single" w:sz="4" w:space="0" w:color="auto"/>
              <w:right w:val="single" w:sz="4" w:space="0" w:color="auto"/>
            </w:tcBorders>
          </w:tcPr>
          <w:p w14:paraId="52C1EF89" w14:textId="1121874B" w:rsidR="00594BC0" w:rsidRPr="00CB72C3" w:rsidRDefault="00594BC0" w:rsidP="00594BC0">
            <w:pPr>
              <w:widowControl w:val="0"/>
              <w:adjustRightInd w:val="0"/>
              <w:spacing w:line="360" w:lineRule="atLeast"/>
              <w:jc w:val="center"/>
              <w:textAlignment w:val="baseline"/>
              <w:rPr>
                <w:rFonts w:ascii="Arial" w:hAnsi="Arial" w:cs="Arial"/>
                <w:color w:val="000000" w:themeColor="text1"/>
                <w:szCs w:val="24"/>
                <w:lang w:eastAsia="lt-LT"/>
              </w:rPr>
            </w:pPr>
            <w:r w:rsidRPr="00CB72C3">
              <w:rPr>
                <w:rFonts w:ascii="Arial" w:hAnsi="Arial" w:cs="Arial"/>
                <w:color w:val="000000" w:themeColor="text1"/>
                <w:szCs w:val="24"/>
                <w:lang w:eastAsia="lt-LT"/>
              </w:rPr>
              <w:t>266</w:t>
            </w:r>
          </w:p>
        </w:tc>
        <w:tc>
          <w:tcPr>
            <w:tcW w:w="954" w:type="dxa"/>
            <w:tcBorders>
              <w:top w:val="single" w:sz="4" w:space="0" w:color="auto"/>
              <w:left w:val="single" w:sz="4" w:space="0" w:color="auto"/>
              <w:bottom w:val="single" w:sz="4" w:space="0" w:color="auto"/>
              <w:right w:val="single" w:sz="4" w:space="0" w:color="auto"/>
            </w:tcBorders>
          </w:tcPr>
          <w:p w14:paraId="47E06E89" w14:textId="6DB09486" w:rsidR="00594BC0" w:rsidRPr="00CB72C3" w:rsidRDefault="00594BC0" w:rsidP="00594BC0">
            <w:pPr>
              <w:spacing w:line="360" w:lineRule="atLeast"/>
              <w:jc w:val="center"/>
              <w:rPr>
                <w:rFonts w:ascii="Arial" w:hAnsi="Arial" w:cs="Arial"/>
                <w:color w:val="000000" w:themeColor="text1"/>
                <w:szCs w:val="24"/>
                <w:lang w:eastAsia="lt-LT"/>
              </w:rPr>
            </w:pPr>
            <w:r w:rsidRPr="00CB72C3">
              <w:rPr>
                <w:rFonts w:ascii="Arial" w:hAnsi="Arial" w:cs="Arial"/>
                <w:color w:val="000000" w:themeColor="text1"/>
                <w:szCs w:val="24"/>
                <w:lang w:eastAsia="lt-LT"/>
              </w:rPr>
              <w:t>286</w:t>
            </w:r>
          </w:p>
        </w:tc>
      </w:tr>
      <w:tr w:rsidR="00594BC0" w:rsidRPr="00CB72C3" w14:paraId="0D11BE06" w14:textId="77777777" w:rsidTr="00594BC0">
        <w:trPr>
          <w:trHeight w:val="449"/>
          <w:jc w:val="center"/>
        </w:trPr>
        <w:tc>
          <w:tcPr>
            <w:tcW w:w="522" w:type="dxa"/>
            <w:tcBorders>
              <w:top w:val="single" w:sz="4" w:space="0" w:color="auto"/>
              <w:left w:val="single" w:sz="4" w:space="0" w:color="auto"/>
              <w:bottom w:val="single" w:sz="4" w:space="0" w:color="auto"/>
              <w:right w:val="single" w:sz="4" w:space="0" w:color="auto"/>
            </w:tcBorders>
          </w:tcPr>
          <w:p w14:paraId="767696B0" w14:textId="77777777" w:rsidR="00594BC0" w:rsidRPr="00CB72C3" w:rsidRDefault="00594BC0" w:rsidP="00594BC0">
            <w:pPr>
              <w:widowControl w:val="0"/>
              <w:adjustRightInd w:val="0"/>
              <w:spacing w:line="360" w:lineRule="atLeast"/>
              <w:jc w:val="both"/>
              <w:textAlignment w:val="baseline"/>
              <w:rPr>
                <w:rFonts w:ascii="Arial" w:hAnsi="Arial" w:cs="Arial"/>
                <w:color w:val="000000"/>
                <w:szCs w:val="24"/>
                <w:lang w:eastAsia="lt-LT"/>
              </w:rPr>
            </w:pPr>
            <w:r w:rsidRPr="00CB72C3">
              <w:rPr>
                <w:rFonts w:ascii="Arial" w:hAnsi="Arial" w:cs="Arial"/>
                <w:color w:val="000000"/>
                <w:szCs w:val="24"/>
                <w:lang w:eastAsia="lt-LT"/>
              </w:rPr>
              <w:t>3.</w:t>
            </w:r>
          </w:p>
        </w:tc>
        <w:tc>
          <w:tcPr>
            <w:tcW w:w="2042" w:type="dxa"/>
            <w:tcBorders>
              <w:top w:val="single" w:sz="4" w:space="0" w:color="auto"/>
              <w:left w:val="single" w:sz="4" w:space="0" w:color="auto"/>
              <w:bottom w:val="single" w:sz="4" w:space="0" w:color="auto"/>
              <w:right w:val="single" w:sz="4" w:space="0" w:color="auto"/>
            </w:tcBorders>
          </w:tcPr>
          <w:p w14:paraId="3E7FCBB5" w14:textId="35222BC2" w:rsidR="00594BC0" w:rsidRPr="00CB72C3" w:rsidRDefault="00594BC0" w:rsidP="00594BC0">
            <w:pPr>
              <w:widowControl w:val="0"/>
              <w:adjustRightInd w:val="0"/>
              <w:jc w:val="both"/>
              <w:textAlignment w:val="baseline"/>
              <w:rPr>
                <w:rFonts w:ascii="Arial" w:eastAsia="Calibri" w:hAnsi="Arial" w:cs="Arial"/>
                <w:color w:val="000000"/>
                <w:szCs w:val="24"/>
                <w:lang w:eastAsia="lt-LT"/>
              </w:rPr>
            </w:pPr>
            <w:r w:rsidRPr="00CB72C3">
              <w:rPr>
                <w:rFonts w:ascii="Arial" w:eastAsia="Calibri" w:hAnsi="Arial" w:cs="Arial"/>
                <w:color w:val="000000"/>
                <w:szCs w:val="24"/>
                <w:lang w:eastAsia="lt-LT"/>
              </w:rPr>
              <w:t>Atvejo vadybos paslaugą gavusių šeimų skaičius</w:t>
            </w:r>
          </w:p>
        </w:tc>
        <w:tc>
          <w:tcPr>
            <w:tcW w:w="880" w:type="dxa"/>
            <w:tcBorders>
              <w:top w:val="single" w:sz="4" w:space="0" w:color="auto"/>
              <w:left w:val="single" w:sz="4" w:space="0" w:color="auto"/>
              <w:bottom w:val="single" w:sz="4" w:space="0" w:color="auto"/>
              <w:right w:val="single" w:sz="4" w:space="0" w:color="auto"/>
            </w:tcBorders>
          </w:tcPr>
          <w:p w14:paraId="486FA9E8" w14:textId="77777777" w:rsidR="00594BC0" w:rsidRPr="00CB72C3" w:rsidRDefault="00594BC0" w:rsidP="00594BC0">
            <w:pPr>
              <w:widowControl w:val="0"/>
              <w:adjustRightInd w:val="0"/>
              <w:spacing w:line="360" w:lineRule="atLeast"/>
              <w:jc w:val="center"/>
              <w:textAlignment w:val="baseline"/>
              <w:rPr>
                <w:rFonts w:ascii="Arial" w:hAnsi="Arial" w:cs="Arial"/>
                <w:color w:val="000000"/>
                <w:szCs w:val="24"/>
                <w:lang w:eastAsia="lt-LT"/>
              </w:rPr>
            </w:pPr>
            <w:r w:rsidRPr="00CB72C3">
              <w:rPr>
                <w:rFonts w:ascii="Arial" w:hAnsi="Arial" w:cs="Arial"/>
                <w:color w:val="000000"/>
                <w:szCs w:val="24"/>
                <w:lang w:eastAsia="lt-LT"/>
              </w:rPr>
              <w:t>–</w:t>
            </w:r>
          </w:p>
        </w:tc>
        <w:tc>
          <w:tcPr>
            <w:tcW w:w="908" w:type="dxa"/>
            <w:tcBorders>
              <w:top w:val="single" w:sz="4" w:space="0" w:color="auto"/>
              <w:left w:val="single" w:sz="4" w:space="0" w:color="auto"/>
              <w:bottom w:val="single" w:sz="4" w:space="0" w:color="auto"/>
              <w:right w:val="single" w:sz="4" w:space="0" w:color="auto"/>
            </w:tcBorders>
          </w:tcPr>
          <w:p w14:paraId="7ED60A4F" w14:textId="1A0EE5FE" w:rsidR="00594BC0" w:rsidRPr="00CB72C3" w:rsidRDefault="00594BC0" w:rsidP="00594BC0">
            <w:pPr>
              <w:widowControl w:val="0"/>
              <w:adjustRightInd w:val="0"/>
              <w:spacing w:line="360" w:lineRule="atLeast"/>
              <w:jc w:val="center"/>
              <w:textAlignment w:val="baseline"/>
              <w:rPr>
                <w:rFonts w:ascii="Arial" w:hAnsi="Arial" w:cs="Arial"/>
                <w:color w:val="000000"/>
                <w:szCs w:val="24"/>
                <w:lang w:eastAsia="lt-LT"/>
              </w:rPr>
            </w:pPr>
            <w:r w:rsidRPr="00CB72C3">
              <w:rPr>
                <w:rFonts w:ascii="Arial" w:hAnsi="Arial" w:cs="Arial"/>
                <w:color w:val="000000"/>
                <w:szCs w:val="24"/>
                <w:lang w:eastAsia="lt-LT"/>
              </w:rPr>
              <w:t>42</w:t>
            </w:r>
          </w:p>
        </w:tc>
        <w:tc>
          <w:tcPr>
            <w:tcW w:w="888" w:type="dxa"/>
            <w:tcBorders>
              <w:top w:val="single" w:sz="4" w:space="0" w:color="auto"/>
              <w:left w:val="single" w:sz="4" w:space="0" w:color="auto"/>
              <w:bottom w:val="single" w:sz="4" w:space="0" w:color="auto"/>
              <w:right w:val="single" w:sz="4" w:space="0" w:color="auto"/>
            </w:tcBorders>
          </w:tcPr>
          <w:p w14:paraId="74568184" w14:textId="56DC5312" w:rsidR="00594BC0" w:rsidRPr="00CB72C3" w:rsidRDefault="00594BC0" w:rsidP="00594BC0">
            <w:pPr>
              <w:widowControl w:val="0"/>
              <w:adjustRightInd w:val="0"/>
              <w:spacing w:line="360" w:lineRule="atLeast"/>
              <w:jc w:val="center"/>
              <w:textAlignment w:val="baseline"/>
              <w:rPr>
                <w:rFonts w:ascii="Arial" w:hAnsi="Arial" w:cs="Arial"/>
                <w:color w:val="000000"/>
                <w:szCs w:val="24"/>
                <w:lang w:eastAsia="lt-LT"/>
              </w:rPr>
            </w:pPr>
            <w:r w:rsidRPr="00CB72C3">
              <w:rPr>
                <w:rFonts w:ascii="Arial" w:hAnsi="Arial" w:cs="Arial"/>
                <w:color w:val="000000" w:themeColor="text1"/>
                <w:szCs w:val="24"/>
                <w:lang w:eastAsia="lt-LT"/>
              </w:rPr>
              <w:t>48</w:t>
            </w:r>
          </w:p>
        </w:tc>
        <w:tc>
          <w:tcPr>
            <w:tcW w:w="895" w:type="dxa"/>
            <w:tcBorders>
              <w:top w:val="single" w:sz="4" w:space="0" w:color="auto"/>
              <w:left w:val="single" w:sz="4" w:space="0" w:color="auto"/>
              <w:bottom w:val="single" w:sz="4" w:space="0" w:color="auto"/>
              <w:right w:val="single" w:sz="4" w:space="0" w:color="auto"/>
            </w:tcBorders>
          </w:tcPr>
          <w:p w14:paraId="35B398DE" w14:textId="72AE7D85" w:rsidR="00594BC0" w:rsidRPr="00CB72C3" w:rsidRDefault="00594BC0" w:rsidP="00594BC0">
            <w:pPr>
              <w:widowControl w:val="0"/>
              <w:adjustRightInd w:val="0"/>
              <w:spacing w:line="360" w:lineRule="atLeast"/>
              <w:jc w:val="center"/>
              <w:textAlignment w:val="baseline"/>
              <w:rPr>
                <w:rFonts w:ascii="Arial" w:hAnsi="Arial" w:cs="Arial"/>
                <w:color w:val="000000"/>
                <w:szCs w:val="24"/>
                <w:lang w:eastAsia="lt-LT"/>
              </w:rPr>
            </w:pPr>
            <w:r w:rsidRPr="00CB72C3">
              <w:rPr>
                <w:rFonts w:ascii="Arial" w:hAnsi="Arial" w:cs="Arial"/>
                <w:color w:val="000000" w:themeColor="text1"/>
                <w:szCs w:val="24"/>
                <w:lang w:eastAsia="lt-LT"/>
              </w:rPr>
              <w:t>46</w:t>
            </w:r>
          </w:p>
        </w:tc>
        <w:tc>
          <w:tcPr>
            <w:tcW w:w="948" w:type="dxa"/>
            <w:tcBorders>
              <w:top w:val="single" w:sz="4" w:space="0" w:color="auto"/>
              <w:left w:val="single" w:sz="4" w:space="0" w:color="auto"/>
              <w:bottom w:val="single" w:sz="4" w:space="0" w:color="auto"/>
              <w:right w:val="single" w:sz="4" w:space="0" w:color="auto"/>
            </w:tcBorders>
          </w:tcPr>
          <w:p w14:paraId="5BB26950" w14:textId="2E417163" w:rsidR="00594BC0" w:rsidRPr="00CB72C3" w:rsidRDefault="00594BC0" w:rsidP="00594BC0">
            <w:pPr>
              <w:widowControl w:val="0"/>
              <w:adjustRightInd w:val="0"/>
              <w:spacing w:line="360" w:lineRule="atLeast"/>
              <w:jc w:val="center"/>
              <w:textAlignment w:val="baseline"/>
              <w:rPr>
                <w:rFonts w:ascii="Arial" w:hAnsi="Arial" w:cs="Arial"/>
                <w:color w:val="000000" w:themeColor="text1"/>
                <w:szCs w:val="24"/>
                <w:lang w:eastAsia="lt-LT"/>
              </w:rPr>
            </w:pPr>
            <w:r w:rsidRPr="00CB72C3">
              <w:rPr>
                <w:rFonts w:ascii="Arial" w:hAnsi="Arial" w:cs="Arial"/>
                <w:color w:val="000000" w:themeColor="text1"/>
                <w:szCs w:val="24"/>
                <w:lang w:eastAsia="lt-LT"/>
              </w:rPr>
              <w:t>125</w:t>
            </w:r>
          </w:p>
        </w:tc>
        <w:tc>
          <w:tcPr>
            <w:tcW w:w="992" w:type="dxa"/>
            <w:tcBorders>
              <w:top w:val="single" w:sz="4" w:space="0" w:color="auto"/>
              <w:left w:val="single" w:sz="4" w:space="0" w:color="auto"/>
              <w:bottom w:val="single" w:sz="4" w:space="0" w:color="auto"/>
              <w:right w:val="single" w:sz="4" w:space="0" w:color="auto"/>
            </w:tcBorders>
          </w:tcPr>
          <w:p w14:paraId="620925DC" w14:textId="27AADE51" w:rsidR="00594BC0" w:rsidRPr="00CB72C3" w:rsidRDefault="00594BC0" w:rsidP="00594BC0">
            <w:pPr>
              <w:widowControl w:val="0"/>
              <w:adjustRightInd w:val="0"/>
              <w:spacing w:line="360" w:lineRule="atLeast"/>
              <w:jc w:val="center"/>
              <w:textAlignment w:val="baseline"/>
              <w:rPr>
                <w:rFonts w:ascii="Arial" w:hAnsi="Arial" w:cs="Arial"/>
                <w:color w:val="000000" w:themeColor="text1"/>
                <w:szCs w:val="24"/>
                <w:lang w:eastAsia="lt-LT"/>
              </w:rPr>
            </w:pPr>
            <w:r w:rsidRPr="00CB72C3">
              <w:rPr>
                <w:rFonts w:ascii="Arial" w:hAnsi="Arial" w:cs="Arial"/>
                <w:color w:val="000000" w:themeColor="text1"/>
                <w:szCs w:val="24"/>
                <w:lang w:eastAsia="lt-LT"/>
              </w:rPr>
              <w:t>115</w:t>
            </w:r>
          </w:p>
        </w:tc>
        <w:tc>
          <w:tcPr>
            <w:tcW w:w="954" w:type="dxa"/>
            <w:tcBorders>
              <w:top w:val="single" w:sz="4" w:space="0" w:color="auto"/>
              <w:left w:val="single" w:sz="4" w:space="0" w:color="auto"/>
              <w:bottom w:val="single" w:sz="4" w:space="0" w:color="auto"/>
              <w:right w:val="single" w:sz="4" w:space="0" w:color="auto"/>
            </w:tcBorders>
          </w:tcPr>
          <w:p w14:paraId="04A4D5E5" w14:textId="6F6FE2FA" w:rsidR="00594BC0" w:rsidRPr="00CB72C3" w:rsidRDefault="00594BC0" w:rsidP="00594BC0">
            <w:pPr>
              <w:spacing w:line="360" w:lineRule="atLeast"/>
              <w:jc w:val="center"/>
              <w:rPr>
                <w:rFonts w:ascii="Arial" w:hAnsi="Arial" w:cs="Arial"/>
                <w:color w:val="000000" w:themeColor="text1"/>
                <w:szCs w:val="24"/>
                <w:lang w:eastAsia="lt-LT"/>
              </w:rPr>
            </w:pPr>
            <w:r w:rsidRPr="00CB72C3">
              <w:rPr>
                <w:rFonts w:ascii="Arial" w:hAnsi="Arial" w:cs="Arial"/>
                <w:color w:val="000000" w:themeColor="text1"/>
                <w:szCs w:val="24"/>
                <w:lang w:eastAsia="lt-LT"/>
              </w:rPr>
              <w:t>214</w:t>
            </w:r>
          </w:p>
        </w:tc>
      </w:tr>
    </w:tbl>
    <w:p w14:paraId="67BA50AA" w14:textId="77777777" w:rsidR="006634D9" w:rsidRPr="00CB72C3" w:rsidRDefault="006634D9" w:rsidP="00E56F0F">
      <w:pPr>
        <w:spacing w:line="240" w:lineRule="exact"/>
        <w:ind w:firstLine="709"/>
        <w:jc w:val="both"/>
        <w:rPr>
          <w:rFonts w:ascii="Arial" w:hAnsi="Arial" w:cs="Arial"/>
          <w:b/>
          <w:i/>
          <w:szCs w:val="24"/>
        </w:rPr>
      </w:pPr>
    </w:p>
    <w:p w14:paraId="7CB3941D" w14:textId="26251AB2" w:rsidR="0061393A" w:rsidRPr="00CB72C3" w:rsidRDefault="4727EA7A" w:rsidP="00107D39">
      <w:pPr>
        <w:spacing w:line="276" w:lineRule="auto"/>
        <w:ind w:firstLine="709"/>
        <w:jc w:val="both"/>
        <w:rPr>
          <w:rFonts w:ascii="Arial" w:hAnsi="Arial" w:cs="Arial"/>
          <w:color w:val="000000"/>
          <w:szCs w:val="24"/>
          <w:lang w:eastAsia="lt-LT"/>
        </w:rPr>
      </w:pPr>
      <w:r w:rsidRPr="00CB72C3">
        <w:rPr>
          <w:rFonts w:ascii="Arial" w:hAnsi="Arial" w:cs="Arial"/>
          <w:b/>
          <w:bCs/>
          <w:szCs w:val="24"/>
        </w:rPr>
        <w:t>N</w:t>
      </w:r>
      <w:r w:rsidR="06E595B5" w:rsidRPr="00CB72C3">
        <w:rPr>
          <w:rFonts w:ascii="Arial" w:hAnsi="Arial" w:cs="Arial"/>
          <w:b/>
          <w:bCs/>
          <w:szCs w:val="24"/>
        </w:rPr>
        <w:t>edarbas</w:t>
      </w:r>
      <w:r w:rsidR="06E595B5" w:rsidRPr="00CB72C3">
        <w:rPr>
          <w:rFonts w:ascii="Arial" w:hAnsi="Arial" w:cs="Arial"/>
          <w:b/>
          <w:bCs/>
          <w:i/>
          <w:iCs/>
          <w:szCs w:val="24"/>
        </w:rPr>
        <w:t>.</w:t>
      </w:r>
      <w:r w:rsidR="06E595B5" w:rsidRPr="00CB72C3">
        <w:rPr>
          <w:rFonts w:ascii="Arial" w:hAnsi="Arial" w:cs="Arial"/>
          <w:szCs w:val="24"/>
        </w:rPr>
        <w:t xml:space="preserve"> Nedarbas siejamas su asmens ir jo šeimos pajamų neturėjimu ir dėl to </w:t>
      </w:r>
      <w:r w:rsidR="7CE78EC8" w:rsidRPr="00CB72C3">
        <w:rPr>
          <w:rFonts w:ascii="Arial" w:hAnsi="Arial" w:cs="Arial"/>
          <w:szCs w:val="24"/>
        </w:rPr>
        <w:t xml:space="preserve">kylančiu </w:t>
      </w:r>
      <w:r w:rsidR="06E595B5" w:rsidRPr="00CB72C3">
        <w:rPr>
          <w:rFonts w:ascii="Arial" w:hAnsi="Arial" w:cs="Arial"/>
          <w:szCs w:val="24"/>
        </w:rPr>
        <w:t>negalėjimu apsirūpinti pirmo būtinumo prekėmis (maistas, drabužiai), apmokėti būsto, komunalines paslaugas, vaikų ir (ar) savo moksl</w:t>
      </w:r>
      <w:r w:rsidR="7CE78EC8" w:rsidRPr="00CB72C3">
        <w:rPr>
          <w:rFonts w:ascii="Arial" w:hAnsi="Arial" w:cs="Arial"/>
          <w:szCs w:val="24"/>
        </w:rPr>
        <w:t>o išlaidas</w:t>
      </w:r>
      <w:r w:rsidR="06E595B5" w:rsidRPr="00CB72C3">
        <w:rPr>
          <w:rFonts w:ascii="Arial" w:hAnsi="Arial" w:cs="Arial"/>
          <w:szCs w:val="24"/>
        </w:rPr>
        <w:t xml:space="preserve">. Finansinis nepajėgumas yra susijęs su sveikatos draudimo nebuvimu, negalėjimu apsidrausti nuo nelaimių. Čia gali padėti </w:t>
      </w:r>
      <w:r w:rsidR="00B94170" w:rsidRPr="00CB72C3">
        <w:rPr>
          <w:rFonts w:ascii="Arial" w:hAnsi="Arial" w:cs="Arial"/>
          <w:szCs w:val="24"/>
        </w:rPr>
        <w:t xml:space="preserve">bendrosios socialinės paslaugos: informavimas, konsultavimas, </w:t>
      </w:r>
      <w:r w:rsidR="06E595B5" w:rsidRPr="00CB72C3">
        <w:rPr>
          <w:rFonts w:ascii="Arial" w:hAnsi="Arial" w:cs="Arial"/>
          <w:szCs w:val="24"/>
        </w:rPr>
        <w:t>tarpininkavimo ir atstovavimo, maitinimo</w:t>
      </w:r>
      <w:r w:rsidR="00B94170" w:rsidRPr="00CB72C3">
        <w:rPr>
          <w:rFonts w:ascii="Arial" w:hAnsi="Arial" w:cs="Arial"/>
          <w:szCs w:val="24"/>
        </w:rPr>
        <w:t xml:space="preserve"> organizavimas</w:t>
      </w:r>
      <w:r w:rsidR="06E595B5" w:rsidRPr="00CB72C3">
        <w:rPr>
          <w:rFonts w:ascii="Arial" w:hAnsi="Arial" w:cs="Arial"/>
          <w:szCs w:val="24"/>
        </w:rPr>
        <w:t>, aprūpinimo drabužiais</w:t>
      </w:r>
      <w:r w:rsidR="00B94170" w:rsidRPr="00CB72C3">
        <w:rPr>
          <w:rFonts w:ascii="Arial" w:hAnsi="Arial" w:cs="Arial"/>
          <w:szCs w:val="24"/>
        </w:rPr>
        <w:t>, transporto organizavimas</w:t>
      </w:r>
      <w:r w:rsidR="06E595B5" w:rsidRPr="00CB72C3">
        <w:rPr>
          <w:rFonts w:ascii="Arial" w:hAnsi="Arial" w:cs="Arial"/>
          <w:szCs w:val="24"/>
        </w:rPr>
        <w:t xml:space="preserve"> ir kitos.</w:t>
      </w:r>
      <w:r w:rsidR="4A10F259" w:rsidRPr="00CB72C3">
        <w:rPr>
          <w:rFonts w:ascii="Arial" w:hAnsi="Arial" w:cs="Arial"/>
          <w:szCs w:val="24"/>
        </w:rPr>
        <w:t xml:space="preserve"> </w:t>
      </w:r>
      <w:r w:rsidRPr="00CB72C3">
        <w:rPr>
          <w:rFonts w:ascii="Arial" w:hAnsi="Arial" w:cs="Arial"/>
          <w:color w:val="000000" w:themeColor="text1"/>
          <w:szCs w:val="24"/>
          <w:lang w:eastAsia="lt-LT"/>
        </w:rPr>
        <w:t xml:space="preserve"> Klaipėdos rajone </w:t>
      </w:r>
      <w:r w:rsidR="4E449965" w:rsidRPr="00CB72C3">
        <w:rPr>
          <w:rFonts w:ascii="Arial" w:hAnsi="Arial" w:cs="Arial"/>
          <w:color w:val="000000" w:themeColor="text1"/>
          <w:szCs w:val="24"/>
          <w:lang w:eastAsia="lt-LT"/>
        </w:rPr>
        <w:t>202</w:t>
      </w:r>
      <w:r w:rsidR="00B94170" w:rsidRPr="00CB72C3">
        <w:rPr>
          <w:rFonts w:ascii="Arial" w:hAnsi="Arial" w:cs="Arial"/>
          <w:color w:val="000000" w:themeColor="text1"/>
          <w:szCs w:val="24"/>
          <w:lang w:eastAsia="lt-LT"/>
        </w:rPr>
        <w:t>3</w:t>
      </w:r>
      <w:r w:rsidR="4E449965" w:rsidRPr="00CB72C3">
        <w:rPr>
          <w:rFonts w:ascii="Arial" w:hAnsi="Arial" w:cs="Arial"/>
          <w:color w:val="000000" w:themeColor="text1"/>
          <w:szCs w:val="24"/>
          <w:lang w:eastAsia="lt-LT"/>
        </w:rPr>
        <w:t xml:space="preserve"> m. </w:t>
      </w:r>
      <w:r w:rsidRPr="00CB72C3">
        <w:rPr>
          <w:rFonts w:ascii="Arial" w:hAnsi="Arial" w:cs="Arial"/>
          <w:color w:val="000000" w:themeColor="text1"/>
          <w:szCs w:val="24"/>
          <w:lang w:eastAsia="lt-LT"/>
        </w:rPr>
        <w:t xml:space="preserve">registruoti </w:t>
      </w:r>
      <w:r w:rsidR="00B94170" w:rsidRPr="00CB72C3">
        <w:rPr>
          <w:rFonts w:ascii="Arial" w:hAnsi="Arial" w:cs="Arial"/>
          <w:color w:val="000000" w:themeColor="text1"/>
          <w:szCs w:val="24"/>
          <w:lang w:eastAsia="lt-LT"/>
        </w:rPr>
        <w:t>2115</w:t>
      </w:r>
      <w:r w:rsidRPr="00CB72C3">
        <w:rPr>
          <w:rFonts w:ascii="Arial" w:hAnsi="Arial" w:cs="Arial"/>
          <w:color w:val="000000" w:themeColor="text1"/>
          <w:szCs w:val="24"/>
          <w:lang w:eastAsia="lt-LT"/>
        </w:rPr>
        <w:t xml:space="preserve"> darbo neturinčių asmenų, tai </w:t>
      </w:r>
      <w:r w:rsidR="7CE78EC8" w:rsidRPr="00CB72C3">
        <w:rPr>
          <w:rFonts w:ascii="Arial" w:hAnsi="Arial" w:cs="Arial"/>
          <w:color w:val="000000" w:themeColor="text1"/>
          <w:szCs w:val="24"/>
          <w:lang w:eastAsia="lt-LT"/>
        </w:rPr>
        <w:t>sudaro</w:t>
      </w:r>
      <w:r w:rsidRPr="00CB72C3">
        <w:rPr>
          <w:rFonts w:ascii="Arial" w:hAnsi="Arial" w:cs="Arial"/>
          <w:color w:val="000000" w:themeColor="text1"/>
          <w:szCs w:val="24"/>
          <w:lang w:eastAsia="lt-LT"/>
        </w:rPr>
        <w:t xml:space="preserve"> </w:t>
      </w:r>
      <w:r w:rsidR="00B94170" w:rsidRPr="00CB72C3">
        <w:rPr>
          <w:rFonts w:ascii="Arial" w:hAnsi="Arial" w:cs="Arial"/>
          <w:color w:val="000000" w:themeColor="text1"/>
          <w:szCs w:val="24"/>
          <w:lang w:eastAsia="lt-LT"/>
        </w:rPr>
        <w:t>5,2</w:t>
      </w:r>
      <w:r w:rsidRPr="00CB72C3">
        <w:rPr>
          <w:rFonts w:ascii="Arial" w:hAnsi="Arial" w:cs="Arial"/>
          <w:color w:val="000000" w:themeColor="text1"/>
          <w:szCs w:val="24"/>
          <w:lang w:eastAsia="lt-LT"/>
        </w:rPr>
        <w:t xml:space="preserve"> proc. nuo darbingo amžiaus gyventojų.</w:t>
      </w:r>
    </w:p>
    <w:p w14:paraId="5A94A9E5" w14:textId="77777777" w:rsidR="006634D9" w:rsidRPr="00CB72C3" w:rsidRDefault="006634D9" w:rsidP="00E56F0F">
      <w:pPr>
        <w:spacing w:line="240" w:lineRule="exact"/>
        <w:ind w:firstLine="709"/>
        <w:jc w:val="both"/>
        <w:rPr>
          <w:rFonts w:ascii="Arial" w:hAnsi="Arial" w:cs="Arial"/>
          <w:color w:val="000000"/>
          <w:szCs w:val="24"/>
          <w:lang w:eastAsia="lt-L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847"/>
        <w:gridCol w:w="851"/>
        <w:gridCol w:w="850"/>
        <w:gridCol w:w="851"/>
        <w:gridCol w:w="850"/>
        <w:gridCol w:w="851"/>
        <w:gridCol w:w="850"/>
        <w:gridCol w:w="851"/>
      </w:tblGrid>
      <w:tr w:rsidR="00A51855" w:rsidRPr="00CB72C3" w14:paraId="4074B02E" w14:textId="77777777" w:rsidTr="00CB72C3">
        <w:trPr>
          <w:trHeight w:val="180"/>
        </w:trPr>
        <w:tc>
          <w:tcPr>
            <w:tcW w:w="2442" w:type="dxa"/>
            <w:vMerge w:val="restart"/>
            <w:shd w:val="clear" w:color="auto" w:fill="DBE5F1" w:themeFill="accent1" w:themeFillTint="33"/>
          </w:tcPr>
          <w:p w14:paraId="1046159F" w14:textId="77777777" w:rsidR="00A51855" w:rsidRPr="00CB72C3" w:rsidRDefault="00A51855" w:rsidP="00D74CC9">
            <w:pPr>
              <w:jc w:val="both"/>
              <w:rPr>
                <w:rFonts w:ascii="Arial" w:hAnsi="Arial" w:cs="Arial"/>
                <w:iCs/>
                <w:szCs w:val="24"/>
                <w:lang w:eastAsia="lt-LT"/>
              </w:rPr>
            </w:pPr>
            <w:r w:rsidRPr="00CB72C3">
              <w:rPr>
                <w:rFonts w:ascii="Arial" w:hAnsi="Arial" w:cs="Arial"/>
                <w:b/>
                <w:szCs w:val="24"/>
              </w:rPr>
              <w:t>Rodiklis</w:t>
            </w:r>
          </w:p>
        </w:tc>
        <w:tc>
          <w:tcPr>
            <w:tcW w:w="3399" w:type="dxa"/>
            <w:gridSpan w:val="4"/>
            <w:shd w:val="clear" w:color="auto" w:fill="DBE5F1" w:themeFill="accent1" w:themeFillTint="33"/>
          </w:tcPr>
          <w:p w14:paraId="6BB83C9E" w14:textId="77777777" w:rsidR="00A51855" w:rsidRPr="00CB72C3" w:rsidRDefault="00A51855" w:rsidP="00D74CC9">
            <w:pPr>
              <w:jc w:val="both"/>
              <w:rPr>
                <w:rFonts w:ascii="Arial" w:hAnsi="Arial" w:cs="Arial"/>
                <w:iCs/>
                <w:szCs w:val="24"/>
                <w:lang w:eastAsia="lt-LT"/>
              </w:rPr>
            </w:pPr>
            <w:r w:rsidRPr="00CB72C3">
              <w:rPr>
                <w:rFonts w:ascii="Arial" w:hAnsi="Arial" w:cs="Arial"/>
                <w:b/>
                <w:szCs w:val="24"/>
              </w:rPr>
              <w:t>Savivaldybėje</w:t>
            </w:r>
          </w:p>
        </w:tc>
        <w:tc>
          <w:tcPr>
            <w:tcW w:w="3402" w:type="dxa"/>
            <w:gridSpan w:val="4"/>
            <w:shd w:val="clear" w:color="auto" w:fill="DBE5F1" w:themeFill="accent1" w:themeFillTint="33"/>
          </w:tcPr>
          <w:p w14:paraId="15FA5AA9" w14:textId="77777777" w:rsidR="00A51855" w:rsidRPr="00CB72C3" w:rsidRDefault="00A51855" w:rsidP="00D74CC9">
            <w:pPr>
              <w:jc w:val="both"/>
              <w:rPr>
                <w:rFonts w:ascii="Arial" w:hAnsi="Arial" w:cs="Arial"/>
                <w:iCs/>
                <w:szCs w:val="24"/>
                <w:lang w:eastAsia="lt-LT"/>
              </w:rPr>
            </w:pPr>
            <w:r w:rsidRPr="00CB72C3">
              <w:rPr>
                <w:rFonts w:ascii="Arial" w:hAnsi="Arial" w:cs="Arial"/>
                <w:b/>
                <w:szCs w:val="24"/>
              </w:rPr>
              <w:t>Lietuvos Respublikoje</w:t>
            </w:r>
          </w:p>
        </w:tc>
      </w:tr>
      <w:tr w:rsidR="00CB72C3" w:rsidRPr="00CB72C3" w14:paraId="2FDE1020" w14:textId="77777777" w:rsidTr="00CB72C3">
        <w:trPr>
          <w:trHeight w:val="90"/>
        </w:trPr>
        <w:tc>
          <w:tcPr>
            <w:tcW w:w="2442" w:type="dxa"/>
            <w:vMerge/>
          </w:tcPr>
          <w:p w14:paraId="5797A3AF" w14:textId="77777777" w:rsidR="00A51855" w:rsidRPr="00CB72C3" w:rsidRDefault="00A51855" w:rsidP="00D74CC9">
            <w:pPr>
              <w:jc w:val="both"/>
              <w:rPr>
                <w:rFonts w:ascii="Arial" w:hAnsi="Arial" w:cs="Arial"/>
                <w:b/>
                <w:szCs w:val="24"/>
              </w:rPr>
            </w:pPr>
          </w:p>
        </w:tc>
        <w:tc>
          <w:tcPr>
            <w:tcW w:w="847" w:type="dxa"/>
            <w:shd w:val="clear" w:color="auto" w:fill="DBE5F1" w:themeFill="accent1" w:themeFillTint="33"/>
          </w:tcPr>
          <w:p w14:paraId="6F6F5BA5" w14:textId="3E3E63F8" w:rsidR="00A51855" w:rsidRPr="00CB72C3" w:rsidRDefault="00A51855" w:rsidP="00D74CC9">
            <w:pPr>
              <w:jc w:val="both"/>
              <w:rPr>
                <w:rFonts w:ascii="Arial" w:hAnsi="Arial" w:cs="Arial"/>
                <w:b/>
                <w:bCs/>
                <w:iCs/>
                <w:szCs w:val="24"/>
                <w:lang w:eastAsia="lt-LT"/>
              </w:rPr>
            </w:pPr>
            <w:r w:rsidRPr="00CB72C3">
              <w:rPr>
                <w:rFonts w:ascii="Arial" w:hAnsi="Arial" w:cs="Arial"/>
                <w:b/>
                <w:bCs/>
                <w:iCs/>
                <w:szCs w:val="24"/>
                <w:lang w:eastAsia="lt-LT"/>
              </w:rPr>
              <w:t>20</w:t>
            </w:r>
            <w:r w:rsidR="0093194D" w:rsidRPr="00CB72C3">
              <w:rPr>
                <w:rFonts w:ascii="Arial" w:hAnsi="Arial" w:cs="Arial"/>
                <w:b/>
                <w:bCs/>
                <w:iCs/>
                <w:szCs w:val="24"/>
                <w:lang w:eastAsia="lt-LT"/>
              </w:rPr>
              <w:t>20</w:t>
            </w:r>
            <w:r w:rsidRPr="00CB72C3">
              <w:rPr>
                <w:rFonts w:ascii="Arial" w:hAnsi="Arial" w:cs="Arial"/>
                <w:b/>
                <w:bCs/>
                <w:iCs/>
                <w:szCs w:val="24"/>
                <w:lang w:eastAsia="lt-LT"/>
              </w:rPr>
              <w:t xml:space="preserve"> m.</w:t>
            </w:r>
          </w:p>
        </w:tc>
        <w:tc>
          <w:tcPr>
            <w:tcW w:w="851" w:type="dxa"/>
            <w:shd w:val="clear" w:color="auto" w:fill="DBE5F1" w:themeFill="accent1" w:themeFillTint="33"/>
          </w:tcPr>
          <w:p w14:paraId="1E1BB870" w14:textId="1CC43C65" w:rsidR="00A51855" w:rsidRPr="00CB72C3" w:rsidRDefault="00A51855" w:rsidP="00D74CC9">
            <w:pPr>
              <w:jc w:val="both"/>
              <w:rPr>
                <w:rFonts w:ascii="Arial" w:hAnsi="Arial" w:cs="Arial"/>
                <w:b/>
                <w:bCs/>
                <w:iCs/>
                <w:szCs w:val="24"/>
                <w:lang w:eastAsia="lt-LT"/>
              </w:rPr>
            </w:pPr>
            <w:r w:rsidRPr="00CB72C3">
              <w:rPr>
                <w:rFonts w:ascii="Arial" w:hAnsi="Arial" w:cs="Arial"/>
                <w:b/>
                <w:bCs/>
                <w:iCs/>
                <w:szCs w:val="24"/>
                <w:lang w:eastAsia="lt-LT"/>
              </w:rPr>
              <w:t>20</w:t>
            </w:r>
            <w:r w:rsidR="00392556" w:rsidRPr="00CB72C3">
              <w:rPr>
                <w:rFonts w:ascii="Arial" w:hAnsi="Arial" w:cs="Arial"/>
                <w:b/>
                <w:bCs/>
                <w:iCs/>
                <w:szCs w:val="24"/>
                <w:lang w:eastAsia="lt-LT"/>
              </w:rPr>
              <w:t>2</w:t>
            </w:r>
            <w:r w:rsidR="0093194D" w:rsidRPr="00CB72C3">
              <w:rPr>
                <w:rFonts w:ascii="Arial" w:hAnsi="Arial" w:cs="Arial"/>
                <w:b/>
                <w:bCs/>
                <w:iCs/>
                <w:szCs w:val="24"/>
                <w:lang w:eastAsia="lt-LT"/>
              </w:rPr>
              <w:t xml:space="preserve">1 </w:t>
            </w:r>
            <w:r w:rsidRPr="00CB72C3">
              <w:rPr>
                <w:rFonts w:ascii="Arial" w:hAnsi="Arial" w:cs="Arial"/>
                <w:b/>
                <w:bCs/>
                <w:iCs/>
                <w:szCs w:val="24"/>
                <w:lang w:eastAsia="lt-LT"/>
              </w:rPr>
              <w:t>m.</w:t>
            </w:r>
          </w:p>
        </w:tc>
        <w:tc>
          <w:tcPr>
            <w:tcW w:w="850" w:type="dxa"/>
            <w:shd w:val="clear" w:color="auto" w:fill="DBE5F1" w:themeFill="accent1" w:themeFillTint="33"/>
          </w:tcPr>
          <w:p w14:paraId="287F5EF4" w14:textId="69F06C2D" w:rsidR="00A51855" w:rsidRPr="00CB72C3" w:rsidRDefault="4E449965" w:rsidP="2171E508">
            <w:pPr>
              <w:jc w:val="both"/>
              <w:rPr>
                <w:rFonts w:ascii="Arial" w:hAnsi="Arial" w:cs="Arial"/>
                <w:b/>
                <w:bCs/>
                <w:szCs w:val="24"/>
                <w:lang w:eastAsia="lt-LT"/>
              </w:rPr>
            </w:pPr>
            <w:r w:rsidRPr="00CB72C3">
              <w:rPr>
                <w:rFonts w:ascii="Arial" w:hAnsi="Arial" w:cs="Arial"/>
                <w:b/>
                <w:bCs/>
                <w:szCs w:val="24"/>
                <w:lang w:eastAsia="lt-LT"/>
              </w:rPr>
              <w:t>202</w:t>
            </w:r>
            <w:r w:rsidR="0093194D" w:rsidRPr="00CB72C3">
              <w:rPr>
                <w:rFonts w:ascii="Arial" w:hAnsi="Arial" w:cs="Arial"/>
                <w:b/>
                <w:bCs/>
                <w:szCs w:val="24"/>
                <w:lang w:eastAsia="lt-LT"/>
              </w:rPr>
              <w:t>2</w:t>
            </w:r>
            <w:r w:rsidR="58FF6FB8" w:rsidRPr="00CB72C3">
              <w:rPr>
                <w:rFonts w:ascii="Arial" w:hAnsi="Arial" w:cs="Arial"/>
                <w:b/>
                <w:bCs/>
                <w:szCs w:val="24"/>
                <w:lang w:eastAsia="lt-LT"/>
              </w:rPr>
              <w:t xml:space="preserve"> m.</w:t>
            </w:r>
          </w:p>
        </w:tc>
        <w:tc>
          <w:tcPr>
            <w:tcW w:w="851" w:type="dxa"/>
            <w:shd w:val="clear" w:color="auto" w:fill="DBE5F1" w:themeFill="accent1" w:themeFillTint="33"/>
          </w:tcPr>
          <w:p w14:paraId="3F3528D8" w14:textId="14BB6DE3" w:rsidR="56E04152" w:rsidRPr="00CB72C3" w:rsidRDefault="29FC3288" w:rsidP="56E04152">
            <w:pPr>
              <w:jc w:val="both"/>
              <w:rPr>
                <w:rFonts w:ascii="Arial" w:hAnsi="Arial" w:cs="Arial"/>
                <w:b/>
                <w:bCs/>
                <w:szCs w:val="24"/>
                <w:lang w:eastAsia="lt-LT"/>
              </w:rPr>
            </w:pPr>
            <w:r w:rsidRPr="00CB72C3">
              <w:rPr>
                <w:rFonts w:ascii="Arial" w:hAnsi="Arial" w:cs="Arial"/>
                <w:b/>
                <w:bCs/>
                <w:szCs w:val="24"/>
                <w:lang w:eastAsia="lt-LT"/>
              </w:rPr>
              <w:t>202</w:t>
            </w:r>
            <w:r w:rsidR="0093194D" w:rsidRPr="00CB72C3">
              <w:rPr>
                <w:rFonts w:ascii="Arial" w:hAnsi="Arial" w:cs="Arial"/>
                <w:b/>
                <w:bCs/>
                <w:szCs w:val="24"/>
                <w:lang w:eastAsia="lt-LT"/>
              </w:rPr>
              <w:t>3</w:t>
            </w:r>
            <w:r w:rsidRPr="00CB72C3">
              <w:rPr>
                <w:rFonts w:ascii="Arial" w:hAnsi="Arial" w:cs="Arial"/>
                <w:b/>
                <w:bCs/>
                <w:szCs w:val="24"/>
                <w:lang w:eastAsia="lt-LT"/>
              </w:rPr>
              <w:t xml:space="preserve"> m.</w:t>
            </w:r>
          </w:p>
        </w:tc>
        <w:tc>
          <w:tcPr>
            <w:tcW w:w="850" w:type="dxa"/>
            <w:shd w:val="clear" w:color="auto" w:fill="DBE5F1" w:themeFill="accent1" w:themeFillTint="33"/>
          </w:tcPr>
          <w:p w14:paraId="396A8E4F" w14:textId="144F82AA" w:rsidR="00A51855" w:rsidRPr="00CB72C3" w:rsidRDefault="00A51855" w:rsidP="00D74CC9">
            <w:pPr>
              <w:jc w:val="both"/>
              <w:rPr>
                <w:rFonts w:ascii="Arial" w:hAnsi="Arial" w:cs="Arial"/>
                <w:b/>
                <w:bCs/>
                <w:iCs/>
                <w:szCs w:val="24"/>
                <w:lang w:eastAsia="lt-LT"/>
              </w:rPr>
            </w:pPr>
            <w:r w:rsidRPr="00CB72C3">
              <w:rPr>
                <w:rFonts w:ascii="Arial" w:hAnsi="Arial" w:cs="Arial"/>
                <w:b/>
                <w:bCs/>
                <w:iCs/>
                <w:szCs w:val="24"/>
                <w:lang w:eastAsia="lt-LT"/>
              </w:rPr>
              <w:t>20</w:t>
            </w:r>
            <w:r w:rsidR="0093194D" w:rsidRPr="00CB72C3">
              <w:rPr>
                <w:rFonts w:ascii="Arial" w:hAnsi="Arial" w:cs="Arial"/>
                <w:b/>
                <w:bCs/>
                <w:iCs/>
                <w:szCs w:val="24"/>
                <w:lang w:eastAsia="lt-LT"/>
              </w:rPr>
              <w:t>20</w:t>
            </w:r>
            <w:r w:rsidRPr="00CB72C3">
              <w:rPr>
                <w:rFonts w:ascii="Arial" w:hAnsi="Arial" w:cs="Arial"/>
                <w:b/>
                <w:bCs/>
                <w:iCs/>
                <w:szCs w:val="24"/>
                <w:lang w:eastAsia="lt-LT"/>
              </w:rPr>
              <w:t xml:space="preserve"> m.</w:t>
            </w:r>
          </w:p>
        </w:tc>
        <w:tc>
          <w:tcPr>
            <w:tcW w:w="851" w:type="dxa"/>
            <w:shd w:val="clear" w:color="auto" w:fill="DBE5F1" w:themeFill="accent1" w:themeFillTint="33"/>
          </w:tcPr>
          <w:p w14:paraId="47E2341B" w14:textId="22C93977" w:rsidR="00A51855" w:rsidRPr="00CB72C3" w:rsidRDefault="00A51855" w:rsidP="00D74CC9">
            <w:pPr>
              <w:jc w:val="both"/>
              <w:rPr>
                <w:rFonts w:ascii="Arial" w:hAnsi="Arial" w:cs="Arial"/>
                <w:b/>
                <w:bCs/>
                <w:iCs/>
                <w:szCs w:val="24"/>
                <w:lang w:eastAsia="lt-LT"/>
              </w:rPr>
            </w:pPr>
            <w:r w:rsidRPr="00CB72C3">
              <w:rPr>
                <w:rFonts w:ascii="Arial" w:hAnsi="Arial" w:cs="Arial"/>
                <w:b/>
                <w:bCs/>
                <w:iCs/>
                <w:szCs w:val="24"/>
                <w:lang w:eastAsia="lt-LT"/>
              </w:rPr>
              <w:t>20</w:t>
            </w:r>
            <w:r w:rsidR="00CE5227" w:rsidRPr="00CB72C3">
              <w:rPr>
                <w:rFonts w:ascii="Arial" w:hAnsi="Arial" w:cs="Arial"/>
                <w:b/>
                <w:bCs/>
                <w:iCs/>
                <w:szCs w:val="24"/>
                <w:lang w:eastAsia="lt-LT"/>
              </w:rPr>
              <w:t>2</w:t>
            </w:r>
            <w:r w:rsidR="0093194D" w:rsidRPr="00CB72C3">
              <w:rPr>
                <w:rFonts w:ascii="Arial" w:hAnsi="Arial" w:cs="Arial"/>
                <w:b/>
                <w:bCs/>
                <w:iCs/>
                <w:szCs w:val="24"/>
                <w:lang w:eastAsia="lt-LT"/>
              </w:rPr>
              <w:t>1</w:t>
            </w:r>
            <w:r w:rsidRPr="00CB72C3">
              <w:rPr>
                <w:rFonts w:ascii="Arial" w:hAnsi="Arial" w:cs="Arial"/>
                <w:b/>
                <w:bCs/>
                <w:iCs/>
                <w:szCs w:val="24"/>
                <w:lang w:eastAsia="lt-LT"/>
              </w:rPr>
              <w:t xml:space="preserve"> m.</w:t>
            </w:r>
          </w:p>
        </w:tc>
        <w:tc>
          <w:tcPr>
            <w:tcW w:w="850" w:type="dxa"/>
            <w:shd w:val="clear" w:color="auto" w:fill="DBE5F1" w:themeFill="accent1" w:themeFillTint="33"/>
          </w:tcPr>
          <w:p w14:paraId="4BF5CD9E" w14:textId="3334A563" w:rsidR="00A51855" w:rsidRPr="00CB72C3" w:rsidRDefault="582E7CE1" w:rsidP="2171E508">
            <w:pPr>
              <w:rPr>
                <w:rFonts w:ascii="Arial" w:hAnsi="Arial" w:cs="Arial"/>
                <w:b/>
                <w:bCs/>
                <w:szCs w:val="24"/>
                <w:lang w:eastAsia="lt-LT"/>
              </w:rPr>
            </w:pPr>
            <w:r w:rsidRPr="00CB72C3">
              <w:rPr>
                <w:rFonts w:ascii="Arial" w:hAnsi="Arial" w:cs="Arial"/>
                <w:b/>
                <w:bCs/>
                <w:szCs w:val="24"/>
                <w:lang w:eastAsia="lt-LT"/>
              </w:rPr>
              <w:t>202</w:t>
            </w:r>
            <w:r w:rsidR="0093194D" w:rsidRPr="00CB72C3">
              <w:rPr>
                <w:rFonts w:ascii="Arial" w:hAnsi="Arial" w:cs="Arial"/>
                <w:b/>
                <w:bCs/>
                <w:szCs w:val="24"/>
                <w:lang w:eastAsia="lt-LT"/>
              </w:rPr>
              <w:t>2</w:t>
            </w:r>
            <w:r w:rsidR="6D5F1816" w:rsidRPr="00CB72C3">
              <w:rPr>
                <w:rFonts w:ascii="Arial" w:hAnsi="Arial" w:cs="Arial"/>
                <w:b/>
                <w:bCs/>
                <w:szCs w:val="24"/>
                <w:lang w:eastAsia="lt-LT"/>
              </w:rPr>
              <w:t xml:space="preserve"> m.</w:t>
            </w:r>
          </w:p>
        </w:tc>
        <w:tc>
          <w:tcPr>
            <w:tcW w:w="851" w:type="dxa"/>
            <w:shd w:val="clear" w:color="auto" w:fill="DBE5F1" w:themeFill="accent1" w:themeFillTint="33"/>
          </w:tcPr>
          <w:p w14:paraId="3D63117F" w14:textId="646FFDE5" w:rsidR="56E04152" w:rsidRPr="00CB72C3" w:rsidRDefault="7387A618" w:rsidP="56E04152">
            <w:pPr>
              <w:rPr>
                <w:rFonts w:ascii="Arial" w:hAnsi="Arial" w:cs="Arial"/>
                <w:b/>
                <w:bCs/>
                <w:szCs w:val="24"/>
                <w:lang w:eastAsia="lt-LT"/>
              </w:rPr>
            </w:pPr>
            <w:r w:rsidRPr="00CB72C3">
              <w:rPr>
                <w:rFonts w:ascii="Arial" w:hAnsi="Arial" w:cs="Arial"/>
                <w:b/>
                <w:bCs/>
                <w:szCs w:val="24"/>
                <w:lang w:eastAsia="lt-LT"/>
              </w:rPr>
              <w:t>202</w:t>
            </w:r>
            <w:r w:rsidR="0093194D" w:rsidRPr="00CB72C3">
              <w:rPr>
                <w:rFonts w:ascii="Arial" w:hAnsi="Arial" w:cs="Arial"/>
                <w:b/>
                <w:bCs/>
                <w:szCs w:val="24"/>
                <w:lang w:eastAsia="lt-LT"/>
              </w:rPr>
              <w:t>3</w:t>
            </w:r>
            <w:r w:rsidRPr="00CB72C3">
              <w:rPr>
                <w:rFonts w:ascii="Arial" w:hAnsi="Arial" w:cs="Arial"/>
                <w:b/>
                <w:bCs/>
                <w:szCs w:val="24"/>
                <w:lang w:eastAsia="lt-LT"/>
              </w:rPr>
              <w:t xml:space="preserve"> m.</w:t>
            </w:r>
          </w:p>
        </w:tc>
      </w:tr>
      <w:tr w:rsidR="00CB72C3" w:rsidRPr="00CB72C3" w14:paraId="3E367149" w14:textId="77777777" w:rsidTr="00CB72C3">
        <w:trPr>
          <w:trHeight w:val="300"/>
        </w:trPr>
        <w:tc>
          <w:tcPr>
            <w:tcW w:w="2442" w:type="dxa"/>
          </w:tcPr>
          <w:p w14:paraId="751D5A69" w14:textId="77777777" w:rsidR="00A51855" w:rsidRPr="00CB72C3" w:rsidRDefault="00A51855" w:rsidP="00D74CC9">
            <w:pPr>
              <w:jc w:val="both"/>
              <w:rPr>
                <w:rFonts w:ascii="Arial" w:hAnsi="Arial" w:cs="Arial"/>
                <w:iCs/>
                <w:szCs w:val="24"/>
                <w:lang w:eastAsia="lt-LT"/>
              </w:rPr>
            </w:pPr>
            <w:r w:rsidRPr="00CB72C3">
              <w:rPr>
                <w:rFonts w:ascii="Arial" w:hAnsi="Arial" w:cs="Arial"/>
                <w:szCs w:val="24"/>
              </w:rPr>
              <w:t>Registruoti bedarbiai, tūkst.</w:t>
            </w:r>
          </w:p>
        </w:tc>
        <w:tc>
          <w:tcPr>
            <w:tcW w:w="847" w:type="dxa"/>
          </w:tcPr>
          <w:p w14:paraId="02227698" w14:textId="5066DB3D" w:rsidR="00A51855" w:rsidRPr="00CB72C3" w:rsidRDefault="0093194D" w:rsidP="00D74CC9">
            <w:pPr>
              <w:jc w:val="both"/>
              <w:rPr>
                <w:rFonts w:ascii="Arial" w:hAnsi="Arial" w:cs="Arial"/>
                <w:iCs/>
                <w:szCs w:val="24"/>
                <w:lang w:eastAsia="lt-LT"/>
              </w:rPr>
            </w:pPr>
            <w:r w:rsidRPr="00CB72C3">
              <w:rPr>
                <w:rFonts w:ascii="Arial" w:hAnsi="Arial" w:cs="Arial"/>
                <w:iCs/>
                <w:szCs w:val="24"/>
                <w:lang w:eastAsia="lt-LT"/>
              </w:rPr>
              <w:t>2,7</w:t>
            </w:r>
          </w:p>
        </w:tc>
        <w:tc>
          <w:tcPr>
            <w:tcW w:w="851" w:type="dxa"/>
          </w:tcPr>
          <w:p w14:paraId="7F2C4FD9" w14:textId="144AB859" w:rsidR="00A51855" w:rsidRPr="00CB72C3" w:rsidRDefault="0093194D" w:rsidP="00D74CC9">
            <w:pPr>
              <w:jc w:val="both"/>
              <w:rPr>
                <w:rFonts w:ascii="Arial" w:hAnsi="Arial" w:cs="Arial"/>
                <w:iCs/>
                <w:szCs w:val="24"/>
                <w:lang w:eastAsia="lt-LT"/>
              </w:rPr>
            </w:pPr>
            <w:r w:rsidRPr="00CB72C3">
              <w:rPr>
                <w:rFonts w:ascii="Arial" w:hAnsi="Arial" w:cs="Arial"/>
                <w:iCs/>
                <w:szCs w:val="24"/>
                <w:lang w:eastAsia="lt-LT"/>
              </w:rPr>
              <w:t>3,3</w:t>
            </w:r>
          </w:p>
        </w:tc>
        <w:tc>
          <w:tcPr>
            <w:tcW w:w="850" w:type="dxa"/>
          </w:tcPr>
          <w:p w14:paraId="62004599" w14:textId="4AC0E8B3" w:rsidR="00A51855" w:rsidRPr="00CB72C3" w:rsidRDefault="0093194D" w:rsidP="00D74CC9">
            <w:pPr>
              <w:jc w:val="both"/>
              <w:rPr>
                <w:rFonts w:ascii="Arial" w:hAnsi="Arial" w:cs="Arial"/>
                <w:iCs/>
                <w:szCs w:val="24"/>
                <w:lang w:eastAsia="lt-LT"/>
              </w:rPr>
            </w:pPr>
            <w:r w:rsidRPr="00CB72C3">
              <w:rPr>
                <w:rFonts w:ascii="Arial" w:hAnsi="Arial" w:cs="Arial"/>
                <w:iCs/>
                <w:szCs w:val="24"/>
                <w:lang w:eastAsia="lt-LT"/>
              </w:rPr>
              <w:t>1,9</w:t>
            </w:r>
          </w:p>
        </w:tc>
        <w:tc>
          <w:tcPr>
            <w:tcW w:w="851" w:type="dxa"/>
          </w:tcPr>
          <w:p w14:paraId="645DFF79" w14:textId="1C599206" w:rsidR="56E04152" w:rsidRPr="00CB72C3" w:rsidRDefault="00CB72C3" w:rsidP="2171E508">
            <w:pPr>
              <w:spacing w:line="259" w:lineRule="auto"/>
              <w:jc w:val="both"/>
              <w:rPr>
                <w:rFonts w:ascii="Arial" w:hAnsi="Arial" w:cs="Arial"/>
                <w:szCs w:val="24"/>
              </w:rPr>
            </w:pPr>
            <w:r w:rsidRPr="00CB72C3">
              <w:rPr>
                <w:rFonts w:ascii="Arial" w:hAnsi="Arial" w:cs="Arial"/>
                <w:szCs w:val="24"/>
              </w:rPr>
              <w:t>2,1</w:t>
            </w:r>
          </w:p>
        </w:tc>
        <w:tc>
          <w:tcPr>
            <w:tcW w:w="850" w:type="dxa"/>
          </w:tcPr>
          <w:p w14:paraId="3F7AE29D" w14:textId="7BBEAA53" w:rsidR="00A51855" w:rsidRPr="00CB72C3" w:rsidRDefault="0093194D" w:rsidP="00D74CC9">
            <w:pPr>
              <w:jc w:val="both"/>
              <w:rPr>
                <w:rFonts w:ascii="Arial" w:hAnsi="Arial" w:cs="Arial"/>
                <w:iCs/>
                <w:szCs w:val="24"/>
                <w:lang w:eastAsia="lt-LT"/>
              </w:rPr>
            </w:pPr>
            <w:r w:rsidRPr="00CB72C3">
              <w:rPr>
                <w:rFonts w:ascii="Arial" w:hAnsi="Arial" w:cs="Arial"/>
                <w:iCs/>
                <w:szCs w:val="24"/>
                <w:lang w:eastAsia="lt-LT"/>
              </w:rPr>
              <w:t>216,2</w:t>
            </w:r>
          </w:p>
        </w:tc>
        <w:tc>
          <w:tcPr>
            <w:tcW w:w="851" w:type="dxa"/>
          </w:tcPr>
          <w:p w14:paraId="68546751" w14:textId="025CA23A" w:rsidR="00A51855" w:rsidRPr="00CB72C3" w:rsidRDefault="0093194D" w:rsidP="00D74CC9">
            <w:pPr>
              <w:jc w:val="both"/>
              <w:rPr>
                <w:rFonts w:ascii="Arial" w:hAnsi="Arial" w:cs="Arial"/>
                <w:iCs/>
                <w:szCs w:val="24"/>
                <w:lang w:eastAsia="lt-LT"/>
              </w:rPr>
            </w:pPr>
            <w:r w:rsidRPr="00CB72C3">
              <w:rPr>
                <w:rFonts w:ascii="Arial" w:hAnsi="Arial" w:cs="Arial"/>
                <w:iCs/>
                <w:szCs w:val="24"/>
                <w:lang w:eastAsia="lt-LT"/>
              </w:rPr>
              <w:t>235,1</w:t>
            </w:r>
          </w:p>
        </w:tc>
        <w:tc>
          <w:tcPr>
            <w:tcW w:w="850" w:type="dxa"/>
          </w:tcPr>
          <w:p w14:paraId="090C76CE" w14:textId="65385FA4" w:rsidR="00A51855" w:rsidRPr="00CB72C3" w:rsidRDefault="0093194D" w:rsidP="00D74CC9">
            <w:pPr>
              <w:jc w:val="both"/>
              <w:rPr>
                <w:rFonts w:ascii="Arial" w:hAnsi="Arial" w:cs="Arial"/>
                <w:iCs/>
                <w:szCs w:val="24"/>
                <w:lang w:eastAsia="lt-LT"/>
              </w:rPr>
            </w:pPr>
            <w:r w:rsidRPr="00CB72C3">
              <w:rPr>
                <w:rFonts w:ascii="Arial" w:hAnsi="Arial" w:cs="Arial"/>
                <w:iCs/>
                <w:szCs w:val="24"/>
                <w:lang w:eastAsia="lt-LT"/>
              </w:rPr>
              <w:t>156,1</w:t>
            </w:r>
          </w:p>
        </w:tc>
        <w:tc>
          <w:tcPr>
            <w:tcW w:w="851" w:type="dxa"/>
          </w:tcPr>
          <w:p w14:paraId="5B6B15ED" w14:textId="4D2D3185" w:rsidR="56E04152" w:rsidRPr="00CB72C3" w:rsidRDefault="00643DC4" w:rsidP="56E04152">
            <w:pPr>
              <w:jc w:val="both"/>
              <w:rPr>
                <w:rFonts w:ascii="Arial" w:hAnsi="Arial" w:cs="Arial"/>
                <w:szCs w:val="24"/>
                <w:lang w:eastAsia="lt-LT"/>
              </w:rPr>
            </w:pPr>
            <w:r>
              <w:rPr>
                <w:rFonts w:ascii="Arial" w:hAnsi="Arial" w:cs="Arial"/>
                <w:szCs w:val="24"/>
                <w:lang w:eastAsia="lt-LT"/>
              </w:rPr>
              <w:t>116,7</w:t>
            </w:r>
          </w:p>
        </w:tc>
      </w:tr>
      <w:tr w:rsidR="00CB72C3" w:rsidRPr="00CB72C3" w14:paraId="7592921B" w14:textId="77777777" w:rsidTr="00CB72C3">
        <w:trPr>
          <w:trHeight w:val="300"/>
        </w:trPr>
        <w:tc>
          <w:tcPr>
            <w:tcW w:w="2442" w:type="dxa"/>
          </w:tcPr>
          <w:p w14:paraId="49A4DD0E" w14:textId="77777777" w:rsidR="00A51855" w:rsidRPr="00CB72C3" w:rsidRDefault="00A51855" w:rsidP="00D74CC9">
            <w:pPr>
              <w:jc w:val="both"/>
              <w:rPr>
                <w:rFonts w:ascii="Arial" w:hAnsi="Arial" w:cs="Arial"/>
                <w:iCs/>
                <w:szCs w:val="24"/>
                <w:lang w:eastAsia="lt-LT"/>
              </w:rPr>
            </w:pPr>
            <w:r w:rsidRPr="00CB72C3">
              <w:rPr>
                <w:rFonts w:ascii="Arial" w:hAnsi="Arial" w:cs="Arial"/>
                <w:szCs w:val="24"/>
              </w:rPr>
              <w:t>Registruotų bedarbių ir darbingo amžiaus gyventojų santykis, proc.</w:t>
            </w:r>
          </w:p>
        </w:tc>
        <w:tc>
          <w:tcPr>
            <w:tcW w:w="847" w:type="dxa"/>
          </w:tcPr>
          <w:p w14:paraId="54C12C44" w14:textId="32EF5D0F" w:rsidR="00A51855" w:rsidRPr="00CB72C3" w:rsidRDefault="0093194D" w:rsidP="00D74CC9">
            <w:pPr>
              <w:jc w:val="both"/>
              <w:rPr>
                <w:rFonts w:ascii="Arial" w:hAnsi="Arial" w:cs="Arial"/>
                <w:iCs/>
                <w:szCs w:val="24"/>
                <w:lang w:eastAsia="lt-LT"/>
              </w:rPr>
            </w:pPr>
            <w:r w:rsidRPr="00CB72C3">
              <w:rPr>
                <w:rFonts w:ascii="Arial" w:hAnsi="Arial" w:cs="Arial"/>
                <w:iCs/>
                <w:szCs w:val="24"/>
                <w:lang w:eastAsia="lt-LT"/>
              </w:rPr>
              <w:t>7,1</w:t>
            </w:r>
          </w:p>
        </w:tc>
        <w:tc>
          <w:tcPr>
            <w:tcW w:w="851" w:type="dxa"/>
          </w:tcPr>
          <w:p w14:paraId="11CBFFCD" w14:textId="0CB66F22" w:rsidR="00A51855" w:rsidRPr="00CB72C3" w:rsidRDefault="0093194D" w:rsidP="00D74CC9">
            <w:pPr>
              <w:jc w:val="both"/>
              <w:rPr>
                <w:rFonts w:ascii="Arial" w:hAnsi="Arial" w:cs="Arial"/>
                <w:iCs/>
                <w:szCs w:val="24"/>
                <w:lang w:eastAsia="lt-LT"/>
              </w:rPr>
            </w:pPr>
            <w:r w:rsidRPr="00CB72C3">
              <w:rPr>
                <w:rFonts w:ascii="Arial" w:hAnsi="Arial" w:cs="Arial"/>
                <w:iCs/>
                <w:szCs w:val="24"/>
                <w:lang w:eastAsia="lt-LT"/>
              </w:rPr>
              <w:t>7,7</w:t>
            </w:r>
          </w:p>
        </w:tc>
        <w:tc>
          <w:tcPr>
            <w:tcW w:w="850" w:type="dxa"/>
          </w:tcPr>
          <w:p w14:paraId="5A211FCE" w14:textId="03F78B01" w:rsidR="00A51855" w:rsidRPr="00CB72C3" w:rsidRDefault="0093194D" w:rsidP="2171E508">
            <w:pPr>
              <w:spacing w:line="259" w:lineRule="auto"/>
              <w:jc w:val="both"/>
              <w:rPr>
                <w:rFonts w:ascii="Arial" w:hAnsi="Arial" w:cs="Arial"/>
                <w:szCs w:val="24"/>
              </w:rPr>
            </w:pPr>
            <w:r w:rsidRPr="00CB72C3">
              <w:rPr>
                <w:rFonts w:ascii="Arial" w:hAnsi="Arial" w:cs="Arial"/>
                <w:szCs w:val="24"/>
                <w:lang w:eastAsia="lt-LT"/>
              </w:rPr>
              <w:t>4,7</w:t>
            </w:r>
          </w:p>
        </w:tc>
        <w:tc>
          <w:tcPr>
            <w:tcW w:w="851" w:type="dxa"/>
          </w:tcPr>
          <w:p w14:paraId="7D8CD331" w14:textId="2DCF1AFD" w:rsidR="56E04152" w:rsidRPr="00CB72C3" w:rsidRDefault="00CB72C3" w:rsidP="56E04152">
            <w:pPr>
              <w:jc w:val="both"/>
              <w:rPr>
                <w:rFonts w:ascii="Arial" w:hAnsi="Arial" w:cs="Arial"/>
                <w:szCs w:val="24"/>
                <w:lang w:eastAsia="lt-LT"/>
              </w:rPr>
            </w:pPr>
            <w:r w:rsidRPr="00CB72C3">
              <w:rPr>
                <w:rFonts w:ascii="Arial" w:hAnsi="Arial" w:cs="Arial"/>
                <w:szCs w:val="24"/>
                <w:lang w:eastAsia="lt-LT"/>
              </w:rPr>
              <w:t>5,2</w:t>
            </w:r>
          </w:p>
        </w:tc>
        <w:tc>
          <w:tcPr>
            <w:tcW w:w="850" w:type="dxa"/>
          </w:tcPr>
          <w:p w14:paraId="43CE14DA" w14:textId="34390BE9" w:rsidR="00A51855" w:rsidRPr="00CB72C3" w:rsidRDefault="0093194D" w:rsidP="00D74CC9">
            <w:pPr>
              <w:jc w:val="both"/>
              <w:rPr>
                <w:rFonts w:ascii="Arial" w:hAnsi="Arial" w:cs="Arial"/>
                <w:iCs/>
                <w:szCs w:val="24"/>
                <w:lang w:eastAsia="lt-LT"/>
              </w:rPr>
            </w:pPr>
            <w:r w:rsidRPr="00CB72C3">
              <w:rPr>
                <w:rFonts w:ascii="Arial" w:hAnsi="Arial" w:cs="Arial"/>
                <w:iCs/>
                <w:szCs w:val="24"/>
                <w:lang w:eastAsia="lt-LT"/>
              </w:rPr>
              <w:t>12,6</w:t>
            </w:r>
          </w:p>
        </w:tc>
        <w:tc>
          <w:tcPr>
            <w:tcW w:w="851" w:type="dxa"/>
          </w:tcPr>
          <w:p w14:paraId="5402C211" w14:textId="4BBF3037" w:rsidR="00A51855" w:rsidRPr="00CB72C3" w:rsidRDefault="0093194D" w:rsidP="00A51855">
            <w:pPr>
              <w:jc w:val="both"/>
              <w:rPr>
                <w:rFonts w:ascii="Arial" w:hAnsi="Arial" w:cs="Arial"/>
                <w:iCs/>
                <w:szCs w:val="24"/>
                <w:lang w:eastAsia="lt-LT"/>
              </w:rPr>
            </w:pPr>
            <w:r w:rsidRPr="00CB72C3">
              <w:rPr>
                <w:rFonts w:ascii="Arial" w:hAnsi="Arial" w:cs="Arial"/>
                <w:iCs/>
                <w:szCs w:val="24"/>
                <w:lang w:eastAsia="lt-LT"/>
              </w:rPr>
              <w:t>13,0</w:t>
            </w:r>
          </w:p>
        </w:tc>
        <w:tc>
          <w:tcPr>
            <w:tcW w:w="850" w:type="dxa"/>
          </w:tcPr>
          <w:p w14:paraId="08DBDBF9" w14:textId="05DAAB95" w:rsidR="00A51855" w:rsidRPr="00CB72C3" w:rsidRDefault="0093194D" w:rsidP="2171E508">
            <w:pPr>
              <w:jc w:val="both"/>
              <w:rPr>
                <w:rFonts w:ascii="Arial" w:hAnsi="Arial" w:cs="Arial"/>
                <w:szCs w:val="24"/>
                <w:lang w:eastAsia="lt-LT"/>
              </w:rPr>
            </w:pPr>
            <w:r w:rsidRPr="00CB72C3">
              <w:rPr>
                <w:rFonts w:ascii="Arial" w:hAnsi="Arial" w:cs="Arial"/>
                <w:szCs w:val="24"/>
                <w:lang w:eastAsia="lt-LT"/>
              </w:rPr>
              <w:t>9,0</w:t>
            </w:r>
          </w:p>
        </w:tc>
        <w:tc>
          <w:tcPr>
            <w:tcW w:w="851" w:type="dxa"/>
          </w:tcPr>
          <w:p w14:paraId="24B9920F" w14:textId="7C9F16ED" w:rsidR="56E04152" w:rsidRPr="00CB72C3" w:rsidRDefault="00CB72C3" w:rsidP="56E04152">
            <w:pPr>
              <w:jc w:val="both"/>
              <w:rPr>
                <w:rFonts w:ascii="Arial" w:hAnsi="Arial" w:cs="Arial"/>
                <w:szCs w:val="24"/>
                <w:lang w:eastAsia="lt-LT"/>
              </w:rPr>
            </w:pPr>
            <w:r w:rsidRPr="00CB72C3">
              <w:rPr>
                <w:rFonts w:ascii="Arial" w:hAnsi="Arial" w:cs="Arial"/>
                <w:szCs w:val="24"/>
                <w:lang w:eastAsia="lt-LT"/>
              </w:rPr>
              <w:t>8,6</w:t>
            </w:r>
          </w:p>
        </w:tc>
      </w:tr>
    </w:tbl>
    <w:p w14:paraId="12FC0DEC" w14:textId="59D25485" w:rsidR="003E255D" w:rsidRPr="00CB72C3" w:rsidRDefault="2A9FE44F" w:rsidP="2171E508">
      <w:pPr>
        <w:ind w:firstLine="720"/>
        <w:jc w:val="both"/>
        <w:rPr>
          <w:rFonts w:ascii="Arial" w:hAnsi="Arial" w:cs="Arial"/>
          <w:b/>
          <w:bCs/>
          <w:szCs w:val="24"/>
          <w:lang w:eastAsia="lt-LT"/>
        </w:rPr>
      </w:pPr>
      <w:r w:rsidRPr="00CB72C3">
        <w:rPr>
          <w:rFonts w:ascii="Arial" w:hAnsi="Arial" w:cs="Arial"/>
          <w:szCs w:val="24"/>
        </w:rPr>
        <w:t xml:space="preserve">Šaltinis – </w:t>
      </w:r>
      <w:r w:rsidR="2201E91E" w:rsidRPr="00CB72C3">
        <w:rPr>
          <w:rFonts w:ascii="Arial" w:hAnsi="Arial" w:cs="Arial"/>
          <w:szCs w:val="24"/>
        </w:rPr>
        <w:t xml:space="preserve"> Lietuvos statistikos departamentas</w:t>
      </w:r>
    </w:p>
    <w:p w14:paraId="6AAED0CD" w14:textId="77777777" w:rsidR="00640C04" w:rsidRPr="00CB72C3" w:rsidRDefault="00640C04" w:rsidP="003E255D">
      <w:pPr>
        <w:jc w:val="both"/>
        <w:rPr>
          <w:rFonts w:ascii="Arial" w:hAnsi="Arial" w:cs="Arial"/>
          <w:b/>
          <w:color w:val="FF0000"/>
          <w:szCs w:val="24"/>
        </w:rPr>
      </w:pPr>
    </w:p>
    <w:p w14:paraId="4E4EF07F" w14:textId="396E3420" w:rsidR="00640C04" w:rsidRPr="0013266E" w:rsidRDefault="464AB38B" w:rsidP="0013266E">
      <w:pPr>
        <w:spacing w:line="240" w:lineRule="atLeast"/>
        <w:ind w:firstLine="720"/>
        <w:jc w:val="both"/>
        <w:rPr>
          <w:rFonts w:ascii="Arial" w:hAnsi="Arial" w:cs="Arial"/>
          <w:color w:val="000000"/>
          <w:szCs w:val="24"/>
        </w:rPr>
      </w:pPr>
      <w:r w:rsidRPr="00643DC4">
        <w:rPr>
          <w:rFonts w:ascii="Arial" w:hAnsi="Arial" w:cs="Arial"/>
          <w:b/>
          <w:bCs/>
          <w:color w:val="000000" w:themeColor="text1"/>
          <w:szCs w:val="24"/>
        </w:rPr>
        <w:t>Mažos pajamos.</w:t>
      </w:r>
      <w:r w:rsidRPr="00CB72C3">
        <w:rPr>
          <w:rFonts w:ascii="Arial" w:hAnsi="Arial" w:cs="Arial"/>
          <w:b/>
          <w:bCs/>
          <w:color w:val="000000" w:themeColor="text1"/>
          <w:szCs w:val="24"/>
        </w:rPr>
        <w:t xml:space="preserve"> </w:t>
      </w:r>
      <w:r w:rsidRPr="00CB72C3">
        <w:rPr>
          <w:rFonts w:ascii="Arial" w:hAnsi="Arial" w:cs="Arial"/>
          <w:color w:val="000000" w:themeColor="text1"/>
          <w:szCs w:val="24"/>
        </w:rPr>
        <w:t>Mažas pajamas gaunantiems asmenims (šeimom</w:t>
      </w:r>
      <w:r w:rsidR="5DC5858A" w:rsidRPr="00CB72C3">
        <w:rPr>
          <w:rFonts w:ascii="Arial" w:hAnsi="Arial" w:cs="Arial"/>
          <w:color w:val="000000" w:themeColor="text1"/>
          <w:szCs w:val="24"/>
        </w:rPr>
        <w:t xml:space="preserve">s) mokamos socialinės pašalpos. </w:t>
      </w:r>
      <w:r w:rsidRPr="00CB72C3">
        <w:rPr>
          <w:rFonts w:ascii="Arial" w:hAnsi="Arial" w:cs="Arial"/>
          <w:color w:val="000000" w:themeColor="text1"/>
          <w:szCs w:val="24"/>
        </w:rPr>
        <w:t>Socialinės pašalpos gavėjų skaičius Klaipėdos rajone 201</w:t>
      </w:r>
      <w:r w:rsidR="00643DC4">
        <w:rPr>
          <w:rFonts w:ascii="Arial" w:hAnsi="Arial" w:cs="Arial"/>
          <w:color w:val="000000" w:themeColor="text1"/>
          <w:szCs w:val="24"/>
        </w:rPr>
        <w:t>7</w:t>
      </w:r>
      <w:r w:rsidRPr="00CB72C3">
        <w:rPr>
          <w:rFonts w:ascii="Arial" w:hAnsi="Arial" w:cs="Arial"/>
          <w:color w:val="000000" w:themeColor="text1"/>
          <w:szCs w:val="24"/>
        </w:rPr>
        <w:t>–</w:t>
      </w:r>
      <w:r w:rsidR="4E449965" w:rsidRPr="00CB72C3">
        <w:rPr>
          <w:rFonts w:ascii="Arial" w:hAnsi="Arial" w:cs="Arial"/>
          <w:color w:val="000000" w:themeColor="text1"/>
          <w:szCs w:val="24"/>
        </w:rPr>
        <w:t>202</w:t>
      </w:r>
      <w:r w:rsidR="00643DC4">
        <w:rPr>
          <w:rFonts w:ascii="Arial" w:hAnsi="Arial" w:cs="Arial"/>
          <w:color w:val="000000" w:themeColor="text1"/>
          <w:szCs w:val="24"/>
        </w:rPr>
        <w:t>3</w:t>
      </w:r>
      <w:r w:rsidRPr="00CB72C3">
        <w:rPr>
          <w:rFonts w:ascii="Arial" w:hAnsi="Arial" w:cs="Arial"/>
          <w:color w:val="000000" w:themeColor="text1"/>
          <w:szCs w:val="24"/>
        </w:rPr>
        <w:t xml:space="preserve"> metais</w:t>
      </w:r>
      <w:r w:rsidR="5BC0B227" w:rsidRPr="00CB72C3">
        <w:rPr>
          <w:rFonts w:ascii="Arial" w:hAnsi="Arial" w:cs="Arial"/>
          <w:color w:val="000000" w:themeColor="text1"/>
          <w:szCs w:val="24"/>
        </w:rPr>
        <w:t>:</w:t>
      </w:r>
    </w:p>
    <w:tbl>
      <w:tblPr>
        <w:tblW w:w="9521"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1305"/>
        <w:gridCol w:w="1276"/>
        <w:gridCol w:w="1134"/>
        <w:gridCol w:w="1134"/>
        <w:gridCol w:w="1134"/>
        <w:gridCol w:w="1134"/>
        <w:gridCol w:w="1134"/>
        <w:gridCol w:w="1270"/>
      </w:tblGrid>
      <w:tr w:rsidR="00643DC4" w:rsidRPr="00CB72C3" w14:paraId="1FC19E97" w14:textId="77777777" w:rsidTr="00643DC4">
        <w:trPr>
          <w:trHeight w:val="485"/>
        </w:trPr>
        <w:tc>
          <w:tcPr>
            <w:tcW w:w="1305" w:type="dxa"/>
            <w:shd w:val="clear" w:color="auto" w:fill="DBE5F1" w:themeFill="accent1" w:themeFillTint="33"/>
          </w:tcPr>
          <w:p w14:paraId="456D2741" w14:textId="77777777" w:rsidR="0093194D" w:rsidRPr="00CB72C3" w:rsidRDefault="0093194D" w:rsidP="00F819F2">
            <w:pPr>
              <w:jc w:val="both"/>
              <w:rPr>
                <w:rFonts w:ascii="Arial" w:hAnsi="Arial" w:cs="Arial"/>
                <w:b/>
                <w:color w:val="000000"/>
                <w:szCs w:val="24"/>
              </w:rPr>
            </w:pPr>
            <w:r w:rsidRPr="00CB72C3">
              <w:rPr>
                <w:rFonts w:ascii="Arial" w:hAnsi="Arial" w:cs="Arial"/>
                <w:b/>
                <w:color w:val="000000"/>
                <w:szCs w:val="24"/>
              </w:rPr>
              <w:lastRenderedPageBreak/>
              <w:t>Metai</w:t>
            </w:r>
          </w:p>
        </w:tc>
        <w:tc>
          <w:tcPr>
            <w:tcW w:w="1276" w:type="dxa"/>
            <w:shd w:val="clear" w:color="auto" w:fill="DBE5F1" w:themeFill="accent1" w:themeFillTint="33"/>
          </w:tcPr>
          <w:p w14:paraId="0060B51E" w14:textId="159765E2" w:rsidR="0093194D" w:rsidRPr="00CB72C3" w:rsidRDefault="0093194D" w:rsidP="003313FB">
            <w:pPr>
              <w:ind w:right="-114"/>
              <w:jc w:val="both"/>
              <w:rPr>
                <w:rFonts w:ascii="Arial" w:hAnsi="Arial" w:cs="Arial"/>
                <w:b/>
                <w:bCs/>
                <w:color w:val="000000"/>
                <w:szCs w:val="24"/>
              </w:rPr>
            </w:pPr>
            <w:r w:rsidRPr="00CB72C3">
              <w:rPr>
                <w:rFonts w:ascii="Arial" w:hAnsi="Arial" w:cs="Arial"/>
                <w:b/>
                <w:bCs/>
                <w:color w:val="000000"/>
                <w:szCs w:val="24"/>
              </w:rPr>
              <w:t>2017 m.</w:t>
            </w:r>
          </w:p>
        </w:tc>
        <w:tc>
          <w:tcPr>
            <w:tcW w:w="1134" w:type="dxa"/>
            <w:shd w:val="clear" w:color="auto" w:fill="DBE5F1" w:themeFill="accent1" w:themeFillTint="33"/>
          </w:tcPr>
          <w:p w14:paraId="1910DF12" w14:textId="6FC2B5AF" w:rsidR="0093194D" w:rsidRPr="00CB72C3" w:rsidRDefault="0093194D" w:rsidP="00F819F2">
            <w:pPr>
              <w:jc w:val="both"/>
              <w:rPr>
                <w:rFonts w:ascii="Arial" w:hAnsi="Arial" w:cs="Arial"/>
                <w:b/>
                <w:bCs/>
                <w:color w:val="000000"/>
                <w:szCs w:val="24"/>
              </w:rPr>
            </w:pPr>
            <w:r w:rsidRPr="00CB72C3">
              <w:rPr>
                <w:rFonts w:ascii="Arial" w:hAnsi="Arial" w:cs="Arial"/>
                <w:b/>
                <w:bCs/>
                <w:color w:val="000000"/>
                <w:szCs w:val="24"/>
              </w:rPr>
              <w:t>2018 m.</w:t>
            </w:r>
          </w:p>
        </w:tc>
        <w:tc>
          <w:tcPr>
            <w:tcW w:w="1134" w:type="dxa"/>
            <w:shd w:val="clear" w:color="auto" w:fill="DBE5F1" w:themeFill="accent1" w:themeFillTint="33"/>
          </w:tcPr>
          <w:p w14:paraId="374A7E99" w14:textId="3CE93DAF" w:rsidR="0093194D" w:rsidRPr="00CB72C3" w:rsidRDefault="0093194D" w:rsidP="00F819F2">
            <w:pPr>
              <w:jc w:val="both"/>
              <w:rPr>
                <w:rFonts w:ascii="Arial" w:hAnsi="Arial" w:cs="Arial"/>
                <w:b/>
                <w:color w:val="000000"/>
                <w:szCs w:val="24"/>
              </w:rPr>
            </w:pPr>
            <w:r w:rsidRPr="00CB72C3">
              <w:rPr>
                <w:rFonts w:ascii="Arial" w:hAnsi="Arial" w:cs="Arial"/>
                <w:b/>
                <w:color w:val="000000"/>
                <w:szCs w:val="24"/>
              </w:rPr>
              <w:t>2019 m.</w:t>
            </w:r>
          </w:p>
        </w:tc>
        <w:tc>
          <w:tcPr>
            <w:tcW w:w="1134" w:type="dxa"/>
            <w:shd w:val="clear" w:color="auto" w:fill="DBE5F1" w:themeFill="accent1" w:themeFillTint="33"/>
          </w:tcPr>
          <w:p w14:paraId="3FE7793F" w14:textId="11CBE0AF" w:rsidR="0093194D" w:rsidRPr="00CB72C3" w:rsidRDefault="0093194D" w:rsidP="00F819F2">
            <w:pPr>
              <w:jc w:val="both"/>
              <w:rPr>
                <w:rFonts w:ascii="Arial" w:hAnsi="Arial" w:cs="Arial"/>
                <w:b/>
                <w:bCs/>
                <w:color w:val="000000"/>
                <w:szCs w:val="24"/>
              </w:rPr>
            </w:pPr>
            <w:r w:rsidRPr="00CB72C3">
              <w:rPr>
                <w:rFonts w:ascii="Arial" w:hAnsi="Arial" w:cs="Arial"/>
                <w:b/>
                <w:bCs/>
                <w:color w:val="000000"/>
                <w:szCs w:val="24"/>
              </w:rPr>
              <w:t>2020 m.</w:t>
            </w:r>
          </w:p>
        </w:tc>
        <w:tc>
          <w:tcPr>
            <w:tcW w:w="1134" w:type="dxa"/>
            <w:shd w:val="clear" w:color="auto" w:fill="DBE5F1" w:themeFill="accent1" w:themeFillTint="33"/>
          </w:tcPr>
          <w:p w14:paraId="2E2344BF" w14:textId="64D99720" w:rsidR="0093194D" w:rsidRPr="00CB72C3" w:rsidRDefault="0093194D" w:rsidP="00F819F2">
            <w:pPr>
              <w:jc w:val="both"/>
              <w:rPr>
                <w:rFonts w:ascii="Arial" w:hAnsi="Arial" w:cs="Arial"/>
                <w:b/>
                <w:bCs/>
                <w:color w:val="000000"/>
                <w:szCs w:val="24"/>
              </w:rPr>
            </w:pPr>
            <w:r w:rsidRPr="00CB72C3">
              <w:rPr>
                <w:rFonts w:ascii="Arial" w:hAnsi="Arial" w:cs="Arial"/>
                <w:b/>
                <w:bCs/>
                <w:color w:val="000000"/>
                <w:szCs w:val="24"/>
              </w:rPr>
              <w:t>2021 m.</w:t>
            </w:r>
          </w:p>
        </w:tc>
        <w:tc>
          <w:tcPr>
            <w:tcW w:w="1134" w:type="dxa"/>
            <w:shd w:val="clear" w:color="auto" w:fill="DBE5F1" w:themeFill="accent1" w:themeFillTint="33"/>
          </w:tcPr>
          <w:p w14:paraId="1A112B94" w14:textId="1F79D487" w:rsidR="0093194D" w:rsidRPr="00CB72C3" w:rsidRDefault="0093194D" w:rsidP="00B621C1">
            <w:pPr>
              <w:rPr>
                <w:rFonts w:ascii="Arial" w:hAnsi="Arial" w:cs="Arial"/>
                <w:b/>
                <w:bCs/>
                <w:color w:val="000000"/>
                <w:szCs w:val="24"/>
              </w:rPr>
            </w:pPr>
            <w:r w:rsidRPr="00CB72C3">
              <w:rPr>
                <w:rFonts w:ascii="Arial" w:hAnsi="Arial" w:cs="Arial"/>
                <w:b/>
                <w:bCs/>
                <w:color w:val="000000" w:themeColor="text1"/>
                <w:szCs w:val="24"/>
              </w:rPr>
              <w:t>2022 m.</w:t>
            </w:r>
          </w:p>
        </w:tc>
        <w:tc>
          <w:tcPr>
            <w:tcW w:w="1270" w:type="dxa"/>
            <w:shd w:val="clear" w:color="auto" w:fill="DBE5F1" w:themeFill="accent1" w:themeFillTint="33"/>
          </w:tcPr>
          <w:p w14:paraId="0F4A4B4F" w14:textId="0CAAA416" w:rsidR="0093194D" w:rsidRPr="00CB72C3" w:rsidRDefault="0093194D" w:rsidP="2171E508">
            <w:pPr>
              <w:rPr>
                <w:rFonts w:ascii="Arial" w:hAnsi="Arial" w:cs="Arial"/>
                <w:b/>
                <w:bCs/>
                <w:color w:val="000000" w:themeColor="text1"/>
                <w:szCs w:val="24"/>
              </w:rPr>
            </w:pPr>
            <w:r w:rsidRPr="00CB72C3">
              <w:rPr>
                <w:rFonts w:ascii="Arial" w:hAnsi="Arial" w:cs="Arial"/>
                <w:b/>
                <w:bCs/>
                <w:color w:val="000000" w:themeColor="text1"/>
                <w:szCs w:val="24"/>
              </w:rPr>
              <w:t>2023 m.</w:t>
            </w:r>
          </w:p>
        </w:tc>
      </w:tr>
      <w:tr w:rsidR="00643DC4" w:rsidRPr="00CB72C3" w14:paraId="1CAA59C5" w14:textId="77777777" w:rsidTr="00643DC4">
        <w:trPr>
          <w:trHeight w:val="485"/>
        </w:trPr>
        <w:tc>
          <w:tcPr>
            <w:tcW w:w="1305" w:type="dxa"/>
          </w:tcPr>
          <w:p w14:paraId="61EDC7D1" w14:textId="77777777" w:rsidR="0093194D" w:rsidRPr="00CB72C3" w:rsidRDefault="0093194D" w:rsidP="00C008F9">
            <w:pPr>
              <w:jc w:val="both"/>
              <w:rPr>
                <w:rFonts w:ascii="Arial" w:hAnsi="Arial" w:cs="Arial"/>
                <w:color w:val="000000"/>
                <w:szCs w:val="24"/>
              </w:rPr>
            </w:pPr>
            <w:r w:rsidRPr="00CB72C3">
              <w:rPr>
                <w:rFonts w:ascii="Arial" w:hAnsi="Arial" w:cs="Arial"/>
                <w:color w:val="000000"/>
                <w:szCs w:val="24"/>
              </w:rPr>
              <w:t>Gavėjų skaičius</w:t>
            </w:r>
          </w:p>
        </w:tc>
        <w:tc>
          <w:tcPr>
            <w:tcW w:w="1276" w:type="dxa"/>
          </w:tcPr>
          <w:p w14:paraId="73FA0EEE" w14:textId="2198CF1C" w:rsidR="0093194D" w:rsidRPr="00CB72C3" w:rsidRDefault="0093194D" w:rsidP="00C008F9">
            <w:pPr>
              <w:jc w:val="both"/>
              <w:rPr>
                <w:rFonts w:ascii="Arial" w:hAnsi="Arial" w:cs="Arial"/>
                <w:color w:val="000000"/>
                <w:szCs w:val="24"/>
              </w:rPr>
            </w:pPr>
            <w:r w:rsidRPr="00CB72C3">
              <w:rPr>
                <w:rFonts w:ascii="Arial" w:hAnsi="Arial" w:cs="Arial"/>
                <w:color w:val="000000"/>
                <w:szCs w:val="24"/>
              </w:rPr>
              <w:t>1</w:t>
            </w:r>
            <w:r w:rsidR="004B0D18">
              <w:rPr>
                <w:rFonts w:ascii="Arial" w:hAnsi="Arial" w:cs="Arial"/>
                <w:color w:val="000000"/>
                <w:szCs w:val="24"/>
              </w:rPr>
              <w:t xml:space="preserve"> </w:t>
            </w:r>
            <w:r w:rsidRPr="00CB72C3">
              <w:rPr>
                <w:rFonts w:ascii="Arial" w:hAnsi="Arial" w:cs="Arial"/>
                <w:color w:val="000000"/>
                <w:szCs w:val="24"/>
              </w:rPr>
              <w:t>536</w:t>
            </w:r>
          </w:p>
        </w:tc>
        <w:tc>
          <w:tcPr>
            <w:tcW w:w="1134" w:type="dxa"/>
          </w:tcPr>
          <w:p w14:paraId="5B1BABD5" w14:textId="4E458EB2" w:rsidR="0093194D" w:rsidRPr="00CB72C3" w:rsidRDefault="0093194D" w:rsidP="00C008F9">
            <w:pPr>
              <w:jc w:val="both"/>
              <w:rPr>
                <w:rFonts w:ascii="Arial" w:hAnsi="Arial" w:cs="Arial"/>
                <w:color w:val="000000"/>
                <w:szCs w:val="24"/>
              </w:rPr>
            </w:pPr>
            <w:r w:rsidRPr="00CB72C3">
              <w:rPr>
                <w:rFonts w:ascii="Arial" w:hAnsi="Arial" w:cs="Arial"/>
                <w:color w:val="000000"/>
                <w:szCs w:val="24"/>
              </w:rPr>
              <w:t>1</w:t>
            </w:r>
            <w:r w:rsidR="004B0D18">
              <w:rPr>
                <w:rFonts w:ascii="Arial" w:hAnsi="Arial" w:cs="Arial"/>
                <w:color w:val="000000"/>
                <w:szCs w:val="24"/>
              </w:rPr>
              <w:t xml:space="preserve"> </w:t>
            </w:r>
            <w:r w:rsidRPr="00CB72C3">
              <w:rPr>
                <w:rFonts w:ascii="Arial" w:hAnsi="Arial" w:cs="Arial"/>
                <w:color w:val="000000"/>
                <w:szCs w:val="24"/>
              </w:rPr>
              <w:t>283</w:t>
            </w:r>
          </w:p>
        </w:tc>
        <w:tc>
          <w:tcPr>
            <w:tcW w:w="1134" w:type="dxa"/>
          </w:tcPr>
          <w:p w14:paraId="4F9BEF75" w14:textId="35236D76" w:rsidR="0093194D" w:rsidRPr="00CB72C3" w:rsidRDefault="0093194D" w:rsidP="00C008F9">
            <w:pPr>
              <w:jc w:val="both"/>
              <w:rPr>
                <w:rFonts w:ascii="Arial" w:hAnsi="Arial" w:cs="Arial"/>
                <w:color w:val="000000"/>
                <w:szCs w:val="24"/>
              </w:rPr>
            </w:pPr>
            <w:r w:rsidRPr="00CB72C3">
              <w:rPr>
                <w:rFonts w:ascii="Arial" w:hAnsi="Arial" w:cs="Arial"/>
                <w:color w:val="000000"/>
                <w:szCs w:val="24"/>
              </w:rPr>
              <w:t>1</w:t>
            </w:r>
            <w:r w:rsidR="004B0D18">
              <w:rPr>
                <w:rFonts w:ascii="Arial" w:hAnsi="Arial" w:cs="Arial"/>
                <w:color w:val="000000"/>
                <w:szCs w:val="24"/>
              </w:rPr>
              <w:t xml:space="preserve"> </w:t>
            </w:r>
            <w:r w:rsidRPr="00CB72C3">
              <w:rPr>
                <w:rFonts w:ascii="Arial" w:hAnsi="Arial" w:cs="Arial"/>
                <w:color w:val="000000"/>
                <w:szCs w:val="24"/>
              </w:rPr>
              <w:t>250</w:t>
            </w:r>
          </w:p>
        </w:tc>
        <w:tc>
          <w:tcPr>
            <w:tcW w:w="1134" w:type="dxa"/>
          </w:tcPr>
          <w:p w14:paraId="2C3E369E" w14:textId="65510B6B" w:rsidR="0093194D" w:rsidRPr="00CB72C3" w:rsidRDefault="0093194D" w:rsidP="00C008F9">
            <w:pPr>
              <w:jc w:val="both"/>
              <w:rPr>
                <w:rFonts w:ascii="Arial" w:hAnsi="Arial" w:cs="Arial"/>
                <w:color w:val="000000"/>
                <w:szCs w:val="24"/>
              </w:rPr>
            </w:pPr>
            <w:r w:rsidRPr="00CB72C3">
              <w:rPr>
                <w:rFonts w:ascii="Arial" w:hAnsi="Arial" w:cs="Arial"/>
                <w:color w:val="000000"/>
                <w:szCs w:val="24"/>
              </w:rPr>
              <w:t>1</w:t>
            </w:r>
            <w:r w:rsidR="004B0D18">
              <w:rPr>
                <w:rFonts w:ascii="Arial" w:hAnsi="Arial" w:cs="Arial"/>
                <w:color w:val="000000"/>
                <w:szCs w:val="24"/>
              </w:rPr>
              <w:t xml:space="preserve"> </w:t>
            </w:r>
            <w:r w:rsidRPr="00CB72C3">
              <w:rPr>
                <w:rFonts w:ascii="Arial" w:hAnsi="Arial" w:cs="Arial"/>
                <w:color w:val="000000"/>
                <w:szCs w:val="24"/>
              </w:rPr>
              <w:t>229</w:t>
            </w:r>
          </w:p>
        </w:tc>
        <w:tc>
          <w:tcPr>
            <w:tcW w:w="1134" w:type="dxa"/>
          </w:tcPr>
          <w:p w14:paraId="69C22071" w14:textId="64CBA3EF" w:rsidR="0093194D" w:rsidRPr="00CB72C3" w:rsidRDefault="0093194D" w:rsidP="00C008F9">
            <w:pPr>
              <w:jc w:val="both"/>
              <w:rPr>
                <w:rFonts w:ascii="Arial" w:hAnsi="Arial" w:cs="Arial"/>
                <w:color w:val="000000"/>
                <w:szCs w:val="24"/>
              </w:rPr>
            </w:pPr>
            <w:r w:rsidRPr="00CB72C3">
              <w:rPr>
                <w:rFonts w:ascii="Arial" w:hAnsi="Arial" w:cs="Arial"/>
                <w:color w:val="000000" w:themeColor="text1"/>
                <w:szCs w:val="24"/>
              </w:rPr>
              <w:t>1</w:t>
            </w:r>
            <w:r w:rsidR="004B0D18">
              <w:rPr>
                <w:rFonts w:ascii="Arial" w:hAnsi="Arial" w:cs="Arial"/>
                <w:color w:val="000000" w:themeColor="text1"/>
                <w:szCs w:val="24"/>
              </w:rPr>
              <w:t xml:space="preserve"> </w:t>
            </w:r>
            <w:r w:rsidRPr="00CB72C3">
              <w:rPr>
                <w:rFonts w:ascii="Arial" w:hAnsi="Arial" w:cs="Arial"/>
                <w:color w:val="000000" w:themeColor="text1"/>
                <w:szCs w:val="24"/>
              </w:rPr>
              <w:t>416</w:t>
            </w:r>
          </w:p>
        </w:tc>
        <w:tc>
          <w:tcPr>
            <w:tcW w:w="1134" w:type="dxa"/>
          </w:tcPr>
          <w:p w14:paraId="57636F1C" w14:textId="49360EE3" w:rsidR="0093194D" w:rsidRPr="00CB72C3" w:rsidRDefault="0093194D" w:rsidP="2171E508">
            <w:pPr>
              <w:spacing w:line="259" w:lineRule="auto"/>
              <w:jc w:val="both"/>
              <w:rPr>
                <w:rFonts w:ascii="Arial" w:hAnsi="Arial" w:cs="Arial"/>
                <w:szCs w:val="24"/>
              </w:rPr>
            </w:pPr>
            <w:r w:rsidRPr="00CB72C3">
              <w:rPr>
                <w:rFonts w:ascii="Arial" w:hAnsi="Arial" w:cs="Arial"/>
                <w:color w:val="000000" w:themeColor="text1"/>
                <w:szCs w:val="24"/>
              </w:rPr>
              <w:t>1</w:t>
            </w:r>
            <w:r w:rsidR="004B0D18">
              <w:rPr>
                <w:rFonts w:ascii="Arial" w:hAnsi="Arial" w:cs="Arial"/>
                <w:color w:val="000000" w:themeColor="text1"/>
                <w:szCs w:val="24"/>
              </w:rPr>
              <w:t xml:space="preserve"> </w:t>
            </w:r>
            <w:r w:rsidRPr="00CB72C3">
              <w:rPr>
                <w:rFonts w:ascii="Arial" w:hAnsi="Arial" w:cs="Arial"/>
                <w:color w:val="000000" w:themeColor="text1"/>
                <w:szCs w:val="24"/>
              </w:rPr>
              <w:t>332</w:t>
            </w:r>
          </w:p>
        </w:tc>
        <w:tc>
          <w:tcPr>
            <w:tcW w:w="1270" w:type="dxa"/>
          </w:tcPr>
          <w:p w14:paraId="20F47530" w14:textId="048CE9F9" w:rsidR="0093194D" w:rsidRPr="00CB72C3" w:rsidRDefault="004B0D18" w:rsidP="2171E508">
            <w:pPr>
              <w:jc w:val="both"/>
              <w:rPr>
                <w:rFonts w:ascii="Arial" w:hAnsi="Arial" w:cs="Arial"/>
                <w:color w:val="000000" w:themeColor="text1"/>
                <w:szCs w:val="24"/>
              </w:rPr>
            </w:pPr>
            <w:r>
              <w:rPr>
                <w:rFonts w:ascii="Arial" w:hAnsi="Arial" w:cs="Arial"/>
                <w:color w:val="000000" w:themeColor="text1"/>
                <w:szCs w:val="24"/>
              </w:rPr>
              <w:t>1 368</w:t>
            </w:r>
          </w:p>
        </w:tc>
      </w:tr>
      <w:tr w:rsidR="00643DC4" w:rsidRPr="00CB72C3" w14:paraId="0A05579B" w14:textId="77777777" w:rsidTr="00643DC4">
        <w:trPr>
          <w:trHeight w:val="485"/>
        </w:trPr>
        <w:tc>
          <w:tcPr>
            <w:tcW w:w="1305" w:type="dxa"/>
          </w:tcPr>
          <w:p w14:paraId="4E4290D0" w14:textId="77777777" w:rsidR="0093194D" w:rsidRPr="00CB72C3" w:rsidRDefault="0093194D" w:rsidP="00C008F9">
            <w:pPr>
              <w:jc w:val="both"/>
              <w:rPr>
                <w:rFonts w:ascii="Arial" w:hAnsi="Arial" w:cs="Arial"/>
                <w:color w:val="000000"/>
                <w:szCs w:val="24"/>
              </w:rPr>
            </w:pPr>
            <w:r w:rsidRPr="00CB72C3">
              <w:rPr>
                <w:rFonts w:ascii="Arial" w:hAnsi="Arial" w:cs="Arial"/>
                <w:color w:val="000000"/>
                <w:szCs w:val="24"/>
              </w:rPr>
              <w:t>Išlaidos, tūkst. Eur</w:t>
            </w:r>
          </w:p>
        </w:tc>
        <w:tc>
          <w:tcPr>
            <w:tcW w:w="1276" w:type="dxa"/>
          </w:tcPr>
          <w:p w14:paraId="0C568078" w14:textId="4FDB16B3" w:rsidR="0093194D" w:rsidRPr="00CB72C3" w:rsidRDefault="0093194D" w:rsidP="00C008F9">
            <w:pPr>
              <w:jc w:val="both"/>
              <w:rPr>
                <w:rFonts w:ascii="Arial" w:hAnsi="Arial" w:cs="Arial"/>
                <w:color w:val="000000"/>
                <w:szCs w:val="24"/>
              </w:rPr>
            </w:pPr>
            <w:r w:rsidRPr="00CB72C3">
              <w:rPr>
                <w:rFonts w:ascii="Arial" w:hAnsi="Arial" w:cs="Arial"/>
                <w:color w:val="000000"/>
                <w:szCs w:val="24"/>
              </w:rPr>
              <w:t>566,8</w:t>
            </w:r>
          </w:p>
        </w:tc>
        <w:tc>
          <w:tcPr>
            <w:tcW w:w="1134" w:type="dxa"/>
          </w:tcPr>
          <w:p w14:paraId="6D8B3151" w14:textId="24736672" w:rsidR="0093194D" w:rsidRPr="00CB72C3" w:rsidRDefault="0093194D" w:rsidP="00C008F9">
            <w:pPr>
              <w:jc w:val="both"/>
              <w:rPr>
                <w:rFonts w:ascii="Arial" w:hAnsi="Arial" w:cs="Arial"/>
                <w:color w:val="000000"/>
                <w:szCs w:val="24"/>
              </w:rPr>
            </w:pPr>
            <w:r w:rsidRPr="00CB72C3">
              <w:rPr>
                <w:rFonts w:ascii="Arial" w:hAnsi="Arial" w:cs="Arial"/>
                <w:color w:val="000000"/>
                <w:szCs w:val="24"/>
              </w:rPr>
              <w:t>692,3</w:t>
            </w:r>
          </w:p>
        </w:tc>
        <w:tc>
          <w:tcPr>
            <w:tcW w:w="1134" w:type="dxa"/>
          </w:tcPr>
          <w:p w14:paraId="0FEFD356" w14:textId="33CFC21B" w:rsidR="0093194D" w:rsidRPr="00CB72C3" w:rsidRDefault="0093194D" w:rsidP="00C008F9">
            <w:pPr>
              <w:jc w:val="both"/>
              <w:rPr>
                <w:rFonts w:ascii="Arial" w:hAnsi="Arial" w:cs="Arial"/>
                <w:color w:val="000000"/>
                <w:szCs w:val="24"/>
              </w:rPr>
            </w:pPr>
            <w:r w:rsidRPr="00CB72C3">
              <w:rPr>
                <w:rFonts w:ascii="Arial" w:hAnsi="Arial" w:cs="Arial"/>
                <w:color w:val="000000"/>
                <w:szCs w:val="24"/>
              </w:rPr>
              <w:t>640,1</w:t>
            </w:r>
          </w:p>
        </w:tc>
        <w:tc>
          <w:tcPr>
            <w:tcW w:w="1134" w:type="dxa"/>
          </w:tcPr>
          <w:p w14:paraId="7E8B34B9" w14:textId="06011AA6" w:rsidR="0093194D" w:rsidRPr="00CB72C3" w:rsidRDefault="0093194D" w:rsidP="00C008F9">
            <w:pPr>
              <w:jc w:val="both"/>
              <w:rPr>
                <w:rFonts w:ascii="Arial" w:hAnsi="Arial" w:cs="Arial"/>
                <w:color w:val="000000"/>
                <w:szCs w:val="24"/>
              </w:rPr>
            </w:pPr>
            <w:r w:rsidRPr="00CB72C3">
              <w:rPr>
                <w:rFonts w:ascii="Arial" w:hAnsi="Arial" w:cs="Arial"/>
                <w:color w:val="000000"/>
                <w:szCs w:val="24"/>
              </w:rPr>
              <w:t>627,3</w:t>
            </w:r>
          </w:p>
        </w:tc>
        <w:tc>
          <w:tcPr>
            <w:tcW w:w="1134" w:type="dxa"/>
          </w:tcPr>
          <w:p w14:paraId="3D729D09" w14:textId="0721DD67" w:rsidR="0093194D" w:rsidRPr="00CB72C3" w:rsidRDefault="0093194D" w:rsidP="00C008F9">
            <w:pPr>
              <w:jc w:val="both"/>
              <w:rPr>
                <w:rFonts w:ascii="Arial" w:hAnsi="Arial" w:cs="Arial"/>
                <w:color w:val="000000"/>
                <w:szCs w:val="24"/>
              </w:rPr>
            </w:pPr>
            <w:r w:rsidRPr="00CB72C3">
              <w:rPr>
                <w:rFonts w:ascii="Arial" w:hAnsi="Arial" w:cs="Arial"/>
                <w:color w:val="000000"/>
                <w:szCs w:val="24"/>
              </w:rPr>
              <w:t>920,4</w:t>
            </w:r>
          </w:p>
        </w:tc>
        <w:tc>
          <w:tcPr>
            <w:tcW w:w="1134" w:type="dxa"/>
          </w:tcPr>
          <w:p w14:paraId="70FF379C" w14:textId="39C3B2E5" w:rsidR="0093194D" w:rsidRPr="00CB72C3" w:rsidRDefault="0093194D" w:rsidP="2171E508">
            <w:pPr>
              <w:spacing w:line="259" w:lineRule="auto"/>
              <w:jc w:val="both"/>
              <w:rPr>
                <w:rFonts w:ascii="Arial" w:hAnsi="Arial" w:cs="Arial"/>
                <w:color w:val="000000" w:themeColor="text1"/>
                <w:szCs w:val="24"/>
              </w:rPr>
            </w:pPr>
            <w:r w:rsidRPr="00CB72C3">
              <w:rPr>
                <w:rFonts w:ascii="Arial" w:hAnsi="Arial" w:cs="Arial"/>
                <w:color w:val="000000" w:themeColor="text1"/>
                <w:szCs w:val="24"/>
              </w:rPr>
              <w:t>699,7</w:t>
            </w:r>
          </w:p>
        </w:tc>
        <w:tc>
          <w:tcPr>
            <w:tcW w:w="1270" w:type="dxa"/>
          </w:tcPr>
          <w:p w14:paraId="08C75FB4" w14:textId="63A75FD4" w:rsidR="0093194D" w:rsidRPr="00CB72C3" w:rsidRDefault="004B0D18" w:rsidP="2171E508">
            <w:pPr>
              <w:jc w:val="both"/>
              <w:rPr>
                <w:rFonts w:ascii="Arial" w:hAnsi="Arial" w:cs="Arial"/>
                <w:color w:val="000000" w:themeColor="text1"/>
                <w:szCs w:val="24"/>
              </w:rPr>
            </w:pPr>
            <w:r>
              <w:rPr>
                <w:rFonts w:ascii="Arial" w:hAnsi="Arial" w:cs="Arial"/>
                <w:color w:val="000000" w:themeColor="text1"/>
                <w:szCs w:val="24"/>
              </w:rPr>
              <w:t>1 002,4</w:t>
            </w:r>
          </w:p>
        </w:tc>
      </w:tr>
    </w:tbl>
    <w:p w14:paraId="20813D9E" w14:textId="77777777" w:rsidR="008D691D" w:rsidRPr="00CB72C3" w:rsidRDefault="008D691D" w:rsidP="00640C04">
      <w:pPr>
        <w:ind w:firstLine="720"/>
        <w:jc w:val="both"/>
        <w:rPr>
          <w:rFonts w:ascii="Arial" w:hAnsi="Arial" w:cs="Arial"/>
          <w:color w:val="000000"/>
          <w:szCs w:val="24"/>
        </w:rPr>
      </w:pPr>
    </w:p>
    <w:p w14:paraId="09FE9992" w14:textId="19259F28" w:rsidR="00326345" w:rsidRPr="00CB72C3" w:rsidRDefault="00640C04" w:rsidP="008D691D">
      <w:pPr>
        <w:spacing w:line="240" w:lineRule="atLeast"/>
        <w:ind w:firstLine="720"/>
        <w:jc w:val="both"/>
        <w:rPr>
          <w:rFonts w:ascii="Arial" w:hAnsi="Arial" w:cs="Arial"/>
          <w:color w:val="000000"/>
          <w:szCs w:val="24"/>
        </w:rPr>
      </w:pPr>
      <w:r w:rsidRPr="00CB72C3">
        <w:rPr>
          <w:rFonts w:ascii="Arial" w:hAnsi="Arial" w:cs="Arial"/>
          <w:color w:val="000000"/>
          <w:szCs w:val="24"/>
        </w:rPr>
        <w:t xml:space="preserve">Klaipėdos rajone maisto produktus bei </w:t>
      </w:r>
      <w:r w:rsidRPr="00CB72C3">
        <w:rPr>
          <w:rFonts w:ascii="Arial" w:hAnsi="Arial" w:cs="Arial"/>
          <w:color w:val="000000"/>
          <w:szCs w:val="24"/>
          <w:shd w:val="clear" w:color="auto" w:fill="FFFFFF"/>
        </w:rPr>
        <w:t>higienos priemones</w:t>
      </w:r>
      <w:r w:rsidRPr="00CB72C3">
        <w:rPr>
          <w:rFonts w:ascii="Arial" w:hAnsi="Arial" w:cs="Arial"/>
          <w:color w:val="000000"/>
          <w:szCs w:val="24"/>
        </w:rPr>
        <w:t xml:space="preserve"> dalina labdaros ir paramos fondas „Maisto bankas“, bendradarbiaudamas su rajono seniūnijų darbuotojais. </w:t>
      </w:r>
    </w:p>
    <w:p w14:paraId="53578351" w14:textId="77777777" w:rsidR="008D691D" w:rsidRPr="00CB72C3" w:rsidRDefault="008D691D" w:rsidP="00640C04">
      <w:pPr>
        <w:ind w:firstLine="720"/>
        <w:jc w:val="both"/>
        <w:rPr>
          <w:rFonts w:ascii="Arial" w:hAnsi="Arial" w:cs="Arial"/>
          <w:color w:val="000000"/>
          <w:szCs w:val="24"/>
        </w:rPr>
      </w:pPr>
    </w:p>
    <w:tbl>
      <w:tblPr>
        <w:tblW w:w="9668"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2864"/>
        <w:gridCol w:w="1134"/>
        <w:gridCol w:w="1134"/>
        <w:gridCol w:w="1134"/>
        <w:gridCol w:w="1134"/>
        <w:gridCol w:w="1134"/>
        <w:gridCol w:w="1134"/>
      </w:tblGrid>
      <w:tr w:rsidR="004B0D18" w:rsidRPr="00CB72C3" w14:paraId="6985258F" w14:textId="77777777" w:rsidTr="00662089">
        <w:trPr>
          <w:trHeight w:val="485"/>
        </w:trPr>
        <w:tc>
          <w:tcPr>
            <w:tcW w:w="2864" w:type="dxa"/>
            <w:shd w:val="clear" w:color="auto" w:fill="DBE5F1" w:themeFill="accent1" w:themeFillTint="33"/>
          </w:tcPr>
          <w:p w14:paraId="07563BBA" w14:textId="77777777" w:rsidR="00326345" w:rsidRPr="00CB72C3" w:rsidRDefault="00D4561E" w:rsidP="00F819F2">
            <w:pPr>
              <w:jc w:val="both"/>
              <w:rPr>
                <w:rFonts w:ascii="Arial" w:hAnsi="Arial" w:cs="Arial"/>
                <w:b/>
                <w:color w:val="000000"/>
                <w:szCs w:val="24"/>
              </w:rPr>
            </w:pPr>
            <w:r w:rsidRPr="00CB72C3">
              <w:rPr>
                <w:rFonts w:ascii="Arial" w:hAnsi="Arial" w:cs="Arial"/>
                <w:b/>
                <w:color w:val="000000"/>
                <w:szCs w:val="24"/>
              </w:rPr>
              <w:t>Rodiklis</w:t>
            </w:r>
          </w:p>
        </w:tc>
        <w:tc>
          <w:tcPr>
            <w:tcW w:w="1134" w:type="dxa"/>
            <w:shd w:val="clear" w:color="auto" w:fill="DBE5F1" w:themeFill="accent1" w:themeFillTint="33"/>
          </w:tcPr>
          <w:p w14:paraId="123DFF34" w14:textId="3CAC8C65" w:rsidR="00326345" w:rsidRPr="00CB72C3" w:rsidRDefault="00326345" w:rsidP="00F819F2">
            <w:pPr>
              <w:jc w:val="both"/>
              <w:rPr>
                <w:rFonts w:ascii="Arial" w:hAnsi="Arial" w:cs="Arial"/>
                <w:b/>
                <w:bCs/>
                <w:color w:val="000000"/>
                <w:szCs w:val="24"/>
              </w:rPr>
            </w:pPr>
            <w:r w:rsidRPr="00CB72C3">
              <w:rPr>
                <w:rFonts w:ascii="Arial" w:hAnsi="Arial" w:cs="Arial"/>
                <w:b/>
                <w:bCs/>
                <w:color w:val="000000"/>
                <w:szCs w:val="24"/>
              </w:rPr>
              <w:t>201</w:t>
            </w:r>
            <w:r w:rsidR="0093194D" w:rsidRPr="00CB72C3">
              <w:rPr>
                <w:rFonts w:ascii="Arial" w:hAnsi="Arial" w:cs="Arial"/>
                <w:b/>
                <w:bCs/>
                <w:color w:val="000000"/>
                <w:szCs w:val="24"/>
              </w:rPr>
              <w:t>8</w:t>
            </w:r>
            <w:r w:rsidR="00D4561E" w:rsidRPr="00CB72C3">
              <w:rPr>
                <w:rFonts w:ascii="Arial" w:hAnsi="Arial" w:cs="Arial"/>
                <w:b/>
                <w:bCs/>
                <w:color w:val="000000"/>
                <w:szCs w:val="24"/>
              </w:rPr>
              <w:t xml:space="preserve"> m.</w:t>
            </w:r>
          </w:p>
        </w:tc>
        <w:tc>
          <w:tcPr>
            <w:tcW w:w="1134" w:type="dxa"/>
            <w:shd w:val="clear" w:color="auto" w:fill="DBE5F1" w:themeFill="accent1" w:themeFillTint="33"/>
          </w:tcPr>
          <w:p w14:paraId="6F741CF1" w14:textId="1DA1E410" w:rsidR="00326345" w:rsidRPr="00CB72C3" w:rsidRDefault="00326345" w:rsidP="00F819F2">
            <w:pPr>
              <w:jc w:val="both"/>
              <w:rPr>
                <w:rFonts w:ascii="Arial" w:hAnsi="Arial" w:cs="Arial"/>
                <w:b/>
                <w:color w:val="000000"/>
                <w:szCs w:val="24"/>
              </w:rPr>
            </w:pPr>
            <w:r w:rsidRPr="00CB72C3">
              <w:rPr>
                <w:rFonts w:ascii="Arial" w:hAnsi="Arial" w:cs="Arial"/>
                <w:b/>
                <w:color w:val="000000"/>
                <w:szCs w:val="24"/>
              </w:rPr>
              <w:t>201</w:t>
            </w:r>
            <w:r w:rsidR="0093194D" w:rsidRPr="00CB72C3">
              <w:rPr>
                <w:rFonts w:ascii="Arial" w:hAnsi="Arial" w:cs="Arial"/>
                <w:b/>
                <w:color w:val="000000"/>
                <w:szCs w:val="24"/>
              </w:rPr>
              <w:t>9</w:t>
            </w:r>
            <w:r w:rsidR="00D4561E" w:rsidRPr="00CB72C3">
              <w:rPr>
                <w:rFonts w:ascii="Arial" w:hAnsi="Arial" w:cs="Arial"/>
                <w:b/>
                <w:color w:val="000000"/>
                <w:szCs w:val="24"/>
              </w:rPr>
              <w:t xml:space="preserve"> m.</w:t>
            </w:r>
          </w:p>
        </w:tc>
        <w:tc>
          <w:tcPr>
            <w:tcW w:w="1134" w:type="dxa"/>
            <w:shd w:val="clear" w:color="auto" w:fill="DBE5F1" w:themeFill="accent1" w:themeFillTint="33"/>
          </w:tcPr>
          <w:p w14:paraId="54874C73" w14:textId="64CBB279" w:rsidR="00326345" w:rsidRPr="00CB72C3" w:rsidRDefault="00326345" w:rsidP="00F819F2">
            <w:pPr>
              <w:jc w:val="both"/>
              <w:rPr>
                <w:rFonts w:ascii="Arial" w:hAnsi="Arial" w:cs="Arial"/>
                <w:b/>
                <w:bCs/>
                <w:color w:val="000000"/>
                <w:szCs w:val="24"/>
              </w:rPr>
            </w:pPr>
            <w:r w:rsidRPr="00CB72C3">
              <w:rPr>
                <w:rFonts w:ascii="Arial" w:hAnsi="Arial" w:cs="Arial"/>
                <w:b/>
                <w:bCs/>
                <w:color w:val="000000"/>
                <w:szCs w:val="24"/>
              </w:rPr>
              <w:t>20</w:t>
            </w:r>
            <w:r w:rsidR="0093194D" w:rsidRPr="00CB72C3">
              <w:rPr>
                <w:rFonts w:ascii="Arial" w:hAnsi="Arial" w:cs="Arial"/>
                <w:b/>
                <w:bCs/>
                <w:color w:val="000000"/>
                <w:szCs w:val="24"/>
              </w:rPr>
              <w:t>20</w:t>
            </w:r>
            <w:r w:rsidR="00D4561E" w:rsidRPr="00CB72C3">
              <w:rPr>
                <w:rFonts w:ascii="Arial" w:hAnsi="Arial" w:cs="Arial"/>
                <w:b/>
                <w:bCs/>
                <w:color w:val="000000"/>
                <w:szCs w:val="24"/>
              </w:rPr>
              <w:t xml:space="preserve"> m.</w:t>
            </w:r>
          </w:p>
        </w:tc>
        <w:tc>
          <w:tcPr>
            <w:tcW w:w="1134" w:type="dxa"/>
            <w:shd w:val="clear" w:color="auto" w:fill="DBE5F1" w:themeFill="accent1" w:themeFillTint="33"/>
          </w:tcPr>
          <w:p w14:paraId="658CBE34" w14:textId="2F5BF908" w:rsidR="00326345" w:rsidRPr="00CB72C3" w:rsidRDefault="00326345" w:rsidP="00F819F2">
            <w:pPr>
              <w:jc w:val="both"/>
              <w:rPr>
                <w:rFonts w:ascii="Arial" w:hAnsi="Arial" w:cs="Arial"/>
                <w:b/>
                <w:bCs/>
                <w:color w:val="000000"/>
                <w:szCs w:val="24"/>
              </w:rPr>
            </w:pPr>
            <w:r w:rsidRPr="00CB72C3">
              <w:rPr>
                <w:rFonts w:ascii="Arial" w:hAnsi="Arial" w:cs="Arial"/>
                <w:b/>
                <w:bCs/>
                <w:color w:val="000000"/>
                <w:szCs w:val="24"/>
              </w:rPr>
              <w:t>20</w:t>
            </w:r>
            <w:r w:rsidR="003313FB" w:rsidRPr="00CB72C3">
              <w:rPr>
                <w:rFonts w:ascii="Arial" w:hAnsi="Arial" w:cs="Arial"/>
                <w:b/>
                <w:bCs/>
                <w:color w:val="000000"/>
                <w:szCs w:val="24"/>
              </w:rPr>
              <w:t>2</w:t>
            </w:r>
            <w:r w:rsidR="0093194D" w:rsidRPr="00CB72C3">
              <w:rPr>
                <w:rFonts w:ascii="Arial" w:hAnsi="Arial" w:cs="Arial"/>
                <w:b/>
                <w:bCs/>
                <w:color w:val="000000"/>
                <w:szCs w:val="24"/>
              </w:rPr>
              <w:t>1</w:t>
            </w:r>
            <w:r w:rsidR="00D4561E" w:rsidRPr="00CB72C3">
              <w:rPr>
                <w:rFonts w:ascii="Arial" w:hAnsi="Arial" w:cs="Arial"/>
                <w:b/>
                <w:bCs/>
                <w:color w:val="000000"/>
                <w:szCs w:val="24"/>
              </w:rPr>
              <w:t xml:space="preserve"> m.</w:t>
            </w:r>
          </w:p>
        </w:tc>
        <w:tc>
          <w:tcPr>
            <w:tcW w:w="1134" w:type="dxa"/>
            <w:shd w:val="clear" w:color="auto" w:fill="DBE5F1" w:themeFill="accent1" w:themeFillTint="33"/>
          </w:tcPr>
          <w:p w14:paraId="6369B657" w14:textId="1D372EDE" w:rsidR="00326345" w:rsidRPr="00CB72C3" w:rsidRDefault="582E7CE1" w:rsidP="00B621C1">
            <w:pPr>
              <w:rPr>
                <w:rFonts w:ascii="Arial" w:hAnsi="Arial" w:cs="Arial"/>
                <w:b/>
                <w:bCs/>
                <w:color w:val="000000"/>
                <w:szCs w:val="24"/>
              </w:rPr>
            </w:pPr>
            <w:r w:rsidRPr="00CB72C3">
              <w:rPr>
                <w:rFonts w:ascii="Arial" w:hAnsi="Arial" w:cs="Arial"/>
                <w:b/>
                <w:bCs/>
                <w:color w:val="000000" w:themeColor="text1"/>
                <w:szCs w:val="24"/>
              </w:rPr>
              <w:t>202</w:t>
            </w:r>
            <w:r w:rsidR="0093194D" w:rsidRPr="00CB72C3">
              <w:rPr>
                <w:rFonts w:ascii="Arial" w:hAnsi="Arial" w:cs="Arial"/>
                <w:b/>
                <w:bCs/>
                <w:color w:val="000000" w:themeColor="text1"/>
                <w:szCs w:val="24"/>
              </w:rPr>
              <w:t>2</w:t>
            </w:r>
            <w:r w:rsidR="64437F9C" w:rsidRPr="00CB72C3">
              <w:rPr>
                <w:rFonts w:ascii="Arial" w:hAnsi="Arial" w:cs="Arial"/>
                <w:b/>
                <w:bCs/>
                <w:color w:val="000000" w:themeColor="text1"/>
                <w:szCs w:val="24"/>
              </w:rPr>
              <w:t xml:space="preserve"> m.</w:t>
            </w:r>
          </w:p>
        </w:tc>
        <w:tc>
          <w:tcPr>
            <w:tcW w:w="1134" w:type="dxa"/>
            <w:shd w:val="clear" w:color="auto" w:fill="DBE5F1" w:themeFill="accent1" w:themeFillTint="33"/>
          </w:tcPr>
          <w:p w14:paraId="65D2093E" w14:textId="1C572759" w:rsidR="3358F6E4" w:rsidRPr="00CB72C3" w:rsidRDefault="3358F6E4" w:rsidP="2171E508">
            <w:pPr>
              <w:rPr>
                <w:rFonts w:ascii="Arial" w:hAnsi="Arial" w:cs="Arial"/>
                <w:b/>
                <w:bCs/>
                <w:color w:val="000000" w:themeColor="text1"/>
                <w:szCs w:val="24"/>
              </w:rPr>
            </w:pPr>
            <w:r w:rsidRPr="00CB72C3">
              <w:rPr>
                <w:rFonts w:ascii="Arial" w:hAnsi="Arial" w:cs="Arial"/>
                <w:b/>
                <w:bCs/>
                <w:color w:val="000000" w:themeColor="text1"/>
                <w:szCs w:val="24"/>
              </w:rPr>
              <w:t>202</w:t>
            </w:r>
            <w:r w:rsidR="0093194D" w:rsidRPr="00CB72C3">
              <w:rPr>
                <w:rFonts w:ascii="Arial" w:hAnsi="Arial" w:cs="Arial"/>
                <w:b/>
                <w:bCs/>
                <w:color w:val="000000" w:themeColor="text1"/>
                <w:szCs w:val="24"/>
              </w:rPr>
              <w:t>3</w:t>
            </w:r>
            <w:r w:rsidRPr="00CB72C3">
              <w:rPr>
                <w:rFonts w:ascii="Arial" w:hAnsi="Arial" w:cs="Arial"/>
                <w:b/>
                <w:bCs/>
                <w:color w:val="000000" w:themeColor="text1"/>
                <w:szCs w:val="24"/>
              </w:rPr>
              <w:t xml:space="preserve"> m.</w:t>
            </w:r>
          </w:p>
        </w:tc>
      </w:tr>
      <w:tr w:rsidR="00662089" w:rsidRPr="00CB72C3" w14:paraId="5BCF0EC4" w14:textId="77777777" w:rsidTr="00662089">
        <w:trPr>
          <w:trHeight w:val="485"/>
        </w:trPr>
        <w:tc>
          <w:tcPr>
            <w:tcW w:w="2864" w:type="dxa"/>
          </w:tcPr>
          <w:p w14:paraId="33FEC5C0" w14:textId="26A3F2A7" w:rsidR="003313FB" w:rsidRPr="00CB72C3" w:rsidRDefault="003313FB" w:rsidP="003313FB">
            <w:pPr>
              <w:jc w:val="both"/>
              <w:rPr>
                <w:rFonts w:ascii="Arial" w:hAnsi="Arial" w:cs="Arial"/>
                <w:color w:val="000000"/>
                <w:szCs w:val="24"/>
              </w:rPr>
            </w:pPr>
            <w:r w:rsidRPr="00CB72C3">
              <w:rPr>
                <w:rFonts w:ascii="Arial" w:hAnsi="Arial" w:cs="Arial"/>
                <w:color w:val="000000"/>
                <w:szCs w:val="24"/>
              </w:rPr>
              <w:t>Asmenų, aprūpintų maisto paketais</w:t>
            </w:r>
            <w:r w:rsidR="00656607" w:rsidRPr="00CB72C3">
              <w:rPr>
                <w:rFonts w:ascii="Arial" w:hAnsi="Arial" w:cs="Arial"/>
                <w:color w:val="000000"/>
                <w:szCs w:val="24"/>
              </w:rPr>
              <w:t>, skaičius</w:t>
            </w:r>
          </w:p>
        </w:tc>
        <w:tc>
          <w:tcPr>
            <w:tcW w:w="1134" w:type="dxa"/>
          </w:tcPr>
          <w:p w14:paraId="4FF538AE" w14:textId="7EE1F1B3" w:rsidR="003313FB" w:rsidRPr="00CB72C3" w:rsidRDefault="0093194D" w:rsidP="003313FB">
            <w:pPr>
              <w:jc w:val="both"/>
              <w:rPr>
                <w:rFonts w:ascii="Arial" w:hAnsi="Arial" w:cs="Arial"/>
                <w:color w:val="000000"/>
                <w:szCs w:val="24"/>
              </w:rPr>
            </w:pPr>
            <w:r w:rsidRPr="00CB72C3">
              <w:rPr>
                <w:rFonts w:ascii="Arial" w:hAnsi="Arial" w:cs="Arial"/>
                <w:color w:val="000000"/>
                <w:szCs w:val="24"/>
              </w:rPr>
              <w:t>2</w:t>
            </w:r>
            <w:r w:rsidR="004B0D18">
              <w:rPr>
                <w:rFonts w:ascii="Arial" w:hAnsi="Arial" w:cs="Arial"/>
                <w:color w:val="000000"/>
                <w:szCs w:val="24"/>
              </w:rPr>
              <w:t xml:space="preserve"> </w:t>
            </w:r>
            <w:r w:rsidRPr="00CB72C3">
              <w:rPr>
                <w:rFonts w:ascii="Arial" w:hAnsi="Arial" w:cs="Arial"/>
                <w:color w:val="000000"/>
                <w:szCs w:val="24"/>
              </w:rPr>
              <w:t>799</w:t>
            </w:r>
          </w:p>
        </w:tc>
        <w:tc>
          <w:tcPr>
            <w:tcW w:w="1134" w:type="dxa"/>
          </w:tcPr>
          <w:p w14:paraId="0D8C5490" w14:textId="4BCBB0FA" w:rsidR="003313FB" w:rsidRPr="00CB72C3" w:rsidRDefault="0093194D" w:rsidP="003313FB">
            <w:pPr>
              <w:jc w:val="both"/>
              <w:rPr>
                <w:rFonts w:ascii="Arial" w:hAnsi="Arial" w:cs="Arial"/>
                <w:color w:val="000000"/>
                <w:szCs w:val="24"/>
              </w:rPr>
            </w:pPr>
            <w:r w:rsidRPr="00CB72C3">
              <w:rPr>
                <w:rFonts w:ascii="Arial" w:hAnsi="Arial" w:cs="Arial"/>
                <w:color w:val="000000"/>
                <w:szCs w:val="24"/>
              </w:rPr>
              <w:t>2</w:t>
            </w:r>
            <w:r w:rsidR="004B0D18">
              <w:rPr>
                <w:rFonts w:ascii="Arial" w:hAnsi="Arial" w:cs="Arial"/>
                <w:color w:val="000000"/>
                <w:szCs w:val="24"/>
              </w:rPr>
              <w:t xml:space="preserve"> </w:t>
            </w:r>
            <w:r w:rsidRPr="00CB72C3">
              <w:rPr>
                <w:rFonts w:ascii="Arial" w:hAnsi="Arial" w:cs="Arial"/>
                <w:color w:val="000000"/>
                <w:szCs w:val="24"/>
              </w:rPr>
              <w:t>622</w:t>
            </w:r>
          </w:p>
        </w:tc>
        <w:tc>
          <w:tcPr>
            <w:tcW w:w="1134" w:type="dxa"/>
          </w:tcPr>
          <w:p w14:paraId="5B94DA9F" w14:textId="441C34CA" w:rsidR="003313FB" w:rsidRPr="00CB72C3" w:rsidRDefault="0093194D" w:rsidP="003313FB">
            <w:pPr>
              <w:jc w:val="both"/>
              <w:rPr>
                <w:rFonts w:ascii="Arial" w:hAnsi="Arial" w:cs="Arial"/>
                <w:color w:val="000000"/>
                <w:szCs w:val="24"/>
              </w:rPr>
            </w:pPr>
            <w:r w:rsidRPr="00CB72C3">
              <w:rPr>
                <w:rFonts w:ascii="Arial" w:hAnsi="Arial" w:cs="Arial"/>
                <w:color w:val="000000"/>
                <w:szCs w:val="24"/>
              </w:rPr>
              <w:t>2</w:t>
            </w:r>
            <w:r w:rsidR="004B0D18">
              <w:rPr>
                <w:rFonts w:ascii="Arial" w:hAnsi="Arial" w:cs="Arial"/>
                <w:color w:val="000000"/>
                <w:szCs w:val="24"/>
              </w:rPr>
              <w:t xml:space="preserve"> </w:t>
            </w:r>
            <w:r w:rsidRPr="00CB72C3">
              <w:rPr>
                <w:rFonts w:ascii="Arial" w:hAnsi="Arial" w:cs="Arial"/>
                <w:color w:val="000000"/>
                <w:szCs w:val="24"/>
              </w:rPr>
              <w:t>644</w:t>
            </w:r>
          </w:p>
        </w:tc>
        <w:tc>
          <w:tcPr>
            <w:tcW w:w="1134" w:type="dxa"/>
          </w:tcPr>
          <w:p w14:paraId="7893FC72" w14:textId="3243DBAD" w:rsidR="003313FB" w:rsidRPr="00CB72C3" w:rsidRDefault="0093194D" w:rsidP="003313FB">
            <w:pPr>
              <w:jc w:val="both"/>
              <w:rPr>
                <w:rFonts w:ascii="Arial" w:hAnsi="Arial" w:cs="Arial"/>
                <w:color w:val="000000"/>
                <w:szCs w:val="24"/>
              </w:rPr>
            </w:pPr>
            <w:r w:rsidRPr="00CB72C3">
              <w:rPr>
                <w:rFonts w:ascii="Arial" w:hAnsi="Arial" w:cs="Arial"/>
                <w:color w:val="000000" w:themeColor="text1"/>
                <w:szCs w:val="24"/>
              </w:rPr>
              <w:t>2</w:t>
            </w:r>
            <w:r w:rsidR="004B0D18">
              <w:rPr>
                <w:rFonts w:ascii="Arial" w:hAnsi="Arial" w:cs="Arial"/>
                <w:color w:val="000000" w:themeColor="text1"/>
                <w:szCs w:val="24"/>
              </w:rPr>
              <w:t xml:space="preserve"> </w:t>
            </w:r>
            <w:r w:rsidRPr="00CB72C3">
              <w:rPr>
                <w:rFonts w:ascii="Arial" w:hAnsi="Arial" w:cs="Arial"/>
                <w:color w:val="000000" w:themeColor="text1"/>
                <w:szCs w:val="24"/>
              </w:rPr>
              <w:t>956</w:t>
            </w:r>
          </w:p>
        </w:tc>
        <w:tc>
          <w:tcPr>
            <w:tcW w:w="1134" w:type="dxa"/>
          </w:tcPr>
          <w:p w14:paraId="604896D3" w14:textId="7F2D2162" w:rsidR="003313FB" w:rsidRPr="00CB72C3" w:rsidRDefault="0093194D" w:rsidP="2171E508">
            <w:pPr>
              <w:spacing w:line="259" w:lineRule="auto"/>
              <w:jc w:val="both"/>
              <w:rPr>
                <w:rFonts w:ascii="Arial" w:hAnsi="Arial" w:cs="Arial"/>
                <w:szCs w:val="24"/>
              </w:rPr>
            </w:pPr>
            <w:r w:rsidRPr="00CB72C3">
              <w:rPr>
                <w:rFonts w:ascii="Arial" w:hAnsi="Arial" w:cs="Arial"/>
                <w:color w:val="000000" w:themeColor="text1"/>
                <w:szCs w:val="24"/>
              </w:rPr>
              <w:t>3</w:t>
            </w:r>
            <w:r w:rsidR="004B0D18">
              <w:rPr>
                <w:rFonts w:ascii="Arial" w:hAnsi="Arial" w:cs="Arial"/>
                <w:color w:val="000000" w:themeColor="text1"/>
                <w:szCs w:val="24"/>
              </w:rPr>
              <w:t xml:space="preserve"> </w:t>
            </w:r>
            <w:r w:rsidRPr="00CB72C3">
              <w:rPr>
                <w:rFonts w:ascii="Arial" w:hAnsi="Arial" w:cs="Arial"/>
                <w:color w:val="000000" w:themeColor="text1"/>
                <w:szCs w:val="24"/>
              </w:rPr>
              <w:t>210</w:t>
            </w:r>
          </w:p>
        </w:tc>
        <w:tc>
          <w:tcPr>
            <w:tcW w:w="1134" w:type="dxa"/>
          </w:tcPr>
          <w:p w14:paraId="6B43A449" w14:textId="66290CE6" w:rsidR="2A9BB77A" w:rsidRPr="00CB72C3" w:rsidRDefault="004B0D18" w:rsidP="2171E508">
            <w:pPr>
              <w:jc w:val="both"/>
              <w:rPr>
                <w:rFonts w:ascii="Arial" w:hAnsi="Arial" w:cs="Arial"/>
                <w:color w:val="000000" w:themeColor="text1"/>
                <w:szCs w:val="24"/>
              </w:rPr>
            </w:pPr>
            <w:r>
              <w:rPr>
                <w:rFonts w:ascii="Arial" w:hAnsi="Arial" w:cs="Arial"/>
                <w:color w:val="000000" w:themeColor="text1"/>
                <w:szCs w:val="24"/>
              </w:rPr>
              <w:t>3 244</w:t>
            </w:r>
          </w:p>
        </w:tc>
      </w:tr>
    </w:tbl>
    <w:p w14:paraId="3176678B" w14:textId="77777777" w:rsidR="00B621C1" w:rsidRPr="00CB72C3" w:rsidRDefault="00B621C1" w:rsidP="007346A5">
      <w:pPr>
        <w:tabs>
          <w:tab w:val="left" w:pos="0"/>
        </w:tabs>
        <w:ind w:firstLine="709"/>
        <w:jc w:val="both"/>
        <w:rPr>
          <w:rFonts w:ascii="Arial" w:hAnsi="Arial" w:cs="Arial"/>
          <w:b/>
          <w:bCs/>
          <w:szCs w:val="24"/>
        </w:rPr>
      </w:pPr>
    </w:p>
    <w:p w14:paraId="066BB713" w14:textId="77777777" w:rsidR="00D3418E" w:rsidRPr="00CB72C3" w:rsidRDefault="00B119D4" w:rsidP="00107D39">
      <w:pPr>
        <w:widowControl w:val="0"/>
        <w:shd w:val="clear" w:color="auto" w:fill="FFFFFF"/>
        <w:spacing w:line="276" w:lineRule="auto"/>
        <w:ind w:firstLine="709"/>
        <w:jc w:val="both"/>
        <w:rPr>
          <w:rFonts w:ascii="Arial" w:hAnsi="Arial" w:cs="Arial"/>
          <w:b/>
          <w:bCs/>
          <w:szCs w:val="24"/>
        </w:rPr>
      </w:pPr>
      <w:r w:rsidRPr="00CB72C3">
        <w:rPr>
          <w:rFonts w:ascii="Arial" w:hAnsi="Arial" w:cs="Arial"/>
          <w:b/>
          <w:bCs/>
          <w:szCs w:val="24"/>
        </w:rPr>
        <w:t>5. Esamos socialinių paslaugų infrastruktūros savivaldybėje analizė</w:t>
      </w:r>
    </w:p>
    <w:p w14:paraId="6D5AF851" w14:textId="77777777" w:rsidR="0063529C" w:rsidRDefault="0063529C" w:rsidP="00107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ind w:firstLine="720"/>
        <w:jc w:val="both"/>
        <w:textAlignment w:val="baseline"/>
        <w:rPr>
          <w:rFonts w:ascii="Arial" w:hAnsi="Arial" w:cs="Arial"/>
          <w:szCs w:val="24"/>
          <w:lang w:eastAsia="lt-LT"/>
        </w:rPr>
      </w:pPr>
      <w:r w:rsidRPr="00CB72C3">
        <w:rPr>
          <w:rFonts w:ascii="Arial" w:hAnsi="Arial" w:cs="Arial"/>
          <w:szCs w:val="24"/>
          <w:lang w:eastAsia="lt-LT"/>
        </w:rPr>
        <w:t>Socialinių paslaugų tinklą Klaipėdos rajone sudaro stacionarios ir nestacionarios socialinių paslaugų įstaigos. Socialines paslaugas teikia</w:t>
      </w:r>
      <w:r w:rsidR="008F71C6" w:rsidRPr="00CB72C3">
        <w:rPr>
          <w:rFonts w:ascii="Arial" w:hAnsi="Arial" w:cs="Arial"/>
          <w:szCs w:val="24"/>
          <w:lang w:eastAsia="lt-LT"/>
        </w:rPr>
        <w:t>nčios įstaigos:</w:t>
      </w:r>
      <w:r w:rsidRPr="00CB72C3">
        <w:rPr>
          <w:rFonts w:ascii="Arial" w:hAnsi="Arial" w:cs="Arial"/>
          <w:szCs w:val="24"/>
          <w:lang w:eastAsia="lt-LT"/>
        </w:rPr>
        <w:t xml:space="preserve"> </w:t>
      </w:r>
    </w:p>
    <w:p w14:paraId="2BE129CC" w14:textId="77777777" w:rsidR="00662089" w:rsidRDefault="00662089" w:rsidP="00107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ind w:firstLine="720"/>
        <w:jc w:val="both"/>
        <w:textAlignment w:val="baseline"/>
        <w:rPr>
          <w:rFonts w:ascii="Arial" w:hAnsi="Arial" w:cs="Arial"/>
          <w:szCs w:val="24"/>
          <w:lang w:eastAsia="lt-LT"/>
        </w:rPr>
      </w:pPr>
    </w:p>
    <w:tbl>
      <w:tblPr>
        <w:tblStyle w:val="Lentelstinklelis"/>
        <w:tblW w:w="0" w:type="auto"/>
        <w:tblLook w:val="04A0" w:firstRow="1" w:lastRow="0" w:firstColumn="1" w:lastColumn="0" w:noHBand="0" w:noVBand="1"/>
      </w:tblPr>
      <w:tblGrid>
        <w:gridCol w:w="667"/>
        <w:gridCol w:w="2099"/>
        <w:gridCol w:w="2197"/>
        <w:gridCol w:w="1818"/>
        <w:gridCol w:w="1024"/>
        <w:gridCol w:w="1824"/>
      </w:tblGrid>
      <w:tr w:rsidR="00662089" w14:paraId="2AC3FC84" w14:textId="77777777" w:rsidTr="00662089">
        <w:tc>
          <w:tcPr>
            <w:tcW w:w="691" w:type="dxa"/>
            <w:vMerge w:val="restart"/>
            <w:shd w:val="clear" w:color="auto" w:fill="DBE5F1" w:themeFill="accent1" w:themeFillTint="33"/>
          </w:tcPr>
          <w:p w14:paraId="131568F2" w14:textId="17A86C4B" w:rsidR="00662089"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b/>
                <w:szCs w:val="24"/>
              </w:rPr>
              <w:t>Eil. Nr.</w:t>
            </w:r>
          </w:p>
        </w:tc>
        <w:tc>
          <w:tcPr>
            <w:tcW w:w="2117" w:type="dxa"/>
            <w:vMerge w:val="restart"/>
            <w:shd w:val="clear" w:color="auto" w:fill="DBE5F1" w:themeFill="accent1" w:themeFillTint="33"/>
          </w:tcPr>
          <w:p w14:paraId="3767D5DE" w14:textId="630E0CFD" w:rsidR="00662089"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b/>
                <w:bCs/>
                <w:szCs w:val="24"/>
              </w:rPr>
              <w:t xml:space="preserve">Socialinių paslaugų įstaigos tipas </w:t>
            </w:r>
            <w:r w:rsidRPr="00CB72C3">
              <w:rPr>
                <w:rFonts w:ascii="Arial" w:hAnsi="Arial" w:cs="Arial"/>
                <w:b/>
                <w:bCs/>
                <w:szCs w:val="24"/>
                <w:vertAlign w:val="superscript"/>
              </w:rPr>
              <w:footnoteReference w:customMarkFollows="1" w:id="2"/>
              <w:t>2</w:t>
            </w:r>
          </w:p>
        </w:tc>
        <w:tc>
          <w:tcPr>
            <w:tcW w:w="2311" w:type="dxa"/>
            <w:vMerge w:val="restart"/>
            <w:shd w:val="clear" w:color="auto" w:fill="DBE5F1" w:themeFill="accent1" w:themeFillTint="33"/>
          </w:tcPr>
          <w:p w14:paraId="25848A34" w14:textId="2B46BC85" w:rsidR="00662089"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b/>
                <w:szCs w:val="24"/>
              </w:rPr>
              <w:t>Socialinių paslaugų įstaigos pavadinimas</w:t>
            </w:r>
          </w:p>
        </w:tc>
        <w:tc>
          <w:tcPr>
            <w:tcW w:w="1844" w:type="dxa"/>
            <w:vMerge w:val="restart"/>
            <w:shd w:val="clear" w:color="auto" w:fill="DBE5F1" w:themeFill="accent1" w:themeFillTint="33"/>
          </w:tcPr>
          <w:p w14:paraId="68B6BD96" w14:textId="68A3E80E" w:rsidR="00662089"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b/>
                <w:bCs/>
                <w:szCs w:val="24"/>
              </w:rPr>
              <w:t>Pavaldumas</w:t>
            </w:r>
            <w:r w:rsidRPr="00CB72C3">
              <w:rPr>
                <w:rFonts w:ascii="Arial" w:hAnsi="Arial" w:cs="Arial"/>
                <w:b/>
                <w:bCs/>
                <w:szCs w:val="24"/>
                <w:vertAlign w:val="superscript"/>
              </w:rPr>
              <w:footnoteReference w:customMarkFollows="1" w:id="3"/>
              <w:t>3</w:t>
            </w:r>
          </w:p>
        </w:tc>
        <w:tc>
          <w:tcPr>
            <w:tcW w:w="2949" w:type="dxa"/>
            <w:gridSpan w:val="2"/>
            <w:shd w:val="clear" w:color="auto" w:fill="DBE5F1" w:themeFill="accent1" w:themeFillTint="33"/>
          </w:tcPr>
          <w:p w14:paraId="5D052E09" w14:textId="032F0466" w:rsidR="00662089"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b/>
                <w:bCs/>
                <w:szCs w:val="24"/>
              </w:rPr>
              <w:t>Vietų (gavėjų</w:t>
            </w:r>
            <w:r w:rsidRPr="00CB72C3">
              <w:rPr>
                <w:rFonts w:ascii="Arial" w:hAnsi="Arial" w:cs="Arial"/>
                <w:b/>
                <w:bCs/>
                <w:szCs w:val="24"/>
                <w:vertAlign w:val="superscript"/>
              </w:rPr>
              <w:footnoteReference w:customMarkFollows="1" w:id="4"/>
              <w:t>4</w:t>
            </w:r>
            <w:r w:rsidRPr="00CB72C3">
              <w:rPr>
                <w:rFonts w:ascii="Arial" w:hAnsi="Arial" w:cs="Arial"/>
                <w:b/>
                <w:bCs/>
                <w:szCs w:val="24"/>
              </w:rPr>
              <w:t>) skaičius</w:t>
            </w:r>
          </w:p>
        </w:tc>
      </w:tr>
      <w:tr w:rsidR="00662089" w14:paraId="4F405C15" w14:textId="77777777" w:rsidTr="008F20B1">
        <w:tc>
          <w:tcPr>
            <w:tcW w:w="691" w:type="dxa"/>
            <w:vMerge/>
            <w:shd w:val="clear" w:color="auto" w:fill="DBE5F1" w:themeFill="accent1" w:themeFillTint="33"/>
          </w:tcPr>
          <w:p w14:paraId="3BBB2759" w14:textId="77777777" w:rsidR="00662089"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117" w:type="dxa"/>
            <w:vMerge/>
            <w:shd w:val="clear" w:color="auto" w:fill="DBE5F1" w:themeFill="accent1" w:themeFillTint="33"/>
          </w:tcPr>
          <w:p w14:paraId="15E1618B" w14:textId="77777777" w:rsidR="00662089"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311" w:type="dxa"/>
            <w:vMerge/>
            <w:shd w:val="clear" w:color="auto" w:fill="DBE5F1" w:themeFill="accent1" w:themeFillTint="33"/>
          </w:tcPr>
          <w:p w14:paraId="0267CDAB" w14:textId="77777777" w:rsidR="00662089"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1844" w:type="dxa"/>
            <w:vMerge/>
            <w:shd w:val="clear" w:color="auto" w:fill="DBE5F1" w:themeFill="accent1" w:themeFillTint="33"/>
          </w:tcPr>
          <w:p w14:paraId="6349C720" w14:textId="77777777" w:rsidR="00662089"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1112" w:type="dxa"/>
            <w:shd w:val="clear" w:color="auto" w:fill="DBE5F1" w:themeFill="accent1" w:themeFillTint="33"/>
          </w:tcPr>
          <w:p w14:paraId="206904B3" w14:textId="12136920" w:rsidR="00662089"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b/>
                <w:szCs w:val="24"/>
              </w:rPr>
              <w:t>iš viso</w:t>
            </w:r>
          </w:p>
        </w:tc>
        <w:tc>
          <w:tcPr>
            <w:tcW w:w="1837" w:type="dxa"/>
            <w:shd w:val="clear" w:color="auto" w:fill="DBE5F1" w:themeFill="accent1" w:themeFillTint="33"/>
          </w:tcPr>
          <w:p w14:paraId="77E60AFC" w14:textId="12B02950" w:rsidR="00662089"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b/>
                <w:szCs w:val="24"/>
              </w:rPr>
              <w:t>iš jų finansuojamų savivaldybės</w:t>
            </w:r>
          </w:p>
        </w:tc>
      </w:tr>
      <w:tr w:rsidR="00D9278E" w14:paraId="0A23D220" w14:textId="77777777" w:rsidTr="008F20B1">
        <w:tc>
          <w:tcPr>
            <w:tcW w:w="691" w:type="dxa"/>
            <w:vMerge w:val="restart"/>
          </w:tcPr>
          <w:p w14:paraId="73197940" w14:textId="3DCDE995"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1.</w:t>
            </w:r>
          </w:p>
        </w:tc>
        <w:tc>
          <w:tcPr>
            <w:tcW w:w="2117" w:type="dxa"/>
            <w:vMerge w:val="restart"/>
          </w:tcPr>
          <w:p w14:paraId="334D9479" w14:textId="1F86DC43"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Socialinės globos namai</w:t>
            </w:r>
          </w:p>
        </w:tc>
        <w:tc>
          <w:tcPr>
            <w:tcW w:w="2311" w:type="dxa"/>
          </w:tcPr>
          <w:p w14:paraId="4245A220" w14:textId="5231926D"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Viliaus Gaigalaičio globos namai</w:t>
            </w:r>
          </w:p>
        </w:tc>
        <w:tc>
          <w:tcPr>
            <w:tcW w:w="1844" w:type="dxa"/>
          </w:tcPr>
          <w:p w14:paraId="706A3A75" w14:textId="77777777" w:rsidR="00D9278E" w:rsidRPr="00CB72C3" w:rsidRDefault="00D9278E" w:rsidP="00662089">
            <w:pPr>
              <w:widowControl w:val="0"/>
              <w:shd w:val="clear" w:color="auto" w:fill="FFFFFF"/>
              <w:rPr>
                <w:rFonts w:ascii="Arial" w:hAnsi="Arial" w:cs="Arial"/>
                <w:szCs w:val="24"/>
              </w:rPr>
            </w:pPr>
            <w:r w:rsidRPr="00CB72C3">
              <w:rPr>
                <w:rFonts w:ascii="Arial" w:hAnsi="Arial" w:cs="Arial"/>
                <w:szCs w:val="24"/>
              </w:rPr>
              <w:t>Savivaldybė</w:t>
            </w:r>
          </w:p>
          <w:p w14:paraId="04697A00" w14:textId="7777777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1112" w:type="dxa"/>
          </w:tcPr>
          <w:p w14:paraId="0428D3B0" w14:textId="77777777" w:rsidR="00D9278E" w:rsidRPr="00CB72C3" w:rsidRDefault="00D9278E" w:rsidP="00662089">
            <w:pPr>
              <w:widowControl w:val="0"/>
              <w:shd w:val="clear" w:color="auto" w:fill="FFFFFF"/>
              <w:rPr>
                <w:rFonts w:ascii="Arial" w:hAnsi="Arial" w:cs="Arial"/>
                <w:szCs w:val="24"/>
              </w:rPr>
            </w:pPr>
            <w:r w:rsidRPr="00CB72C3">
              <w:rPr>
                <w:rFonts w:ascii="Arial" w:hAnsi="Arial" w:cs="Arial"/>
                <w:szCs w:val="24"/>
              </w:rPr>
              <w:t>218</w:t>
            </w:r>
          </w:p>
          <w:p w14:paraId="5D79F357" w14:textId="7777777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1837" w:type="dxa"/>
          </w:tcPr>
          <w:p w14:paraId="2D4DC8E0" w14:textId="77777777" w:rsidR="00D9278E" w:rsidRPr="00CB72C3" w:rsidRDefault="00D9278E" w:rsidP="00662089">
            <w:pPr>
              <w:widowControl w:val="0"/>
              <w:shd w:val="clear" w:color="auto" w:fill="FFFFFF"/>
              <w:rPr>
                <w:rFonts w:ascii="Arial" w:hAnsi="Arial" w:cs="Arial"/>
                <w:szCs w:val="24"/>
              </w:rPr>
            </w:pPr>
            <w:r w:rsidRPr="00CB72C3">
              <w:rPr>
                <w:rFonts w:ascii="Arial" w:hAnsi="Arial" w:cs="Arial"/>
                <w:szCs w:val="24"/>
              </w:rPr>
              <w:t>142</w:t>
            </w:r>
          </w:p>
          <w:p w14:paraId="2A794A4A" w14:textId="7777777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r>
      <w:tr w:rsidR="00D9278E" w14:paraId="61EA2645" w14:textId="77777777" w:rsidTr="008F20B1">
        <w:tc>
          <w:tcPr>
            <w:tcW w:w="691" w:type="dxa"/>
            <w:vMerge/>
          </w:tcPr>
          <w:p w14:paraId="1B40D5EB" w14:textId="7777777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117" w:type="dxa"/>
            <w:vMerge/>
          </w:tcPr>
          <w:p w14:paraId="215B4601" w14:textId="7777777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311" w:type="dxa"/>
          </w:tcPr>
          <w:p w14:paraId="52CB3F94" w14:textId="77777777" w:rsidR="00D9278E" w:rsidRPr="00CB72C3" w:rsidRDefault="00D9278E" w:rsidP="00662089">
            <w:pPr>
              <w:widowControl w:val="0"/>
              <w:shd w:val="clear" w:color="auto" w:fill="FFFFFF"/>
              <w:rPr>
                <w:rFonts w:ascii="Arial" w:hAnsi="Arial" w:cs="Arial"/>
                <w:szCs w:val="24"/>
              </w:rPr>
            </w:pPr>
            <w:r w:rsidRPr="00CB72C3">
              <w:rPr>
                <w:rFonts w:ascii="Arial" w:hAnsi="Arial" w:cs="Arial"/>
                <w:szCs w:val="24"/>
              </w:rPr>
              <w:t>VŠĮ ,,Gyvenimo viltis“</w:t>
            </w:r>
          </w:p>
          <w:p w14:paraId="45995F97" w14:textId="7777777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1844" w:type="dxa"/>
          </w:tcPr>
          <w:p w14:paraId="36518EB8" w14:textId="77777777" w:rsidR="00D9278E" w:rsidRPr="00CB72C3" w:rsidRDefault="00D9278E" w:rsidP="00662089">
            <w:pPr>
              <w:widowControl w:val="0"/>
              <w:shd w:val="clear" w:color="auto" w:fill="FFFFFF"/>
              <w:rPr>
                <w:rFonts w:ascii="Arial" w:hAnsi="Arial" w:cs="Arial"/>
                <w:szCs w:val="24"/>
              </w:rPr>
            </w:pPr>
            <w:r w:rsidRPr="00CB72C3">
              <w:rPr>
                <w:rFonts w:ascii="Arial" w:hAnsi="Arial" w:cs="Arial"/>
                <w:szCs w:val="24"/>
              </w:rPr>
              <w:t>Privati</w:t>
            </w:r>
          </w:p>
          <w:p w14:paraId="27F50BC8" w14:textId="7777777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1112" w:type="dxa"/>
          </w:tcPr>
          <w:p w14:paraId="1C200D39" w14:textId="77777777" w:rsidR="00D9278E" w:rsidRPr="00CB72C3" w:rsidRDefault="00D9278E" w:rsidP="00662089">
            <w:pPr>
              <w:widowControl w:val="0"/>
              <w:shd w:val="clear" w:color="auto" w:fill="FFFFFF"/>
              <w:rPr>
                <w:rFonts w:ascii="Arial" w:hAnsi="Arial" w:cs="Arial"/>
                <w:szCs w:val="24"/>
              </w:rPr>
            </w:pPr>
            <w:r w:rsidRPr="00CB72C3">
              <w:rPr>
                <w:rFonts w:ascii="Arial" w:hAnsi="Arial" w:cs="Arial"/>
                <w:szCs w:val="24"/>
              </w:rPr>
              <w:t>40</w:t>
            </w:r>
          </w:p>
          <w:p w14:paraId="7ED1CF05" w14:textId="7777777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1837" w:type="dxa"/>
          </w:tcPr>
          <w:p w14:paraId="14A80100" w14:textId="6B6FFD46" w:rsidR="00D9278E" w:rsidRPr="00CB72C3" w:rsidRDefault="00D9278E" w:rsidP="00662089">
            <w:pPr>
              <w:widowControl w:val="0"/>
              <w:shd w:val="clear" w:color="auto" w:fill="FFFFFF" w:themeFill="background1"/>
              <w:rPr>
                <w:rFonts w:ascii="Arial" w:hAnsi="Arial" w:cs="Arial"/>
                <w:color w:val="000000"/>
                <w:szCs w:val="24"/>
              </w:rPr>
            </w:pPr>
            <w:r>
              <w:rPr>
                <w:rFonts w:ascii="Arial" w:hAnsi="Arial" w:cs="Arial"/>
                <w:color w:val="000000"/>
                <w:szCs w:val="24"/>
              </w:rPr>
              <w:t>15</w:t>
            </w:r>
          </w:p>
          <w:p w14:paraId="51FFEB13" w14:textId="7777777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r>
      <w:tr w:rsidR="00D9278E" w14:paraId="7657057A" w14:textId="77777777" w:rsidTr="008F20B1">
        <w:tc>
          <w:tcPr>
            <w:tcW w:w="691" w:type="dxa"/>
            <w:vMerge/>
          </w:tcPr>
          <w:p w14:paraId="003F5268" w14:textId="7777777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117" w:type="dxa"/>
            <w:vMerge/>
          </w:tcPr>
          <w:p w14:paraId="18491A74" w14:textId="7777777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311" w:type="dxa"/>
          </w:tcPr>
          <w:p w14:paraId="4788903C" w14:textId="5A5304C1"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VšĮ „Senjorų dvaras“</w:t>
            </w:r>
          </w:p>
        </w:tc>
        <w:tc>
          <w:tcPr>
            <w:tcW w:w="1844" w:type="dxa"/>
          </w:tcPr>
          <w:p w14:paraId="5D122990" w14:textId="71DCF831"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Privati</w:t>
            </w:r>
          </w:p>
        </w:tc>
        <w:tc>
          <w:tcPr>
            <w:tcW w:w="1112" w:type="dxa"/>
          </w:tcPr>
          <w:p w14:paraId="1CD16E94" w14:textId="0C3B26CF"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24</w:t>
            </w:r>
          </w:p>
        </w:tc>
        <w:tc>
          <w:tcPr>
            <w:tcW w:w="1837" w:type="dxa"/>
          </w:tcPr>
          <w:p w14:paraId="298BE182" w14:textId="01131EE1"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Pr>
                <w:rFonts w:ascii="Arial" w:hAnsi="Arial" w:cs="Arial"/>
                <w:color w:val="000000" w:themeColor="text1"/>
                <w:szCs w:val="24"/>
              </w:rPr>
              <w:t>2</w:t>
            </w:r>
            <w:r w:rsidRPr="00CB72C3">
              <w:rPr>
                <w:rFonts w:ascii="Arial" w:hAnsi="Arial" w:cs="Arial"/>
                <w:color w:val="000000" w:themeColor="text1"/>
                <w:szCs w:val="24"/>
              </w:rPr>
              <w:t>3</w:t>
            </w:r>
          </w:p>
        </w:tc>
      </w:tr>
      <w:tr w:rsidR="00D9278E" w14:paraId="22B687B8" w14:textId="77777777" w:rsidTr="008F20B1">
        <w:tc>
          <w:tcPr>
            <w:tcW w:w="691" w:type="dxa"/>
            <w:vMerge/>
          </w:tcPr>
          <w:p w14:paraId="6872A3A9" w14:textId="7777777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117" w:type="dxa"/>
            <w:vMerge/>
          </w:tcPr>
          <w:p w14:paraId="10FD674F" w14:textId="7777777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311" w:type="dxa"/>
          </w:tcPr>
          <w:p w14:paraId="6470FE2A" w14:textId="15959EB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VšĮ „Sveikatos fondas“</w:t>
            </w:r>
          </w:p>
        </w:tc>
        <w:tc>
          <w:tcPr>
            <w:tcW w:w="1844" w:type="dxa"/>
          </w:tcPr>
          <w:p w14:paraId="5DD38180" w14:textId="27F6987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Privati</w:t>
            </w:r>
          </w:p>
        </w:tc>
        <w:tc>
          <w:tcPr>
            <w:tcW w:w="1112" w:type="dxa"/>
          </w:tcPr>
          <w:p w14:paraId="161BE917" w14:textId="3A43D9BC"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8</w:t>
            </w:r>
          </w:p>
        </w:tc>
        <w:tc>
          <w:tcPr>
            <w:tcW w:w="1837" w:type="dxa"/>
          </w:tcPr>
          <w:p w14:paraId="47C9C5D0" w14:textId="256E113F" w:rsidR="00D9278E" w:rsidRP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lang w:eastAsia="lt-LT"/>
              </w:rPr>
            </w:pPr>
            <w:r w:rsidRPr="00D9278E">
              <w:rPr>
                <w:rFonts w:ascii="Arial" w:hAnsi="Arial" w:cs="Arial"/>
                <w:szCs w:val="24"/>
              </w:rPr>
              <w:t>4</w:t>
            </w:r>
          </w:p>
        </w:tc>
      </w:tr>
      <w:tr w:rsidR="00D9278E" w14:paraId="3F8588EB" w14:textId="77777777" w:rsidTr="008F20B1">
        <w:tc>
          <w:tcPr>
            <w:tcW w:w="691" w:type="dxa"/>
            <w:vMerge w:val="restart"/>
          </w:tcPr>
          <w:p w14:paraId="1BEC1AFA" w14:textId="707F6171"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Pr>
                <w:rFonts w:ascii="Arial" w:hAnsi="Arial" w:cs="Arial"/>
                <w:szCs w:val="24"/>
              </w:rPr>
              <w:t>2</w:t>
            </w:r>
            <w:r w:rsidRPr="00CB72C3">
              <w:rPr>
                <w:rFonts w:ascii="Arial" w:hAnsi="Arial" w:cs="Arial"/>
                <w:szCs w:val="24"/>
              </w:rPr>
              <w:t>.</w:t>
            </w:r>
          </w:p>
        </w:tc>
        <w:tc>
          <w:tcPr>
            <w:tcW w:w="2117" w:type="dxa"/>
            <w:vMerge w:val="restart"/>
          </w:tcPr>
          <w:p w14:paraId="4BD39973" w14:textId="61CA2BCD"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Laikino gyvenimo namai</w:t>
            </w:r>
          </w:p>
        </w:tc>
        <w:tc>
          <w:tcPr>
            <w:tcW w:w="2311" w:type="dxa"/>
            <w:vAlign w:val="center"/>
          </w:tcPr>
          <w:p w14:paraId="0F515AD9" w14:textId="77777777" w:rsidR="00D9278E" w:rsidRPr="00CB72C3" w:rsidRDefault="00D9278E" w:rsidP="00662089">
            <w:pPr>
              <w:widowControl w:val="0"/>
              <w:shd w:val="clear" w:color="auto" w:fill="FFFFFF"/>
              <w:rPr>
                <w:rFonts w:ascii="Arial" w:hAnsi="Arial" w:cs="Arial"/>
                <w:szCs w:val="24"/>
              </w:rPr>
            </w:pPr>
            <w:r w:rsidRPr="00CB72C3">
              <w:rPr>
                <w:rFonts w:ascii="Arial" w:hAnsi="Arial" w:cs="Arial"/>
                <w:szCs w:val="24"/>
              </w:rPr>
              <w:t>Gargždų socialinių paslaugų centro Krizių centras</w:t>
            </w:r>
          </w:p>
          <w:p w14:paraId="0FB2A633" w14:textId="7777777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1844" w:type="dxa"/>
          </w:tcPr>
          <w:p w14:paraId="539EA8B3" w14:textId="53B6AB96"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Savivaldybė</w:t>
            </w:r>
          </w:p>
        </w:tc>
        <w:tc>
          <w:tcPr>
            <w:tcW w:w="1112" w:type="dxa"/>
          </w:tcPr>
          <w:p w14:paraId="08BAC162" w14:textId="21E1829E"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6</w:t>
            </w:r>
          </w:p>
        </w:tc>
        <w:tc>
          <w:tcPr>
            <w:tcW w:w="1837" w:type="dxa"/>
          </w:tcPr>
          <w:p w14:paraId="7F9984B8" w14:textId="635CBB2B"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6</w:t>
            </w:r>
          </w:p>
        </w:tc>
      </w:tr>
      <w:tr w:rsidR="00D9278E" w14:paraId="15931F68" w14:textId="77777777" w:rsidTr="008F20B1">
        <w:tc>
          <w:tcPr>
            <w:tcW w:w="691" w:type="dxa"/>
            <w:vMerge/>
          </w:tcPr>
          <w:p w14:paraId="54A3C6AC" w14:textId="7777777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117" w:type="dxa"/>
            <w:vMerge/>
          </w:tcPr>
          <w:p w14:paraId="2A09A51A" w14:textId="7777777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311" w:type="dxa"/>
            <w:vAlign w:val="center"/>
          </w:tcPr>
          <w:p w14:paraId="4F0FB082" w14:textId="412A4D43"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Gargždų socialinių paslaugų centro padalinys Nakvynės namai</w:t>
            </w:r>
          </w:p>
        </w:tc>
        <w:tc>
          <w:tcPr>
            <w:tcW w:w="1844" w:type="dxa"/>
          </w:tcPr>
          <w:p w14:paraId="27F351CE" w14:textId="0EE2D4B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Savivaldybė</w:t>
            </w:r>
          </w:p>
        </w:tc>
        <w:tc>
          <w:tcPr>
            <w:tcW w:w="1112" w:type="dxa"/>
          </w:tcPr>
          <w:p w14:paraId="3C9618DD" w14:textId="2F072DFF"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19</w:t>
            </w:r>
          </w:p>
        </w:tc>
        <w:tc>
          <w:tcPr>
            <w:tcW w:w="1837" w:type="dxa"/>
          </w:tcPr>
          <w:p w14:paraId="6544A5A2" w14:textId="417C6E59"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19</w:t>
            </w:r>
          </w:p>
        </w:tc>
      </w:tr>
      <w:tr w:rsidR="00D9278E" w14:paraId="205765DD" w14:textId="77777777" w:rsidTr="008F20B1">
        <w:tc>
          <w:tcPr>
            <w:tcW w:w="691" w:type="dxa"/>
            <w:vMerge w:val="restart"/>
          </w:tcPr>
          <w:p w14:paraId="401D664E" w14:textId="21C8A550"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Pr>
                <w:rFonts w:ascii="Arial" w:hAnsi="Arial" w:cs="Arial"/>
                <w:szCs w:val="24"/>
              </w:rPr>
              <w:t>3</w:t>
            </w:r>
            <w:r w:rsidRPr="00CB72C3">
              <w:rPr>
                <w:rFonts w:ascii="Arial" w:hAnsi="Arial" w:cs="Arial"/>
                <w:szCs w:val="24"/>
              </w:rPr>
              <w:t>.</w:t>
            </w:r>
          </w:p>
        </w:tc>
        <w:tc>
          <w:tcPr>
            <w:tcW w:w="2117" w:type="dxa"/>
            <w:vMerge w:val="restart"/>
          </w:tcPr>
          <w:p w14:paraId="42EA9002" w14:textId="297AA6DC"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Dienos socialinės globos centras</w:t>
            </w:r>
          </w:p>
        </w:tc>
        <w:tc>
          <w:tcPr>
            <w:tcW w:w="2311" w:type="dxa"/>
          </w:tcPr>
          <w:p w14:paraId="3BA3761E" w14:textId="7E43D4D5" w:rsidR="00D9278E" w:rsidRPr="00CB72C3"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 xml:space="preserve">Endriejavo parapijos socialinės globos </w:t>
            </w:r>
            <w:r w:rsidRPr="00CB72C3">
              <w:rPr>
                <w:rFonts w:ascii="Arial" w:hAnsi="Arial" w:cs="Arial"/>
                <w:szCs w:val="24"/>
              </w:rPr>
              <w:lastRenderedPageBreak/>
              <w:t>dienos centras</w:t>
            </w:r>
          </w:p>
        </w:tc>
        <w:tc>
          <w:tcPr>
            <w:tcW w:w="1844" w:type="dxa"/>
          </w:tcPr>
          <w:p w14:paraId="08F72B21" w14:textId="60552B4A" w:rsidR="00D9278E" w:rsidRPr="00CB72C3"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lastRenderedPageBreak/>
              <w:t>Parapijos</w:t>
            </w:r>
          </w:p>
        </w:tc>
        <w:tc>
          <w:tcPr>
            <w:tcW w:w="1112" w:type="dxa"/>
          </w:tcPr>
          <w:p w14:paraId="0D3E3662" w14:textId="3E6A9B90" w:rsidR="00D9278E" w:rsidRPr="00CB72C3"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color w:val="000000"/>
                <w:szCs w:val="24"/>
              </w:rPr>
              <w:t>6</w:t>
            </w:r>
          </w:p>
        </w:tc>
        <w:tc>
          <w:tcPr>
            <w:tcW w:w="1837" w:type="dxa"/>
          </w:tcPr>
          <w:p w14:paraId="26B8F338" w14:textId="1ADEA973" w:rsidR="00D9278E" w:rsidRPr="00CB72C3"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color w:val="000000"/>
                <w:szCs w:val="24"/>
              </w:rPr>
              <w:t xml:space="preserve">6 </w:t>
            </w:r>
          </w:p>
        </w:tc>
      </w:tr>
      <w:tr w:rsidR="00D9278E" w14:paraId="288DA617" w14:textId="77777777" w:rsidTr="008F20B1">
        <w:tc>
          <w:tcPr>
            <w:tcW w:w="691" w:type="dxa"/>
            <w:vMerge/>
          </w:tcPr>
          <w:p w14:paraId="366904D1" w14:textId="7777777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117" w:type="dxa"/>
            <w:vMerge/>
          </w:tcPr>
          <w:p w14:paraId="75EAA83B" w14:textId="7777777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311" w:type="dxa"/>
          </w:tcPr>
          <w:p w14:paraId="4644C543" w14:textId="532716EE" w:rsidR="00D9278E" w:rsidRPr="00CB72C3"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Gargždų socialinių paslaugų centro Dienos socialinės globos centras suaugusiems asmenims su negalia ir senyvo amžiaus asmenims</w:t>
            </w:r>
          </w:p>
        </w:tc>
        <w:tc>
          <w:tcPr>
            <w:tcW w:w="1844" w:type="dxa"/>
          </w:tcPr>
          <w:p w14:paraId="57506F7C" w14:textId="1DA7878C" w:rsidR="00D9278E" w:rsidRPr="00CB72C3"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Savivaldybė</w:t>
            </w:r>
          </w:p>
        </w:tc>
        <w:tc>
          <w:tcPr>
            <w:tcW w:w="1112" w:type="dxa"/>
          </w:tcPr>
          <w:p w14:paraId="43D1C136" w14:textId="3F07CC98" w:rsidR="00D9278E" w:rsidRPr="00CB72C3"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40</w:t>
            </w:r>
          </w:p>
        </w:tc>
        <w:tc>
          <w:tcPr>
            <w:tcW w:w="1837" w:type="dxa"/>
          </w:tcPr>
          <w:p w14:paraId="60EE144D" w14:textId="2940A8AE" w:rsidR="00D9278E" w:rsidRPr="00CB72C3"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40</w:t>
            </w:r>
          </w:p>
        </w:tc>
      </w:tr>
      <w:tr w:rsidR="00D9278E" w14:paraId="2F5CA21D" w14:textId="77777777" w:rsidTr="008F20B1">
        <w:tc>
          <w:tcPr>
            <w:tcW w:w="691" w:type="dxa"/>
            <w:vMerge/>
          </w:tcPr>
          <w:p w14:paraId="4690AC4D" w14:textId="7777777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117" w:type="dxa"/>
            <w:vMerge/>
          </w:tcPr>
          <w:p w14:paraId="372EF1CC" w14:textId="77777777" w:rsidR="00D9278E"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311" w:type="dxa"/>
          </w:tcPr>
          <w:p w14:paraId="1EFEE133" w14:textId="43F4AA30" w:rsidR="00D9278E" w:rsidRPr="00CB72C3"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Priekulės socialinių paslaugų centro Dienos socialinės globos centras suaugusiems asmenims su negalia ir senyvo amžiaus asmenims</w:t>
            </w:r>
          </w:p>
        </w:tc>
        <w:tc>
          <w:tcPr>
            <w:tcW w:w="1844" w:type="dxa"/>
          </w:tcPr>
          <w:p w14:paraId="33121CF2" w14:textId="1C31DCB7" w:rsidR="00D9278E" w:rsidRPr="00CB72C3"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Savivaldybė</w:t>
            </w:r>
          </w:p>
        </w:tc>
        <w:tc>
          <w:tcPr>
            <w:tcW w:w="1112" w:type="dxa"/>
          </w:tcPr>
          <w:p w14:paraId="58ED4B53" w14:textId="3FED2AD4" w:rsidR="00D9278E" w:rsidRPr="00CB72C3"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35</w:t>
            </w:r>
          </w:p>
        </w:tc>
        <w:tc>
          <w:tcPr>
            <w:tcW w:w="1837" w:type="dxa"/>
          </w:tcPr>
          <w:p w14:paraId="226FA012" w14:textId="0890D266" w:rsidR="00D9278E" w:rsidRPr="00CB72C3" w:rsidRDefault="00D9278E"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35</w:t>
            </w:r>
          </w:p>
        </w:tc>
      </w:tr>
      <w:tr w:rsidR="00662089" w14:paraId="59CA16E2" w14:textId="77777777" w:rsidTr="008F20B1">
        <w:tc>
          <w:tcPr>
            <w:tcW w:w="691" w:type="dxa"/>
          </w:tcPr>
          <w:p w14:paraId="4EACBF81" w14:textId="79DD397F" w:rsidR="00662089"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Pr>
                <w:rFonts w:ascii="Arial" w:hAnsi="Arial" w:cs="Arial"/>
                <w:szCs w:val="24"/>
              </w:rPr>
              <w:t>4</w:t>
            </w:r>
            <w:r w:rsidRPr="00CB72C3">
              <w:rPr>
                <w:rFonts w:ascii="Arial" w:hAnsi="Arial" w:cs="Arial"/>
                <w:szCs w:val="24"/>
              </w:rPr>
              <w:t>.</w:t>
            </w:r>
          </w:p>
        </w:tc>
        <w:tc>
          <w:tcPr>
            <w:tcW w:w="2117" w:type="dxa"/>
          </w:tcPr>
          <w:p w14:paraId="543B9A51" w14:textId="36F3C4D5" w:rsidR="00662089"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Savarankiško gyvenimo namai</w:t>
            </w:r>
          </w:p>
        </w:tc>
        <w:tc>
          <w:tcPr>
            <w:tcW w:w="2311" w:type="dxa"/>
            <w:vAlign w:val="center"/>
          </w:tcPr>
          <w:p w14:paraId="0D9C0932" w14:textId="40D2F76C" w:rsidR="00662089" w:rsidRPr="00CB72C3"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w:t>
            </w:r>
          </w:p>
        </w:tc>
        <w:tc>
          <w:tcPr>
            <w:tcW w:w="1844" w:type="dxa"/>
            <w:vAlign w:val="center"/>
          </w:tcPr>
          <w:p w14:paraId="361968A1" w14:textId="786AAE1E" w:rsidR="00662089" w:rsidRPr="00CB72C3"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w:t>
            </w:r>
          </w:p>
        </w:tc>
        <w:tc>
          <w:tcPr>
            <w:tcW w:w="1112" w:type="dxa"/>
            <w:vAlign w:val="center"/>
          </w:tcPr>
          <w:p w14:paraId="07CFBB70" w14:textId="2FA6A478" w:rsidR="00662089" w:rsidRPr="00CB72C3"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w:t>
            </w:r>
          </w:p>
        </w:tc>
        <w:tc>
          <w:tcPr>
            <w:tcW w:w="1837" w:type="dxa"/>
            <w:vAlign w:val="center"/>
          </w:tcPr>
          <w:p w14:paraId="47566E16" w14:textId="270054E7" w:rsidR="00662089" w:rsidRPr="00CB72C3"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w:t>
            </w:r>
          </w:p>
        </w:tc>
      </w:tr>
      <w:tr w:rsidR="00662089" w14:paraId="76824EC9" w14:textId="77777777" w:rsidTr="008F20B1">
        <w:tc>
          <w:tcPr>
            <w:tcW w:w="691" w:type="dxa"/>
          </w:tcPr>
          <w:p w14:paraId="6F0E1017" w14:textId="71E12B3C" w:rsidR="00662089"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Pr>
                <w:rFonts w:ascii="Arial" w:hAnsi="Arial" w:cs="Arial"/>
                <w:szCs w:val="24"/>
              </w:rPr>
              <w:t>5</w:t>
            </w:r>
            <w:r w:rsidRPr="00CB72C3">
              <w:rPr>
                <w:rFonts w:ascii="Arial" w:hAnsi="Arial" w:cs="Arial"/>
                <w:szCs w:val="24"/>
              </w:rPr>
              <w:t>.</w:t>
            </w:r>
          </w:p>
        </w:tc>
        <w:tc>
          <w:tcPr>
            <w:tcW w:w="2117" w:type="dxa"/>
          </w:tcPr>
          <w:p w14:paraId="098C3F0A" w14:textId="664494FB" w:rsidR="00662089"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Socialinės priežiūros centras</w:t>
            </w:r>
          </w:p>
        </w:tc>
        <w:tc>
          <w:tcPr>
            <w:tcW w:w="2311" w:type="dxa"/>
          </w:tcPr>
          <w:p w14:paraId="645B1FB3" w14:textId="584AC602" w:rsidR="00662089" w:rsidRPr="00CB72C3"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Gargždų socialinių paslaugų centro Dienos socialinės priežiūros centras suaugusiems asmenims su negalia ir senyvo amžiaus asmenims</w:t>
            </w:r>
          </w:p>
        </w:tc>
        <w:tc>
          <w:tcPr>
            <w:tcW w:w="1844" w:type="dxa"/>
          </w:tcPr>
          <w:p w14:paraId="479B1996" w14:textId="77777777" w:rsidR="00662089" w:rsidRPr="00CB72C3" w:rsidRDefault="00662089" w:rsidP="00662089">
            <w:pPr>
              <w:widowControl w:val="0"/>
              <w:shd w:val="clear" w:color="auto" w:fill="FFFFFF"/>
              <w:rPr>
                <w:rFonts w:ascii="Arial" w:hAnsi="Arial" w:cs="Arial"/>
                <w:szCs w:val="24"/>
              </w:rPr>
            </w:pPr>
            <w:r w:rsidRPr="00CB72C3">
              <w:rPr>
                <w:rFonts w:ascii="Arial" w:hAnsi="Arial" w:cs="Arial"/>
                <w:szCs w:val="24"/>
              </w:rPr>
              <w:t>Savivaldybė</w:t>
            </w:r>
          </w:p>
          <w:p w14:paraId="243167AF" w14:textId="77777777" w:rsidR="00662089" w:rsidRPr="00CB72C3" w:rsidRDefault="00662089" w:rsidP="00662089">
            <w:pPr>
              <w:widowControl w:val="0"/>
              <w:shd w:val="clear" w:color="auto" w:fill="FFFFFF"/>
              <w:rPr>
                <w:rFonts w:ascii="Arial" w:hAnsi="Arial" w:cs="Arial"/>
                <w:szCs w:val="24"/>
              </w:rPr>
            </w:pPr>
          </w:p>
          <w:p w14:paraId="16637666" w14:textId="77777777" w:rsidR="00662089" w:rsidRPr="00CB72C3" w:rsidRDefault="00662089" w:rsidP="00662089">
            <w:pPr>
              <w:widowControl w:val="0"/>
              <w:shd w:val="clear" w:color="auto" w:fill="FFFFFF"/>
              <w:rPr>
                <w:rFonts w:ascii="Arial" w:hAnsi="Arial" w:cs="Arial"/>
                <w:szCs w:val="24"/>
              </w:rPr>
            </w:pPr>
          </w:p>
          <w:p w14:paraId="16DBF14B" w14:textId="77777777" w:rsidR="00662089" w:rsidRPr="00CB72C3"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p>
        </w:tc>
        <w:tc>
          <w:tcPr>
            <w:tcW w:w="1112" w:type="dxa"/>
          </w:tcPr>
          <w:p w14:paraId="0EC486DE" w14:textId="00C1E806" w:rsidR="00662089" w:rsidRPr="00CB72C3"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15</w:t>
            </w:r>
          </w:p>
        </w:tc>
        <w:tc>
          <w:tcPr>
            <w:tcW w:w="1837" w:type="dxa"/>
          </w:tcPr>
          <w:p w14:paraId="2476A41A" w14:textId="29EECDCD" w:rsidR="00662089" w:rsidRPr="00CB72C3"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15</w:t>
            </w:r>
          </w:p>
        </w:tc>
      </w:tr>
      <w:tr w:rsidR="00662089" w14:paraId="323EE38A" w14:textId="77777777" w:rsidTr="008F20B1">
        <w:tc>
          <w:tcPr>
            <w:tcW w:w="691" w:type="dxa"/>
          </w:tcPr>
          <w:p w14:paraId="7ADDE164" w14:textId="77777777" w:rsidR="00662089"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117" w:type="dxa"/>
          </w:tcPr>
          <w:p w14:paraId="2D1CBC87" w14:textId="77777777" w:rsidR="00662089"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311" w:type="dxa"/>
          </w:tcPr>
          <w:p w14:paraId="427962FB" w14:textId="313742CC" w:rsidR="00662089" w:rsidRPr="00CB72C3"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Gargždų socialinių paslaugų centro Vaikų dienos centras</w:t>
            </w:r>
          </w:p>
        </w:tc>
        <w:tc>
          <w:tcPr>
            <w:tcW w:w="1844" w:type="dxa"/>
          </w:tcPr>
          <w:p w14:paraId="45D70C27" w14:textId="300A58EA" w:rsidR="00662089" w:rsidRPr="00CB72C3"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Savivaldybė</w:t>
            </w:r>
          </w:p>
        </w:tc>
        <w:tc>
          <w:tcPr>
            <w:tcW w:w="1112" w:type="dxa"/>
          </w:tcPr>
          <w:p w14:paraId="65FA0D41" w14:textId="1801C374" w:rsidR="00662089" w:rsidRPr="00CB72C3"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20</w:t>
            </w:r>
          </w:p>
        </w:tc>
        <w:tc>
          <w:tcPr>
            <w:tcW w:w="1837" w:type="dxa"/>
          </w:tcPr>
          <w:p w14:paraId="44DB75B1" w14:textId="16B406B2" w:rsidR="00662089" w:rsidRPr="00CB72C3"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20</w:t>
            </w:r>
          </w:p>
        </w:tc>
      </w:tr>
      <w:tr w:rsidR="00662089" w14:paraId="057F17DA" w14:textId="77777777" w:rsidTr="008F20B1">
        <w:tc>
          <w:tcPr>
            <w:tcW w:w="691" w:type="dxa"/>
          </w:tcPr>
          <w:p w14:paraId="6015CADB" w14:textId="77777777" w:rsidR="00662089"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117" w:type="dxa"/>
          </w:tcPr>
          <w:p w14:paraId="3F14284C" w14:textId="77777777" w:rsidR="00662089"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311" w:type="dxa"/>
          </w:tcPr>
          <w:p w14:paraId="035AC54D" w14:textId="7B66DC5F" w:rsidR="00662089" w:rsidRPr="00CB72C3"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Gargždų socialinių paslaugų centro padalinys Globos centras</w:t>
            </w:r>
          </w:p>
        </w:tc>
        <w:tc>
          <w:tcPr>
            <w:tcW w:w="1844" w:type="dxa"/>
          </w:tcPr>
          <w:p w14:paraId="4C4FDEB5" w14:textId="34213202" w:rsidR="00662089" w:rsidRPr="00CB72C3"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Savivaldybė</w:t>
            </w:r>
          </w:p>
        </w:tc>
        <w:tc>
          <w:tcPr>
            <w:tcW w:w="1112" w:type="dxa"/>
          </w:tcPr>
          <w:p w14:paraId="2F1FA763" w14:textId="78883630" w:rsidR="00662089" w:rsidRPr="00CB72C3"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120</w:t>
            </w:r>
          </w:p>
        </w:tc>
        <w:tc>
          <w:tcPr>
            <w:tcW w:w="1837" w:type="dxa"/>
          </w:tcPr>
          <w:p w14:paraId="6C654E70" w14:textId="1C93C9DF" w:rsidR="00662089" w:rsidRPr="00CB72C3"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120</w:t>
            </w:r>
          </w:p>
        </w:tc>
      </w:tr>
      <w:tr w:rsidR="00662089" w14:paraId="111EDA6B" w14:textId="77777777" w:rsidTr="008F20B1">
        <w:tc>
          <w:tcPr>
            <w:tcW w:w="691" w:type="dxa"/>
          </w:tcPr>
          <w:p w14:paraId="2127718F" w14:textId="77777777" w:rsidR="00662089"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117" w:type="dxa"/>
          </w:tcPr>
          <w:p w14:paraId="013C3B18" w14:textId="77777777" w:rsidR="00662089"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311" w:type="dxa"/>
          </w:tcPr>
          <w:p w14:paraId="1AEC85B9" w14:textId="77777777" w:rsidR="00662089" w:rsidRPr="00CB72C3" w:rsidRDefault="00662089" w:rsidP="00662089">
            <w:pPr>
              <w:widowControl w:val="0"/>
              <w:shd w:val="clear" w:color="auto" w:fill="FFFFFF"/>
              <w:rPr>
                <w:rFonts w:ascii="Arial" w:hAnsi="Arial" w:cs="Arial"/>
                <w:szCs w:val="24"/>
              </w:rPr>
            </w:pPr>
            <w:r w:rsidRPr="00CB72C3">
              <w:rPr>
                <w:rFonts w:ascii="Arial" w:hAnsi="Arial" w:cs="Arial"/>
                <w:szCs w:val="24"/>
              </w:rPr>
              <w:t>Priekulės socialinių paslaugų centro Vaikų dienos centras</w:t>
            </w:r>
          </w:p>
          <w:p w14:paraId="7EB3A769" w14:textId="77777777" w:rsidR="00662089" w:rsidRPr="00CB72C3"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p>
        </w:tc>
        <w:tc>
          <w:tcPr>
            <w:tcW w:w="1844" w:type="dxa"/>
          </w:tcPr>
          <w:p w14:paraId="7ED2C519" w14:textId="77777777" w:rsidR="00662089" w:rsidRPr="00CB72C3" w:rsidRDefault="00662089" w:rsidP="00662089">
            <w:pPr>
              <w:widowControl w:val="0"/>
              <w:shd w:val="clear" w:color="auto" w:fill="FFFFFF"/>
              <w:rPr>
                <w:rFonts w:ascii="Arial" w:hAnsi="Arial" w:cs="Arial"/>
                <w:szCs w:val="24"/>
              </w:rPr>
            </w:pPr>
            <w:r w:rsidRPr="00CB72C3">
              <w:rPr>
                <w:rFonts w:ascii="Arial" w:hAnsi="Arial" w:cs="Arial"/>
                <w:szCs w:val="24"/>
              </w:rPr>
              <w:t>Savivaldybė</w:t>
            </w:r>
          </w:p>
          <w:p w14:paraId="4D2A60FB" w14:textId="77777777" w:rsidR="00662089" w:rsidRPr="00CB72C3"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p>
        </w:tc>
        <w:tc>
          <w:tcPr>
            <w:tcW w:w="1112" w:type="dxa"/>
          </w:tcPr>
          <w:p w14:paraId="6DD74988" w14:textId="76E04771" w:rsidR="00662089" w:rsidRPr="00CB72C3"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25</w:t>
            </w:r>
          </w:p>
        </w:tc>
        <w:tc>
          <w:tcPr>
            <w:tcW w:w="1837" w:type="dxa"/>
          </w:tcPr>
          <w:p w14:paraId="772CEA21" w14:textId="1521A188" w:rsidR="00662089" w:rsidRPr="00CB72C3" w:rsidRDefault="00662089" w:rsidP="00662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25</w:t>
            </w:r>
          </w:p>
        </w:tc>
      </w:tr>
      <w:tr w:rsidR="008F20B1" w14:paraId="1C4D891F" w14:textId="77777777" w:rsidTr="008F20B1">
        <w:tc>
          <w:tcPr>
            <w:tcW w:w="691" w:type="dxa"/>
            <w:vMerge w:val="restart"/>
          </w:tcPr>
          <w:p w14:paraId="07982477" w14:textId="607D0144"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Pr>
                <w:rFonts w:ascii="Arial" w:hAnsi="Arial" w:cs="Arial"/>
                <w:szCs w:val="24"/>
              </w:rPr>
              <w:lastRenderedPageBreak/>
              <w:t>6</w:t>
            </w:r>
            <w:r w:rsidRPr="00CB72C3">
              <w:rPr>
                <w:rFonts w:ascii="Arial" w:hAnsi="Arial" w:cs="Arial"/>
                <w:szCs w:val="24"/>
              </w:rPr>
              <w:t>.</w:t>
            </w:r>
          </w:p>
        </w:tc>
        <w:tc>
          <w:tcPr>
            <w:tcW w:w="2117" w:type="dxa"/>
            <w:vMerge w:val="restart"/>
          </w:tcPr>
          <w:p w14:paraId="72BBA2FF" w14:textId="36A67F26"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Bendruomeninės įstaigos</w:t>
            </w:r>
          </w:p>
        </w:tc>
        <w:tc>
          <w:tcPr>
            <w:tcW w:w="2311" w:type="dxa"/>
          </w:tcPr>
          <w:p w14:paraId="23691291" w14:textId="06675040" w:rsidR="008F20B1" w:rsidRPr="00CB72C3" w:rsidRDefault="008F20B1" w:rsidP="008F20B1">
            <w:pPr>
              <w:rPr>
                <w:rFonts w:ascii="Arial" w:hAnsi="Arial" w:cs="Arial"/>
                <w:szCs w:val="24"/>
              </w:rPr>
            </w:pPr>
            <w:r w:rsidRPr="00CB72C3">
              <w:rPr>
                <w:rFonts w:ascii="Arial" w:hAnsi="Arial" w:cs="Arial"/>
                <w:szCs w:val="24"/>
              </w:rPr>
              <w:t>Bendruomenė „Priekulės ainiai“</w:t>
            </w:r>
          </w:p>
        </w:tc>
        <w:tc>
          <w:tcPr>
            <w:tcW w:w="1844" w:type="dxa"/>
          </w:tcPr>
          <w:p w14:paraId="10F9F6F5" w14:textId="433A791A" w:rsidR="008F20B1" w:rsidRPr="00CB72C3"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sidRPr="00CB72C3">
              <w:rPr>
                <w:rFonts w:ascii="Arial" w:hAnsi="Arial" w:cs="Arial"/>
                <w:szCs w:val="24"/>
              </w:rPr>
              <w:t>Bendruomenė</w:t>
            </w:r>
          </w:p>
        </w:tc>
        <w:tc>
          <w:tcPr>
            <w:tcW w:w="1112" w:type="dxa"/>
          </w:tcPr>
          <w:p w14:paraId="6083C3E8" w14:textId="76463619" w:rsidR="008F20B1" w:rsidRPr="00CB72C3" w:rsidRDefault="00D9278E"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Pr>
                <w:rFonts w:ascii="Arial" w:hAnsi="Arial" w:cs="Arial"/>
                <w:szCs w:val="24"/>
              </w:rPr>
              <w:t>32</w:t>
            </w:r>
          </w:p>
        </w:tc>
        <w:tc>
          <w:tcPr>
            <w:tcW w:w="1837" w:type="dxa"/>
          </w:tcPr>
          <w:p w14:paraId="39FF903F" w14:textId="4ABB6A25" w:rsidR="008F20B1" w:rsidRPr="00CB72C3" w:rsidRDefault="00D9278E"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Pr>
                <w:rFonts w:ascii="Arial" w:hAnsi="Arial" w:cs="Arial"/>
                <w:szCs w:val="24"/>
              </w:rPr>
              <w:t>32</w:t>
            </w:r>
          </w:p>
        </w:tc>
      </w:tr>
      <w:tr w:rsidR="008F20B1" w14:paraId="7395FC08" w14:textId="77777777" w:rsidTr="008F20B1">
        <w:tc>
          <w:tcPr>
            <w:tcW w:w="691" w:type="dxa"/>
            <w:vMerge/>
          </w:tcPr>
          <w:p w14:paraId="1AB78609"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117" w:type="dxa"/>
            <w:vMerge/>
          </w:tcPr>
          <w:p w14:paraId="0D9DB4FB"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311" w:type="dxa"/>
          </w:tcPr>
          <w:p w14:paraId="7E6097EB" w14:textId="77777777" w:rsidR="008F20B1" w:rsidRPr="00CB72C3" w:rsidRDefault="008F20B1" w:rsidP="008F20B1">
            <w:pPr>
              <w:rPr>
                <w:rFonts w:ascii="Arial" w:hAnsi="Arial" w:cs="Arial"/>
                <w:szCs w:val="24"/>
              </w:rPr>
            </w:pPr>
            <w:r w:rsidRPr="00CB72C3">
              <w:rPr>
                <w:rFonts w:ascii="Arial" w:hAnsi="Arial" w:cs="Arial"/>
                <w:szCs w:val="24"/>
              </w:rPr>
              <w:t xml:space="preserve">Visuomeninė organizacija </w:t>
            </w:r>
          </w:p>
          <w:p w14:paraId="7634AD03" w14:textId="30031A9D" w:rsidR="008F20B1" w:rsidRDefault="008F20B1" w:rsidP="008F20B1">
            <w:pPr>
              <w:rPr>
                <w:rFonts w:ascii="Arial" w:hAnsi="Arial" w:cs="Arial"/>
                <w:color w:val="FF0000"/>
                <w:szCs w:val="24"/>
                <w:lang w:eastAsia="lt-LT"/>
              </w:rPr>
            </w:pPr>
            <w:r w:rsidRPr="00CB72C3">
              <w:rPr>
                <w:rFonts w:ascii="Arial" w:hAnsi="Arial" w:cs="Arial"/>
                <w:szCs w:val="24"/>
              </w:rPr>
              <w:t>,,</w:t>
            </w:r>
            <w:proofErr w:type="spellStart"/>
            <w:r w:rsidRPr="00CB72C3">
              <w:rPr>
                <w:rFonts w:ascii="Arial" w:hAnsi="Arial" w:cs="Arial"/>
                <w:szCs w:val="24"/>
              </w:rPr>
              <w:t>Vėžaičių</w:t>
            </w:r>
            <w:proofErr w:type="spellEnd"/>
            <w:r w:rsidRPr="00CB72C3">
              <w:rPr>
                <w:rFonts w:ascii="Arial" w:hAnsi="Arial" w:cs="Arial"/>
                <w:szCs w:val="24"/>
              </w:rPr>
              <w:t xml:space="preserve"> bendruomenė“</w:t>
            </w:r>
          </w:p>
        </w:tc>
        <w:tc>
          <w:tcPr>
            <w:tcW w:w="1844" w:type="dxa"/>
          </w:tcPr>
          <w:p w14:paraId="5716B815" w14:textId="2FE68665" w:rsidR="008F20B1" w:rsidRPr="00CB72C3" w:rsidRDefault="008F20B1" w:rsidP="008F20B1">
            <w:pPr>
              <w:rPr>
                <w:rFonts w:ascii="Arial" w:hAnsi="Arial" w:cs="Arial"/>
                <w:szCs w:val="24"/>
              </w:rPr>
            </w:pPr>
            <w:r w:rsidRPr="00CB72C3">
              <w:rPr>
                <w:rFonts w:ascii="Arial" w:hAnsi="Arial" w:cs="Arial"/>
                <w:szCs w:val="24"/>
              </w:rPr>
              <w:t>Bendruomenė</w:t>
            </w:r>
          </w:p>
          <w:p w14:paraId="5DDE5642"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1112" w:type="dxa"/>
          </w:tcPr>
          <w:p w14:paraId="359FF9B8" w14:textId="565F2165" w:rsidR="008F20B1" w:rsidRPr="00D9278E" w:rsidRDefault="00D9278E"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lang w:eastAsia="lt-LT"/>
              </w:rPr>
            </w:pPr>
            <w:r w:rsidRPr="00D9278E">
              <w:rPr>
                <w:rFonts w:ascii="Arial" w:hAnsi="Arial" w:cs="Arial"/>
                <w:szCs w:val="24"/>
                <w:lang w:eastAsia="lt-LT"/>
              </w:rPr>
              <w:t>20</w:t>
            </w:r>
          </w:p>
        </w:tc>
        <w:tc>
          <w:tcPr>
            <w:tcW w:w="1837" w:type="dxa"/>
          </w:tcPr>
          <w:p w14:paraId="553BD638" w14:textId="47E039EA" w:rsidR="008F20B1" w:rsidRPr="00D9278E" w:rsidRDefault="00D9278E"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lang w:eastAsia="lt-LT"/>
              </w:rPr>
            </w:pPr>
            <w:r w:rsidRPr="00D9278E">
              <w:rPr>
                <w:rFonts w:ascii="Arial" w:hAnsi="Arial" w:cs="Arial"/>
                <w:szCs w:val="24"/>
                <w:lang w:eastAsia="lt-LT"/>
              </w:rPr>
              <w:t>20</w:t>
            </w:r>
          </w:p>
        </w:tc>
      </w:tr>
      <w:tr w:rsidR="008F20B1" w14:paraId="009D186B" w14:textId="77777777" w:rsidTr="008F20B1">
        <w:trPr>
          <w:trHeight w:val="801"/>
        </w:trPr>
        <w:tc>
          <w:tcPr>
            <w:tcW w:w="691" w:type="dxa"/>
            <w:vMerge w:val="restart"/>
          </w:tcPr>
          <w:p w14:paraId="6E4C941C" w14:textId="2ED3AD55"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Pr>
                <w:rFonts w:ascii="Arial" w:hAnsi="Arial" w:cs="Arial"/>
                <w:szCs w:val="24"/>
              </w:rPr>
              <w:t>7</w:t>
            </w:r>
            <w:r w:rsidRPr="00CB72C3">
              <w:rPr>
                <w:rFonts w:ascii="Arial" w:hAnsi="Arial" w:cs="Arial"/>
                <w:szCs w:val="24"/>
              </w:rPr>
              <w:t>.</w:t>
            </w:r>
          </w:p>
        </w:tc>
        <w:tc>
          <w:tcPr>
            <w:tcW w:w="2117" w:type="dxa"/>
            <w:vMerge w:val="restart"/>
          </w:tcPr>
          <w:p w14:paraId="0ADAE3F2" w14:textId="09AD5A24"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Kitos socialinių paslaugų įstaigos (pagalbos į namus tarnyba, socialinių paslaugų centras ir kt.)</w:t>
            </w:r>
          </w:p>
        </w:tc>
        <w:tc>
          <w:tcPr>
            <w:tcW w:w="2311" w:type="dxa"/>
          </w:tcPr>
          <w:p w14:paraId="789EF40F" w14:textId="77777777" w:rsidR="008F20B1" w:rsidRPr="00CB72C3" w:rsidRDefault="008F20B1" w:rsidP="008F20B1">
            <w:pPr>
              <w:widowControl w:val="0"/>
              <w:shd w:val="clear" w:color="auto" w:fill="FFFFFF"/>
              <w:rPr>
                <w:rFonts w:ascii="Arial" w:hAnsi="Arial" w:cs="Arial"/>
                <w:szCs w:val="24"/>
              </w:rPr>
            </w:pPr>
            <w:r w:rsidRPr="00CB72C3">
              <w:rPr>
                <w:rFonts w:ascii="Arial" w:hAnsi="Arial" w:cs="Arial"/>
                <w:szCs w:val="24"/>
              </w:rPr>
              <w:t>Klaipėdos rajono paramos šeimai centras</w:t>
            </w:r>
          </w:p>
          <w:p w14:paraId="0A677271" w14:textId="77777777" w:rsidR="008F20B1" w:rsidRPr="00CB72C3" w:rsidRDefault="008F20B1" w:rsidP="008F20B1">
            <w:pPr>
              <w:rPr>
                <w:rFonts w:ascii="Arial" w:hAnsi="Arial" w:cs="Arial"/>
                <w:szCs w:val="24"/>
              </w:rPr>
            </w:pPr>
          </w:p>
        </w:tc>
        <w:tc>
          <w:tcPr>
            <w:tcW w:w="1844" w:type="dxa"/>
          </w:tcPr>
          <w:p w14:paraId="0505DEEF" w14:textId="77777777" w:rsidR="008F20B1" w:rsidRPr="00CB72C3" w:rsidRDefault="008F20B1" w:rsidP="008F20B1">
            <w:pPr>
              <w:widowControl w:val="0"/>
              <w:shd w:val="clear" w:color="auto" w:fill="FFFFFF"/>
              <w:rPr>
                <w:rFonts w:ascii="Arial" w:hAnsi="Arial" w:cs="Arial"/>
                <w:szCs w:val="24"/>
              </w:rPr>
            </w:pPr>
            <w:r w:rsidRPr="00CB72C3">
              <w:rPr>
                <w:rFonts w:ascii="Arial" w:hAnsi="Arial" w:cs="Arial"/>
                <w:szCs w:val="24"/>
              </w:rPr>
              <w:t>Savivaldybė</w:t>
            </w:r>
          </w:p>
          <w:p w14:paraId="4D46377D" w14:textId="77777777" w:rsidR="008F20B1" w:rsidRPr="00CB72C3" w:rsidRDefault="008F20B1" w:rsidP="008F20B1">
            <w:pPr>
              <w:widowControl w:val="0"/>
              <w:shd w:val="clear" w:color="auto" w:fill="FFFFFF"/>
              <w:rPr>
                <w:rFonts w:ascii="Arial" w:hAnsi="Arial" w:cs="Arial"/>
                <w:szCs w:val="24"/>
              </w:rPr>
            </w:pPr>
          </w:p>
          <w:p w14:paraId="3D9DFD04" w14:textId="77777777" w:rsidR="008F20B1" w:rsidRPr="00CB72C3" w:rsidRDefault="008F20B1" w:rsidP="008F20B1">
            <w:pPr>
              <w:rPr>
                <w:rFonts w:ascii="Arial" w:hAnsi="Arial" w:cs="Arial"/>
                <w:szCs w:val="24"/>
              </w:rPr>
            </w:pPr>
          </w:p>
        </w:tc>
        <w:tc>
          <w:tcPr>
            <w:tcW w:w="2949" w:type="dxa"/>
            <w:gridSpan w:val="2"/>
          </w:tcPr>
          <w:p w14:paraId="030DA8AE" w14:textId="77777777" w:rsidR="008F20B1" w:rsidRPr="00CB72C3" w:rsidRDefault="008F20B1" w:rsidP="008F20B1">
            <w:pPr>
              <w:widowControl w:val="0"/>
              <w:shd w:val="clear" w:color="auto" w:fill="FFFFFF"/>
              <w:rPr>
                <w:rFonts w:ascii="Arial" w:hAnsi="Arial" w:cs="Arial"/>
                <w:szCs w:val="24"/>
              </w:rPr>
            </w:pPr>
            <w:r w:rsidRPr="00CB72C3">
              <w:rPr>
                <w:rFonts w:ascii="Arial" w:hAnsi="Arial" w:cs="Arial"/>
                <w:szCs w:val="24"/>
              </w:rPr>
              <w:t>Pagal poreikį</w:t>
            </w:r>
          </w:p>
          <w:p w14:paraId="36F56E81"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r>
      <w:tr w:rsidR="008F20B1" w14:paraId="4E45DE66" w14:textId="77777777" w:rsidTr="00393381">
        <w:tc>
          <w:tcPr>
            <w:tcW w:w="691" w:type="dxa"/>
            <w:vMerge/>
          </w:tcPr>
          <w:p w14:paraId="616FE653"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117" w:type="dxa"/>
            <w:vMerge/>
          </w:tcPr>
          <w:p w14:paraId="1CE3E302"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311" w:type="dxa"/>
          </w:tcPr>
          <w:p w14:paraId="6D8889EF" w14:textId="204F64F0" w:rsidR="008F20B1" w:rsidRPr="00CB72C3" w:rsidRDefault="008F20B1" w:rsidP="008F20B1">
            <w:pPr>
              <w:rPr>
                <w:rFonts w:ascii="Arial" w:hAnsi="Arial" w:cs="Arial"/>
                <w:szCs w:val="24"/>
              </w:rPr>
            </w:pPr>
            <w:r w:rsidRPr="00CB72C3">
              <w:rPr>
                <w:rFonts w:ascii="Arial" w:hAnsi="Arial" w:cs="Arial"/>
                <w:szCs w:val="24"/>
              </w:rPr>
              <w:t>Gargždų atviras jaunimo centras</w:t>
            </w:r>
          </w:p>
        </w:tc>
        <w:tc>
          <w:tcPr>
            <w:tcW w:w="1844" w:type="dxa"/>
          </w:tcPr>
          <w:p w14:paraId="2A20773C" w14:textId="20E00D34" w:rsidR="008F20B1" w:rsidRPr="00CB72C3" w:rsidRDefault="008F20B1" w:rsidP="008F20B1">
            <w:pPr>
              <w:rPr>
                <w:rFonts w:ascii="Arial" w:hAnsi="Arial" w:cs="Arial"/>
                <w:szCs w:val="24"/>
              </w:rPr>
            </w:pPr>
            <w:r w:rsidRPr="00CB72C3">
              <w:rPr>
                <w:rFonts w:ascii="Arial" w:hAnsi="Arial" w:cs="Arial"/>
                <w:szCs w:val="24"/>
              </w:rPr>
              <w:t>Savivaldybė</w:t>
            </w:r>
          </w:p>
        </w:tc>
        <w:tc>
          <w:tcPr>
            <w:tcW w:w="2949" w:type="dxa"/>
            <w:gridSpan w:val="2"/>
          </w:tcPr>
          <w:p w14:paraId="7F5A824E" w14:textId="2281B072" w:rsidR="008F20B1" w:rsidRP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lang w:eastAsia="lt-LT"/>
              </w:rPr>
            </w:pPr>
            <w:r w:rsidRPr="008F20B1">
              <w:rPr>
                <w:rFonts w:ascii="Arial" w:hAnsi="Arial" w:cs="Arial"/>
                <w:szCs w:val="24"/>
                <w:lang w:eastAsia="lt-LT"/>
              </w:rPr>
              <w:t>Pagal poreikį</w:t>
            </w:r>
          </w:p>
        </w:tc>
      </w:tr>
      <w:tr w:rsidR="008F20B1" w14:paraId="1E927814" w14:textId="77777777" w:rsidTr="008F20B1">
        <w:tc>
          <w:tcPr>
            <w:tcW w:w="691" w:type="dxa"/>
            <w:vMerge/>
          </w:tcPr>
          <w:p w14:paraId="1F28E715"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117" w:type="dxa"/>
            <w:vMerge/>
          </w:tcPr>
          <w:p w14:paraId="7F35E239"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311" w:type="dxa"/>
          </w:tcPr>
          <w:p w14:paraId="51349D7E" w14:textId="72B754B0" w:rsidR="008F20B1" w:rsidRPr="00CB72C3" w:rsidRDefault="008F20B1" w:rsidP="008F20B1">
            <w:pPr>
              <w:rPr>
                <w:rFonts w:ascii="Arial" w:hAnsi="Arial" w:cs="Arial"/>
                <w:szCs w:val="24"/>
              </w:rPr>
            </w:pPr>
            <w:r w:rsidRPr="00CB72C3">
              <w:rPr>
                <w:rFonts w:ascii="Arial" w:hAnsi="Arial" w:cs="Arial"/>
                <w:bCs/>
                <w:szCs w:val="24"/>
              </w:rPr>
              <w:t>Klaipėdos rajono amatų centras</w:t>
            </w:r>
          </w:p>
        </w:tc>
        <w:tc>
          <w:tcPr>
            <w:tcW w:w="1844" w:type="dxa"/>
          </w:tcPr>
          <w:p w14:paraId="6A8ABD1E" w14:textId="7E38CC76" w:rsidR="008F20B1" w:rsidRPr="00CB72C3" w:rsidRDefault="008F20B1" w:rsidP="008F20B1">
            <w:pPr>
              <w:rPr>
                <w:rFonts w:ascii="Arial" w:hAnsi="Arial" w:cs="Arial"/>
                <w:szCs w:val="24"/>
              </w:rPr>
            </w:pPr>
            <w:r w:rsidRPr="00CB72C3">
              <w:rPr>
                <w:rFonts w:ascii="Arial" w:hAnsi="Arial" w:cs="Arial"/>
                <w:szCs w:val="24"/>
              </w:rPr>
              <w:t>VšĮ</w:t>
            </w:r>
          </w:p>
        </w:tc>
        <w:tc>
          <w:tcPr>
            <w:tcW w:w="1112" w:type="dxa"/>
          </w:tcPr>
          <w:p w14:paraId="72084E5D" w14:textId="2CB1A4DB" w:rsidR="008F20B1" w:rsidRPr="008F20B1" w:rsidRDefault="004717F7"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lang w:eastAsia="lt-LT"/>
              </w:rPr>
            </w:pPr>
            <w:r>
              <w:rPr>
                <w:rFonts w:ascii="Arial" w:hAnsi="Arial" w:cs="Arial"/>
                <w:szCs w:val="24"/>
                <w:lang w:eastAsia="lt-LT"/>
              </w:rPr>
              <w:t>24</w:t>
            </w:r>
          </w:p>
        </w:tc>
        <w:tc>
          <w:tcPr>
            <w:tcW w:w="1837" w:type="dxa"/>
          </w:tcPr>
          <w:p w14:paraId="678619A3" w14:textId="13F159F1" w:rsidR="008F20B1" w:rsidRPr="008F20B1" w:rsidRDefault="004717F7"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lang w:eastAsia="lt-LT"/>
              </w:rPr>
            </w:pPr>
            <w:r>
              <w:rPr>
                <w:rFonts w:ascii="Arial" w:hAnsi="Arial" w:cs="Arial"/>
                <w:szCs w:val="24"/>
                <w:lang w:eastAsia="lt-LT"/>
              </w:rPr>
              <w:t>20</w:t>
            </w:r>
          </w:p>
        </w:tc>
      </w:tr>
      <w:tr w:rsidR="008F20B1" w14:paraId="7838EEC1" w14:textId="77777777" w:rsidTr="008F20B1">
        <w:tc>
          <w:tcPr>
            <w:tcW w:w="691" w:type="dxa"/>
            <w:vMerge/>
          </w:tcPr>
          <w:p w14:paraId="0390EF6B"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117" w:type="dxa"/>
            <w:vMerge/>
          </w:tcPr>
          <w:p w14:paraId="6A3D9BEF"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311" w:type="dxa"/>
          </w:tcPr>
          <w:p w14:paraId="58940547" w14:textId="762B1A84" w:rsidR="008F20B1" w:rsidRPr="00CB72C3" w:rsidRDefault="008F20B1" w:rsidP="008F20B1">
            <w:pPr>
              <w:rPr>
                <w:rFonts w:ascii="Arial" w:hAnsi="Arial" w:cs="Arial"/>
                <w:szCs w:val="24"/>
              </w:rPr>
            </w:pPr>
            <w:r w:rsidRPr="00CB72C3">
              <w:rPr>
                <w:rFonts w:ascii="Arial" w:hAnsi="Arial" w:cs="Arial"/>
                <w:szCs w:val="24"/>
              </w:rPr>
              <w:t xml:space="preserve"> „</w:t>
            </w:r>
            <w:proofErr w:type="spellStart"/>
            <w:r w:rsidRPr="00CB72C3">
              <w:rPr>
                <w:rFonts w:ascii="Arial" w:hAnsi="Arial" w:cs="Arial"/>
                <w:szCs w:val="24"/>
              </w:rPr>
              <w:t>Revilita</w:t>
            </w:r>
            <w:proofErr w:type="spellEnd"/>
            <w:r w:rsidRPr="00CB72C3">
              <w:rPr>
                <w:rFonts w:ascii="Arial" w:hAnsi="Arial" w:cs="Arial"/>
                <w:szCs w:val="24"/>
              </w:rPr>
              <w:t>“</w:t>
            </w:r>
          </w:p>
        </w:tc>
        <w:tc>
          <w:tcPr>
            <w:tcW w:w="1844" w:type="dxa"/>
          </w:tcPr>
          <w:p w14:paraId="6EA5350F" w14:textId="77777777" w:rsidR="008F20B1" w:rsidRPr="00CB72C3" w:rsidRDefault="008F20B1" w:rsidP="008F20B1">
            <w:pPr>
              <w:rPr>
                <w:rFonts w:ascii="Arial" w:hAnsi="Arial" w:cs="Arial"/>
                <w:szCs w:val="24"/>
              </w:rPr>
            </w:pPr>
            <w:r w:rsidRPr="00CB72C3">
              <w:rPr>
                <w:rFonts w:ascii="Arial" w:hAnsi="Arial" w:cs="Arial"/>
                <w:szCs w:val="24"/>
              </w:rPr>
              <w:t>VšĮ</w:t>
            </w:r>
          </w:p>
          <w:p w14:paraId="419B4C62" w14:textId="77777777" w:rsidR="008F20B1" w:rsidRPr="00CB72C3" w:rsidRDefault="008F20B1" w:rsidP="008F20B1">
            <w:pPr>
              <w:rPr>
                <w:rFonts w:ascii="Arial" w:hAnsi="Arial" w:cs="Arial"/>
                <w:szCs w:val="24"/>
              </w:rPr>
            </w:pPr>
          </w:p>
        </w:tc>
        <w:tc>
          <w:tcPr>
            <w:tcW w:w="1112" w:type="dxa"/>
          </w:tcPr>
          <w:p w14:paraId="7DCE3266" w14:textId="210C71D0" w:rsidR="008F20B1" w:rsidRPr="004717F7" w:rsidRDefault="004717F7"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lang w:eastAsia="lt-LT"/>
              </w:rPr>
            </w:pPr>
            <w:r w:rsidRPr="004717F7">
              <w:rPr>
                <w:rFonts w:ascii="Arial" w:hAnsi="Arial" w:cs="Arial"/>
                <w:szCs w:val="24"/>
              </w:rPr>
              <w:t>20</w:t>
            </w:r>
          </w:p>
        </w:tc>
        <w:tc>
          <w:tcPr>
            <w:tcW w:w="1837" w:type="dxa"/>
          </w:tcPr>
          <w:p w14:paraId="6A707B59" w14:textId="6D772C4B" w:rsidR="008F20B1" w:rsidRPr="004717F7" w:rsidRDefault="004717F7"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lang w:eastAsia="lt-LT"/>
              </w:rPr>
            </w:pPr>
            <w:r w:rsidRPr="004717F7">
              <w:rPr>
                <w:rFonts w:ascii="Arial" w:hAnsi="Arial" w:cs="Arial"/>
                <w:szCs w:val="24"/>
                <w:lang w:eastAsia="lt-LT"/>
              </w:rPr>
              <w:t>14</w:t>
            </w:r>
          </w:p>
        </w:tc>
      </w:tr>
      <w:tr w:rsidR="008F20B1" w14:paraId="1B495CE6" w14:textId="77777777" w:rsidTr="008F20B1">
        <w:tc>
          <w:tcPr>
            <w:tcW w:w="691" w:type="dxa"/>
            <w:vMerge/>
          </w:tcPr>
          <w:p w14:paraId="13125636"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117" w:type="dxa"/>
            <w:vMerge/>
          </w:tcPr>
          <w:p w14:paraId="41821143"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311" w:type="dxa"/>
          </w:tcPr>
          <w:p w14:paraId="5EA0D9EF" w14:textId="77777777" w:rsidR="008F20B1" w:rsidRPr="00CB72C3" w:rsidRDefault="008F20B1" w:rsidP="008F20B1">
            <w:pPr>
              <w:widowControl w:val="0"/>
              <w:shd w:val="clear" w:color="auto" w:fill="FFFFFF"/>
              <w:rPr>
                <w:rFonts w:ascii="Arial" w:hAnsi="Arial" w:cs="Arial"/>
                <w:szCs w:val="24"/>
              </w:rPr>
            </w:pPr>
            <w:r w:rsidRPr="00CB72C3">
              <w:rPr>
                <w:rFonts w:ascii="Arial" w:hAnsi="Arial" w:cs="Arial"/>
                <w:szCs w:val="24"/>
              </w:rPr>
              <w:t xml:space="preserve"> ,,Dovilų iniciatyvų centras“</w:t>
            </w:r>
          </w:p>
          <w:p w14:paraId="35DD014C" w14:textId="77777777" w:rsidR="008F20B1" w:rsidRPr="00CB72C3" w:rsidRDefault="008F20B1" w:rsidP="008F20B1">
            <w:pPr>
              <w:rPr>
                <w:rFonts w:ascii="Arial" w:hAnsi="Arial" w:cs="Arial"/>
                <w:szCs w:val="24"/>
              </w:rPr>
            </w:pPr>
          </w:p>
        </w:tc>
        <w:tc>
          <w:tcPr>
            <w:tcW w:w="1844" w:type="dxa"/>
          </w:tcPr>
          <w:p w14:paraId="5BD58AC0" w14:textId="77777777" w:rsidR="008F20B1" w:rsidRPr="00CB72C3" w:rsidRDefault="008F20B1" w:rsidP="008F20B1">
            <w:pPr>
              <w:widowControl w:val="0"/>
              <w:shd w:val="clear" w:color="auto" w:fill="FFFFFF"/>
              <w:rPr>
                <w:rFonts w:ascii="Arial" w:hAnsi="Arial" w:cs="Arial"/>
                <w:szCs w:val="24"/>
              </w:rPr>
            </w:pPr>
            <w:r w:rsidRPr="00CB72C3">
              <w:rPr>
                <w:rFonts w:ascii="Arial" w:hAnsi="Arial" w:cs="Arial"/>
                <w:szCs w:val="24"/>
              </w:rPr>
              <w:t>VšĮ</w:t>
            </w:r>
          </w:p>
          <w:p w14:paraId="7A877ECC" w14:textId="77777777" w:rsidR="008F20B1" w:rsidRPr="00CB72C3" w:rsidRDefault="008F20B1" w:rsidP="008F20B1">
            <w:pPr>
              <w:rPr>
                <w:rFonts w:ascii="Arial" w:hAnsi="Arial" w:cs="Arial"/>
                <w:szCs w:val="24"/>
              </w:rPr>
            </w:pPr>
          </w:p>
        </w:tc>
        <w:tc>
          <w:tcPr>
            <w:tcW w:w="1112" w:type="dxa"/>
          </w:tcPr>
          <w:p w14:paraId="3B184F2C" w14:textId="2A38DB4B"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20</w:t>
            </w:r>
          </w:p>
        </w:tc>
        <w:tc>
          <w:tcPr>
            <w:tcW w:w="1837" w:type="dxa"/>
          </w:tcPr>
          <w:p w14:paraId="2EA21697" w14:textId="6241832B"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w:t>
            </w:r>
          </w:p>
        </w:tc>
      </w:tr>
      <w:tr w:rsidR="008F20B1" w14:paraId="0194FF11" w14:textId="77777777" w:rsidTr="008F20B1">
        <w:tc>
          <w:tcPr>
            <w:tcW w:w="691" w:type="dxa"/>
            <w:vMerge/>
          </w:tcPr>
          <w:p w14:paraId="23BB2F38"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117" w:type="dxa"/>
            <w:vMerge/>
          </w:tcPr>
          <w:p w14:paraId="5F0F4664"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311" w:type="dxa"/>
          </w:tcPr>
          <w:p w14:paraId="680C5C5E" w14:textId="6E880DAF"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„Gargždų viltis“</w:t>
            </w:r>
          </w:p>
        </w:tc>
        <w:tc>
          <w:tcPr>
            <w:tcW w:w="1844" w:type="dxa"/>
          </w:tcPr>
          <w:p w14:paraId="3D406D85" w14:textId="7481F46C"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VšĮ</w:t>
            </w:r>
          </w:p>
        </w:tc>
        <w:tc>
          <w:tcPr>
            <w:tcW w:w="1112" w:type="dxa"/>
          </w:tcPr>
          <w:p w14:paraId="6BB66C51" w14:textId="388ACB32"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20</w:t>
            </w:r>
          </w:p>
        </w:tc>
        <w:tc>
          <w:tcPr>
            <w:tcW w:w="1837" w:type="dxa"/>
          </w:tcPr>
          <w:p w14:paraId="506659EF" w14:textId="3FA20FA9"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20</w:t>
            </w:r>
          </w:p>
        </w:tc>
      </w:tr>
      <w:tr w:rsidR="008F20B1" w14:paraId="620F744A" w14:textId="77777777" w:rsidTr="008F20B1">
        <w:tc>
          <w:tcPr>
            <w:tcW w:w="691" w:type="dxa"/>
            <w:vMerge/>
          </w:tcPr>
          <w:p w14:paraId="0D075564"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117" w:type="dxa"/>
            <w:vMerge/>
          </w:tcPr>
          <w:p w14:paraId="6D639526"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311" w:type="dxa"/>
          </w:tcPr>
          <w:p w14:paraId="205DB902" w14:textId="13E85C56"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Europos pagalbos labiausiai skurstantiems asmenims fondas</w:t>
            </w:r>
          </w:p>
        </w:tc>
        <w:tc>
          <w:tcPr>
            <w:tcW w:w="1844" w:type="dxa"/>
          </w:tcPr>
          <w:p w14:paraId="468F5246" w14:textId="542AFAC6"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ES</w:t>
            </w:r>
          </w:p>
        </w:tc>
        <w:tc>
          <w:tcPr>
            <w:tcW w:w="1112" w:type="dxa"/>
          </w:tcPr>
          <w:p w14:paraId="03542B63" w14:textId="0FE36C3A"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10</w:t>
            </w:r>
          </w:p>
        </w:tc>
        <w:tc>
          <w:tcPr>
            <w:tcW w:w="1837" w:type="dxa"/>
          </w:tcPr>
          <w:p w14:paraId="4F113447" w14:textId="22BBAEEF"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w:t>
            </w:r>
          </w:p>
        </w:tc>
      </w:tr>
      <w:tr w:rsidR="008F20B1" w14:paraId="37FF678B" w14:textId="77777777" w:rsidTr="008F20B1">
        <w:tc>
          <w:tcPr>
            <w:tcW w:w="691" w:type="dxa"/>
            <w:vMerge/>
          </w:tcPr>
          <w:p w14:paraId="037B8EB6"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117" w:type="dxa"/>
            <w:vMerge/>
          </w:tcPr>
          <w:p w14:paraId="361E9224"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311" w:type="dxa"/>
          </w:tcPr>
          <w:p w14:paraId="4DD9477E" w14:textId="47B6B3C8"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bCs/>
                <w:szCs w:val="24"/>
              </w:rPr>
              <w:t>LASS pietvakarių centras</w:t>
            </w:r>
          </w:p>
        </w:tc>
        <w:tc>
          <w:tcPr>
            <w:tcW w:w="1844" w:type="dxa"/>
          </w:tcPr>
          <w:p w14:paraId="23989381" w14:textId="471BE8B5"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VšĮ</w:t>
            </w:r>
          </w:p>
        </w:tc>
        <w:tc>
          <w:tcPr>
            <w:tcW w:w="1112" w:type="dxa"/>
          </w:tcPr>
          <w:p w14:paraId="2F5F7077" w14:textId="642A1CF1" w:rsidR="008F20B1" w:rsidRDefault="004717F7"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Pr>
                <w:rFonts w:ascii="Arial" w:hAnsi="Arial" w:cs="Arial"/>
                <w:szCs w:val="24"/>
              </w:rPr>
              <w:t>30</w:t>
            </w:r>
          </w:p>
        </w:tc>
        <w:tc>
          <w:tcPr>
            <w:tcW w:w="1837" w:type="dxa"/>
          </w:tcPr>
          <w:p w14:paraId="7B6A4C56" w14:textId="0744AD09" w:rsidR="008F20B1" w:rsidRPr="004717F7" w:rsidRDefault="004717F7"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lang w:eastAsia="lt-LT"/>
              </w:rPr>
            </w:pPr>
            <w:r w:rsidRPr="004717F7">
              <w:rPr>
                <w:rFonts w:ascii="Arial" w:hAnsi="Arial" w:cs="Arial"/>
                <w:szCs w:val="24"/>
                <w:lang w:eastAsia="lt-LT"/>
              </w:rPr>
              <w:t>30</w:t>
            </w:r>
          </w:p>
        </w:tc>
      </w:tr>
      <w:tr w:rsidR="008F20B1" w14:paraId="6D1D827B" w14:textId="77777777" w:rsidTr="008F20B1">
        <w:tc>
          <w:tcPr>
            <w:tcW w:w="691" w:type="dxa"/>
            <w:vMerge/>
          </w:tcPr>
          <w:p w14:paraId="3CB1554A"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117" w:type="dxa"/>
            <w:vMerge/>
          </w:tcPr>
          <w:p w14:paraId="7A21C19C"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311" w:type="dxa"/>
          </w:tcPr>
          <w:p w14:paraId="7C0D73AE" w14:textId="50D44C3E"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bCs/>
                <w:szCs w:val="24"/>
              </w:rPr>
              <w:t>Klaipėdos kurčiųjų reabilitacijos centras</w:t>
            </w:r>
          </w:p>
        </w:tc>
        <w:tc>
          <w:tcPr>
            <w:tcW w:w="1844" w:type="dxa"/>
          </w:tcPr>
          <w:p w14:paraId="2B1BDDB6" w14:textId="7B7DC05C"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VšĮ</w:t>
            </w:r>
          </w:p>
        </w:tc>
        <w:tc>
          <w:tcPr>
            <w:tcW w:w="1112" w:type="dxa"/>
          </w:tcPr>
          <w:p w14:paraId="67156090" w14:textId="59CF6581" w:rsidR="008F20B1" w:rsidRDefault="004717F7"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Pr>
                <w:rFonts w:ascii="Arial" w:hAnsi="Arial" w:cs="Arial"/>
                <w:szCs w:val="24"/>
              </w:rPr>
              <w:t>35</w:t>
            </w:r>
          </w:p>
        </w:tc>
        <w:tc>
          <w:tcPr>
            <w:tcW w:w="1837" w:type="dxa"/>
          </w:tcPr>
          <w:p w14:paraId="3A265F29" w14:textId="3B279623" w:rsidR="008F20B1" w:rsidRPr="004717F7" w:rsidRDefault="004717F7"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lang w:eastAsia="lt-LT"/>
              </w:rPr>
            </w:pPr>
            <w:r w:rsidRPr="004717F7">
              <w:rPr>
                <w:rFonts w:ascii="Arial" w:hAnsi="Arial" w:cs="Arial"/>
                <w:szCs w:val="24"/>
                <w:lang w:eastAsia="lt-LT"/>
              </w:rPr>
              <w:t>3</w:t>
            </w:r>
            <w:r>
              <w:rPr>
                <w:rFonts w:ascii="Arial" w:hAnsi="Arial" w:cs="Arial"/>
                <w:szCs w:val="24"/>
                <w:lang w:eastAsia="lt-LT"/>
              </w:rPr>
              <w:t>1</w:t>
            </w:r>
          </w:p>
        </w:tc>
      </w:tr>
      <w:tr w:rsidR="008F20B1" w14:paraId="5877606B" w14:textId="77777777" w:rsidTr="00146ED6">
        <w:tc>
          <w:tcPr>
            <w:tcW w:w="691" w:type="dxa"/>
            <w:vMerge/>
          </w:tcPr>
          <w:p w14:paraId="70983EAF"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117" w:type="dxa"/>
            <w:vMerge/>
          </w:tcPr>
          <w:p w14:paraId="1BA9B0C2"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311" w:type="dxa"/>
          </w:tcPr>
          <w:p w14:paraId="57EEB102" w14:textId="0C8821C2" w:rsidR="008F20B1" w:rsidRPr="00CB72C3"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bCs/>
                <w:szCs w:val="24"/>
              </w:rPr>
            </w:pPr>
            <w:r>
              <w:rPr>
                <w:rFonts w:ascii="Arial" w:hAnsi="Arial" w:cs="Arial"/>
                <w:bCs/>
                <w:szCs w:val="24"/>
              </w:rPr>
              <w:t>„Nuoširdus rūpestis“</w:t>
            </w:r>
          </w:p>
        </w:tc>
        <w:tc>
          <w:tcPr>
            <w:tcW w:w="1844" w:type="dxa"/>
          </w:tcPr>
          <w:p w14:paraId="7B096BD8" w14:textId="19BEF3BE" w:rsidR="008F20B1" w:rsidRPr="00CB72C3"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Pr>
                <w:rFonts w:ascii="Arial" w:hAnsi="Arial" w:cs="Arial"/>
                <w:szCs w:val="24"/>
              </w:rPr>
              <w:t>VšĮ</w:t>
            </w:r>
          </w:p>
        </w:tc>
        <w:tc>
          <w:tcPr>
            <w:tcW w:w="2949" w:type="dxa"/>
            <w:gridSpan w:val="2"/>
          </w:tcPr>
          <w:p w14:paraId="1A6CBC10" w14:textId="31C8A8C6" w:rsidR="008F20B1" w:rsidRPr="00CB72C3"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rPr>
            </w:pPr>
            <w:r>
              <w:rPr>
                <w:rFonts w:ascii="Arial" w:hAnsi="Arial" w:cs="Arial"/>
                <w:szCs w:val="24"/>
              </w:rPr>
              <w:t>Pagal poreikį</w:t>
            </w:r>
          </w:p>
        </w:tc>
      </w:tr>
      <w:tr w:rsidR="008F20B1" w14:paraId="393D29D4" w14:textId="77777777" w:rsidTr="00B029F0">
        <w:tc>
          <w:tcPr>
            <w:tcW w:w="691" w:type="dxa"/>
            <w:vMerge/>
          </w:tcPr>
          <w:p w14:paraId="5101970F"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117" w:type="dxa"/>
            <w:vMerge/>
          </w:tcPr>
          <w:p w14:paraId="450CF5A3" w14:textId="77777777"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p>
        </w:tc>
        <w:tc>
          <w:tcPr>
            <w:tcW w:w="2311" w:type="dxa"/>
          </w:tcPr>
          <w:p w14:paraId="1D384A3B" w14:textId="6C76AA24"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bCs/>
                <w:szCs w:val="24"/>
              </w:rPr>
              <w:t xml:space="preserve"> „Nacionalinis socialinės integracijos institutas“</w:t>
            </w:r>
          </w:p>
        </w:tc>
        <w:tc>
          <w:tcPr>
            <w:tcW w:w="1844" w:type="dxa"/>
          </w:tcPr>
          <w:p w14:paraId="13846F03" w14:textId="1F6A05DD" w:rsid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color w:val="FF0000"/>
                <w:szCs w:val="24"/>
                <w:lang w:eastAsia="lt-LT"/>
              </w:rPr>
            </w:pPr>
            <w:r w:rsidRPr="00CB72C3">
              <w:rPr>
                <w:rFonts w:ascii="Arial" w:hAnsi="Arial" w:cs="Arial"/>
                <w:szCs w:val="24"/>
              </w:rPr>
              <w:t>VšĮ</w:t>
            </w:r>
          </w:p>
        </w:tc>
        <w:tc>
          <w:tcPr>
            <w:tcW w:w="2949" w:type="dxa"/>
            <w:gridSpan w:val="2"/>
          </w:tcPr>
          <w:p w14:paraId="4BC0A9C1" w14:textId="176C3986" w:rsidR="008F20B1" w:rsidRPr="008F20B1" w:rsidRDefault="008F20B1" w:rsidP="008F20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jc w:val="both"/>
              <w:textAlignment w:val="baseline"/>
              <w:rPr>
                <w:rFonts w:ascii="Arial" w:hAnsi="Arial" w:cs="Arial"/>
                <w:szCs w:val="24"/>
                <w:lang w:eastAsia="lt-LT"/>
              </w:rPr>
            </w:pPr>
            <w:r w:rsidRPr="008F20B1">
              <w:rPr>
                <w:rFonts w:ascii="Arial" w:hAnsi="Arial" w:cs="Arial"/>
                <w:szCs w:val="24"/>
                <w:lang w:eastAsia="lt-LT"/>
              </w:rPr>
              <w:t>Pagal poreikį</w:t>
            </w:r>
          </w:p>
        </w:tc>
      </w:tr>
    </w:tbl>
    <w:p w14:paraId="55F51FE7" w14:textId="77777777" w:rsidR="0063529C" w:rsidRPr="00CB72C3" w:rsidRDefault="0063529C" w:rsidP="00396BBE">
      <w:pPr>
        <w:widowControl w:val="0"/>
        <w:ind w:firstLine="709"/>
        <w:jc w:val="right"/>
        <w:rPr>
          <w:rFonts w:ascii="Arial" w:hAnsi="Arial" w:cs="Arial"/>
          <w:szCs w:val="24"/>
        </w:rPr>
      </w:pPr>
    </w:p>
    <w:p w14:paraId="20AE7C10" w14:textId="77777777" w:rsidR="001423CE" w:rsidRPr="00CB72C3" w:rsidRDefault="001423CE">
      <w:pPr>
        <w:widowControl w:val="0"/>
        <w:shd w:val="clear" w:color="auto" w:fill="FFFFFF"/>
        <w:ind w:firstLine="709"/>
        <w:jc w:val="both"/>
        <w:rPr>
          <w:rFonts w:ascii="Arial" w:hAnsi="Arial" w:cs="Arial"/>
          <w:b/>
          <w:bCs/>
          <w:szCs w:val="24"/>
        </w:rPr>
      </w:pPr>
    </w:p>
    <w:p w14:paraId="60DA419C" w14:textId="5076B944" w:rsidR="00DB54AC" w:rsidRPr="00CB72C3" w:rsidRDefault="133A26D6" w:rsidP="2171E508">
      <w:pPr>
        <w:widowControl w:val="0"/>
        <w:shd w:val="clear" w:color="auto" w:fill="FFFFFF" w:themeFill="background1"/>
        <w:ind w:firstLine="709"/>
        <w:jc w:val="both"/>
        <w:rPr>
          <w:rFonts w:ascii="Arial" w:hAnsi="Arial" w:cs="Arial"/>
          <w:b/>
          <w:bCs/>
          <w:szCs w:val="24"/>
        </w:rPr>
      </w:pPr>
      <w:r w:rsidRPr="00FE163C">
        <w:rPr>
          <w:rFonts w:ascii="Arial" w:hAnsi="Arial" w:cs="Arial"/>
          <w:b/>
          <w:bCs/>
          <w:szCs w:val="24"/>
        </w:rPr>
        <w:t>6</w:t>
      </w:r>
      <w:r w:rsidR="6832EA34" w:rsidRPr="00FE163C">
        <w:rPr>
          <w:rFonts w:ascii="Arial" w:hAnsi="Arial" w:cs="Arial"/>
          <w:b/>
          <w:bCs/>
          <w:szCs w:val="24"/>
        </w:rPr>
        <w:t xml:space="preserve">. Socialinių darbuotojų ir socialinių darbuotojų padėjėjų skaičius savivaldybėje </w:t>
      </w:r>
      <w:r w:rsidR="7809751A" w:rsidRPr="00FE163C">
        <w:rPr>
          <w:rFonts w:ascii="Arial" w:hAnsi="Arial" w:cs="Arial"/>
          <w:b/>
          <w:bCs/>
          <w:szCs w:val="24"/>
        </w:rPr>
        <w:t>202</w:t>
      </w:r>
      <w:r w:rsidR="00FE163C">
        <w:rPr>
          <w:rFonts w:ascii="Arial" w:hAnsi="Arial" w:cs="Arial"/>
          <w:b/>
          <w:bCs/>
          <w:szCs w:val="24"/>
        </w:rPr>
        <w:t>3</w:t>
      </w:r>
      <w:r w:rsidR="7809751A" w:rsidRPr="00FE163C">
        <w:rPr>
          <w:rFonts w:ascii="Arial" w:hAnsi="Arial" w:cs="Arial"/>
          <w:b/>
          <w:bCs/>
          <w:szCs w:val="24"/>
        </w:rPr>
        <w:t xml:space="preserve"> m.</w:t>
      </w:r>
    </w:p>
    <w:p w14:paraId="3013E8AC" w14:textId="77777777" w:rsidR="00DB54AC" w:rsidRPr="00CB72C3" w:rsidRDefault="00DB54AC">
      <w:pPr>
        <w:widowControl w:val="0"/>
        <w:shd w:val="clear" w:color="auto" w:fill="FFFFFF"/>
        <w:ind w:firstLine="709"/>
        <w:jc w:val="both"/>
        <w:rPr>
          <w:rFonts w:ascii="Arial" w:hAnsi="Arial" w:cs="Arial"/>
          <w:b/>
          <w:bCs/>
          <w:szCs w:val="24"/>
        </w:rPr>
      </w:pPr>
    </w:p>
    <w:tbl>
      <w:tblPr>
        <w:tblStyle w:val="Lentelstinklelis"/>
        <w:tblW w:w="9521" w:type="dxa"/>
        <w:tblInd w:w="-147" w:type="dxa"/>
        <w:tblLook w:val="04A0" w:firstRow="1" w:lastRow="0" w:firstColumn="1" w:lastColumn="0" w:noHBand="0" w:noVBand="1"/>
      </w:tblPr>
      <w:tblGrid>
        <w:gridCol w:w="622"/>
        <w:gridCol w:w="3811"/>
        <w:gridCol w:w="1551"/>
        <w:gridCol w:w="1244"/>
        <w:gridCol w:w="1056"/>
        <w:gridCol w:w="1237"/>
      </w:tblGrid>
      <w:tr w:rsidR="007C74B8" w:rsidRPr="00CB72C3" w14:paraId="43FD9D26" w14:textId="77777777" w:rsidTr="00D9278E">
        <w:trPr>
          <w:trHeight w:val="300"/>
        </w:trPr>
        <w:tc>
          <w:tcPr>
            <w:tcW w:w="622" w:type="dxa"/>
            <w:vMerge w:val="restart"/>
            <w:shd w:val="clear" w:color="auto" w:fill="DBE5F1" w:themeFill="accent1" w:themeFillTint="33"/>
            <w:vAlign w:val="center"/>
          </w:tcPr>
          <w:p w14:paraId="06D1D0A6" w14:textId="77777777" w:rsidR="007C74B8" w:rsidRPr="00CB72C3" w:rsidRDefault="007C74B8" w:rsidP="00CC1996">
            <w:pPr>
              <w:widowControl w:val="0"/>
              <w:jc w:val="both"/>
              <w:rPr>
                <w:rFonts w:ascii="Arial" w:hAnsi="Arial" w:cs="Arial"/>
                <w:b/>
                <w:bCs/>
                <w:szCs w:val="24"/>
              </w:rPr>
            </w:pPr>
            <w:r w:rsidRPr="00CB72C3">
              <w:rPr>
                <w:rFonts w:ascii="Arial" w:hAnsi="Arial" w:cs="Arial"/>
                <w:b/>
                <w:bCs/>
                <w:szCs w:val="24"/>
              </w:rPr>
              <w:t>Eil. Nr.</w:t>
            </w:r>
          </w:p>
        </w:tc>
        <w:tc>
          <w:tcPr>
            <w:tcW w:w="3811" w:type="dxa"/>
            <w:vMerge w:val="restart"/>
            <w:shd w:val="clear" w:color="auto" w:fill="DBE5F1" w:themeFill="accent1" w:themeFillTint="33"/>
            <w:vAlign w:val="center"/>
          </w:tcPr>
          <w:p w14:paraId="3A3E32B1" w14:textId="77777777" w:rsidR="007C74B8" w:rsidRPr="00CB72C3" w:rsidRDefault="007C74B8" w:rsidP="00CC1996">
            <w:pPr>
              <w:widowControl w:val="0"/>
              <w:jc w:val="both"/>
              <w:rPr>
                <w:rFonts w:ascii="Arial" w:hAnsi="Arial" w:cs="Arial"/>
                <w:b/>
                <w:bCs/>
                <w:szCs w:val="24"/>
              </w:rPr>
            </w:pPr>
            <w:r w:rsidRPr="00CB72C3">
              <w:rPr>
                <w:rFonts w:ascii="Arial" w:hAnsi="Arial" w:cs="Arial"/>
                <w:b/>
                <w:bCs/>
                <w:szCs w:val="24"/>
              </w:rPr>
              <w:t>Pareigybės pavadinimas</w:t>
            </w:r>
          </w:p>
        </w:tc>
        <w:tc>
          <w:tcPr>
            <w:tcW w:w="5088" w:type="dxa"/>
            <w:gridSpan w:val="4"/>
            <w:shd w:val="clear" w:color="auto" w:fill="DBE5F1" w:themeFill="accent1" w:themeFillTint="33"/>
          </w:tcPr>
          <w:p w14:paraId="7F2B8797" w14:textId="77777777" w:rsidR="007C74B8" w:rsidRPr="00CB72C3" w:rsidRDefault="007C74B8" w:rsidP="00CC1996">
            <w:pPr>
              <w:widowControl w:val="0"/>
              <w:jc w:val="center"/>
              <w:rPr>
                <w:rFonts w:ascii="Arial" w:hAnsi="Arial" w:cs="Arial"/>
                <w:b/>
                <w:bCs/>
                <w:szCs w:val="24"/>
              </w:rPr>
            </w:pPr>
            <w:r w:rsidRPr="00CB72C3">
              <w:rPr>
                <w:rFonts w:ascii="Arial" w:hAnsi="Arial" w:cs="Arial"/>
                <w:b/>
                <w:bCs/>
                <w:szCs w:val="24"/>
              </w:rPr>
              <w:t>Pareigybių skaičius etatais</w:t>
            </w:r>
          </w:p>
        </w:tc>
      </w:tr>
      <w:tr w:rsidR="007C74B8" w:rsidRPr="00CB72C3" w14:paraId="6FD2F429" w14:textId="77777777" w:rsidTr="00D9278E">
        <w:trPr>
          <w:trHeight w:val="300"/>
        </w:trPr>
        <w:tc>
          <w:tcPr>
            <w:tcW w:w="622" w:type="dxa"/>
            <w:vMerge/>
          </w:tcPr>
          <w:p w14:paraId="738286DB" w14:textId="77777777" w:rsidR="007C74B8" w:rsidRPr="00CB72C3" w:rsidRDefault="007C74B8" w:rsidP="00CC1996">
            <w:pPr>
              <w:widowControl w:val="0"/>
              <w:jc w:val="both"/>
              <w:rPr>
                <w:rFonts w:ascii="Arial" w:hAnsi="Arial" w:cs="Arial"/>
                <w:b/>
                <w:bCs/>
                <w:szCs w:val="24"/>
              </w:rPr>
            </w:pPr>
          </w:p>
        </w:tc>
        <w:tc>
          <w:tcPr>
            <w:tcW w:w="3811" w:type="dxa"/>
            <w:vMerge/>
          </w:tcPr>
          <w:p w14:paraId="717C6768" w14:textId="77777777" w:rsidR="007C74B8" w:rsidRPr="00CB72C3" w:rsidRDefault="007C74B8" w:rsidP="00CC1996">
            <w:pPr>
              <w:widowControl w:val="0"/>
              <w:jc w:val="both"/>
              <w:rPr>
                <w:rFonts w:ascii="Arial" w:hAnsi="Arial" w:cs="Arial"/>
                <w:b/>
                <w:bCs/>
                <w:szCs w:val="24"/>
              </w:rPr>
            </w:pPr>
          </w:p>
        </w:tc>
        <w:tc>
          <w:tcPr>
            <w:tcW w:w="2795" w:type="dxa"/>
            <w:gridSpan w:val="2"/>
            <w:shd w:val="clear" w:color="auto" w:fill="DBE5F1" w:themeFill="accent1" w:themeFillTint="33"/>
          </w:tcPr>
          <w:p w14:paraId="4C97F7B1" w14:textId="68F8402A" w:rsidR="007C74B8" w:rsidRPr="00CB72C3" w:rsidRDefault="456299C7" w:rsidP="00CC1996">
            <w:pPr>
              <w:widowControl w:val="0"/>
              <w:jc w:val="center"/>
              <w:rPr>
                <w:rFonts w:ascii="Arial" w:hAnsi="Arial" w:cs="Arial"/>
                <w:b/>
                <w:bCs/>
                <w:szCs w:val="24"/>
              </w:rPr>
            </w:pPr>
            <w:r w:rsidRPr="00CB72C3">
              <w:rPr>
                <w:rFonts w:ascii="Arial" w:hAnsi="Arial" w:cs="Arial"/>
                <w:b/>
                <w:bCs/>
                <w:szCs w:val="24"/>
              </w:rPr>
              <w:t>20</w:t>
            </w:r>
            <w:r w:rsidR="41C4026A" w:rsidRPr="00CB72C3">
              <w:rPr>
                <w:rFonts w:ascii="Arial" w:hAnsi="Arial" w:cs="Arial"/>
                <w:b/>
                <w:bCs/>
                <w:szCs w:val="24"/>
              </w:rPr>
              <w:t>2</w:t>
            </w:r>
            <w:r w:rsidR="0093194D" w:rsidRPr="00CB72C3">
              <w:rPr>
                <w:rFonts w:ascii="Arial" w:hAnsi="Arial" w:cs="Arial"/>
                <w:b/>
                <w:bCs/>
                <w:szCs w:val="24"/>
              </w:rPr>
              <w:t>2</w:t>
            </w:r>
            <w:r w:rsidRPr="00CB72C3">
              <w:rPr>
                <w:rFonts w:ascii="Arial" w:hAnsi="Arial" w:cs="Arial"/>
                <w:b/>
                <w:bCs/>
                <w:szCs w:val="24"/>
              </w:rPr>
              <w:t xml:space="preserve"> m.</w:t>
            </w:r>
          </w:p>
        </w:tc>
        <w:tc>
          <w:tcPr>
            <w:tcW w:w="2293" w:type="dxa"/>
            <w:gridSpan w:val="2"/>
            <w:shd w:val="clear" w:color="auto" w:fill="DBE5F1" w:themeFill="accent1" w:themeFillTint="33"/>
          </w:tcPr>
          <w:p w14:paraId="7D062554" w14:textId="2794A0EE" w:rsidR="007C74B8" w:rsidRPr="00CB72C3" w:rsidRDefault="5BCEF6D9" w:rsidP="2171E508">
            <w:pPr>
              <w:widowControl w:val="0"/>
              <w:spacing w:line="259" w:lineRule="auto"/>
              <w:jc w:val="center"/>
              <w:rPr>
                <w:rFonts w:ascii="Arial" w:hAnsi="Arial" w:cs="Arial"/>
                <w:szCs w:val="24"/>
              </w:rPr>
            </w:pPr>
            <w:r w:rsidRPr="00CB72C3">
              <w:rPr>
                <w:rFonts w:ascii="Arial" w:hAnsi="Arial" w:cs="Arial"/>
                <w:b/>
                <w:bCs/>
                <w:szCs w:val="24"/>
              </w:rPr>
              <w:t>202</w:t>
            </w:r>
            <w:r w:rsidR="0093194D" w:rsidRPr="00CB72C3">
              <w:rPr>
                <w:rFonts w:ascii="Arial" w:hAnsi="Arial" w:cs="Arial"/>
                <w:b/>
                <w:bCs/>
                <w:szCs w:val="24"/>
              </w:rPr>
              <w:t>3</w:t>
            </w:r>
            <w:r w:rsidRPr="00CB72C3">
              <w:rPr>
                <w:rFonts w:ascii="Arial" w:hAnsi="Arial" w:cs="Arial"/>
                <w:b/>
                <w:bCs/>
                <w:szCs w:val="24"/>
              </w:rPr>
              <w:t xml:space="preserve"> m.</w:t>
            </w:r>
          </w:p>
        </w:tc>
      </w:tr>
      <w:tr w:rsidR="007C74B8" w:rsidRPr="00CB72C3" w14:paraId="31360DC9" w14:textId="77777777" w:rsidTr="00D9278E">
        <w:trPr>
          <w:trHeight w:val="300"/>
        </w:trPr>
        <w:tc>
          <w:tcPr>
            <w:tcW w:w="622" w:type="dxa"/>
            <w:vMerge/>
          </w:tcPr>
          <w:p w14:paraId="0AEDB16C" w14:textId="77777777" w:rsidR="007C74B8" w:rsidRPr="00CB72C3" w:rsidRDefault="007C74B8" w:rsidP="00CC1996">
            <w:pPr>
              <w:widowControl w:val="0"/>
              <w:jc w:val="both"/>
              <w:rPr>
                <w:rFonts w:ascii="Arial" w:hAnsi="Arial" w:cs="Arial"/>
                <w:b/>
                <w:bCs/>
                <w:szCs w:val="24"/>
              </w:rPr>
            </w:pPr>
          </w:p>
        </w:tc>
        <w:tc>
          <w:tcPr>
            <w:tcW w:w="3811" w:type="dxa"/>
            <w:vMerge/>
          </w:tcPr>
          <w:p w14:paraId="5BBC3EB2" w14:textId="77777777" w:rsidR="007C74B8" w:rsidRPr="00CB72C3" w:rsidRDefault="007C74B8" w:rsidP="00CC1996">
            <w:pPr>
              <w:widowControl w:val="0"/>
              <w:jc w:val="both"/>
              <w:rPr>
                <w:rFonts w:ascii="Arial" w:hAnsi="Arial" w:cs="Arial"/>
                <w:b/>
                <w:bCs/>
                <w:szCs w:val="24"/>
              </w:rPr>
            </w:pPr>
          </w:p>
        </w:tc>
        <w:tc>
          <w:tcPr>
            <w:tcW w:w="1551" w:type="dxa"/>
            <w:shd w:val="clear" w:color="auto" w:fill="DBE5F1" w:themeFill="accent1" w:themeFillTint="33"/>
          </w:tcPr>
          <w:p w14:paraId="5FBE10EC" w14:textId="77777777" w:rsidR="007C74B8" w:rsidRPr="00CB72C3" w:rsidRDefault="007C74B8" w:rsidP="00CC1996">
            <w:pPr>
              <w:widowControl w:val="0"/>
              <w:jc w:val="both"/>
              <w:rPr>
                <w:rFonts w:ascii="Arial" w:hAnsi="Arial" w:cs="Arial"/>
                <w:b/>
                <w:bCs/>
                <w:szCs w:val="24"/>
              </w:rPr>
            </w:pPr>
            <w:r w:rsidRPr="00CB72C3">
              <w:rPr>
                <w:rFonts w:ascii="Arial" w:hAnsi="Arial" w:cs="Arial"/>
                <w:b/>
                <w:bCs/>
                <w:szCs w:val="24"/>
              </w:rPr>
              <w:t>Iš viso</w:t>
            </w:r>
          </w:p>
        </w:tc>
        <w:tc>
          <w:tcPr>
            <w:tcW w:w="1244" w:type="dxa"/>
            <w:shd w:val="clear" w:color="auto" w:fill="DBE5F1" w:themeFill="accent1" w:themeFillTint="33"/>
          </w:tcPr>
          <w:p w14:paraId="199C1AE8" w14:textId="5CBC418A" w:rsidR="007C74B8" w:rsidRPr="00CB72C3" w:rsidRDefault="007C74B8" w:rsidP="00CC1996">
            <w:pPr>
              <w:widowControl w:val="0"/>
              <w:rPr>
                <w:rFonts w:ascii="Arial" w:hAnsi="Arial" w:cs="Arial"/>
                <w:b/>
                <w:bCs/>
                <w:szCs w:val="24"/>
              </w:rPr>
            </w:pPr>
            <w:r w:rsidRPr="00CB72C3">
              <w:rPr>
                <w:rFonts w:ascii="Arial" w:hAnsi="Arial" w:cs="Arial"/>
                <w:b/>
                <w:bCs/>
                <w:szCs w:val="24"/>
              </w:rPr>
              <w:t>Iš VB biu</w:t>
            </w:r>
            <w:r w:rsidR="000C0740" w:rsidRPr="00CB72C3">
              <w:rPr>
                <w:rFonts w:ascii="Arial" w:hAnsi="Arial" w:cs="Arial"/>
                <w:b/>
                <w:bCs/>
                <w:szCs w:val="24"/>
              </w:rPr>
              <w:t>d</w:t>
            </w:r>
            <w:r w:rsidRPr="00CB72C3">
              <w:rPr>
                <w:rFonts w:ascii="Arial" w:hAnsi="Arial" w:cs="Arial"/>
                <w:b/>
                <w:bCs/>
                <w:szCs w:val="24"/>
              </w:rPr>
              <w:t>žeto</w:t>
            </w:r>
          </w:p>
        </w:tc>
        <w:tc>
          <w:tcPr>
            <w:tcW w:w="1056" w:type="dxa"/>
            <w:shd w:val="clear" w:color="auto" w:fill="DBE5F1" w:themeFill="accent1" w:themeFillTint="33"/>
          </w:tcPr>
          <w:p w14:paraId="14C102B6" w14:textId="77777777" w:rsidR="007C74B8" w:rsidRPr="00CB72C3" w:rsidRDefault="007C74B8" w:rsidP="00CC1996">
            <w:pPr>
              <w:widowControl w:val="0"/>
              <w:jc w:val="both"/>
              <w:rPr>
                <w:rFonts w:ascii="Arial" w:hAnsi="Arial" w:cs="Arial"/>
                <w:b/>
                <w:bCs/>
                <w:szCs w:val="24"/>
              </w:rPr>
            </w:pPr>
            <w:r w:rsidRPr="00CB72C3">
              <w:rPr>
                <w:rFonts w:ascii="Arial" w:hAnsi="Arial" w:cs="Arial"/>
                <w:b/>
                <w:bCs/>
                <w:szCs w:val="24"/>
              </w:rPr>
              <w:t>Iš viso</w:t>
            </w:r>
          </w:p>
        </w:tc>
        <w:tc>
          <w:tcPr>
            <w:tcW w:w="1237" w:type="dxa"/>
            <w:shd w:val="clear" w:color="auto" w:fill="DBE5F1" w:themeFill="accent1" w:themeFillTint="33"/>
          </w:tcPr>
          <w:p w14:paraId="4B91BE15" w14:textId="3D2B3635" w:rsidR="007C74B8" w:rsidRPr="00CB72C3" w:rsidRDefault="007C74B8" w:rsidP="00CC1996">
            <w:pPr>
              <w:widowControl w:val="0"/>
              <w:rPr>
                <w:rFonts w:ascii="Arial" w:hAnsi="Arial" w:cs="Arial"/>
                <w:b/>
                <w:bCs/>
                <w:szCs w:val="24"/>
              </w:rPr>
            </w:pPr>
            <w:r w:rsidRPr="00CB72C3">
              <w:rPr>
                <w:rFonts w:ascii="Arial" w:hAnsi="Arial" w:cs="Arial"/>
                <w:b/>
                <w:bCs/>
                <w:szCs w:val="24"/>
              </w:rPr>
              <w:t>Iš VB biu</w:t>
            </w:r>
            <w:r w:rsidR="000C0740" w:rsidRPr="00CB72C3">
              <w:rPr>
                <w:rFonts w:ascii="Arial" w:hAnsi="Arial" w:cs="Arial"/>
                <w:b/>
                <w:bCs/>
                <w:szCs w:val="24"/>
              </w:rPr>
              <w:t>d</w:t>
            </w:r>
            <w:r w:rsidRPr="00CB72C3">
              <w:rPr>
                <w:rFonts w:ascii="Arial" w:hAnsi="Arial" w:cs="Arial"/>
                <w:b/>
                <w:bCs/>
                <w:szCs w:val="24"/>
              </w:rPr>
              <w:t>žeto</w:t>
            </w:r>
          </w:p>
        </w:tc>
      </w:tr>
      <w:tr w:rsidR="007C74B8" w:rsidRPr="00CB72C3" w14:paraId="035ED0F8" w14:textId="77777777" w:rsidTr="00D9278E">
        <w:trPr>
          <w:trHeight w:val="300"/>
        </w:trPr>
        <w:tc>
          <w:tcPr>
            <w:tcW w:w="622" w:type="dxa"/>
          </w:tcPr>
          <w:p w14:paraId="01BBAFEA" w14:textId="77777777" w:rsidR="007C74B8" w:rsidRPr="00CB72C3" w:rsidRDefault="007C74B8" w:rsidP="00CC1996">
            <w:pPr>
              <w:widowControl w:val="0"/>
              <w:jc w:val="both"/>
              <w:rPr>
                <w:rFonts w:ascii="Arial" w:hAnsi="Arial" w:cs="Arial"/>
                <w:bCs/>
                <w:i/>
                <w:szCs w:val="24"/>
              </w:rPr>
            </w:pPr>
            <w:r w:rsidRPr="00CB72C3">
              <w:rPr>
                <w:rFonts w:ascii="Arial" w:hAnsi="Arial" w:cs="Arial"/>
                <w:b/>
                <w:bCs/>
                <w:i/>
                <w:szCs w:val="24"/>
              </w:rPr>
              <w:t>I.</w:t>
            </w:r>
          </w:p>
        </w:tc>
        <w:tc>
          <w:tcPr>
            <w:tcW w:w="3811" w:type="dxa"/>
            <w:tcBorders>
              <w:top w:val="single" w:sz="4" w:space="0" w:color="auto"/>
              <w:left w:val="single" w:sz="4" w:space="0" w:color="auto"/>
              <w:bottom w:val="single" w:sz="4" w:space="0" w:color="auto"/>
              <w:right w:val="single" w:sz="4" w:space="0" w:color="auto"/>
            </w:tcBorders>
          </w:tcPr>
          <w:p w14:paraId="185859F5" w14:textId="77777777" w:rsidR="007C74B8" w:rsidRPr="00CB72C3" w:rsidRDefault="007C74B8" w:rsidP="00CC1996">
            <w:pPr>
              <w:widowControl w:val="0"/>
              <w:jc w:val="both"/>
              <w:rPr>
                <w:rFonts w:ascii="Arial" w:hAnsi="Arial" w:cs="Arial"/>
                <w:bCs/>
                <w:i/>
                <w:szCs w:val="24"/>
              </w:rPr>
            </w:pPr>
            <w:r w:rsidRPr="00CB72C3">
              <w:rPr>
                <w:rFonts w:ascii="Arial" w:hAnsi="Arial" w:cs="Arial"/>
                <w:b/>
                <w:i/>
                <w:szCs w:val="24"/>
              </w:rPr>
              <w:t>Savivaldybės socialinių paslaugų įstaigose</w:t>
            </w:r>
          </w:p>
        </w:tc>
        <w:tc>
          <w:tcPr>
            <w:tcW w:w="1551" w:type="dxa"/>
          </w:tcPr>
          <w:p w14:paraId="107FDD75" w14:textId="0BEE89EE" w:rsidR="007C74B8" w:rsidRPr="00CB72C3" w:rsidRDefault="0093194D" w:rsidP="2171E508">
            <w:pPr>
              <w:widowControl w:val="0"/>
              <w:spacing w:line="259" w:lineRule="auto"/>
              <w:jc w:val="center"/>
              <w:rPr>
                <w:rFonts w:ascii="Arial" w:hAnsi="Arial" w:cs="Arial"/>
                <w:szCs w:val="24"/>
              </w:rPr>
            </w:pPr>
            <w:r w:rsidRPr="00CB72C3">
              <w:rPr>
                <w:rFonts w:ascii="Arial" w:hAnsi="Arial" w:cs="Arial"/>
                <w:b/>
                <w:bCs/>
                <w:i/>
                <w:iCs/>
                <w:szCs w:val="24"/>
              </w:rPr>
              <w:t>262,0</w:t>
            </w:r>
          </w:p>
        </w:tc>
        <w:tc>
          <w:tcPr>
            <w:tcW w:w="1244" w:type="dxa"/>
          </w:tcPr>
          <w:p w14:paraId="145F86A2" w14:textId="40E2E1FA" w:rsidR="007C74B8" w:rsidRPr="00CB72C3" w:rsidRDefault="0093194D" w:rsidP="2171E508">
            <w:pPr>
              <w:widowControl w:val="0"/>
              <w:spacing w:line="259" w:lineRule="auto"/>
              <w:jc w:val="center"/>
              <w:rPr>
                <w:rFonts w:ascii="Arial" w:hAnsi="Arial" w:cs="Arial"/>
                <w:szCs w:val="24"/>
              </w:rPr>
            </w:pPr>
            <w:r w:rsidRPr="00CB72C3">
              <w:rPr>
                <w:rFonts w:ascii="Arial" w:hAnsi="Arial" w:cs="Arial"/>
                <w:b/>
                <w:bCs/>
                <w:i/>
                <w:iCs/>
                <w:szCs w:val="24"/>
              </w:rPr>
              <w:t>25,5</w:t>
            </w:r>
          </w:p>
        </w:tc>
        <w:tc>
          <w:tcPr>
            <w:tcW w:w="1056" w:type="dxa"/>
            <w:shd w:val="clear" w:color="auto" w:fill="FFFFFF" w:themeFill="background1"/>
          </w:tcPr>
          <w:p w14:paraId="2FBCA003" w14:textId="43A12806" w:rsidR="007C74B8" w:rsidRPr="00CB72C3" w:rsidRDefault="00FE163C" w:rsidP="2171E508">
            <w:pPr>
              <w:widowControl w:val="0"/>
              <w:jc w:val="center"/>
              <w:rPr>
                <w:rFonts w:ascii="Arial" w:hAnsi="Arial" w:cs="Arial"/>
                <w:b/>
                <w:bCs/>
                <w:i/>
                <w:iCs/>
                <w:szCs w:val="24"/>
              </w:rPr>
            </w:pPr>
            <w:r>
              <w:rPr>
                <w:rFonts w:ascii="Arial" w:hAnsi="Arial" w:cs="Arial"/>
                <w:b/>
                <w:bCs/>
                <w:i/>
                <w:iCs/>
                <w:szCs w:val="24"/>
              </w:rPr>
              <w:t>254,05</w:t>
            </w:r>
          </w:p>
        </w:tc>
        <w:tc>
          <w:tcPr>
            <w:tcW w:w="1237" w:type="dxa"/>
            <w:shd w:val="clear" w:color="auto" w:fill="FFFFFF" w:themeFill="background1"/>
          </w:tcPr>
          <w:p w14:paraId="72535E8A" w14:textId="39E75560" w:rsidR="007C74B8" w:rsidRPr="00CB72C3" w:rsidRDefault="00FE163C" w:rsidP="2171E508">
            <w:pPr>
              <w:widowControl w:val="0"/>
              <w:jc w:val="center"/>
              <w:rPr>
                <w:rFonts w:ascii="Arial" w:hAnsi="Arial" w:cs="Arial"/>
                <w:b/>
                <w:bCs/>
                <w:i/>
                <w:iCs/>
                <w:szCs w:val="24"/>
              </w:rPr>
            </w:pPr>
            <w:r>
              <w:rPr>
                <w:rFonts w:ascii="Arial" w:hAnsi="Arial" w:cs="Arial"/>
                <w:b/>
                <w:bCs/>
                <w:i/>
                <w:iCs/>
                <w:szCs w:val="24"/>
              </w:rPr>
              <w:t>38,5</w:t>
            </w:r>
          </w:p>
        </w:tc>
      </w:tr>
      <w:tr w:rsidR="007C74B8" w:rsidRPr="00CB72C3" w14:paraId="19A63D3C" w14:textId="77777777" w:rsidTr="00D9278E">
        <w:trPr>
          <w:trHeight w:val="300"/>
        </w:trPr>
        <w:tc>
          <w:tcPr>
            <w:tcW w:w="622" w:type="dxa"/>
            <w:shd w:val="clear" w:color="auto" w:fill="D9D9D9" w:themeFill="background1" w:themeFillShade="D9"/>
          </w:tcPr>
          <w:p w14:paraId="67835EE2"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 xml:space="preserve">1. </w:t>
            </w:r>
          </w:p>
        </w:tc>
        <w:tc>
          <w:tcPr>
            <w:tcW w:w="3811" w:type="dxa"/>
            <w:shd w:val="clear" w:color="auto" w:fill="D9D9D9" w:themeFill="background1" w:themeFillShade="D9"/>
          </w:tcPr>
          <w:p w14:paraId="35DBE50F"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Socialinis darbuotojas</w:t>
            </w:r>
          </w:p>
        </w:tc>
        <w:tc>
          <w:tcPr>
            <w:tcW w:w="1551" w:type="dxa"/>
            <w:shd w:val="clear" w:color="auto" w:fill="D9D9D9" w:themeFill="background1" w:themeFillShade="D9"/>
          </w:tcPr>
          <w:p w14:paraId="4FEF4BF0" w14:textId="4C71FEC2" w:rsidR="007C74B8" w:rsidRPr="00CB72C3" w:rsidRDefault="0093194D" w:rsidP="2171E508">
            <w:pPr>
              <w:widowControl w:val="0"/>
              <w:spacing w:line="259" w:lineRule="auto"/>
              <w:jc w:val="center"/>
              <w:rPr>
                <w:rFonts w:ascii="Arial" w:hAnsi="Arial" w:cs="Arial"/>
                <w:szCs w:val="24"/>
              </w:rPr>
            </w:pPr>
            <w:r w:rsidRPr="00CB72C3">
              <w:rPr>
                <w:rFonts w:ascii="Arial" w:hAnsi="Arial" w:cs="Arial"/>
                <w:szCs w:val="24"/>
              </w:rPr>
              <w:t>55,5</w:t>
            </w:r>
          </w:p>
        </w:tc>
        <w:tc>
          <w:tcPr>
            <w:tcW w:w="1244" w:type="dxa"/>
            <w:shd w:val="clear" w:color="auto" w:fill="D9D9D9" w:themeFill="background1" w:themeFillShade="D9"/>
          </w:tcPr>
          <w:p w14:paraId="2A4107B6" w14:textId="2CEE68FB" w:rsidR="007C74B8" w:rsidRPr="00CB72C3" w:rsidRDefault="0093194D" w:rsidP="00CC1996">
            <w:pPr>
              <w:widowControl w:val="0"/>
              <w:jc w:val="center"/>
              <w:rPr>
                <w:rFonts w:ascii="Arial" w:hAnsi="Arial" w:cs="Arial"/>
                <w:bCs/>
                <w:szCs w:val="24"/>
              </w:rPr>
            </w:pPr>
            <w:r w:rsidRPr="00CB72C3">
              <w:rPr>
                <w:rFonts w:ascii="Arial" w:hAnsi="Arial" w:cs="Arial"/>
                <w:bCs/>
                <w:szCs w:val="24"/>
              </w:rPr>
              <w:t>15,5</w:t>
            </w:r>
          </w:p>
        </w:tc>
        <w:tc>
          <w:tcPr>
            <w:tcW w:w="1056" w:type="dxa"/>
            <w:shd w:val="clear" w:color="auto" w:fill="D9D9D9" w:themeFill="background1" w:themeFillShade="D9"/>
          </w:tcPr>
          <w:p w14:paraId="1BD19C93" w14:textId="6AE91649" w:rsidR="007C74B8" w:rsidRPr="00CB72C3" w:rsidRDefault="00BA6F78" w:rsidP="2171E508">
            <w:pPr>
              <w:widowControl w:val="0"/>
              <w:spacing w:line="259" w:lineRule="auto"/>
              <w:jc w:val="center"/>
              <w:rPr>
                <w:rFonts w:ascii="Arial" w:hAnsi="Arial" w:cs="Arial"/>
                <w:szCs w:val="24"/>
              </w:rPr>
            </w:pPr>
            <w:r>
              <w:rPr>
                <w:rFonts w:ascii="Arial" w:hAnsi="Arial" w:cs="Arial"/>
                <w:szCs w:val="24"/>
              </w:rPr>
              <w:t>56,0</w:t>
            </w:r>
          </w:p>
        </w:tc>
        <w:tc>
          <w:tcPr>
            <w:tcW w:w="1237" w:type="dxa"/>
            <w:shd w:val="clear" w:color="auto" w:fill="D9D9D9" w:themeFill="background1" w:themeFillShade="D9"/>
          </w:tcPr>
          <w:p w14:paraId="53706381" w14:textId="19B74BD4" w:rsidR="007C74B8" w:rsidRPr="00CB72C3" w:rsidRDefault="00BA6F78" w:rsidP="2171E508">
            <w:pPr>
              <w:widowControl w:val="0"/>
              <w:spacing w:line="259" w:lineRule="auto"/>
              <w:jc w:val="center"/>
              <w:rPr>
                <w:rFonts w:ascii="Arial" w:hAnsi="Arial" w:cs="Arial"/>
                <w:szCs w:val="24"/>
              </w:rPr>
            </w:pPr>
            <w:r>
              <w:rPr>
                <w:rFonts w:ascii="Arial" w:hAnsi="Arial" w:cs="Arial"/>
                <w:szCs w:val="24"/>
              </w:rPr>
              <w:t>15,5</w:t>
            </w:r>
          </w:p>
        </w:tc>
      </w:tr>
      <w:tr w:rsidR="007C74B8" w:rsidRPr="00CB72C3" w14:paraId="796DEB06" w14:textId="77777777" w:rsidTr="00D9278E">
        <w:trPr>
          <w:trHeight w:val="300"/>
        </w:trPr>
        <w:tc>
          <w:tcPr>
            <w:tcW w:w="622" w:type="dxa"/>
          </w:tcPr>
          <w:p w14:paraId="1987D375"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1.1.</w:t>
            </w:r>
          </w:p>
        </w:tc>
        <w:tc>
          <w:tcPr>
            <w:tcW w:w="3811" w:type="dxa"/>
          </w:tcPr>
          <w:p w14:paraId="0AC7ECE0"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V. Gaigalaičio globos namai</w:t>
            </w:r>
          </w:p>
        </w:tc>
        <w:tc>
          <w:tcPr>
            <w:tcW w:w="1551" w:type="dxa"/>
          </w:tcPr>
          <w:p w14:paraId="32D6F7C9" w14:textId="7647068D" w:rsidR="007C74B8" w:rsidRPr="00CB72C3" w:rsidRDefault="0093194D" w:rsidP="00D9278E">
            <w:pPr>
              <w:widowControl w:val="0"/>
              <w:spacing w:line="259" w:lineRule="auto"/>
              <w:jc w:val="center"/>
              <w:rPr>
                <w:rFonts w:ascii="Arial" w:hAnsi="Arial" w:cs="Arial"/>
                <w:szCs w:val="24"/>
              </w:rPr>
            </w:pPr>
            <w:r w:rsidRPr="00CB72C3">
              <w:rPr>
                <w:rFonts w:ascii="Arial" w:hAnsi="Arial" w:cs="Arial"/>
                <w:szCs w:val="24"/>
              </w:rPr>
              <w:t>9,0</w:t>
            </w:r>
          </w:p>
        </w:tc>
        <w:tc>
          <w:tcPr>
            <w:tcW w:w="1244" w:type="dxa"/>
          </w:tcPr>
          <w:p w14:paraId="7BECAC83" w14:textId="77777777" w:rsidR="007C74B8" w:rsidRPr="00CB72C3" w:rsidRDefault="007C74B8" w:rsidP="00D9278E">
            <w:pPr>
              <w:widowControl w:val="0"/>
              <w:jc w:val="center"/>
              <w:rPr>
                <w:rFonts w:ascii="Arial" w:hAnsi="Arial" w:cs="Arial"/>
                <w:bCs/>
                <w:szCs w:val="24"/>
              </w:rPr>
            </w:pPr>
          </w:p>
        </w:tc>
        <w:tc>
          <w:tcPr>
            <w:tcW w:w="1056" w:type="dxa"/>
            <w:shd w:val="clear" w:color="auto" w:fill="FFFFFF" w:themeFill="background1"/>
          </w:tcPr>
          <w:p w14:paraId="41A31D45" w14:textId="6444FDDA" w:rsidR="007C74B8" w:rsidRPr="00CB72C3" w:rsidRDefault="00591857" w:rsidP="00BA6F78">
            <w:pPr>
              <w:widowControl w:val="0"/>
              <w:jc w:val="center"/>
              <w:rPr>
                <w:rFonts w:ascii="Arial" w:hAnsi="Arial" w:cs="Arial"/>
                <w:szCs w:val="24"/>
              </w:rPr>
            </w:pPr>
            <w:r>
              <w:rPr>
                <w:rFonts w:ascii="Arial" w:hAnsi="Arial" w:cs="Arial"/>
                <w:szCs w:val="24"/>
              </w:rPr>
              <w:t>9,0</w:t>
            </w:r>
          </w:p>
        </w:tc>
        <w:tc>
          <w:tcPr>
            <w:tcW w:w="1237" w:type="dxa"/>
            <w:shd w:val="clear" w:color="auto" w:fill="FFFFFF" w:themeFill="background1"/>
          </w:tcPr>
          <w:p w14:paraId="29A6A753" w14:textId="77777777" w:rsidR="007C74B8" w:rsidRPr="00CB72C3" w:rsidRDefault="007C74B8" w:rsidP="00BA6F78">
            <w:pPr>
              <w:widowControl w:val="0"/>
              <w:jc w:val="center"/>
              <w:rPr>
                <w:rFonts w:ascii="Arial" w:hAnsi="Arial" w:cs="Arial"/>
                <w:bCs/>
                <w:szCs w:val="24"/>
              </w:rPr>
            </w:pPr>
          </w:p>
        </w:tc>
      </w:tr>
      <w:tr w:rsidR="007C74B8" w:rsidRPr="00CB72C3" w14:paraId="34D6D431" w14:textId="77777777" w:rsidTr="00D9278E">
        <w:trPr>
          <w:trHeight w:val="300"/>
        </w:trPr>
        <w:tc>
          <w:tcPr>
            <w:tcW w:w="622" w:type="dxa"/>
          </w:tcPr>
          <w:p w14:paraId="08DE3726"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1.2.</w:t>
            </w:r>
          </w:p>
        </w:tc>
        <w:tc>
          <w:tcPr>
            <w:tcW w:w="3811" w:type="dxa"/>
          </w:tcPr>
          <w:p w14:paraId="4FF66AEB"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 xml:space="preserve">Klaipėdos rajono paramos šeimai </w:t>
            </w:r>
            <w:r w:rsidRPr="00CB72C3">
              <w:rPr>
                <w:rFonts w:ascii="Arial" w:hAnsi="Arial" w:cs="Arial"/>
                <w:bCs/>
                <w:szCs w:val="24"/>
              </w:rPr>
              <w:lastRenderedPageBreak/>
              <w:t>centras</w:t>
            </w:r>
          </w:p>
        </w:tc>
        <w:tc>
          <w:tcPr>
            <w:tcW w:w="1551" w:type="dxa"/>
          </w:tcPr>
          <w:p w14:paraId="3B70A977" w14:textId="6142EBE2" w:rsidR="007C74B8" w:rsidRPr="00CB72C3" w:rsidRDefault="00FE7E71" w:rsidP="00D9278E">
            <w:pPr>
              <w:widowControl w:val="0"/>
              <w:jc w:val="center"/>
              <w:rPr>
                <w:rFonts w:ascii="Arial" w:hAnsi="Arial" w:cs="Arial"/>
                <w:bCs/>
                <w:szCs w:val="24"/>
              </w:rPr>
            </w:pPr>
            <w:r w:rsidRPr="00CB72C3">
              <w:rPr>
                <w:rFonts w:ascii="Arial" w:hAnsi="Arial" w:cs="Arial"/>
                <w:bCs/>
                <w:szCs w:val="24"/>
              </w:rPr>
              <w:lastRenderedPageBreak/>
              <w:t>18,5</w:t>
            </w:r>
          </w:p>
        </w:tc>
        <w:tc>
          <w:tcPr>
            <w:tcW w:w="1244" w:type="dxa"/>
          </w:tcPr>
          <w:p w14:paraId="6C2209E0" w14:textId="6F1292CA" w:rsidR="007C74B8" w:rsidRPr="00CB72C3" w:rsidRDefault="00FE7E71" w:rsidP="00D9278E">
            <w:pPr>
              <w:widowControl w:val="0"/>
              <w:jc w:val="center"/>
              <w:rPr>
                <w:rFonts w:ascii="Arial" w:hAnsi="Arial" w:cs="Arial"/>
                <w:bCs/>
                <w:szCs w:val="24"/>
              </w:rPr>
            </w:pPr>
            <w:r w:rsidRPr="00CB72C3">
              <w:rPr>
                <w:rFonts w:ascii="Arial" w:hAnsi="Arial" w:cs="Arial"/>
                <w:bCs/>
                <w:szCs w:val="24"/>
              </w:rPr>
              <w:t>15,5</w:t>
            </w:r>
          </w:p>
        </w:tc>
        <w:tc>
          <w:tcPr>
            <w:tcW w:w="1056" w:type="dxa"/>
            <w:shd w:val="clear" w:color="auto" w:fill="FFFFFF" w:themeFill="background1"/>
          </w:tcPr>
          <w:p w14:paraId="70E1D9CC" w14:textId="50DE0775" w:rsidR="007C74B8" w:rsidRPr="00CB72C3" w:rsidRDefault="00591857" w:rsidP="00BA6F78">
            <w:pPr>
              <w:widowControl w:val="0"/>
              <w:spacing w:line="259" w:lineRule="auto"/>
              <w:jc w:val="center"/>
              <w:rPr>
                <w:rFonts w:ascii="Arial" w:hAnsi="Arial" w:cs="Arial"/>
                <w:szCs w:val="24"/>
              </w:rPr>
            </w:pPr>
            <w:r>
              <w:rPr>
                <w:rFonts w:ascii="Arial" w:hAnsi="Arial" w:cs="Arial"/>
                <w:szCs w:val="24"/>
              </w:rPr>
              <w:t>19,0</w:t>
            </w:r>
          </w:p>
        </w:tc>
        <w:tc>
          <w:tcPr>
            <w:tcW w:w="1237" w:type="dxa"/>
            <w:shd w:val="clear" w:color="auto" w:fill="FFFFFF" w:themeFill="background1"/>
          </w:tcPr>
          <w:p w14:paraId="236D5807" w14:textId="446451AC" w:rsidR="007C74B8" w:rsidRPr="00CB72C3" w:rsidRDefault="00591857" w:rsidP="00BA6F78">
            <w:pPr>
              <w:widowControl w:val="0"/>
              <w:jc w:val="center"/>
              <w:rPr>
                <w:rFonts w:ascii="Arial" w:hAnsi="Arial" w:cs="Arial"/>
                <w:szCs w:val="24"/>
              </w:rPr>
            </w:pPr>
            <w:r>
              <w:rPr>
                <w:rFonts w:ascii="Arial" w:hAnsi="Arial" w:cs="Arial"/>
                <w:szCs w:val="24"/>
              </w:rPr>
              <w:t>15,5</w:t>
            </w:r>
          </w:p>
        </w:tc>
      </w:tr>
      <w:tr w:rsidR="007C74B8" w:rsidRPr="00CB72C3" w14:paraId="00DCCBE8" w14:textId="77777777" w:rsidTr="00D9278E">
        <w:trPr>
          <w:trHeight w:val="300"/>
        </w:trPr>
        <w:tc>
          <w:tcPr>
            <w:tcW w:w="622" w:type="dxa"/>
          </w:tcPr>
          <w:p w14:paraId="309738DD"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1.3.</w:t>
            </w:r>
          </w:p>
        </w:tc>
        <w:tc>
          <w:tcPr>
            <w:tcW w:w="3811" w:type="dxa"/>
          </w:tcPr>
          <w:p w14:paraId="346D40B1"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Gargždų socialinių paslaugų centras</w:t>
            </w:r>
          </w:p>
        </w:tc>
        <w:tc>
          <w:tcPr>
            <w:tcW w:w="1551" w:type="dxa"/>
          </w:tcPr>
          <w:p w14:paraId="5E5787F0" w14:textId="68E5511B" w:rsidR="007C74B8" w:rsidRPr="00CB72C3" w:rsidRDefault="00FE7E71" w:rsidP="00D9278E">
            <w:pPr>
              <w:widowControl w:val="0"/>
              <w:jc w:val="center"/>
              <w:rPr>
                <w:rFonts w:ascii="Arial" w:hAnsi="Arial" w:cs="Arial"/>
                <w:szCs w:val="24"/>
              </w:rPr>
            </w:pPr>
            <w:r w:rsidRPr="00CB72C3">
              <w:rPr>
                <w:rFonts w:ascii="Arial" w:hAnsi="Arial" w:cs="Arial"/>
                <w:szCs w:val="24"/>
              </w:rPr>
              <w:t>20,0</w:t>
            </w:r>
          </w:p>
        </w:tc>
        <w:tc>
          <w:tcPr>
            <w:tcW w:w="1244" w:type="dxa"/>
          </w:tcPr>
          <w:p w14:paraId="5F06E085" w14:textId="5C5E6B5A" w:rsidR="007C74B8" w:rsidRPr="00CB72C3" w:rsidRDefault="001B5E47" w:rsidP="00D9278E">
            <w:pPr>
              <w:widowControl w:val="0"/>
              <w:jc w:val="center"/>
              <w:rPr>
                <w:rFonts w:ascii="Arial" w:hAnsi="Arial" w:cs="Arial"/>
                <w:szCs w:val="24"/>
              </w:rPr>
            </w:pPr>
            <w:r>
              <w:rPr>
                <w:rFonts w:ascii="Arial" w:hAnsi="Arial" w:cs="Arial"/>
                <w:szCs w:val="24"/>
              </w:rPr>
              <w:t>—</w:t>
            </w:r>
          </w:p>
        </w:tc>
        <w:tc>
          <w:tcPr>
            <w:tcW w:w="1056" w:type="dxa"/>
            <w:shd w:val="clear" w:color="auto" w:fill="FFFFFF" w:themeFill="background1"/>
          </w:tcPr>
          <w:p w14:paraId="25E04275" w14:textId="68185C4D" w:rsidR="007C74B8" w:rsidRPr="00CB72C3" w:rsidRDefault="00591857" w:rsidP="00BA6F78">
            <w:pPr>
              <w:widowControl w:val="0"/>
              <w:jc w:val="center"/>
              <w:rPr>
                <w:rFonts w:ascii="Arial" w:hAnsi="Arial" w:cs="Arial"/>
                <w:szCs w:val="24"/>
              </w:rPr>
            </w:pPr>
            <w:r>
              <w:rPr>
                <w:rFonts w:ascii="Arial" w:hAnsi="Arial" w:cs="Arial"/>
                <w:szCs w:val="24"/>
              </w:rPr>
              <w:t>20,0</w:t>
            </w:r>
          </w:p>
        </w:tc>
        <w:tc>
          <w:tcPr>
            <w:tcW w:w="1237" w:type="dxa"/>
            <w:shd w:val="clear" w:color="auto" w:fill="FFFFFF" w:themeFill="background1"/>
          </w:tcPr>
          <w:p w14:paraId="27624AD0" w14:textId="39900339" w:rsidR="007C74B8" w:rsidRPr="00CB72C3" w:rsidRDefault="001B5E47" w:rsidP="00BA6F78">
            <w:pPr>
              <w:widowControl w:val="0"/>
              <w:jc w:val="center"/>
              <w:rPr>
                <w:rFonts w:ascii="Arial" w:hAnsi="Arial" w:cs="Arial"/>
                <w:szCs w:val="24"/>
              </w:rPr>
            </w:pPr>
            <w:r>
              <w:rPr>
                <w:rFonts w:ascii="Arial" w:hAnsi="Arial" w:cs="Arial"/>
                <w:szCs w:val="24"/>
              </w:rPr>
              <w:t>—</w:t>
            </w:r>
          </w:p>
        </w:tc>
      </w:tr>
      <w:tr w:rsidR="007C74B8" w:rsidRPr="00CB72C3" w14:paraId="70CCF945" w14:textId="77777777" w:rsidTr="00D9278E">
        <w:trPr>
          <w:trHeight w:val="300"/>
        </w:trPr>
        <w:tc>
          <w:tcPr>
            <w:tcW w:w="622" w:type="dxa"/>
          </w:tcPr>
          <w:p w14:paraId="31873B8E"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1.4.</w:t>
            </w:r>
          </w:p>
        </w:tc>
        <w:tc>
          <w:tcPr>
            <w:tcW w:w="3811" w:type="dxa"/>
          </w:tcPr>
          <w:p w14:paraId="2C0479E0"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Priekulės socialinių paslaugų centras</w:t>
            </w:r>
          </w:p>
        </w:tc>
        <w:tc>
          <w:tcPr>
            <w:tcW w:w="1551" w:type="dxa"/>
          </w:tcPr>
          <w:p w14:paraId="42C449B3" w14:textId="77777777" w:rsidR="007C74B8" w:rsidRPr="00CB72C3" w:rsidRDefault="007C74B8" w:rsidP="00D9278E">
            <w:pPr>
              <w:widowControl w:val="0"/>
              <w:jc w:val="center"/>
              <w:rPr>
                <w:rFonts w:ascii="Arial" w:hAnsi="Arial" w:cs="Arial"/>
                <w:bCs/>
                <w:szCs w:val="24"/>
              </w:rPr>
            </w:pPr>
            <w:r w:rsidRPr="00CB72C3">
              <w:rPr>
                <w:rFonts w:ascii="Arial" w:hAnsi="Arial" w:cs="Arial"/>
                <w:bCs/>
                <w:szCs w:val="24"/>
              </w:rPr>
              <w:t>8,0</w:t>
            </w:r>
          </w:p>
        </w:tc>
        <w:tc>
          <w:tcPr>
            <w:tcW w:w="1244" w:type="dxa"/>
          </w:tcPr>
          <w:p w14:paraId="7F4C2683" w14:textId="460143BA" w:rsidR="007C74B8" w:rsidRPr="00CB72C3" w:rsidRDefault="001B5E47" w:rsidP="00D9278E">
            <w:pPr>
              <w:widowControl w:val="0"/>
              <w:jc w:val="center"/>
              <w:rPr>
                <w:rFonts w:ascii="Arial" w:hAnsi="Arial" w:cs="Arial"/>
                <w:szCs w:val="24"/>
              </w:rPr>
            </w:pPr>
            <w:r>
              <w:rPr>
                <w:rFonts w:ascii="Arial" w:hAnsi="Arial" w:cs="Arial"/>
                <w:szCs w:val="24"/>
              </w:rPr>
              <w:t>—</w:t>
            </w:r>
          </w:p>
        </w:tc>
        <w:tc>
          <w:tcPr>
            <w:tcW w:w="1056" w:type="dxa"/>
            <w:shd w:val="clear" w:color="auto" w:fill="FFFFFF" w:themeFill="background1"/>
          </w:tcPr>
          <w:p w14:paraId="276E66E1" w14:textId="706F4612" w:rsidR="007C74B8" w:rsidRPr="00CB72C3" w:rsidRDefault="00591857" w:rsidP="00BA6F78">
            <w:pPr>
              <w:widowControl w:val="0"/>
              <w:jc w:val="center"/>
              <w:rPr>
                <w:rFonts w:ascii="Arial" w:hAnsi="Arial" w:cs="Arial"/>
                <w:szCs w:val="24"/>
              </w:rPr>
            </w:pPr>
            <w:r>
              <w:rPr>
                <w:rFonts w:ascii="Arial" w:hAnsi="Arial" w:cs="Arial"/>
                <w:szCs w:val="24"/>
              </w:rPr>
              <w:t>8,0</w:t>
            </w:r>
          </w:p>
        </w:tc>
        <w:tc>
          <w:tcPr>
            <w:tcW w:w="1237" w:type="dxa"/>
            <w:shd w:val="clear" w:color="auto" w:fill="FFFFFF" w:themeFill="background1"/>
          </w:tcPr>
          <w:p w14:paraId="516D7FCF" w14:textId="64D87493" w:rsidR="007C74B8" w:rsidRPr="00CB72C3" w:rsidRDefault="001B5E47" w:rsidP="00BA6F78">
            <w:pPr>
              <w:widowControl w:val="0"/>
              <w:jc w:val="center"/>
              <w:rPr>
                <w:rFonts w:ascii="Arial" w:hAnsi="Arial" w:cs="Arial"/>
                <w:bCs/>
                <w:szCs w:val="24"/>
              </w:rPr>
            </w:pPr>
            <w:r>
              <w:rPr>
                <w:rFonts w:ascii="Arial" w:hAnsi="Arial" w:cs="Arial"/>
                <w:szCs w:val="24"/>
              </w:rPr>
              <w:t>—</w:t>
            </w:r>
          </w:p>
        </w:tc>
      </w:tr>
      <w:tr w:rsidR="007C74B8" w:rsidRPr="00CB72C3" w14:paraId="6C22D760" w14:textId="77777777" w:rsidTr="00D9278E">
        <w:trPr>
          <w:trHeight w:val="300"/>
        </w:trPr>
        <w:tc>
          <w:tcPr>
            <w:tcW w:w="622" w:type="dxa"/>
          </w:tcPr>
          <w:p w14:paraId="0283BA71"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1.5</w:t>
            </w:r>
          </w:p>
        </w:tc>
        <w:tc>
          <w:tcPr>
            <w:tcW w:w="3811" w:type="dxa"/>
          </w:tcPr>
          <w:p w14:paraId="4D25CAED" w14:textId="77777777" w:rsidR="007C74B8" w:rsidRDefault="00D9278E" w:rsidP="00CC1996">
            <w:pPr>
              <w:widowControl w:val="0"/>
              <w:jc w:val="both"/>
              <w:rPr>
                <w:rFonts w:ascii="Arial" w:hAnsi="Arial" w:cs="Arial"/>
                <w:szCs w:val="24"/>
              </w:rPr>
            </w:pPr>
            <w:r>
              <w:rPr>
                <w:rFonts w:ascii="Arial" w:hAnsi="Arial" w:cs="Arial"/>
                <w:szCs w:val="24"/>
              </w:rPr>
              <w:t>Gargždų atviro jaunimo centras</w:t>
            </w:r>
          </w:p>
          <w:p w14:paraId="12942399" w14:textId="734FD572" w:rsidR="00D9278E" w:rsidRPr="00CB72C3" w:rsidRDefault="00D9278E" w:rsidP="00CC1996">
            <w:pPr>
              <w:widowControl w:val="0"/>
              <w:jc w:val="both"/>
              <w:rPr>
                <w:rFonts w:ascii="Arial" w:hAnsi="Arial" w:cs="Arial"/>
                <w:bCs/>
                <w:szCs w:val="24"/>
              </w:rPr>
            </w:pPr>
          </w:p>
        </w:tc>
        <w:tc>
          <w:tcPr>
            <w:tcW w:w="1551" w:type="dxa"/>
          </w:tcPr>
          <w:p w14:paraId="58264DF2" w14:textId="36D7740E" w:rsidR="007C74B8" w:rsidRPr="00CB72C3" w:rsidRDefault="00FE163C" w:rsidP="00D9278E">
            <w:pPr>
              <w:widowControl w:val="0"/>
              <w:jc w:val="center"/>
              <w:rPr>
                <w:rFonts w:ascii="Arial" w:hAnsi="Arial" w:cs="Arial"/>
                <w:bCs/>
                <w:szCs w:val="24"/>
              </w:rPr>
            </w:pPr>
            <w:r>
              <w:rPr>
                <w:rFonts w:ascii="Arial" w:hAnsi="Arial" w:cs="Arial"/>
                <w:szCs w:val="24"/>
              </w:rPr>
              <w:t>—</w:t>
            </w:r>
          </w:p>
        </w:tc>
        <w:tc>
          <w:tcPr>
            <w:tcW w:w="1244" w:type="dxa"/>
          </w:tcPr>
          <w:p w14:paraId="50891195" w14:textId="028C0DCA" w:rsidR="007C74B8" w:rsidRPr="00CB72C3" w:rsidRDefault="00FE163C" w:rsidP="00D9278E">
            <w:pPr>
              <w:widowControl w:val="0"/>
              <w:jc w:val="center"/>
              <w:rPr>
                <w:rFonts w:ascii="Arial" w:hAnsi="Arial" w:cs="Arial"/>
                <w:bCs/>
                <w:szCs w:val="24"/>
              </w:rPr>
            </w:pPr>
            <w:r>
              <w:rPr>
                <w:rFonts w:ascii="Arial" w:hAnsi="Arial" w:cs="Arial"/>
                <w:szCs w:val="24"/>
              </w:rPr>
              <w:t>—</w:t>
            </w:r>
          </w:p>
        </w:tc>
        <w:tc>
          <w:tcPr>
            <w:tcW w:w="1056" w:type="dxa"/>
            <w:shd w:val="clear" w:color="auto" w:fill="FFFFFF" w:themeFill="background1"/>
          </w:tcPr>
          <w:p w14:paraId="357464B6" w14:textId="51F9A38C" w:rsidR="007C74B8" w:rsidRPr="00CB72C3" w:rsidRDefault="00FE163C" w:rsidP="00FE163C">
            <w:pPr>
              <w:widowControl w:val="0"/>
              <w:jc w:val="center"/>
              <w:rPr>
                <w:rFonts w:ascii="Arial" w:hAnsi="Arial" w:cs="Arial"/>
                <w:szCs w:val="24"/>
              </w:rPr>
            </w:pPr>
            <w:r>
              <w:rPr>
                <w:rFonts w:ascii="Arial" w:hAnsi="Arial" w:cs="Arial"/>
                <w:szCs w:val="24"/>
              </w:rPr>
              <w:t>—</w:t>
            </w:r>
          </w:p>
        </w:tc>
        <w:tc>
          <w:tcPr>
            <w:tcW w:w="1237" w:type="dxa"/>
            <w:shd w:val="clear" w:color="auto" w:fill="FFFFFF" w:themeFill="background1"/>
          </w:tcPr>
          <w:p w14:paraId="4D485CF4" w14:textId="71040F4B" w:rsidR="007C74B8" w:rsidRPr="00CB72C3" w:rsidRDefault="00FE163C" w:rsidP="00FE163C">
            <w:pPr>
              <w:widowControl w:val="0"/>
              <w:jc w:val="center"/>
              <w:rPr>
                <w:rFonts w:ascii="Arial" w:hAnsi="Arial" w:cs="Arial"/>
                <w:bCs/>
                <w:szCs w:val="24"/>
              </w:rPr>
            </w:pPr>
            <w:r>
              <w:rPr>
                <w:rFonts w:ascii="Arial" w:hAnsi="Arial" w:cs="Arial"/>
                <w:szCs w:val="24"/>
              </w:rPr>
              <w:t>—</w:t>
            </w:r>
          </w:p>
        </w:tc>
      </w:tr>
      <w:tr w:rsidR="007C74B8" w:rsidRPr="00CB72C3" w14:paraId="7F045B75" w14:textId="77777777" w:rsidTr="00D9278E">
        <w:trPr>
          <w:trHeight w:val="300"/>
        </w:trPr>
        <w:tc>
          <w:tcPr>
            <w:tcW w:w="622" w:type="dxa"/>
            <w:shd w:val="clear" w:color="auto" w:fill="D9D9D9" w:themeFill="background1" w:themeFillShade="D9"/>
          </w:tcPr>
          <w:p w14:paraId="0FAD7CCF"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2.</w:t>
            </w:r>
          </w:p>
        </w:tc>
        <w:tc>
          <w:tcPr>
            <w:tcW w:w="3811" w:type="dxa"/>
            <w:shd w:val="clear" w:color="auto" w:fill="D9D9D9" w:themeFill="background1" w:themeFillShade="D9"/>
          </w:tcPr>
          <w:p w14:paraId="0D99B94A" w14:textId="4C7D0121" w:rsidR="007C74B8" w:rsidRPr="00CB72C3" w:rsidRDefault="16C6DD23" w:rsidP="2171E508">
            <w:pPr>
              <w:widowControl w:val="0"/>
              <w:jc w:val="both"/>
              <w:rPr>
                <w:rFonts w:ascii="Arial" w:hAnsi="Arial" w:cs="Arial"/>
                <w:szCs w:val="24"/>
              </w:rPr>
            </w:pPr>
            <w:r w:rsidRPr="00CB72C3">
              <w:rPr>
                <w:rFonts w:ascii="Arial" w:hAnsi="Arial" w:cs="Arial"/>
                <w:szCs w:val="24"/>
              </w:rPr>
              <w:t>Socialinio darbuotojo padėjėjas</w:t>
            </w:r>
            <w:r w:rsidR="6D05B359" w:rsidRPr="00CB72C3">
              <w:rPr>
                <w:rFonts w:ascii="Arial" w:hAnsi="Arial" w:cs="Arial"/>
                <w:szCs w:val="24"/>
              </w:rPr>
              <w:t>/individualios priežiūros specialistas</w:t>
            </w:r>
            <w:r w:rsidR="7597447C" w:rsidRPr="00CB72C3">
              <w:rPr>
                <w:rFonts w:ascii="Arial" w:hAnsi="Arial" w:cs="Arial"/>
                <w:szCs w:val="24"/>
              </w:rPr>
              <w:t>/slaugytojo padėjėjai</w:t>
            </w:r>
          </w:p>
        </w:tc>
        <w:tc>
          <w:tcPr>
            <w:tcW w:w="1551" w:type="dxa"/>
            <w:shd w:val="clear" w:color="auto" w:fill="D9D9D9" w:themeFill="background1" w:themeFillShade="D9"/>
          </w:tcPr>
          <w:p w14:paraId="5D66062D" w14:textId="5F0A8E6C" w:rsidR="007C74B8" w:rsidRPr="00CB72C3" w:rsidRDefault="00FE7E71" w:rsidP="00BA6F78">
            <w:pPr>
              <w:spacing w:line="259" w:lineRule="auto"/>
              <w:jc w:val="center"/>
              <w:rPr>
                <w:rFonts w:ascii="Arial" w:hAnsi="Arial" w:cs="Arial"/>
                <w:szCs w:val="24"/>
              </w:rPr>
            </w:pPr>
            <w:r w:rsidRPr="00CB72C3">
              <w:rPr>
                <w:rFonts w:ascii="Arial" w:hAnsi="Arial" w:cs="Arial"/>
                <w:szCs w:val="24"/>
              </w:rPr>
              <w:t>175,0</w:t>
            </w:r>
          </w:p>
        </w:tc>
        <w:tc>
          <w:tcPr>
            <w:tcW w:w="1244" w:type="dxa"/>
            <w:shd w:val="clear" w:color="auto" w:fill="D9D9D9" w:themeFill="background1" w:themeFillShade="D9"/>
          </w:tcPr>
          <w:p w14:paraId="2E07D254" w14:textId="66E39C97" w:rsidR="007C74B8" w:rsidRPr="00CB72C3" w:rsidRDefault="00FE7E71" w:rsidP="00BA6F78">
            <w:pPr>
              <w:widowControl w:val="0"/>
              <w:jc w:val="center"/>
              <w:rPr>
                <w:rFonts w:ascii="Arial" w:hAnsi="Arial" w:cs="Arial"/>
                <w:bCs/>
                <w:szCs w:val="24"/>
              </w:rPr>
            </w:pPr>
            <w:r w:rsidRPr="00CB72C3">
              <w:rPr>
                <w:rFonts w:ascii="Arial" w:hAnsi="Arial" w:cs="Arial"/>
                <w:bCs/>
                <w:szCs w:val="24"/>
              </w:rPr>
              <w:t>3,0</w:t>
            </w:r>
          </w:p>
        </w:tc>
        <w:tc>
          <w:tcPr>
            <w:tcW w:w="1056" w:type="dxa"/>
            <w:shd w:val="clear" w:color="auto" w:fill="D9D9D9" w:themeFill="background1" w:themeFillShade="D9"/>
          </w:tcPr>
          <w:p w14:paraId="7D1C9C28" w14:textId="23DFB7CA" w:rsidR="007C74B8" w:rsidRPr="00CB72C3" w:rsidRDefault="00FE163C" w:rsidP="00BA6F78">
            <w:pPr>
              <w:widowControl w:val="0"/>
              <w:jc w:val="center"/>
              <w:rPr>
                <w:rFonts w:ascii="Arial" w:hAnsi="Arial" w:cs="Arial"/>
                <w:szCs w:val="24"/>
              </w:rPr>
            </w:pPr>
            <w:r>
              <w:rPr>
                <w:rFonts w:ascii="Arial" w:hAnsi="Arial" w:cs="Arial"/>
                <w:szCs w:val="24"/>
              </w:rPr>
              <w:t>179,05</w:t>
            </w:r>
          </w:p>
        </w:tc>
        <w:tc>
          <w:tcPr>
            <w:tcW w:w="1237" w:type="dxa"/>
            <w:shd w:val="clear" w:color="auto" w:fill="D9D9D9" w:themeFill="background1" w:themeFillShade="D9"/>
          </w:tcPr>
          <w:p w14:paraId="4D9F9AD9" w14:textId="763D8473" w:rsidR="007C74B8" w:rsidRPr="00CB72C3" w:rsidRDefault="00FE163C" w:rsidP="00BA6F78">
            <w:pPr>
              <w:widowControl w:val="0"/>
              <w:jc w:val="center"/>
              <w:rPr>
                <w:rFonts w:ascii="Arial" w:hAnsi="Arial" w:cs="Arial"/>
                <w:szCs w:val="24"/>
              </w:rPr>
            </w:pPr>
            <w:r>
              <w:rPr>
                <w:rFonts w:ascii="Arial" w:hAnsi="Arial" w:cs="Arial"/>
                <w:szCs w:val="24"/>
              </w:rPr>
              <w:t>16,0</w:t>
            </w:r>
          </w:p>
        </w:tc>
      </w:tr>
      <w:tr w:rsidR="007C74B8" w:rsidRPr="00CB72C3" w14:paraId="45CDAA41" w14:textId="77777777" w:rsidTr="00D9278E">
        <w:trPr>
          <w:trHeight w:val="300"/>
        </w:trPr>
        <w:tc>
          <w:tcPr>
            <w:tcW w:w="622" w:type="dxa"/>
          </w:tcPr>
          <w:p w14:paraId="65359588"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2.1</w:t>
            </w:r>
          </w:p>
        </w:tc>
        <w:tc>
          <w:tcPr>
            <w:tcW w:w="3811" w:type="dxa"/>
          </w:tcPr>
          <w:p w14:paraId="53B67053"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V. Gaigalaičio globos namai</w:t>
            </w:r>
          </w:p>
        </w:tc>
        <w:tc>
          <w:tcPr>
            <w:tcW w:w="1551" w:type="dxa"/>
          </w:tcPr>
          <w:p w14:paraId="19000BE7" w14:textId="182B37EF" w:rsidR="007C74B8" w:rsidRPr="00CB72C3" w:rsidRDefault="00FE7E71" w:rsidP="00BA6F78">
            <w:pPr>
              <w:widowControl w:val="0"/>
              <w:jc w:val="center"/>
              <w:rPr>
                <w:rFonts w:ascii="Arial" w:hAnsi="Arial" w:cs="Arial"/>
                <w:szCs w:val="24"/>
              </w:rPr>
            </w:pPr>
            <w:r w:rsidRPr="00CB72C3">
              <w:rPr>
                <w:rFonts w:ascii="Arial" w:hAnsi="Arial" w:cs="Arial"/>
                <w:szCs w:val="24"/>
              </w:rPr>
              <w:t>7/62</w:t>
            </w:r>
          </w:p>
        </w:tc>
        <w:tc>
          <w:tcPr>
            <w:tcW w:w="1244" w:type="dxa"/>
          </w:tcPr>
          <w:p w14:paraId="31D5580A" w14:textId="5EFD278F" w:rsidR="007C74B8" w:rsidRPr="00CB72C3" w:rsidRDefault="001B5E47" w:rsidP="00BA6F78">
            <w:pPr>
              <w:widowControl w:val="0"/>
              <w:jc w:val="center"/>
              <w:rPr>
                <w:rFonts w:ascii="Arial" w:hAnsi="Arial" w:cs="Arial"/>
                <w:bCs/>
                <w:szCs w:val="24"/>
              </w:rPr>
            </w:pPr>
            <w:r>
              <w:rPr>
                <w:rFonts w:ascii="Arial" w:hAnsi="Arial" w:cs="Arial"/>
                <w:szCs w:val="24"/>
              </w:rPr>
              <w:t>—</w:t>
            </w:r>
          </w:p>
        </w:tc>
        <w:tc>
          <w:tcPr>
            <w:tcW w:w="1056" w:type="dxa"/>
            <w:shd w:val="clear" w:color="auto" w:fill="FFFFFF" w:themeFill="background1"/>
          </w:tcPr>
          <w:p w14:paraId="609F372C" w14:textId="54946C41" w:rsidR="007C74B8" w:rsidRPr="00CB72C3" w:rsidRDefault="00591857" w:rsidP="00BA6F78">
            <w:pPr>
              <w:widowControl w:val="0"/>
              <w:jc w:val="center"/>
              <w:rPr>
                <w:rFonts w:ascii="Arial" w:hAnsi="Arial" w:cs="Arial"/>
                <w:szCs w:val="24"/>
              </w:rPr>
            </w:pPr>
            <w:r>
              <w:rPr>
                <w:rFonts w:ascii="Arial" w:hAnsi="Arial" w:cs="Arial"/>
                <w:szCs w:val="24"/>
              </w:rPr>
              <w:t>7/62</w:t>
            </w:r>
          </w:p>
        </w:tc>
        <w:tc>
          <w:tcPr>
            <w:tcW w:w="1237" w:type="dxa"/>
            <w:shd w:val="clear" w:color="auto" w:fill="FFFFFF" w:themeFill="background1"/>
          </w:tcPr>
          <w:p w14:paraId="57146E05" w14:textId="7DD842AD" w:rsidR="007C74B8" w:rsidRPr="00CB72C3" w:rsidRDefault="001B5E47" w:rsidP="00BA6F78">
            <w:pPr>
              <w:widowControl w:val="0"/>
              <w:jc w:val="center"/>
              <w:rPr>
                <w:rFonts w:ascii="Arial" w:hAnsi="Arial" w:cs="Arial"/>
                <w:bCs/>
                <w:szCs w:val="24"/>
              </w:rPr>
            </w:pPr>
            <w:r>
              <w:rPr>
                <w:rFonts w:ascii="Arial" w:hAnsi="Arial" w:cs="Arial"/>
                <w:szCs w:val="24"/>
              </w:rPr>
              <w:t>—</w:t>
            </w:r>
          </w:p>
        </w:tc>
      </w:tr>
      <w:tr w:rsidR="007C74B8" w:rsidRPr="00CB72C3" w14:paraId="55DE99E3" w14:textId="77777777" w:rsidTr="00D9278E">
        <w:trPr>
          <w:trHeight w:val="300"/>
        </w:trPr>
        <w:tc>
          <w:tcPr>
            <w:tcW w:w="622" w:type="dxa"/>
          </w:tcPr>
          <w:p w14:paraId="7E0963CA"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2.2.</w:t>
            </w:r>
          </w:p>
        </w:tc>
        <w:tc>
          <w:tcPr>
            <w:tcW w:w="3811" w:type="dxa"/>
          </w:tcPr>
          <w:p w14:paraId="494636F7"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Klaipėdos rajono paramos šeimai centras</w:t>
            </w:r>
          </w:p>
        </w:tc>
        <w:tc>
          <w:tcPr>
            <w:tcW w:w="1551" w:type="dxa"/>
          </w:tcPr>
          <w:p w14:paraId="25B781DE" w14:textId="13E7DA0F" w:rsidR="007C74B8" w:rsidRPr="00CB72C3" w:rsidRDefault="00FE7E71" w:rsidP="00BA6F78">
            <w:pPr>
              <w:widowControl w:val="0"/>
              <w:jc w:val="center"/>
              <w:rPr>
                <w:rFonts w:ascii="Arial" w:hAnsi="Arial" w:cs="Arial"/>
                <w:bCs/>
                <w:szCs w:val="24"/>
              </w:rPr>
            </w:pPr>
            <w:r w:rsidRPr="00CB72C3">
              <w:rPr>
                <w:rFonts w:ascii="Arial" w:hAnsi="Arial" w:cs="Arial"/>
                <w:bCs/>
                <w:szCs w:val="24"/>
              </w:rPr>
              <w:t>43,0</w:t>
            </w:r>
          </w:p>
        </w:tc>
        <w:tc>
          <w:tcPr>
            <w:tcW w:w="1244" w:type="dxa"/>
          </w:tcPr>
          <w:p w14:paraId="0BFDD6DA" w14:textId="119FBA76" w:rsidR="007C74B8" w:rsidRPr="00CB72C3" w:rsidRDefault="00FE7E71" w:rsidP="00BA6F78">
            <w:pPr>
              <w:widowControl w:val="0"/>
              <w:jc w:val="center"/>
              <w:rPr>
                <w:rFonts w:ascii="Arial" w:hAnsi="Arial" w:cs="Arial"/>
                <w:bCs/>
                <w:szCs w:val="24"/>
              </w:rPr>
            </w:pPr>
            <w:r w:rsidRPr="00CB72C3">
              <w:rPr>
                <w:rFonts w:ascii="Arial" w:hAnsi="Arial" w:cs="Arial"/>
                <w:bCs/>
                <w:szCs w:val="24"/>
              </w:rPr>
              <w:t>3,0</w:t>
            </w:r>
          </w:p>
        </w:tc>
        <w:tc>
          <w:tcPr>
            <w:tcW w:w="1056" w:type="dxa"/>
            <w:shd w:val="clear" w:color="auto" w:fill="FFFFFF" w:themeFill="background1"/>
          </w:tcPr>
          <w:p w14:paraId="24281B53" w14:textId="2004A858" w:rsidR="007C74B8" w:rsidRPr="00CB72C3" w:rsidRDefault="001B5E47" w:rsidP="00BA6F78">
            <w:pPr>
              <w:widowControl w:val="0"/>
              <w:spacing w:line="259" w:lineRule="auto"/>
              <w:jc w:val="center"/>
              <w:rPr>
                <w:rFonts w:ascii="Arial" w:hAnsi="Arial" w:cs="Arial"/>
                <w:szCs w:val="24"/>
              </w:rPr>
            </w:pPr>
            <w:r>
              <w:rPr>
                <w:rFonts w:ascii="Arial" w:hAnsi="Arial" w:cs="Arial"/>
                <w:szCs w:val="24"/>
              </w:rPr>
              <w:t>43,5</w:t>
            </w:r>
          </w:p>
        </w:tc>
        <w:tc>
          <w:tcPr>
            <w:tcW w:w="1237" w:type="dxa"/>
            <w:shd w:val="clear" w:color="auto" w:fill="FFFFFF" w:themeFill="background1"/>
          </w:tcPr>
          <w:p w14:paraId="31AD067C" w14:textId="39BB2A9C" w:rsidR="007C74B8" w:rsidRPr="00CB72C3" w:rsidRDefault="001B5E47" w:rsidP="00BA6F78">
            <w:pPr>
              <w:widowControl w:val="0"/>
              <w:jc w:val="center"/>
              <w:rPr>
                <w:rFonts w:ascii="Arial" w:hAnsi="Arial" w:cs="Arial"/>
                <w:szCs w:val="24"/>
              </w:rPr>
            </w:pPr>
            <w:r>
              <w:rPr>
                <w:rFonts w:ascii="Arial" w:hAnsi="Arial" w:cs="Arial"/>
                <w:szCs w:val="24"/>
              </w:rPr>
              <w:t>3,0</w:t>
            </w:r>
          </w:p>
        </w:tc>
      </w:tr>
      <w:tr w:rsidR="007C74B8" w:rsidRPr="00CB72C3" w14:paraId="29AA141B" w14:textId="77777777" w:rsidTr="00D9278E">
        <w:trPr>
          <w:trHeight w:val="300"/>
        </w:trPr>
        <w:tc>
          <w:tcPr>
            <w:tcW w:w="622" w:type="dxa"/>
          </w:tcPr>
          <w:p w14:paraId="57C2874F"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2.3.</w:t>
            </w:r>
          </w:p>
        </w:tc>
        <w:tc>
          <w:tcPr>
            <w:tcW w:w="3811" w:type="dxa"/>
          </w:tcPr>
          <w:p w14:paraId="5CCDC67A"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Gargždų socialinių paslaugų centras</w:t>
            </w:r>
          </w:p>
        </w:tc>
        <w:tc>
          <w:tcPr>
            <w:tcW w:w="1551" w:type="dxa"/>
          </w:tcPr>
          <w:p w14:paraId="5D441BEC" w14:textId="51B5E554" w:rsidR="007C74B8" w:rsidRPr="00CB72C3" w:rsidRDefault="00FE7E71" w:rsidP="00BA6F78">
            <w:pPr>
              <w:widowControl w:val="0"/>
              <w:jc w:val="center"/>
              <w:rPr>
                <w:rFonts w:ascii="Arial" w:hAnsi="Arial" w:cs="Arial"/>
                <w:szCs w:val="24"/>
              </w:rPr>
            </w:pPr>
            <w:r w:rsidRPr="00CB72C3">
              <w:rPr>
                <w:rFonts w:ascii="Arial" w:hAnsi="Arial" w:cs="Arial"/>
                <w:szCs w:val="24"/>
              </w:rPr>
              <w:t>42,4</w:t>
            </w:r>
          </w:p>
        </w:tc>
        <w:tc>
          <w:tcPr>
            <w:tcW w:w="1244" w:type="dxa"/>
          </w:tcPr>
          <w:p w14:paraId="18F01244" w14:textId="30E371F7" w:rsidR="007C74B8" w:rsidRPr="00CB72C3" w:rsidRDefault="001B5E47" w:rsidP="00BA6F78">
            <w:pPr>
              <w:widowControl w:val="0"/>
              <w:jc w:val="center"/>
              <w:rPr>
                <w:rFonts w:ascii="Arial" w:hAnsi="Arial" w:cs="Arial"/>
                <w:szCs w:val="24"/>
              </w:rPr>
            </w:pPr>
            <w:r>
              <w:rPr>
                <w:rFonts w:ascii="Arial" w:hAnsi="Arial" w:cs="Arial"/>
                <w:szCs w:val="24"/>
              </w:rPr>
              <w:t>—</w:t>
            </w:r>
          </w:p>
        </w:tc>
        <w:tc>
          <w:tcPr>
            <w:tcW w:w="1056" w:type="dxa"/>
            <w:shd w:val="clear" w:color="auto" w:fill="FFFFFF" w:themeFill="background1"/>
          </w:tcPr>
          <w:p w14:paraId="4CF972E6" w14:textId="72F6B4BA" w:rsidR="007C74B8" w:rsidRPr="00CB72C3" w:rsidRDefault="00591857" w:rsidP="00BA6F78">
            <w:pPr>
              <w:widowControl w:val="0"/>
              <w:jc w:val="center"/>
              <w:rPr>
                <w:rFonts w:ascii="Arial" w:hAnsi="Arial" w:cs="Arial"/>
                <w:szCs w:val="24"/>
              </w:rPr>
            </w:pPr>
            <w:r>
              <w:rPr>
                <w:rFonts w:ascii="Arial" w:hAnsi="Arial" w:cs="Arial"/>
                <w:szCs w:val="24"/>
              </w:rPr>
              <w:t>42,4</w:t>
            </w:r>
          </w:p>
        </w:tc>
        <w:tc>
          <w:tcPr>
            <w:tcW w:w="1237" w:type="dxa"/>
            <w:shd w:val="clear" w:color="auto" w:fill="FFFFFF" w:themeFill="background1"/>
          </w:tcPr>
          <w:p w14:paraId="18B9C43D" w14:textId="39FC5DD8" w:rsidR="007C74B8" w:rsidRPr="00CB72C3" w:rsidRDefault="00591857" w:rsidP="00BA6F78">
            <w:pPr>
              <w:widowControl w:val="0"/>
              <w:jc w:val="center"/>
              <w:rPr>
                <w:rFonts w:ascii="Arial" w:hAnsi="Arial" w:cs="Arial"/>
                <w:szCs w:val="24"/>
              </w:rPr>
            </w:pPr>
            <w:r>
              <w:rPr>
                <w:rFonts w:ascii="Arial" w:hAnsi="Arial" w:cs="Arial"/>
                <w:szCs w:val="24"/>
              </w:rPr>
              <w:t>5</w:t>
            </w:r>
            <w:r w:rsidR="00FE163C">
              <w:rPr>
                <w:rFonts w:ascii="Arial" w:hAnsi="Arial" w:cs="Arial"/>
                <w:szCs w:val="24"/>
              </w:rPr>
              <w:t>,0</w:t>
            </w:r>
          </w:p>
        </w:tc>
      </w:tr>
      <w:tr w:rsidR="007C74B8" w:rsidRPr="00CB72C3" w14:paraId="5A2771D3" w14:textId="77777777" w:rsidTr="00D9278E">
        <w:trPr>
          <w:trHeight w:val="300"/>
        </w:trPr>
        <w:tc>
          <w:tcPr>
            <w:tcW w:w="622" w:type="dxa"/>
          </w:tcPr>
          <w:p w14:paraId="7CD20F45"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2.4.</w:t>
            </w:r>
          </w:p>
        </w:tc>
        <w:tc>
          <w:tcPr>
            <w:tcW w:w="3811" w:type="dxa"/>
          </w:tcPr>
          <w:p w14:paraId="21A0C480"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Priekulės socialinių paslaugų centras</w:t>
            </w:r>
          </w:p>
        </w:tc>
        <w:tc>
          <w:tcPr>
            <w:tcW w:w="1551" w:type="dxa"/>
          </w:tcPr>
          <w:p w14:paraId="2F9F34D9" w14:textId="31A608DF" w:rsidR="007C74B8" w:rsidRPr="00CB72C3" w:rsidRDefault="00FE7E71" w:rsidP="00BA6F78">
            <w:pPr>
              <w:widowControl w:val="0"/>
              <w:jc w:val="center"/>
              <w:rPr>
                <w:rFonts w:ascii="Arial" w:hAnsi="Arial" w:cs="Arial"/>
                <w:szCs w:val="24"/>
              </w:rPr>
            </w:pPr>
            <w:r w:rsidRPr="00CB72C3">
              <w:rPr>
                <w:rFonts w:ascii="Arial" w:hAnsi="Arial" w:cs="Arial"/>
                <w:szCs w:val="24"/>
              </w:rPr>
              <w:t>20,65</w:t>
            </w:r>
          </w:p>
        </w:tc>
        <w:tc>
          <w:tcPr>
            <w:tcW w:w="1244" w:type="dxa"/>
          </w:tcPr>
          <w:p w14:paraId="09BB3437" w14:textId="2097E27B" w:rsidR="007C74B8" w:rsidRPr="00CB72C3" w:rsidRDefault="001B5E47" w:rsidP="00BA6F78">
            <w:pPr>
              <w:widowControl w:val="0"/>
              <w:jc w:val="center"/>
              <w:rPr>
                <w:rFonts w:ascii="Arial" w:hAnsi="Arial" w:cs="Arial"/>
                <w:bCs/>
                <w:szCs w:val="24"/>
              </w:rPr>
            </w:pPr>
            <w:r>
              <w:rPr>
                <w:rFonts w:ascii="Arial" w:hAnsi="Arial" w:cs="Arial"/>
                <w:szCs w:val="24"/>
              </w:rPr>
              <w:t>—</w:t>
            </w:r>
          </w:p>
        </w:tc>
        <w:tc>
          <w:tcPr>
            <w:tcW w:w="1056" w:type="dxa"/>
            <w:shd w:val="clear" w:color="auto" w:fill="FFFFFF" w:themeFill="background1"/>
          </w:tcPr>
          <w:p w14:paraId="6DCECB1D" w14:textId="4795F468" w:rsidR="007C74B8" w:rsidRPr="00CB72C3" w:rsidRDefault="00591857" w:rsidP="00BA6F78">
            <w:pPr>
              <w:widowControl w:val="0"/>
              <w:spacing w:line="259" w:lineRule="auto"/>
              <w:jc w:val="center"/>
              <w:rPr>
                <w:rFonts w:ascii="Arial" w:hAnsi="Arial" w:cs="Arial"/>
                <w:szCs w:val="24"/>
              </w:rPr>
            </w:pPr>
            <w:r>
              <w:rPr>
                <w:rFonts w:ascii="Arial" w:hAnsi="Arial" w:cs="Arial"/>
                <w:szCs w:val="24"/>
              </w:rPr>
              <w:t>24,15</w:t>
            </w:r>
          </w:p>
        </w:tc>
        <w:tc>
          <w:tcPr>
            <w:tcW w:w="1237" w:type="dxa"/>
            <w:shd w:val="clear" w:color="auto" w:fill="FFFFFF" w:themeFill="background1"/>
          </w:tcPr>
          <w:p w14:paraId="31530D06" w14:textId="6842CC4C" w:rsidR="007C74B8" w:rsidRPr="00CB72C3" w:rsidRDefault="00591857" w:rsidP="00BA6F78">
            <w:pPr>
              <w:widowControl w:val="0"/>
              <w:jc w:val="center"/>
              <w:rPr>
                <w:rFonts w:ascii="Arial" w:hAnsi="Arial" w:cs="Arial"/>
                <w:bCs/>
                <w:szCs w:val="24"/>
              </w:rPr>
            </w:pPr>
            <w:r>
              <w:rPr>
                <w:rFonts w:ascii="Arial" w:hAnsi="Arial" w:cs="Arial"/>
                <w:bCs/>
                <w:szCs w:val="24"/>
              </w:rPr>
              <w:t>8</w:t>
            </w:r>
            <w:r w:rsidR="00FE163C">
              <w:rPr>
                <w:rFonts w:ascii="Arial" w:hAnsi="Arial" w:cs="Arial"/>
                <w:bCs/>
                <w:szCs w:val="24"/>
              </w:rPr>
              <w:t>,0</w:t>
            </w:r>
          </w:p>
        </w:tc>
      </w:tr>
      <w:tr w:rsidR="007C74B8" w:rsidRPr="00CB72C3" w14:paraId="408D27B0" w14:textId="77777777" w:rsidTr="00D9278E">
        <w:trPr>
          <w:trHeight w:val="300"/>
        </w:trPr>
        <w:tc>
          <w:tcPr>
            <w:tcW w:w="622" w:type="dxa"/>
            <w:shd w:val="clear" w:color="auto" w:fill="D9D9D9" w:themeFill="background1" w:themeFillShade="D9"/>
          </w:tcPr>
          <w:p w14:paraId="79E0EBF9"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3.</w:t>
            </w:r>
          </w:p>
        </w:tc>
        <w:tc>
          <w:tcPr>
            <w:tcW w:w="3811" w:type="dxa"/>
            <w:shd w:val="clear" w:color="auto" w:fill="D9D9D9" w:themeFill="background1" w:themeFillShade="D9"/>
          </w:tcPr>
          <w:p w14:paraId="44C9B67A"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Atvejo vadybininkas</w:t>
            </w:r>
          </w:p>
        </w:tc>
        <w:tc>
          <w:tcPr>
            <w:tcW w:w="1551" w:type="dxa"/>
            <w:shd w:val="clear" w:color="auto" w:fill="D9D9D9" w:themeFill="background1" w:themeFillShade="D9"/>
          </w:tcPr>
          <w:p w14:paraId="096A4C74" w14:textId="59BD506B" w:rsidR="007C74B8" w:rsidRPr="00CB72C3" w:rsidRDefault="00FE7E71" w:rsidP="00CC1996">
            <w:pPr>
              <w:widowControl w:val="0"/>
              <w:jc w:val="center"/>
              <w:rPr>
                <w:rFonts w:ascii="Arial" w:hAnsi="Arial" w:cs="Arial"/>
                <w:bCs/>
                <w:szCs w:val="24"/>
              </w:rPr>
            </w:pPr>
            <w:r w:rsidRPr="00CB72C3">
              <w:rPr>
                <w:rFonts w:ascii="Arial" w:hAnsi="Arial" w:cs="Arial"/>
                <w:bCs/>
                <w:szCs w:val="24"/>
              </w:rPr>
              <w:t>7,0</w:t>
            </w:r>
          </w:p>
        </w:tc>
        <w:tc>
          <w:tcPr>
            <w:tcW w:w="1244" w:type="dxa"/>
            <w:shd w:val="clear" w:color="auto" w:fill="D9D9D9" w:themeFill="background1" w:themeFillShade="D9"/>
          </w:tcPr>
          <w:p w14:paraId="4E03A15B" w14:textId="0DC14352" w:rsidR="007C74B8" w:rsidRPr="00CB72C3" w:rsidRDefault="00FE163C" w:rsidP="2171E508">
            <w:pPr>
              <w:widowControl w:val="0"/>
              <w:jc w:val="center"/>
              <w:rPr>
                <w:rFonts w:ascii="Arial" w:hAnsi="Arial" w:cs="Arial"/>
                <w:szCs w:val="24"/>
              </w:rPr>
            </w:pPr>
            <w:r>
              <w:rPr>
                <w:rFonts w:ascii="Arial" w:hAnsi="Arial" w:cs="Arial"/>
                <w:szCs w:val="24"/>
              </w:rPr>
              <w:t>7,0</w:t>
            </w:r>
          </w:p>
        </w:tc>
        <w:tc>
          <w:tcPr>
            <w:tcW w:w="1056" w:type="dxa"/>
            <w:shd w:val="clear" w:color="auto" w:fill="D9D9D9" w:themeFill="background1" w:themeFillShade="D9"/>
          </w:tcPr>
          <w:p w14:paraId="7C520821" w14:textId="194A6E1C" w:rsidR="007C74B8" w:rsidRPr="00CB72C3" w:rsidRDefault="00FE163C" w:rsidP="32B8F161">
            <w:pPr>
              <w:widowControl w:val="0"/>
              <w:jc w:val="center"/>
              <w:rPr>
                <w:rFonts w:ascii="Arial" w:hAnsi="Arial" w:cs="Arial"/>
                <w:szCs w:val="24"/>
              </w:rPr>
            </w:pPr>
            <w:r>
              <w:rPr>
                <w:rFonts w:ascii="Arial" w:hAnsi="Arial" w:cs="Arial"/>
                <w:szCs w:val="24"/>
              </w:rPr>
              <w:t>7,0</w:t>
            </w:r>
          </w:p>
        </w:tc>
        <w:tc>
          <w:tcPr>
            <w:tcW w:w="1237" w:type="dxa"/>
            <w:shd w:val="clear" w:color="auto" w:fill="D9D9D9" w:themeFill="background1" w:themeFillShade="D9"/>
          </w:tcPr>
          <w:p w14:paraId="720EE5A7" w14:textId="6E84F4B1" w:rsidR="007C74B8" w:rsidRPr="00CB72C3" w:rsidRDefault="00FE163C" w:rsidP="32B8F161">
            <w:pPr>
              <w:widowControl w:val="0"/>
              <w:jc w:val="center"/>
              <w:rPr>
                <w:rFonts w:ascii="Arial" w:hAnsi="Arial" w:cs="Arial"/>
                <w:szCs w:val="24"/>
              </w:rPr>
            </w:pPr>
            <w:r>
              <w:rPr>
                <w:rFonts w:ascii="Arial" w:hAnsi="Arial" w:cs="Arial"/>
                <w:szCs w:val="24"/>
              </w:rPr>
              <w:t>7,0</w:t>
            </w:r>
          </w:p>
        </w:tc>
      </w:tr>
      <w:tr w:rsidR="007C74B8" w:rsidRPr="00CB72C3" w14:paraId="7AA29AB5" w14:textId="77777777" w:rsidTr="00D9278E">
        <w:trPr>
          <w:trHeight w:val="300"/>
        </w:trPr>
        <w:tc>
          <w:tcPr>
            <w:tcW w:w="622" w:type="dxa"/>
          </w:tcPr>
          <w:p w14:paraId="023853B2" w14:textId="77777777" w:rsidR="007C74B8" w:rsidRPr="00CB72C3" w:rsidRDefault="007C74B8" w:rsidP="00CC1996">
            <w:pPr>
              <w:widowControl w:val="0"/>
              <w:jc w:val="both"/>
              <w:rPr>
                <w:rFonts w:ascii="Arial" w:hAnsi="Arial" w:cs="Arial"/>
                <w:b/>
                <w:bCs/>
                <w:szCs w:val="24"/>
              </w:rPr>
            </w:pPr>
            <w:r w:rsidRPr="00CB72C3">
              <w:rPr>
                <w:rFonts w:ascii="Arial" w:hAnsi="Arial" w:cs="Arial"/>
                <w:b/>
                <w:bCs/>
                <w:szCs w:val="24"/>
              </w:rPr>
              <w:t xml:space="preserve">II. </w:t>
            </w:r>
          </w:p>
        </w:tc>
        <w:tc>
          <w:tcPr>
            <w:tcW w:w="3811" w:type="dxa"/>
            <w:tcBorders>
              <w:top w:val="single" w:sz="4" w:space="0" w:color="auto"/>
              <w:left w:val="single" w:sz="4" w:space="0" w:color="auto"/>
              <w:bottom w:val="single" w:sz="4" w:space="0" w:color="auto"/>
              <w:right w:val="single" w:sz="4" w:space="0" w:color="auto"/>
            </w:tcBorders>
          </w:tcPr>
          <w:p w14:paraId="45EF9573" w14:textId="77777777" w:rsidR="007C74B8" w:rsidRPr="00CB72C3" w:rsidRDefault="007C74B8" w:rsidP="00CC1996">
            <w:pPr>
              <w:widowControl w:val="0"/>
              <w:rPr>
                <w:rFonts w:ascii="Arial" w:hAnsi="Arial" w:cs="Arial"/>
                <w:b/>
                <w:bCs/>
                <w:i/>
                <w:szCs w:val="24"/>
              </w:rPr>
            </w:pPr>
            <w:r w:rsidRPr="00CB72C3">
              <w:rPr>
                <w:rFonts w:ascii="Arial" w:hAnsi="Arial" w:cs="Arial"/>
                <w:b/>
                <w:i/>
                <w:szCs w:val="24"/>
              </w:rPr>
              <w:t>Savivaldybės administracijoje (seniūnijose)</w:t>
            </w:r>
          </w:p>
        </w:tc>
        <w:tc>
          <w:tcPr>
            <w:tcW w:w="1551" w:type="dxa"/>
          </w:tcPr>
          <w:p w14:paraId="1345490E" w14:textId="490549D7" w:rsidR="007C74B8" w:rsidRPr="00CB72C3" w:rsidRDefault="13D96C8D" w:rsidP="32B8F161">
            <w:pPr>
              <w:spacing w:line="259" w:lineRule="auto"/>
              <w:jc w:val="center"/>
              <w:rPr>
                <w:rFonts w:ascii="Arial" w:hAnsi="Arial" w:cs="Arial"/>
                <w:b/>
                <w:bCs/>
                <w:i/>
                <w:iCs/>
                <w:szCs w:val="24"/>
              </w:rPr>
            </w:pPr>
            <w:r w:rsidRPr="00CB72C3">
              <w:rPr>
                <w:rFonts w:ascii="Arial" w:hAnsi="Arial" w:cs="Arial"/>
                <w:b/>
                <w:bCs/>
                <w:i/>
                <w:iCs/>
                <w:szCs w:val="24"/>
              </w:rPr>
              <w:t>12,5</w:t>
            </w:r>
          </w:p>
        </w:tc>
        <w:tc>
          <w:tcPr>
            <w:tcW w:w="1244" w:type="dxa"/>
          </w:tcPr>
          <w:p w14:paraId="64105442" w14:textId="6C82D750" w:rsidR="007C74B8" w:rsidRPr="00CB72C3" w:rsidRDefault="001B5E47" w:rsidP="00CC1996">
            <w:pPr>
              <w:widowControl w:val="0"/>
              <w:jc w:val="center"/>
              <w:rPr>
                <w:rFonts w:ascii="Arial" w:hAnsi="Arial" w:cs="Arial"/>
                <w:b/>
                <w:bCs/>
                <w:i/>
                <w:szCs w:val="24"/>
              </w:rPr>
            </w:pPr>
            <w:r>
              <w:rPr>
                <w:rFonts w:ascii="Arial" w:hAnsi="Arial" w:cs="Arial"/>
                <w:szCs w:val="24"/>
              </w:rPr>
              <w:t>—</w:t>
            </w:r>
          </w:p>
        </w:tc>
        <w:tc>
          <w:tcPr>
            <w:tcW w:w="1056" w:type="dxa"/>
            <w:shd w:val="clear" w:color="auto" w:fill="FFFFFF" w:themeFill="background1"/>
          </w:tcPr>
          <w:p w14:paraId="617D4E54" w14:textId="04FA0B2D" w:rsidR="007C74B8" w:rsidRPr="00CB72C3" w:rsidRDefault="00D9278E" w:rsidP="32B8F161">
            <w:pPr>
              <w:widowControl w:val="0"/>
              <w:jc w:val="center"/>
              <w:rPr>
                <w:rFonts w:ascii="Arial" w:hAnsi="Arial" w:cs="Arial"/>
                <w:b/>
                <w:bCs/>
                <w:i/>
                <w:iCs/>
                <w:szCs w:val="24"/>
              </w:rPr>
            </w:pPr>
            <w:r>
              <w:rPr>
                <w:rFonts w:ascii="Arial" w:hAnsi="Arial" w:cs="Arial"/>
                <w:b/>
                <w:bCs/>
                <w:i/>
                <w:iCs/>
                <w:szCs w:val="24"/>
              </w:rPr>
              <w:t>—</w:t>
            </w:r>
          </w:p>
        </w:tc>
        <w:tc>
          <w:tcPr>
            <w:tcW w:w="1237" w:type="dxa"/>
            <w:shd w:val="clear" w:color="auto" w:fill="FFFFFF" w:themeFill="background1"/>
          </w:tcPr>
          <w:p w14:paraId="1F32CB01" w14:textId="5B2391FC" w:rsidR="007C74B8" w:rsidRPr="00CB72C3" w:rsidRDefault="001B5E47" w:rsidP="00CC1996">
            <w:pPr>
              <w:widowControl w:val="0"/>
              <w:jc w:val="center"/>
              <w:rPr>
                <w:rFonts w:ascii="Arial" w:hAnsi="Arial" w:cs="Arial"/>
                <w:b/>
                <w:bCs/>
                <w:i/>
                <w:szCs w:val="24"/>
              </w:rPr>
            </w:pPr>
            <w:r>
              <w:rPr>
                <w:rFonts w:ascii="Arial" w:hAnsi="Arial" w:cs="Arial"/>
                <w:szCs w:val="24"/>
              </w:rPr>
              <w:t>—</w:t>
            </w:r>
          </w:p>
        </w:tc>
      </w:tr>
      <w:tr w:rsidR="007C74B8" w:rsidRPr="00CB72C3" w14:paraId="0DDF3608" w14:textId="77777777" w:rsidTr="00D9278E">
        <w:trPr>
          <w:trHeight w:val="300"/>
        </w:trPr>
        <w:tc>
          <w:tcPr>
            <w:tcW w:w="622" w:type="dxa"/>
          </w:tcPr>
          <w:p w14:paraId="4B161E8B" w14:textId="77777777" w:rsidR="007C74B8" w:rsidRPr="00CB72C3" w:rsidRDefault="007C74B8" w:rsidP="00CC1996">
            <w:pPr>
              <w:widowControl w:val="0"/>
              <w:jc w:val="both"/>
              <w:rPr>
                <w:rFonts w:ascii="Arial" w:hAnsi="Arial" w:cs="Arial"/>
                <w:bCs/>
                <w:szCs w:val="24"/>
              </w:rPr>
            </w:pPr>
            <w:r w:rsidRPr="00CB72C3">
              <w:rPr>
                <w:rFonts w:ascii="Arial" w:hAnsi="Arial" w:cs="Arial"/>
                <w:bCs/>
                <w:szCs w:val="24"/>
              </w:rPr>
              <w:t>1.</w:t>
            </w:r>
          </w:p>
        </w:tc>
        <w:tc>
          <w:tcPr>
            <w:tcW w:w="3811" w:type="dxa"/>
            <w:tcBorders>
              <w:top w:val="single" w:sz="4" w:space="0" w:color="auto"/>
              <w:left w:val="single" w:sz="4" w:space="0" w:color="auto"/>
              <w:bottom w:val="single" w:sz="4" w:space="0" w:color="auto"/>
              <w:right w:val="single" w:sz="4" w:space="0" w:color="auto"/>
            </w:tcBorders>
          </w:tcPr>
          <w:p w14:paraId="2A9EA007" w14:textId="77777777" w:rsidR="007C74B8" w:rsidRPr="00CB72C3" w:rsidRDefault="007C74B8" w:rsidP="00CC1996">
            <w:pPr>
              <w:widowControl w:val="0"/>
              <w:rPr>
                <w:rFonts w:ascii="Arial" w:hAnsi="Arial" w:cs="Arial"/>
                <w:b/>
                <w:szCs w:val="24"/>
              </w:rPr>
            </w:pPr>
            <w:r w:rsidRPr="00CB72C3">
              <w:rPr>
                <w:rFonts w:ascii="Arial" w:hAnsi="Arial" w:cs="Arial"/>
                <w:bCs/>
                <w:szCs w:val="24"/>
              </w:rPr>
              <w:t>Socialinis darbuotojas</w:t>
            </w:r>
          </w:p>
        </w:tc>
        <w:tc>
          <w:tcPr>
            <w:tcW w:w="1551" w:type="dxa"/>
          </w:tcPr>
          <w:p w14:paraId="226DE4BE" w14:textId="7F7366A9" w:rsidR="007C74B8" w:rsidRPr="00CB72C3" w:rsidRDefault="2C1117AB" w:rsidP="32B8F161">
            <w:pPr>
              <w:spacing w:line="259" w:lineRule="auto"/>
              <w:jc w:val="center"/>
              <w:rPr>
                <w:rFonts w:ascii="Arial" w:hAnsi="Arial" w:cs="Arial"/>
                <w:szCs w:val="24"/>
              </w:rPr>
            </w:pPr>
            <w:r w:rsidRPr="00CB72C3">
              <w:rPr>
                <w:rFonts w:ascii="Arial" w:hAnsi="Arial" w:cs="Arial"/>
                <w:szCs w:val="24"/>
              </w:rPr>
              <w:t>12,5</w:t>
            </w:r>
          </w:p>
        </w:tc>
        <w:tc>
          <w:tcPr>
            <w:tcW w:w="1244" w:type="dxa"/>
          </w:tcPr>
          <w:p w14:paraId="6CED0957" w14:textId="728B0AA0" w:rsidR="007C74B8" w:rsidRPr="00CB72C3" w:rsidRDefault="001B5E47" w:rsidP="00CC1996">
            <w:pPr>
              <w:widowControl w:val="0"/>
              <w:jc w:val="center"/>
              <w:rPr>
                <w:rFonts w:ascii="Arial" w:hAnsi="Arial" w:cs="Arial"/>
                <w:bCs/>
                <w:szCs w:val="24"/>
              </w:rPr>
            </w:pPr>
            <w:r>
              <w:rPr>
                <w:rFonts w:ascii="Arial" w:hAnsi="Arial" w:cs="Arial"/>
                <w:szCs w:val="24"/>
              </w:rPr>
              <w:t>—</w:t>
            </w:r>
          </w:p>
        </w:tc>
        <w:tc>
          <w:tcPr>
            <w:tcW w:w="1056" w:type="dxa"/>
            <w:shd w:val="clear" w:color="auto" w:fill="FFFFFF" w:themeFill="background1"/>
          </w:tcPr>
          <w:p w14:paraId="5C8C30E9" w14:textId="078B5FBE" w:rsidR="007C74B8" w:rsidRPr="00CB72C3" w:rsidRDefault="00D9278E" w:rsidP="32B8F161">
            <w:pPr>
              <w:widowControl w:val="0"/>
              <w:jc w:val="center"/>
              <w:rPr>
                <w:rFonts w:ascii="Arial" w:hAnsi="Arial" w:cs="Arial"/>
                <w:szCs w:val="24"/>
              </w:rPr>
            </w:pPr>
            <w:r>
              <w:rPr>
                <w:rFonts w:ascii="Arial" w:hAnsi="Arial" w:cs="Arial"/>
                <w:szCs w:val="24"/>
              </w:rPr>
              <w:t>—</w:t>
            </w:r>
          </w:p>
        </w:tc>
        <w:tc>
          <w:tcPr>
            <w:tcW w:w="1237" w:type="dxa"/>
            <w:shd w:val="clear" w:color="auto" w:fill="FFFFFF" w:themeFill="background1"/>
          </w:tcPr>
          <w:p w14:paraId="093D407A" w14:textId="7EA4661B" w:rsidR="007C74B8" w:rsidRPr="00CB72C3" w:rsidRDefault="001B5E47" w:rsidP="00CC1996">
            <w:pPr>
              <w:widowControl w:val="0"/>
              <w:jc w:val="center"/>
              <w:rPr>
                <w:rFonts w:ascii="Arial" w:hAnsi="Arial" w:cs="Arial"/>
                <w:bCs/>
                <w:szCs w:val="24"/>
              </w:rPr>
            </w:pPr>
            <w:r>
              <w:rPr>
                <w:rFonts w:ascii="Arial" w:hAnsi="Arial" w:cs="Arial"/>
                <w:szCs w:val="24"/>
              </w:rPr>
              <w:t>—</w:t>
            </w:r>
          </w:p>
        </w:tc>
      </w:tr>
      <w:tr w:rsidR="007C74B8" w:rsidRPr="00CB72C3" w14:paraId="62495643" w14:textId="77777777" w:rsidTr="00D9278E">
        <w:trPr>
          <w:trHeight w:val="300"/>
        </w:trPr>
        <w:tc>
          <w:tcPr>
            <w:tcW w:w="622" w:type="dxa"/>
          </w:tcPr>
          <w:p w14:paraId="47287CBD" w14:textId="77777777" w:rsidR="007C74B8" w:rsidRPr="00CB72C3" w:rsidRDefault="007C74B8" w:rsidP="00CC1996">
            <w:pPr>
              <w:widowControl w:val="0"/>
              <w:jc w:val="both"/>
              <w:rPr>
                <w:rFonts w:ascii="Arial" w:hAnsi="Arial" w:cs="Arial"/>
                <w:b/>
                <w:bCs/>
                <w:szCs w:val="24"/>
              </w:rPr>
            </w:pPr>
            <w:r w:rsidRPr="00CB72C3">
              <w:rPr>
                <w:rFonts w:ascii="Arial" w:hAnsi="Arial" w:cs="Arial"/>
                <w:b/>
                <w:bCs/>
                <w:szCs w:val="24"/>
              </w:rPr>
              <w:t>III.</w:t>
            </w:r>
          </w:p>
        </w:tc>
        <w:tc>
          <w:tcPr>
            <w:tcW w:w="3811" w:type="dxa"/>
          </w:tcPr>
          <w:p w14:paraId="77464276" w14:textId="77777777" w:rsidR="007C74B8" w:rsidRPr="00CB72C3" w:rsidRDefault="007C74B8" w:rsidP="00CC1996">
            <w:pPr>
              <w:widowControl w:val="0"/>
              <w:jc w:val="both"/>
              <w:rPr>
                <w:rFonts w:ascii="Arial" w:hAnsi="Arial" w:cs="Arial"/>
                <w:b/>
                <w:bCs/>
                <w:i/>
                <w:szCs w:val="24"/>
              </w:rPr>
            </w:pPr>
            <w:r w:rsidRPr="00CB72C3">
              <w:rPr>
                <w:rFonts w:ascii="Arial" w:hAnsi="Arial" w:cs="Arial"/>
                <w:b/>
                <w:bCs/>
                <w:i/>
                <w:szCs w:val="24"/>
              </w:rPr>
              <w:t>Kitose įstaigose</w:t>
            </w:r>
          </w:p>
        </w:tc>
        <w:tc>
          <w:tcPr>
            <w:tcW w:w="1551" w:type="dxa"/>
            <w:shd w:val="clear" w:color="auto" w:fill="FFFFFF" w:themeFill="background1"/>
          </w:tcPr>
          <w:p w14:paraId="5D70A6F8" w14:textId="77777777" w:rsidR="007C74B8" w:rsidRPr="00CB72C3" w:rsidRDefault="007C74B8" w:rsidP="00CC1996">
            <w:pPr>
              <w:widowControl w:val="0"/>
              <w:jc w:val="center"/>
              <w:rPr>
                <w:rFonts w:ascii="Arial" w:hAnsi="Arial" w:cs="Arial"/>
                <w:b/>
                <w:bCs/>
                <w:i/>
                <w:szCs w:val="24"/>
              </w:rPr>
            </w:pPr>
          </w:p>
        </w:tc>
        <w:tc>
          <w:tcPr>
            <w:tcW w:w="1244" w:type="dxa"/>
            <w:shd w:val="clear" w:color="auto" w:fill="FFFFFF" w:themeFill="background1"/>
          </w:tcPr>
          <w:p w14:paraId="45C26CE8" w14:textId="77777777" w:rsidR="007C74B8" w:rsidRPr="00CB72C3" w:rsidRDefault="007C74B8" w:rsidP="00CC1996">
            <w:pPr>
              <w:widowControl w:val="0"/>
              <w:jc w:val="center"/>
              <w:rPr>
                <w:rFonts w:ascii="Arial" w:hAnsi="Arial" w:cs="Arial"/>
                <w:b/>
                <w:bCs/>
                <w:i/>
                <w:szCs w:val="24"/>
              </w:rPr>
            </w:pPr>
          </w:p>
        </w:tc>
        <w:tc>
          <w:tcPr>
            <w:tcW w:w="1056" w:type="dxa"/>
            <w:shd w:val="clear" w:color="auto" w:fill="FFFFFF" w:themeFill="background1"/>
          </w:tcPr>
          <w:p w14:paraId="4ED8E0F0" w14:textId="77777777" w:rsidR="007C74B8" w:rsidRPr="00CB72C3" w:rsidRDefault="007C74B8" w:rsidP="00CC1996">
            <w:pPr>
              <w:widowControl w:val="0"/>
              <w:jc w:val="center"/>
              <w:rPr>
                <w:rFonts w:ascii="Arial" w:hAnsi="Arial" w:cs="Arial"/>
                <w:b/>
                <w:bCs/>
                <w:i/>
                <w:szCs w:val="24"/>
              </w:rPr>
            </w:pPr>
          </w:p>
        </w:tc>
        <w:tc>
          <w:tcPr>
            <w:tcW w:w="1237" w:type="dxa"/>
            <w:shd w:val="clear" w:color="auto" w:fill="FFFFFF" w:themeFill="background1"/>
          </w:tcPr>
          <w:p w14:paraId="713A3D2A" w14:textId="77777777" w:rsidR="007C74B8" w:rsidRPr="00CB72C3" w:rsidRDefault="007C74B8" w:rsidP="00CC1996">
            <w:pPr>
              <w:widowControl w:val="0"/>
              <w:jc w:val="center"/>
              <w:rPr>
                <w:rFonts w:ascii="Arial" w:hAnsi="Arial" w:cs="Arial"/>
                <w:b/>
                <w:bCs/>
                <w:i/>
                <w:szCs w:val="24"/>
              </w:rPr>
            </w:pPr>
          </w:p>
        </w:tc>
      </w:tr>
      <w:tr w:rsidR="004377D2" w:rsidRPr="00CB72C3" w14:paraId="7423AF1E" w14:textId="77777777" w:rsidTr="00D9278E">
        <w:trPr>
          <w:trHeight w:val="300"/>
        </w:trPr>
        <w:tc>
          <w:tcPr>
            <w:tcW w:w="622" w:type="dxa"/>
            <w:shd w:val="clear" w:color="auto" w:fill="D9D9D9" w:themeFill="background1" w:themeFillShade="D9"/>
          </w:tcPr>
          <w:p w14:paraId="062FE722" w14:textId="30CFBA1C" w:rsidR="004377D2" w:rsidRPr="00CB72C3" w:rsidRDefault="004377D2" w:rsidP="004377D2">
            <w:pPr>
              <w:widowControl w:val="0"/>
              <w:jc w:val="both"/>
              <w:rPr>
                <w:rFonts w:ascii="Arial" w:hAnsi="Arial" w:cs="Arial"/>
                <w:b/>
                <w:bCs/>
                <w:szCs w:val="24"/>
              </w:rPr>
            </w:pPr>
            <w:r w:rsidRPr="00CB72C3">
              <w:rPr>
                <w:rFonts w:ascii="Arial" w:hAnsi="Arial" w:cs="Arial"/>
                <w:szCs w:val="24"/>
              </w:rPr>
              <w:t xml:space="preserve">1. </w:t>
            </w:r>
          </w:p>
        </w:tc>
        <w:tc>
          <w:tcPr>
            <w:tcW w:w="3811" w:type="dxa"/>
            <w:shd w:val="clear" w:color="auto" w:fill="D9D9D9" w:themeFill="background1" w:themeFillShade="D9"/>
          </w:tcPr>
          <w:p w14:paraId="76C2AE5B" w14:textId="2C239360" w:rsidR="004377D2" w:rsidRPr="00CB72C3" w:rsidRDefault="004377D2" w:rsidP="004377D2">
            <w:pPr>
              <w:widowControl w:val="0"/>
              <w:jc w:val="both"/>
              <w:rPr>
                <w:rFonts w:ascii="Arial" w:hAnsi="Arial" w:cs="Arial"/>
                <w:b/>
                <w:bCs/>
                <w:i/>
                <w:szCs w:val="24"/>
              </w:rPr>
            </w:pPr>
            <w:r w:rsidRPr="00CB72C3">
              <w:rPr>
                <w:rFonts w:ascii="Arial" w:hAnsi="Arial" w:cs="Arial"/>
                <w:szCs w:val="24"/>
              </w:rPr>
              <w:t>Socialinis darbuotojas</w:t>
            </w:r>
          </w:p>
        </w:tc>
        <w:tc>
          <w:tcPr>
            <w:tcW w:w="1551" w:type="dxa"/>
            <w:shd w:val="clear" w:color="auto" w:fill="D9D9D9" w:themeFill="background1" w:themeFillShade="D9"/>
          </w:tcPr>
          <w:p w14:paraId="25A7E34E" w14:textId="7C33B8D9" w:rsidR="004377D2" w:rsidRPr="00CB72C3" w:rsidRDefault="00FE7E71" w:rsidP="004377D2">
            <w:pPr>
              <w:widowControl w:val="0"/>
              <w:jc w:val="center"/>
              <w:rPr>
                <w:rFonts w:ascii="Arial" w:hAnsi="Arial" w:cs="Arial"/>
                <w:b/>
                <w:bCs/>
                <w:i/>
                <w:szCs w:val="24"/>
              </w:rPr>
            </w:pPr>
            <w:r w:rsidRPr="00CB72C3">
              <w:rPr>
                <w:rFonts w:ascii="Arial" w:hAnsi="Arial" w:cs="Arial"/>
                <w:szCs w:val="24"/>
              </w:rPr>
              <w:t>4,0</w:t>
            </w:r>
          </w:p>
        </w:tc>
        <w:tc>
          <w:tcPr>
            <w:tcW w:w="1244" w:type="dxa"/>
            <w:shd w:val="clear" w:color="auto" w:fill="D9D9D9" w:themeFill="background1" w:themeFillShade="D9"/>
          </w:tcPr>
          <w:p w14:paraId="34C7DFC2" w14:textId="02879029" w:rsidR="004377D2" w:rsidRPr="00CB72C3" w:rsidRDefault="00FE163C" w:rsidP="004377D2">
            <w:pPr>
              <w:widowControl w:val="0"/>
              <w:jc w:val="center"/>
              <w:rPr>
                <w:rFonts w:ascii="Arial" w:hAnsi="Arial" w:cs="Arial"/>
                <w:b/>
                <w:bCs/>
                <w:i/>
                <w:szCs w:val="24"/>
              </w:rPr>
            </w:pPr>
            <w:r>
              <w:rPr>
                <w:rFonts w:ascii="Arial" w:hAnsi="Arial" w:cs="Arial"/>
                <w:szCs w:val="24"/>
              </w:rPr>
              <w:t>—</w:t>
            </w:r>
          </w:p>
        </w:tc>
        <w:tc>
          <w:tcPr>
            <w:tcW w:w="1056" w:type="dxa"/>
            <w:shd w:val="clear" w:color="auto" w:fill="D9D9D9" w:themeFill="background1" w:themeFillShade="D9"/>
          </w:tcPr>
          <w:p w14:paraId="72DFE6B2" w14:textId="2E5A15E0" w:rsidR="004377D2" w:rsidRPr="00CB72C3" w:rsidRDefault="5FDF6B68" w:rsidP="2171E508">
            <w:pPr>
              <w:widowControl w:val="0"/>
              <w:jc w:val="center"/>
              <w:rPr>
                <w:rFonts w:ascii="Arial" w:hAnsi="Arial" w:cs="Arial"/>
                <w:szCs w:val="24"/>
              </w:rPr>
            </w:pPr>
            <w:r w:rsidRPr="00CB72C3">
              <w:rPr>
                <w:rFonts w:ascii="Arial" w:hAnsi="Arial" w:cs="Arial"/>
                <w:szCs w:val="24"/>
              </w:rPr>
              <w:t>4</w:t>
            </w:r>
            <w:r w:rsidR="44E9A90F" w:rsidRPr="00CB72C3">
              <w:rPr>
                <w:rFonts w:ascii="Arial" w:hAnsi="Arial" w:cs="Arial"/>
                <w:szCs w:val="24"/>
              </w:rPr>
              <w:t>,0</w:t>
            </w:r>
          </w:p>
        </w:tc>
        <w:tc>
          <w:tcPr>
            <w:tcW w:w="1237" w:type="dxa"/>
            <w:shd w:val="clear" w:color="auto" w:fill="D9D9D9" w:themeFill="background1" w:themeFillShade="D9"/>
          </w:tcPr>
          <w:p w14:paraId="12A236F9" w14:textId="25B2284C" w:rsidR="004377D2" w:rsidRPr="00CB72C3" w:rsidRDefault="00FE163C" w:rsidP="004377D2">
            <w:pPr>
              <w:widowControl w:val="0"/>
              <w:jc w:val="center"/>
              <w:rPr>
                <w:rFonts w:ascii="Arial" w:hAnsi="Arial" w:cs="Arial"/>
                <w:b/>
                <w:bCs/>
                <w:i/>
                <w:szCs w:val="24"/>
              </w:rPr>
            </w:pPr>
            <w:r>
              <w:rPr>
                <w:rFonts w:ascii="Arial" w:hAnsi="Arial" w:cs="Arial"/>
                <w:szCs w:val="24"/>
              </w:rPr>
              <w:t>—</w:t>
            </w:r>
          </w:p>
        </w:tc>
      </w:tr>
      <w:tr w:rsidR="004377D2" w:rsidRPr="00CB72C3" w14:paraId="1D06390D" w14:textId="77777777" w:rsidTr="00D9278E">
        <w:trPr>
          <w:trHeight w:val="300"/>
        </w:trPr>
        <w:tc>
          <w:tcPr>
            <w:tcW w:w="622" w:type="dxa"/>
          </w:tcPr>
          <w:p w14:paraId="5B6D2C9B" w14:textId="30B8110D" w:rsidR="004377D2" w:rsidRPr="00CB72C3" w:rsidRDefault="004377D2" w:rsidP="00CC1996">
            <w:pPr>
              <w:widowControl w:val="0"/>
              <w:jc w:val="both"/>
              <w:rPr>
                <w:rFonts w:ascii="Arial" w:hAnsi="Arial" w:cs="Arial"/>
                <w:szCs w:val="24"/>
              </w:rPr>
            </w:pPr>
            <w:r w:rsidRPr="00CB72C3">
              <w:rPr>
                <w:rFonts w:ascii="Arial" w:hAnsi="Arial" w:cs="Arial"/>
                <w:szCs w:val="24"/>
              </w:rPr>
              <w:t>1.1.</w:t>
            </w:r>
          </w:p>
        </w:tc>
        <w:tc>
          <w:tcPr>
            <w:tcW w:w="3811" w:type="dxa"/>
          </w:tcPr>
          <w:p w14:paraId="06550C41" w14:textId="6514012A" w:rsidR="004377D2" w:rsidRPr="00CB72C3" w:rsidRDefault="004377D2" w:rsidP="00CC1996">
            <w:pPr>
              <w:widowControl w:val="0"/>
              <w:jc w:val="both"/>
              <w:rPr>
                <w:rFonts w:ascii="Arial" w:hAnsi="Arial" w:cs="Arial"/>
                <w:szCs w:val="24"/>
              </w:rPr>
            </w:pPr>
            <w:r w:rsidRPr="00CB72C3">
              <w:rPr>
                <w:rFonts w:ascii="Arial" w:hAnsi="Arial" w:cs="Arial"/>
                <w:szCs w:val="24"/>
              </w:rPr>
              <w:t>VšĮ Sveikatos fondas</w:t>
            </w:r>
          </w:p>
        </w:tc>
        <w:tc>
          <w:tcPr>
            <w:tcW w:w="1551" w:type="dxa"/>
            <w:shd w:val="clear" w:color="auto" w:fill="FFFFFF" w:themeFill="background1"/>
          </w:tcPr>
          <w:p w14:paraId="07C3DA35" w14:textId="3263E1D2" w:rsidR="004377D2" w:rsidRPr="00CB72C3" w:rsidRDefault="00B30413" w:rsidP="00CC1996">
            <w:pPr>
              <w:widowControl w:val="0"/>
              <w:jc w:val="center"/>
              <w:rPr>
                <w:rFonts w:ascii="Arial" w:hAnsi="Arial" w:cs="Arial"/>
                <w:szCs w:val="24"/>
              </w:rPr>
            </w:pPr>
            <w:r w:rsidRPr="00CB72C3">
              <w:rPr>
                <w:rFonts w:ascii="Arial" w:hAnsi="Arial" w:cs="Arial"/>
                <w:szCs w:val="24"/>
              </w:rPr>
              <w:t>1,0</w:t>
            </w:r>
          </w:p>
        </w:tc>
        <w:tc>
          <w:tcPr>
            <w:tcW w:w="1244" w:type="dxa"/>
            <w:shd w:val="clear" w:color="auto" w:fill="FFFFFF" w:themeFill="background1"/>
          </w:tcPr>
          <w:p w14:paraId="7F96C664" w14:textId="03EE19CA" w:rsidR="004377D2" w:rsidRPr="00CB72C3" w:rsidRDefault="001B5E47" w:rsidP="00CC1996">
            <w:pPr>
              <w:widowControl w:val="0"/>
              <w:jc w:val="center"/>
              <w:rPr>
                <w:rFonts w:ascii="Arial" w:hAnsi="Arial" w:cs="Arial"/>
                <w:szCs w:val="24"/>
              </w:rPr>
            </w:pPr>
            <w:r>
              <w:rPr>
                <w:rFonts w:ascii="Arial" w:hAnsi="Arial" w:cs="Arial"/>
                <w:szCs w:val="24"/>
              </w:rPr>
              <w:t>—</w:t>
            </w:r>
          </w:p>
        </w:tc>
        <w:tc>
          <w:tcPr>
            <w:tcW w:w="1056" w:type="dxa"/>
            <w:shd w:val="clear" w:color="auto" w:fill="FFFFFF" w:themeFill="background1"/>
          </w:tcPr>
          <w:p w14:paraId="5645F1CC" w14:textId="1A93BA4E" w:rsidR="004377D2" w:rsidRPr="00CB72C3" w:rsidRDefault="00B30413" w:rsidP="00CC1996">
            <w:pPr>
              <w:widowControl w:val="0"/>
              <w:jc w:val="center"/>
              <w:rPr>
                <w:rFonts w:ascii="Arial" w:hAnsi="Arial" w:cs="Arial"/>
                <w:szCs w:val="24"/>
              </w:rPr>
            </w:pPr>
            <w:r w:rsidRPr="00CB72C3">
              <w:rPr>
                <w:rFonts w:ascii="Arial" w:hAnsi="Arial" w:cs="Arial"/>
                <w:szCs w:val="24"/>
              </w:rPr>
              <w:t>1,0</w:t>
            </w:r>
          </w:p>
        </w:tc>
        <w:tc>
          <w:tcPr>
            <w:tcW w:w="1237" w:type="dxa"/>
            <w:shd w:val="clear" w:color="auto" w:fill="FFFFFF" w:themeFill="background1"/>
          </w:tcPr>
          <w:p w14:paraId="545A0888" w14:textId="78BA250C" w:rsidR="004377D2" w:rsidRPr="00CB72C3" w:rsidRDefault="001B5E47" w:rsidP="00CC1996">
            <w:pPr>
              <w:widowControl w:val="0"/>
              <w:jc w:val="center"/>
              <w:rPr>
                <w:rFonts w:ascii="Arial" w:hAnsi="Arial" w:cs="Arial"/>
                <w:szCs w:val="24"/>
              </w:rPr>
            </w:pPr>
            <w:r>
              <w:rPr>
                <w:rFonts w:ascii="Arial" w:hAnsi="Arial" w:cs="Arial"/>
                <w:szCs w:val="24"/>
              </w:rPr>
              <w:t>—</w:t>
            </w:r>
          </w:p>
        </w:tc>
      </w:tr>
      <w:tr w:rsidR="004377D2" w:rsidRPr="00CB72C3" w14:paraId="3B246F16" w14:textId="77777777" w:rsidTr="00D9278E">
        <w:trPr>
          <w:trHeight w:val="300"/>
        </w:trPr>
        <w:tc>
          <w:tcPr>
            <w:tcW w:w="622" w:type="dxa"/>
          </w:tcPr>
          <w:p w14:paraId="3914EF08" w14:textId="412E852E" w:rsidR="004377D2" w:rsidRPr="00CB72C3" w:rsidRDefault="004377D2" w:rsidP="00CC1996">
            <w:pPr>
              <w:widowControl w:val="0"/>
              <w:jc w:val="both"/>
              <w:rPr>
                <w:rFonts w:ascii="Arial" w:hAnsi="Arial" w:cs="Arial"/>
                <w:szCs w:val="24"/>
              </w:rPr>
            </w:pPr>
            <w:r w:rsidRPr="00CB72C3">
              <w:rPr>
                <w:rFonts w:ascii="Arial" w:hAnsi="Arial" w:cs="Arial"/>
                <w:szCs w:val="24"/>
              </w:rPr>
              <w:t>1.2.</w:t>
            </w:r>
          </w:p>
        </w:tc>
        <w:tc>
          <w:tcPr>
            <w:tcW w:w="3811" w:type="dxa"/>
          </w:tcPr>
          <w:p w14:paraId="7322C91D" w14:textId="6F9A8789" w:rsidR="004377D2" w:rsidRPr="00CB72C3" w:rsidRDefault="004377D2" w:rsidP="00CC1996">
            <w:pPr>
              <w:widowControl w:val="0"/>
              <w:jc w:val="both"/>
              <w:rPr>
                <w:rFonts w:ascii="Arial" w:hAnsi="Arial" w:cs="Arial"/>
                <w:szCs w:val="24"/>
              </w:rPr>
            </w:pPr>
            <w:r w:rsidRPr="00CB72C3">
              <w:rPr>
                <w:rFonts w:ascii="Arial" w:hAnsi="Arial" w:cs="Arial"/>
                <w:szCs w:val="24"/>
              </w:rPr>
              <w:t>VšĮ „Senjorų dvaras“</w:t>
            </w:r>
          </w:p>
        </w:tc>
        <w:tc>
          <w:tcPr>
            <w:tcW w:w="1551" w:type="dxa"/>
            <w:shd w:val="clear" w:color="auto" w:fill="FFFFFF" w:themeFill="background1"/>
          </w:tcPr>
          <w:p w14:paraId="188A5B1E" w14:textId="3853BA71" w:rsidR="004377D2" w:rsidRPr="00CB72C3" w:rsidRDefault="00FE7E71" w:rsidP="00CC1996">
            <w:pPr>
              <w:widowControl w:val="0"/>
              <w:jc w:val="center"/>
              <w:rPr>
                <w:rFonts w:ascii="Arial" w:hAnsi="Arial" w:cs="Arial"/>
                <w:szCs w:val="24"/>
              </w:rPr>
            </w:pPr>
            <w:r w:rsidRPr="00CB72C3">
              <w:rPr>
                <w:rFonts w:ascii="Arial" w:hAnsi="Arial" w:cs="Arial"/>
                <w:szCs w:val="24"/>
              </w:rPr>
              <w:t>2,0</w:t>
            </w:r>
          </w:p>
        </w:tc>
        <w:tc>
          <w:tcPr>
            <w:tcW w:w="1244" w:type="dxa"/>
            <w:shd w:val="clear" w:color="auto" w:fill="FFFFFF" w:themeFill="background1"/>
          </w:tcPr>
          <w:p w14:paraId="0ED651DD" w14:textId="60601726" w:rsidR="004377D2" w:rsidRPr="00CB72C3" w:rsidRDefault="001B5E47" w:rsidP="00CC1996">
            <w:pPr>
              <w:widowControl w:val="0"/>
              <w:jc w:val="center"/>
              <w:rPr>
                <w:rFonts w:ascii="Arial" w:hAnsi="Arial" w:cs="Arial"/>
                <w:szCs w:val="24"/>
              </w:rPr>
            </w:pPr>
            <w:r>
              <w:rPr>
                <w:rFonts w:ascii="Arial" w:hAnsi="Arial" w:cs="Arial"/>
                <w:szCs w:val="24"/>
              </w:rPr>
              <w:t>—</w:t>
            </w:r>
          </w:p>
        </w:tc>
        <w:tc>
          <w:tcPr>
            <w:tcW w:w="1056" w:type="dxa"/>
            <w:shd w:val="clear" w:color="auto" w:fill="FFFFFF" w:themeFill="background1"/>
          </w:tcPr>
          <w:p w14:paraId="4F0F3518" w14:textId="5436E381" w:rsidR="004377D2" w:rsidRPr="00CB72C3" w:rsidRDefault="325C3B5F" w:rsidP="2171E508">
            <w:pPr>
              <w:widowControl w:val="0"/>
              <w:jc w:val="center"/>
              <w:rPr>
                <w:rFonts w:ascii="Arial" w:hAnsi="Arial" w:cs="Arial"/>
                <w:szCs w:val="24"/>
              </w:rPr>
            </w:pPr>
            <w:r w:rsidRPr="00CB72C3">
              <w:rPr>
                <w:rFonts w:ascii="Arial" w:hAnsi="Arial" w:cs="Arial"/>
                <w:szCs w:val="24"/>
              </w:rPr>
              <w:t>2</w:t>
            </w:r>
            <w:r w:rsidR="4C401261" w:rsidRPr="00CB72C3">
              <w:rPr>
                <w:rFonts w:ascii="Arial" w:hAnsi="Arial" w:cs="Arial"/>
                <w:szCs w:val="24"/>
              </w:rPr>
              <w:t>,0</w:t>
            </w:r>
          </w:p>
        </w:tc>
        <w:tc>
          <w:tcPr>
            <w:tcW w:w="1237" w:type="dxa"/>
            <w:shd w:val="clear" w:color="auto" w:fill="FFFFFF" w:themeFill="background1"/>
          </w:tcPr>
          <w:p w14:paraId="1574C133" w14:textId="182C3A0B" w:rsidR="004377D2" w:rsidRPr="00CB72C3" w:rsidRDefault="001B5E47" w:rsidP="00CC1996">
            <w:pPr>
              <w:widowControl w:val="0"/>
              <w:jc w:val="center"/>
              <w:rPr>
                <w:rFonts w:ascii="Arial" w:hAnsi="Arial" w:cs="Arial"/>
                <w:szCs w:val="24"/>
              </w:rPr>
            </w:pPr>
            <w:r>
              <w:rPr>
                <w:rFonts w:ascii="Arial" w:hAnsi="Arial" w:cs="Arial"/>
                <w:szCs w:val="24"/>
              </w:rPr>
              <w:t>—</w:t>
            </w:r>
          </w:p>
        </w:tc>
      </w:tr>
      <w:tr w:rsidR="004377D2" w:rsidRPr="00CB72C3" w14:paraId="48C2475D" w14:textId="77777777" w:rsidTr="00D9278E">
        <w:trPr>
          <w:trHeight w:val="300"/>
        </w:trPr>
        <w:tc>
          <w:tcPr>
            <w:tcW w:w="622" w:type="dxa"/>
          </w:tcPr>
          <w:p w14:paraId="70D00B81" w14:textId="0A092BDB" w:rsidR="004377D2" w:rsidRPr="00CB72C3" w:rsidRDefault="004377D2" w:rsidP="00CC1996">
            <w:pPr>
              <w:widowControl w:val="0"/>
              <w:jc w:val="both"/>
              <w:rPr>
                <w:rFonts w:ascii="Arial" w:hAnsi="Arial" w:cs="Arial"/>
                <w:szCs w:val="24"/>
              </w:rPr>
            </w:pPr>
            <w:r w:rsidRPr="00CB72C3">
              <w:rPr>
                <w:rFonts w:ascii="Arial" w:hAnsi="Arial" w:cs="Arial"/>
                <w:szCs w:val="24"/>
              </w:rPr>
              <w:t>1.3.</w:t>
            </w:r>
          </w:p>
        </w:tc>
        <w:tc>
          <w:tcPr>
            <w:tcW w:w="3811" w:type="dxa"/>
          </w:tcPr>
          <w:p w14:paraId="78564587" w14:textId="1ABBCC30" w:rsidR="004377D2" w:rsidRPr="00CB72C3" w:rsidRDefault="004377D2" w:rsidP="00CC1996">
            <w:pPr>
              <w:widowControl w:val="0"/>
              <w:jc w:val="both"/>
              <w:rPr>
                <w:rFonts w:ascii="Arial" w:hAnsi="Arial" w:cs="Arial"/>
                <w:szCs w:val="24"/>
              </w:rPr>
            </w:pPr>
            <w:r w:rsidRPr="00CB72C3">
              <w:rPr>
                <w:rFonts w:ascii="Arial" w:hAnsi="Arial" w:cs="Arial"/>
                <w:szCs w:val="24"/>
              </w:rPr>
              <w:t>„Gyvenimo viltis“</w:t>
            </w:r>
          </w:p>
        </w:tc>
        <w:tc>
          <w:tcPr>
            <w:tcW w:w="1551" w:type="dxa"/>
            <w:shd w:val="clear" w:color="auto" w:fill="FFFFFF" w:themeFill="background1"/>
          </w:tcPr>
          <w:p w14:paraId="20B6468E" w14:textId="0A05A331" w:rsidR="004377D2" w:rsidRPr="00CB72C3" w:rsidRDefault="00CB3EF5" w:rsidP="00CC1996">
            <w:pPr>
              <w:widowControl w:val="0"/>
              <w:jc w:val="center"/>
              <w:rPr>
                <w:rFonts w:ascii="Arial" w:hAnsi="Arial" w:cs="Arial"/>
                <w:szCs w:val="24"/>
              </w:rPr>
            </w:pPr>
            <w:r w:rsidRPr="00CB72C3">
              <w:rPr>
                <w:rFonts w:ascii="Arial" w:hAnsi="Arial" w:cs="Arial"/>
                <w:szCs w:val="24"/>
              </w:rPr>
              <w:t>1,0</w:t>
            </w:r>
          </w:p>
        </w:tc>
        <w:tc>
          <w:tcPr>
            <w:tcW w:w="1244" w:type="dxa"/>
            <w:shd w:val="clear" w:color="auto" w:fill="FFFFFF" w:themeFill="background1"/>
          </w:tcPr>
          <w:p w14:paraId="0BBD6877" w14:textId="6164F28E" w:rsidR="004377D2" w:rsidRPr="00CB72C3" w:rsidRDefault="001B5E47" w:rsidP="00CC1996">
            <w:pPr>
              <w:widowControl w:val="0"/>
              <w:jc w:val="center"/>
              <w:rPr>
                <w:rFonts w:ascii="Arial" w:hAnsi="Arial" w:cs="Arial"/>
                <w:szCs w:val="24"/>
              </w:rPr>
            </w:pPr>
            <w:r>
              <w:rPr>
                <w:rFonts w:ascii="Arial" w:hAnsi="Arial" w:cs="Arial"/>
                <w:szCs w:val="24"/>
              </w:rPr>
              <w:t>—</w:t>
            </w:r>
          </w:p>
        </w:tc>
        <w:tc>
          <w:tcPr>
            <w:tcW w:w="1056" w:type="dxa"/>
            <w:shd w:val="clear" w:color="auto" w:fill="FFFFFF" w:themeFill="background1"/>
          </w:tcPr>
          <w:p w14:paraId="7C5D5D84" w14:textId="7B2A2935" w:rsidR="004377D2" w:rsidRPr="00CB72C3" w:rsidRDefault="00CB3EF5" w:rsidP="00CC1996">
            <w:pPr>
              <w:widowControl w:val="0"/>
              <w:jc w:val="center"/>
              <w:rPr>
                <w:rFonts w:ascii="Arial" w:hAnsi="Arial" w:cs="Arial"/>
                <w:szCs w:val="24"/>
              </w:rPr>
            </w:pPr>
            <w:r w:rsidRPr="00CB72C3">
              <w:rPr>
                <w:rFonts w:ascii="Arial" w:hAnsi="Arial" w:cs="Arial"/>
                <w:szCs w:val="24"/>
              </w:rPr>
              <w:t>1,0</w:t>
            </w:r>
          </w:p>
        </w:tc>
        <w:tc>
          <w:tcPr>
            <w:tcW w:w="1237" w:type="dxa"/>
            <w:shd w:val="clear" w:color="auto" w:fill="FFFFFF" w:themeFill="background1"/>
          </w:tcPr>
          <w:p w14:paraId="24D98B50" w14:textId="73BB750F" w:rsidR="004377D2" w:rsidRPr="00CB72C3" w:rsidRDefault="001B5E47" w:rsidP="00CC1996">
            <w:pPr>
              <w:widowControl w:val="0"/>
              <w:jc w:val="center"/>
              <w:rPr>
                <w:rFonts w:ascii="Arial" w:hAnsi="Arial" w:cs="Arial"/>
                <w:szCs w:val="24"/>
              </w:rPr>
            </w:pPr>
            <w:r>
              <w:rPr>
                <w:rFonts w:ascii="Arial" w:hAnsi="Arial" w:cs="Arial"/>
                <w:szCs w:val="24"/>
              </w:rPr>
              <w:t>—</w:t>
            </w:r>
          </w:p>
        </w:tc>
      </w:tr>
      <w:tr w:rsidR="00B30413" w:rsidRPr="00CB72C3" w14:paraId="5F71C553" w14:textId="77777777" w:rsidTr="00D9278E">
        <w:trPr>
          <w:trHeight w:val="300"/>
        </w:trPr>
        <w:tc>
          <w:tcPr>
            <w:tcW w:w="622" w:type="dxa"/>
            <w:shd w:val="clear" w:color="auto" w:fill="D9D9D9" w:themeFill="background1" w:themeFillShade="D9"/>
          </w:tcPr>
          <w:p w14:paraId="697F7BFE" w14:textId="696CA85E" w:rsidR="00B30413" w:rsidRPr="00CB72C3" w:rsidRDefault="00B30413" w:rsidP="00B30413">
            <w:pPr>
              <w:widowControl w:val="0"/>
              <w:jc w:val="both"/>
              <w:rPr>
                <w:rFonts w:ascii="Arial" w:hAnsi="Arial" w:cs="Arial"/>
                <w:szCs w:val="24"/>
              </w:rPr>
            </w:pPr>
            <w:r w:rsidRPr="00CB72C3">
              <w:rPr>
                <w:rFonts w:ascii="Arial" w:hAnsi="Arial" w:cs="Arial"/>
                <w:bCs/>
                <w:szCs w:val="24"/>
              </w:rPr>
              <w:t>2.</w:t>
            </w:r>
          </w:p>
        </w:tc>
        <w:tc>
          <w:tcPr>
            <w:tcW w:w="3811" w:type="dxa"/>
            <w:shd w:val="clear" w:color="auto" w:fill="D9D9D9" w:themeFill="background1" w:themeFillShade="D9"/>
          </w:tcPr>
          <w:p w14:paraId="5AC4BF2D" w14:textId="7FF6EAD0" w:rsidR="00B30413" w:rsidRPr="00CB72C3" w:rsidRDefault="01EE783D" w:rsidP="00B30413">
            <w:pPr>
              <w:widowControl w:val="0"/>
              <w:jc w:val="both"/>
              <w:rPr>
                <w:rFonts w:ascii="Arial" w:hAnsi="Arial" w:cs="Arial"/>
                <w:szCs w:val="24"/>
              </w:rPr>
            </w:pPr>
            <w:r w:rsidRPr="00CB72C3">
              <w:rPr>
                <w:rFonts w:ascii="Arial" w:hAnsi="Arial" w:cs="Arial"/>
                <w:szCs w:val="24"/>
              </w:rPr>
              <w:t>Socialinio darbuotojo padėjėjas</w:t>
            </w:r>
            <w:r w:rsidR="5A2E991F" w:rsidRPr="00CB72C3">
              <w:rPr>
                <w:rFonts w:ascii="Arial" w:hAnsi="Arial" w:cs="Arial"/>
                <w:szCs w:val="24"/>
              </w:rPr>
              <w:t>/individualios priežiūros specialistas</w:t>
            </w:r>
          </w:p>
        </w:tc>
        <w:tc>
          <w:tcPr>
            <w:tcW w:w="1551" w:type="dxa"/>
            <w:shd w:val="clear" w:color="auto" w:fill="D9D9D9" w:themeFill="background1" w:themeFillShade="D9"/>
          </w:tcPr>
          <w:p w14:paraId="48E6FD82" w14:textId="680841C7" w:rsidR="00B30413" w:rsidRPr="00CB72C3" w:rsidRDefault="00CB3EF5" w:rsidP="00B30413">
            <w:pPr>
              <w:widowControl w:val="0"/>
              <w:jc w:val="center"/>
              <w:rPr>
                <w:rFonts w:ascii="Arial" w:hAnsi="Arial" w:cs="Arial"/>
                <w:szCs w:val="24"/>
              </w:rPr>
            </w:pPr>
            <w:r w:rsidRPr="00CB72C3">
              <w:rPr>
                <w:rFonts w:ascii="Arial" w:hAnsi="Arial" w:cs="Arial"/>
                <w:szCs w:val="24"/>
              </w:rPr>
              <w:t>8,0</w:t>
            </w:r>
          </w:p>
        </w:tc>
        <w:tc>
          <w:tcPr>
            <w:tcW w:w="1244" w:type="dxa"/>
            <w:shd w:val="clear" w:color="auto" w:fill="D9D9D9" w:themeFill="background1" w:themeFillShade="D9"/>
          </w:tcPr>
          <w:p w14:paraId="60984E19" w14:textId="7DAC1538" w:rsidR="00B30413" w:rsidRPr="00CB72C3" w:rsidRDefault="00FE163C" w:rsidP="00B30413">
            <w:pPr>
              <w:widowControl w:val="0"/>
              <w:jc w:val="center"/>
              <w:rPr>
                <w:rFonts w:ascii="Arial" w:hAnsi="Arial" w:cs="Arial"/>
                <w:szCs w:val="24"/>
              </w:rPr>
            </w:pPr>
            <w:r>
              <w:rPr>
                <w:rFonts w:ascii="Arial" w:hAnsi="Arial" w:cs="Arial"/>
                <w:szCs w:val="24"/>
              </w:rPr>
              <w:t>—</w:t>
            </w:r>
          </w:p>
        </w:tc>
        <w:tc>
          <w:tcPr>
            <w:tcW w:w="1056" w:type="dxa"/>
            <w:shd w:val="clear" w:color="auto" w:fill="D9D9D9" w:themeFill="background1" w:themeFillShade="D9"/>
          </w:tcPr>
          <w:p w14:paraId="4DF9082C" w14:textId="6D7FA9BD" w:rsidR="00B30413" w:rsidRPr="00CB72C3" w:rsidRDefault="00CB3EF5" w:rsidP="00B30413">
            <w:pPr>
              <w:widowControl w:val="0"/>
              <w:jc w:val="center"/>
              <w:rPr>
                <w:rFonts w:ascii="Arial" w:hAnsi="Arial" w:cs="Arial"/>
                <w:szCs w:val="24"/>
              </w:rPr>
            </w:pPr>
            <w:r w:rsidRPr="00CB72C3">
              <w:rPr>
                <w:rFonts w:ascii="Arial" w:hAnsi="Arial" w:cs="Arial"/>
                <w:szCs w:val="24"/>
              </w:rPr>
              <w:t>8,0</w:t>
            </w:r>
          </w:p>
        </w:tc>
        <w:tc>
          <w:tcPr>
            <w:tcW w:w="1237" w:type="dxa"/>
            <w:shd w:val="clear" w:color="auto" w:fill="D9D9D9" w:themeFill="background1" w:themeFillShade="D9"/>
          </w:tcPr>
          <w:p w14:paraId="65BB59D2" w14:textId="4DB70D57" w:rsidR="00B30413" w:rsidRPr="00CB72C3" w:rsidRDefault="00FE163C" w:rsidP="00B30413">
            <w:pPr>
              <w:widowControl w:val="0"/>
              <w:jc w:val="center"/>
              <w:rPr>
                <w:rFonts w:ascii="Arial" w:hAnsi="Arial" w:cs="Arial"/>
                <w:szCs w:val="24"/>
              </w:rPr>
            </w:pPr>
            <w:r>
              <w:rPr>
                <w:rFonts w:ascii="Arial" w:hAnsi="Arial" w:cs="Arial"/>
                <w:szCs w:val="24"/>
              </w:rPr>
              <w:t>—</w:t>
            </w:r>
          </w:p>
        </w:tc>
      </w:tr>
      <w:tr w:rsidR="00B30413" w:rsidRPr="00CB72C3" w14:paraId="381680E1" w14:textId="77777777" w:rsidTr="00D9278E">
        <w:trPr>
          <w:trHeight w:val="300"/>
        </w:trPr>
        <w:tc>
          <w:tcPr>
            <w:tcW w:w="622" w:type="dxa"/>
            <w:shd w:val="clear" w:color="auto" w:fill="FFFFFF" w:themeFill="background1"/>
          </w:tcPr>
          <w:p w14:paraId="6FA8F7E5" w14:textId="3854B5CD" w:rsidR="00B30413" w:rsidRPr="00CB72C3" w:rsidRDefault="00B30413" w:rsidP="00B30413">
            <w:pPr>
              <w:widowControl w:val="0"/>
              <w:jc w:val="both"/>
              <w:rPr>
                <w:rFonts w:ascii="Arial" w:hAnsi="Arial" w:cs="Arial"/>
                <w:bCs/>
                <w:szCs w:val="24"/>
              </w:rPr>
            </w:pPr>
            <w:r w:rsidRPr="00CB72C3">
              <w:rPr>
                <w:rFonts w:ascii="Arial" w:hAnsi="Arial" w:cs="Arial"/>
                <w:bCs/>
                <w:szCs w:val="24"/>
              </w:rPr>
              <w:t>2.1.</w:t>
            </w:r>
          </w:p>
        </w:tc>
        <w:tc>
          <w:tcPr>
            <w:tcW w:w="3811" w:type="dxa"/>
          </w:tcPr>
          <w:p w14:paraId="403AFCE2" w14:textId="1C7F533C" w:rsidR="00B30413" w:rsidRPr="00CB72C3" w:rsidRDefault="00B30413" w:rsidP="00B30413">
            <w:pPr>
              <w:widowControl w:val="0"/>
              <w:jc w:val="both"/>
              <w:rPr>
                <w:rFonts w:ascii="Arial" w:hAnsi="Arial" w:cs="Arial"/>
                <w:bCs/>
                <w:szCs w:val="24"/>
              </w:rPr>
            </w:pPr>
            <w:r w:rsidRPr="00CB72C3">
              <w:rPr>
                <w:rFonts w:ascii="Arial" w:hAnsi="Arial" w:cs="Arial"/>
                <w:szCs w:val="24"/>
              </w:rPr>
              <w:t>VšĮ Sveikatos fondas</w:t>
            </w:r>
          </w:p>
        </w:tc>
        <w:tc>
          <w:tcPr>
            <w:tcW w:w="1551" w:type="dxa"/>
            <w:shd w:val="clear" w:color="auto" w:fill="FFFFFF" w:themeFill="background1"/>
          </w:tcPr>
          <w:p w14:paraId="32044B23" w14:textId="3967A79A" w:rsidR="00B30413" w:rsidRPr="00CB72C3" w:rsidRDefault="00B30413" w:rsidP="00B30413">
            <w:pPr>
              <w:widowControl w:val="0"/>
              <w:jc w:val="center"/>
              <w:rPr>
                <w:rFonts w:ascii="Arial" w:hAnsi="Arial" w:cs="Arial"/>
                <w:szCs w:val="24"/>
              </w:rPr>
            </w:pPr>
            <w:r w:rsidRPr="00CB72C3">
              <w:rPr>
                <w:rFonts w:ascii="Arial" w:hAnsi="Arial" w:cs="Arial"/>
                <w:szCs w:val="24"/>
              </w:rPr>
              <w:t>3,0</w:t>
            </w:r>
          </w:p>
        </w:tc>
        <w:tc>
          <w:tcPr>
            <w:tcW w:w="1244" w:type="dxa"/>
            <w:shd w:val="clear" w:color="auto" w:fill="FFFFFF" w:themeFill="background1"/>
          </w:tcPr>
          <w:p w14:paraId="69C339CE" w14:textId="7986C212" w:rsidR="00B30413" w:rsidRPr="00CB72C3" w:rsidRDefault="001B5E47" w:rsidP="00B30413">
            <w:pPr>
              <w:widowControl w:val="0"/>
              <w:jc w:val="center"/>
              <w:rPr>
                <w:rFonts w:ascii="Arial" w:hAnsi="Arial" w:cs="Arial"/>
                <w:szCs w:val="24"/>
              </w:rPr>
            </w:pPr>
            <w:r>
              <w:rPr>
                <w:rFonts w:ascii="Arial" w:hAnsi="Arial" w:cs="Arial"/>
                <w:szCs w:val="24"/>
              </w:rPr>
              <w:t>—</w:t>
            </w:r>
          </w:p>
        </w:tc>
        <w:tc>
          <w:tcPr>
            <w:tcW w:w="1056" w:type="dxa"/>
            <w:shd w:val="clear" w:color="auto" w:fill="FFFFFF" w:themeFill="background1"/>
          </w:tcPr>
          <w:p w14:paraId="018D879B" w14:textId="620E1D2F" w:rsidR="00B30413" w:rsidRPr="00CB72C3" w:rsidRDefault="00B30413" w:rsidP="00B30413">
            <w:pPr>
              <w:widowControl w:val="0"/>
              <w:jc w:val="center"/>
              <w:rPr>
                <w:rFonts w:ascii="Arial" w:hAnsi="Arial" w:cs="Arial"/>
                <w:szCs w:val="24"/>
              </w:rPr>
            </w:pPr>
            <w:r w:rsidRPr="00CB72C3">
              <w:rPr>
                <w:rFonts w:ascii="Arial" w:hAnsi="Arial" w:cs="Arial"/>
                <w:szCs w:val="24"/>
              </w:rPr>
              <w:t>3,0</w:t>
            </w:r>
          </w:p>
        </w:tc>
        <w:tc>
          <w:tcPr>
            <w:tcW w:w="1237" w:type="dxa"/>
            <w:shd w:val="clear" w:color="auto" w:fill="FFFFFF" w:themeFill="background1"/>
          </w:tcPr>
          <w:p w14:paraId="2D97EAC6" w14:textId="35301E5E" w:rsidR="00B30413" w:rsidRPr="00CB72C3" w:rsidRDefault="001B5E47" w:rsidP="00B30413">
            <w:pPr>
              <w:widowControl w:val="0"/>
              <w:jc w:val="center"/>
              <w:rPr>
                <w:rFonts w:ascii="Arial" w:hAnsi="Arial" w:cs="Arial"/>
                <w:szCs w:val="24"/>
              </w:rPr>
            </w:pPr>
            <w:r>
              <w:rPr>
                <w:rFonts w:ascii="Arial" w:hAnsi="Arial" w:cs="Arial"/>
                <w:szCs w:val="24"/>
              </w:rPr>
              <w:t>—</w:t>
            </w:r>
          </w:p>
        </w:tc>
      </w:tr>
      <w:tr w:rsidR="00B30413" w:rsidRPr="00CB72C3" w14:paraId="3142D13F" w14:textId="77777777" w:rsidTr="00D9278E">
        <w:trPr>
          <w:trHeight w:val="300"/>
        </w:trPr>
        <w:tc>
          <w:tcPr>
            <w:tcW w:w="622" w:type="dxa"/>
            <w:shd w:val="clear" w:color="auto" w:fill="FFFFFF" w:themeFill="background1"/>
          </w:tcPr>
          <w:p w14:paraId="09B71C31" w14:textId="7F719CF8" w:rsidR="00B30413" w:rsidRPr="00CB72C3" w:rsidRDefault="00B30413" w:rsidP="00B30413">
            <w:pPr>
              <w:widowControl w:val="0"/>
              <w:jc w:val="both"/>
              <w:rPr>
                <w:rFonts w:ascii="Arial" w:hAnsi="Arial" w:cs="Arial"/>
                <w:bCs/>
                <w:szCs w:val="24"/>
              </w:rPr>
            </w:pPr>
            <w:r w:rsidRPr="00CB72C3">
              <w:rPr>
                <w:rFonts w:ascii="Arial" w:hAnsi="Arial" w:cs="Arial"/>
                <w:bCs/>
                <w:szCs w:val="24"/>
              </w:rPr>
              <w:t>2.2.</w:t>
            </w:r>
          </w:p>
        </w:tc>
        <w:tc>
          <w:tcPr>
            <w:tcW w:w="3811" w:type="dxa"/>
          </w:tcPr>
          <w:p w14:paraId="50C13ADF" w14:textId="5BA8EE9A" w:rsidR="00B30413" w:rsidRPr="00CB72C3" w:rsidRDefault="00B30413" w:rsidP="00B30413">
            <w:pPr>
              <w:widowControl w:val="0"/>
              <w:jc w:val="both"/>
              <w:rPr>
                <w:rFonts w:ascii="Arial" w:hAnsi="Arial" w:cs="Arial"/>
                <w:bCs/>
                <w:szCs w:val="24"/>
              </w:rPr>
            </w:pPr>
            <w:r w:rsidRPr="00CB72C3">
              <w:rPr>
                <w:rFonts w:ascii="Arial" w:hAnsi="Arial" w:cs="Arial"/>
                <w:szCs w:val="24"/>
              </w:rPr>
              <w:t>VšĮ „Senjorų dvaras“</w:t>
            </w:r>
          </w:p>
        </w:tc>
        <w:tc>
          <w:tcPr>
            <w:tcW w:w="1551" w:type="dxa"/>
            <w:shd w:val="clear" w:color="auto" w:fill="FFFFFF" w:themeFill="background1"/>
          </w:tcPr>
          <w:p w14:paraId="1FFC6A42" w14:textId="26C24FD1" w:rsidR="00B30413" w:rsidRPr="00CB72C3" w:rsidRDefault="00494D97" w:rsidP="00B30413">
            <w:pPr>
              <w:widowControl w:val="0"/>
              <w:jc w:val="center"/>
              <w:rPr>
                <w:rFonts w:ascii="Arial" w:hAnsi="Arial" w:cs="Arial"/>
                <w:szCs w:val="24"/>
              </w:rPr>
            </w:pPr>
            <w:r w:rsidRPr="00CB72C3">
              <w:rPr>
                <w:rFonts w:ascii="Arial" w:hAnsi="Arial" w:cs="Arial"/>
                <w:szCs w:val="24"/>
              </w:rPr>
              <w:t>3,0</w:t>
            </w:r>
          </w:p>
        </w:tc>
        <w:tc>
          <w:tcPr>
            <w:tcW w:w="1244" w:type="dxa"/>
            <w:shd w:val="clear" w:color="auto" w:fill="FFFFFF" w:themeFill="background1"/>
          </w:tcPr>
          <w:p w14:paraId="3185395F" w14:textId="41D03608" w:rsidR="00B30413" w:rsidRPr="00CB72C3" w:rsidRDefault="001B5E47" w:rsidP="00B30413">
            <w:pPr>
              <w:widowControl w:val="0"/>
              <w:jc w:val="center"/>
              <w:rPr>
                <w:rFonts w:ascii="Arial" w:hAnsi="Arial" w:cs="Arial"/>
                <w:szCs w:val="24"/>
              </w:rPr>
            </w:pPr>
            <w:r>
              <w:rPr>
                <w:rFonts w:ascii="Arial" w:hAnsi="Arial" w:cs="Arial"/>
                <w:szCs w:val="24"/>
              </w:rPr>
              <w:t>—</w:t>
            </w:r>
          </w:p>
        </w:tc>
        <w:tc>
          <w:tcPr>
            <w:tcW w:w="1056" w:type="dxa"/>
            <w:shd w:val="clear" w:color="auto" w:fill="FFFFFF" w:themeFill="background1"/>
          </w:tcPr>
          <w:p w14:paraId="5EF6D1B8" w14:textId="0EC06CEE" w:rsidR="00B30413" w:rsidRPr="00CB72C3" w:rsidRDefault="00494D97" w:rsidP="00B30413">
            <w:pPr>
              <w:widowControl w:val="0"/>
              <w:jc w:val="center"/>
              <w:rPr>
                <w:rFonts w:ascii="Arial" w:hAnsi="Arial" w:cs="Arial"/>
                <w:szCs w:val="24"/>
              </w:rPr>
            </w:pPr>
            <w:r w:rsidRPr="00CB72C3">
              <w:rPr>
                <w:rFonts w:ascii="Arial" w:hAnsi="Arial" w:cs="Arial"/>
                <w:szCs w:val="24"/>
              </w:rPr>
              <w:t>3,0</w:t>
            </w:r>
          </w:p>
        </w:tc>
        <w:tc>
          <w:tcPr>
            <w:tcW w:w="1237" w:type="dxa"/>
            <w:shd w:val="clear" w:color="auto" w:fill="FFFFFF" w:themeFill="background1"/>
          </w:tcPr>
          <w:p w14:paraId="3DD86260" w14:textId="1209CE7F" w:rsidR="00B30413" w:rsidRPr="00CB72C3" w:rsidRDefault="001B5E47" w:rsidP="00B30413">
            <w:pPr>
              <w:widowControl w:val="0"/>
              <w:jc w:val="center"/>
              <w:rPr>
                <w:rFonts w:ascii="Arial" w:hAnsi="Arial" w:cs="Arial"/>
                <w:szCs w:val="24"/>
              </w:rPr>
            </w:pPr>
            <w:r>
              <w:rPr>
                <w:rFonts w:ascii="Arial" w:hAnsi="Arial" w:cs="Arial"/>
                <w:szCs w:val="24"/>
              </w:rPr>
              <w:t>—</w:t>
            </w:r>
          </w:p>
        </w:tc>
      </w:tr>
      <w:tr w:rsidR="00B30413" w:rsidRPr="00CB72C3" w14:paraId="7E75A79F" w14:textId="77777777" w:rsidTr="00D9278E">
        <w:trPr>
          <w:trHeight w:val="300"/>
        </w:trPr>
        <w:tc>
          <w:tcPr>
            <w:tcW w:w="622" w:type="dxa"/>
            <w:shd w:val="clear" w:color="auto" w:fill="FFFFFF" w:themeFill="background1"/>
          </w:tcPr>
          <w:p w14:paraId="750CB2B6" w14:textId="6C2CD08D" w:rsidR="00B30413" w:rsidRPr="00CB72C3" w:rsidRDefault="00B30413" w:rsidP="00B30413">
            <w:pPr>
              <w:widowControl w:val="0"/>
              <w:jc w:val="both"/>
              <w:rPr>
                <w:rFonts w:ascii="Arial" w:hAnsi="Arial" w:cs="Arial"/>
                <w:bCs/>
                <w:szCs w:val="24"/>
              </w:rPr>
            </w:pPr>
            <w:r w:rsidRPr="00CB72C3">
              <w:rPr>
                <w:rFonts w:ascii="Arial" w:hAnsi="Arial" w:cs="Arial"/>
                <w:bCs/>
                <w:szCs w:val="24"/>
              </w:rPr>
              <w:t>2.3.</w:t>
            </w:r>
          </w:p>
        </w:tc>
        <w:tc>
          <w:tcPr>
            <w:tcW w:w="3811" w:type="dxa"/>
          </w:tcPr>
          <w:p w14:paraId="0330E370" w14:textId="7AD6608F" w:rsidR="00B30413" w:rsidRPr="00CB72C3" w:rsidRDefault="00B30413" w:rsidP="00B30413">
            <w:pPr>
              <w:widowControl w:val="0"/>
              <w:jc w:val="both"/>
              <w:rPr>
                <w:rFonts w:ascii="Arial" w:hAnsi="Arial" w:cs="Arial"/>
                <w:bCs/>
                <w:szCs w:val="24"/>
              </w:rPr>
            </w:pPr>
            <w:r w:rsidRPr="00CB72C3">
              <w:rPr>
                <w:rFonts w:ascii="Arial" w:hAnsi="Arial" w:cs="Arial"/>
                <w:szCs w:val="24"/>
              </w:rPr>
              <w:t>„Gyvenimo viltis“</w:t>
            </w:r>
          </w:p>
        </w:tc>
        <w:tc>
          <w:tcPr>
            <w:tcW w:w="1551" w:type="dxa"/>
            <w:shd w:val="clear" w:color="auto" w:fill="FFFFFF" w:themeFill="background1"/>
          </w:tcPr>
          <w:p w14:paraId="0591E1C9" w14:textId="1C1F8065" w:rsidR="00B30413" w:rsidRPr="00CB72C3" w:rsidRDefault="00CB3EF5" w:rsidP="00B30413">
            <w:pPr>
              <w:widowControl w:val="0"/>
              <w:jc w:val="center"/>
              <w:rPr>
                <w:rFonts w:ascii="Arial" w:hAnsi="Arial" w:cs="Arial"/>
                <w:szCs w:val="24"/>
              </w:rPr>
            </w:pPr>
            <w:r w:rsidRPr="00CB72C3">
              <w:rPr>
                <w:rFonts w:ascii="Arial" w:hAnsi="Arial" w:cs="Arial"/>
                <w:szCs w:val="24"/>
              </w:rPr>
              <w:t>2,0</w:t>
            </w:r>
          </w:p>
        </w:tc>
        <w:tc>
          <w:tcPr>
            <w:tcW w:w="1244" w:type="dxa"/>
            <w:shd w:val="clear" w:color="auto" w:fill="FFFFFF" w:themeFill="background1"/>
          </w:tcPr>
          <w:p w14:paraId="488F81EF" w14:textId="6BB5B6BB" w:rsidR="00B30413" w:rsidRPr="00CB72C3" w:rsidRDefault="001B5E47" w:rsidP="00B30413">
            <w:pPr>
              <w:widowControl w:val="0"/>
              <w:jc w:val="center"/>
              <w:rPr>
                <w:rFonts w:ascii="Arial" w:hAnsi="Arial" w:cs="Arial"/>
                <w:szCs w:val="24"/>
              </w:rPr>
            </w:pPr>
            <w:r>
              <w:rPr>
                <w:rFonts w:ascii="Arial" w:hAnsi="Arial" w:cs="Arial"/>
                <w:szCs w:val="24"/>
              </w:rPr>
              <w:t>—</w:t>
            </w:r>
          </w:p>
        </w:tc>
        <w:tc>
          <w:tcPr>
            <w:tcW w:w="1056" w:type="dxa"/>
            <w:shd w:val="clear" w:color="auto" w:fill="FFFFFF" w:themeFill="background1"/>
          </w:tcPr>
          <w:p w14:paraId="44789B36" w14:textId="35B8B72D" w:rsidR="00B30413" w:rsidRPr="00CB72C3" w:rsidRDefault="00CB3EF5" w:rsidP="00B30413">
            <w:pPr>
              <w:widowControl w:val="0"/>
              <w:jc w:val="center"/>
              <w:rPr>
                <w:rFonts w:ascii="Arial" w:hAnsi="Arial" w:cs="Arial"/>
                <w:szCs w:val="24"/>
              </w:rPr>
            </w:pPr>
            <w:r w:rsidRPr="00CB72C3">
              <w:rPr>
                <w:rFonts w:ascii="Arial" w:hAnsi="Arial" w:cs="Arial"/>
                <w:szCs w:val="24"/>
              </w:rPr>
              <w:t>2,0</w:t>
            </w:r>
          </w:p>
        </w:tc>
        <w:tc>
          <w:tcPr>
            <w:tcW w:w="1237" w:type="dxa"/>
            <w:shd w:val="clear" w:color="auto" w:fill="FFFFFF" w:themeFill="background1"/>
          </w:tcPr>
          <w:p w14:paraId="61E738A9" w14:textId="1D43A984" w:rsidR="00B30413" w:rsidRPr="00CB72C3" w:rsidRDefault="001B5E47" w:rsidP="00B30413">
            <w:pPr>
              <w:widowControl w:val="0"/>
              <w:jc w:val="center"/>
              <w:rPr>
                <w:rFonts w:ascii="Arial" w:hAnsi="Arial" w:cs="Arial"/>
                <w:szCs w:val="24"/>
              </w:rPr>
            </w:pPr>
            <w:r>
              <w:rPr>
                <w:rFonts w:ascii="Arial" w:hAnsi="Arial" w:cs="Arial"/>
                <w:szCs w:val="24"/>
              </w:rPr>
              <w:t>—</w:t>
            </w:r>
          </w:p>
        </w:tc>
      </w:tr>
    </w:tbl>
    <w:p w14:paraId="47EA8482" w14:textId="77777777" w:rsidR="00CD1CFD" w:rsidRPr="00CB72C3" w:rsidRDefault="00CD1CFD" w:rsidP="2171E508">
      <w:pPr>
        <w:widowControl w:val="0"/>
        <w:shd w:val="clear" w:color="auto" w:fill="FFFFFF" w:themeFill="background1"/>
        <w:ind w:firstLine="709"/>
        <w:jc w:val="both"/>
        <w:rPr>
          <w:rFonts w:ascii="Arial" w:hAnsi="Arial" w:cs="Arial"/>
          <w:b/>
          <w:bCs/>
          <w:color w:val="000000" w:themeColor="text1"/>
          <w:szCs w:val="24"/>
        </w:rPr>
      </w:pPr>
    </w:p>
    <w:p w14:paraId="56B4D354" w14:textId="067D163A" w:rsidR="00DB54AC" w:rsidRPr="00CB72C3" w:rsidRDefault="133A26D6" w:rsidP="2171E508">
      <w:pPr>
        <w:widowControl w:val="0"/>
        <w:shd w:val="clear" w:color="auto" w:fill="FFFFFF" w:themeFill="background1"/>
        <w:ind w:firstLine="709"/>
        <w:jc w:val="both"/>
        <w:rPr>
          <w:rFonts w:ascii="Arial" w:hAnsi="Arial" w:cs="Arial"/>
          <w:szCs w:val="24"/>
        </w:rPr>
      </w:pPr>
      <w:r w:rsidRPr="00FE163C">
        <w:rPr>
          <w:rFonts w:ascii="Arial" w:hAnsi="Arial" w:cs="Arial"/>
          <w:b/>
          <w:bCs/>
          <w:color w:val="000000" w:themeColor="text1"/>
          <w:szCs w:val="24"/>
        </w:rPr>
        <w:t>7</w:t>
      </w:r>
      <w:r w:rsidR="6832EA34" w:rsidRPr="00FE163C">
        <w:rPr>
          <w:rFonts w:ascii="Arial" w:hAnsi="Arial" w:cs="Arial"/>
          <w:b/>
          <w:bCs/>
          <w:color w:val="000000" w:themeColor="text1"/>
          <w:szCs w:val="24"/>
        </w:rPr>
        <w:t xml:space="preserve">. Socialinių paslaugų gavėjų </w:t>
      </w:r>
      <w:r w:rsidR="1BDAD424" w:rsidRPr="00FE163C">
        <w:rPr>
          <w:rFonts w:ascii="Arial" w:hAnsi="Arial" w:cs="Arial"/>
          <w:b/>
          <w:bCs/>
          <w:color w:val="000000" w:themeColor="text1"/>
          <w:szCs w:val="24"/>
        </w:rPr>
        <w:t xml:space="preserve">namuose </w:t>
      </w:r>
      <w:r w:rsidR="6832EA34" w:rsidRPr="00FE163C">
        <w:rPr>
          <w:rFonts w:ascii="Arial" w:hAnsi="Arial" w:cs="Arial"/>
          <w:b/>
          <w:bCs/>
          <w:color w:val="000000" w:themeColor="text1"/>
          <w:szCs w:val="24"/>
        </w:rPr>
        <w:t>skaičiau</w:t>
      </w:r>
      <w:r w:rsidR="449DFA19" w:rsidRPr="00FE163C">
        <w:rPr>
          <w:rFonts w:ascii="Arial" w:hAnsi="Arial" w:cs="Arial"/>
          <w:b/>
          <w:bCs/>
          <w:color w:val="000000" w:themeColor="text1"/>
          <w:szCs w:val="24"/>
        </w:rPr>
        <w:t>s</w:t>
      </w:r>
      <w:r w:rsidR="1B809754" w:rsidRPr="00FE163C">
        <w:rPr>
          <w:rFonts w:ascii="Arial" w:hAnsi="Arial" w:cs="Arial"/>
          <w:b/>
          <w:bCs/>
          <w:color w:val="000000" w:themeColor="text1"/>
          <w:szCs w:val="24"/>
        </w:rPr>
        <w:t xml:space="preserve"> </w:t>
      </w:r>
      <w:r w:rsidR="449DFA19" w:rsidRPr="00FE163C">
        <w:rPr>
          <w:rFonts w:ascii="Arial" w:hAnsi="Arial" w:cs="Arial"/>
          <w:b/>
          <w:bCs/>
          <w:color w:val="000000" w:themeColor="text1"/>
          <w:szCs w:val="24"/>
        </w:rPr>
        <w:t>pokytis 201</w:t>
      </w:r>
      <w:r w:rsidR="004717F7" w:rsidRPr="00FE163C">
        <w:rPr>
          <w:rFonts w:ascii="Arial" w:hAnsi="Arial" w:cs="Arial"/>
          <w:b/>
          <w:bCs/>
          <w:color w:val="000000" w:themeColor="text1"/>
          <w:szCs w:val="24"/>
        </w:rPr>
        <w:t>9</w:t>
      </w:r>
      <w:r w:rsidR="449DFA19" w:rsidRPr="00FE163C">
        <w:rPr>
          <w:rFonts w:ascii="Arial" w:hAnsi="Arial" w:cs="Arial"/>
          <w:b/>
          <w:bCs/>
          <w:color w:val="000000" w:themeColor="text1"/>
          <w:szCs w:val="24"/>
        </w:rPr>
        <w:t>–202</w:t>
      </w:r>
      <w:r w:rsidR="004717F7" w:rsidRPr="00FE163C">
        <w:rPr>
          <w:rFonts w:ascii="Arial" w:hAnsi="Arial" w:cs="Arial"/>
          <w:b/>
          <w:bCs/>
          <w:color w:val="000000" w:themeColor="text1"/>
          <w:szCs w:val="24"/>
        </w:rPr>
        <w:t>3</w:t>
      </w:r>
      <w:r w:rsidR="449DFA19" w:rsidRPr="00FE163C">
        <w:rPr>
          <w:rFonts w:ascii="Arial" w:hAnsi="Arial" w:cs="Arial"/>
          <w:b/>
          <w:bCs/>
          <w:color w:val="000000" w:themeColor="text1"/>
          <w:szCs w:val="24"/>
        </w:rPr>
        <w:t xml:space="preserve"> m.</w:t>
      </w:r>
      <w:r w:rsidR="449DFA19" w:rsidRPr="00CB72C3">
        <w:rPr>
          <w:rFonts w:ascii="Arial" w:hAnsi="Arial" w:cs="Arial"/>
          <w:b/>
          <w:bCs/>
          <w:color w:val="000000" w:themeColor="text1"/>
          <w:szCs w:val="24"/>
        </w:rPr>
        <w:t xml:space="preserve"> </w:t>
      </w:r>
      <w:r w:rsidR="6832EA34" w:rsidRPr="00CB72C3">
        <w:rPr>
          <w:rFonts w:ascii="Arial" w:hAnsi="Arial" w:cs="Arial"/>
          <w:b/>
          <w:bCs/>
          <w:color w:val="FF0000"/>
          <w:szCs w:val="24"/>
        </w:rPr>
        <w:t xml:space="preserve"> </w:t>
      </w:r>
      <w:r w:rsidR="0061393A" w:rsidRPr="00CB72C3">
        <w:rPr>
          <w:rFonts w:ascii="Arial" w:hAnsi="Arial" w:cs="Arial"/>
          <w:szCs w:val="24"/>
        </w:rPr>
        <w:tab/>
      </w:r>
      <w:r w:rsidR="0061393A" w:rsidRPr="00CB72C3">
        <w:rPr>
          <w:rFonts w:ascii="Arial" w:hAnsi="Arial" w:cs="Arial"/>
          <w:szCs w:val="24"/>
        </w:rPr>
        <w:tab/>
      </w:r>
      <w:r w:rsidR="0061393A" w:rsidRPr="00CB72C3">
        <w:rPr>
          <w:rFonts w:ascii="Arial" w:hAnsi="Arial" w:cs="Arial"/>
          <w:szCs w:val="24"/>
        </w:rPr>
        <w:tab/>
      </w:r>
      <w:r w:rsidR="0061393A" w:rsidRPr="00CB72C3">
        <w:rPr>
          <w:rFonts w:ascii="Arial" w:hAnsi="Arial" w:cs="Arial"/>
          <w:szCs w:val="24"/>
        </w:rPr>
        <w:tab/>
      </w:r>
      <w:r w:rsidR="0061393A" w:rsidRPr="00CB72C3">
        <w:rPr>
          <w:rFonts w:ascii="Arial" w:hAnsi="Arial" w:cs="Arial"/>
          <w:szCs w:val="24"/>
        </w:rPr>
        <w:tab/>
      </w:r>
      <w:r w:rsidR="0061393A" w:rsidRPr="00CB72C3">
        <w:rPr>
          <w:rFonts w:ascii="Arial" w:hAnsi="Arial" w:cs="Arial"/>
          <w:szCs w:val="24"/>
        </w:rPr>
        <w:tab/>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742"/>
        <w:gridCol w:w="1247"/>
        <w:gridCol w:w="1138"/>
        <w:gridCol w:w="1332"/>
        <w:gridCol w:w="1132"/>
        <w:gridCol w:w="1243"/>
      </w:tblGrid>
      <w:tr w:rsidR="00DB54AC" w:rsidRPr="00CB72C3" w14:paraId="10A1D36A" w14:textId="77777777" w:rsidTr="2171E508">
        <w:trPr>
          <w:trHeight w:val="431"/>
        </w:trPr>
        <w:tc>
          <w:tcPr>
            <w:tcW w:w="310"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21C1AF3" w14:textId="77777777" w:rsidR="00DB54AC" w:rsidRPr="00CB72C3" w:rsidRDefault="00DB54AC" w:rsidP="00900086">
            <w:pPr>
              <w:jc w:val="both"/>
              <w:rPr>
                <w:rFonts w:ascii="Arial" w:hAnsi="Arial" w:cs="Arial"/>
                <w:b/>
                <w:color w:val="000000"/>
                <w:szCs w:val="24"/>
              </w:rPr>
            </w:pPr>
            <w:r w:rsidRPr="00CB72C3">
              <w:rPr>
                <w:rFonts w:ascii="Arial" w:hAnsi="Arial" w:cs="Arial"/>
                <w:b/>
                <w:color w:val="000000"/>
                <w:szCs w:val="24"/>
              </w:rPr>
              <w:t xml:space="preserve">Eil. </w:t>
            </w:r>
          </w:p>
          <w:p w14:paraId="3B42C986" w14:textId="77777777" w:rsidR="00DB54AC" w:rsidRPr="00CB72C3" w:rsidRDefault="00DB54AC" w:rsidP="00900086">
            <w:pPr>
              <w:jc w:val="both"/>
              <w:rPr>
                <w:rFonts w:ascii="Arial" w:hAnsi="Arial" w:cs="Arial"/>
                <w:b/>
                <w:color w:val="000000"/>
                <w:szCs w:val="24"/>
              </w:rPr>
            </w:pPr>
            <w:r w:rsidRPr="00CB72C3">
              <w:rPr>
                <w:rFonts w:ascii="Arial" w:hAnsi="Arial" w:cs="Arial"/>
                <w:b/>
                <w:color w:val="000000"/>
                <w:szCs w:val="24"/>
              </w:rPr>
              <w:t>Nr.</w:t>
            </w:r>
          </w:p>
        </w:tc>
        <w:tc>
          <w:tcPr>
            <w:tcW w:w="1456"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C39ED3A" w14:textId="77777777" w:rsidR="00DB54AC" w:rsidRPr="00CB72C3" w:rsidRDefault="00DB54AC" w:rsidP="00900086">
            <w:pPr>
              <w:jc w:val="both"/>
              <w:rPr>
                <w:rFonts w:ascii="Arial" w:hAnsi="Arial" w:cs="Arial"/>
                <w:b/>
                <w:color w:val="000000"/>
                <w:szCs w:val="24"/>
              </w:rPr>
            </w:pPr>
            <w:r w:rsidRPr="00CB72C3">
              <w:rPr>
                <w:rFonts w:ascii="Arial" w:hAnsi="Arial" w:cs="Arial"/>
                <w:b/>
                <w:color w:val="000000"/>
                <w:szCs w:val="24"/>
              </w:rPr>
              <w:t>Socialinių paslaugų namuose gavėjai</w:t>
            </w:r>
          </w:p>
        </w:tc>
        <w:tc>
          <w:tcPr>
            <w:tcW w:w="66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54E91DB" w14:textId="64433C98" w:rsidR="00DB54AC" w:rsidRPr="00CB72C3" w:rsidRDefault="6832EA34" w:rsidP="2171E508">
            <w:pPr>
              <w:jc w:val="both"/>
              <w:rPr>
                <w:rFonts w:ascii="Arial" w:hAnsi="Arial" w:cs="Arial"/>
                <w:b/>
                <w:bCs/>
                <w:color w:val="000000"/>
                <w:szCs w:val="24"/>
              </w:rPr>
            </w:pPr>
            <w:r w:rsidRPr="00CB72C3">
              <w:rPr>
                <w:rFonts w:ascii="Arial" w:hAnsi="Arial" w:cs="Arial"/>
                <w:b/>
                <w:bCs/>
                <w:color w:val="000000" w:themeColor="text1"/>
                <w:szCs w:val="24"/>
              </w:rPr>
              <w:t>201</w:t>
            </w:r>
            <w:r w:rsidR="00B61FDE" w:rsidRPr="00CB72C3">
              <w:rPr>
                <w:rFonts w:ascii="Arial" w:hAnsi="Arial" w:cs="Arial"/>
                <w:b/>
                <w:bCs/>
                <w:color w:val="000000" w:themeColor="text1"/>
                <w:szCs w:val="24"/>
              </w:rPr>
              <w:t>9</w:t>
            </w:r>
            <w:r w:rsidRPr="00CB72C3">
              <w:rPr>
                <w:rFonts w:ascii="Arial" w:hAnsi="Arial" w:cs="Arial"/>
                <w:b/>
                <w:bCs/>
                <w:color w:val="000000" w:themeColor="text1"/>
                <w:szCs w:val="24"/>
              </w:rPr>
              <w:t xml:space="preserve"> m.</w:t>
            </w:r>
          </w:p>
        </w:tc>
        <w:tc>
          <w:tcPr>
            <w:tcW w:w="60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23E327C" w14:textId="3F82764E" w:rsidR="00DB54AC" w:rsidRPr="00CB72C3" w:rsidRDefault="6832EA34" w:rsidP="2171E508">
            <w:pPr>
              <w:jc w:val="both"/>
              <w:rPr>
                <w:rFonts w:ascii="Arial" w:hAnsi="Arial" w:cs="Arial"/>
                <w:b/>
                <w:bCs/>
                <w:color w:val="000000"/>
                <w:szCs w:val="24"/>
              </w:rPr>
            </w:pPr>
            <w:r w:rsidRPr="00CB72C3">
              <w:rPr>
                <w:rFonts w:ascii="Arial" w:hAnsi="Arial" w:cs="Arial"/>
                <w:b/>
                <w:bCs/>
                <w:color w:val="000000" w:themeColor="text1"/>
                <w:szCs w:val="24"/>
              </w:rPr>
              <w:t>20</w:t>
            </w:r>
            <w:r w:rsidR="00B61FDE" w:rsidRPr="00CB72C3">
              <w:rPr>
                <w:rFonts w:ascii="Arial" w:hAnsi="Arial" w:cs="Arial"/>
                <w:b/>
                <w:bCs/>
                <w:color w:val="000000" w:themeColor="text1"/>
                <w:szCs w:val="24"/>
              </w:rPr>
              <w:t>20</w:t>
            </w:r>
            <w:r w:rsidRPr="00CB72C3">
              <w:rPr>
                <w:rFonts w:ascii="Arial" w:hAnsi="Arial" w:cs="Arial"/>
                <w:b/>
                <w:bCs/>
                <w:color w:val="000000" w:themeColor="text1"/>
                <w:szCs w:val="24"/>
              </w:rPr>
              <w:t xml:space="preserve"> m.</w:t>
            </w:r>
          </w:p>
        </w:tc>
        <w:tc>
          <w:tcPr>
            <w:tcW w:w="70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723942B" w14:textId="5FA0DCBC" w:rsidR="00DB54AC" w:rsidRPr="00CB72C3" w:rsidRDefault="6832EA34" w:rsidP="2171E508">
            <w:pPr>
              <w:jc w:val="both"/>
              <w:rPr>
                <w:rFonts w:ascii="Arial" w:hAnsi="Arial" w:cs="Arial"/>
                <w:b/>
                <w:bCs/>
                <w:color w:val="000000"/>
                <w:szCs w:val="24"/>
              </w:rPr>
            </w:pPr>
            <w:r w:rsidRPr="00CB72C3">
              <w:rPr>
                <w:rFonts w:ascii="Arial" w:hAnsi="Arial" w:cs="Arial"/>
                <w:b/>
                <w:bCs/>
                <w:color w:val="000000" w:themeColor="text1"/>
                <w:szCs w:val="24"/>
              </w:rPr>
              <w:t>20</w:t>
            </w:r>
            <w:r w:rsidR="330D32A6" w:rsidRPr="00CB72C3">
              <w:rPr>
                <w:rFonts w:ascii="Arial" w:hAnsi="Arial" w:cs="Arial"/>
                <w:b/>
                <w:bCs/>
                <w:color w:val="000000" w:themeColor="text1"/>
                <w:szCs w:val="24"/>
              </w:rPr>
              <w:t>2</w:t>
            </w:r>
            <w:r w:rsidR="00B61FDE" w:rsidRPr="00CB72C3">
              <w:rPr>
                <w:rFonts w:ascii="Arial" w:hAnsi="Arial" w:cs="Arial"/>
                <w:b/>
                <w:bCs/>
                <w:color w:val="000000" w:themeColor="text1"/>
                <w:szCs w:val="24"/>
              </w:rPr>
              <w:t>1</w:t>
            </w:r>
            <w:r w:rsidRPr="00CB72C3">
              <w:rPr>
                <w:rFonts w:ascii="Arial" w:hAnsi="Arial" w:cs="Arial"/>
                <w:b/>
                <w:bCs/>
                <w:color w:val="000000" w:themeColor="text1"/>
                <w:szCs w:val="24"/>
              </w:rPr>
              <w:t xml:space="preserve"> m. </w:t>
            </w:r>
          </w:p>
        </w:tc>
        <w:tc>
          <w:tcPr>
            <w:tcW w:w="60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AF7F648" w14:textId="24F2B25D" w:rsidR="00DB54AC" w:rsidRPr="00CB72C3" w:rsidRDefault="6832EA34" w:rsidP="2171E508">
            <w:pPr>
              <w:jc w:val="both"/>
              <w:rPr>
                <w:rFonts w:ascii="Arial" w:hAnsi="Arial" w:cs="Arial"/>
                <w:b/>
                <w:bCs/>
                <w:color w:val="000000"/>
                <w:szCs w:val="24"/>
              </w:rPr>
            </w:pPr>
            <w:r w:rsidRPr="00CB72C3">
              <w:rPr>
                <w:rFonts w:ascii="Arial" w:hAnsi="Arial" w:cs="Arial"/>
                <w:b/>
                <w:bCs/>
                <w:color w:val="000000" w:themeColor="text1"/>
                <w:szCs w:val="24"/>
              </w:rPr>
              <w:t>20</w:t>
            </w:r>
            <w:r w:rsidR="4B54F65D" w:rsidRPr="00CB72C3">
              <w:rPr>
                <w:rFonts w:ascii="Arial" w:hAnsi="Arial" w:cs="Arial"/>
                <w:b/>
                <w:bCs/>
                <w:color w:val="000000" w:themeColor="text1"/>
                <w:szCs w:val="24"/>
              </w:rPr>
              <w:t>2</w:t>
            </w:r>
            <w:r w:rsidR="00B61FDE" w:rsidRPr="00CB72C3">
              <w:rPr>
                <w:rFonts w:ascii="Arial" w:hAnsi="Arial" w:cs="Arial"/>
                <w:b/>
                <w:bCs/>
                <w:color w:val="000000" w:themeColor="text1"/>
                <w:szCs w:val="24"/>
              </w:rPr>
              <w:t>2</w:t>
            </w:r>
            <w:r w:rsidRPr="00CB72C3">
              <w:rPr>
                <w:rFonts w:ascii="Arial" w:hAnsi="Arial" w:cs="Arial"/>
                <w:b/>
                <w:bCs/>
                <w:color w:val="000000" w:themeColor="text1"/>
                <w:szCs w:val="24"/>
              </w:rPr>
              <w:t xml:space="preserve"> m.</w:t>
            </w:r>
          </w:p>
        </w:tc>
        <w:tc>
          <w:tcPr>
            <w:tcW w:w="66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B01EFE" w14:textId="0FA3205D" w:rsidR="00DB54AC" w:rsidRPr="00CB72C3" w:rsidRDefault="5938E33A" w:rsidP="2171E508">
            <w:pPr>
              <w:jc w:val="both"/>
              <w:rPr>
                <w:rFonts w:ascii="Arial" w:hAnsi="Arial" w:cs="Arial"/>
                <w:b/>
                <w:bCs/>
                <w:color w:val="000000"/>
                <w:szCs w:val="24"/>
              </w:rPr>
            </w:pPr>
            <w:r w:rsidRPr="00CB72C3">
              <w:rPr>
                <w:rFonts w:ascii="Arial" w:hAnsi="Arial" w:cs="Arial"/>
                <w:b/>
                <w:bCs/>
                <w:color w:val="000000" w:themeColor="text1"/>
                <w:szCs w:val="24"/>
              </w:rPr>
              <w:t>20</w:t>
            </w:r>
            <w:r w:rsidR="2DC4CFC1" w:rsidRPr="00CB72C3">
              <w:rPr>
                <w:rFonts w:ascii="Arial" w:hAnsi="Arial" w:cs="Arial"/>
                <w:b/>
                <w:bCs/>
                <w:color w:val="000000" w:themeColor="text1"/>
                <w:szCs w:val="24"/>
              </w:rPr>
              <w:t>2</w:t>
            </w:r>
            <w:r w:rsidR="00B61FDE" w:rsidRPr="00CB72C3">
              <w:rPr>
                <w:rFonts w:ascii="Arial" w:hAnsi="Arial" w:cs="Arial"/>
                <w:b/>
                <w:bCs/>
                <w:color w:val="000000" w:themeColor="text1"/>
                <w:szCs w:val="24"/>
              </w:rPr>
              <w:t>3</w:t>
            </w:r>
            <w:r w:rsidR="2DC4CFC1" w:rsidRPr="00CB72C3">
              <w:rPr>
                <w:rFonts w:ascii="Arial" w:hAnsi="Arial" w:cs="Arial"/>
                <w:b/>
                <w:bCs/>
                <w:color w:val="000000" w:themeColor="text1"/>
                <w:szCs w:val="24"/>
              </w:rPr>
              <w:t xml:space="preserve"> m.</w:t>
            </w:r>
            <w:r w:rsidR="6832EA34" w:rsidRPr="00CB72C3">
              <w:rPr>
                <w:rFonts w:ascii="Arial" w:hAnsi="Arial" w:cs="Arial"/>
                <w:b/>
                <w:bCs/>
                <w:color w:val="000000" w:themeColor="text1"/>
                <w:szCs w:val="24"/>
              </w:rPr>
              <w:t xml:space="preserve"> </w:t>
            </w:r>
          </w:p>
        </w:tc>
      </w:tr>
      <w:tr w:rsidR="00DB54AC" w:rsidRPr="00CB72C3" w14:paraId="78739DC4" w14:textId="77777777" w:rsidTr="2171E508">
        <w:tc>
          <w:tcPr>
            <w:tcW w:w="310" w:type="pct"/>
            <w:tcBorders>
              <w:top w:val="single" w:sz="4" w:space="0" w:color="auto"/>
              <w:left w:val="single" w:sz="4" w:space="0" w:color="auto"/>
              <w:bottom w:val="single" w:sz="4" w:space="0" w:color="auto"/>
              <w:right w:val="single" w:sz="4" w:space="0" w:color="auto"/>
            </w:tcBorders>
            <w:hideMark/>
          </w:tcPr>
          <w:p w14:paraId="2B383485" w14:textId="77777777" w:rsidR="00DB54AC" w:rsidRPr="00CB72C3" w:rsidRDefault="00DB54AC" w:rsidP="00900086">
            <w:pPr>
              <w:jc w:val="both"/>
              <w:rPr>
                <w:rFonts w:ascii="Arial" w:hAnsi="Arial" w:cs="Arial"/>
                <w:color w:val="000000"/>
                <w:szCs w:val="24"/>
              </w:rPr>
            </w:pPr>
            <w:r w:rsidRPr="00CB72C3">
              <w:rPr>
                <w:rFonts w:ascii="Arial" w:hAnsi="Arial" w:cs="Arial"/>
                <w:color w:val="000000"/>
                <w:szCs w:val="24"/>
              </w:rPr>
              <w:t>1.</w:t>
            </w:r>
          </w:p>
        </w:tc>
        <w:tc>
          <w:tcPr>
            <w:tcW w:w="1456" w:type="pct"/>
            <w:tcBorders>
              <w:top w:val="single" w:sz="4" w:space="0" w:color="auto"/>
              <w:left w:val="single" w:sz="4" w:space="0" w:color="auto"/>
              <w:bottom w:val="single" w:sz="4" w:space="0" w:color="auto"/>
              <w:right w:val="single" w:sz="4" w:space="0" w:color="auto"/>
            </w:tcBorders>
            <w:hideMark/>
          </w:tcPr>
          <w:p w14:paraId="26438FD6" w14:textId="2FD55202" w:rsidR="00DB54AC" w:rsidRPr="00CB72C3" w:rsidRDefault="52267A75" w:rsidP="03E78F82">
            <w:pPr>
              <w:jc w:val="both"/>
              <w:rPr>
                <w:rFonts w:ascii="Arial" w:hAnsi="Arial" w:cs="Arial"/>
                <w:szCs w:val="24"/>
              </w:rPr>
            </w:pPr>
            <w:r w:rsidRPr="00CB72C3">
              <w:rPr>
                <w:rFonts w:ascii="Arial" w:hAnsi="Arial" w:cs="Arial"/>
                <w:szCs w:val="24"/>
              </w:rPr>
              <w:t>Dienos socialinė globa</w:t>
            </w:r>
          </w:p>
        </w:tc>
        <w:tc>
          <w:tcPr>
            <w:tcW w:w="662" w:type="pct"/>
            <w:tcBorders>
              <w:top w:val="single" w:sz="4" w:space="0" w:color="auto"/>
              <w:left w:val="single" w:sz="4" w:space="0" w:color="auto"/>
              <w:bottom w:val="single" w:sz="4" w:space="0" w:color="auto"/>
              <w:right w:val="single" w:sz="4" w:space="0" w:color="auto"/>
            </w:tcBorders>
          </w:tcPr>
          <w:p w14:paraId="08F1BD18" w14:textId="001D3A80" w:rsidR="00DB54AC" w:rsidRPr="00CB72C3" w:rsidRDefault="00B61FDE" w:rsidP="2171E508">
            <w:pPr>
              <w:spacing w:line="259" w:lineRule="auto"/>
              <w:jc w:val="center"/>
              <w:rPr>
                <w:rFonts w:ascii="Arial" w:hAnsi="Arial" w:cs="Arial"/>
                <w:szCs w:val="24"/>
              </w:rPr>
            </w:pPr>
            <w:r w:rsidRPr="00CB72C3">
              <w:rPr>
                <w:rFonts w:ascii="Arial" w:hAnsi="Arial" w:cs="Arial"/>
                <w:szCs w:val="24"/>
              </w:rPr>
              <w:t>58</w:t>
            </w:r>
          </w:p>
        </w:tc>
        <w:tc>
          <w:tcPr>
            <w:tcW w:w="604" w:type="pct"/>
            <w:tcBorders>
              <w:top w:val="single" w:sz="4" w:space="0" w:color="auto"/>
              <w:left w:val="single" w:sz="4" w:space="0" w:color="auto"/>
              <w:bottom w:val="single" w:sz="4" w:space="0" w:color="auto"/>
              <w:right w:val="single" w:sz="4" w:space="0" w:color="auto"/>
            </w:tcBorders>
          </w:tcPr>
          <w:p w14:paraId="3CEFE59C" w14:textId="6B0FDDBE" w:rsidR="00DB54AC" w:rsidRPr="00CB72C3" w:rsidRDefault="00B61FDE" w:rsidP="005B6D5E">
            <w:pPr>
              <w:jc w:val="center"/>
              <w:rPr>
                <w:rFonts w:ascii="Arial" w:hAnsi="Arial" w:cs="Arial"/>
                <w:szCs w:val="24"/>
              </w:rPr>
            </w:pPr>
            <w:r w:rsidRPr="00CB72C3">
              <w:rPr>
                <w:rFonts w:ascii="Arial" w:hAnsi="Arial" w:cs="Arial"/>
                <w:szCs w:val="24"/>
              </w:rPr>
              <w:t>46</w:t>
            </w:r>
          </w:p>
        </w:tc>
        <w:tc>
          <w:tcPr>
            <w:tcW w:w="707" w:type="pct"/>
            <w:tcBorders>
              <w:top w:val="single" w:sz="4" w:space="0" w:color="auto"/>
              <w:left w:val="single" w:sz="4" w:space="0" w:color="auto"/>
              <w:bottom w:val="single" w:sz="4" w:space="0" w:color="auto"/>
              <w:right w:val="single" w:sz="4" w:space="0" w:color="auto"/>
            </w:tcBorders>
          </w:tcPr>
          <w:p w14:paraId="5A486BBC" w14:textId="36BFFAB8" w:rsidR="00DB54AC" w:rsidRPr="00CB72C3" w:rsidRDefault="00B61FDE" w:rsidP="2171E508">
            <w:pPr>
              <w:spacing w:line="259" w:lineRule="auto"/>
              <w:jc w:val="center"/>
              <w:rPr>
                <w:rFonts w:ascii="Arial" w:hAnsi="Arial" w:cs="Arial"/>
                <w:szCs w:val="24"/>
              </w:rPr>
            </w:pPr>
            <w:r w:rsidRPr="00CB72C3">
              <w:rPr>
                <w:rFonts w:ascii="Arial" w:hAnsi="Arial" w:cs="Arial"/>
                <w:szCs w:val="24"/>
              </w:rPr>
              <w:t>85</w:t>
            </w:r>
          </w:p>
        </w:tc>
        <w:tc>
          <w:tcPr>
            <w:tcW w:w="601" w:type="pct"/>
            <w:tcBorders>
              <w:top w:val="single" w:sz="4" w:space="0" w:color="auto"/>
              <w:left w:val="single" w:sz="4" w:space="0" w:color="auto"/>
              <w:bottom w:val="single" w:sz="4" w:space="0" w:color="auto"/>
              <w:right w:val="single" w:sz="4" w:space="0" w:color="auto"/>
            </w:tcBorders>
          </w:tcPr>
          <w:p w14:paraId="2759F1E0" w14:textId="66A1D625" w:rsidR="00DB54AC" w:rsidRPr="00CB72C3" w:rsidRDefault="00B61FDE" w:rsidP="2171E508">
            <w:pPr>
              <w:spacing w:line="259" w:lineRule="auto"/>
              <w:jc w:val="center"/>
              <w:rPr>
                <w:rFonts w:ascii="Arial" w:hAnsi="Arial" w:cs="Arial"/>
                <w:szCs w:val="24"/>
              </w:rPr>
            </w:pPr>
            <w:r w:rsidRPr="00CB72C3">
              <w:rPr>
                <w:rFonts w:ascii="Arial" w:hAnsi="Arial" w:cs="Arial"/>
                <w:szCs w:val="24"/>
              </w:rPr>
              <w:t>332</w:t>
            </w:r>
          </w:p>
        </w:tc>
        <w:tc>
          <w:tcPr>
            <w:tcW w:w="662" w:type="pct"/>
            <w:tcBorders>
              <w:top w:val="single" w:sz="4" w:space="0" w:color="auto"/>
              <w:left w:val="single" w:sz="4" w:space="0" w:color="auto"/>
              <w:bottom w:val="single" w:sz="4" w:space="0" w:color="auto"/>
              <w:right w:val="single" w:sz="4" w:space="0" w:color="auto"/>
            </w:tcBorders>
          </w:tcPr>
          <w:p w14:paraId="40A0EB67" w14:textId="56D638E3" w:rsidR="00DB54AC" w:rsidRPr="00CB72C3" w:rsidRDefault="00FC3AC3" w:rsidP="2171E508">
            <w:pPr>
              <w:spacing w:line="259" w:lineRule="auto"/>
              <w:jc w:val="center"/>
              <w:rPr>
                <w:rFonts w:ascii="Arial" w:hAnsi="Arial" w:cs="Arial"/>
                <w:szCs w:val="24"/>
              </w:rPr>
            </w:pPr>
            <w:r>
              <w:rPr>
                <w:rFonts w:ascii="Arial" w:hAnsi="Arial" w:cs="Arial"/>
                <w:szCs w:val="24"/>
              </w:rPr>
              <w:t>234</w:t>
            </w:r>
          </w:p>
        </w:tc>
      </w:tr>
      <w:tr w:rsidR="00DB54AC" w:rsidRPr="00CB72C3" w14:paraId="650D1A8B" w14:textId="77777777" w:rsidTr="2171E508">
        <w:tc>
          <w:tcPr>
            <w:tcW w:w="310" w:type="pct"/>
            <w:tcBorders>
              <w:top w:val="single" w:sz="4" w:space="0" w:color="auto"/>
              <w:left w:val="single" w:sz="4" w:space="0" w:color="auto"/>
              <w:bottom w:val="single" w:sz="4" w:space="0" w:color="auto"/>
              <w:right w:val="single" w:sz="4" w:space="0" w:color="auto"/>
            </w:tcBorders>
            <w:hideMark/>
          </w:tcPr>
          <w:p w14:paraId="06784FC2" w14:textId="77777777" w:rsidR="00DB54AC" w:rsidRPr="00CB72C3" w:rsidRDefault="00DB54AC" w:rsidP="00900086">
            <w:pPr>
              <w:jc w:val="both"/>
              <w:rPr>
                <w:rFonts w:ascii="Arial" w:hAnsi="Arial" w:cs="Arial"/>
                <w:color w:val="000000"/>
                <w:szCs w:val="24"/>
              </w:rPr>
            </w:pPr>
            <w:r w:rsidRPr="00CB72C3">
              <w:rPr>
                <w:rFonts w:ascii="Arial" w:hAnsi="Arial" w:cs="Arial"/>
                <w:color w:val="000000"/>
                <w:szCs w:val="24"/>
              </w:rPr>
              <w:t>2.</w:t>
            </w:r>
          </w:p>
        </w:tc>
        <w:tc>
          <w:tcPr>
            <w:tcW w:w="1456" w:type="pct"/>
            <w:tcBorders>
              <w:top w:val="single" w:sz="4" w:space="0" w:color="auto"/>
              <w:left w:val="single" w:sz="4" w:space="0" w:color="auto"/>
              <w:bottom w:val="single" w:sz="4" w:space="0" w:color="auto"/>
              <w:right w:val="single" w:sz="4" w:space="0" w:color="auto"/>
            </w:tcBorders>
            <w:hideMark/>
          </w:tcPr>
          <w:p w14:paraId="50987A27" w14:textId="6C54CA13" w:rsidR="00DB54AC" w:rsidRPr="00CB72C3" w:rsidRDefault="60BBD379" w:rsidP="03E78F82">
            <w:pPr>
              <w:jc w:val="both"/>
              <w:rPr>
                <w:rFonts w:ascii="Arial" w:hAnsi="Arial" w:cs="Arial"/>
                <w:szCs w:val="24"/>
              </w:rPr>
            </w:pPr>
            <w:r w:rsidRPr="00CB72C3">
              <w:rPr>
                <w:rFonts w:ascii="Arial" w:hAnsi="Arial" w:cs="Arial"/>
                <w:szCs w:val="24"/>
              </w:rPr>
              <w:t>Pagalba į namus</w:t>
            </w:r>
          </w:p>
        </w:tc>
        <w:tc>
          <w:tcPr>
            <w:tcW w:w="662" w:type="pct"/>
            <w:tcBorders>
              <w:top w:val="single" w:sz="4" w:space="0" w:color="auto"/>
              <w:left w:val="single" w:sz="4" w:space="0" w:color="auto"/>
              <w:bottom w:val="single" w:sz="4" w:space="0" w:color="auto"/>
              <w:right w:val="single" w:sz="4" w:space="0" w:color="auto"/>
            </w:tcBorders>
          </w:tcPr>
          <w:p w14:paraId="0492F83F" w14:textId="5C891465" w:rsidR="00DB54AC" w:rsidRPr="00CB72C3" w:rsidRDefault="00B61FDE" w:rsidP="005B6D5E">
            <w:pPr>
              <w:jc w:val="center"/>
              <w:rPr>
                <w:rFonts w:ascii="Arial" w:hAnsi="Arial" w:cs="Arial"/>
                <w:szCs w:val="24"/>
              </w:rPr>
            </w:pPr>
            <w:r w:rsidRPr="00CB72C3">
              <w:rPr>
                <w:rFonts w:ascii="Arial" w:hAnsi="Arial" w:cs="Arial"/>
                <w:szCs w:val="24"/>
              </w:rPr>
              <w:t>105</w:t>
            </w:r>
          </w:p>
        </w:tc>
        <w:tc>
          <w:tcPr>
            <w:tcW w:w="604" w:type="pct"/>
            <w:tcBorders>
              <w:top w:val="single" w:sz="4" w:space="0" w:color="auto"/>
              <w:left w:val="single" w:sz="4" w:space="0" w:color="auto"/>
              <w:bottom w:val="single" w:sz="4" w:space="0" w:color="auto"/>
              <w:right w:val="single" w:sz="4" w:space="0" w:color="auto"/>
            </w:tcBorders>
          </w:tcPr>
          <w:p w14:paraId="154A46B5" w14:textId="242F74BB" w:rsidR="00DB54AC" w:rsidRPr="00CB72C3" w:rsidRDefault="00B61FDE" w:rsidP="005B6D5E">
            <w:pPr>
              <w:jc w:val="center"/>
              <w:rPr>
                <w:rFonts w:ascii="Arial" w:hAnsi="Arial" w:cs="Arial"/>
                <w:szCs w:val="24"/>
              </w:rPr>
            </w:pPr>
            <w:r w:rsidRPr="00CB72C3">
              <w:rPr>
                <w:rFonts w:ascii="Arial" w:hAnsi="Arial" w:cs="Arial"/>
                <w:szCs w:val="24"/>
              </w:rPr>
              <w:t>143</w:t>
            </w:r>
          </w:p>
        </w:tc>
        <w:tc>
          <w:tcPr>
            <w:tcW w:w="707" w:type="pct"/>
            <w:tcBorders>
              <w:top w:val="single" w:sz="4" w:space="0" w:color="auto"/>
              <w:left w:val="single" w:sz="4" w:space="0" w:color="auto"/>
              <w:bottom w:val="single" w:sz="4" w:space="0" w:color="auto"/>
              <w:right w:val="single" w:sz="4" w:space="0" w:color="auto"/>
            </w:tcBorders>
          </w:tcPr>
          <w:p w14:paraId="5D873B9C" w14:textId="53353F84" w:rsidR="00DB54AC" w:rsidRPr="00CB72C3" w:rsidRDefault="00B61FDE" w:rsidP="2171E508">
            <w:pPr>
              <w:spacing w:line="259" w:lineRule="auto"/>
              <w:jc w:val="center"/>
              <w:rPr>
                <w:rFonts w:ascii="Arial" w:hAnsi="Arial" w:cs="Arial"/>
                <w:szCs w:val="24"/>
              </w:rPr>
            </w:pPr>
            <w:r w:rsidRPr="00CB72C3">
              <w:rPr>
                <w:rFonts w:ascii="Arial" w:hAnsi="Arial" w:cs="Arial"/>
                <w:szCs w:val="24"/>
              </w:rPr>
              <w:t>97</w:t>
            </w:r>
          </w:p>
        </w:tc>
        <w:tc>
          <w:tcPr>
            <w:tcW w:w="601" w:type="pct"/>
            <w:tcBorders>
              <w:top w:val="single" w:sz="4" w:space="0" w:color="auto"/>
              <w:left w:val="single" w:sz="4" w:space="0" w:color="auto"/>
              <w:bottom w:val="single" w:sz="4" w:space="0" w:color="auto"/>
              <w:right w:val="single" w:sz="4" w:space="0" w:color="auto"/>
            </w:tcBorders>
          </w:tcPr>
          <w:p w14:paraId="2806AFCF" w14:textId="20D15284" w:rsidR="00DB54AC" w:rsidRPr="00CB72C3" w:rsidRDefault="00B61FDE" w:rsidP="2171E508">
            <w:pPr>
              <w:spacing w:line="259" w:lineRule="auto"/>
              <w:jc w:val="center"/>
              <w:rPr>
                <w:rFonts w:ascii="Arial" w:hAnsi="Arial" w:cs="Arial"/>
                <w:szCs w:val="24"/>
              </w:rPr>
            </w:pPr>
            <w:r w:rsidRPr="00CB72C3">
              <w:rPr>
                <w:rFonts w:ascii="Arial" w:hAnsi="Arial" w:cs="Arial"/>
                <w:szCs w:val="24"/>
              </w:rPr>
              <w:t>115</w:t>
            </w:r>
          </w:p>
        </w:tc>
        <w:tc>
          <w:tcPr>
            <w:tcW w:w="662" w:type="pct"/>
            <w:tcBorders>
              <w:top w:val="single" w:sz="4" w:space="0" w:color="auto"/>
              <w:left w:val="single" w:sz="4" w:space="0" w:color="auto"/>
              <w:bottom w:val="single" w:sz="4" w:space="0" w:color="auto"/>
              <w:right w:val="single" w:sz="4" w:space="0" w:color="auto"/>
            </w:tcBorders>
          </w:tcPr>
          <w:p w14:paraId="23934D66" w14:textId="018D2B75" w:rsidR="00DB54AC" w:rsidRPr="00CB72C3" w:rsidRDefault="00FC3AC3" w:rsidP="004C43CF">
            <w:pPr>
              <w:jc w:val="center"/>
              <w:rPr>
                <w:rFonts w:ascii="Arial" w:hAnsi="Arial" w:cs="Arial"/>
                <w:szCs w:val="24"/>
              </w:rPr>
            </w:pPr>
            <w:r>
              <w:rPr>
                <w:rFonts w:ascii="Arial" w:hAnsi="Arial" w:cs="Arial"/>
                <w:szCs w:val="24"/>
              </w:rPr>
              <w:t>182</w:t>
            </w:r>
          </w:p>
        </w:tc>
      </w:tr>
      <w:tr w:rsidR="00DB54AC" w:rsidRPr="00CB72C3" w14:paraId="41E75F16" w14:textId="77777777" w:rsidTr="2171E508">
        <w:tc>
          <w:tcPr>
            <w:tcW w:w="310" w:type="pct"/>
            <w:tcBorders>
              <w:top w:val="single" w:sz="4" w:space="0" w:color="auto"/>
              <w:left w:val="single" w:sz="4" w:space="0" w:color="auto"/>
              <w:bottom w:val="single" w:sz="4" w:space="0" w:color="auto"/>
              <w:right w:val="single" w:sz="4" w:space="0" w:color="auto"/>
            </w:tcBorders>
            <w:hideMark/>
          </w:tcPr>
          <w:p w14:paraId="42C03431" w14:textId="77777777" w:rsidR="00DB54AC" w:rsidRPr="00CB72C3" w:rsidRDefault="00DB54AC" w:rsidP="00900086">
            <w:pPr>
              <w:jc w:val="both"/>
              <w:rPr>
                <w:rFonts w:ascii="Arial" w:hAnsi="Arial" w:cs="Arial"/>
                <w:color w:val="000000"/>
                <w:szCs w:val="24"/>
              </w:rPr>
            </w:pPr>
            <w:r w:rsidRPr="00CB72C3">
              <w:rPr>
                <w:rFonts w:ascii="Arial" w:hAnsi="Arial" w:cs="Arial"/>
                <w:color w:val="000000"/>
                <w:szCs w:val="24"/>
              </w:rPr>
              <w:t>3.</w:t>
            </w:r>
          </w:p>
        </w:tc>
        <w:tc>
          <w:tcPr>
            <w:tcW w:w="1456" w:type="pct"/>
            <w:tcBorders>
              <w:top w:val="single" w:sz="4" w:space="0" w:color="auto"/>
              <w:left w:val="single" w:sz="4" w:space="0" w:color="auto"/>
              <w:bottom w:val="single" w:sz="4" w:space="0" w:color="auto"/>
              <w:right w:val="single" w:sz="4" w:space="0" w:color="auto"/>
            </w:tcBorders>
            <w:hideMark/>
          </w:tcPr>
          <w:p w14:paraId="629F12A4" w14:textId="77777777" w:rsidR="00DB54AC" w:rsidRPr="00CB72C3" w:rsidRDefault="00DB54AC" w:rsidP="00900086">
            <w:pPr>
              <w:jc w:val="both"/>
              <w:rPr>
                <w:rFonts w:ascii="Arial" w:hAnsi="Arial" w:cs="Arial"/>
                <w:szCs w:val="24"/>
              </w:rPr>
            </w:pPr>
            <w:r w:rsidRPr="00CB72C3">
              <w:rPr>
                <w:rFonts w:ascii="Arial" w:hAnsi="Arial" w:cs="Arial"/>
                <w:szCs w:val="24"/>
              </w:rPr>
              <w:t>Transporto organizavimo paslaugų gavėjai</w:t>
            </w:r>
          </w:p>
        </w:tc>
        <w:tc>
          <w:tcPr>
            <w:tcW w:w="662" w:type="pct"/>
            <w:tcBorders>
              <w:top w:val="single" w:sz="4" w:space="0" w:color="auto"/>
              <w:left w:val="single" w:sz="4" w:space="0" w:color="auto"/>
              <w:bottom w:val="single" w:sz="4" w:space="0" w:color="auto"/>
              <w:right w:val="single" w:sz="4" w:space="0" w:color="auto"/>
            </w:tcBorders>
          </w:tcPr>
          <w:p w14:paraId="0B9B0B6D" w14:textId="6D71716F" w:rsidR="00DB54AC" w:rsidRPr="00CB72C3" w:rsidRDefault="00B61FDE" w:rsidP="005B6D5E">
            <w:pPr>
              <w:ind w:firstLine="72"/>
              <w:jc w:val="center"/>
              <w:rPr>
                <w:rFonts w:ascii="Arial" w:hAnsi="Arial" w:cs="Arial"/>
                <w:szCs w:val="24"/>
              </w:rPr>
            </w:pPr>
            <w:r w:rsidRPr="00CB72C3">
              <w:rPr>
                <w:rFonts w:ascii="Arial" w:hAnsi="Arial" w:cs="Arial"/>
                <w:szCs w:val="24"/>
              </w:rPr>
              <w:t>79</w:t>
            </w:r>
          </w:p>
        </w:tc>
        <w:tc>
          <w:tcPr>
            <w:tcW w:w="604" w:type="pct"/>
            <w:tcBorders>
              <w:top w:val="single" w:sz="4" w:space="0" w:color="auto"/>
              <w:left w:val="single" w:sz="4" w:space="0" w:color="auto"/>
              <w:bottom w:val="single" w:sz="4" w:space="0" w:color="auto"/>
              <w:right w:val="single" w:sz="4" w:space="0" w:color="auto"/>
            </w:tcBorders>
          </w:tcPr>
          <w:p w14:paraId="56121303" w14:textId="23E50389" w:rsidR="00DB54AC" w:rsidRPr="00CB72C3" w:rsidRDefault="00B61FDE" w:rsidP="2171E508">
            <w:pPr>
              <w:spacing w:line="259" w:lineRule="auto"/>
              <w:ind w:firstLine="72"/>
              <w:jc w:val="center"/>
              <w:rPr>
                <w:rFonts w:ascii="Arial" w:hAnsi="Arial" w:cs="Arial"/>
                <w:szCs w:val="24"/>
              </w:rPr>
            </w:pPr>
            <w:r w:rsidRPr="00CB72C3">
              <w:rPr>
                <w:rFonts w:ascii="Arial" w:hAnsi="Arial" w:cs="Arial"/>
                <w:szCs w:val="24"/>
              </w:rPr>
              <w:t>50</w:t>
            </w:r>
          </w:p>
        </w:tc>
        <w:tc>
          <w:tcPr>
            <w:tcW w:w="707" w:type="pct"/>
            <w:tcBorders>
              <w:top w:val="single" w:sz="4" w:space="0" w:color="auto"/>
              <w:left w:val="single" w:sz="4" w:space="0" w:color="auto"/>
              <w:bottom w:val="single" w:sz="4" w:space="0" w:color="auto"/>
              <w:right w:val="single" w:sz="4" w:space="0" w:color="auto"/>
            </w:tcBorders>
          </w:tcPr>
          <w:p w14:paraId="0E703FB2" w14:textId="1815BDE3" w:rsidR="00DB54AC" w:rsidRPr="00CB72C3" w:rsidRDefault="00B61FDE" w:rsidP="2171E508">
            <w:pPr>
              <w:spacing w:line="259" w:lineRule="auto"/>
              <w:ind w:firstLine="72"/>
              <w:jc w:val="center"/>
              <w:rPr>
                <w:rFonts w:ascii="Arial" w:hAnsi="Arial" w:cs="Arial"/>
                <w:szCs w:val="24"/>
              </w:rPr>
            </w:pPr>
            <w:r w:rsidRPr="00CB72C3">
              <w:rPr>
                <w:rFonts w:ascii="Arial" w:hAnsi="Arial" w:cs="Arial"/>
                <w:szCs w:val="24"/>
              </w:rPr>
              <w:t>52</w:t>
            </w:r>
          </w:p>
        </w:tc>
        <w:tc>
          <w:tcPr>
            <w:tcW w:w="601" w:type="pct"/>
            <w:tcBorders>
              <w:top w:val="single" w:sz="4" w:space="0" w:color="auto"/>
              <w:left w:val="single" w:sz="4" w:space="0" w:color="auto"/>
              <w:bottom w:val="single" w:sz="4" w:space="0" w:color="auto"/>
              <w:right w:val="single" w:sz="4" w:space="0" w:color="auto"/>
            </w:tcBorders>
          </w:tcPr>
          <w:p w14:paraId="03484ED5" w14:textId="73908D1E" w:rsidR="00DB54AC" w:rsidRPr="00CB72C3" w:rsidRDefault="00B61FDE" w:rsidP="2171E508">
            <w:pPr>
              <w:spacing w:line="259" w:lineRule="auto"/>
              <w:ind w:firstLine="72"/>
              <w:jc w:val="center"/>
              <w:rPr>
                <w:rFonts w:ascii="Arial" w:hAnsi="Arial" w:cs="Arial"/>
                <w:szCs w:val="24"/>
              </w:rPr>
            </w:pPr>
            <w:r w:rsidRPr="00CB72C3">
              <w:rPr>
                <w:rFonts w:ascii="Arial" w:hAnsi="Arial" w:cs="Arial"/>
                <w:szCs w:val="24"/>
              </w:rPr>
              <w:t>52</w:t>
            </w:r>
          </w:p>
        </w:tc>
        <w:tc>
          <w:tcPr>
            <w:tcW w:w="662" w:type="pct"/>
            <w:tcBorders>
              <w:top w:val="single" w:sz="4" w:space="0" w:color="auto"/>
              <w:left w:val="single" w:sz="4" w:space="0" w:color="auto"/>
              <w:bottom w:val="single" w:sz="4" w:space="0" w:color="auto"/>
              <w:right w:val="single" w:sz="4" w:space="0" w:color="auto"/>
            </w:tcBorders>
          </w:tcPr>
          <w:p w14:paraId="0804F994" w14:textId="334C5EB8" w:rsidR="00DB54AC" w:rsidRPr="00CB72C3" w:rsidRDefault="00DB54AC" w:rsidP="2171E508">
            <w:pPr>
              <w:spacing w:line="259" w:lineRule="auto"/>
              <w:jc w:val="center"/>
              <w:rPr>
                <w:rFonts w:ascii="Arial" w:hAnsi="Arial" w:cs="Arial"/>
                <w:szCs w:val="24"/>
              </w:rPr>
            </w:pPr>
          </w:p>
        </w:tc>
      </w:tr>
      <w:tr w:rsidR="00501EC8" w:rsidRPr="00CB72C3" w14:paraId="65EEDF47" w14:textId="77777777" w:rsidTr="2171E508">
        <w:tc>
          <w:tcPr>
            <w:tcW w:w="310" w:type="pct"/>
            <w:tcBorders>
              <w:top w:val="single" w:sz="4" w:space="0" w:color="auto"/>
              <w:left w:val="single" w:sz="4" w:space="0" w:color="auto"/>
              <w:bottom w:val="single" w:sz="4" w:space="0" w:color="auto"/>
              <w:right w:val="single" w:sz="4" w:space="0" w:color="auto"/>
            </w:tcBorders>
            <w:hideMark/>
          </w:tcPr>
          <w:p w14:paraId="6437A1ED" w14:textId="77777777" w:rsidR="00501EC8" w:rsidRPr="00CB72C3" w:rsidRDefault="00501EC8" w:rsidP="00900086">
            <w:pPr>
              <w:jc w:val="both"/>
              <w:rPr>
                <w:rFonts w:ascii="Arial" w:hAnsi="Arial" w:cs="Arial"/>
                <w:color w:val="000000"/>
                <w:szCs w:val="24"/>
              </w:rPr>
            </w:pPr>
            <w:r w:rsidRPr="00CB72C3">
              <w:rPr>
                <w:rFonts w:ascii="Arial" w:hAnsi="Arial" w:cs="Arial"/>
                <w:color w:val="000000"/>
                <w:szCs w:val="24"/>
              </w:rPr>
              <w:t xml:space="preserve">4. </w:t>
            </w:r>
          </w:p>
        </w:tc>
        <w:tc>
          <w:tcPr>
            <w:tcW w:w="1456" w:type="pct"/>
            <w:tcBorders>
              <w:top w:val="single" w:sz="4" w:space="0" w:color="auto"/>
              <w:left w:val="single" w:sz="4" w:space="0" w:color="auto"/>
              <w:bottom w:val="single" w:sz="4" w:space="0" w:color="auto"/>
              <w:right w:val="single" w:sz="4" w:space="0" w:color="auto"/>
            </w:tcBorders>
            <w:hideMark/>
          </w:tcPr>
          <w:p w14:paraId="454BF4F0" w14:textId="48B31A71" w:rsidR="00501EC8" w:rsidRPr="00CB72C3" w:rsidRDefault="37598ABA" w:rsidP="00900086">
            <w:pPr>
              <w:jc w:val="both"/>
              <w:rPr>
                <w:rFonts w:ascii="Arial" w:hAnsi="Arial" w:cs="Arial"/>
                <w:color w:val="000000"/>
                <w:szCs w:val="24"/>
              </w:rPr>
            </w:pPr>
            <w:r w:rsidRPr="00CB72C3">
              <w:rPr>
                <w:rFonts w:ascii="Arial" w:hAnsi="Arial" w:cs="Arial"/>
                <w:color w:val="000000" w:themeColor="text1"/>
                <w:szCs w:val="24"/>
              </w:rPr>
              <w:t>A</w:t>
            </w:r>
            <w:r w:rsidR="42A649B3" w:rsidRPr="00CB72C3">
              <w:rPr>
                <w:rFonts w:ascii="Arial" w:hAnsi="Arial" w:cs="Arial"/>
                <w:color w:val="000000" w:themeColor="text1"/>
                <w:szCs w:val="24"/>
              </w:rPr>
              <w:t>tvejo vadyba</w:t>
            </w:r>
          </w:p>
        </w:tc>
        <w:tc>
          <w:tcPr>
            <w:tcW w:w="662" w:type="pct"/>
            <w:tcBorders>
              <w:top w:val="single" w:sz="4" w:space="0" w:color="auto"/>
              <w:left w:val="single" w:sz="4" w:space="0" w:color="auto"/>
              <w:bottom w:val="single" w:sz="4" w:space="0" w:color="auto"/>
              <w:right w:val="single" w:sz="4" w:space="0" w:color="auto"/>
            </w:tcBorders>
          </w:tcPr>
          <w:p w14:paraId="0E006DFD" w14:textId="13DA9070" w:rsidR="00501EC8" w:rsidRPr="00CB72C3" w:rsidRDefault="00B61FDE" w:rsidP="005B6D5E">
            <w:pPr>
              <w:ind w:firstLine="72"/>
              <w:jc w:val="center"/>
              <w:rPr>
                <w:rFonts w:ascii="Arial" w:hAnsi="Arial" w:cs="Arial"/>
                <w:color w:val="000000"/>
                <w:szCs w:val="24"/>
              </w:rPr>
            </w:pPr>
            <w:r w:rsidRPr="00CB72C3">
              <w:rPr>
                <w:rFonts w:ascii="Arial" w:hAnsi="Arial" w:cs="Arial"/>
                <w:color w:val="000000"/>
                <w:szCs w:val="24"/>
              </w:rPr>
              <w:t>175</w:t>
            </w:r>
          </w:p>
        </w:tc>
        <w:tc>
          <w:tcPr>
            <w:tcW w:w="604" w:type="pct"/>
            <w:tcBorders>
              <w:top w:val="single" w:sz="4" w:space="0" w:color="auto"/>
              <w:left w:val="single" w:sz="4" w:space="0" w:color="auto"/>
              <w:bottom w:val="single" w:sz="4" w:space="0" w:color="auto"/>
              <w:right w:val="single" w:sz="4" w:space="0" w:color="auto"/>
            </w:tcBorders>
          </w:tcPr>
          <w:p w14:paraId="41882B5F" w14:textId="00CBF313" w:rsidR="00501EC8" w:rsidRPr="00CB72C3" w:rsidRDefault="00B61FDE" w:rsidP="2171E508">
            <w:pPr>
              <w:spacing w:line="259" w:lineRule="auto"/>
              <w:ind w:firstLine="72"/>
              <w:jc w:val="center"/>
              <w:rPr>
                <w:rFonts w:ascii="Arial" w:hAnsi="Arial" w:cs="Arial"/>
                <w:szCs w:val="24"/>
              </w:rPr>
            </w:pPr>
            <w:r w:rsidRPr="00CB72C3">
              <w:rPr>
                <w:rFonts w:ascii="Arial" w:hAnsi="Arial" w:cs="Arial"/>
                <w:color w:val="000000" w:themeColor="text1"/>
                <w:szCs w:val="24"/>
              </w:rPr>
              <w:t>187</w:t>
            </w:r>
          </w:p>
        </w:tc>
        <w:tc>
          <w:tcPr>
            <w:tcW w:w="707" w:type="pct"/>
            <w:tcBorders>
              <w:top w:val="single" w:sz="4" w:space="0" w:color="auto"/>
              <w:left w:val="single" w:sz="4" w:space="0" w:color="auto"/>
              <w:bottom w:val="single" w:sz="4" w:space="0" w:color="auto"/>
              <w:right w:val="single" w:sz="4" w:space="0" w:color="auto"/>
            </w:tcBorders>
          </w:tcPr>
          <w:p w14:paraId="1FF4B8A6" w14:textId="363B9D7B" w:rsidR="00501EC8" w:rsidRPr="00CB72C3" w:rsidRDefault="00B61FDE" w:rsidP="2171E508">
            <w:pPr>
              <w:spacing w:line="259" w:lineRule="auto"/>
              <w:ind w:firstLine="72"/>
              <w:jc w:val="center"/>
              <w:rPr>
                <w:rFonts w:ascii="Arial" w:hAnsi="Arial" w:cs="Arial"/>
                <w:szCs w:val="24"/>
              </w:rPr>
            </w:pPr>
            <w:r w:rsidRPr="00CB72C3">
              <w:rPr>
                <w:rFonts w:ascii="Arial" w:hAnsi="Arial" w:cs="Arial"/>
                <w:color w:val="000000" w:themeColor="text1"/>
                <w:szCs w:val="24"/>
              </w:rPr>
              <w:t>97</w:t>
            </w:r>
          </w:p>
        </w:tc>
        <w:tc>
          <w:tcPr>
            <w:tcW w:w="601" w:type="pct"/>
            <w:tcBorders>
              <w:top w:val="single" w:sz="4" w:space="0" w:color="auto"/>
              <w:left w:val="single" w:sz="4" w:space="0" w:color="auto"/>
              <w:bottom w:val="single" w:sz="4" w:space="0" w:color="auto"/>
              <w:right w:val="single" w:sz="4" w:space="0" w:color="auto"/>
            </w:tcBorders>
          </w:tcPr>
          <w:p w14:paraId="0A5C89AE" w14:textId="681D1761" w:rsidR="00501EC8" w:rsidRPr="00CB72C3" w:rsidRDefault="00B61FDE" w:rsidP="2171E508">
            <w:pPr>
              <w:spacing w:line="259" w:lineRule="auto"/>
              <w:ind w:firstLine="72"/>
              <w:jc w:val="center"/>
              <w:rPr>
                <w:rFonts w:ascii="Arial" w:hAnsi="Arial" w:cs="Arial"/>
                <w:szCs w:val="24"/>
              </w:rPr>
            </w:pPr>
            <w:r w:rsidRPr="00CB72C3">
              <w:rPr>
                <w:rFonts w:ascii="Arial" w:hAnsi="Arial" w:cs="Arial"/>
                <w:color w:val="000000" w:themeColor="text1"/>
                <w:szCs w:val="24"/>
              </w:rPr>
              <w:t>158</w:t>
            </w:r>
          </w:p>
        </w:tc>
        <w:tc>
          <w:tcPr>
            <w:tcW w:w="662" w:type="pct"/>
            <w:tcBorders>
              <w:top w:val="single" w:sz="4" w:space="0" w:color="auto"/>
              <w:left w:val="single" w:sz="4" w:space="0" w:color="auto"/>
              <w:bottom w:val="single" w:sz="4" w:space="0" w:color="auto"/>
              <w:right w:val="single" w:sz="4" w:space="0" w:color="auto"/>
            </w:tcBorders>
          </w:tcPr>
          <w:p w14:paraId="1B1A95BB" w14:textId="5C97F38E" w:rsidR="00501EC8" w:rsidRPr="00CB72C3" w:rsidRDefault="00FC3AC3" w:rsidP="2171E508">
            <w:pPr>
              <w:spacing w:line="259" w:lineRule="auto"/>
              <w:jc w:val="center"/>
              <w:rPr>
                <w:rFonts w:ascii="Arial" w:hAnsi="Arial" w:cs="Arial"/>
                <w:szCs w:val="24"/>
              </w:rPr>
            </w:pPr>
            <w:r>
              <w:rPr>
                <w:rFonts w:ascii="Arial" w:hAnsi="Arial" w:cs="Arial"/>
                <w:szCs w:val="24"/>
              </w:rPr>
              <w:t>214</w:t>
            </w:r>
          </w:p>
        </w:tc>
      </w:tr>
      <w:tr w:rsidR="00501EC8" w:rsidRPr="00CB72C3" w14:paraId="54E87B35" w14:textId="77777777" w:rsidTr="2171E508">
        <w:tc>
          <w:tcPr>
            <w:tcW w:w="310" w:type="pct"/>
            <w:tcBorders>
              <w:top w:val="single" w:sz="4" w:space="0" w:color="auto"/>
              <w:left w:val="single" w:sz="4" w:space="0" w:color="auto"/>
              <w:bottom w:val="single" w:sz="4" w:space="0" w:color="auto"/>
              <w:right w:val="single" w:sz="4" w:space="0" w:color="auto"/>
            </w:tcBorders>
            <w:hideMark/>
          </w:tcPr>
          <w:p w14:paraId="17F8976A" w14:textId="77777777" w:rsidR="00501EC8" w:rsidRPr="00CB72C3" w:rsidRDefault="00501EC8" w:rsidP="00900086">
            <w:pPr>
              <w:jc w:val="both"/>
              <w:rPr>
                <w:rFonts w:ascii="Arial" w:hAnsi="Arial" w:cs="Arial"/>
                <w:color w:val="000000"/>
                <w:szCs w:val="24"/>
              </w:rPr>
            </w:pPr>
            <w:r w:rsidRPr="00CB72C3">
              <w:rPr>
                <w:rFonts w:ascii="Arial" w:hAnsi="Arial" w:cs="Arial"/>
                <w:color w:val="000000"/>
                <w:szCs w:val="24"/>
              </w:rPr>
              <w:t xml:space="preserve">5. </w:t>
            </w:r>
          </w:p>
        </w:tc>
        <w:tc>
          <w:tcPr>
            <w:tcW w:w="1456" w:type="pct"/>
            <w:tcBorders>
              <w:top w:val="single" w:sz="4" w:space="0" w:color="auto"/>
              <w:left w:val="single" w:sz="4" w:space="0" w:color="auto"/>
              <w:bottom w:val="single" w:sz="4" w:space="0" w:color="auto"/>
              <w:right w:val="single" w:sz="4" w:space="0" w:color="auto"/>
            </w:tcBorders>
            <w:hideMark/>
          </w:tcPr>
          <w:p w14:paraId="36D57136" w14:textId="3D07FC15" w:rsidR="00501EC8" w:rsidRPr="00CB72C3" w:rsidRDefault="39DE21C6" w:rsidP="00900086">
            <w:pPr>
              <w:jc w:val="both"/>
              <w:rPr>
                <w:rFonts w:ascii="Arial" w:hAnsi="Arial" w:cs="Arial"/>
                <w:color w:val="000000"/>
                <w:szCs w:val="24"/>
              </w:rPr>
            </w:pPr>
            <w:r w:rsidRPr="00CB72C3">
              <w:rPr>
                <w:rFonts w:ascii="Arial" w:hAnsi="Arial" w:cs="Arial"/>
                <w:color w:val="000000" w:themeColor="text1"/>
                <w:szCs w:val="24"/>
              </w:rPr>
              <w:t>S</w:t>
            </w:r>
            <w:r w:rsidR="42A649B3" w:rsidRPr="00CB72C3">
              <w:rPr>
                <w:rFonts w:ascii="Arial" w:hAnsi="Arial" w:cs="Arial"/>
                <w:color w:val="000000" w:themeColor="text1"/>
                <w:szCs w:val="24"/>
              </w:rPr>
              <w:t>ocialinių įgūdžių ugdymas, palaikymas ir atkūrimas</w:t>
            </w:r>
          </w:p>
        </w:tc>
        <w:tc>
          <w:tcPr>
            <w:tcW w:w="662" w:type="pct"/>
            <w:tcBorders>
              <w:top w:val="single" w:sz="4" w:space="0" w:color="auto"/>
              <w:left w:val="single" w:sz="4" w:space="0" w:color="auto"/>
              <w:bottom w:val="single" w:sz="4" w:space="0" w:color="auto"/>
              <w:right w:val="single" w:sz="4" w:space="0" w:color="auto"/>
            </w:tcBorders>
          </w:tcPr>
          <w:p w14:paraId="3564E4D5" w14:textId="31A044BF" w:rsidR="00501EC8" w:rsidRPr="00CB72C3" w:rsidRDefault="00B61FDE" w:rsidP="005B6D5E">
            <w:pPr>
              <w:ind w:firstLine="72"/>
              <w:jc w:val="center"/>
              <w:rPr>
                <w:rFonts w:ascii="Arial" w:hAnsi="Arial" w:cs="Arial"/>
                <w:color w:val="000000"/>
                <w:szCs w:val="24"/>
              </w:rPr>
            </w:pPr>
            <w:r w:rsidRPr="00CB72C3">
              <w:rPr>
                <w:rFonts w:ascii="Arial" w:hAnsi="Arial" w:cs="Arial"/>
                <w:color w:val="000000"/>
                <w:szCs w:val="24"/>
              </w:rPr>
              <w:t>127</w:t>
            </w:r>
          </w:p>
        </w:tc>
        <w:tc>
          <w:tcPr>
            <w:tcW w:w="604" w:type="pct"/>
            <w:tcBorders>
              <w:top w:val="single" w:sz="4" w:space="0" w:color="auto"/>
              <w:left w:val="single" w:sz="4" w:space="0" w:color="auto"/>
              <w:bottom w:val="single" w:sz="4" w:space="0" w:color="auto"/>
              <w:right w:val="single" w:sz="4" w:space="0" w:color="auto"/>
            </w:tcBorders>
          </w:tcPr>
          <w:p w14:paraId="7AAB8C67" w14:textId="39003A3C" w:rsidR="00501EC8" w:rsidRPr="00CB72C3" w:rsidRDefault="00B61FDE" w:rsidP="2171E508">
            <w:pPr>
              <w:spacing w:line="259" w:lineRule="auto"/>
              <w:ind w:firstLine="72"/>
              <w:jc w:val="center"/>
              <w:rPr>
                <w:rFonts w:ascii="Arial" w:hAnsi="Arial" w:cs="Arial"/>
                <w:szCs w:val="24"/>
              </w:rPr>
            </w:pPr>
            <w:r w:rsidRPr="00CB72C3">
              <w:rPr>
                <w:rFonts w:ascii="Arial" w:hAnsi="Arial" w:cs="Arial"/>
                <w:color w:val="000000" w:themeColor="text1"/>
                <w:szCs w:val="24"/>
              </w:rPr>
              <w:t>123</w:t>
            </w:r>
          </w:p>
        </w:tc>
        <w:tc>
          <w:tcPr>
            <w:tcW w:w="707" w:type="pct"/>
            <w:tcBorders>
              <w:top w:val="single" w:sz="4" w:space="0" w:color="auto"/>
              <w:left w:val="single" w:sz="4" w:space="0" w:color="auto"/>
              <w:bottom w:val="single" w:sz="4" w:space="0" w:color="auto"/>
              <w:right w:val="single" w:sz="4" w:space="0" w:color="auto"/>
            </w:tcBorders>
          </w:tcPr>
          <w:p w14:paraId="22364122" w14:textId="7F511AD2" w:rsidR="00501EC8" w:rsidRPr="00CB72C3" w:rsidRDefault="00B61FDE" w:rsidP="2171E508">
            <w:pPr>
              <w:spacing w:line="259" w:lineRule="auto"/>
              <w:ind w:firstLine="72"/>
              <w:jc w:val="center"/>
              <w:rPr>
                <w:rFonts w:ascii="Arial" w:hAnsi="Arial" w:cs="Arial"/>
                <w:szCs w:val="24"/>
              </w:rPr>
            </w:pPr>
            <w:r w:rsidRPr="00CB72C3">
              <w:rPr>
                <w:rFonts w:ascii="Arial" w:hAnsi="Arial" w:cs="Arial"/>
                <w:color w:val="000000" w:themeColor="text1"/>
                <w:szCs w:val="24"/>
              </w:rPr>
              <w:t>104</w:t>
            </w:r>
          </w:p>
        </w:tc>
        <w:tc>
          <w:tcPr>
            <w:tcW w:w="601" w:type="pct"/>
            <w:tcBorders>
              <w:top w:val="single" w:sz="4" w:space="0" w:color="auto"/>
              <w:left w:val="single" w:sz="4" w:space="0" w:color="auto"/>
              <w:bottom w:val="single" w:sz="4" w:space="0" w:color="auto"/>
              <w:right w:val="single" w:sz="4" w:space="0" w:color="auto"/>
            </w:tcBorders>
          </w:tcPr>
          <w:p w14:paraId="166D769E" w14:textId="68D0CFA7" w:rsidR="00501EC8" w:rsidRPr="00CB72C3" w:rsidRDefault="00B61FDE" w:rsidP="2171E508">
            <w:pPr>
              <w:spacing w:line="259" w:lineRule="auto"/>
              <w:ind w:firstLine="72"/>
              <w:jc w:val="center"/>
              <w:rPr>
                <w:rFonts w:ascii="Arial" w:hAnsi="Arial" w:cs="Arial"/>
                <w:szCs w:val="24"/>
              </w:rPr>
            </w:pPr>
            <w:r w:rsidRPr="00CB72C3">
              <w:rPr>
                <w:rFonts w:ascii="Arial" w:hAnsi="Arial" w:cs="Arial"/>
                <w:color w:val="000000" w:themeColor="text1"/>
                <w:szCs w:val="24"/>
              </w:rPr>
              <w:t>164</w:t>
            </w:r>
          </w:p>
        </w:tc>
        <w:tc>
          <w:tcPr>
            <w:tcW w:w="662" w:type="pct"/>
            <w:tcBorders>
              <w:top w:val="single" w:sz="4" w:space="0" w:color="auto"/>
              <w:left w:val="single" w:sz="4" w:space="0" w:color="auto"/>
              <w:bottom w:val="single" w:sz="4" w:space="0" w:color="auto"/>
              <w:right w:val="single" w:sz="4" w:space="0" w:color="auto"/>
            </w:tcBorders>
          </w:tcPr>
          <w:p w14:paraId="006C46E5" w14:textId="6C275286" w:rsidR="00501EC8" w:rsidRPr="00CB72C3" w:rsidRDefault="00FC3AC3" w:rsidP="2171E508">
            <w:pPr>
              <w:spacing w:line="259" w:lineRule="auto"/>
              <w:jc w:val="center"/>
              <w:rPr>
                <w:rFonts w:ascii="Arial" w:hAnsi="Arial" w:cs="Arial"/>
                <w:szCs w:val="24"/>
              </w:rPr>
            </w:pPr>
            <w:r>
              <w:rPr>
                <w:rFonts w:ascii="Arial" w:hAnsi="Arial" w:cs="Arial"/>
                <w:szCs w:val="24"/>
              </w:rPr>
              <w:t>213</w:t>
            </w:r>
          </w:p>
        </w:tc>
      </w:tr>
      <w:tr w:rsidR="00501EC8" w:rsidRPr="00CB72C3" w14:paraId="703356A0" w14:textId="77777777" w:rsidTr="2171E508">
        <w:tc>
          <w:tcPr>
            <w:tcW w:w="310" w:type="pct"/>
            <w:tcBorders>
              <w:top w:val="single" w:sz="4" w:space="0" w:color="auto"/>
              <w:left w:val="single" w:sz="4" w:space="0" w:color="auto"/>
              <w:bottom w:val="single" w:sz="4" w:space="0" w:color="auto"/>
              <w:right w:val="single" w:sz="4" w:space="0" w:color="auto"/>
            </w:tcBorders>
            <w:hideMark/>
          </w:tcPr>
          <w:p w14:paraId="75CB8D0C" w14:textId="77777777" w:rsidR="00501EC8" w:rsidRPr="00CB72C3" w:rsidRDefault="0966D4A9" w:rsidP="00900086">
            <w:pPr>
              <w:jc w:val="both"/>
              <w:rPr>
                <w:rFonts w:ascii="Arial" w:hAnsi="Arial" w:cs="Arial"/>
                <w:color w:val="000000"/>
                <w:szCs w:val="24"/>
              </w:rPr>
            </w:pPr>
            <w:r w:rsidRPr="00CB72C3">
              <w:rPr>
                <w:rFonts w:ascii="Arial" w:hAnsi="Arial" w:cs="Arial"/>
                <w:color w:val="000000" w:themeColor="text1"/>
                <w:szCs w:val="24"/>
              </w:rPr>
              <w:t>6.</w:t>
            </w:r>
          </w:p>
        </w:tc>
        <w:tc>
          <w:tcPr>
            <w:tcW w:w="1456" w:type="pct"/>
            <w:tcBorders>
              <w:top w:val="single" w:sz="4" w:space="0" w:color="auto"/>
              <w:left w:val="single" w:sz="4" w:space="0" w:color="auto"/>
              <w:bottom w:val="single" w:sz="4" w:space="0" w:color="auto"/>
              <w:right w:val="single" w:sz="4" w:space="0" w:color="auto"/>
            </w:tcBorders>
            <w:hideMark/>
          </w:tcPr>
          <w:p w14:paraId="1CEF0723" w14:textId="565A620E" w:rsidR="00501EC8" w:rsidRPr="00CB72C3" w:rsidRDefault="4269F88E" w:rsidP="00900086">
            <w:pPr>
              <w:jc w:val="both"/>
              <w:rPr>
                <w:rFonts w:ascii="Arial" w:hAnsi="Arial" w:cs="Arial"/>
                <w:color w:val="000000"/>
                <w:szCs w:val="24"/>
              </w:rPr>
            </w:pPr>
            <w:bookmarkStart w:id="3" w:name="_Hlk90392163"/>
            <w:r w:rsidRPr="00CB72C3">
              <w:rPr>
                <w:rFonts w:ascii="Arial" w:hAnsi="Arial" w:cs="Arial"/>
                <w:color w:val="000000" w:themeColor="text1"/>
                <w:szCs w:val="24"/>
              </w:rPr>
              <w:t>A</w:t>
            </w:r>
            <w:r w:rsidR="42A649B3" w:rsidRPr="00CB72C3">
              <w:rPr>
                <w:rFonts w:ascii="Arial" w:hAnsi="Arial" w:cs="Arial"/>
                <w:color w:val="000000" w:themeColor="text1"/>
                <w:szCs w:val="24"/>
              </w:rPr>
              <w:t>prūpinti techninės pagalbos priemonėmis</w:t>
            </w:r>
            <w:bookmarkEnd w:id="3"/>
          </w:p>
        </w:tc>
        <w:tc>
          <w:tcPr>
            <w:tcW w:w="662" w:type="pct"/>
            <w:tcBorders>
              <w:top w:val="single" w:sz="4" w:space="0" w:color="auto"/>
              <w:left w:val="single" w:sz="4" w:space="0" w:color="auto"/>
              <w:bottom w:val="single" w:sz="4" w:space="0" w:color="auto"/>
              <w:right w:val="single" w:sz="4" w:space="0" w:color="auto"/>
            </w:tcBorders>
          </w:tcPr>
          <w:p w14:paraId="18F19445" w14:textId="1A6C2EFF" w:rsidR="00501EC8" w:rsidRPr="00CB72C3" w:rsidRDefault="00B61FDE" w:rsidP="2171E508">
            <w:pPr>
              <w:spacing w:line="259" w:lineRule="auto"/>
              <w:jc w:val="center"/>
              <w:rPr>
                <w:rFonts w:ascii="Arial" w:hAnsi="Arial" w:cs="Arial"/>
                <w:szCs w:val="24"/>
              </w:rPr>
            </w:pPr>
            <w:r w:rsidRPr="00CB72C3">
              <w:rPr>
                <w:rFonts w:ascii="Arial" w:hAnsi="Arial" w:cs="Arial"/>
                <w:color w:val="000000" w:themeColor="text1"/>
                <w:szCs w:val="24"/>
              </w:rPr>
              <w:t>277</w:t>
            </w:r>
          </w:p>
        </w:tc>
        <w:tc>
          <w:tcPr>
            <w:tcW w:w="604" w:type="pct"/>
            <w:tcBorders>
              <w:top w:val="single" w:sz="4" w:space="0" w:color="auto"/>
              <w:left w:val="single" w:sz="4" w:space="0" w:color="auto"/>
              <w:bottom w:val="single" w:sz="4" w:space="0" w:color="auto"/>
              <w:right w:val="single" w:sz="4" w:space="0" w:color="auto"/>
            </w:tcBorders>
          </w:tcPr>
          <w:p w14:paraId="06D1EAA5" w14:textId="27C61BC6" w:rsidR="00501EC8" w:rsidRPr="00CB72C3" w:rsidRDefault="00B61FDE" w:rsidP="2171E508">
            <w:pPr>
              <w:spacing w:line="259" w:lineRule="auto"/>
              <w:jc w:val="center"/>
              <w:rPr>
                <w:rFonts w:ascii="Arial" w:hAnsi="Arial" w:cs="Arial"/>
                <w:szCs w:val="24"/>
              </w:rPr>
            </w:pPr>
            <w:r w:rsidRPr="00CB72C3">
              <w:rPr>
                <w:rFonts w:ascii="Arial" w:hAnsi="Arial" w:cs="Arial"/>
                <w:color w:val="000000" w:themeColor="text1"/>
                <w:szCs w:val="24"/>
              </w:rPr>
              <w:t>190</w:t>
            </w:r>
          </w:p>
        </w:tc>
        <w:tc>
          <w:tcPr>
            <w:tcW w:w="707" w:type="pct"/>
            <w:tcBorders>
              <w:top w:val="single" w:sz="4" w:space="0" w:color="auto"/>
              <w:left w:val="single" w:sz="4" w:space="0" w:color="auto"/>
              <w:bottom w:val="single" w:sz="4" w:space="0" w:color="auto"/>
              <w:right w:val="single" w:sz="4" w:space="0" w:color="auto"/>
            </w:tcBorders>
          </w:tcPr>
          <w:p w14:paraId="3E236BAC" w14:textId="4A53924C" w:rsidR="00501EC8" w:rsidRPr="00CB72C3" w:rsidRDefault="00B61FDE" w:rsidP="2171E508">
            <w:pPr>
              <w:spacing w:line="259" w:lineRule="auto"/>
              <w:jc w:val="center"/>
              <w:rPr>
                <w:rFonts w:ascii="Arial" w:hAnsi="Arial" w:cs="Arial"/>
                <w:szCs w:val="24"/>
              </w:rPr>
            </w:pPr>
            <w:r w:rsidRPr="00CB72C3">
              <w:rPr>
                <w:rFonts w:ascii="Arial" w:hAnsi="Arial" w:cs="Arial"/>
                <w:color w:val="000000" w:themeColor="text1"/>
                <w:szCs w:val="24"/>
              </w:rPr>
              <w:t>196</w:t>
            </w:r>
          </w:p>
        </w:tc>
        <w:tc>
          <w:tcPr>
            <w:tcW w:w="601" w:type="pct"/>
            <w:tcBorders>
              <w:top w:val="single" w:sz="4" w:space="0" w:color="auto"/>
              <w:left w:val="single" w:sz="4" w:space="0" w:color="auto"/>
              <w:bottom w:val="single" w:sz="4" w:space="0" w:color="auto"/>
              <w:right w:val="single" w:sz="4" w:space="0" w:color="auto"/>
            </w:tcBorders>
          </w:tcPr>
          <w:p w14:paraId="6FE67402" w14:textId="1038E5B5" w:rsidR="00501EC8" w:rsidRPr="00CB72C3" w:rsidRDefault="00B61FDE" w:rsidP="2171E508">
            <w:pPr>
              <w:spacing w:line="259" w:lineRule="auto"/>
              <w:ind w:firstLine="72"/>
              <w:jc w:val="center"/>
              <w:rPr>
                <w:rFonts w:ascii="Arial" w:hAnsi="Arial" w:cs="Arial"/>
                <w:szCs w:val="24"/>
              </w:rPr>
            </w:pPr>
            <w:r w:rsidRPr="00CB72C3">
              <w:rPr>
                <w:rFonts w:ascii="Arial" w:hAnsi="Arial" w:cs="Arial"/>
                <w:szCs w:val="24"/>
              </w:rPr>
              <w:t>196</w:t>
            </w:r>
          </w:p>
        </w:tc>
        <w:tc>
          <w:tcPr>
            <w:tcW w:w="662" w:type="pct"/>
            <w:tcBorders>
              <w:top w:val="single" w:sz="4" w:space="0" w:color="auto"/>
              <w:left w:val="single" w:sz="4" w:space="0" w:color="auto"/>
              <w:bottom w:val="single" w:sz="4" w:space="0" w:color="auto"/>
              <w:right w:val="single" w:sz="4" w:space="0" w:color="auto"/>
            </w:tcBorders>
          </w:tcPr>
          <w:p w14:paraId="76FD5859" w14:textId="40B2FD5C" w:rsidR="00501EC8" w:rsidRPr="00CB72C3" w:rsidRDefault="00BA6F78" w:rsidP="005B6D5E">
            <w:pPr>
              <w:jc w:val="center"/>
              <w:rPr>
                <w:rFonts w:ascii="Arial" w:hAnsi="Arial" w:cs="Arial"/>
                <w:szCs w:val="24"/>
              </w:rPr>
            </w:pPr>
            <w:r>
              <w:rPr>
                <w:rFonts w:ascii="Arial" w:hAnsi="Arial" w:cs="Arial"/>
                <w:szCs w:val="24"/>
              </w:rPr>
              <w:t>255</w:t>
            </w:r>
          </w:p>
        </w:tc>
      </w:tr>
      <w:tr w:rsidR="005B6D5E" w:rsidRPr="00CB72C3" w14:paraId="0D9AB3C6" w14:textId="77777777" w:rsidTr="2171E508">
        <w:tc>
          <w:tcPr>
            <w:tcW w:w="1765" w:type="pct"/>
            <w:gridSpan w:val="2"/>
            <w:tcBorders>
              <w:top w:val="single" w:sz="4" w:space="0" w:color="auto"/>
              <w:left w:val="single" w:sz="4" w:space="0" w:color="auto"/>
              <w:bottom w:val="single" w:sz="4" w:space="0" w:color="auto"/>
              <w:right w:val="single" w:sz="4" w:space="0" w:color="auto"/>
            </w:tcBorders>
            <w:shd w:val="clear" w:color="auto" w:fill="EEECE1" w:themeFill="background2"/>
          </w:tcPr>
          <w:p w14:paraId="7C8F218C" w14:textId="77777777" w:rsidR="005B6D5E" w:rsidRPr="00CB72C3" w:rsidRDefault="005B6D5E" w:rsidP="005B6D5E">
            <w:pPr>
              <w:jc w:val="right"/>
              <w:rPr>
                <w:rFonts w:ascii="Arial" w:hAnsi="Arial" w:cs="Arial"/>
                <w:b/>
                <w:color w:val="000000"/>
                <w:szCs w:val="24"/>
              </w:rPr>
            </w:pPr>
            <w:r w:rsidRPr="00CB72C3">
              <w:rPr>
                <w:rFonts w:ascii="Arial" w:hAnsi="Arial" w:cs="Arial"/>
                <w:b/>
                <w:color w:val="000000"/>
                <w:szCs w:val="24"/>
              </w:rPr>
              <w:t>Iš viso:</w:t>
            </w:r>
          </w:p>
        </w:tc>
        <w:tc>
          <w:tcPr>
            <w:tcW w:w="662" w:type="pct"/>
            <w:tcBorders>
              <w:top w:val="single" w:sz="4" w:space="0" w:color="auto"/>
              <w:left w:val="single" w:sz="4" w:space="0" w:color="auto"/>
              <w:bottom w:val="single" w:sz="4" w:space="0" w:color="auto"/>
              <w:right w:val="single" w:sz="4" w:space="0" w:color="auto"/>
            </w:tcBorders>
            <w:shd w:val="clear" w:color="auto" w:fill="EEECE1" w:themeFill="background2"/>
          </w:tcPr>
          <w:p w14:paraId="1A06E795" w14:textId="7DC0FFFB" w:rsidR="005B6D5E" w:rsidRPr="00CB72C3" w:rsidRDefault="00B61FDE" w:rsidP="2171E508">
            <w:pPr>
              <w:jc w:val="center"/>
              <w:rPr>
                <w:rFonts w:ascii="Arial" w:hAnsi="Arial" w:cs="Arial"/>
                <w:b/>
                <w:bCs/>
                <w:color w:val="000000"/>
                <w:szCs w:val="24"/>
              </w:rPr>
            </w:pPr>
            <w:r w:rsidRPr="00CB72C3">
              <w:rPr>
                <w:rFonts w:ascii="Arial" w:hAnsi="Arial" w:cs="Arial"/>
                <w:b/>
                <w:bCs/>
                <w:color w:val="000000" w:themeColor="text1"/>
                <w:szCs w:val="24"/>
              </w:rPr>
              <w:t>821</w:t>
            </w:r>
          </w:p>
        </w:tc>
        <w:tc>
          <w:tcPr>
            <w:tcW w:w="604" w:type="pct"/>
            <w:tcBorders>
              <w:top w:val="single" w:sz="4" w:space="0" w:color="auto"/>
              <w:left w:val="single" w:sz="4" w:space="0" w:color="auto"/>
              <w:bottom w:val="single" w:sz="4" w:space="0" w:color="auto"/>
              <w:right w:val="single" w:sz="4" w:space="0" w:color="auto"/>
            </w:tcBorders>
            <w:shd w:val="clear" w:color="auto" w:fill="EEECE1" w:themeFill="background2"/>
          </w:tcPr>
          <w:p w14:paraId="15EEEC04" w14:textId="3793820B" w:rsidR="005B6D5E" w:rsidRPr="00CB72C3" w:rsidRDefault="00B61FDE" w:rsidP="2171E508">
            <w:pPr>
              <w:spacing w:line="259" w:lineRule="auto"/>
              <w:jc w:val="center"/>
              <w:rPr>
                <w:rFonts w:ascii="Arial" w:hAnsi="Arial" w:cs="Arial"/>
                <w:szCs w:val="24"/>
              </w:rPr>
            </w:pPr>
            <w:r w:rsidRPr="00CB72C3">
              <w:rPr>
                <w:rFonts w:ascii="Arial" w:hAnsi="Arial" w:cs="Arial"/>
                <w:b/>
                <w:bCs/>
                <w:color w:val="000000" w:themeColor="text1"/>
                <w:szCs w:val="24"/>
              </w:rPr>
              <w:t>739</w:t>
            </w:r>
          </w:p>
        </w:tc>
        <w:tc>
          <w:tcPr>
            <w:tcW w:w="707" w:type="pct"/>
            <w:tcBorders>
              <w:top w:val="single" w:sz="4" w:space="0" w:color="auto"/>
              <w:left w:val="single" w:sz="4" w:space="0" w:color="auto"/>
              <w:bottom w:val="single" w:sz="4" w:space="0" w:color="auto"/>
              <w:right w:val="single" w:sz="4" w:space="0" w:color="auto"/>
            </w:tcBorders>
            <w:shd w:val="clear" w:color="auto" w:fill="EEECE1" w:themeFill="background2"/>
          </w:tcPr>
          <w:p w14:paraId="09E1015D" w14:textId="76B8FF50" w:rsidR="005B6D5E" w:rsidRPr="00CB72C3" w:rsidRDefault="00B61FDE" w:rsidP="2171E508">
            <w:pPr>
              <w:spacing w:line="259" w:lineRule="auto"/>
              <w:jc w:val="center"/>
              <w:rPr>
                <w:rFonts w:ascii="Arial" w:hAnsi="Arial" w:cs="Arial"/>
                <w:szCs w:val="24"/>
              </w:rPr>
            </w:pPr>
            <w:r w:rsidRPr="00CB72C3">
              <w:rPr>
                <w:rFonts w:ascii="Arial" w:hAnsi="Arial" w:cs="Arial"/>
                <w:b/>
                <w:bCs/>
                <w:color w:val="000000" w:themeColor="text1"/>
                <w:szCs w:val="24"/>
              </w:rPr>
              <w:t>631</w:t>
            </w:r>
          </w:p>
        </w:tc>
        <w:tc>
          <w:tcPr>
            <w:tcW w:w="601" w:type="pct"/>
            <w:tcBorders>
              <w:top w:val="single" w:sz="4" w:space="0" w:color="auto"/>
              <w:left w:val="single" w:sz="4" w:space="0" w:color="auto"/>
              <w:bottom w:val="single" w:sz="4" w:space="0" w:color="auto"/>
              <w:right w:val="single" w:sz="4" w:space="0" w:color="auto"/>
            </w:tcBorders>
            <w:shd w:val="clear" w:color="auto" w:fill="EEECE1" w:themeFill="background2"/>
          </w:tcPr>
          <w:p w14:paraId="17FE1133" w14:textId="3C495802" w:rsidR="005B6D5E" w:rsidRPr="00CB72C3" w:rsidRDefault="00B61FDE" w:rsidP="2171E508">
            <w:pPr>
              <w:spacing w:line="259" w:lineRule="auto"/>
              <w:ind w:firstLine="72"/>
              <w:jc w:val="center"/>
              <w:rPr>
                <w:rFonts w:ascii="Arial" w:hAnsi="Arial" w:cs="Arial"/>
                <w:szCs w:val="24"/>
              </w:rPr>
            </w:pPr>
            <w:r w:rsidRPr="00CB72C3">
              <w:rPr>
                <w:rFonts w:ascii="Arial" w:hAnsi="Arial" w:cs="Arial"/>
                <w:b/>
                <w:bCs/>
                <w:szCs w:val="24"/>
              </w:rPr>
              <w:t>631</w:t>
            </w:r>
          </w:p>
        </w:tc>
        <w:tc>
          <w:tcPr>
            <w:tcW w:w="662" w:type="pct"/>
            <w:tcBorders>
              <w:top w:val="single" w:sz="4" w:space="0" w:color="auto"/>
              <w:left w:val="single" w:sz="4" w:space="0" w:color="auto"/>
              <w:bottom w:val="single" w:sz="4" w:space="0" w:color="auto"/>
              <w:right w:val="single" w:sz="4" w:space="0" w:color="auto"/>
            </w:tcBorders>
            <w:shd w:val="clear" w:color="auto" w:fill="EEECE1" w:themeFill="background2"/>
          </w:tcPr>
          <w:p w14:paraId="08E67ECA" w14:textId="17B2FB00" w:rsidR="005B6D5E" w:rsidRPr="00CB72C3" w:rsidRDefault="00BA6F78" w:rsidP="005B6D5E">
            <w:pPr>
              <w:jc w:val="center"/>
              <w:rPr>
                <w:rFonts w:ascii="Arial" w:hAnsi="Arial" w:cs="Arial"/>
                <w:b/>
                <w:szCs w:val="24"/>
              </w:rPr>
            </w:pPr>
            <w:r>
              <w:rPr>
                <w:rFonts w:ascii="Arial" w:hAnsi="Arial" w:cs="Arial"/>
                <w:b/>
                <w:szCs w:val="24"/>
              </w:rPr>
              <w:t>1 098</w:t>
            </w:r>
          </w:p>
        </w:tc>
      </w:tr>
    </w:tbl>
    <w:p w14:paraId="02EF62BD" w14:textId="77777777" w:rsidR="00B413B2" w:rsidRPr="00CB72C3" w:rsidRDefault="00B413B2" w:rsidP="00DB54AC">
      <w:pPr>
        <w:widowControl w:val="0"/>
        <w:shd w:val="clear" w:color="auto" w:fill="FFFFFF"/>
        <w:ind w:firstLine="709"/>
        <w:jc w:val="both"/>
        <w:rPr>
          <w:rFonts w:ascii="Arial" w:hAnsi="Arial" w:cs="Arial"/>
          <w:b/>
          <w:bCs/>
          <w:szCs w:val="24"/>
        </w:rPr>
      </w:pPr>
    </w:p>
    <w:p w14:paraId="5AD90B15" w14:textId="1ED65512" w:rsidR="00DB54AC" w:rsidRPr="00CB72C3" w:rsidRDefault="00CD1CFD" w:rsidP="00107D39">
      <w:pPr>
        <w:widowControl w:val="0"/>
        <w:shd w:val="clear" w:color="auto" w:fill="FFFFFF"/>
        <w:spacing w:line="276" w:lineRule="auto"/>
        <w:ind w:firstLine="709"/>
        <w:jc w:val="both"/>
        <w:rPr>
          <w:rFonts w:ascii="Arial" w:hAnsi="Arial" w:cs="Arial"/>
          <w:b/>
          <w:bCs/>
          <w:szCs w:val="24"/>
        </w:rPr>
      </w:pPr>
      <w:r w:rsidRPr="00CB72C3">
        <w:rPr>
          <w:rFonts w:ascii="Arial" w:hAnsi="Arial" w:cs="Arial"/>
          <w:b/>
          <w:bCs/>
          <w:szCs w:val="24"/>
        </w:rPr>
        <w:lastRenderedPageBreak/>
        <w:t>8</w:t>
      </w:r>
      <w:r w:rsidR="00DB54AC" w:rsidRPr="00CB72C3">
        <w:rPr>
          <w:rFonts w:ascii="Arial" w:hAnsi="Arial" w:cs="Arial"/>
          <w:b/>
          <w:bCs/>
          <w:szCs w:val="24"/>
        </w:rPr>
        <w:t xml:space="preserve">. Klaipėdos rajono savivaldybėje organizuojamų socialinių paslaugų išvystymo ir poreikio </w:t>
      </w:r>
      <w:r w:rsidR="001F153A" w:rsidRPr="00CB72C3">
        <w:rPr>
          <w:rFonts w:ascii="Arial" w:hAnsi="Arial" w:cs="Arial"/>
          <w:b/>
          <w:bCs/>
          <w:szCs w:val="24"/>
        </w:rPr>
        <w:t>analizė:</w:t>
      </w:r>
    </w:p>
    <w:p w14:paraId="538B11A6" w14:textId="4A17E10E" w:rsidR="00DB54AC" w:rsidRPr="00CB72C3" w:rsidRDefault="00CD1CFD" w:rsidP="00107D39">
      <w:pPr>
        <w:widowControl w:val="0"/>
        <w:shd w:val="clear" w:color="auto" w:fill="FFFFFF" w:themeFill="background1"/>
        <w:spacing w:line="276" w:lineRule="auto"/>
        <w:ind w:firstLine="709"/>
        <w:jc w:val="both"/>
        <w:rPr>
          <w:rFonts w:ascii="Arial" w:hAnsi="Arial" w:cs="Arial"/>
          <w:szCs w:val="24"/>
        </w:rPr>
      </w:pPr>
      <w:r w:rsidRPr="00CB72C3">
        <w:rPr>
          <w:rFonts w:ascii="Arial" w:hAnsi="Arial" w:cs="Arial"/>
          <w:b/>
          <w:bCs/>
          <w:szCs w:val="24"/>
        </w:rPr>
        <w:t>8</w:t>
      </w:r>
      <w:r w:rsidR="6832EA34" w:rsidRPr="00CB72C3">
        <w:rPr>
          <w:rFonts w:ascii="Arial" w:hAnsi="Arial" w:cs="Arial"/>
          <w:b/>
          <w:bCs/>
          <w:szCs w:val="24"/>
        </w:rPr>
        <w:t xml:space="preserve">.1. </w:t>
      </w:r>
      <w:r w:rsidR="00273DD9">
        <w:rPr>
          <w:rFonts w:ascii="Arial" w:hAnsi="Arial" w:cs="Arial"/>
          <w:b/>
          <w:bCs/>
          <w:szCs w:val="24"/>
        </w:rPr>
        <w:t>O</w:t>
      </w:r>
      <w:r w:rsidR="6832EA34" w:rsidRPr="00CB72C3">
        <w:rPr>
          <w:rFonts w:ascii="Arial" w:hAnsi="Arial" w:cs="Arial"/>
          <w:b/>
          <w:bCs/>
          <w:szCs w:val="24"/>
        </w:rPr>
        <w:t>rganizuojamų socialinių paslaugų išvystym</w:t>
      </w:r>
      <w:r w:rsidR="00273DD9">
        <w:rPr>
          <w:rFonts w:ascii="Arial" w:hAnsi="Arial" w:cs="Arial"/>
          <w:b/>
          <w:bCs/>
          <w:szCs w:val="24"/>
        </w:rPr>
        <w:t>o savivaldybėje rodikliai</w:t>
      </w:r>
      <w:r w:rsidR="6832EA34" w:rsidRPr="00CB72C3">
        <w:rPr>
          <w:rFonts w:ascii="Arial" w:hAnsi="Arial" w:cs="Arial"/>
          <w:b/>
          <w:bCs/>
          <w:szCs w:val="24"/>
        </w:rPr>
        <w:t xml:space="preserve"> </w:t>
      </w:r>
      <w:r w:rsidR="6832EA34" w:rsidRPr="00CB72C3">
        <w:rPr>
          <w:rFonts w:ascii="Arial" w:hAnsi="Arial" w:cs="Arial"/>
          <w:szCs w:val="24"/>
        </w:rPr>
        <w:t>(1 priedas)</w:t>
      </w:r>
      <w:r w:rsidR="669AD480" w:rsidRPr="00CB72C3">
        <w:rPr>
          <w:rFonts w:ascii="Arial" w:hAnsi="Arial" w:cs="Arial"/>
          <w:szCs w:val="24"/>
        </w:rPr>
        <w:t>.</w:t>
      </w:r>
    </w:p>
    <w:p w14:paraId="1930F229" w14:textId="10AE656E" w:rsidR="006C1E7B" w:rsidRDefault="00CD1CFD" w:rsidP="00107D39">
      <w:pPr>
        <w:widowControl w:val="0"/>
        <w:shd w:val="clear" w:color="auto" w:fill="FFFFFF" w:themeFill="background1"/>
        <w:spacing w:line="276" w:lineRule="auto"/>
        <w:ind w:firstLine="709"/>
        <w:jc w:val="both"/>
        <w:rPr>
          <w:rFonts w:ascii="Arial" w:hAnsi="Arial" w:cs="Arial"/>
          <w:szCs w:val="24"/>
        </w:rPr>
      </w:pPr>
      <w:r w:rsidRPr="00CB72C3">
        <w:rPr>
          <w:rFonts w:ascii="Arial" w:hAnsi="Arial" w:cs="Arial"/>
          <w:b/>
          <w:bCs/>
          <w:szCs w:val="24"/>
        </w:rPr>
        <w:t>8</w:t>
      </w:r>
      <w:r w:rsidR="6832EA34" w:rsidRPr="00CB72C3">
        <w:rPr>
          <w:rFonts w:ascii="Arial" w:hAnsi="Arial" w:cs="Arial"/>
          <w:b/>
          <w:bCs/>
          <w:szCs w:val="24"/>
        </w:rPr>
        <w:t xml:space="preserve">.2. </w:t>
      </w:r>
      <w:r w:rsidR="00C17029">
        <w:rPr>
          <w:rFonts w:ascii="Arial" w:hAnsi="Arial" w:cs="Arial"/>
          <w:b/>
          <w:bCs/>
          <w:szCs w:val="24"/>
        </w:rPr>
        <w:t>Organizuojamų s</w:t>
      </w:r>
      <w:r w:rsidR="6832EA34" w:rsidRPr="00CB72C3">
        <w:rPr>
          <w:rFonts w:ascii="Arial" w:hAnsi="Arial" w:cs="Arial"/>
          <w:b/>
          <w:bCs/>
          <w:szCs w:val="24"/>
        </w:rPr>
        <w:t>ocialinių paslaugų</w:t>
      </w:r>
      <w:r w:rsidR="00C17029">
        <w:rPr>
          <w:rFonts w:ascii="Arial" w:hAnsi="Arial" w:cs="Arial"/>
          <w:b/>
          <w:bCs/>
          <w:szCs w:val="24"/>
        </w:rPr>
        <w:t xml:space="preserve"> analizė</w:t>
      </w:r>
      <w:r w:rsidR="6832EA34" w:rsidRPr="00CB72C3">
        <w:rPr>
          <w:rFonts w:ascii="Arial" w:hAnsi="Arial" w:cs="Arial"/>
          <w:b/>
          <w:bCs/>
          <w:szCs w:val="24"/>
        </w:rPr>
        <w:t xml:space="preserve"> </w:t>
      </w:r>
      <w:r w:rsidR="669AD480" w:rsidRPr="00CB72C3">
        <w:rPr>
          <w:rFonts w:ascii="Arial" w:hAnsi="Arial" w:cs="Arial"/>
          <w:szCs w:val="24"/>
        </w:rPr>
        <w:t>(2 priedas).</w:t>
      </w:r>
    </w:p>
    <w:p w14:paraId="574107EB" w14:textId="77777777" w:rsidR="00273DD9" w:rsidRPr="00CB72C3" w:rsidRDefault="00273DD9" w:rsidP="00107D39">
      <w:pPr>
        <w:widowControl w:val="0"/>
        <w:shd w:val="clear" w:color="auto" w:fill="FFFFFF" w:themeFill="background1"/>
        <w:spacing w:line="276" w:lineRule="auto"/>
        <w:ind w:firstLine="709"/>
        <w:jc w:val="both"/>
        <w:rPr>
          <w:rFonts w:ascii="Arial" w:hAnsi="Arial" w:cs="Arial"/>
          <w:b/>
          <w:bCs/>
          <w:szCs w:val="24"/>
        </w:rPr>
      </w:pPr>
    </w:p>
    <w:p w14:paraId="05C6D51B" w14:textId="37B83E55" w:rsidR="00605828" w:rsidRPr="00CB72C3" w:rsidRDefault="00CD1CFD" w:rsidP="00107D39">
      <w:pPr>
        <w:widowControl w:val="0"/>
        <w:shd w:val="clear" w:color="auto" w:fill="FFFFFF"/>
        <w:spacing w:line="276" w:lineRule="auto"/>
        <w:ind w:firstLine="709"/>
        <w:jc w:val="both"/>
        <w:rPr>
          <w:rFonts w:ascii="Arial" w:hAnsi="Arial" w:cs="Arial"/>
          <w:b/>
          <w:bCs/>
          <w:szCs w:val="24"/>
        </w:rPr>
      </w:pPr>
      <w:r w:rsidRPr="00CB72C3">
        <w:rPr>
          <w:rFonts w:ascii="Arial" w:hAnsi="Arial" w:cs="Arial"/>
          <w:b/>
          <w:bCs/>
          <w:szCs w:val="24"/>
        </w:rPr>
        <w:t>8</w:t>
      </w:r>
      <w:r w:rsidR="007A3DDA" w:rsidRPr="00CB72C3">
        <w:rPr>
          <w:rFonts w:ascii="Arial" w:hAnsi="Arial" w:cs="Arial"/>
          <w:b/>
          <w:bCs/>
          <w:szCs w:val="24"/>
        </w:rPr>
        <w:t>.</w:t>
      </w:r>
      <w:r w:rsidR="007554C8" w:rsidRPr="00CB72C3">
        <w:rPr>
          <w:rFonts w:ascii="Arial" w:hAnsi="Arial" w:cs="Arial"/>
          <w:b/>
          <w:bCs/>
          <w:szCs w:val="24"/>
        </w:rPr>
        <w:t>3</w:t>
      </w:r>
      <w:r w:rsidR="007A3DDA" w:rsidRPr="00CB72C3">
        <w:rPr>
          <w:rFonts w:ascii="Arial" w:hAnsi="Arial" w:cs="Arial"/>
          <w:b/>
          <w:bCs/>
          <w:szCs w:val="24"/>
        </w:rPr>
        <w:t>. Savivaldybės organizuojamų socialinių paslaugų įvertinimas</w:t>
      </w:r>
      <w:r w:rsidR="002855F6" w:rsidRPr="00CB72C3">
        <w:rPr>
          <w:rFonts w:ascii="Arial" w:hAnsi="Arial" w:cs="Arial"/>
          <w:b/>
          <w:bCs/>
          <w:szCs w:val="24"/>
        </w:rPr>
        <w:t>:</w:t>
      </w:r>
    </w:p>
    <w:p w14:paraId="37EA27DA" w14:textId="323C1633" w:rsidR="009566CD" w:rsidRPr="00CB72C3" w:rsidRDefault="00CD1CFD" w:rsidP="00107D39">
      <w:pPr>
        <w:widowControl w:val="0"/>
        <w:shd w:val="clear" w:color="auto" w:fill="FFFFFF" w:themeFill="background1"/>
        <w:spacing w:line="276" w:lineRule="auto"/>
        <w:ind w:firstLine="709"/>
        <w:jc w:val="both"/>
        <w:rPr>
          <w:rFonts w:ascii="Arial" w:hAnsi="Arial" w:cs="Arial"/>
          <w:szCs w:val="24"/>
        </w:rPr>
      </w:pPr>
      <w:r w:rsidRPr="002A696E">
        <w:rPr>
          <w:rFonts w:ascii="Arial" w:hAnsi="Arial" w:cs="Arial"/>
          <w:b/>
          <w:bCs/>
          <w:szCs w:val="24"/>
        </w:rPr>
        <w:t>8</w:t>
      </w:r>
      <w:r w:rsidR="3141396F" w:rsidRPr="002A696E">
        <w:rPr>
          <w:rFonts w:ascii="Arial" w:hAnsi="Arial" w:cs="Arial"/>
          <w:b/>
          <w:bCs/>
          <w:szCs w:val="24"/>
        </w:rPr>
        <w:t>.</w:t>
      </w:r>
      <w:r w:rsidR="33582671" w:rsidRPr="002A696E">
        <w:rPr>
          <w:rFonts w:ascii="Arial" w:hAnsi="Arial" w:cs="Arial"/>
          <w:b/>
          <w:bCs/>
          <w:szCs w:val="24"/>
        </w:rPr>
        <w:t>3</w:t>
      </w:r>
      <w:r w:rsidR="3141396F" w:rsidRPr="002A696E">
        <w:rPr>
          <w:rFonts w:ascii="Arial" w:hAnsi="Arial" w:cs="Arial"/>
          <w:b/>
          <w:bCs/>
          <w:szCs w:val="24"/>
        </w:rPr>
        <w:t>.1.</w:t>
      </w:r>
      <w:r w:rsidR="3141396F" w:rsidRPr="002A696E">
        <w:rPr>
          <w:rFonts w:ascii="Arial" w:hAnsi="Arial" w:cs="Arial"/>
          <w:szCs w:val="24"/>
        </w:rPr>
        <w:t xml:space="preserve"> </w:t>
      </w:r>
      <w:r w:rsidR="15B31023" w:rsidRPr="002A696E">
        <w:rPr>
          <w:rFonts w:ascii="Arial" w:hAnsi="Arial" w:cs="Arial"/>
          <w:b/>
          <w:bCs/>
          <w:szCs w:val="24"/>
        </w:rPr>
        <w:t>Atlikus organizuojamų socialinių paslaugų išvystymo ir poreikio analizę</w:t>
      </w:r>
      <w:r w:rsidR="15B31023" w:rsidRPr="00CB72C3">
        <w:rPr>
          <w:rFonts w:ascii="Arial" w:hAnsi="Arial" w:cs="Arial"/>
          <w:szCs w:val="24"/>
        </w:rPr>
        <w:t xml:space="preserve"> galima daryti išvadas, kad</w:t>
      </w:r>
      <w:r w:rsidR="43A9F5CB" w:rsidRPr="00CB72C3">
        <w:rPr>
          <w:rFonts w:ascii="Arial" w:hAnsi="Arial" w:cs="Arial"/>
          <w:szCs w:val="24"/>
        </w:rPr>
        <w:t>:</w:t>
      </w:r>
    </w:p>
    <w:p w14:paraId="2D07B522" w14:textId="7A93D842" w:rsidR="002E170F" w:rsidRPr="00CB72C3" w:rsidRDefault="41C57453" w:rsidP="00107D39">
      <w:pPr>
        <w:pStyle w:val="Sraopastraipa"/>
        <w:widowControl w:val="0"/>
        <w:numPr>
          <w:ilvl w:val="0"/>
          <w:numId w:val="38"/>
        </w:numPr>
        <w:shd w:val="clear" w:color="auto" w:fill="FFFFFF" w:themeFill="background1"/>
        <w:spacing w:line="276" w:lineRule="auto"/>
        <w:ind w:left="709" w:firstLine="0"/>
        <w:jc w:val="both"/>
        <w:rPr>
          <w:rFonts w:ascii="Arial" w:hAnsi="Arial" w:cs="Arial"/>
          <w:szCs w:val="24"/>
        </w:rPr>
      </w:pPr>
      <w:r w:rsidRPr="00CB72C3">
        <w:rPr>
          <w:rFonts w:ascii="Arial" w:hAnsi="Arial" w:cs="Arial"/>
          <w:szCs w:val="24"/>
        </w:rPr>
        <w:t>Klaipė</w:t>
      </w:r>
      <w:r w:rsidR="337C5D41" w:rsidRPr="00CB72C3">
        <w:rPr>
          <w:rFonts w:ascii="Arial" w:hAnsi="Arial" w:cs="Arial"/>
          <w:szCs w:val="24"/>
        </w:rPr>
        <w:t>d</w:t>
      </w:r>
      <w:r w:rsidRPr="00CB72C3">
        <w:rPr>
          <w:rFonts w:ascii="Arial" w:hAnsi="Arial" w:cs="Arial"/>
          <w:szCs w:val="24"/>
        </w:rPr>
        <w:t xml:space="preserve">os rajono savivaldybėje </w:t>
      </w:r>
      <w:r w:rsidR="01981ADC" w:rsidRPr="00CB72C3">
        <w:rPr>
          <w:rFonts w:ascii="Arial" w:hAnsi="Arial" w:cs="Arial"/>
          <w:szCs w:val="24"/>
        </w:rPr>
        <w:t xml:space="preserve">socialines paslaugas </w:t>
      </w:r>
      <w:r w:rsidR="009A45B1">
        <w:rPr>
          <w:rFonts w:ascii="Arial" w:hAnsi="Arial" w:cs="Arial"/>
          <w:szCs w:val="24"/>
        </w:rPr>
        <w:t xml:space="preserve">gauna suaugę asmenys patiriantys socialinę riziką, senyvo amžiaus asmenys, asmenys su negalia, vaikai su negalia, vaikai likę be tėvų globos, vaikai patiriantys socialinę riziką ir jų šeimos bei šeimos patiriančios socialinę riziką. </w:t>
      </w:r>
    </w:p>
    <w:p w14:paraId="1BBC9226" w14:textId="7FF08648" w:rsidR="006C357C" w:rsidRPr="00CB72C3" w:rsidRDefault="148F8B0E" w:rsidP="00107D39">
      <w:pPr>
        <w:pStyle w:val="Sraopastraipa"/>
        <w:widowControl w:val="0"/>
        <w:numPr>
          <w:ilvl w:val="0"/>
          <w:numId w:val="38"/>
        </w:numPr>
        <w:shd w:val="clear" w:color="auto" w:fill="FFFFFF" w:themeFill="background1"/>
        <w:spacing w:line="276" w:lineRule="auto"/>
        <w:ind w:left="709" w:firstLine="0"/>
        <w:jc w:val="both"/>
        <w:rPr>
          <w:rFonts w:ascii="Arial" w:hAnsi="Arial" w:cs="Arial"/>
          <w:szCs w:val="24"/>
        </w:rPr>
      </w:pPr>
      <w:r w:rsidRPr="00CB72C3">
        <w:rPr>
          <w:rFonts w:ascii="Arial" w:hAnsi="Arial" w:cs="Arial"/>
          <w:szCs w:val="24"/>
        </w:rPr>
        <w:t xml:space="preserve">Klaipėdos </w:t>
      </w:r>
      <w:r w:rsidR="213A827D" w:rsidRPr="00CB72C3">
        <w:rPr>
          <w:rFonts w:ascii="Arial" w:hAnsi="Arial" w:cs="Arial"/>
          <w:szCs w:val="24"/>
        </w:rPr>
        <w:t>rajono savivaldybė</w:t>
      </w:r>
      <w:r w:rsidR="002A696E">
        <w:rPr>
          <w:rFonts w:ascii="Arial" w:hAnsi="Arial" w:cs="Arial"/>
          <w:szCs w:val="24"/>
        </w:rPr>
        <w:t>je socialines paslaugas teikia 15 bendruomeninių ir nevyriausybinių organizacijų</w:t>
      </w:r>
      <w:r w:rsidR="6CB08AEA" w:rsidRPr="00CB72C3">
        <w:rPr>
          <w:rFonts w:ascii="Arial" w:hAnsi="Arial" w:cs="Arial"/>
          <w:szCs w:val="24"/>
        </w:rPr>
        <w:t>;</w:t>
      </w:r>
    </w:p>
    <w:p w14:paraId="2C3F8982" w14:textId="4BF9F782" w:rsidR="00D67A89" w:rsidRPr="00CB72C3" w:rsidRDefault="1887F38B" w:rsidP="00107D39">
      <w:pPr>
        <w:pStyle w:val="Sraopastraipa"/>
        <w:widowControl w:val="0"/>
        <w:numPr>
          <w:ilvl w:val="0"/>
          <w:numId w:val="38"/>
        </w:numPr>
        <w:shd w:val="clear" w:color="auto" w:fill="FFFFFF" w:themeFill="background1"/>
        <w:spacing w:line="276" w:lineRule="auto"/>
        <w:ind w:left="709" w:firstLine="0"/>
        <w:jc w:val="both"/>
        <w:rPr>
          <w:rFonts w:ascii="Arial" w:hAnsi="Arial" w:cs="Arial"/>
          <w:szCs w:val="24"/>
        </w:rPr>
      </w:pPr>
      <w:r w:rsidRPr="00CB72C3">
        <w:rPr>
          <w:rFonts w:ascii="Arial" w:hAnsi="Arial" w:cs="Arial"/>
          <w:szCs w:val="24"/>
        </w:rPr>
        <w:t>Klaipėdos r</w:t>
      </w:r>
      <w:r w:rsidR="337C5D41" w:rsidRPr="00CB72C3">
        <w:rPr>
          <w:rFonts w:ascii="Arial" w:hAnsi="Arial" w:cs="Arial"/>
          <w:szCs w:val="24"/>
        </w:rPr>
        <w:t>a</w:t>
      </w:r>
      <w:r w:rsidRPr="00CB72C3">
        <w:rPr>
          <w:rFonts w:ascii="Arial" w:hAnsi="Arial" w:cs="Arial"/>
          <w:szCs w:val="24"/>
        </w:rPr>
        <w:t>jono savivaldybėje nėra teikiamos</w:t>
      </w:r>
      <w:r w:rsidR="337C5D41" w:rsidRPr="00CB72C3">
        <w:rPr>
          <w:rFonts w:ascii="Arial" w:hAnsi="Arial" w:cs="Arial"/>
          <w:szCs w:val="24"/>
        </w:rPr>
        <w:t xml:space="preserve"> šios paslaugos</w:t>
      </w:r>
      <w:r w:rsidRPr="00CB72C3">
        <w:rPr>
          <w:rFonts w:ascii="Arial" w:hAnsi="Arial" w:cs="Arial"/>
          <w:szCs w:val="24"/>
        </w:rPr>
        <w:t xml:space="preserve">: </w:t>
      </w:r>
      <w:r w:rsidR="1B42E8A7" w:rsidRPr="00CB72C3">
        <w:rPr>
          <w:rFonts w:ascii="Arial" w:hAnsi="Arial" w:cs="Arial"/>
          <w:szCs w:val="24"/>
        </w:rPr>
        <w:t xml:space="preserve">darbas su jaunimu gatvėje, </w:t>
      </w:r>
      <w:r w:rsidRPr="00CB72C3">
        <w:rPr>
          <w:rFonts w:ascii="Arial" w:hAnsi="Arial" w:cs="Arial"/>
          <w:szCs w:val="24"/>
        </w:rPr>
        <w:t xml:space="preserve">apgyvendinimas apsaugotame būste, </w:t>
      </w:r>
      <w:r w:rsidR="108C9EC7" w:rsidRPr="00CB72C3">
        <w:rPr>
          <w:rFonts w:ascii="Arial" w:hAnsi="Arial" w:cs="Arial"/>
          <w:szCs w:val="24"/>
        </w:rPr>
        <w:t>apgyvendinimas savarankiško gyvenimo namuose</w:t>
      </w:r>
      <w:r w:rsidR="1B42E8A7" w:rsidRPr="00CB72C3">
        <w:rPr>
          <w:rFonts w:ascii="Arial" w:hAnsi="Arial" w:cs="Arial"/>
          <w:szCs w:val="24"/>
        </w:rPr>
        <w:t>;</w:t>
      </w:r>
    </w:p>
    <w:p w14:paraId="1C8B0191" w14:textId="77777777" w:rsidR="00304F2F" w:rsidRPr="00CB72C3" w:rsidRDefault="00304F2F" w:rsidP="00107D39">
      <w:pPr>
        <w:pStyle w:val="Sraopastraipa"/>
        <w:widowControl w:val="0"/>
        <w:numPr>
          <w:ilvl w:val="0"/>
          <w:numId w:val="38"/>
        </w:numPr>
        <w:shd w:val="clear" w:color="auto" w:fill="FFFFFF"/>
        <w:spacing w:line="276" w:lineRule="auto"/>
        <w:ind w:left="709" w:firstLine="0"/>
        <w:jc w:val="both"/>
        <w:rPr>
          <w:rFonts w:ascii="Arial" w:hAnsi="Arial" w:cs="Arial"/>
          <w:bCs/>
          <w:szCs w:val="24"/>
        </w:rPr>
      </w:pPr>
      <w:r w:rsidRPr="00CB72C3">
        <w:rPr>
          <w:rFonts w:ascii="Arial" w:hAnsi="Arial" w:cs="Arial"/>
          <w:bCs/>
          <w:szCs w:val="24"/>
        </w:rPr>
        <w:t>Dalį socialinių paslaugų, kurių neteikia savivaldybėje esančios įstaigos arba paslaugų poreikis yra didesnis, teikia kitų savivaldybių socialinių paslaugų įstaigos:</w:t>
      </w:r>
    </w:p>
    <w:p w14:paraId="1BC7DA24" w14:textId="28A434C3" w:rsidR="00304F2F" w:rsidRPr="00CB72C3" w:rsidRDefault="00304F2F" w:rsidP="00107D39">
      <w:pPr>
        <w:pStyle w:val="Sraopastraipa"/>
        <w:widowControl w:val="0"/>
        <w:shd w:val="clear" w:color="auto" w:fill="FFFFFF"/>
        <w:spacing w:line="276" w:lineRule="auto"/>
        <w:ind w:left="709" w:firstLine="587"/>
        <w:jc w:val="both"/>
        <w:rPr>
          <w:rFonts w:ascii="Arial" w:hAnsi="Arial" w:cs="Arial"/>
          <w:bCs/>
          <w:szCs w:val="24"/>
        </w:rPr>
      </w:pPr>
      <w:r w:rsidRPr="00CB72C3">
        <w:rPr>
          <w:rFonts w:ascii="Arial" w:hAnsi="Arial" w:cs="Arial"/>
          <w:bCs/>
          <w:szCs w:val="24"/>
        </w:rPr>
        <w:t>- Dienos socialinės globos paslaugas vaikams su negalia – VšĮ „</w:t>
      </w:r>
      <w:proofErr w:type="spellStart"/>
      <w:r w:rsidRPr="00CB72C3">
        <w:rPr>
          <w:rFonts w:ascii="Arial" w:hAnsi="Arial" w:cs="Arial"/>
          <w:bCs/>
          <w:szCs w:val="24"/>
        </w:rPr>
        <w:t>Svetliačiok</w:t>
      </w:r>
      <w:proofErr w:type="spellEnd"/>
      <w:r w:rsidRPr="00CB72C3">
        <w:rPr>
          <w:rFonts w:ascii="Arial" w:hAnsi="Arial" w:cs="Arial"/>
          <w:bCs/>
          <w:szCs w:val="24"/>
        </w:rPr>
        <w:t>“, esantis Klaipėdos mieste, nes Klaipėdos rajone šių paslaugų neteikia nė viena įstaiga;</w:t>
      </w:r>
    </w:p>
    <w:p w14:paraId="5D084EF9" w14:textId="0BD827C1" w:rsidR="00304F2F" w:rsidRPr="00CB72C3" w:rsidRDefault="6E610821" w:rsidP="00107D39">
      <w:pPr>
        <w:pStyle w:val="Sraopastraipa"/>
        <w:widowControl w:val="0"/>
        <w:shd w:val="clear" w:color="auto" w:fill="FFFFFF" w:themeFill="background1"/>
        <w:spacing w:line="276" w:lineRule="auto"/>
        <w:ind w:left="709" w:firstLine="587"/>
        <w:jc w:val="both"/>
        <w:rPr>
          <w:rFonts w:ascii="Arial" w:hAnsi="Arial" w:cs="Arial"/>
          <w:szCs w:val="24"/>
        </w:rPr>
      </w:pPr>
      <w:r w:rsidRPr="00CB72C3">
        <w:rPr>
          <w:rFonts w:ascii="Arial" w:hAnsi="Arial" w:cs="Arial"/>
          <w:szCs w:val="24"/>
        </w:rPr>
        <w:t>- ilgalaikės ir trumpalaikės socialinės globos paslaugas</w:t>
      </w:r>
      <w:r w:rsidR="002A696E">
        <w:rPr>
          <w:rFonts w:ascii="Arial" w:hAnsi="Arial" w:cs="Arial"/>
          <w:szCs w:val="24"/>
        </w:rPr>
        <w:t xml:space="preserve"> teikia valstybinės, savivaldybinės, viešosios įstaigos bei uždaros akcinės bendrovės išsibarsčiusios po visą Lietuvą pvz.:</w:t>
      </w:r>
      <w:r w:rsidRPr="00CB72C3">
        <w:rPr>
          <w:rFonts w:ascii="Arial" w:hAnsi="Arial" w:cs="Arial"/>
          <w:szCs w:val="24"/>
        </w:rPr>
        <w:t xml:space="preserve"> Padvarių socialinės globos namai, Macikų socialinės globos namai, kompleksinių paslaugų namai „Alka“, Ventos socialinės globos namai, specialiosios socialinės globos namai „Tremtinių namai</w:t>
      </w:r>
      <w:r w:rsidR="64DBD682" w:rsidRPr="00CB72C3">
        <w:rPr>
          <w:rFonts w:ascii="Arial" w:hAnsi="Arial" w:cs="Arial"/>
          <w:szCs w:val="24"/>
        </w:rPr>
        <w:t>“,</w:t>
      </w:r>
      <w:r w:rsidRPr="00CB72C3">
        <w:rPr>
          <w:rFonts w:ascii="Arial" w:hAnsi="Arial" w:cs="Arial"/>
          <w:szCs w:val="24"/>
        </w:rPr>
        <w:t xml:space="preserve"> „Klaipėdos viltis“, Klaipėdos sutrikusio vystymosi kūdikių namai</w:t>
      </w:r>
      <w:r w:rsidR="64DBD682" w:rsidRPr="00CB72C3">
        <w:rPr>
          <w:rFonts w:ascii="Arial" w:hAnsi="Arial" w:cs="Arial"/>
          <w:szCs w:val="24"/>
        </w:rPr>
        <w:t xml:space="preserve">, socialinės globos centras „Vija“, Aknystos socialinės globos namai, VšĮ „Gyvenimo namai“, VšĮ „Senjorų </w:t>
      </w:r>
      <w:r w:rsidR="4CCCCDA3" w:rsidRPr="00CB72C3">
        <w:rPr>
          <w:rFonts w:ascii="Arial" w:hAnsi="Arial" w:cs="Arial"/>
          <w:szCs w:val="24"/>
        </w:rPr>
        <w:t>E</w:t>
      </w:r>
      <w:r w:rsidR="64DBD682" w:rsidRPr="00CB72C3">
        <w:rPr>
          <w:rFonts w:ascii="Arial" w:hAnsi="Arial" w:cs="Arial"/>
          <w:szCs w:val="24"/>
        </w:rPr>
        <w:t>ldoradas“</w:t>
      </w:r>
      <w:r w:rsidR="41904E28" w:rsidRPr="00CB72C3">
        <w:rPr>
          <w:rFonts w:ascii="Arial" w:hAnsi="Arial" w:cs="Arial"/>
          <w:szCs w:val="24"/>
        </w:rPr>
        <w:t xml:space="preserve"> ir </w:t>
      </w:r>
      <w:proofErr w:type="spellStart"/>
      <w:r w:rsidR="41904E28" w:rsidRPr="00CB72C3">
        <w:rPr>
          <w:rFonts w:ascii="Arial" w:hAnsi="Arial" w:cs="Arial"/>
          <w:szCs w:val="24"/>
        </w:rPr>
        <w:t>kt</w:t>
      </w:r>
      <w:proofErr w:type="spellEnd"/>
      <w:r w:rsidR="64DBD682" w:rsidRPr="00CB72C3">
        <w:rPr>
          <w:rFonts w:ascii="Arial" w:hAnsi="Arial" w:cs="Arial"/>
          <w:szCs w:val="24"/>
        </w:rPr>
        <w:t>;</w:t>
      </w:r>
    </w:p>
    <w:p w14:paraId="6F881CD7" w14:textId="18B0098F" w:rsidR="50BEB639" w:rsidRPr="00CB72C3" w:rsidRDefault="50BEB639" w:rsidP="00107D39">
      <w:pPr>
        <w:pStyle w:val="Sraopastraipa"/>
        <w:widowControl w:val="0"/>
        <w:numPr>
          <w:ilvl w:val="0"/>
          <w:numId w:val="38"/>
        </w:numPr>
        <w:shd w:val="clear" w:color="auto" w:fill="FFFFFF" w:themeFill="background1"/>
        <w:spacing w:line="276" w:lineRule="auto"/>
        <w:jc w:val="both"/>
        <w:rPr>
          <w:rFonts w:ascii="Arial" w:hAnsi="Arial" w:cs="Arial"/>
          <w:szCs w:val="24"/>
        </w:rPr>
      </w:pPr>
      <w:r w:rsidRPr="00CB72C3">
        <w:rPr>
          <w:rFonts w:ascii="Arial" w:hAnsi="Arial" w:cs="Arial"/>
          <w:szCs w:val="24"/>
        </w:rPr>
        <w:t>202</w:t>
      </w:r>
      <w:r w:rsidR="002A696E">
        <w:rPr>
          <w:rFonts w:ascii="Arial" w:hAnsi="Arial" w:cs="Arial"/>
          <w:szCs w:val="24"/>
        </w:rPr>
        <w:t>3</w:t>
      </w:r>
      <w:r w:rsidRPr="00CB72C3">
        <w:rPr>
          <w:rFonts w:ascii="Arial" w:hAnsi="Arial" w:cs="Arial"/>
          <w:szCs w:val="24"/>
        </w:rPr>
        <w:t xml:space="preserve"> m. Klaipėdos rajono savivaldybėje </w:t>
      </w:r>
      <w:r w:rsidR="002A696E">
        <w:rPr>
          <w:rFonts w:ascii="Arial" w:hAnsi="Arial" w:cs="Arial"/>
          <w:szCs w:val="24"/>
        </w:rPr>
        <w:t xml:space="preserve">pradėtos teikti </w:t>
      </w:r>
      <w:r w:rsidRPr="00CB72C3">
        <w:rPr>
          <w:rFonts w:ascii="Arial" w:hAnsi="Arial" w:cs="Arial"/>
          <w:szCs w:val="24"/>
        </w:rPr>
        <w:t>socialin</w:t>
      </w:r>
      <w:r w:rsidR="002A696E">
        <w:rPr>
          <w:rFonts w:ascii="Arial" w:hAnsi="Arial" w:cs="Arial"/>
          <w:szCs w:val="24"/>
        </w:rPr>
        <w:t>ė</w:t>
      </w:r>
      <w:r w:rsidRPr="00CB72C3">
        <w:rPr>
          <w:rFonts w:ascii="Arial" w:hAnsi="Arial" w:cs="Arial"/>
          <w:szCs w:val="24"/>
        </w:rPr>
        <w:t>s paslaug</w:t>
      </w:r>
      <w:r w:rsidR="002A696E">
        <w:rPr>
          <w:rFonts w:ascii="Arial" w:hAnsi="Arial" w:cs="Arial"/>
          <w:szCs w:val="24"/>
        </w:rPr>
        <w:t>o</w:t>
      </w:r>
      <w:r w:rsidRPr="00CB72C3">
        <w:rPr>
          <w:rFonts w:ascii="Arial" w:hAnsi="Arial" w:cs="Arial"/>
          <w:szCs w:val="24"/>
        </w:rPr>
        <w:t>s</w:t>
      </w:r>
      <w:r w:rsidR="002A696E">
        <w:rPr>
          <w:rFonts w:ascii="Arial" w:hAnsi="Arial" w:cs="Arial"/>
          <w:szCs w:val="24"/>
        </w:rPr>
        <w:t>: palydėjimo paslauga jaunuoliams, maitinimo organizavimo, potencialių socialinių paslaugų gavėjų paieška, darbas bendruomenėje.</w:t>
      </w:r>
    </w:p>
    <w:p w14:paraId="42038105" w14:textId="79C58554" w:rsidR="2171E508" w:rsidRPr="002A696E" w:rsidRDefault="109F6E54" w:rsidP="001F782A">
      <w:pPr>
        <w:pStyle w:val="Sraopastraipa"/>
        <w:widowControl w:val="0"/>
        <w:numPr>
          <w:ilvl w:val="0"/>
          <w:numId w:val="38"/>
        </w:numPr>
        <w:shd w:val="clear" w:color="auto" w:fill="FFFFFF" w:themeFill="background1"/>
        <w:spacing w:line="276" w:lineRule="auto"/>
        <w:ind w:left="709" w:firstLine="0"/>
        <w:jc w:val="both"/>
        <w:rPr>
          <w:rFonts w:ascii="Arial" w:hAnsi="Arial" w:cs="Arial"/>
          <w:szCs w:val="24"/>
        </w:rPr>
      </w:pPr>
      <w:r w:rsidRPr="002A696E">
        <w:rPr>
          <w:rFonts w:ascii="Arial" w:hAnsi="Arial" w:cs="Arial"/>
          <w:szCs w:val="24"/>
        </w:rPr>
        <w:t xml:space="preserve">Kai kurių </w:t>
      </w:r>
      <w:r w:rsidR="52030F9B" w:rsidRPr="002A696E">
        <w:rPr>
          <w:rFonts w:ascii="Arial" w:hAnsi="Arial" w:cs="Arial"/>
          <w:szCs w:val="24"/>
        </w:rPr>
        <w:t xml:space="preserve">socialinių </w:t>
      </w:r>
      <w:r w:rsidRPr="002A696E">
        <w:rPr>
          <w:rFonts w:ascii="Arial" w:hAnsi="Arial" w:cs="Arial"/>
          <w:szCs w:val="24"/>
        </w:rPr>
        <w:t>paslaugų</w:t>
      </w:r>
      <w:r w:rsidR="52030F9B" w:rsidRPr="002A696E">
        <w:rPr>
          <w:rFonts w:ascii="Arial" w:hAnsi="Arial" w:cs="Arial"/>
          <w:szCs w:val="24"/>
        </w:rPr>
        <w:t xml:space="preserve"> poreikį</w:t>
      </w:r>
      <w:r w:rsidR="1A13D814" w:rsidRPr="002A696E">
        <w:rPr>
          <w:rFonts w:ascii="Arial" w:hAnsi="Arial" w:cs="Arial"/>
          <w:szCs w:val="24"/>
        </w:rPr>
        <w:t>,</w:t>
      </w:r>
      <w:r w:rsidRPr="002A696E">
        <w:rPr>
          <w:rFonts w:ascii="Arial" w:hAnsi="Arial" w:cs="Arial"/>
          <w:szCs w:val="24"/>
        </w:rPr>
        <w:t xml:space="preserve"> pvz. apgyvendinimas nakvynės namuose, laikinas </w:t>
      </w:r>
      <w:proofErr w:type="spellStart"/>
      <w:r w:rsidRPr="002A696E">
        <w:rPr>
          <w:rFonts w:ascii="Arial" w:hAnsi="Arial" w:cs="Arial"/>
          <w:szCs w:val="24"/>
        </w:rPr>
        <w:t>apnakvindinimas</w:t>
      </w:r>
      <w:proofErr w:type="spellEnd"/>
      <w:r w:rsidRPr="002A696E">
        <w:rPr>
          <w:rFonts w:ascii="Arial" w:hAnsi="Arial" w:cs="Arial"/>
          <w:szCs w:val="24"/>
        </w:rPr>
        <w:t xml:space="preserve">, ir kt. </w:t>
      </w:r>
      <w:r w:rsidR="52030F9B" w:rsidRPr="002A696E">
        <w:rPr>
          <w:rFonts w:ascii="Arial" w:hAnsi="Arial" w:cs="Arial"/>
          <w:szCs w:val="24"/>
        </w:rPr>
        <w:t>dėl kintančio teikimo masto sudėtinga</w:t>
      </w:r>
      <w:r w:rsidR="44C76F15" w:rsidRPr="002A696E">
        <w:rPr>
          <w:rFonts w:ascii="Arial" w:hAnsi="Arial" w:cs="Arial"/>
          <w:szCs w:val="24"/>
        </w:rPr>
        <w:t xml:space="preserve"> progn</w:t>
      </w:r>
      <w:r w:rsidRPr="002A696E">
        <w:rPr>
          <w:rFonts w:ascii="Arial" w:hAnsi="Arial" w:cs="Arial"/>
          <w:szCs w:val="24"/>
        </w:rPr>
        <w:t>o</w:t>
      </w:r>
      <w:r w:rsidR="2B80693C" w:rsidRPr="002A696E">
        <w:rPr>
          <w:rFonts w:ascii="Arial" w:hAnsi="Arial" w:cs="Arial"/>
          <w:szCs w:val="24"/>
        </w:rPr>
        <w:t>z</w:t>
      </w:r>
      <w:r w:rsidR="44C76F15" w:rsidRPr="002A696E">
        <w:rPr>
          <w:rFonts w:ascii="Arial" w:hAnsi="Arial" w:cs="Arial"/>
          <w:szCs w:val="24"/>
        </w:rPr>
        <w:t>u</w:t>
      </w:r>
      <w:r w:rsidRPr="002A696E">
        <w:rPr>
          <w:rFonts w:ascii="Arial" w:hAnsi="Arial" w:cs="Arial"/>
          <w:szCs w:val="24"/>
        </w:rPr>
        <w:t>oti;</w:t>
      </w:r>
    </w:p>
    <w:p w14:paraId="3FC9B8F8" w14:textId="462C7BC4" w:rsidR="004373D9" w:rsidRPr="00CB72C3" w:rsidRDefault="00CD1CFD" w:rsidP="00107D39">
      <w:pPr>
        <w:widowControl w:val="0"/>
        <w:shd w:val="clear" w:color="auto" w:fill="FFFFFF" w:themeFill="background1"/>
        <w:spacing w:line="276" w:lineRule="auto"/>
        <w:ind w:firstLine="709"/>
        <w:jc w:val="both"/>
        <w:rPr>
          <w:rFonts w:ascii="Arial" w:hAnsi="Arial" w:cs="Arial"/>
          <w:b/>
          <w:bCs/>
          <w:color w:val="000000" w:themeColor="text1"/>
          <w:szCs w:val="24"/>
        </w:rPr>
      </w:pPr>
      <w:r w:rsidRPr="009A45B1">
        <w:rPr>
          <w:rFonts w:ascii="Arial" w:hAnsi="Arial" w:cs="Arial"/>
          <w:b/>
          <w:bCs/>
          <w:szCs w:val="24"/>
        </w:rPr>
        <w:t>8</w:t>
      </w:r>
      <w:r w:rsidR="40F0E029" w:rsidRPr="009A45B1">
        <w:rPr>
          <w:rFonts w:ascii="Arial" w:hAnsi="Arial" w:cs="Arial"/>
          <w:b/>
          <w:bCs/>
          <w:szCs w:val="24"/>
        </w:rPr>
        <w:t>.</w:t>
      </w:r>
      <w:r w:rsidR="260BAFDF" w:rsidRPr="009A45B1">
        <w:rPr>
          <w:rFonts w:ascii="Arial" w:hAnsi="Arial" w:cs="Arial"/>
          <w:b/>
          <w:bCs/>
          <w:szCs w:val="24"/>
        </w:rPr>
        <w:t>3</w:t>
      </w:r>
      <w:r w:rsidR="40F0E029" w:rsidRPr="009A45B1">
        <w:rPr>
          <w:rFonts w:ascii="Arial" w:hAnsi="Arial" w:cs="Arial"/>
          <w:b/>
          <w:bCs/>
          <w:szCs w:val="24"/>
        </w:rPr>
        <w:t>.2. Pasiektų rezultatų, tikslų ir uždavinių analizė, numatytų vykdyti priemonių efe</w:t>
      </w:r>
      <w:r w:rsidR="40F0E029" w:rsidRPr="009A45B1">
        <w:rPr>
          <w:rFonts w:ascii="Arial" w:hAnsi="Arial" w:cs="Arial"/>
          <w:b/>
          <w:bCs/>
          <w:color w:val="000000" w:themeColor="text1"/>
          <w:szCs w:val="24"/>
        </w:rPr>
        <w:t>ktyvumas.</w:t>
      </w:r>
    </w:p>
    <w:p w14:paraId="308ECDF3" w14:textId="546D5A6C" w:rsidR="008E7319" w:rsidRDefault="40F0E029" w:rsidP="008E7319">
      <w:pPr>
        <w:spacing w:line="276" w:lineRule="auto"/>
        <w:ind w:firstLine="709"/>
        <w:jc w:val="both"/>
        <w:rPr>
          <w:rFonts w:ascii="Arial" w:hAnsi="Arial" w:cs="Arial"/>
          <w:color w:val="000000" w:themeColor="text1"/>
          <w:szCs w:val="24"/>
          <w:lang w:eastAsia="lt-LT"/>
        </w:rPr>
      </w:pPr>
      <w:r w:rsidRPr="00CB72C3">
        <w:rPr>
          <w:rFonts w:ascii="Arial" w:hAnsi="Arial" w:cs="Arial"/>
          <w:color w:val="000000" w:themeColor="text1"/>
          <w:szCs w:val="24"/>
          <w:lang w:eastAsia="lt-LT"/>
        </w:rPr>
        <w:t>202</w:t>
      </w:r>
      <w:r w:rsidR="009707CF">
        <w:rPr>
          <w:rFonts w:ascii="Arial" w:hAnsi="Arial" w:cs="Arial"/>
          <w:color w:val="000000" w:themeColor="text1"/>
          <w:szCs w:val="24"/>
          <w:lang w:eastAsia="lt-LT"/>
        </w:rPr>
        <w:t>3</w:t>
      </w:r>
      <w:r w:rsidRPr="00CB72C3">
        <w:rPr>
          <w:rFonts w:ascii="Arial" w:hAnsi="Arial" w:cs="Arial"/>
          <w:color w:val="000000" w:themeColor="text1"/>
          <w:szCs w:val="24"/>
          <w:lang w:eastAsia="lt-LT"/>
        </w:rPr>
        <w:t xml:space="preserve"> m. pasiekti rezultatai, tikslai ir uždaviniai vertinami pagal socialinių paslaugų efektyvumo vertinimo kriterijus, patvirtintus Lietuvos Respublikos socialinės apsaugos ir darbo ministro 2007 m. balandžio 12 d. įsakymu Nr. A1-104 „Dėl socialinių paslaugų plano formos ir socialinių paslaugų efektyvumo vertinimo kriterijų patvirtinimo“:</w:t>
      </w:r>
    </w:p>
    <w:p w14:paraId="5627EAF3" w14:textId="6F50D8CC" w:rsidR="004373D9" w:rsidRPr="00CB72C3" w:rsidRDefault="008E7319" w:rsidP="008E7319">
      <w:pPr>
        <w:rPr>
          <w:rFonts w:ascii="Arial" w:hAnsi="Arial" w:cs="Arial"/>
          <w:color w:val="000000" w:themeColor="text1"/>
          <w:szCs w:val="24"/>
          <w:lang w:eastAsia="lt-LT"/>
        </w:rPr>
      </w:pPr>
      <w:r>
        <w:rPr>
          <w:rFonts w:ascii="Arial" w:hAnsi="Arial" w:cs="Arial"/>
          <w:color w:val="000000" w:themeColor="text1"/>
          <w:szCs w:val="24"/>
          <w:lang w:eastAsia="lt-LT"/>
        </w:rPr>
        <w:br w:type="page"/>
      </w:r>
    </w:p>
    <w:tbl>
      <w:tblPr>
        <w:tblStyle w:val="Lentelstinklelis"/>
        <w:tblW w:w="9629" w:type="dxa"/>
        <w:tblLook w:val="04A0" w:firstRow="1" w:lastRow="0" w:firstColumn="1" w:lastColumn="0" w:noHBand="0" w:noVBand="1"/>
      </w:tblPr>
      <w:tblGrid>
        <w:gridCol w:w="645"/>
        <w:gridCol w:w="5249"/>
        <w:gridCol w:w="1350"/>
        <w:gridCol w:w="1130"/>
        <w:gridCol w:w="1255"/>
      </w:tblGrid>
      <w:tr w:rsidR="004373D9" w:rsidRPr="00CB72C3" w14:paraId="2B91909B" w14:textId="77777777" w:rsidTr="2171E508">
        <w:trPr>
          <w:trHeight w:val="300"/>
        </w:trPr>
        <w:tc>
          <w:tcPr>
            <w:tcW w:w="645" w:type="dxa"/>
            <w:vMerge w:val="restart"/>
            <w:shd w:val="clear" w:color="auto" w:fill="DBE5F1" w:themeFill="accent1" w:themeFillTint="33"/>
          </w:tcPr>
          <w:p w14:paraId="717FAE94" w14:textId="77777777" w:rsidR="004373D9" w:rsidRPr="00CB72C3" w:rsidRDefault="004373D9" w:rsidP="00E72E5E">
            <w:pPr>
              <w:spacing w:line="240" w:lineRule="exact"/>
              <w:jc w:val="both"/>
              <w:rPr>
                <w:rFonts w:ascii="Arial" w:hAnsi="Arial" w:cs="Arial"/>
                <w:b/>
                <w:color w:val="000000" w:themeColor="text1"/>
                <w:szCs w:val="24"/>
                <w:lang w:eastAsia="lt-LT"/>
              </w:rPr>
            </w:pPr>
            <w:r w:rsidRPr="00CB72C3">
              <w:rPr>
                <w:rFonts w:ascii="Arial" w:hAnsi="Arial" w:cs="Arial"/>
                <w:b/>
                <w:color w:val="000000" w:themeColor="text1"/>
                <w:szCs w:val="24"/>
                <w:lang w:eastAsia="lt-LT"/>
              </w:rPr>
              <w:lastRenderedPageBreak/>
              <w:t>Eil. Nr.</w:t>
            </w:r>
          </w:p>
        </w:tc>
        <w:tc>
          <w:tcPr>
            <w:tcW w:w="5249" w:type="dxa"/>
            <w:vMerge w:val="restart"/>
            <w:shd w:val="clear" w:color="auto" w:fill="DBE5F1" w:themeFill="accent1" w:themeFillTint="33"/>
          </w:tcPr>
          <w:p w14:paraId="4A5952A9" w14:textId="77777777" w:rsidR="004373D9" w:rsidRPr="00CB72C3" w:rsidRDefault="004373D9" w:rsidP="00E72E5E">
            <w:pPr>
              <w:spacing w:line="240" w:lineRule="exact"/>
              <w:jc w:val="both"/>
              <w:rPr>
                <w:rFonts w:ascii="Arial" w:hAnsi="Arial" w:cs="Arial"/>
                <w:b/>
                <w:color w:val="000000" w:themeColor="text1"/>
                <w:szCs w:val="24"/>
                <w:lang w:eastAsia="lt-LT"/>
              </w:rPr>
            </w:pPr>
            <w:r w:rsidRPr="00CB72C3">
              <w:rPr>
                <w:rFonts w:ascii="Arial" w:hAnsi="Arial" w:cs="Arial"/>
                <w:b/>
                <w:color w:val="000000" w:themeColor="text1"/>
                <w:szCs w:val="24"/>
                <w:lang w:eastAsia="lt-LT"/>
              </w:rPr>
              <w:t>Rodiklis</w:t>
            </w:r>
          </w:p>
        </w:tc>
        <w:tc>
          <w:tcPr>
            <w:tcW w:w="1350" w:type="dxa"/>
            <w:vMerge w:val="restart"/>
            <w:shd w:val="clear" w:color="auto" w:fill="DBE5F1" w:themeFill="accent1" w:themeFillTint="33"/>
          </w:tcPr>
          <w:p w14:paraId="5FC4F0A3" w14:textId="77777777" w:rsidR="004373D9" w:rsidRPr="00CB72C3" w:rsidRDefault="004373D9" w:rsidP="00E72E5E">
            <w:pPr>
              <w:spacing w:line="240" w:lineRule="exact"/>
              <w:jc w:val="both"/>
              <w:rPr>
                <w:rFonts w:ascii="Arial" w:hAnsi="Arial" w:cs="Arial"/>
                <w:b/>
                <w:color w:val="000000" w:themeColor="text1"/>
                <w:szCs w:val="24"/>
                <w:lang w:eastAsia="lt-LT"/>
              </w:rPr>
            </w:pPr>
            <w:r w:rsidRPr="00CB72C3">
              <w:rPr>
                <w:rFonts w:ascii="Arial" w:hAnsi="Arial" w:cs="Arial"/>
                <w:b/>
                <w:color w:val="000000" w:themeColor="text1"/>
                <w:szCs w:val="24"/>
                <w:lang w:eastAsia="lt-LT"/>
              </w:rPr>
              <w:t>Matavimo vienetas</w:t>
            </w:r>
          </w:p>
        </w:tc>
        <w:tc>
          <w:tcPr>
            <w:tcW w:w="2385" w:type="dxa"/>
            <w:gridSpan w:val="2"/>
            <w:shd w:val="clear" w:color="auto" w:fill="DBE5F1" w:themeFill="accent1" w:themeFillTint="33"/>
          </w:tcPr>
          <w:p w14:paraId="215095DA" w14:textId="77777777" w:rsidR="004373D9" w:rsidRPr="00CB72C3" w:rsidRDefault="004373D9" w:rsidP="00E72E5E">
            <w:pPr>
              <w:spacing w:line="240" w:lineRule="exact"/>
              <w:jc w:val="center"/>
              <w:rPr>
                <w:rFonts w:ascii="Arial" w:hAnsi="Arial" w:cs="Arial"/>
                <w:b/>
                <w:color w:val="000000" w:themeColor="text1"/>
                <w:szCs w:val="24"/>
                <w:lang w:eastAsia="lt-LT"/>
              </w:rPr>
            </w:pPr>
            <w:r w:rsidRPr="00CB72C3">
              <w:rPr>
                <w:rFonts w:ascii="Arial" w:hAnsi="Arial" w:cs="Arial"/>
                <w:b/>
                <w:color w:val="000000" w:themeColor="text1"/>
                <w:szCs w:val="24"/>
                <w:lang w:eastAsia="lt-LT"/>
              </w:rPr>
              <w:t>Reikšmė</w:t>
            </w:r>
          </w:p>
        </w:tc>
      </w:tr>
      <w:tr w:rsidR="004373D9" w:rsidRPr="00CB72C3" w14:paraId="0DFEB6BD" w14:textId="77777777" w:rsidTr="2171E508">
        <w:trPr>
          <w:trHeight w:val="300"/>
        </w:trPr>
        <w:tc>
          <w:tcPr>
            <w:tcW w:w="645" w:type="dxa"/>
            <w:vMerge/>
          </w:tcPr>
          <w:p w14:paraId="0A655DEF" w14:textId="77777777" w:rsidR="004373D9" w:rsidRPr="00CB72C3" w:rsidRDefault="004373D9" w:rsidP="00E72E5E">
            <w:pPr>
              <w:spacing w:line="240" w:lineRule="exact"/>
              <w:jc w:val="both"/>
              <w:rPr>
                <w:rFonts w:ascii="Arial" w:hAnsi="Arial" w:cs="Arial"/>
                <w:b/>
                <w:color w:val="000000" w:themeColor="text1"/>
                <w:szCs w:val="24"/>
                <w:lang w:eastAsia="lt-LT"/>
              </w:rPr>
            </w:pPr>
          </w:p>
        </w:tc>
        <w:tc>
          <w:tcPr>
            <w:tcW w:w="5249" w:type="dxa"/>
            <w:vMerge/>
          </w:tcPr>
          <w:p w14:paraId="6DD14235" w14:textId="77777777" w:rsidR="004373D9" w:rsidRPr="00CB72C3" w:rsidRDefault="004373D9" w:rsidP="00E72E5E">
            <w:pPr>
              <w:spacing w:line="240" w:lineRule="exact"/>
              <w:jc w:val="both"/>
              <w:rPr>
                <w:rFonts w:ascii="Arial" w:hAnsi="Arial" w:cs="Arial"/>
                <w:b/>
                <w:color w:val="000000" w:themeColor="text1"/>
                <w:szCs w:val="24"/>
                <w:lang w:eastAsia="lt-LT"/>
              </w:rPr>
            </w:pPr>
          </w:p>
        </w:tc>
        <w:tc>
          <w:tcPr>
            <w:tcW w:w="1350" w:type="dxa"/>
            <w:vMerge/>
          </w:tcPr>
          <w:p w14:paraId="0FE5E7CA" w14:textId="77777777" w:rsidR="004373D9" w:rsidRPr="00CB72C3" w:rsidRDefault="004373D9" w:rsidP="00E72E5E">
            <w:pPr>
              <w:spacing w:line="240" w:lineRule="exact"/>
              <w:jc w:val="both"/>
              <w:rPr>
                <w:rFonts w:ascii="Arial" w:hAnsi="Arial" w:cs="Arial"/>
                <w:b/>
                <w:color w:val="000000" w:themeColor="text1"/>
                <w:szCs w:val="24"/>
                <w:lang w:eastAsia="lt-LT"/>
              </w:rPr>
            </w:pPr>
          </w:p>
        </w:tc>
        <w:tc>
          <w:tcPr>
            <w:tcW w:w="1130" w:type="dxa"/>
            <w:shd w:val="clear" w:color="auto" w:fill="DBE5F1" w:themeFill="accent1" w:themeFillTint="33"/>
          </w:tcPr>
          <w:p w14:paraId="01F9DFAB" w14:textId="487E07EC" w:rsidR="004373D9" w:rsidRPr="00CB72C3" w:rsidRDefault="777D0160" w:rsidP="2171E508">
            <w:pPr>
              <w:spacing w:line="240" w:lineRule="exact"/>
              <w:jc w:val="center"/>
              <w:rPr>
                <w:rFonts w:ascii="Arial" w:hAnsi="Arial" w:cs="Arial"/>
                <w:b/>
                <w:bCs/>
                <w:color w:val="000000" w:themeColor="text1"/>
                <w:szCs w:val="24"/>
                <w:lang w:eastAsia="lt-LT"/>
              </w:rPr>
            </w:pPr>
            <w:r w:rsidRPr="00CB72C3">
              <w:rPr>
                <w:rFonts w:ascii="Arial" w:hAnsi="Arial" w:cs="Arial"/>
                <w:b/>
                <w:bCs/>
                <w:color w:val="000000" w:themeColor="text1"/>
                <w:szCs w:val="24"/>
                <w:lang w:eastAsia="lt-LT"/>
              </w:rPr>
              <w:t>202</w:t>
            </w:r>
            <w:r w:rsidR="005D7A25" w:rsidRPr="00CB72C3">
              <w:rPr>
                <w:rFonts w:ascii="Arial" w:hAnsi="Arial" w:cs="Arial"/>
                <w:b/>
                <w:bCs/>
                <w:color w:val="000000" w:themeColor="text1"/>
                <w:szCs w:val="24"/>
                <w:lang w:eastAsia="lt-LT"/>
              </w:rPr>
              <w:t>2</w:t>
            </w:r>
            <w:r w:rsidRPr="00CB72C3">
              <w:rPr>
                <w:rFonts w:ascii="Arial" w:hAnsi="Arial" w:cs="Arial"/>
                <w:b/>
                <w:bCs/>
                <w:color w:val="000000" w:themeColor="text1"/>
                <w:szCs w:val="24"/>
                <w:lang w:eastAsia="lt-LT"/>
              </w:rPr>
              <w:t xml:space="preserve"> </w:t>
            </w:r>
            <w:r w:rsidR="40F0E029" w:rsidRPr="00CB72C3">
              <w:rPr>
                <w:rFonts w:ascii="Arial" w:hAnsi="Arial" w:cs="Arial"/>
                <w:b/>
                <w:bCs/>
                <w:color w:val="000000" w:themeColor="text1"/>
                <w:szCs w:val="24"/>
                <w:lang w:eastAsia="lt-LT"/>
              </w:rPr>
              <w:t>m.</w:t>
            </w:r>
          </w:p>
        </w:tc>
        <w:tc>
          <w:tcPr>
            <w:tcW w:w="1255" w:type="dxa"/>
            <w:shd w:val="clear" w:color="auto" w:fill="DBE5F1" w:themeFill="accent1" w:themeFillTint="33"/>
          </w:tcPr>
          <w:p w14:paraId="6A0647D5" w14:textId="49EDD755" w:rsidR="004373D9" w:rsidRPr="00CB72C3" w:rsidRDefault="777D0160" w:rsidP="2171E508">
            <w:pPr>
              <w:spacing w:line="240" w:lineRule="exact"/>
              <w:jc w:val="center"/>
              <w:rPr>
                <w:rFonts w:ascii="Arial" w:hAnsi="Arial" w:cs="Arial"/>
                <w:b/>
                <w:bCs/>
                <w:color w:val="000000" w:themeColor="text1"/>
                <w:szCs w:val="24"/>
                <w:lang w:eastAsia="lt-LT"/>
              </w:rPr>
            </w:pPr>
            <w:r w:rsidRPr="00CB72C3">
              <w:rPr>
                <w:rFonts w:ascii="Arial" w:hAnsi="Arial" w:cs="Arial"/>
                <w:b/>
                <w:bCs/>
                <w:color w:val="000000" w:themeColor="text1"/>
                <w:szCs w:val="24"/>
                <w:lang w:eastAsia="lt-LT"/>
              </w:rPr>
              <w:t>202</w:t>
            </w:r>
            <w:r w:rsidR="009707CF">
              <w:rPr>
                <w:rFonts w:ascii="Arial" w:hAnsi="Arial" w:cs="Arial"/>
                <w:b/>
                <w:bCs/>
                <w:color w:val="000000" w:themeColor="text1"/>
                <w:szCs w:val="24"/>
                <w:lang w:eastAsia="lt-LT"/>
              </w:rPr>
              <w:t>3</w:t>
            </w:r>
            <w:r w:rsidRPr="00CB72C3">
              <w:rPr>
                <w:rFonts w:ascii="Arial" w:hAnsi="Arial" w:cs="Arial"/>
                <w:b/>
                <w:bCs/>
                <w:color w:val="000000" w:themeColor="text1"/>
                <w:szCs w:val="24"/>
                <w:lang w:eastAsia="lt-LT"/>
              </w:rPr>
              <w:t xml:space="preserve"> </w:t>
            </w:r>
            <w:r w:rsidR="40F0E029" w:rsidRPr="00CB72C3">
              <w:rPr>
                <w:rFonts w:ascii="Arial" w:hAnsi="Arial" w:cs="Arial"/>
                <w:b/>
                <w:bCs/>
                <w:color w:val="000000" w:themeColor="text1"/>
                <w:szCs w:val="24"/>
                <w:lang w:eastAsia="lt-LT"/>
              </w:rPr>
              <w:t>m.</w:t>
            </w:r>
          </w:p>
        </w:tc>
      </w:tr>
      <w:tr w:rsidR="004373D9" w:rsidRPr="00CB72C3" w14:paraId="64D949C9" w14:textId="77777777" w:rsidTr="2171E508">
        <w:trPr>
          <w:trHeight w:val="810"/>
        </w:trPr>
        <w:tc>
          <w:tcPr>
            <w:tcW w:w="645" w:type="dxa"/>
          </w:tcPr>
          <w:p w14:paraId="7FB51A8B" w14:textId="77777777" w:rsidR="004373D9" w:rsidRPr="00CB72C3" w:rsidRDefault="004373D9" w:rsidP="00E72E5E">
            <w:pPr>
              <w:spacing w:line="240" w:lineRule="exact"/>
              <w:jc w:val="both"/>
              <w:rPr>
                <w:rFonts w:ascii="Arial" w:hAnsi="Arial" w:cs="Arial"/>
                <w:color w:val="000000" w:themeColor="text1"/>
                <w:szCs w:val="24"/>
                <w:lang w:eastAsia="lt-LT"/>
              </w:rPr>
            </w:pPr>
            <w:r w:rsidRPr="00CB72C3">
              <w:rPr>
                <w:rFonts w:ascii="Arial" w:hAnsi="Arial" w:cs="Arial"/>
                <w:color w:val="000000" w:themeColor="text1"/>
                <w:szCs w:val="24"/>
                <w:lang w:eastAsia="lt-LT"/>
              </w:rPr>
              <w:t>1</w:t>
            </w:r>
          </w:p>
        </w:tc>
        <w:tc>
          <w:tcPr>
            <w:tcW w:w="5249" w:type="dxa"/>
          </w:tcPr>
          <w:p w14:paraId="61C834F0" w14:textId="77777777" w:rsidR="004373D9" w:rsidRPr="00CB72C3" w:rsidRDefault="004373D9" w:rsidP="00E72E5E">
            <w:pPr>
              <w:spacing w:line="240" w:lineRule="exact"/>
              <w:jc w:val="both"/>
              <w:rPr>
                <w:rFonts w:ascii="Arial" w:hAnsi="Arial" w:cs="Arial"/>
                <w:color w:val="000000" w:themeColor="text1"/>
                <w:szCs w:val="24"/>
                <w:lang w:eastAsia="lt-LT"/>
              </w:rPr>
            </w:pPr>
            <w:r w:rsidRPr="00CB72C3">
              <w:rPr>
                <w:rFonts w:ascii="Arial" w:hAnsi="Arial" w:cs="Arial"/>
                <w:color w:val="000000" w:themeColor="text1"/>
                <w:szCs w:val="24"/>
                <w:lang w:eastAsia="lt-LT"/>
              </w:rPr>
              <w:t>Savivaldybės biudžeto išlaidos per metus socialinėms paslaugoms, tenkančioms vienam savivaldybės gyventojui</w:t>
            </w:r>
          </w:p>
        </w:tc>
        <w:tc>
          <w:tcPr>
            <w:tcW w:w="1350" w:type="dxa"/>
          </w:tcPr>
          <w:p w14:paraId="58A3D180" w14:textId="77777777" w:rsidR="004373D9" w:rsidRPr="00CB72C3" w:rsidRDefault="004373D9" w:rsidP="00E72E5E">
            <w:pPr>
              <w:spacing w:line="240" w:lineRule="exact"/>
              <w:jc w:val="center"/>
              <w:rPr>
                <w:rFonts w:ascii="Arial" w:hAnsi="Arial" w:cs="Arial"/>
                <w:color w:val="000000" w:themeColor="text1"/>
                <w:szCs w:val="24"/>
                <w:lang w:eastAsia="lt-LT"/>
              </w:rPr>
            </w:pPr>
            <w:r w:rsidRPr="00CB72C3">
              <w:rPr>
                <w:rFonts w:ascii="Arial" w:hAnsi="Arial" w:cs="Arial"/>
                <w:color w:val="000000" w:themeColor="text1"/>
                <w:szCs w:val="24"/>
                <w:lang w:eastAsia="lt-LT"/>
              </w:rPr>
              <w:t>eurai</w:t>
            </w:r>
          </w:p>
        </w:tc>
        <w:tc>
          <w:tcPr>
            <w:tcW w:w="1130" w:type="dxa"/>
          </w:tcPr>
          <w:p w14:paraId="1FA8EE13" w14:textId="2602BA2F" w:rsidR="004373D9" w:rsidRPr="00CB72C3" w:rsidRDefault="005D7A25" w:rsidP="2171E508">
            <w:pPr>
              <w:spacing w:line="240" w:lineRule="exact"/>
              <w:jc w:val="center"/>
              <w:rPr>
                <w:rFonts w:ascii="Arial" w:hAnsi="Arial" w:cs="Arial"/>
                <w:szCs w:val="24"/>
              </w:rPr>
            </w:pPr>
            <w:r w:rsidRPr="00CB72C3">
              <w:rPr>
                <w:rFonts w:ascii="Arial" w:hAnsi="Arial" w:cs="Arial"/>
                <w:color w:val="000000" w:themeColor="text1"/>
                <w:szCs w:val="24"/>
                <w:lang w:eastAsia="lt-LT"/>
              </w:rPr>
              <w:t>107,54</w:t>
            </w:r>
          </w:p>
        </w:tc>
        <w:tc>
          <w:tcPr>
            <w:tcW w:w="1255" w:type="dxa"/>
          </w:tcPr>
          <w:p w14:paraId="2EC208D3" w14:textId="1FF7E0DF" w:rsidR="004373D9" w:rsidRPr="00CB72C3" w:rsidRDefault="00FF6167" w:rsidP="2171E508">
            <w:pPr>
              <w:spacing w:line="240" w:lineRule="exact"/>
              <w:jc w:val="center"/>
              <w:rPr>
                <w:rFonts w:ascii="Arial" w:hAnsi="Arial" w:cs="Arial"/>
                <w:szCs w:val="24"/>
              </w:rPr>
            </w:pPr>
            <w:r>
              <w:rPr>
                <w:rFonts w:ascii="Arial" w:hAnsi="Arial" w:cs="Arial"/>
                <w:szCs w:val="24"/>
              </w:rPr>
              <w:t>206,19</w:t>
            </w:r>
          </w:p>
        </w:tc>
      </w:tr>
      <w:tr w:rsidR="004373D9" w:rsidRPr="00CB72C3" w14:paraId="7439700B" w14:textId="77777777" w:rsidTr="2171E508">
        <w:trPr>
          <w:trHeight w:val="300"/>
        </w:trPr>
        <w:tc>
          <w:tcPr>
            <w:tcW w:w="645" w:type="dxa"/>
          </w:tcPr>
          <w:p w14:paraId="7EF09AA1" w14:textId="77777777" w:rsidR="004373D9" w:rsidRPr="00CB72C3" w:rsidRDefault="004373D9" w:rsidP="00E72E5E">
            <w:pPr>
              <w:spacing w:line="240" w:lineRule="exact"/>
              <w:jc w:val="both"/>
              <w:rPr>
                <w:rFonts w:ascii="Arial" w:hAnsi="Arial" w:cs="Arial"/>
                <w:color w:val="000000" w:themeColor="text1"/>
                <w:szCs w:val="24"/>
                <w:lang w:eastAsia="lt-LT"/>
              </w:rPr>
            </w:pPr>
            <w:r w:rsidRPr="00CB72C3">
              <w:rPr>
                <w:rFonts w:ascii="Arial" w:hAnsi="Arial" w:cs="Arial"/>
                <w:color w:val="000000" w:themeColor="text1"/>
                <w:szCs w:val="24"/>
                <w:lang w:eastAsia="lt-LT"/>
              </w:rPr>
              <w:t>2</w:t>
            </w:r>
          </w:p>
        </w:tc>
        <w:tc>
          <w:tcPr>
            <w:tcW w:w="5249" w:type="dxa"/>
          </w:tcPr>
          <w:p w14:paraId="6F6900EE" w14:textId="77777777" w:rsidR="004373D9" w:rsidRPr="00CB72C3" w:rsidRDefault="004373D9" w:rsidP="00E72E5E">
            <w:pPr>
              <w:spacing w:line="240" w:lineRule="exact"/>
              <w:jc w:val="both"/>
              <w:rPr>
                <w:rFonts w:ascii="Arial" w:hAnsi="Arial" w:cs="Arial"/>
                <w:color w:val="000000" w:themeColor="text1"/>
                <w:szCs w:val="24"/>
                <w:lang w:eastAsia="lt-LT"/>
              </w:rPr>
            </w:pPr>
            <w:r w:rsidRPr="00CB72C3">
              <w:rPr>
                <w:rFonts w:ascii="Arial" w:hAnsi="Arial" w:cs="Arial"/>
                <w:color w:val="000000" w:themeColor="text1"/>
                <w:szCs w:val="24"/>
                <w:lang w:eastAsia="lt-LT"/>
              </w:rPr>
              <w:t>valstybės skirtų dotacijų santykis su savivaldybės biudžeto lėšomis, skiriamomis socialinėms paslaugoms</w:t>
            </w:r>
          </w:p>
        </w:tc>
        <w:tc>
          <w:tcPr>
            <w:tcW w:w="1350" w:type="dxa"/>
          </w:tcPr>
          <w:p w14:paraId="2A55A0C6" w14:textId="77777777" w:rsidR="004373D9" w:rsidRPr="00CB72C3" w:rsidRDefault="004373D9" w:rsidP="00E72E5E">
            <w:pPr>
              <w:spacing w:line="240" w:lineRule="exact"/>
              <w:jc w:val="center"/>
              <w:rPr>
                <w:rFonts w:ascii="Arial" w:hAnsi="Arial" w:cs="Arial"/>
                <w:color w:val="000000" w:themeColor="text1"/>
                <w:szCs w:val="24"/>
                <w:lang w:eastAsia="lt-LT"/>
              </w:rPr>
            </w:pPr>
            <w:r w:rsidRPr="00CB72C3">
              <w:rPr>
                <w:rFonts w:ascii="Arial" w:hAnsi="Arial" w:cs="Arial"/>
                <w:color w:val="000000" w:themeColor="text1"/>
                <w:szCs w:val="24"/>
                <w:lang w:eastAsia="lt-LT"/>
              </w:rPr>
              <w:t>procentai</w:t>
            </w:r>
          </w:p>
        </w:tc>
        <w:tc>
          <w:tcPr>
            <w:tcW w:w="1130" w:type="dxa"/>
          </w:tcPr>
          <w:p w14:paraId="32059E94" w14:textId="4FD9D927" w:rsidR="004373D9" w:rsidRPr="00CB72C3" w:rsidRDefault="005D7A25" w:rsidP="2171E508">
            <w:pPr>
              <w:spacing w:line="240" w:lineRule="exact"/>
              <w:jc w:val="center"/>
              <w:rPr>
                <w:rFonts w:ascii="Arial" w:hAnsi="Arial" w:cs="Arial"/>
                <w:szCs w:val="24"/>
              </w:rPr>
            </w:pPr>
            <w:r w:rsidRPr="00CB72C3">
              <w:rPr>
                <w:rFonts w:ascii="Arial" w:hAnsi="Arial" w:cs="Arial"/>
                <w:color w:val="000000" w:themeColor="text1"/>
                <w:szCs w:val="24"/>
                <w:lang w:eastAsia="lt-LT"/>
              </w:rPr>
              <w:t>77,9</w:t>
            </w:r>
          </w:p>
        </w:tc>
        <w:tc>
          <w:tcPr>
            <w:tcW w:w="1255" w:type="dxa"/>
            <w:shd w:val="clear" w:color="auto" w:fill="FFFFFF" w:themeFill="background1"/>
          </w:tcPr>
          <w:p w14:paraId="1CA154A8" w14:textId="688C9DC1" w:rsidR="004373D9" w:rsidRPr="00CB72C3" w:rsidRDefault="00FF6167" w:rsidP="2171E508">
            <w:pPr>
              <w:spacing w:line="240" w:lineRule="exact"/>
              <w:jc w:val="center"/>
              <w:rPr>
                <w:rFonts w:ascii="Arial" w:hAnsi="Arial" w:cs="Arial"/>
                <w:szCs w:val="24"/>
              </w:rPr>
            </w:pPr>
            <w:r>
              <w:rPr>
                <w:rFonts w:ascii="Arial" w:hAnsi="Arial" w:cs="Arial"/>
                <w:szCs w:val="24"/>
              </w:rPr>
              <w:t>23,6</w:t>
            </w:r>
          </w:p>
        </w:tc>
      </w:tr>
      <w:tr w:rsidR="004373D9" w:rsidRPr="00CB72C3" w14:paraId="011D10BB" w14:textId="77777777" w:rsidTr="2171E508">
        <w:trPr>
          <w:trHeight w:val="300"/>
        </w:trPr>
        <w:tc>
          <w:tcPr>
            <w:tcW w:w="645" w:type="dxa"/>
          </w:tcPr>
          <w:p w14:paraId="5A8C4CFB" w14:textId="77777777" w:rsidR="004373D9" w:rsidRPr="00CB72C3" w:rsidRDefault="004373D9" w:rsidP="00E72E5E">
            <w:pPr>
              <w:spacing w:line="240" w:lineRule="exact"/>
              <w:jc w:val="both"/>
              <w:rPr>
                <w:rFonts w:ascii="Arial" w:hAnsi="Arial" w:cs="Arial"/>
                <w:color w:val="000000" w:themeColor="text1"/>
                <w:szCs w:val="24"/>
                <w:lang w:eastAsia="lt-LT"/>
              </w:rPr>
            </w:pPr>
            <w:r w:rsidRPr="00CB72C3">
              <w:rPr>
                <w:rFonts w:ascii="Arial" w:hAnsi="Arial" w:cs="Arial"/>
                <w:color w:val="000000" w:themeColor="text1"/>
                <w:szCs w:val="24"/>
                <w:lang w:eastAsia="lt-LT"/>
              </w:rPr>
              <w:t>3</w:t>
            </w:r>
          </w:p>
        </w:tc>
        <w:tc>
          <w:tcPr>
            <w:tcW w:w="5249" w:type="dxa"/>
          </w:tcPr>
          <w:p w14:paraId="5372241B" w14:textId="77777777" w:rsidR="004373D9" w:rsidRPr="00CB72C3" w:rsidRDefault="004373D9" w:rsidP="00E72E5E">
            <w:pPr>
              <w:spacing w:line="240" w:lineRule="exact"/>
              <w:jc w:val="both"/>
              <w:rPr>
                <w:rFonts w:ascii="Arial" w:hAnsi="Arial" w:cs="Arial"/>
                <w:color w:val="000000" w:themeColor="text1"/>
                <w:szCs w:val="24"/>
                <w:lang w:eastAsia="lt-LT"/>
              </w:rPr>
            </w:pPr>
            <w:r w:rsidRPr="00CB72C3">
              <w:rPr>
                <w:rFonts w:ascii="Arial" w:hAnsi="Arial" w:cs="Arial"/>
                <w:color w:val="000000" w:themeColor="text1"/>
                <w:szCs w:val="24"/>
                <w:lang w:eastAsia="lt-LT"/>
              </w:rPr>
              <w:t>vietų skaičiaus stacionariose socialinių paslaugų įstaigose santykis su vietų skaičiumi (maksimaliu lankytojų skaičiumi per dieną) nestacionariose socialinių paslaugų įstaigose (laikino gyvenimo namuose, dienos socialinės globos centruose, savarankiško gyvenimo namuose, socialinės priežiūros centruose)</w:t>
            </w:r>
          </w:p>
        </w:tc>
        <w:tc>
          <w:tcPr>
            <w:tcW w:w="1350" w:type="dxa"/>
          </w:tcPr>
          <w:p w14:paraId="5CE0015D" w14:textId="77777777" w:rsidR="004373D9" w:rsidRPr="00CB72C3" w:rsidRDefault="009650F2" w:rsidP="00E72E5E">
            <w:pPr>
              <w:spacing w:line="240" w:lineRule="exact"/>
              <w:jc w:val="center"/>
              <w:rPr>
                <w:rFonts w:ascii="Arial" w:hAnsi="Arial" w:cs="Arial"/>
                <w:szCs w:val="24"/>
                <w:lang w:eastAsia="lt-LT"/>
              </w:rPr>
            </w:pPr>
            <w:r w:rsidRPr="00CB72C3">
              <w:rPr>
                <w:rFonts w:ascii="Arial" w:hAnsi="Arial" w:cs="Arial"/>
                <w:szCs w:val="24"/>
                <w:lang w:eastAsia="lt-LT"/>
              </w:rPr>
              <w:t>kartai</w:t>
            </w:r>
          </w:p>
        </w:tc>
        <w:tc>
          <w:tcPr>
            <w:tcW w:w="1130" w:type="dxa"/>
          </w:tcPr>
          <w:p w14:paraId="18A139A9" w14:textId="1131888C" w:rsidR="004373D9" w:rsidRPr="00CB72C3" w:rsidRDefault="005D7A25" w:rsidP="2171E508">
            <w:pPr>
              <w:spacing w:line="240" w:lineRule="exact"/>
              <w:jc w:val="center"/>
              <w:rPr>
                <w:rFonts w:ascii="Arial" w:hAnsi="Arial" w:cs="Arial"/>
                <w:szCs w:val="24"/>
              </w:rPr>
            </w:pPr>
            <w:r w:rsidRPr="00CB72C3">
              <w:rPr>
                <w:rFonts w:ascii="Arial" w:hAnsi="Arial" w:cs="Arial"/>
                <w:color w:val="000000" w:themeColor="text1"/>
                <w:szCs w:val="24"/>
                <w:lang w:eastAsia="lt-LT"/>
              </w:rPr>
              <w:t>1,47</w:t>
            </w:r>
          </w:p>
        </w:tc>
        <w:tc>
          <w:tcPr>
            <w:tcW w:w="1255" w:type="dxa"/>
            <w:shd w:val="clear" w:color="auto" w:fill="FFFFFF" w:themeFill="background1"/>
          </w:tcPr>
          <w:p w14:paraId="7C2DB8F2" w14:textId="5D35388A" w:rsidR="004373D9" w:rsidRPr="00CB72C3" w:rsidRDefault="00FF6167" w:rsidP="2171E508">
            <w:pPr>
              <w:spacing w:line="240" w:lineRule="exact"/>
              <w:jc w:val="center"/>
              <w:rPr>
                <w:rFonts w:ascii="Arial" w:hAnsi="Arial" w:cs="Arial"/>
                <w:szCs w:val="24"/>
              </w:rPr>
            </w:pPr>
            <w:r>
              <w:rPr>
                <w:rFonts w:ascii="Arial" w:hAnsi="Arial" w:cs="Arial"/>
                <w:szCs w:val="24"/>
              </w:rPr>
              <w:t>1,47</w:t>
            </w:r>
          </w:p>
        </w:tc>
      </w:tr>
      <w:tr w:rsidR="004373D9" w:rsidRPr="00CB72C3" w14:paraId="1EC941A1" w14:textId="77777777" w:rsidTr="2171E508">
        <w:trPr>
          <w:trHeight w:val="300"/>
        </w:trPr>
        <w:tc>
          <w:tcPr>
            <w:tcW w:w="645" w:type="dxa"/>
          </w:tcPr>
          <w:p w14:paraId="5317904D" w14:textId="77777777" w:rsidR="004373D9" w:rsidRPr="00CB72C3" w:rsidRDefault="004373D9" w:rsidP="00E72E5E">
            <w:pPr>
              <w:spacing w:line="240" w:lineRule="exact"/>
              <w:jc w:val="both"/>
              <w:rPr>
                <w:rFonts w:ascii="Arial" w:hAnsi="Arial" w:cs="Arial"/>
                <w:color w:val="000000" w:themeColor="text1"/>
                <w:szCs w:val="24"/>
                <w:lang w:eastAsia="lt-LT"/>
              </w:rPr>
            </w:pPr>
            <w:r w:rsidRPr="00CB72C3">
              <w:rPr>
                <w:rFonts w:ascii="Arial" w:hAnsi="Arial" w:cs="Arial"/>
                <w:color w:val="000000" w:themeColor="text1"/>
                <w:szCs w:val="24"/>
                <w:lang w:eastAsia="lt-LT"/>
              </w:rPr>
              <w:t>4</w:t>
            </w:r>
          </w:p>
        </w:tc>
        <w:tc>
          <w:tcPr>
            <w:tcW w:w="5249" w:type="dxa"/>
          </w:tcPr>
          <w:p w14:paraId="4A07C6EB" w14:textId="77777777" w:rsidR="004373D9" w:rsidRPr="00CB72C3" w:rsidRDefault="004373D9" w:rsidP="00E72E5E">
            <w:pPr>
              <w:spacing w:line="240" w:lineRule="exact"/>
              <w:jc w:val="both"/>
              <w:rPr>
                <w:rFonts w:ascii="Arial" w:hAnsi="Arial" w:cs="Arial"/>
                <w:color w:val="000000" w:themeColor="text1"/>
                <w:szCs w:val="24"/>
                <w:lang w:eastAsia="lt-LT"/>
              </w:rPr>
            </w:pPr>
            <w:r w:rsidRPr="00CB72C3">
              <w:rPr>
                <w:rFonts w:ascii="Arial" w:hAnsi="Arial" w:cs="Arial"/>
                <w:color w:val="000000" w:themeColor="text1"/>
                <w:szCs w:val="24"/>
                <w:lang w:eastAsia="lt-LT"/>
              </w:rPr>
              <w:t>socialinių paslaugų (įskaitant bendrąsias socialines paslaugas) gavėjų skaičiaus santykis su bendru savivaldybės gyventojų skaičiumi</w:t>
            </w:r>
          </w:p>
        </w:tc>
        <w:tc>
          <w:tcPr>
            <w:tcW w:w="1350" w:type="dxa"/>
          </w:tcPr>
          <w:p w14:paraId="27670EB9" w14:textId="77777777" w:rsidR="004373D9" w:rsidRPr="00CB72C3" w:rsidRDefault="004373D9" w:rsidP="00E72E5E">
            <w:pPr>
              <w:spacing w:line="240" w:lineRule="exact"/>
              <w:jc w:val="center"/>
              <w:rPr>
                <w:rFonts w:ascii="Arial" w:hAnsi="Arial" w:cs="Arial"/>
                <w:color w:val="000000" w:themeColor="text1"/>
                <w:szCs w:val="24"/>
                <w:lang w:eastAsia="lt-LT"/>
              </w:rPr>
            </w:pPr>
            <w:r w:rsidRPr="00CB72C3">
              <w:rPr>
                <w:rFonts w:ascii="Arial" w:hAnsi="Arial" w:cs="Arial"/>
                <w:color w:val="000000" w:themeColor="text1"/>
                <w:szCs w:val="24"/>
                <w:lang w:eastAsia="lt-LT"/>
              </w:rPr>
              <w:t>procentai</w:t>
            </w:r>
          </w:p>
        </w:tc>
        <w:tc>
          <w:tcPr>
            <w:tcW w:w="1130" w:type="dxa"/>
          </w:tcPr>
          <w:p w14:paraId="37AC9185" w14:textId="4FFEBD96" w:rsidR="004373D9" w:rsidRPr="00CB72C3" w:rsidRDefault="005D7A25" w:rsidP="2171E508">
            <w:pPr>
              <w:spacing w:line="240" w:lineRule="exact"/>
              <w:jc w:val="center"/>
              <w:rPr>
                <w:rFonts w:ascii="Arial" w:hAnsi="Arial" w:cs="Arial"/>
                <w:szCs w:val="24"/>
              </w:rPr>
            </w:pPr>
            <w:r w:rsidRPr="00CB72C3">
              <w:rPr>
                <w:rFonts w:ascii="Arial" w:hAnsi="Arial" w:cs="Arial"/>
                <w:color w:val="000000" w:themeColor="text1"/>
                <w:szCs w:val="24"/>
                <w:lang w:eastAsia="lt-LT"/>
              </w:rPr>
              <w:t>23,9</w:t>
            </w:r>
          </w:p>
        </w:tc>
        <w:tc>
          <w:tcPr>
            <w:tcW w:w="1255" w:type="dxa"/>
            <w:shd w:val="clear" w:color="auto" w:fill="FFFFFF" w:themeFill="background1"/>
          </w:tcPr>
          <w:p w14:paraId="72576BA3" w14:textId="373C0101" w:rsidR="004373D9" w:rsidRPr="00CB72C3" w:rsidRDefault="009A45B1" w:rsidP="2171E508">
            <w:pPr>
              <w:spacing w:line="240" w:lineRule="exact"/>
              <w:jc w:val="center"/>
              <w:rPr>
                <w:rFonts w:ascii="Arial" w:hAnsi="Arial" w:cs="Arial"/>
                <w:szCs w:val="24"/>
              </w:rPr>
            </w:pPr>
            <w:r>
              <w:rPr>
                <w:rFonts w:ascii="Arial" w:hAnsi="Arial" w:cs="Arial"/>
                <w:szCs w:val="24"/>
              </w:rPr>
              <w:t>9,2</w:t>
            </w:r>
          </w:p>
        </w:tc>
      </w:tr>
      <w:tr w:rsidR="004373D9" w:rsidRPr="00CB72C3" w14:paraId="3FE39B5C" w14:textId="77777777" w:rsidTr="2171E508">
        <w:trPr>
          <w:trHeight w:val="300"/>
        </w:trPr>
        <w:tc>
          <w:tcPr>
            <w:tcW w:w="645" w:type="dxa"/>
          </w:tcPr>
          <w:p w14:paraId="29E7893E" w14:textId="77777777" w:rsidR="004373D9" w:rsidRPr="00CB72C3" w:rsidRDefault="004373D9" w:rsidP="00E72E5E">
            <w:pPr>
              <w:spacing w:line="240" w:lineRule="exact"/>
              <w:jc w:val="both"/>
              <w:rPr>
                <w:rFonts w:ascii="Arial" w:hAnsi="Arial" w:cs="Arial"/>
                <w:color w:val="000000" w:themeColor="text1"/>
                <w:szCs w:val="24"/>
                <w:lang w:eastAsia="lt-LT"/>
              </w:rPr>
            </w:pPr>
            <w:r w:rsidRPr="00CB72C3">
              <w:rPr>
                <w:rFonts w:ascii="Arial" w:hAnsi="Arial" w:cs="Arial"/>
                <w:color w:val="000000" w:themeColor="text1"/>
                <w:szCs w:val="24"/>
                <w:lang w:eastAsia="lt-LT"/>
              </w:rPr>
              <w:t>5.</w:t>
            </w:r>
          </w:p>
        </w:tc>
        <w:tc>
          <w:tcPr>
            <w:tcW w:w="5249" w:type="dxa"/>
          </w:tcPr>
          <w:p w14:paraId="3288DB80" w14:textId="2542EC66" w:rsidR="004373D9" w:rsidRPr="00CB72C3" w:rsidRDefault="004373D9" w:rsidP="00E72E5E">
            <w:pPr>
              <w:spacing w:line="240" w:lineRule="exact"/>
              <w:jc w:val="both"/>
              <w:rPr>
                <w:rFonts w:ascii="Arial" w:hAnsi="Arial" w:cs="Arial"/>
                <w:color w:val="000000" w:themeColor="text1"/>
                <w:szCs w:val="24"/>
                <w:lang w:eastAsia="lt-LT"/>
              </w:rPr>
            </w:pPr>
            <w:r w:rsidRPr="00CB72C3">
              <w:rPr>
                <w:rFonts w:ascii="Arial" w:hAnsi="Arial" w:cs="Arial"/>
                <w:color w:val="000000" w:themeColor="text1"/>
                <w:szCs w:val="24"/>
                <w:lang w:eastAsia="lt-LT"/>
              </w:rPr>
              <w:t>socialinių darbuotojų ir socialinių darbuotojų padėjėjų skaičius savivaldybė</w:t>
            </w:r>
            <w:r w:rsidR="00902BE2" w:rsidRPr="00CB72C3">
              <w:rPr>
                <w:rFonts w:ascii="Arial" w:hAnsi="Arial" w:cs="Arial"/>
                <w:color w:val="000000" w:themeColor="text1"/>
                <w:szCs w:val="24"/>
                <w:lang w:eastAsia="lt-LT"/>
              </w:rPr>
              <w:t xml:space="preserve">je veikiančiose </w:t>
            </w:r>
            <w:r w:rsidR="000F5D33" w:rsidRPr="00CB72C3">
              <w:rPr>
                <w:rFonts w:ascii="Arial" w:hAnsi="Arial" w:cs="Arial"/>
                <w:color w:val="000000" w:themeColor="text1"/>
                <w:szCs w:val="24"/>
                <w:lang w:eastAsia="lt-LT"/>
              </w:rPr>
              <w:t>į</w:t>
            </w:r>
            <w:r w:rsidR="00902BE2" w:rsidRPr="00CB72C3">
              <w:rPr>
                <w:rFonts w:ascii="Arial" w:hAnsi="Arial" w:cs="Arial"/>
                <w:color w:val="000000" w:themeColor="text1"/>
                <w:szCs w:val="24"/>
                <w:lang w:eastAsia="lt-LT"/>
              </w:rPr>
              <w:t>s</w:t>
            </w:r>
            <w:r w:rsidRPr="00CB72C3">
              <w:rPr>
                <w:rFonts w:ascii="Arial" w:hAnsi="Arial" w:cs="Arial"/>
                <w:color w:val="000000" w:themeColor="text1"/>
                <w:szCs w:val="24"/>
                <w:lang w:eastAsia="lt-LT"/>
              </w:rPr>
              <w:t>taigose, tenkantis 10 tūkst. savivaldybės gyventojų</w:t>
            </w:r>
          </w:p>
        </w:tc>
        <w:tc>
          <w:tcPr>
            <w:tcW w:w="1350" w:type="dxa"/>
          </w:tcPr>
          <w:p w14:paraId="47599E62" w14:textId="77777777" w:rsidR="004373D9" w:rsidRPr="00CB72C3" w:rsidRDefault="004373D9" w:rsidP="00E72E5E">
            <w:pPr>
              <w:spacing w:line="240" w:lineRule="exact"/>
              <w:jc w:val="center"/>
              <w:rPr>
                <w:rFonts w:ascii="Arial" w:hAnsi="Arial" w:cs="Arial"/>
                <w:color w:val="000000" w:themeColor="text1"/>
                <w:szCs w:val="24"/>
                <w:lang w:eastAsia="lt-LT"/>
              </w:rPr>
            </w:pPr>
            <w:r w:rsidRPr="00CB72C3">
              <w:rPr>
                <w:rFonts w:ascii="Arial" w:hAnsi="Arial" w:cs="Arial"/>
                <w:color w:val="000000" w:themeColor="text1"/>
                <w:szCs w:val="24"/>
                <w:lang w:eastAsia="lt-LT"/>
              </w:rPr>
              <w:t>etatai</w:t>
            </w:r>
          </w:p>
        </w:tc>
        <w:tc>
          <w:tcPr>
            <w:tcW w:w="1130" w:type="dxa"/>
          </w:tcPr>
          <w:p w14:paraId="541DEA1F" w14:textId="28563FF9" w:rsidR="004373D9" w:rsidRPr="00CB72C3" w:rsidRDefault="005D7A25" w:rsidP="2171E508">
            <w:pPr>
              <w:spacing w:line="240" w:lineRule="exact"/>
              <w:jc w:val="center"/>
              <w:rPr>
                <w:rFonts w:ascii="Arial" w:hAnsi="Arial" w:cs="Arial"/>
                <w:szCs w:val="24"/>
              </w:rPr>
            </w:pPr>
            <w:r w:rsidRPr="00CB72C3">
              <w:rPr>
                <w:rFonts w:ascii="Arial" w:hAnsi="Arial" w:cs="Arial"/>
                <w:color w:val="000000" w:themeColor="text1"/>
                <w:szCs w:val="24"/>
                <w:lang w:eastAsia="lt-LT"/>
              </w:rPr>
              <w:t>48,4</w:t>
            </w:r>
          </w:p>
        </w:tc>
        <w:tc>
          <w:tcPr>
            <w:tcW w:w="1255" w:type="dxa"/>
          </w:tcPr>
          <w:p w14:paraId="1AAB7CE8" w14:textId="3267216F" w:rsidR="00BE3C80" w:rsidRPr="00CB72C3" w:rsidRDefault="009A45B1" w:rsidP="00E72E5E">
            <w:pPr>
              <w:spacing w:line="240" w:lineRule="exact"/>
              <w:jc w:val="center"/>
              <w:rPr>
                <w:rFonts w:ascii="Arial" w:hAnsi="Arial" w:cs="Arial"/>
                <w:color w:val="000000" w:themeColor="text1"/>
                <w:szCs w:val="24"/>
                <w:lang w:eastAsia="lt-LT"/>
              </w:rPr>
            </w:pPr>
            <w:r>
              <w:rPr>
                <w:rFonts w:ascii="Arial" w:hAnsi="Arial" w:cs="Arial"/>
                <w:color w:val="000000" w:themeColor="text1"/>
                <w:szCs w:val="24"/>
                <w:lang w:eastAsia="lt-LT"/>
              </w:rPr>
              <w:t>37,8</w:t>
            </w:r>
          </w:p>
        </w:tc>
      </w:tr>
      <w:tr w:rsidR="00902BE2" w:rsidRPr="00CB72C3" w14:paraId="4724D23D" w14:textId="77777777" w:rsidTr="2171E508">
        <w:trPr>
          <w:trHeight w:val="300"/>
        </w:trPr>
        <w:tc>
          <w:tcPr>
            <w:tcW w:w="645" w:type="dxa"/>
          </w:tcPr>
          <w:p w14:paraId="159A69DD" w14:textId="7778EE18" w:rsidR="00902BE2" w:rsidRPr="00CB72C3" w:rsidRDefault="00902BE2" w:rsidP="00902BE2">
            <w:pPr>
              <w:spacing w:line="240" w:lineRule="exact"/>
              <w:jc w:val="both"/>
              <w:rPr>
                <w:rFonts w:ascii="Arial" w:hAnsi="Arial" w:cs="Arial"/>
                <w:color w:val="000000" w:themeColor="text1"/>
                <w:szCs w:val="24"/>
                <w:lang w:eastAsia="lt-LT"/>
              </w:rPr>
            </w:pPr>
            <w:r w:rsidRPr="00CB72C3">
              <w:rPr>
                <w:rFonts w:ascii="Arial" w:hAnsi="Arial" w:cs="Arial"/>
                <w:color w:val="000000" w:themeColor="text1"/>
                <w:szCs w:val="24"/>
                <w:lang w:eastAsia="lt-LT"/>
              </w:rPr>
              <w:t>5.1</w:t>
            </w:r>
          </w:p>
        </w:tc>
        <w:tc>
          <w:tcPr>
            <w:tcW w:w="5249" w:type="dxa"/>
          </w:tcPr>
          <w:p w14:paraId="5FDBF809" w14:textId="05D1535A" w:rsidR="00902BE2" w:rsidRPr="00CB72C3" w:rsidRDefault="00902BE2" w:rsidP="00902BE2">
            <w:pPr>
              <w:spacing w:line="240" w:lineRule="exact"/>
              <w:jc w:val="both"/>
              <w:rPr>
                <w:rFonts w:ascii="Arial" w:hAnsi="Arial" w:cs="Arial"/>
                <w:color w:val="000000" w:themeColor="text1"/>
                <w:szCs w:val="24"/>
                <w:lang w:eastAsia="lt-LT"/>
              </w:rPr>
            </w:pPr>
            <w:r w:rsidRPr="00CB72C3">
              <w:rPr>
                <w:rFonts w:ascii="Arial" w:hAnsi="Arial" w:cs="Arial"/>
                <w:color w:val="000000" w:themeColor="text1"/>
                <w:szCs w:val="24"/>
                <w:lang w:eastAsia="lt-LT"/>
              </w:rPr>
              <w:t>Iš jų socialinių darbuotojų ir socialinių darbuotojų padėjėjų skaičius savivaldybėse biudžetinėse įstaigose, tenkantis 10 tūkst. savivaldybės gyventojų</w:t>
            </w:r>
          </w:p>
        </w:tc>
        <w:tc>
          <w:tcPr>
            <w:tcW w:w="1350" w:type="dxa"/>
          </w:tcPr>
          <w:p w14:paraId="14C751D1" w14:textId="63DC2E2E" w:rsidR="00902BE2" w:rsidRPr="00CB72C3" w:rsidRDefault="00902BE2" w:rsidP="00902BE2">
            <w:pPr>
              <w:spacing w:line="240" w:lineRule="exact"/>
              <w:jc w:val="center"/>
              <w:rPr>
                <w:rFonts w:ascii="Arial" w:hAnsi="Arial" w:cs="Arial"/>
                <w:color w:val="000000" w:themeColor="text1"/>
                <w:szCs w:val="24"/>
                <w:lang w:eastAsia="lt-LT"/>
              </w:rPr>
            </w:pPr>
            <w:r w:rsidRPr="00CB72C3">
              <w:rPr>
                <w:rFonts w:ascii="Arial" w:hAnsi="Arial" w:cs="Arial"/>
                <w:color w:val="000000" w:themeColor="text1"/>
                <w:szCs w:val="24"/>
                <w:lang w:eastAsia="lt-LT"/>
              </w:rPr>
              <w:t>etatai</w:t>
            </w:r>
          </w:p>
        </w:tc>
        <w:tc>
          <w:tcPr>
            <w:tcW w:w="1130" w:type="dxa"/>
          </w:tcPr>
          <w:p w14:paraId="3D9A874F" w14:textId="5E87A5DE" w:rsidR="00902BE2" w:rsidRPr="00CB72C3" w:rsidRDefault="005D7A25" w:rsidP="2171E508">
            <w:pPr>
              <w:spacing w:line="240" w:lineRule="exact"/>
              <w:jc w:val="center"/>
              <w:rPr>
                <w:rFonts w:ascii="Arial" w:hAnsi="Arial" w:cs="Arial"/>
                <w:szCs w:val="24"/>
              </w:rPr>
            </w:pPr>
            <w:r w:rsidRPr="00CB72C3">
              <w:rPr>
                <w:rFonts w:ascii="Arial" w:hAnsi="Arial" w:cs="Arial"/>
                <w:color w:val="000000" w:themeColor="text1"/>
                <w:szCs w:val="24"/>
                <w:lang w:eastAsia="lt-LT"/>
              </w:rPr>
              <w:t>43,1</w:t>
            </w:r>
          </w:p>
        </w:tc>
        <w:tc>
          <w:tcPr>
            <w:tcW w:w="1255" w:type="dxa"/>
          </w:tcPr>
          <w:p w14:paraId="6C45A701" w14:textId="7822FA5B" w:rsidR="00902BE2" w:rsidRPr="00CB72C3" w:rsidRDefault="009A45B1" w:rsidP="00902BE2">
            <w:pPr>
              <w:spacing w:line="240" w:lineRule="exact"/>
              <w:jc w:val="center"/>
              <w:rPr>
                <w:rFonts w:ascii="Arial" w:hAnsi="Arial" w:cs="Arial"/>
                <w:color w:val="000000" w:themeColor="text1"/>
                <w:szCs w:val="24"/>
                <w:lang w:eastAsia="lt-LT"/>
              </w:rPr>
            </w:pPr>
            <w:r>
              <w:rPr>
                <w:rFonts w:ascii="Arial" w:hAnsi="Arial" w:cs="Arial"/>
                <w:color w:val="000000" w:themeColor="text1"/>
                <w:szCs w:val="24"/>
                <w:lang w:eastAsia="lt-LT"/>
              </w:rPr>
              <w:t>36,0</w:t>
            </w:r>
          </w:p>
        </w:tc>
      </w:tr>
    </w:tbl>
    <w:p w14:paraId="141837AD" w14:textId="0B99F124" w:rsidR="03E78F82" w:rsidRPr="008E7319" w:rsidRDefault="00CD1CFD" w:rsidP="008E7319">
      <w:pPr>
        <w:pStyle w:val="HTMLiankstoformatuotas"/>
        <w:spacing w:before="240" w:after="240" w:line="276" w:lineRule="auto"/>
        <w:jc w:val="center"/>
        <w:rPr>
          <w:rFonts w:ascii="Arial" w:hAnsi="Arial" w:cs="Arial"/>
          <w:b/>
          <w:bCs/>
          <w:sz w:val="24"/>
          <w:szCs w:val="24"/>
        </w:rPr>
      </w:pPr>
      <w:r w:rsidRPr="00CB72C3">
        <w:rPr>
          <w:rFonts w:ascii="Arial" w:hAnsi="Arial" w:cs="Arial"/>
          <w:b/>
          <w:bCs/>
          <w:sz w:val="24"/>
          <w:szCs w:val="24"/>
        </w:rPr>
        <w:t>9</w:t>
      </w:r>
      <w:r w:rsidR="23E022EE" w:rsidRPr="00CB72C3">
        <w:rPr>
          <w:rFonts w:ascii="Arial" w:hAnsi="Arial" w:cs="Arial"/>
          <w:b/>
          <w:bCs/>
          <w:sz w:val="24"/>
          <w:szCs w:val="24"/>
        </w:rPr>
        <w:t>. 202</w:t>
      </w:r>
      <w:r w:rsidR="00B50E60">
        <w:rPr>
          <w:rFonts w:ascii="Arial" w:hAnsi="Arial" w:cs="Arial"/>
          <w:b/>
          <w:bCs/>
          <w:sz w:val="24"/>
          <w:szCs w:val="24"/>
        </w:rPr>
        <w:t>3</w:t>
      </w:r>
      <w:r w:rsidR="23E022EE" w:rsidRPr="00CB72C3">
        <w:rPr>
          <w:rFonts w:ascii="Arial" w:hAnsi="Arial" w:cs="Arial"/>
          <w:b/>
          <w:bCs/>
          <w:sz w:val="24"/>
          <w:szCs w:val="24"/>
        </w:rPr>
        <w:t xml:space="preserve"> metų socialinių paslaugų plano įgyvendinimo rezultatų apžvalga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0"/>
        <w:gridCol w:w="2835"/>
        <w:gridCol w:w="2127"/>
        <w:gridCol w:w="2269"/>
      </w:tblGrid>
      <w:tr w:rsidR="03E78F82" w:rsidRPr="00CB72C3" w14:paraId="2A6904A8" w14:textId="77777777" w:rsidTr="2171E508">
        <w:tc>
          <w:tcPr>
            <w:tcW w:w="2380" w:type="dxa"/>
            <w:tcBorders>
              <w:top w:val="single" w:sz="4" w:space="0" w:color="auto"/>
              <w:left w:val="single" w:sz="4" w:space="0" w:color="auto"/>
              <w:bottom w:val="single" w:sz="4" w:space="0" w:color="auto"/>
              <w:right w:val="single" w:sz="4" w:space="0" w:color="auto"/>
            </w:tcBorders>
          </w:tcPr>
          <w:p w14:paraId="1F36F62F" w14:textId="6854888A" w:rsidR="50EA896F" w:rsidRPr="00CB72C3" w:rsidRDefault="50EA896F" w:rsidP="03E78F82">
            <w:pPr>
              <w:rPr>
                <w:rFonts w:ascii="Arial" w:eastAsia="Calibri" w:hAnsi="Arial" w:cs="Arial"/>
                <w:szCs w:val="24"/>
                <w:lang w:eastAsia="lt-LT"/>
              </w:rPr>
            </w:pPr>
            <w:r w:rsidRPr="00CB72C3">
              <w:rPr>
                <w:rFonts w:ascii="Arial" w:eastAsia="Calibri" w:hAnsi="Arial" w:cs="Arial"/>
                <w:szCs w:val="24"/>
                <w:lang w:eastAsia="lt-LT"/>
              </w:rPr>
              <w:t>Uždaviniai</w:t>
            </w:r>
          </w:p>
        </w:tc>
        <w:tc>
          <w:tcPr>
            <w:tcW w:w="2835" w:type="dxa"/>
            <w:tcBorders>
              <w:top w:val="single" w:sz="4" w:space="0" w:color="auto"/>
              <w:left w:val="single" w:sz="4" w:space="0" w:color="auto"/>
              <w:bottom w:val="single" w:sz="4" w:space="0" w:color="auto"/>
              <w:right w:val="single" w:sz="4" w:space="0" w:color="auto"/>
            </w:tcBorders>
          </w:tcPr>
          <w:p w14:paraId="390CE028" w14:textId="2C911C88" w:rsidR="50EA896F" w:rsidRPr="00CB72C3" w:rsidRDefault="50EA896F" w:rsidP="03E78F82">
            <w:pPr>
              <w:spacing w:line="259" w:lineRule="auto"/>
              <w:rPr>
                <w:rFonts w:ascii="Arial" w:eastAsia="Calibri" w:hAnsi="Arial" w:cs="Arial"/>
                <w:szCs w:val="24"/>
                <w:lang w:eastAsia="lt-LT"/>
              </w:rPr>
            </w:pPr>
            <w:r w:rsidRPr="00CB72C3">
              <w:rPr>
                <w:rFonts w:ascii="Arial" w:eastAsia="Calibri" w:hAnsi="Arial" w:cs="Arial"/>
                <w:szCs w:val="24"/>
                <w:lang w:eastAsia="lt-LT"/>
              </w:rPr>
              <w:t>Priemonės</w:t>
            </w:r>
          </w:p>
        </w:tc>
        <w:tc>
          <w:tcPr>
            <w:tcW w:w="2127" w:type="dxa"/>
            <w:tcBorders>
              <w:top w:val="single" w:sz="4" w:space="0" w:color="auto"/>
              <w:left w:val="single" w:sz="4" w:space="0" w:color="auto"/>
              <w:bottom w:val="single" w:sz="4" w:space="0" w:color="auto"/>
              <w:right w:val="single" w:sz="4" w:space="0" w:color="auto"/>
            </w:tcBorders>
          </w:tcPr>
          <w:p w14:paraId="3B78EE99" w14:textId="08153683" w:rsidR="50EA896F" w:rsidRPr="00CB72C3" w:rsidRDefault="50EA896F" w:rsidP="03E78F82">
            <w:pPr>
              <w:jc w:val="center"/>
              <w:rPr>
                <w:rFonts w:ascii="Arial" w:eastAsia="Calibri" w:hAnsi="Arial" w:cs="Arial"/>
                <w:szCs w:val="24"/>
                <w:lang w:eastAsia="lt-LT"/>
              </w:rPr>
            </w:pPr>
            <w:r w:rsidRPr="00CB72C3">
              <w:rPr>
                <w:rFonts w:ascii="Arial" w:eastAsia="Calibri" w:hAnsi="Arial" w:cs="Arial"/>
                <w:szCs w:val="24"/>
                <w:lang w:eastAsia="lt-LT"/>
              </w:rPr>
              <w:t>Atsakingi vykdytojai</w:t>
            </w:r>
          </w:p>
        </w:tc>
        <w:tc>
          <w:tcPr>
            <w:tcW w:w="2269" w:type="dxa"/>
            <w:tcBorders>
              <w:top w:val="single" w:sz="4" w:space="0" w:color="auto"/>
              <w:left w:val="single" w:sz="4" w:space="0" w:color="auto"/>
              <w:bottom w:val="single" w:sz="4" w:space="0" w:color="auto"/>
              <w:right w:val="single" w:sz="4" w:space="0" w:color="auto"/>
            </w:tcBorders>
          </w:tcPr>
          <w:p w14:paraId="2ECAAD22" w14:textId="1FE13D75" w:rsidR="50EA896F" w:rsidRPr="00CB72C3" w:rsidRDefault="50EA896F" w:rsidP="03E78F82">
            <w:pPr>
              <w:jc w:val="center"/>
              <w:rPr>
                <w:rFonts w:ascii="Arial" w:eastAsia="Calibri" w:hAnsi="Arial" w:cs="Arial"/>
                <w:szCs w:val="24"/>
                <w:lang w:eastAsia="lt-LT"/>
              </w:rPr>
            </w:pPr>
            <w:r w:rsidRPr="00CB72C3">
              <w:rPr>
                <w:rFonts w:ascii="Arial" w:eastAsia="Calibri" w:hAnsi="Arial" w:cs="Arial"/>
                <w:szCs w:val="24"/>
                <w:lang w:eastAsia="lt-LT"/>
              </w:rPr>
              <w:t>Rezultatas</w:t>
            </w:r>
          </w:p>
        </w:tc>
      </w:tr>
      <w:tr w:rsidR="03E78F82" w:rsidRPr="00CB72C3" w14:paraId="7536D72F" w14:textId="77777777" w:rsidTr="2171E508">
        <w:tc>
          <w:tcPr>
            <w:tcW w:w="2380" w:type="dxa"/>
            <w:tcBorders>
              <w:top w:val="single" w:sz="4" w:space="0" w:color="auto"/>
              <w:left w:val="single" w:sz="4" w:space="0" w:color="auto"/>
              <w:bottom w:val="single" w:sz="4" w:space="0" w:color="auto"/>
              <w:right w:val="single" w:sz="4" w:space="0" w:color="auto"/>
            </w:tcBorders>
          </w:tcPr>
          <w:p w14:paraId="3B69053C" w14:textId="77777777" w:rsidR="03E78F82" w:rsidRPr="00CB72C3" w:rsidRDefault="03E78F82" w:rsidP="03E78F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szCs w:val="24"/>
                <w:lang w:eastAsia="lt-LT"/>
              </w:rPr>
            </w:pPr>
            <w:r w:rsidRPr="00CB72C3">
              <w:rPr>
                <w:rFonts w:ascii="Arial" w:eastAsia="Calibri" w:hAnsi="Arial" w:cs="Arial"/>
                <w:szCs w:val="24"/>
                <w:lang w:eastAsia="lt-LT"/>
              </w:rPr>
              <w:t>1</w:t>
            </w:r>
          </w:p>
        </w:tc>
        <w:tc>
          <w:tcPr>
            <w:tcW w:w="2835" w:type="dxa"/>
            <w:tcBorders>
              <w:top w:val="single" w:sz="4" w:space="0" w:color="auto"/>
              <w:left w:val="single" w:sz="4" w:space="0" w:color="auto"/>
              <w:bottom w:val="single" w:sz="4" w:space="0" w:color="auto"/>
              <w:right w:val="single" w:sz="4" w:space="0" w:color="auto"/>
            </w:tcBorders>
          </w:tcPr>
          <w:p w14:paraId="7E347E69" w14:textId="77777777" w:rsidR="03E78F82" w:rsidRPr="00CB72C3" w:rsidRDefault="03E78F82" w:rsidP="03E78F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szCs w:val="24"/>
                <w:lang w:eastAsia="lt-LT"/>
              </w:rPr>
            </w:pPr>
            <w:r w:rsidRPr="00CB72C3">
              <w:rPr>
                <w:rFonts w:ascii="Arial" w:eastAsia="Calibri" w:hAnsi="Arial" w:cs="Arial"/>
                <w:szCs w:val="24"/>
                <w:lang w:eastAsia="lt-LT"/>
              </w:rPr>
              <w:t>2</w:t>
            </w:r>
          </w:p>
        </w:tc>
        <w:tc>
          <w:tcPr>
            <w:tcW w:w="2127" w:type="dxa"/>
            <w:tcBorders>
              <w:top w:val="single" w:sz="4" w:space="0" w:color="auto"/>
              <w:left w:val="single" w:sz="4" w:space="0" w:color="auto"/>
              <w:bottom w:val="single" w:sz="4" w:space="0" w:color="auto"/>
              <w:right w:val="single" w:sz="4" w:space="0" w:color="auto"/>
            </w:tcBorders>
          </w:tcPr>
          <w:p w14:paraId="4C3A9F02" w14:textId="77777777" w:rsidR="03E78F82" w:rsidRPr="00CB72C3" w:rsidRDefault="03E78F82" w:rsidP="03E78F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szCs w:val="24"/>
                <w:lang w:eastAsia="lt-LT"/>
              </w:rPr>
            </w:pPr>
            <w:r w:rsidRPr="00CB72C3">
              <w:rPr>
                <w:rFonts w:ascii="Arial" w:eastAsia="Calibri" w:hAnsi="Arial" w:cs="Arial"/>
                <w:szCs w:val="24"/>
                <w:lang w:eastAsia="lt-LT"/>
              </w:rPr>
              <w:t>4</w:t>
            </w:r>
          </w:p>
        </w:tc>
        <w:tc>
          <w:tcPr>
            <w:tcW w:w="2269" w:type="dxa"/>
            <w:tcBorders>
              <w:top w:val="single" w:sz="4" w:space="0" w:color="auto"/>
              <w:left w:val="single" w:sz="4" w:space="0" w:color="auto"/>
              <w:bottom w:val="single" w:sz="4" w:space="0" w:color="auto"/>
              <w:right w:val="single" w:sz="4" w:space="0" w:color="auto"/>
            </w:tcBorders>
          </w:tcPr>
          <w:p w14:paraId="69B812BC" w14:textId="77777777" w:rsidR="03E78F82" w:rsidRPr="00CB72C3" w:rsidRDefault="03E78F82" w:rsidP="03E78F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szCs w:val="24"/>
                <w:lang w:eastAsia="lt-LT"/>
              </w:rPr>
            </w:pPr>
            <w:r w:rsidRPr="00CB72C3">
              <w:rPr>
                <w:rFonts w:ascii="Arial" w:eastAsia="Calibri" w:hAnsi="Arial" w:cs="Arial"/>
                <w:szCs w:val="24"/>
                <w:lang w:eastAsia="lt-LT"/>
              </w:rPr>
              <w:t>5</w:t>
            </w:r>
          </w:p>
        </w:tc>
      </w:tr>
      <w:tr w:rsidR="03E78F82" w:rsidRPr="00CB72C3" w14:paraId="56E2DC6E" w14:textId="77777777" w:rsidTr="2171E508">
        <w:tc>
          <w:tcPr>
            <w:tcW w:w="9611"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AACDDB8" w14:textId="397709FB" w:rsidR="03E78F82" w:rsidRPr="00CB72C3" w:rsidRDefault="00A40090" w:rsidP="03E78F82">
            <w:pPr>
              <w:tabs>
                <w:tab w:val="left" w:pos="1080"/>
              </w:tabs>
              <w:jc w:val="both"/>
              <w:rPr>
                <w:rFonts w:ascii="Arial" w:hAnsi="Arial" w:cs="Arial"/>
                <w:b/>
                <w:bCs/>
                <w:szCs w:val="24"/>
                <w:lang w:eastAsia="lt-LT"/>
              </w:rPr>
            </w:pPr>
            <w:r w:rsidRPr="00CB72C3">
              <w:rPr>
                <w:rFonts w:ascii="Arial" w:hAnsi="Arial" w:cs="Arial"/>
                <w:b/>
                <w:bCs/>
                <w:szCs w:val="24"/>
              </w:rPr>
              <w:t>9</w:t>
            </w:r>
            <w:r w:rsidR="03E78F82" w:rsidRPr="00CB72C3">
              <w:rPr>
                <w:rFonts w:ascii="Arial" w:hAnsi="Arial" w:cs="Arial"/>
                <w:b/>
                <w:bCs/>
                <w:szCs w:val="24"/>
              </w:rPr>
              <w:t>.1. Plėtoti šeimoje ir bendruomenėje teikiamas paslaugas</w:t>
            </w:r>
          </w:p>
        </w:tc>
      </w:tr>
      <w:tr w:rsidR="00B50E60" w:rsidRPr="00CB72C3" w14:paraId="7AA563FF" w14:textId="77777777" w:rsidTr="0012244E">
        <w:trPr>
          <w:trHeight w:val="1562"/>
        </w:trPr>
        <w:tc>
          <w:tcPr>
            <w:tcW w:w="2380" w:type="dxa"/>
            <w:tcBorders>
              <w:top w:val="single" w:sz="4" w:space="0" w:color="auto"/>
              <w:left w:val="single" w:sz="4" w:space="0" w:color="auto"/>
              <w:right w:val="single" w:sz="4" w:space="0" w:color="auto"/>
            </w:tcBorders>
          </w:tcPr>
          <w:p w14:paraId="33A67853" w14:textId="138252A4" w:rsidR="00B50E60" w:rsidRPr="00CB72C3" w:rsidRDefault="00B50E60" w:rsidP="2171E508">
            <w:pPr>
              <w:pStyle w:val="Sraopastraipa"/>
              <w:widowControl w:val="0"/>
              <w:tabs>
                <w:tab w:val="left" w:pos="52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Arial" w:hAnsi="Arial" w:cs="Arial"/>
                <w:szCs w:val="24"/>
                <w:lang w:eastAsia="lt-LT"/>
              </w:rPr>
            </w:pPr>
            <w:r w:rsidRPr="00CB72C3">
              <w:rPr>
                <w:rFonts w:ascii="Arial" w:hAnsi="Arial" w:cs="Arial"/>
                <w:szCs w:val="24"/>
              </w:rPr>
              <w:t xml:space="preserve">9.1.1. </w:t>
            </w:r>
            <w:r w:rsidRPr="00B50E60">
              <w:rPr>
                <w:rFonts w:ascii="Arial" w:hAnsi="Arial" w:cs="Arial"/>
                <w:szCs w:val="24"/>
              </w:rPr>
              <w:t>Naujų ar pasikeitusių teisės aktų reglamentuojančių socialinių paslaugų teikimą Klaipėdos rajono savivaldybėje, redagavimas</w:t>
            </w:r>
          </w:p>
        </w:tc>
        <w:tc>
          <w:tcPr>
            <w:tcW w:w="2835" w:type="dxa"/>
            <w:tcBorders>
              <w:top w:val="single" w:sz="4" w:space="0" w:color="auto"/>
              <w:left w:val="single" w:sz="4" w:space="0" w:color="auto"/>
              <w:right w:val="single" w:sz="4" w:space="0" w:color="auto"/>
            </w:tcBorders>
          </w:tcPr>
          <w:p w14:paraId="7CCF859A" w14:textId="41235EDD" w:rsidR="00B50E60" w:rsidRPr="00CB72C3" w:rsidRDefault="00B50E60" w:rsidP="001224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szCs w:val="24"/>
                <w:lang w:eastAsia="lt-LT"/>
              </w:rPr>
            </w:pPr>
            <w:r w:rsidRPr="00CB72C3">
              <w:rPr>
                <w:rFonts w:ascii="Arial" w:eastAsia="Calibri" w:hAnsi="Arial" w:cs="Arial"/>
                <w:szCs w:val="24"/>
                <w:lang w:eastAsia="lt-LT"/>
              </w:rPr>
              <w:t xml:space="preserve">9.1.1.1. </w:t>
            </w:r>
            <w:r w:rsidRPr="00B50E60">
              <w:rPr>
                <w:rFonts w:ascii="Arial" w:hAnsi="Arial" w:cs="Arial"/>
                <w:szCs w:val="24"/>
              </w:rPr>
              <w:t>Lietuvos Respublikos šeimynų įstatymo, patvirtinto Lietuvos Respublikos Seimo 2010 m. vasario 11 d. įstatymu Nr. XI-681, nuostatų, nustatytų tvarkos aprašų ir kitų įgyvendinamųjų teisės aktų rengimas; Klaipėdos rajono savivaldybės lygių galimybių užtikrinimo veiksmų plano rengimas; Lietuvos Respublikos vietos savivaldos įstatymo Nr. I-533 pasikeitimų pritaikymas ir kt. teisės aktų keitimas</w:t>
            </w:r>
          </w:p>
        </w:tc>
        <w:tc>
          <w:tcPr>
            <w:tcW w:w="2127" w:type="dxa"/>
            <w:tcBorders>
              <w:top w:val="single" w:sz="4" w:space="0" w:color="auto"/>
              <w:left w:val="single" w:sz="4" w:space="0" w:color="auto"/>
              <w:right w:val="single" w:sz="4" w:space="0" w:color="auto"/>
            </w:tcBorders>
          </w:tcPr>
          <w:p w14:paraId="72F0DB2E" w14:textId="35455D91" w:rsidR="00B50E60" w:rsidRPr="00CB72C3" w:rsidRDefault="00B50E60" w:rsidP="001224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szCs w:val="24"/>
                <w:lang w:eastAsia="lt-LT"/>
              </w:rPr>
            </w:pPr>
            <w:r w:rsidRPr="00CB72C3">
              <w:rPr>
                <w:rFonts w:ascii="Arial" w:eastAsia="Calibri" w:hAnsi="Arial" w:cs="Arial"/>
                <w:szCs w:val="24"/>
                <w:lang w:eastAsia="lt-LT"/>
              </w:rPr>
              <w:t>Sveikatos ir socialinės apsaugos skyrius</w:t>
            </w:r>
          </w:p>
        </w:tc>
        <w:tc>
          <w:tcPr>
            <w:tcW w:w="2269" w:type="dxa"/>
            <w:tcBorders>
              <w:top w:val="single" w:sz="4" w:space="0" w:color="auto"/>
              <w:left w:val="single" w:sz="4" w:space="0" w:color="auto"/>
              <w:right w:val="single" w:sz="4" w:space="0" w:color="auto"/>
            </w:tcBorders>
          </w:tcPr>
          <w:p w14:paraId="6916C5B3" w14:textId="77777777" w:rsidR="00B50E60" w:rsidRDefault="00B50E60"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r>
              <w:rPr>
                <w:rFonts w:ascii="Arial" w:hAnsi="Arial" w:cs="Arial"/>
                <w:szCs w:val="24"/>
              </w:rPr>
              <w:t>1. 2023 m. liepos 14 d. mero potvarkiu Nr. MV-467 patvirtintas ”</w:t>
            </w:r>
            <w:r w:rsidRPr="00B50E60">
              <w:rPr>
                <w:rFonts w:ascii="Arial" w:hAnsi="Arial" w:cs="Arial"/>
                <w:szCs w:val="24"/>
              </w:rPr>
              <w:t>Šeimynų steigimo ir finansavimo Klaipėdos rajono savivaldybėje tvarkos apraš</w:t>
            </w:r>
            <w:r>
              <w:rPr>
                <w:rFonts w:ascii="Arial" w:hAnsi="Arial" w:cs="Arial"/>
                <w:szCs w:val="24"/>
              </w:rPr>
              <w:t>as“;</w:t>
            </w:r>
          </w:p>
          <w:p w14:paraId="286C653A" w14:textId="77777777" w:rsidR="00B50E60" w:rsidRDefault="00B50E60"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r>
              <w:rPr>
                <w:rFonts w:ascii="Arial" w:hAnsi="Arial" w:cs="Arial"/>
                <w:szCs w:val="24"/>
              </w:rPr>
              <w:t xml:space="preserve">2. </w:t>
            </w:r>
            <w:r w:rsidR="0012244E">
              <w:rPr>
                <w:rFonts w:ascii="Arial" w:hAnsi="Arial" w:cs="Arial"/>
                <w:szCs w:val="24"/>
              </w:rPr>
              <w:t>2023 m. balandžio 21 d. mero potvarkiu MV-57 patvirtintas „</w:t>
            </w:r>
            <w:r w:rsidR="0012244E" w:rsidRPr="0012244E">
              <w:rPr>
                <w:rFonts w:ascii="Arial" w:hAnsi="Arial" w:cs="Arial"/>
                <w:szCs w:val="24"/>
              </w:rPr>
              <w:t xml:space="preserve">Asmeninės pagalbos poreikio nustatymo, asmeninės pagalbos organizavimo,  mokėjimo už asmeninę pagalbą ir lėšų asmeninei </w:t>
            </w:r>
            <w:r w:rsidR="0012244E" w:rsidRPr="0012244E">
              <w:rPr>
                <w:rFonts w:ascii="Arial" w:hAnsi="Arial" w:cs="Arial"/>
                <w:szCs w:val="24"/>
              </w:rPr>
              <w:lastRenderedPageBreak/>
              <w:t>pagalbai teikti bei administruoti apskaitymo, naudojimo, ataskaitų teikimo Klaipėdos rajono savivaldybėje tvarkos apraš</w:t>
            </w:r>
            <w:r w:rsidR="0012244E">
              <w:rPr>
                <w:rFonts w:ascii="Arial" w:hAnsi="Arial" w:cs="Arial"/>
                <w:szCs w:val="24"/>
              </w:rPr>
              <w:t>as“;</w:t>
            </w:r>
          </w:p>
          <w:p w14:paraId="309C2215" w14:textId="68162990" w:rsidR="0012244E" w:rsidRPr="00CB72C3" w:rsidRDefault="0012244E"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r>
              <w:rPr>
                <w:rFonts w:ascii="Arial" w:hAnsi="Arial" w:cs="Arial"/>
                <w:szCs w:val="24"/>
              </w:rPr>
              <w:t>3. 2023 m. spalio 20 d. mero potvarkiu Nr. MV-863 patvirtintas „</w:t>
            </w:r>
            <w:r w:rsidRPr="0012244E">
              <w:rPr>
                <w:rFonts w:ascii="Arial" w:hAnsi="Arial" w:cs="Arial"/>
                <w:szCs w:val="24"/>
              </w:rPr>
              <w:t>Asmens (šeimos) socialinių paslaugų poreikio nustatymo ir skyrimo Klaipėdos rajono savivaldybėje tvarkos apraš</w:t>
            </w:r>
            <w:r>
              <w:rPr>
                <w:rFonts w:ascii="Arial" w:hAnsi="Arial" w:cs="Arial"/>
                <w:szCs w:val="24"/>
              </w:rPr>
              <w:t>as“.</w:t>
            </w:r>
          </w:p>
        </w:tc>
      </w:tr>
      <w:tr w:rsidR="000B5149" w:rsidRPr="00CB72C3" w14:paraId="288B001F" w14:textId="77777777" w:rsidTr="00751B90">
        <w:trPr>
          <w:trHeight w:val="2494"/>
        </w:trPr>
        <w:tc>
          <w:tcPr>
            <w:tcW w:w="2380" w:type="dxa"/>
            <w:tcBorders>
              <w:top w:val="single" w:sz="4" w:space="0" w:color="auto"/>
              <w:left w:val="single" w:sz="4" w:space="0" w:color="auto"/>
              <w:right w:val="single" w:sz="4" w:space="0" w:color="auto"/>
            </w:tcBorders>
          </w:tcPr>
          <w:p w14:paraId="3839C11C" w14:textId="75D0A9BB" w:rsidR="000B5149" w:rsidRPr="00CB72C3" w:rsidRDefault="000B5149" w:rsidP="2171E508">
            <w:pPr>
              <w:pStyle w:val="Sraopastraipa"/>
              <w:widowControl w:val="0"/>
              <w:tabs>
                <w:tab w:val="left" w:pos="52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Arial" w:hAnsi="Arial" w:cs="Arial"/>
                <w:szCs w:val="24"/>
              </w:rPr>
            </w:pPr>
            <w:r w:rsidRPr="00CB72C3">
              <w:rPr>
                <w:rFonts w:ascii="Arial" w:hAnsi="Arial" w:cs="Arial"/>
                <w:szCs w:val="24"/>
              </w:rPr>
              <w:lastRenderedPageBreak/>
              <w:t xml:space="preserve">9.1.2. </w:t>
            </w:r>
            <w:r w:rsidRPr="000B5149">
              <w:rPr>
                <w:rFonts w:ascii="Arial" w:hAnsi="Arial" w:cs="Arial"/>
                <w:szCs w:val="24"/>
              </w:rPr>
              <w:t>Plėtoti socialines paslaugas senyvo amžiaus asmenims ir (ar) suaugusiems asmenims su negalia užtikrinant paslaugų teikimą jų namuose</w:t>
            </w:r>
          </w:p>
        </w:tc>
        <w:tc>
          <w:tcPr>
            <w:tcW w:w="2835" w:type="dxa"/>
            <w:tcBorders>
              <w:top w:val="single" w:sz="4" w:space="0" w:color="auto"/>
              <w:left w:val="single" w:sz="4" w:space="0" w:color="auto"/>
              <w:right w:val="single" w:sz="4" w:space="0" w:color="auto"/>
            </w:tcBorders>
          </w:tcPr>
          <w:p w14:paraId="1DC23324" w14:textId="3CC1D61E" w:rsidR="000B5149" w:rsidRPr="00CB72C3" w:rsidRDefault="000B5149"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r w:rsidRPr="00CB72C3">
              <w:rPr>
                <w:rFonts w:ascii="Arial" w:hAnsi="Arial" w:cs="Arial"/>
                <w:szCs w:val="24"/>
              </w:rPr>
              <w:t xml:space="preserve">9.1.2.1. </w:t>
            </w:r>
            <w:r w:rsidRPr="000B5149">
              <w:rPr>
                <w:rFonts w:ascii="Arial" w:hAnsi="Arial" w:cs="Arial"/>
                <w:szCs w:val="24"/>
              </w:rPr>
              <w:t>Inicijuoti naujų, dienos socialinės globos paslaugų teikimą Klaipėdos rajono savivaldybės gyventojams jų namuose</w:t>
            </w:r>
          </w:p>
        </w:tc>
        <w:tc>
          <w:tcPr>
            <w:tcW w:w="2127" w:type="dxa"/>
            <w:tcBorders>
              <w:top w:val="single" w:sz="4" w:space="0" w:color="auto"/>
              <w:left w:val="single" w:sz="4" w:space="0" w:color="auto"/>
              <w:right w:val="single" w:sz="4" w:space="0" w:color="auto"/>
            </w:tcBorders>
          </w:tcPr>
          <w:p w14:paraId="22E6F9D6" w14:textId="79B59EF5" w:rsidR="000B5149" w:rsidRPr="00CB72C3" w:rsidRDefault="000B5149"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szCs w:val="24"/>
                <w:lang w:eastAsia="lt-LT"/>
              </w:rPr>
            </w:pPr>
            <w:r w:rsidRPr="00CB72C3">
              <w:rPr>
                <w:rFonts w:ascii="Arial" w:eastAsia="Calibri" w:hAnsi="Arial" w:cs="Arial"/>
                <w:szCs w:val="24"/>
                <w:lang w:eastAsia="lt-LT"/>
              </w:rPr>
              <w:t>Sveikatos ir socialinės apsaugos skyrius</w:t>
            </w:r>
          </w:p>
        </w:tc>
        <w:tc>
          <w:tcPr>
            <w:tcW w:w="2269" w:type="dxa"/>
            <w:tcBorders>
              <w:top w:val="single" w:sz="4" w:space="0" w:color="auto"/>
              <w:left w:val="single" w:sz="4" w:space="0" w:color="auto"/>
              <w:right w:val="single" w:sz="4" w:space="0" w:color="auto"/>
            </w:tcBorders>
          </w:tcPr>
          <w:p w14:paraId="049E63E2" w14:textId="7FAA9F19" w:rsidR="000B5149" w:rsidRPr="00CB72C3" w:rsidRDefault="00341E0E"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r w:rsidRPr="00341E0E">
              <w:rPr>
                <w:rFonts w:ascii="Arial" w:hAnsi="Arial" w:cs="Arial"/>
                <w:szCs w:val="24"/>
              </w:rPr>
              <w:t>Asmenų gavusių dienos socialinės globos paslaugas skaičius</w:t>
            </w:r>
            <w:r>
              <w:rPr>
                <w:rFonts w:ascii="Arial" w:hAnsi="Arial" w:cs="Arial"/>
                <w:szCs w:val="24"/>
              </w:rPr>
              <w:t xml:space="preserve"> – </w:t>
            </w:r>
          </w:p>
        </w:tc>
      </w:tr>
      <w:tr w:rsidR="003B222E" w:rsidRPr="00CB72C3" w14:paraId="0304CB1D" w14:textId="77777777" w:rsidTr="00CE5FBD">
        <w:trPr>
          <w:trHeight w:val="1932"/>
        </w:trPr>
        <w:tc>
          <w:tcPr>
            <w:tcW w:w="2380" w:type="dxa"/>
            <w:tcBorders>
              <w:top w:val="single" w:sz="4" w:space="0" w:color="auto"/>
              <w:left w:val="single" w:sz="4" w:space="0" w:color="auto"/>
              <w:bottom w:val="single" w:sz="4" w:space="0" w:color="auto"/>
              <w:right w:val="single" w:sz="4" w:space="0" w:color="auto"/>
            </w:tcBorders>
          </w:tcPr>
          <w:p w14:paraId="424B1A0B" w14:textId="1DF4F477" w:rsidR="003B222E" w:rsidRPr="00CB72C3" w:rsidRDefault="003B222E" w:rsidP="2171E508">
            <w:pPr>
              <w:pStyle w:val="Sraopastraipa"/>
              <w:widowControl w:val="0"/>
              <w:tabs>
                <w:tab w:val="left" w:pos="52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Arial" w:hAnsi="Arial" w:cs="Arial"/>
                <w:szCs w:val="24"/>
              </w:rPr>
            </w:pPr>
            <w:r w:rsidRPr="00CB72C3">
              <w:rPr>
                <w:rFonts w:ascii="Arial" w:hAnsi="Arial" w:cs="Arial"/>
                <w:szCs w:val="24"/>
              </w:rPr>
              <w:t xml:space="preserve">9.1.3. </w:t>
            </w:r>
            <w:r w:rsidRPr="003B222E">
              <w:rPr>
                <w:rFonts w:ascii="Arial" w:hAnsi="Arial" w:cs="Arial"/>
                <w:szCs w:val="24"/>
              </w:rPr>
              <w:t>Socialinių paslaugų, teikiamų seniūnijose, kokybės ir efektyvumo užtikrinimas</w:t>
            </w:r>
          </w:p>
        </w:tc>
        <w:tc>
          <w:tcPr>
            <w:tcW w:w="2835" w:type="dxa"/>
            <w:tcBorders>
              <w:top w:val="single" w:sz="4" w:space="0" w:color="auto"/>
              <w:left w:val="single" w:sz="4" w:space="0" w:color="auto"/>
              <w:right w:val="single" w:sz="4" w:space="0" w:color="auto"/>
            </w:tcBorders>
          </w:tcPr>
          <w:p w14:paraId="26950386" w14:textId="5DDA00A9" w:rsidR="003B222E" w:rsidRPr="00CB72C3" w:rsidRDefault="003B222E"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r w:rsidRPr="00CB72C3">
              <w:rPr>
                <w:rFonts w:ascii="Arial" w:hAnsi="Arial" w:cs="Arial"/>
                <w:szCs w:val="24"/>
              </w:rPr>
              <w:t xml:space="preserve">9.1.3.1. </w:t>
            </w:r>
            <w:r w:rsidRPr="003B222E">
              <w:rPr>
                <w:rFonts w:ascii="Arial" w:hAnsi="Arial" w:cs="Arial"/>
                <w:szCs w:val="24"/>
              </w:rPr>
              <w:t xml:space="preserve">Parengti socialinių paslaugų teikimo algoritmus seniūnijose dirbantiems socialinio darbo organizatoriams  </w:t>
            </w:r>
          </w:p>
          <w:p w14:paraId="30AF60F5" w14:textId="6F4E8B1A" w:rsidR="003B222E" w:rsidRPr="00CB72C3" w:rsidRDefault="003B222E"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p>
        </w:tc>
        <w:tc>
          <w:tcPr>
            <w:tcW w:w="2127" w:type="dxa"/>
            <w:tcBorders>
              <w:top w:val="single" w:sz="4" w:space="0" w:color="auto"/>
              <w:left w:val="single" w:sz="4" w:space="0" w:color="auto"/>
              <w:right w:val="single" w:sz="4" w:space="0" w:color="auto"/>
            </w:tcBorders>
          </w:tcPr>
          <w:p w14:paraId="3C7C53F5" w14:textId="64633E99" w:rsidR="003B222E" w:rsidRPr="00CB72C3" w:rsidRDefault="003B222E"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Arial" w:eastAsia="Calibri" w:hAnsi="Arial" w:cs="Arial"/>
                <w:szCs w:val="24"/>
                <w:lang w:eastAsia="lt-LT"/>
              </w:rPr>
            </w:pPr>
            <w:r w:rsidRPr="00CB72C3">
              <w:rPr>
                <w:rFonts w:ascii="Arial" w:eastAsia="Calibri" w:hAnsi="Arial" w:cs="Arial"/>
                <w:szCs w:val="24"/>
                <w:lang w:eastAsia="lt-LT"/>
              </w:rPr>
              <w:t>Sveikatos ir socialinės apsaugos skyrius</w:t>
            </w:r>
          </w:p>
        </w:tc>
        <w:tc>
          <w:tcPr>
            <w:tcW w:w="2269" w:type="dxa"/>
            <w:tcBorders>
              <w:top w:val="single" w:sz="4" w:space="0" w:color="auto"/>
              <w:left w:val="single" w:sz="4" w:space="0" w:color="auto"/>
              <w:right w:val="single" w:sz="4" w:space="0" w:color="auto"/>
            </w:tcBorders>
            <w:shd w:val="clear" w:color="auto" w:fill="auto"/>
          </w:tcPr>
          <w:p w14:paraId="29BBA040" w14:textId="12547058" w:rsidR="003B222E" w:rsidRPr="00CB72C3" w:rsidRDefault="003B222E"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r>
              <w:rPr>
                <w:rFonts w:ascii="Arial" w:hAnsi="Arial" w:cs="Arial"/>
                <w:szCs w:val="24"/>
              </w:rPr>
              <w:t>Parengtas algoritmas,  bei   informacija apie socialinių paslaugų teikimą Klaipėdos rajono savivaldybėje. Socialinio darbo organizatoriai parengti dirbti su Socialinės paramos informacine sistema.</w:t>
            </w:r>
          </w:p>
        </w:tc>
      </w:tr>
      <w:tr w:rsidR="03E78F82" w:rsidRPr="00CB72C3" w14:paraId="5D38423E" w14:textId="77777777" w:rsidTr="2171E508">
        <w:tc>
          <w:tcPr>
            <w:tcW w:w="2380" w:type="dxa"/>
            <w:vMerge w:val="restart"/>
            <w:tcBorders>
              <w:top w:val="single" w:sz="4" w:space="0" w:color="auto"/>
              <w:left w:val="single" w:sz="4" w:space="0" w:color="auto"/>
              <w:bottom w:val="single" w:sz="4" w:space="0" w:color="auto"/>
              <w:right w:val="single" w:sz="4" w:space="0" w:color="auto"/>
            </w:tcBorders>
          </w:tcPr>
          <w:p w14:paraId="553259AF" w14:textId="7907BDF7" w:rsidR="03E78F82" w:rsidRPr="00CB72C3" w:rsidRDefault="00A40090" w:rsidP="2171E508">
            <w:pPr>
              <w:pStyle w:val="Sraopastraipa"/>
              <w:widowControl w:val="0"/>
              <w:tabs>
                <w:tab w:val="left" w:pos="48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Arial" w:hAnsi="Arial" w:cs="Arial"/>
                <w:szCs w:val="24"/>
              </w:rPr>
            </w:pPr>
            <w:r w:rsidRPr="00CB72C3">
              <w:rPr>
                <w:rFonts w:ascii="Arial" w:eastAsia="Calibri" w:hAnsi="Arial" w:cs="Arial"/>
                <w:szCs w:val="24"/>
                <w:lang w:eastAsia="lt-LT"/>
              </w:rPr>
              <w:t>9</w:t>
            </w:r>
            <w:r w:rsidR="2EC01EF5" w:rsidRPr="00CB72C3">
              <w:rPr>
                <w:rFonts w:ascii="Arial" w:eastAsia="Calibri" w:hAnsi="Arial" w:cs="Arial"/>
                <w:szCs w:val="24"/>
                <w:lang w:eastAsia="lt-LT"/>
              </w:rPr>
              <w:t xml:space="preserve">.1.4. </w:t>
            </w:r>
            <w:r w:rsidR="003B222E" w:rsidRPr="003B222E">
              <w:rPr>
                <w:rFonts w:ascii="Arial" w:hAnsi="Arial" w:cs="Arial"/>
                <w:szCs w:val="24"/>
              </w:rPr>
              <w:t>Gerinti prevencinių socialinių paslaugų prieinamumą ir plėtoti tarpinstitucinį bendradarbiavimą</w:t>
            </w:r>
          </w:p>
        </w:tc>
        <w:tc>
          <w:tcPr>
            <w:tcW w:w="2835" w:type="dxa"/>
            <w:tcBorders>
              <w:top w:val="single" w:sz="4" w:space="0" w:color="auto"/>
              <w:left w:val="single" w:sz="4" w:space="0" w:color="auto"/>
              <w:bottom w:val="single" w:sz="4" w:space="0" w:color="auto"/>
              <w:right w:val="single" w:sz="4" w:space="0" w:color="auto"/>
            </w:tcBorders>
          </w:tcPr>
          <w:p w14:paraId="455A00C2" w14:textId="58BB40D2" w:rsidR="03E78F82" w:rsidRPr="00CB72C3" w:rsidRDefault="00A40090"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r w:rsidRPr="00CB72C3">
              <w:rPr>
                <w:rFonts w:ascii="Arial" w:eastAsia="Calibri" w:hAnsi="Arial" w:cs="Arial"/>
                <w:szCs w:val="24"/>
                <w:lang w:eastAsia="lt-LT"/>
              </w:rPr>
              <w:t>9</w:t>
            </w:r>
            <w:r w:rsidR="05F22738" w:rsidRPr="00CB72C3">
              <w:rPr>
                <w:rFonts w:ascii="Arial" w:eastAsia="Calibri" w:hAnsi="Arial" w:cs="Arial"/>
                <w:szCs w:val="24"/>
                <w:lang w:eastAsia="lt-LT"/>
              </w:rPr>
              <w:t>.1.4.1</w:t>
            </w:r>
            <w:r w:rsidR="00D47EA4" w:rsidRPr="00CB72C3">
              <w:rPr>
                <w:rFonts w:ascii="Arial" w:hAnsi="Arial" w:cs="Arial"/>
                <w:szCs w:val="24"/>
              </w:rPr>
              <w:t xml:space="preserve"> Didinti</w:t>
            </w:r>
            <w:r w:rsidR="6F1704B3" w:rsidRPr="00CB72C3">
              <w:rPr>
                <w:rFonts w:ascii="Arial" w:hAnsi="Arial" w:cs="Arial"/>
                <w:szCs w:val="24"/>
              </w:rPr>
              <w:t xml:space="preserve"> paslaugų gavėjų skaičių teikiant paslaugas kitose socialinių paslaugų įstaigose  </w:t>
            </w:r>
          </w:p>
        </w:tc>
        <w:tc>
          <w:tcPr>
            <w:tcW w:w="2127" w:type="dxa"/>
            <w:tcBorders>
              <w:top w:val="single" w:sz="4" w:space="0" w:color="auto"/>
              <w:left w:val="single" w:sz="4" w:space="0" w:color="auto"/>
              <w:bottom w:val="single" w:sz="4" w:space="0" w:color="auto"/>
              <w:right w:val="single" w:sz="4" w:space="0" w:color="auto"/>
            </w:tcBorders>
          </w:tcPr>
          <w:p w14:paraId="7AE64382" w14:textId="371E1A90" w:rsidR="03E78F82" w:rsidRPr="00CB72C3" w:rsidRDefault="56ABE789"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szCs w:val="24"/>
                <w:lang w:eastAsia="lt-LT"/>
              </w:rPr>
            </w:pPr>
            <w:r w:rsidRPr="00CB72C3">
              <w:rPr>
                <w:rFonts w:ascii="Arial" w:eastAsia="Calibri" w:hAnsi="Arial" w:cs="Arial"/>
                <w:szCs w:val="24"/>
                <w:lang w:eastAsia="lt-LT"/>
              </w:rPr>
              <w:t>Sveikatos ir socialinės apsaugos skyrius</w:t>
            </w:r>
          </w:p>
        </w:tc>
        <w:tc>
          <w:tcPr>
            <w:tcW w:w="2269" w:type="dxa"/>
            <w:tcBorders>
              <w:top w:val="single" w:sz="4" w:space="0" w:color="auto"/>
              <w:left w:val="single" w:sz="4" w:space="0" w:color="auto"/>
              <w:bottom w:val="single" w:sz="4" w:space="0" w:color="auto"/>
              <w:right w:val="single" w:sz="4" w:space="0" w:color="auto"/>
            </w:tcBorders>
          </w:tcPr>
          <w:p w14:paraId="4DBA5C4A" w14:textId="170A4E77" w:rsidR="00C5575E" w:rsidRPr="00CB72C3" w:rsidRDefault="71EBEAA3" w:rsidP="2171E508">
            <w:pPr>
              <w:rPr>
                <w:rFonts w:ascii="Arial" w:hAnsi="Arial" w:cs="Arial"/>
                <w:szCs w:val="24"/>
              </w:rPr>
            </w:pPr>
            <w:r w:rsidRPr="00CB72C3">
              <w:rPr>
                <w:rFonts w:ascii="Arial" w:hAnsi="Arial" w:cs="Arial"/>
                <w:szCs w:val="24"/>
              </w:rPr>
              <w:t xml:space="preserve"> Gavėjų skaičius</w:t>
            </w:r>
            <w:r w:rsidR="477CE1BD" w:rsidRPr="00CB72C3">
              <w:rPr>
                <w:rFonts w:ascii="Arial" w:hAnsi="Arial" w:cs="Arial"/>
                <w:szCs w:val="24"/>
              </w:rPr>
              <w:t xml:space="preserve"> - </w:t>
            </w:r>
            <w:r w:rsidR="003B222E">
              <w:rPr>
                <w:rFonts w:ascii="Arial" w:hAnsi="Arial" w:cs="Arial"/>
                <w:szCs w:val="24"/>
              </w:rPr>
              <w:t>1174</w:t>
            </w:r>
            <w:r w:rsidRPr="00CB72C3">
              <w:rPr>
                <w:rFonts w:ascii="Arial" w:hAnsi="Arial" w:cs="Arial"/>
                <w:szCs w:val="24"/>
              </w:rPr>
              <w:t xml:space="preserve">; </w:t>
            </w:r>
          </w:p>
          <w:p w14:paraId="58EC3A35" w14:textId="525E76D4" w:rsidR="00C5575E" w:rsidRPr="00CB72C3" w:rsidRDefault="00C5575E" w:rsidP="2171E508">
            <w:pPr>
              <w:tabs>
                <w:tab w:val="left" w:pos="1134"/>
              </w:tabs>
              <w:rPr>
                <w:rFonts w:ascii="Arial" w:hAnsi="Arial" w:cs="Arial"/>
                <w:szCs w:val="24"/>
              </w:rPr>
            </w:pPr>
          </w:p>
        </w:tc>
      </w:tr>
      <w:tr w:rsidR="2171E508" w:rsidRPr="00CB72C3" w14:paraId="37AECF9A" w14:textId="77777777" w:rsidTr="2171E508">
        <w:trPr>
          <w:trHeight w:val="300"/>
        </w:trPr>
        <w:tc>
          <w:tcPr>
            <w:tcW w:w="2380" w:type="dxa"/>
            <w:vMerge/>
            <w:tcBorders>
              <w:top w:val="single" w:sz="4" w:space="0" w:color="auto"/>
              <w:left w:val="single" w:sz="4" w:space="0" w:color="auto"/>
              <w:bottom w:val="single" w:sz="4" w:space="0" w:color="auto"/>
              <w:right w:val="single" w:sz="4" w:space="0" w:color="auto"/>
            </w:tcBorders>
          </w:tcPr>
          <w:p w14:paraId="3FB07BBE" w14:textId="77777777" w:rsidR="00365A5B" w:rsidRPr="00CB72C3" w:rsidRDefault="00365A5B">
            <w:pPr>
              <w:rPr>
                <w:rFonts w:ascii="Arial" w:hAnsi="Arial" w:cs="Arial"/>
                <w:szCs w:val="24"/>
              </w:rPr>
            </w:pPr>
          </w:p>
        </w:tc>
        <w:tc>
          <w:tcPr>
            <w:tcW w:w="2835" w:type="dxa"/>
            <w:tcBorders>
              <w:top w:val="single" w:sz="4" w:space="0" w:color="auto"/>
              <w:left w:val="single" w:sz="4" w:space="0" w:color="auto"/>
              <w:bottom w:val="single" w:sz="4" w:space="0" w:color="auto"/>
              <w:right w:val="single" w:sz="4" w:space="0" w:color="auto"/>
            </w:tcBorders>
          </w:tcPr>
          <w:p w14:paraId="6CE7102A" w14:textId="213EC268" w:rsidR="6EDBAD76" w:rsidRPr="00CB72C3" w:rsidRDefault="00A40090" w:rsidP="2171E508">
            <w:pPr>
              <w:rPr>
                <w:rFonts w:ascii="Arial" w:hAnsi="Arial" w:cs="Arial"/>
                <w:szCs w:val="24"/>
              </w:rPr>
            </w:pPr>
            <w:r w:rsidRPr="00CB72C3">
              <w:rPr>
                <w:rFonts w:ascii="Arial" w:eastAsia="Calibri" w:hAnsi="Arial" w:cs="Arial"/>
                <w:szCs w:val="24"/>
                <w:lang w:eastAsia="lt-LT"/>
              </w:rPr>
              <w:t>9</w:t>
            </w:r>
            <w:r w:rsidR="6EDBAD76" w:rsidRPr="00CB72C3">
              <w:rPr>
                <w:rFonts w:ascii="Arial" w:eastAsia="Calibri" w:hAnsi="Arial" w:cs="Arial"/>
                <w:szCs w:val="24"/>
                <w:lang w:eastAsia="lt-LT"/>
              </w:rPr>
              <w:t xml:space="preserve">.1.4.2. </w:t>
            </w:r>
            <w:r w:rsidR="003B222E" w:rsidRPr="003B222E">
              <w:rPr>
                <w:rFonts w:ascii="Arial" w:hAnsi="Arial" w:cs="Arial"/>
                <w:szCs w:val="24"/>
              </w:rPr>
              <w:t>Inicijuoti naujų, prevencinių paslaugų teikimą ir naujų paslaugų teikėju pritraukimą</w:t>
            </w:r>
          </w:p>
        </w:tc>
        <w:tc>
          <w:tcPr>
            <w:tcW w:w="2127" w:type="dxa"/>
            <w:tcBorders>
              <w:top w:val="single" w:sz="4" w:space="0" w:color="auto"/>
              <w:left w:val="single" w:sz="4" w:space="0" w:color="auto"/>
              <w:bottom w:val="single" w:sz="4" w:space="0" w:color="auto"/>
              <w:right w:val="single" w:sz="4" w:space="0" w:color="auto"/>
            </w:tcBorders>
          </w:tcPr>
          <w:p w14:paraId="039D22DC" w14:textId="6EF35ACB" w:rsidR="4967D0BF" w:rsidRPr="00CB72C3" w:rsidRDefault="4967D0BF" w:rsidP="2171E508">
            <w:pPr>
              <w:rPr>
                <w:rFonts w:ascii="Arial" w:eastAsia="Calibri" w:hAnsi="Arial" w:cs="Arial"/>
                <w:szCs w:val="24"/>
                <w:lang w:eastAsia="lt-LT"/>
              </w:rPr>
            </w:pPr>
            <w:r w:rsidRPr="00CB72C3">
              <w:rPr>
                <w:rFonts w:ascii="Arial" w:eastAsia="Calibri" w:hAnsi="Arial" w:cs="Arial"/>
                <w:szCs w:val="24"/>
                <w:lang w:eastAsia="lt-LT"/>
              </w:rPr>
              <w:t>Sveikatos ir socialinės apsaugos skyrius</w:t>
            </w:r>
          </w:p>
        </w:tc>
        <w:tc>
          <w:tcPr>
            <w:tcW w:w="2269" w:type="dxa"/>
            <w:tcBorders>
              <w:top w:val="single" w:sz="4" w:space="0" w:color="auto"/>
              <w:left w:val="single" w:sz="4" w:space="0" w:color="auto"/>
              <w:bottom w:val="single" w:sz="4" w:space="0" w:color="auto"/>
              <w:right w:val="single" w:sz="4" w:space="0" w:color="auto"/>
            </w:tcBorders>
          </w:tcPr>
          <w:p w14:paraId="089CF5A9" w14:textId="525AFDE1" w:rsidR="6EEFE28E" w:rsidRPr="00CB72C3" w:rsidRDefault="003B222E" w:rsidP="2171E508">
            <w:pPr>
              <w:rPr>
                <w:rFonts w:ascii="Arial" w:hAnsi="Arial" w:cs="Arial"/>
                <w:szCs w:val="24"/>
              </w:rPr>
            </w:pPr>
            <w:r w:rsidRPr="003B222E">
              <w:rPr>
                <w:rFonts w:ascii="Arial" w:hAnsi="Arial" w:cs="Arial"/>
                <w:szCs w:val="24"/>
              </w:rPr>
              <w:t xml:space="preserve">Naujų bendruomeninių ir nevyriausybinių organizacijų įsitraukimo į </w:t>
            </w:r>
            <w:r w:rsidRPr="003B222E">
              <w:rPr>
                <w:rFonts w:ascii="Arial" w:hAnsi="Arial" w:cs="Arial"/>
                <w:szCs w:val="24"/>
              </w:rPr>
              <w:lastRenderedPageBreak/>
              <w:t>socialinių paslaugų teikimą skaičius</w:t>
            </w:r>
            <w:r>
              <w:rPr>
                <w:rFonts w:ascii="Arial" w:hAnsi="Arial" w:cs="Arial"/>
                <w:szCs w:val="24"/>
              </w:rPr>
              <w:t xml:space="preserve"> - 1</w:t>
            </w:r>
          </w:p>
        </w:tc>
      </w:tr>
      <w:tr w:rsidR="00BA2251" w:rsidRPr="00CB72C3" w14:paraId="3F80B233" w14:textId="77777777" w:rsidTr="00B470AC">
        <w:trPr>
          <w:trHeight w:val="3312"/>
        </w:trPr>
        <w:tc>
          <w:tcPr>
            <w:tcW w:w="2380" w:type="dxa"/>
            <w:tcBorders>
              <w:top w:val="single" w:sz="4" w:space="0" w:color="auto"/>
              <w:left w:val="single" w:sz="4" w:space="0" w:color="auto"/>
              <w:right w:val="single" w:sz="4" w:space="0" w:color="auto"/>
            </w:tcBorders>
          </w:tcPr>
          <w:p w14:paraId="526D2C1C" w14:textId="273F148D" w:rsidR="00BA2251" w:rsidRPr="00CB72C3" w:rsidRDefault="00BA2251" w:rsidP="2171E508">
            <w:pPr>
              <w:pStyle w:val="Sraopastraipa"/>
              <w:widowControl w:val="0"/>
              <w:tabs>
                <w:tab w:val="left" w:pos="48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Arial" w:hAnsi="Arial" w:cs="Arial"/>
                <w:szCs w:val="24"/>
              </w:rPr>
            </w:pPr>
            <w:r w:rsidRPr="00CB72C3">
              <w:rPr>
                <w:rFonts w:ascii="Arial" w:eastAsia="Calibri" w:hAnsi="Arial" w:cs="Arial"/>
                <w:szCs w:val="24"/>
                <w:lang w:eastAsia="lt-LT"/>
              </w:rPr>
              <w:lastRenderedPageBreak/>
              <w:t xml:space="preserve">9.1.5. </w:t>
            </w:r>
            <w:r w:rsidRPr="003B222E">
              <w:rPr>
                <w:rFonts w:ascii="Arial" w:hAnsi="Arial" w:cs="Arial"/>
                <w:szCs w:val="24"/>
              </w:rPr>
              <w:t>Plėtoti aprūpinimą socialiniu būstu  labiausiai pažeidžiamas socialines  grupes</w:t>
            </w:r>
          </w:p>
        </w:tc>
        <w:tc>
          <w:tcPr>
            <w:tcW w:w="2835" w:type="dxa"/>
            <w:tcBorders>
              <w:top w:val="single" w:sz="4" w:space="0" w:color="auto"/>
              <w:left w:val="single" w:sz="4" w:space="0" w:color="auto"/>
              <w:right w:val="single" w:sz="4" w:space="0" w:color="auto"/>
            </w:tcBorders>
          </w:tcPr>
          <w:p w14:paraId="4B386A75" w14:textId="246777BB" w:rsidR="00BA2251" w:rsidRPr="00CB72C3" w:rsidRDefault="00BA2251"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r w:rsidRPr="00CB72C3">
              <w:rPr>
                <w:rFonts w:ascii="Arial" w:eastAsia="Calibri" w:hAnsi="Arial" w:cs="Arial"/>
                <w:szCs w:val="24"/>
                <w:lang w:eastAsia="lt-LT"/>
              </w:rPr>
              <w:t xml:space="preserve">9.1.5.1. </w:t>
            </w:r>
            <w:r w:rsidRPr="00BA2251">
              <w:rPr>
                <w:rFonts w:ascii="Arial" w:hAnsi="Arial" w:cs="Arial"/>
                <w:szCs w:val="24"/>
              </w:rPr>
              <w:t>Pagerinti labiausiai pažeidžiamų grupių aprūpinimą socialiniu būstu</w:t>
            </w:r>
          </w:p>
        </w:tc>
        <w:tc>
          <w:tcPr>
            <w:tcW w:w="2127" w:type="dxa"/>
            <w:tcBorders>
              <w:top w:val="single" w:sz="4" w:space="0" w:color="auto"/>
              <w:left w:val="single" w:sz="4" w:space="0" w:color="auto"/>
              <w:right w:val="single" w:sz="4" w:space="0" w:color="auto"/>
            </w:tcBorders>
          </w:tcPr>
          <w:p w14:paraId="3005A5B7" w14:textId="116D17B9" w:rsidR="00BA2251" w:rsidRPr="00CB72C3" w:rsidRDefault="00BA2251"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Arial" w:eastAsia="Calibri" w:hAnsi="Arial" w:cs="Arial"/>
                <w:szCs w:val="24"/>
                <w:lang w:eastAsia="lt-LT"/>
              </w:rPr>
            </w:pPr>
            <w:r w:rsidRPr="00CB72C3">
              <w:rPr>
                <w:rFonts w:ascii="Arial" w:eastAsia="Calibri" w:hAnsi="Arial" w:cs="Arial"/>
                <w:szCs w:val="24"/>
                <w:lang w:eastAsia="lt-LT"/>
              </w:rPr>
              <w:t>Sveikatos ir socialinės apsaugos skyrius</w:t>
            </w:r>
          </w:p>
        </w:tc>
        <w:tc>
          <w:tcPr>
            <w:tcW w:w="2269" w:type="dxa"/>
            <w:tcBorders>
              <w:top w:val="single" w:sz="4" w:space="0" w:color="auto"/>
              <w:left w:val="single" w:sz="4" w:space="0" w:color="auto"/>
              <w:right w:val="single" w:sz="4" w:space="0" w:color="auto"/>
            </w:tcBorders>
          </w:tcPr>
          <w:p w14:paraId="4A9D1F33" w14:textId="7B140A46" w:rsidR="00BA2251" w:rsidRPr="00CB72C3" w:rsidRDefault="00BA2251" w:rsidP="00BB4DB1">
            <w:pPr>
              <w:widowControl w:val="0"/>
              <w:rPr>
                <w:rFonts w:ascii="Arial" w:hAnsi="Arial" w:cs="Arial"/>
                <w:szCs w:val="24"/>
              </w:rPr>
            </w:pPr>
            <w:r w:rsidRPr="00CB72C3">
              <w:rPr>
                <w:rFonts w:ascii="Arial" w:hAnsi="Arial" w:cs="Arial"/>
                <w:szCs w:val="24"/>
              </w:rPr>
              <w:t xml:space="preserve"> </w:t>
            </w:r>
            <w:r>
              <w:rPr>
                <w:rFonts w:ascii="Arial" w:hAnsi="Arial" w:cs="Arial"/>
                <w:szCs w:val="24"/>
              </w:rPr>
              <w:t xml:space="preserve">Nuspręsta nestatyti gyvenamąjį socialinių būstų namą, siekiant išvengti paslaugų gavėjų </w:t>
            </w:r>
            <w:proofErr w:type="spellStart"/>
            <w:r>
              <w:rPr>
                <w:rFonts w:ascii="Arial" w:hAnsi="Arial" w:cs="Arial"/>
                <w:szCs w:val="24"/>
              </w:rPr>
              <w:t>stigmatizacijos</w:t>
            </w:r>
            <w:proofErr w:type="spellEnd"/>
            <w:r>
              <w:rPr>
                <w:rFonts w:ascii="Arial" w:hAnsi="Arial" w:cs="Arial"/>
                <w:szCs w:val="24"/>
              </w:rPr>
              <w:t xml:space="preserve"> ir pirkti būstus siekiant kokybiškos integracijos.</w:t>
            </w:r>
          </w:p>
        </w:tc>
      </w:tr>
      <w:tr w:rsidR="03E78F82" w:rsidRPr="00CB72C3" w14:paraId="17BBE101" w14:textId="77777777" w:rsidTr="2171E508">
        <w:tc>
          <w:tcPr>
            <w:tcW w:w="2380" w:type="dxa"/>
            <w:tcBorders>
              <w:left w:val="single" w:sz="4" w:space="0" w:color="auto"/>
              <w:right w:val="single" w:sz="4" w:space="0" w:color="auto"/>
            </w:tcBorders>
          </w:tcPr>
          <w:p w14:paraId="641E63F9" w14:textId="068F61FB" w:rsidR="03E78F82" w:rsidRPr="00CB72C3" w:rsidRDefault="00A40090" w:rsidP="2171E508">
            <w:pPr>
              <w:pStyle w:val="Sraopastraipa"/>
              <w:widowControl w:val="0"/>
              <w:tabs>
                <w:tab w:val="left" w:pos="48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Arial" w:hAnsi="Arial" w:cs="Arial"/>
                <w:szCs w:val="24"/>
              </w:rPr>
            </w:pPr>
            <w:r w:rsidRPr="00CB72C3">
              <w:rPr>
                <w:rFonts w:ascii="Arial" w:eastAsia="Calibri" w:hAnsi="Arial" w:cs="Arial"/>
                <w:szCs w:val="24"/>
                <w:lang w:eastAsia="lt-LT"/>
              </w:rPr>
              <w:t>9</w:t>
            </w:r>
            <w:r w:rsidR="2EC01EF5" w:rsidRPr="00CB72C3">
              <w:rPr>
                <w:rFonts w:ascii="Arial" w:eastAsia="Calibri" w:hAnsi="Arial" w:cs="Arial"/>
                <w:szCs w:val="24"/>
                <w:lang w:eastAsia="lt-LT"/>
              </w:rPr>
              <w:t xml:space="preserve">.1.6. </w:t>
            </w:r>
            <w:r w:rsidR="00BA2251" w:rsidRPr="00BA2251">
              <w:rPr>
                <w:rFonts w:ascii="Arial" w:hAnsi="Arial" w:cs="Arial"/>
                <w:szCs w:val="24"/>
              </w:rPr>
              <w:t>Apsaugos nuo smurto artimoje aplinkoje įstatymo nuostatų  įgyvendinimas Klaipėdos rajono savivaldybėje</w:t>
            </w:r>
          </w:p>
        </w:tc>
        <w:tc>
          <w:tcPr>
            <w:tcW w:w="2835" w:type="dxa"/>
            <w:tcBorders>
              <w:top w:val="single" w:sz="4" w:space="0" w:color="auto"/>
              <w:left w:val="single" w:sz="4" w:space="0" w:color="auto"/>
              <w:bottom w:val="single" w:sz="4" w:space="0" w:color="auto"/>
              <w:right w:val="single" w:sz="4" w:space="0" w:color="auto"/>
            </w:tcBorders>
          </w:tcPr>
          <w:p w14:paraId="5606DFFA" w14:textId="70295B8B" w:rsidR="03E78F82" w:rsidRPr="00CB72C3" w:rsidRDefault="00A40090"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r w:rsidRPr="00CB72C3">
              <w:rPr>
                <w:rFonts w:ascii="Arial" w:eastAsia="Calibri" w:hAnsi="Arial" w:cs="Arial"/>
                <w:szCs w:val="24"/>
                <w:lang w:eastAsia="lt-LT"/>
              </w:rPr>
              <w:t>9</w:t>
            </w:r>
            <w:r w:rsidR="0F1EFC50" w:rsidRPr="00CB72C3">
              <w:rPr>
                <w:rFonts w:ascii="Arial" w:eastAsia="Calibri" w:hAnsi="Arial" w:cs="Arial"/>
                <w:szCs w:val="24"/>
                <w:lang w:eastAsia="lt-LT"/>
              </w:rPr>
              <w:t xml:space="preserve">.1.6.1 </w:t>
            </w:r>
            <w:r w:rsidR="00BA2251" w:rsidRPr="00BA2251">
              <w:rPr>
                <w:rFonts w:ascii="Arial" w:hAnsi="Arial" w:cs="Arial"/>
                <w:szCs w:val="24"/>
              </w:rPr>
              <w:t>Apibrėžti smurto artimoje aplinkoje prevencijos, apsaugos nuo smurto artimoje aplinkoje ir specializuotos kompleksinės pagalbos smurto artimoje aplinkoje pavojų patiriantiems asmenims ar smurtą patyrusiems asmenims teikimo principus savivaldos lygmenimi</w:t>
            </w:r>
          </w:p>
        </w:tc>
        <w:tc>
          <w:tcPr>
            <w:tcW w:w="2127" w:type="dxa"/>
            <w:tcBorders>
              <w:top w:val="single" w:sz="4" w:space="0" w:color="auto"/>
              <w:left w:val="single" w:sz="4" w:space="0" w:color="auto"/>
              <w:bottom w:val="single" w:sz="4" w:space="0" w:color="auto"/>
              <w:right w:val="single" w:sz="4" w:space="0" w:color="auto"/>
            </w:tcBorders>
          </w:tcPr>
          <w:p w14:paraId="013E094E" w14:textId="3F16D4AF" w:rsidR="03E78F82" w:rsidRPr="00CB72C3" w:rsidRDefault="7EBAC0B0"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Arial" w:eastAsia="Calibri" w:hAnsi="Arial" w:cs="Arial"/>
                <w:szCs w:val="24"/>
                <w:lang w:eastAsia="lt-LT"/>
              </w:rPr>
            </w:pPr>
            <w:r w:rsidRPr="00CB72C3">
              <w:rPr>
                <w:rFonts w:ascii="Arial" w:eastAsia="Calibri" w:hAnsi="Arial" w:cs="Arial"/>
                <w:szCs w:val="24"/>
                <w:lang w:eastAsia="lt-LT"/>
              </w:rPr>
              <w:t>Sveikatos ir socialinės apsaugos skyrius</w:t>
            </w:r>
          </w:p>
        </w:tc>
        <w:tc>
          <w:tcPr>
            <w:tcW w:w="2269" w:type="dxa"/>
            <w:tcBorders>
              <w:top w:val="single" w:sz="4" w:space="0" w:color="auto"/>
              <w:left w:val="single" w:sz="4" w:space="0" w:color="auto"/>
              <w:bottom w:val="single" w:sz="4" w:space="0" w:color="auto"/>
              <w:right w:val="single" w:sz="4" w:space="0" w:color="auto"/>
            </w:tcBorders>
          </w:tcPr>
          <w:p w14:paraId="0EA491E7" w14:textId="53719FC9" w:rsidR="03E78F82" w:rsidRPr="00CB72C3" w:rsidRDefault="00BA2251"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r w:rsidRPr="00BA2251">
              <w:rPr>
                <w:rFonts w:ascii="Arial" w:hAnsi="Arial" w:cs="Arial"/>
                <w:szCs w:val="24"/>
              </w:rPr>
              <w:t>Patvirtintų savivaldybės teritorijoje veikiančių įstaigų ir organizacijų, teikiančių socialines paslaugas smurto artimoje aplinkoje pavojų patiriantiems asmenims ar smurtą patyrusiems asmenims ir smurto artimoje aplinkoje pavojų keliantiems asmenims ir organizuojančių smurtinio elgesio keitimo programų   įgyvendinimo skaičius</w:t>
            </w:r>
            <w:r>
              <w:rPr>
                <w:rFonts w:ascii="Arial" w:hAnsi="Arial" w:cs="Arial"/>
                <w:szCs w:val="24"/>
              </w:rPr>
              <w:t xml:space="preserve"> – 4: </w:t>
            </w:r>
            <w:r w:rsidRPr="00BA2251">
              <w:rPr>
                <w:rFonts w:ascii="Arial" w:hAnsi="Arial" w:cs="Arial"/>
                <w:szCs w:val="24"/>
              </w:rPr>
              <w:t>Jaunimo organizacija "</w:t>
            </w:r>
            <w:proofErr w:type="spellStart"/>
            <w:r w:rsidRPr="00BA2251">
              <w:rPr>
                <w:rFonts w:ascii="Arial" w:hAnsi="Arial" w:cs="Arial"/>
                <w:szCs w:val="24"/>
              </w:rPr>
              <w:t>Alterno</w:t>
            </w:r>
            <w:proofErr w:type="spellEnd"/>
            <w:r w:rsidRPr="00BA2251">
              <w:rPr>
                <w:rFonts w:ascii="Arial" w:hAnsi="Arial" w:cs="Arial"/>
                <w:szCs w:val="24"/>
              </w:rPr>
              <w:t>"</w:t>
            </w:r>
            <w:r>
              <w:rPr>
                <w:rFonts w:ascii="Arial" w:hAnsi="Arial" w:cs="Arial"/>
                <w:szCs w:val="24"/>
              </w:rPr>
              <w:t xml:space="preserve">, </w:t>
            </w:r>
            <w:r w:rsidRPr="00BA2251">
              <w:rPr>
                <w:rFonts w:ascii="Arial" w:hAnsi="Arial" w:cs="Arial"/>
                <w:szCs w:val="24"/>
              </w:rPr>
              <w:t>VŠĮ Klaipėdos apskrities pagalbos vyrams centras</w:t>
            </w:r>
            <w:r>
              <w:rPr>
                <w:rFonts w:ascii="Arial" w:hAnsi="Arial" w:cs="Arial"/>
                <w:szCs w:val="24"/>
              </w:rPr>
              <w:t xml:space="preserve">, </w:t>
            </w:r>
            <w:r w:rsidRPr="00BA2251">
              <w:rPr>
                <w:rFonts w:ascii="Arial" w:hAnsi="Arial" w:cs="Arial"/>
                <w:szCs w:val="24"/>
              </w:rPr>
              <w:t>Ekstremalios veiklos klubas "Išgyvenk"</w:t>
            </w:r>
            <w:r>
              <w:rPr>
                <w:rFonts w:ascii="Arial" w:hAnsi="Arial" w:cs="Arial"/>
                <w:szCs w:val="24"/>
              </w:rPr>
              <w:t xml:space="preserve">, </w:t>
            </w:r>
            <w:r w:rsidRPr="00BA2251">
              <w:rPr>
                <w:rFonts w:ascii="Arial" w:hAnsi="Arial" w:cs="Arial"/>
                <w:szCs w:val="24"/>
              </w:rPr>
              <w:t>Kretingos moterų informacijos ir mokymo centras</w:t>
            </w:r>
          </w:p>
        </w:tc>
      </w:tr>
    </w:tbl>
    <w:p w14:paraId="4892A21D" w14:textId="77777777" w:rsidR="0013266E" w:rsidRDefault="0013266E">
      <w:pPr>
        <w:rPr>
          <w:rFonts w:ascii="Arial" w:hAnsi="Arial" w:cs="Arial"/>
          <w:b/>
          <w:bCs/>
          <w:szCs w:val="24"/>
        </w:rPr>
      </w:pPr>
      <w:r>
        <w:rPr>
          <w:rFonts w:ascii="Arial" w:hAnsi="Arial" w:cs="Arial"/>
          <w:b/>
          <w:bCs/>
          <w:szCs w:val="24"/>
        </w:rPr>
        <w:br w:type="page"/>
      </w:r>
    </w:p>
    <w:p w14:paraId="426AF6D8" w14:textId="3F4EAEBF" w:rsidR="009312DA" w:rsidRPr="00CB72C3" w:rsidRDefault="00B119D4" w:rsidP="0013266E">
      <w:pPr>
        <w:widowControl w:val="0"/>
        <w:shd w:val="clear" w:color="auto" w:fill="FFFFFF"/>
        <w:jc w:val="center"/>
        <w:rPr>
          <w:rFonts w:ascii="Arial" w:hAnsi="Arial" w:cs="Arial"/>
          <w:b/>
          <w:bCs/>
          <w:szCs w:val="24"/>
        </w:rPr>
      </w:pPr>
      <w:r w:rsidRPr="00CB72C3">
        <w:rPr>
          <w:rFonts w:ascii="Arial" w:hAnsi="Arial" w:cs="Arial"/>
          <w:b/>
          <w:bCs/>
          <w:szCs w:val="24"/>
        </w:rPr>
        <w:lastRenderedPageBreak/>
        <w:t xml:space="preserve">III. </w:t>
      </w:r>
      <w:r w:rsidR="009312DA" w:rsidRPr="00CB72C3">
        <w:rPr>
          <w:rFonts w:ascii="Arial" w:hAnsi="Arial" w:cs="Arial"/>
          <w:b/>
          <w:bCs/>
          <w:szCs w:val="24"/>
        </w:rPr>
        <w:t>SKYRIUS</w:t>
      </w:r>
    </w:p>
    <w:p w14:paraId="5A0D13BF" w14:textId="3C620C60" w:rsidR="00D3418E" w:rsidRPr="00CB72C3" w:rsidRDefault="007E6883" w:rsidP="0013266E">
      <w:pPr>
        <w:widowControl w:val="0"/>
        <w:shd w:val="clear" w:color="auto" w:fill="FFFFFF"/>
        <w:spacing w:after="240" w:line="276" w:lineRule="auto"/>
        <w:jc w:val="center"/>
        <w:rPr>
          <w:rFonts w:ascii="Arial" w:hAnsi="Arial" w:cs="Arial"/>
          <w:szCs w:val="24"/>
        </w:rPr>
      </w:pPr>
      <w:r w:rsidRPr="00CB72C3">
        <w:rPr>
          <w:rFonts w:ascii="Arial" w:hAnsi="Arial" w:cs="Arial"/>
          <w:b/>
          <w:bCs/>
          <w:szCs w:val="24"/>
        </w:rPr>
        <w:t>PLĖTROS KRYPTYS, PROGNOZĖ, PRIEMONIŲ PLANAS IR FINANSAVIMAS</w:t>
      </w:r>
    </w:p>
    <w:p w14:paraId="42BB7428" w14:textId="3724644A" w:rsidR="00225BA9" w:rsidRPr="00CB72C3" w:rsidRDefault="00F00BA8" w:rsidP="2171E508">
      <w:pPr>
        <w:widowControl w:val="0"/>
        <w:shd w:val="clear" w:color="auto" w:fill="FFFFFF" w:themeFill="background1"/>
        <w:spacing w:line="240" w:lineRule="exact"/>
        <w:ind w:firstLine="709"/>
        <w:jc w:val="both"/>
        <w:rPr>
          <w:rFonts w:ascii="Arial" w:hAnsi="Arial" w:cs="Arial"/>
          <w:b/>
          <w:bCs/>
          <w:szCs w:val="24"/>
        </w:rPr>
      </w:pPr>
      <w:r w:rsidRPr="00CB72C3">
        <w:rPr>
          <w:rFonts w:ascii="Arial" w:hAnsi="Arial" w:cs="Arial"/>
          <w:b/>
          <w:bCs/>
          <w:szCs w:val="24"/>
        </w:rPr>
        <w:t>10</w:t>
      </w:r>
      <w:r w:rsidR="5938E33A" w:rsidRPr="00CB72C3">
        <w:rPr>
          <w:rFonts w:ascii="Arial" w:hAnsi="Arial" w:cs="Arial"/>
          <w:b/>
          <w:bCs/>
          <w:szCs w:val="24"/>
        </w:rPr>
        <w:t>. Prioritetinės socialinių paslaugų plėtros kryptys 202</w:t>
      </w:r>
      <w:r w:rsidR="00173239" w:rsidRPr="00CB72C3">
        <w:rPr>
          <w:rFonts w:ascii="Arial" w:hAnsi="Arial" w:cs="Arial"/>
          <w:b/>
          <w:bCs/>
          <w:szCs w:val="24"/>
        </w:rPr>
        <w:t>4</w:t>
      </w:r>
      <w:r w:rsidR="5938E33A" w:rsidRPr="00CB72C3">
        <w:rPr>
          <w:rFonts w:ascii="Arial" w:hAnsi="Arial" w:cs="Arial"/>
          <w:b/>
          <w:bCs/>
          <w:szCs w:val="24"/>
        </w:rPr>
        <w:t xml:space="preserve"> – 202</w:t>
      </w:r>
      <w:r w:rsidR="00173239" w:rsidRPr="00CB72C3">
        <w:rPr>
          <w:rFonts w:ascii="Arial" w:hAnsi="Arial" w:cs="Arial"/>
          <w:b/>
          <w:bCs/>
          <w:szCs w:val="24"/>
        </w:rPr>
        <w:t>6</w:t>
      </w:r>
      <w:r w:rsidR="5938E33A" w:rsidRPr="00CB72C3">
        <w:rPr>
          <w:rFonts w:ascii="Arial" w:hAnsi="Arial" w:cs="Arial"/>
          <w:b/>
          <w:bCs/>
          <w:szCs w:val="24"/>
        </w:rPr>
        <w:t xml:space="preserve"> m.:</w:t>
      </w:r>
    </w:p>
    <w:p w14:paraId="2C640058" w14:textId="6412CCF1" w:rsidR="00225BA9" w:rsidRPr="00CB72C3" w:rsidRDefault="00F00BA8" w:rsidP="00107D39">
      <w:pPr>
        <w:widowControl w:val="0"/>
        <w:shd w:val="clear" w:color="auto" w:fill="FFFFFF"/>
        <w:spacing w:line="276" w:lineRule="auto"/>
        <w:ind w:firstLine="709"/>
        <w:jc w:val="both"/>
        <w:rPr>
          <w:rFonts w:ascii="Arial" w:hAnsi="Arial" w:cs="Arial"/>
          <w:b/>
          <w:bCs/>
          <w:szCs w:val="24"/>
        </w:rPr>
      </w:pPr>
      <w:r w:rsidRPr="00CB72C3">
        <w:rPr>
          <w:rFonts w:ascii="Arial" w:hAnsi="Arial" w:cs="Arial"/>
          <w:b/>
          <w:bCs/>
          <w:szCs w:val="24"/>
        </w:rPr>
        <w:t>10</w:t>
      </w:r>
      <w:r w:rsidR="00225BA9" w:rsidRPr="00CB72C3">
        <w:rPr>
          <w:rFonts w:ascii="Arial" w:hAnsi="Arial" w:cs="Arial"/>
          <w:b/>
          <w:bCs/>
          <w:szCs w:val="24"/>
        </w:rPr>
        <w:t>.1. Plėtoti šeimoje ir bendruomenėje teikiamas paslaugas:</w:t>
      </w:r>
    </w:p>
    <w:p w14:paraId="136DF355" w14:textId="42219777" w:rsidR="00225BA9" w:rsidRPr="00CB72C3" w:rsidRDefault="00F00BA8" w:rsidP="00107D39">
      <w:pPr>
        <w:widowControl w:val="0"/>
        <w:shd w:val="clear" w:color="auto" w:fill="FFFFFF"/>
        <w:spacing w:line="276" w:lineRule="auto"/>
        <w:ind w:firstLine="709"/>
        <w:jc w:val="both"/>
        <w:rPr>
          <w:rFonts w:ascii="Arial" w:hAnsi="Arial" w:cs="Arial"/>
          <w:bCs/>
          <w:szCs w:val="24"/>
        </w:rPr>
      </w:pPr>
      <w:r w:rsidRPr="00CB72C3">
        <w:rPr>
          <w:rFonts w:ascii="Arial" w:hAnsi="Arial" w:cs="Arial"/>
          <w:bCs/>
          <w:szCs w:val="24"/>
        </w:rPr>
        <w:t>10</w:t>
      </w:r>
      <w:r w:rsidR="00225BA9" w:rsidRPr="00CB72C3">
        <w:rPr>
          <w:rFonts w:ascii="Arial" w:hAnsi="Arial" w:cs="Arial"/>
          <w:bCs/>
          <w:szCs w:val="24"/>
        </w:rPr>
        <w:t xml:space="preserve">.1.1. </w:t>
      </w:r>
      <w:r w:rsidR="00E07B66">
        <w:rPr>
          <w:rFonts w:ascii="Arial" w:hAnsi="Arial" w:cs="Arial"/>
          <w:bCs/>
          <w:szCs w:val="24"/>
        </w:rPr>
        <w:t>technologinių inovacijų diegimas, siekiant gerinti socialinių paslaugų kokybę</w:t>
      </w:r>
      <w:r w:rsidR="00225BA9" w:rsidRPr="00CB72C3">
        <w:rPr>
          <w:rFonts w:ascii="Arial" w:hAnsi="Arial" w:cs="Arial"/>
          <w:bCs/>
          <w:szCs w:val="24"/>
        </w:rPr>
        <w:t>;</w:t>
      </w:r>
    </w:p>
    <w:p w14:paraId="7C1CC2AA" w14:textId="5DC8C338" w:rsidR="00225BA9" w:rsidRPr="00CB72C3" w:rsidRDefault="00F00BA8" w:rsidP="00107D39">
      <w:pPr>
        <w:widowControl w:val="0"/>
        <w:shd w:val="clear" w:color="auto" w:fill="FFFFFF"/>
        <w:spacing w:line="276" w:lineRule="auto"/>
        <w:ind w:firstLine="709"/>
        <w:jc w:val="both"/>
        <w:rPr>
          <w:rFonts w:ascii="Arial" w:hAnsi="Arial" w:cs="Arial"/>
          <w:bCs/>
          <w:szCs w:val="24"/>
        </w:rPr>
      </w:pPr>
      <w:r w:rsidRPr="00CB72C3">
        <w:rPr>
          <w:rFonts w:ascii="Arial" w:hAnsi="Arial" w:cs="Arial"/>
          <w:bCs/>
          <w:szCs w:val="24"/>
        </w:rPr>
        <w:t>10</w:t>
      </w:r>
      <w:r w:rsidR="00225BA9" w:rsidRPr="00CB72C3">
        <w:rPr>
          <w:rFonts w:ascii="Arial" w:hAnsi="Arial" w:cs="Arial"/>
          <w:bCs/>
          <w:szCs w:val="24"/>
        </w:rPr>
        <w:t xml:space="preserve">.1.2. </w:t>
      </w:r>
      <w:r w:rsidR="00F538C5" w:rsidRPr="00CB72C3">
        <w:rPr>
          <w:rFonts w:ascii="Arial" w:hAnsi="Arial" w:cs="Arial"/>
          <w:bCs/>
          <w:szCs w:val="24"/>
        </w:rPr>
        <w:t xml:space="preserve">plėtoti </w:t>
      </w:r>
      <w:r w:rsidR="00087A76" w:rsidRPr="00CB72C3">
        <w:rPr>
          <w:rFonts w:ascii="Arial" w:hAnsi="Arial" w:cs="Arial"/>
          <w:bCs/>
          <w:szCs w:val="24"/>
        </w:rPr>
        <w:t xml:space="preserve">socialines paslaugas </w:t>
      </w:r>
      <w:r w:rsidR="00E07B66">
        <w:rPr>
          <w:rFonts w:ascii="Arial" w:hAnsi="Arial" w:cs="Arial"/>
          <w:bCs/>
          <w:szCs w:val="24"/>
        </w:rPr>
        <w:t>šeimoms, susidūrusioms su sunkumais ar krizėmis, bei teikti pagalbą šeimoms su specifiniais iššūkiais</w:t>
      </w:r>
      <w:r w:rsidR="00225BA9" w:rsidRPr="00CB72C3">
        <w:rPr>
          <w:rFonts w:ascii="Arial" w:hAnsi="Arial" w:cs="Arial"/>
          <w:bCs/>
          <w:szCs w:val="24"/>
        </w:rPr>
        <w:t>;</w:t>
      </w:r>
    </w:p>
    <w:p w14:paraId="7993EF78" w14:textId="722FAB61" w:rsidR="00225BA9" w:rsidRPr="00CB72C3" w:rsidRDefault="00F00BA8" w:rsidP="00107D39">
      <w:pPr>
        <w:widowControl w:val="0"/>
        <w:shd w:val="clear" w:color="auto" w:fill="FFFFFF"/>
        <w:spacing w:line="276" w:lineRule="auto"/>
        <w:ind w:firstLine="709"/>
        <w:jc w:val="both"/>
        <w:rPr>
          <w:rFonts w:ascii="Arial" w:hAnsi="Arial" w:cs="Arial"/>
          <w:szCs w:val="24"/>
        </w:rPr>
      </w:pPr>
      <w:r w:rsidRPr="00CB72C3">
        <w:rPr>
          <w:rFonts w:ascii="Arial" w:hAnsi="Arial" w:cs="Arial"/>
          <w:szCs w:val="24"/>
        </w:rPr>
        <w:t>10</w:t>
      </w:r>
      <w:r w:rsidR="00225BA9" w:rsidRPr="00CB72C3">
        <w:rPr>
          <w:rFonts w:ascii="Arial" w:hAnsi="Arial" w:cs="Arial"/>
          <w:szCs w:val="24"/>
        </w:rPr>
        <w:t>.1.</w:t>
      </w:r>
      <w:r w:rsidR="00E07B66">
        <w:rPr>
          <w:rFonts w:ascii="Arial" w:hAnsi="Arial" w:cs="Arial"/>
          <w:szCs w:val="24"/>
        </w:rPr>
        <w:t>3</w:t>
      </w:r>
      <w:r w:rsidR="00225BA9" w:rsidRPr="00CB72C3">
        <w:rPr>
          <w:rFonts w:ascii="Arial" w:hAnsi="Arial" w:cs="Arial"/>
          <w:szCs w:val="24"/>
        </w:rPr>
        <w:t>.</w:t>
      </w:r>
      <w:r w:rsidR="00E3506C" w:rsidRPr="00CB72C3">
        <w:rPr>
          <w:rFonts w:ascii="Arial" w:hAnsi="Arial" w:cs="Arial"/>
          <w:szCs w:val="24"/>
        </w:rPr>
        <w:t xml:space="preserve"> </w:t>
      </w:r>
      <w:r w:rsidR="0047223A" w:rsidRPr="00CB72C3">
        <w:rPr>
          <w:rFonts w:ascii="Arial" w:hAnsi="Arial" w:cs="Arial"/>
          <w:szCs w:val="24"/>
        </w:rPr>
        <w:t>plėtoti socialines  paslaugas šeimoms ir vaikams plečiant prevencinių paslaugų spektrą</w:t>
      </w:r>
      <w:r w:rsidR="00DB2951" w:rsidRPr="00CB72C3">
        <w:rPr>
          <w:rFonts w:ascii="Arial" w:hAnsi="Arial" w:cs="Arial"/>
          <w:szCs w:val="24"/>
        </w:rPr>
        <w:t xml:space="preserve"> ir apimtis</w:t>
      </w:r>
      <w:r w:rsidR="00C05A96" w:rsidRPr="00CB72C3">
        <w:rPr>
          <w:rFonts w:ascii="Arial" w:hAnsi="Arial" w:cs="Arial"/>
          <w:szCs w:val="24"/>
        </w:rPr>
        <w:t>;</w:t>
      </w:r>
    </w:p>
    <w:p w14:paraId="23DA8449" w14:textId="69AD9C45" w:rsidR="00BB790E" w:rsidRDefault="00F00BA8" w:rsidP="00107D39">
      <w:pPr>
        <w:widowControl w:val="0"/>
        <w:shd w:val="clear" w:color="auto" w:fill="FFFFFF"/>
        <w:spacing w:line="276" w:lineRule="auto"/>
        <w:ind w:firstLine="709"/>
        <w:jc w:val="both"/>
        <w:rPr>
          <w:rFonts w:ascii="Arial" w:hAnsi="Arial" w:cs="Arial"/>
          <w:szCs w:val="24"/>
        </w:rPr>
      </w:pPr>
      <w:r w:rsidRPr="00CB72C3">
        <w:rPr>
          <w:rFonts w:ascii="Arial" w:hAnsi="Arial" w:cs="Arial"/>
          <w:szCs w:val="24"/>
        </w:rPr>
        <w:t>10</w:t>
      </w:r>
      <w:r w:rsidR="00BB790E" w:rsidRPr="00CB72C3">
        <w:rPr>
          <w:rFonts w:ascii="Arial" w:hAnsi="Arial" w:cs="Arial"/>
          <w:szCs w:val="24"/>
        </w:rPr>
        <w:t>.1.</w:t>
      </w:r>
      <w:r w:rsidR="00E07B66">
        <w:rPr>
          <w:rFonts w:ascii="Arial" w:hAnsi="Arial" w:cs="Arial"/>
          <w:szCs w:val="24"/>
        </w:rPr>
        <w:t>4</w:t>
      </w:r>
      <w:r w:rsidR="00BB790E" w:rsidRPr="00CB72C3">
        <w:rPr>
          <w:rFonts w:ascii="Arial" w:hAnsi="Arial" w:cs="Arial"/>
          <w:szCs w:val="24"/>
        </w:rPr>
        <w:t>. skatinti bendruomeninių ir nevyriausybinių organizacijų įsitraukimą į socialinių paslaugų teikimą</w:t>
      </w:r>
      <w:r w:rsidR="00E07B66">
        <w:rPr>
          <w:rFonts w:ascii="Arial" w:hAnsi="Arial" w:cs="Arial"/>
          <w:szCs w:val="24"/>
        </w:rPr>
        <w:t>;</w:t>
      </w:r>
    </w:p>
    <w:p w14:paraId="7009017D" w14:textId="0C207FDB" w:rsidR="00E07B66" w:rsidRPr="00CB72C3" w:rsidRDefault="00E07B66" w:rsidP="00107D39">
      <w:pPr>
        <w:widowControl w:val="0"/>
        <w:shd w:val="clear" w:color="auto" w:fill="FFFFFF"/>
        <w:spacing w:line="276" w:lineRule="auto"/>
        <w:ind w:firstLine="709"/>
        <w:jc w:val="both"/>
        <w:rPr>
          <w:rFonts w:ascii="Arial" w:hAnsi="Arial" w:cs="Arial"/>
          <w:szCs w:val="24"/>
        </w:rPr>
      </w:pPr>
      <w:r>
        <w:rPr>
          <w:rFonts w:ascii="Arial" w:hAnsi="Arial" w:cs="Arial"/>
          <w:szCs w:val="24"/>
        </w:rPr>
        <w:t xml:space="preserve">10.1.5. </w:t>
      </w:r>
      <w:r w:rsidRPr="00E07B66">
        <w:rPr>
          <w:rFonts w:ascii="Arial" w:hAnsi="Arial" w:cs="Arial"/>
          <w:szCs w:val="24"/>
        </w:rPr>
        <w:t>suteikti galimybę neįgaliesiems gauti paslaugas, atitinkančias jų poreikius ir skatinančias išlaikyti savarankiškumą</w:t>
      </w:r>
      <w:r w:rsidR="002F33CF">
        <w:rPr>
          <w:rFonts w:ascii="Arial" w:hAnsi="Arial" w:cs="Arial"/>
          <w:szCs w:val="24"/>
        </w:rPr>
        <w:t>, bei darbinius įgūdžius</w:t>
      </w:r>
      <w:r>
        <w:rPr>
          <w:rFonts w:ascii="Arial" w:hAnsi="Arial" w:cs="Arial"/>
          <w:szCs w:val="24"/>
        </w:rPr>
        <w:t>.</w:t>
      </w:r>
    </w:p>
    <w:p w14:paraId="3B56B938" w14:textId="399663BE" w:rsidR="00225BA9" w:rsidRPr="00CB72C3" w:rsidRDefault="00225BA9" w:rsidP="00107D39">
      <w:pPr>
        <w:widowControl w:val="0"/>
        <w:shd w:val="clear" w:color="auto" w:fill="FFFFFF"/>
        <w:spacing w:line="276" w:lineRule="auto"/>
        <w:ind w:firstLine="709"/>
        <w:jc w:val="both"/>
        <w:rPr>
          <w:rFonts w:ascii="Arial" w:hAnsi="Arial" w:cs="Arial"/>
          <w:bCs/>
          <w:szCs w:val="24"/>
        </w:rPr>
      </w:pPr>
      <w:r w:rsidRPr="00CB72C3">
        <w:rPr>
          <w:rFonts w:ascii="Arial" w:hAnsi="Arial" w:cs="Arial"/>
          <w:bCs/>
          <w:szCs w:val="24"/>
        </w:rPr>
        <w:t>Tikslas – pereiti prie paslaugų asmens šeimoje ir bendruomenėje</w:t>
      </w:r>
      <w:r w:rsidR="00F538C5" w:rsidRPr="00CB72C3">
        <w:rPr>
          <w:rFonts w:ascii="Arial" w:hAnsi="Arial" w:cs="Arial"/>
          <w:bCs/>
          <w:szCs w:val="24"/>
        </w:rPr>
        <w:t xml:space="preserve"> teikimo,</w:t>
      </w:r>
      <w:r w:rsidRPr="00CB72C3">
        <w:rPr>
          <w:rFonts w:ascii="Arial" w:hAnsi="Arial" w:cs="Arial"/>
          <w:bCs/>
          <w:szCs w:val="24"/>
        </w:rPr>
        <w:t xml:space="preserve"> siekiant kuo ilgiau užtikrinti asmenų buvimą jų įprastoje gyvenamojoje aplinkoje, didinti neįgaliųjų savarankiškumą</w:t>
      </w:r>
      <w:r w:rsidR="000F250D" w:rsidRPr="00CB72C3">
        <w:rPr>
          <w:rFonts w:ascii="Arial" w:hAnsi="Arial" w:cs="Arial"/>
          <w:bCs/>
          <w:szCs w:val="24"/>
        </w:rPr>
        <w:t>,</w:t>
      </w:r>
      <w:r w:rsidR="00F31226" w:rsidRPr="00CB72C3">
        <w:rPr>
          <w:rFonts w:ascii="Arial" w:hAnsi="Arial" w:cs="Arial"/>
          <w:bCs/>
          <w:szCs w:val="24"/>
        </w:rPr>
        <w:t xml:space="preserve"> plėtoti paslaugas </w:t>
      </w:r>
      <w:r w:rsidR="00E07B66">
        <w:rPr>
          <w:rFonts w:ascii="Arial" w:hAnsi="Arial" w:cs="Arial"/>
          <w:bCs/>
          <w:szCs w:val="24"/>
        </w:rPr>
        <w:t>šeimoms</w:t>
      </w:r>
      <w:r w:rsidR="000F250D" w:rsidRPr="00CB72C3">
        <w:rPr>
          <w:rFonts w:ascii="Arial" w:hAnsi="Arial" w:cs="Arial"/>
          <w:bCs/>
          <w:szCs w:val="24"/>
        </w:rPr>
        <w:t>, integruoti paslaugas tarpusavyje</w:t>
      </w:r>
      <w:r w:rsidRPr="00CB72C3">
        <w:rPr>
          <w:rFonts w:ascii="Arial" w:hAnsi="Arial" w:cs="Arial"/>
          <w:bCs/>
          <w:szCs w:val="24"/>
        </w:rPr>
        <w:t>.</w:t>
      </w:r>
    </w:p>
    <w:p w14:paraId="090C5F1B" w14:textId="5BF21100" w:rsidR="00225BA9" w:rsidRPr="00CB72C3" w:rsidRDefault="00F00BA8" w:rsidP="00107D39">
      <w:pPr>
        <w:widowControl w:val="0"/>
        <w:shd w:val="clear" w:color="auto" w:fill="FFFFFF" w:themeFill="background1"/>
        <w:spacing w:line="276" w:lineRule="auto"/>
        <w:ind w:firstLine="709"/>
        <w:jc w:val="both"/>
        <w:rPr>
          <w:rFonts w:ascii="Arial" w:hAnsi="Arial" w:cs="Arial"/>
          <w:b/>
          <w:bCs/>
          <w:szCs w:val="24"/>
        </w:rPr>
      </w:pPr>
      <w:r w:rsidRPr="00CB72C3">
        <w:rPr>
          <w:rFonts w:ascii="Arial" w:hAnsi="Arial" w:cs="Arial"/>
          <w:b/>
          <w:bCs/>
          <w:szCs w:val="24"/>
        </w:rPr>
        <w:t>10</w:t>
      </w:r>
      <w:r w:rsidR="5938E33A" w:rsidRPr="00CB72C3">
        <w:rPr>
          <w:rFonts w:ascii="Arial" w:hAnsi="Arial" w:cs="Arial"/>
          <w:b/>
          <w:bCs/>
          <w:szCs w:val="24"/>
        </w:rPr>
        <w:t xml:space="preserve">.2. Užtikrinti reikiamą pagalbą senyvo amžiaus asmenims, </w:t>
      </w:r>
      <w:r w:rsidR="0F7EDF0A" w:rsidRPr="00CB72C3">
        <w:rPr>
          <w:rFonts w:ascii="Arial" w:hAnsi="Arial" w:cs="Arial"/>
          <w:b/>
          <w:bCs/>
          <w:szCs w:val="24"/>
        </w:rPr>
        <w:t>asmenims su negalia</w:t>
      </w:r>
      <w:r w:rsidR="2222816B" w:rsidRPr="00CB72C3">
        <w:rPr>
          <w:rFonts w:ascii="Arial" w:hAnsi="Arial" w:cs="Arial"/>
          <w:b/>
          <w:bCs/>
          <w:szCs w:val="24"/>
        </w:rPr>
        <w:t xml:space="preserve"> </w:t>
      </w:r>
      <w:r w:rsidR="5938E33A" w:rsidRPr="00CB72C3">
        <w:rPr>
          <w:rFonts w:ascii="Arial" w:hAnsi="Arial" w:cs="Arial"/>
          <w:b/>
          <w:bCs/>
          <w:szCs w:val="24"/>
        </w:rPr>
        <w:t>ir vaikams institucijose:</w:t>
      </w:r>
    </w:p>
    <w:p w14:paraId="277AAFC6" w14:textId="708303D7" w:rsidR="00225BA9" w:rsidRPr="00CB72C3" w:rsidRDefault="00F00BA8" w:rsidP="00107D39">
      <w:pPr>
        <w:widowControl w:val="0"/>
        <w:shd w:val="clear" w:color="auto" w:fill="FFFFFF" w:themeFill="background1"/>
        <w:spacing w:line="276" w:lineRule="auto"/>
        <w:ind w:firstLine="709"/>
        <w:jc w:val="both"/>
        <w:rPr>
          <w:rFonts w:ascii="Arial" w:hAnsi="Arial" w:cs="Arial"/>
          <w:szCs w:val="24"/>
        </w:rPr>
      </w:pPr>
      <w:r w:rsidRPr="00CB72C3">
        <w:rPr>
          <w:rFonts w:ascii="Arial" w:hAnsi="Arial" w:cs="Arial"/>
          <w:szCs w:val="24"/>
        </w:rPr>
        <w:t>10</w:t>
      </w:r>
      <w:r w:rsidR="44950CAF" w:rsidRPr="00CB72C3">
        <w:rPr>
          <w:rFonts w:ascii="Arial" w:hAnsi="Arial" w:cs="Arial"/>
          <w:szCs w:val="24"/>
        </w:rPr>
        <w:t xml:space="preserve">.2.1. </w:t>
      </w:r>
      <w:r w:rsidR="74ED5EAD" w:rsidRPr="00CB72C3">
        <w:rPr>
          <w:rFonts w:ascii="Arial" w:hAnsi="Arial" w:cs="Arial"/>
          <w:szCs w:val="24"/>
        </w:rPr>
        <w:t xml:space="preserve">Plėtoti </w:t>
      </w:r>
      <w:r w:rsidR="62CCEE53" w:rsidRPr="00CB72C3">
        <w:rPr>
          <w:rFonts w:ascii="Arial" w:hAnsi="Arial" w:cs="Arial"/>
          <w:szCs w:val="24"/>
        </w:rPr>
        <w:t>socialinių paslaugų įstaigų, teikiančių socialines paslaugas asmenims su negalia, infrastruktūrą.</w:t>
      </w:r>
    </w:p>
    <w:p w14:paraId="0AFED515" w14:textId="6D373CF3" w:rsidR="00225BA9" w:rsidRPr="00CB72C3" w:rsidRDefault="00F00BA8" w:rsidP="00107D39">
      <w:pPr>
        <w:widowControl w:val="0"/>
        <w:shd w:val="clear" w:color="auto" w:fill="FFFFFF" w:themeFill="background1"/>
        <w:spacing w:line="276" w:lineRule="auto"/>
        <w:ind w:firstLine="709"/>
        <w:jc w:val="both"/>
        <w:rPr>
          <w:rFonts w:ascii="Arial" w:hAnsi="Arial" w:cs="Arial"/>
          <w:szCs w:val="24"/>
        </w:rPr>
      </w:pPr>
      <w:r w:rsidRPr="00CB72C3">
        <w:rPr>
          <w:rFonts w:ascii="Arial" w:hAnsi="Arial" w:cs="Arial"/>
          <w:szCs w:val="24"/>
        </w:rPr>
        <w:t>10</w:t>
      </w:r>
      <w:r w:rsidR="5938E33A" w:rsidRPr="00CB72C3">
        <w:rPr>
          <w:rFonts w:ascii="Arial" w:hAnsi="Arial" w:cs="Arial"/>
          <w:szCs w:val="24"/>
        </w:rPr>
        <w:t xml:space="preserve">.2.2. </w:t>
      </w:r>
      <w:r w:rsidR="2C998603" w:rsidRPr="00CB72C3">
        <w:rPr>
          <w:rFonts w:ascii="Arial" w:hAnsi="Arial" w:cs="Arial"/>
          <w:szCs w:val="24"/>
        </w:rPr>
        <w:t>užtikrinti paslaugų, kuri</w:t>
      </w:r>
      <w:r w:rsidR="64C42117" w:rsidRPr="00CB72C3">
        <w:rPr>
          <w:rFonts w:ascii="Arial" w:hAnsi="Arial" w:cs="Arial"/>
          <w:szCs w:val="24"/>
        </w:rPr>
        <w:t>os</w:t>
      </w:r>
      <w:r w:rsidR="2C998603" w:rsidRPr="00CB72C3">
        <w:rPr>
          <w:rFonts w:ascii="Arial" w:hAnsi="Arial" w:cs="Arial"/>
          <w:szCs w:val="24"/>
        </w:rPr>
        <w:t xml:space="preserve"> neteikia</w:t>
      </w:r>
      <w:r w:rsidR="64C42117" w:rsidRPr="00CB72C3">
        <w:rPr>
          <w:rFonts w:ascii="Arial" w:hAnsi="Arial" w:cs="Arial"/>
          <w:szCs w:val="24"/>
        </w:rPr>
        <w:t>mos</w:t>
      </w:r>
      <w:r w:rsidR="2C998603" w:rsidRPr="00CB72C3">
        <w:rPr>
          <w:rFonts w:ascii="Arial" w:hAnsi="Arial" w:cs="Arial"/>
          <w:szCs w:val="24"/>
        </w:rPr>
        <w:t xml:space="preserve"> Klaipėdos rajono savivaldybėje, teikimą</w:t>
      </w:r>
      <w:r w:rsidR="7341478D" w:rsidRPr="00CB72C3">
        <w:rPr>
          <w:rFonts w:ascii="Arial" w:hAnsi="Arial" w:cs="Arial"/>
          <w:szCs w:val="24"/>
        </w:rPr>
        <w:t>;</w:t>
      </w:r>
    </w:p>
    <w:p w14:paraId="0D4935CD" w14:textId="0B0CA51E" w:rsidR="00A567CB" w:rsidRPr="00CB72C3" w:rsidRDefault="00F00BA8" w:rsidP="00107D39">
      <w:pPr>
        <w:widowControl w:val="0"/>
        <w:shd w:val="clear" w:color="auto" w:fill="FFFFFF"/>
        <w:spacing w:line="276" w:lineRule="auto"/>
        <w:ind w:firstLine="709"/>
        <w:jc w:val="both"/>
        <w:rPr>
          <w:rFonts w:ascii="Arial" w:hAnsi="Arial" w:cs="Arial"/>
          <w:szCs w:val="24"/>
        </w:rPr>
      </w:pPr>
      <w:r w:rsidRPr="00CB72C3">
        <w:rPr>
          <w:rFonts w:ascii="Arial" w:hAnsi="Arial" w:cs="Arial"/>
          <w:szCs w:val="24"/>
        </w:rPr>
        <w:t>10</w:t>
      </w:r>
      <w:r w:rsidR="00A567CB" w:rsidRPr="00CB72C3">
        <w:rPr>
          <w:rFonts w:ascii="Arial" w:hAnsi="Arial" w:cs="Arial"/>
          <w:szCs w:val="24"/>
        </w:rPr>
        <w:t xml:space="preserve">.2.3. </w:t>
      </w:r>
      <w:r w:rsidR="00CC16CC">
        <w:rPr>
          <w:rFonts w:ascii="Arial" w:hAnsi="Arial" w:cs="Arial"/>
          <w:szCs w:val="24"/>
        </w:rPr>
        <w:t>plėtoti paslaugas asmenims su negalia, siekiant ugdyti jų darbinius įgūdžius</w:t>
      </w:r>
      <w:r w:rsidR="0081731C" w:rsidRPr="00CB72C3">
        <w:rPr>
          <w:rFonts w:ascii="Arial" w:hAnsi="Arial" w:cs="Arial"/>
          <w:szCs w:val="24"/>
        </w:rPr>
        <w:t>.</w:t>
      </w:r>
    </w:p>
    <w:p w14:paraId="60818F58" w14:textId="4CF9E042" w:rsidR="007E6883" w:rsidRPr="00CB72C3" w:rsidRDefault="00DB2951" w:rsidP="00107D39">
      <w:pPr>
        <w:widowControl w:val="0"/>
        <w:shd w:val="clear" w:color="auto" w:fill="FFFFFF"/>
        <w:spacing w:line="276" w:lineRule="auto"/>
        <w:jc w:val="both"/>
        <w:rPr>
          <w:rFonts w:ascii="Arial" w:hAnsi="Arial" w:cs="Arial"/>
          <w:b/>
          <w:bCs/>
          <w:szCs w:val="24"/>
        </w:rPr>
      </w:pPr>
      <w:r w:rsidRPr="00CB72C3">
        <w:rPr>
          <w:rFonts w:ascii="Arial" w:hAnsi="Arial" w:cs="Arial"/>
          <w:szCs w:val="24"/>
        </w:rPr>
        <w:t>T</w:t>
      </w:r>
      <w:r w:rsidR="0073687A" w:rsidRPr="00CB72C3">
        <w:rPr>
          <w:rFonts w:ascii="Arial" w:hAnsi="Arial" w:cs="Arial"/>
          <w:szCs w:val="24"/>
        </w:rPr>
        <w:t>ik</w:t>
      </w:r>
      <w:r w:rsidR="00943004" w:rsidRPr="00CB72C3">
        <w:rPr>
          <w:rFonts w:ascii="Arial" w:hAnsi="Arial" w:cs="Arial"/>
          <w:szCs w:val="24"/>
        </w:rPr>
        <w:t>s</w:t>
      </w:r>
      <w:r w:rsidR="0073687A" w:rsidRPr="00CB72C3">
        <w:rPr>
          <w:rFonts w:ascii="Arial" w:hAnsi="Arial" w:cs="Arial"/>
          <w:szCs w:val="24"/>
        </w:rPr>
        <w:t xml:space="preserve">las – užtikrinti </w:t>
      </w:r>
      <w:r w:rsidR="00943004" w:rsidRPr="00CB72C3">
        <w:rPr>
          <w:rFonts w:ascii="Arial" w:hAnsi="Arial" w:cs="Arial"/>
          <w:szCs w:val="24"/>
        </w:rPr>
        <w:t>kokybišką</w:t>
      </w:r>
      <w:r w:rsidR="0073687A" w:rsidRPr="00CB72C3">
        <w:rPr>
          <w:rFonts w:ascii="Arial" w:hAnsi="Arial" w:cs="Arial"/>
          <w:szCs w:val="24"/>
        </w:rPr>
        <w:t xml:space="preserve"> Klaipėdos rajone veik</w:t>
      </w:r>
      <w:r w:rsidR="46A6E1CB" w:rsidRPr="00CB72C3">
        <w:rPr>
          <w:rFonts w:ascii="Arial" w:hAnsi="Arial" w:cs="Arial"/>
          <w:szCs w:val="24"/>
        </w:rPr>
        <w:t>i</w:t>
      </w:r>
      <w:r w:rsidR="0073687A" w:rsidRPr="00CB72C3">
        <w:rPr>
          <w:rFonts w:ascii="Arial" w:hAnsi="Arial" w:cs="Arial"/>
          <w:szCs w:val="24"/>
        </w:rPr>
        <w:t>ančių įstaigų paslaugų teikimą ir prieinamumą</w:t>
      </w:r>
      <w:r w:rsidR="00943004" w:rsidRPr="00CB72C3">
        <w:rPr>
          <w:rFonts w:ascii="Arial" w:hAnsi="Arial" w:cs="Arial"/>
          <w:szCs w:val="24"/>
        </w:rPr>
        <w:t>,</w:t>
      </w:r>
      <w:r w:rsidR="00225BA9" w:rsidRPr="00CB72C3">
        <w:rPr>
          <w:rFonts w:ascii="Arial" w:hAnsi="Arial" w:cs="Arial"/>
          <w:szCs w:val="24"/>
        </w:rPr>
        <w:t xml:space="preserve"> išdėstant paslaugas tolygiai Savivaldybės teritorijoje. Dienos socialinės globos paslaugas vaikams su negalia, ilgalaikės ir trumpalaikės socialinės globos paslaugas užtikrinti kitose savivaldybėse, jeigu šių paslaugų teikėjų ir ateityje nebus savivaldybėje.</w:t>
      </w:r>
    </w:p>
    <w:p w14:paraId="6E96BF1E" w14:textId="582F9CCD" w:rsidR="00736A92" w:rsidRPr="00CB72C3" w:rsidRDefault="00F00BA8" w:rsidP="008E7319">
      <w:pPr>
        <w:widowControl w:val="0"/>
        <w:shd w:val="clear" w:color="auto" w:fill="FFFFFF" w:themeFill="background1"/>
        <w:spacing w:line="276" w:lineRule="auto"/>
        <w:ind w:firstLine="709"/>
        <w:jc w:val="both"/>
        <w:rPr>
          <w:rFonts w:ascii="Arial" w:hAnsi="Arial" w:cs="Arial"/>
          <w:b/>
          <w:bCs/>
          <w:szCs w:val="24"/>
        </w:rPr>
      </w:pPr>
      <w:r w:rsidRPr="00CB72C3">
        <w:rPr>
          <w:rFonts w:ascii="Arial" w:hAnsi="Arial" w:cs="Arial"/>
          <w:b/>
          <w:bCs/>
          <w:szCs w:val="24"/>
        </w:rPr>
        <w:t>10</w:t>
      </w:r>
      <w:r w:rsidR="1C75A69C" w:rsidRPr="00CB72C3">
        <w:rPr>
          <w:rFonts w:ascii="Arial" w:hAnsi="Arial" w:cs="Arial"/>
          <w:b/>
          <w:bCs/>
          <w:szCs w:val="24"/>
        </w:rPr>
        <w:t>.</w:t>
      </w:r>
      <w:r w:rsidR="00CD1CFD" w:rsidRPr="00CB72C3">
        <w:rPr>
          <w:rFonts w:ascii="Arial" w:hAnsi="Arial" w:cs="Arial"/>
          <w:b/>
          <w:bCs/>
          <w:szCs w:val="24"/>
        </w:rPr>
        <w:t>3</w:t>
      </w:r>
      <w:r w:rsidR="1C75A69C" w:rsidRPr="00CB72C3">
        <w:rPr>
          <w:rFonts w:ascii="Arial" w:hAnsi="Arial" w:cs="Arial"/>
          <w:b/>
          <w:bCs/>
          <w:szCs w:val="24"/>
        </w:rPr>
        <w:t xml:space="preserve">. </w:t>
      </w:r>
      <w:r w:rsidR="343D9F6B" w:rsidRPr="00CB72C3">
        <w:rPr>
          <w:rFonts w:ascii="Arial" w:hAnsi="Arial" w:cs="Arial"/>
          <w:b/>
          <w:bCs/>
          <w:szCs w:val="24"/>
        </w:rPr>
        <w:t xml:space="preserve">Įgyvendinant </w:t>
      </w:r>
      <w:r w:rsidR="091D9673" w:rsidRPr="00CB72C3">
        <w:rPr>
          <w:rFonts w:ascii="Arial" w:hAnsi="Arial" w:cs="Arial"/>
          <w:b/>
          <w:bCs/>
          <w:szCs w:val="24"/>
        </w:rPr>
        <w:t>socialinių</w:t>
      </w:r>
      <w:r w:rsidR="343D9F6B" w:rsidRPr="00CB72C3">
        <w:rPr>
          <w:rFonts w:ascii="Arial" w:hAnsi="Arial" w:cs="Arial"/>
          <w:b/>
          <w:bCs/>
          <w:szCs w:val="24"/>
        </w:rPr>
        <w:t xml:space="preserve"> paslaugų plėtr</w:t>
      </w:r>
      <w:r w:rsidR="091D9673" w:rsidRPr="00CB72C3">
        <w:rPr>
          <w:rFonts w:ascii="Arial" w:hAnsi="Arial" w:cs="Arial"/>
          <w:b/>
          <w:bCs/>
          <w:szCs w:val="24"/>
        </w:rPr>
        <w:t>os kryptis</w:t>
      </w:r>
      <w:r w:rsidR="343D9F6B" w:rsidRPr="00CB72C3">
        <w:rPr>
          <w:rFonts w:ascii="Arial" w:hAnsi="Arial" w:cs="Arial"/>
          <w:b/>
          <w:bCs/>
          <w:szCs w:val="24"/>
        </w:rPr>
        <w:t>, 202</w:t>
      </w:r>
      <w:r w:rsidR="00173239" w:rsidRPr="00CB72C3">
        <w:rPr>
          <w:rFonts w:ascii="Arial" w:hAnsi="Arial" w:cs="Arial"/>
          <w:b/>
          <w:bCs/>
          <w:szCs w:val="24"/>
        </w:rPr>
        <w:t>4</w:t>
      </w:r>
      <w:r w:rsidR="343D9F6B" w:rsidRPr="00CB72C3">
        <w:rPr>
          <w:rFonts w:ascii="Arial" w:hAnsi="Arial" w:cs="Arial"/>
          <w:b/>
          <w:bCs/>
          <w:szCs w:val="24"/>
        </w:rPr>
        <w:t xml:space="preserve"> m. planuojama n</w:t>
      </w:r>
      <w:r w:rsidR="1C75A69C" w:rsidRPr="00CB72C3">
        <w:rPr>
          <w:rFonts w:ascii="Arial" w:hAnsi="Arial" w:cs="Arial"/>
          <w:b/>
          <w:bCs/>
          <w:szCs w:val="24"/>
        </w:rPr>
        <w:t xml:space="preserve">aujų </w:t>
      </w:r>
      <w:r w:rsidR="343D9F6B" w:rsidRPr="00CB72C3">
        <w:rPr>
          <w:rFonts w:ascii="Arial" w:hAnsi="Arial" w:cs="Arial"/>
          <w:b/>
          <w:bCs/>
          <w:szCs w:val="24"/>
        </w:rPr>
        <w:t xml:space="preserve">ar jau esamų </w:t>
      </w:r>
      <w:r w:rsidR="1C75A69C" w:rsidRPr="00CB72C3">
        <w:rPr>
          <w:rFonts w:ascii="Arial" w:hAnsi="Arial" w:cs="Arial"/>
          <w:b/>
          <w:bCs/>
          <w:szCs w:val="24"/>
        </w:rPr>
        <w:t xml:space="preserve">socialinių paslaugų </w:t>
      </w:r>
      <w:r w:rsidR="343D9F6B" w:rsidRPr="00CB72C3">
        <w:rPr>
          <w:rFonts w:ascii="Arial" w:hAnsi="Arial" w:cs="Arial"/>
          <w:b/>
          <w:bCs/>
          <w:szCs w:val="24"/>
        </w:rPr>
        <w:t>plėtra</w:t>
      </w:r>
      <w:r w:rsidR="1C75A69C" w:rsidRPr="00CB72C3">
        <w:rPr>
          <w:rFonts w:ascii="Arial" w:hAnsi="Arial" w:cs="Arial"/>
          <w:b/>
          <w:bCs/>
          <w:szCs w:val="24"/>
        </w:rPr>
        <w:t>:</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0"/>
        <w:gridCol w:w="2835"/>
        <w:gridCol w:w="2127"/>
        <w:gridCol w:w="2269"/>
      </w:tblGrid>
      <w:tr w:rsidR="00736A92" w:rsidRPr="00CB72C3" w14:paraId="63954D58" w14:textId="77777777" w:rsidTr="2171E508">
        <w:tc>
          <w:tcPr>
            <w:tcW w:w="2380" w:type="dxa"/>
            <w:tcBorders>
              <w:top w:val="single" w:sz="4" w:space="0" w:color="auto"/>
              <w:left w:val="single" w:sz="4" w:space="0" w:color="auto"/>
              <w:bottom w:val="single" w:sz="4" w:space="0" w:color="auto"/>
              <w:right w:val="single" w:sz="4" w:space="0" w:color="auto"/>
            </w:tcBorders>
            <w:hideMark/>
          </w:tcPr>
          <w:p w14:paraId="282EDD3B" w14:textId="77777777" w:rsidR="00736A92" w:rsidRPr="00CB72C3" w:rsidRDefault="1C75A69C" w:rsidP="00736A92">
            <w:pPr>
              <w:widowControl w:val="0"/>
              <w:tabs>
                <w:tab w:val="left" w:pos="916"/>
                <w:tab w:val="left" w:pos="1185"/>
                <w:tab w:val="left" w:pos="1832"/>
                <w:tab w:val="left" w:pos="2748"/>
                <w:tab w:val="left" w:pos="3664"/>
                <w:tab w:val="left" w:pos="4580"/>
                <w:tab w:val="center" w:pos="4751"/>
                <w:tab w:val="left" w:pos="5496"/>
                <w:tab w:val="left" w:pos="6412"/>
                <w:tab w:val="left" w:pos="7328"/>
                <w:tab w:val="left" w:pos="8244"/>
                <w:tab w:val="left" w:pos="9160"/>
                <w:tab w:val="left" w:pos="10076"/>
                <w:tab w:val="left" w:pos="10992"/>
                <w:tab w:val="left" w:pos="11908"/>
                <w:tab w:val="left" w:pos="12824"/>
                <w:tab w:val="left" w:pos="13740"/>
                <w:tab w:val="left" w:pos="14656"/>
              </w:tabs>
              <w:ind w:right="-7054"/>
              <w:rPr>
                <w:rFonts w:ascii="Arial" w:eastAsia="Calibri" w:hAnsi="Arial" w:cs="Arial"/>
                <w:szCs w:val="24"/>
                <w:lang w:eastAsia="lt-LT"/>
              </w:rPr>
            </w:pPr>
            <w:r w:rsidRPr="00CB72C3">
              <w:rPr>
                <w:rFonts w:ascii="Arial" w:eastAsia="Calibri" w:hAnsi="Arial" w:cs="Arial"/>
                <w:szCs w:val="24"/>
                <w:lang w:eastAsia="lt-LT"/>
              </w:rPr>
              <w:t xml:space="preserve">Uždaviniai </w:t>
            </w:r>
            <w:r w:rsidR="00736A92" w:rsidRPr="00CB72C3">
              <w:rPr>
                <w:rFonts w:ascii="Arial" w:hAnsi="Arial" w:cs="Arial"/>
                <w:szCs w:val="24"/>
              </w:rPr>
              <w:tab/>
            </w:r>
            <w:r w:rsidR="00736A92" w:rsidRPr="00CB72C3">
              <w:rPr>
                <w:rFonts w:ascii="Arial" w:hAnsi="Arial" w:cs="Arial"/>
                <w:szCs w:val="24"/>
              </w:rPr>
              <w:tab/>
            </w:r>
            <w:r w:rsidR="00736A92" w:rsidRPr="00CB72C3">
              <w:rPr>
                <w:rFonts w:ascii="Arial" w:hAnsi="Arial" w:cs="Arial"/>
                <w:szCs w:val="24"/>
              </w:rPr>
              <w:tab/>
            </w:r>
            <w:r w:rsidR="00736A92" w:rsidRPr="00CB72C3">
              <w:rPr>
                <w:rFonts w:ascii="Arial" w:hAnsi="Arial" w:cs="Arial"/>
                <w:szCs w:val="24"/>
              </w:rPr>
              <w:tab/>
            </w:r>
            <w:proofErr w:type="spellStart"/>
            <w:r w:rsidRPr="00CB72C3">
              <w:rPr>
                <w:rFonts w:ascii="Arial" w:eastAsia="Calibri" w:hAnsi="Arial" w:cs="Arial"/>
                <w:szCs w:val="24"/>
                <w:lang w:eastAsia="lt-LT"/>
              </w:rPr>
              <w:t>Uždaviniai</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8E9F9AD" w14:textId="6BAA61C5" w:rsidR="00736A92" w:rsidRPr="00CB72C3" w:rsidRDefault="74D607E4" w:rsidP="00736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szCs w:val="24"/>
                <w:lang w:eastAsia="lt-LT"/>
              </w:rPr>
            </w:pPr>
            <w:r w:rsidRPr="00CB72C3">
              <w:rPr>
                <w:rFonts w:ascii="Arial" w:eastAsia="Calibri" w:hAnsi="Arial" w:cs="Arial"/>
                <w:szCs w:val="24"/>
                <w:lang w:eastAsia="lt-LT"/>
              </w:rPr>
              <w:t xml:space="preserve">Priemonės </w:t>
            </w:r>
          </w:p>
        </w:tc>
        <w:tc>
          <w:tcPr>
            <w:tcW w:w="2127" w:type="dxa"/>
            <w:tcBorders>
              <w:top w:val="single" w:sz="4" w:space="0" w:color="auto"/>
              <w:left w:val="single" w:sz="4" w:space="0" w:color="auto"/>
              <w:bottom w:val="single" w:sz="4" w:space="0" w:color="auto"/>
              <w:right w:val="single" w:sz="4" w:space="0" w:color="auto"/>
            </w:tcBorders>
            <w:hideMark/>
          </w:tcPr>
          <w:p w14:paraId="331C2223" w14:textId="77777777" w:rsidR="00736A92" w:rsidRPr="00CB72C3" w:rsidRDefault="00736A92" w:rsidP="00736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szCs w:val="24"/>
                <w:lang w:eastAsia="lt-LT"/>
              </w:rPr>
            </w:pPr>
            <w:r w:rsidRPr="00CB72C3">
              <w:rPr>
                <w:rFonts w:ascii="Arial" w:eastAsia="Calibri" w:hAnsi="Arial" w:cs="Arial"/>
                <w:szCs w:val="24"/>
                <w:lang w:eastAsia="lt-LT"/>
              </w:rPr>
              <w:t>Atsakingi vykdytojai</w:t>
            </w:r>
          </w:p>
        </w:tc>
        <w:tc>
          <w:tcPr>
            <w:tcW w:w="2269" w:type="dxa"/>
            <w:tcBorders>
              <w:top w:val="single" w:sz="4" w:space="0" w:color="auto"/>
              <w:left w:val="single" w:sz="4" w:space="0" w:color="auto"/>
              <w:bottom w:val="single" w:sz="4" w:space="0" w:color="auto"/>
              <w:right w:val="single" w:sz="4" w:space="0" w:color="auto"/>
            </w:tcBorders>
            <w:hideMark/>
          </w:tcPr>
          <w:p w14:paraId="59566CB5" w14:textId="77777777" w:rsidR="00736A92" w:rsidRPr="00CB72C3" w:rsidRDefault="00736A92" w:rsidP="00736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szCs w:val="24"/>
                <w:lang w:eastAsia="lt-LT"/>
              </w:rPr>
            </w:pPr>
            <w:r w:rsidRPr="00CB72C3">
              <w:rPr>
                <w:rFonts w:ascii="Arial" w:eastAsia="Calibri" w:hAnsi="Arial" w:cs="Arial"/>
                <w:szCs w:val="24"/>
                <w:lang w:eastAsia="lt-LT"/>
              </w:rPr>
              <w:t>Laukiamas rezultatas</w:t>
            </w:r>
          </w:p>
        </w:tc>
      </w:tr>
      <w:tr w:rsidR="00736A92" w:rsidRPr="00CB72C3" w14:paraId="2A57DFD9" w14:textId="77777777" w:rsidTr="2171E508">
        <w:tc>
          <w:tcPr>
            <w:tcW w:w="2380" w:type="dxa"/>
            <w:tcBorders>
              <w:top w:val="single" w:sz="4" w:space="0" w:color="auto"/>
              <w:left w:val="single" w:sz="4" w:space="0" w:color="auto"/>
              <w:bottom w:val="single" w:sz="4" w:space="0" w:color="auto"/>
              <w:right w:val="single" w:sz="4" w:space="0" w:color="auto"/>
            </w:tcBorders>
          </w:tcPr>
          <w:p w14:paraId="71C510E4" w14:textId="77777777" w:rsidR="00736A92" w:rsidRPr="00CB72C3" w:rsidRDefault="00736A92" w:rsidP="00736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szCs w:val="24"/>
                <w:lang w:eastAsia="lt-LT"/>
              </w:rPr>
            </w:pPr>
            <w:r w:rsidRPr="00CB72C3">
              <w:rPr>
                <w:rFonts w:ascii="Arial" w:eastAsia="Calibri" w:hAnsi="Arial" w:cs="Arial"/>
                <w:szCs w:val="24"/>
                <w:lang w:eastAsia="lt-LT"/>
              </w:rPr>
              <w:t>1</w:t>
            </w:r>
          </w:p>
        </w:tc>
        <w:tc>
          <w:tcPr>
            <w:tcW w:w="2835" w:type="dxa"/>
            <w:tcBorders>
              <w:top w:val="single" w:sz="4" w:space="0" w:color="auto"/>
              <w:left w:val="single" w:sz="4" w:space="0" w:color="auto"/>
              <w:bottom w:val="single" w:sz="4" w:space="0" w:color="auto"/>
              <w:right w:val="single" w:sz="4" w:space="0" w:color="auto"/>
            </w:tcBorders>
          </w:tcPr>
          <w:p w14:paraId="3025F88F" w14:textId="77777777" w:rsidR="00736A92" w:rsidRPr="00CB72C3" w:rsidRDefault="00736A92" w:rsidP="00736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szCs w:val="24"/>
                <w:lang w:eastAsia="lt-LT"/>
              </w:rPr>
            </w:pPr>
            <w:r w:rsidRPr="00CB72C3">
              <w:rPr>
                <w:rFonts w:ascii="Arial" w:eastAsia="Calibri" w:hAnsi="Arial" w:cs="Arial"/>
                <w:szCs w:val="24"/>
                <w:lang w:eastAsia="lt-LT"/>
              </w:rPr>
              <w:t>2</w:t>
            </w:r>
          </w:p>
        </w:tc>
        <w:tc>
          <w:tcPr>
            <w:tcW w:w="2127" w:type="dxa"/>
            <w:tcBorders>
              <w:top w:val="single" w:sz="4" w:space="0" w:color="auto"/>
              <w:left w:val="single" w:sz="4" w:space="0" w:color="auto"/>
              <w:bottom w:val="single" w:sz="4" w:space="0" w:color="auto"/>
              <w:right w:val="single" w:sz="4" w:space="0" w:color="auto"/>
            </w:tcBorders>
          </w:tcPr>
          <w:p w14:paraId="3BBD57FF" w14:textId="77777777" w:rsidR="00736A92" w:rsidRPr="00CB72C3" w:rsidRDefault="00736A92" w:rsidP="00736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szCs w:val="24"/>
                <w:lang w:eastAsia="lt-LT"/>
              </w:rPr>
            </w:pPr>
            <w:r w:rsidRPr="00CB72C3">
              <w:rPr>
                <w:rFonts w:ascii="Arial" w:eastAsia="Calibri" w:hAnsi="Arial" w:cs="Arial"/>
                <w:szCs w:val="24"/>
                <w:lang w:eastAsia="lt-LT"/>
              </w:rPr>
              <w:t>4</w:t>
            </w:r>
          </w:p>
        </w:tc>
        <w:tc>
          <w:tcPr>
            <w:tcW w:w="2269" w:type="dxa"/>
            <w:tcBorders>
              <w:top w:val="single" w:sz="4" w:space="0" w:color="auto"/>
              <w:left w:val="single" w:sz="4" w:space="0" w:color="auto"/>
              <w:bottom w:val="single" w:sz="4" w:space="0" w:color="auto"/>
              <w:right w:val="single" w:sz="4" w:space="0" w:color="auto"/>
            </w:tcBorders>
          </w:tcPr>
          <w:p w14:paraId="69E5A781" w14:textId="77777777" w:rsidR="00736A92" w:rsidRPr="00CB72C3" w:rsidRDefault="00736A92" w:rsidP="00736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szCs w:val="24"/>
                <w:lang w:eastAsia="lt-LT"/>
              </w:rPr>
            </w:pPr>
            <w:r w:rsidRPr="00CB72C3">
              <w:rPr>
                <w:rFonts w:ascii="Arial" w:eastAsia="Calibri" w:hAnsi="Arial" w:cs="Arial"/>
                <w:szCs w:val="24"/>
                <w:lang w:eastAsia="lt-LT"/>
              </w:rPr>
              <w:t>5</w:t>
            </w:r>
          </w:p>
        </w:tc>
      </w:tr>
      <w:tr w:rsidR="00736A92" w:rsidRPr="00CB72C3" w14:paraId="34624A3D" w14:textId="77777777" w:rsidTr="2171E508">
        <w:tc>
          <w:tcPr>
            <w:tcW w:w="9611"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8335576" w14:textId="74DB7230" w:rsidR="00736A92" w:rsidRPr="00CB72C3" w:rsidRDefault="00F00BA8" w:rsidP="007B1ED2">
            <w:pPr>
              <w:tabs>
                <w:tab w:val="left" w:pos="1080"/>
              </w:tabs>
              <w:jc w:val="both"/>
              <w:rPr>
                <w:rFonts w:ascii="Arial" w:hAnsi="Arial" w:cs="Arial"/>
                <w:b/>
                <w:szCs w:val="24"/>
                <w:lang w:eastAsia="lt-LT"/>
              </w:rPr>
            </w:pPr>
            <w:r w:rsidRPr="00CB72C3">
              <w:rPr>
                <w:rFonts w:ascii="Arial" w:hAnsi="Arial" w:cs="Arial"/>
                <w:b/>
                <w:bCs/>
                <w:szCs w:val="24"/>
              </w:rPr>
              <w:t>10</w:t>
            </w:r>
            <w:r w:rsidR="007B1ED2" w:rsidRPr="00CB72C3">
              <w:rPr>
                <w:rFonts w:ascii="Arial" w:hAnsi="Arial" w:cs="Arial"/>
                <w:b/>
                <w:bCs/>
                <w:szCs w:val="24"/>
              </w:rPr>
              <w:t>.</w:t>
            </w:r>
            <w:r w:rsidR="00CD1CFD" w:rsidRPr="00CB72C3">
              <w:rPr>
                <w:rFonts w:ascii="Arial" w:hAnsi="Arial" w:cs="Arial"/>
                <w:b/>
                <w:bCs/>
                <w:szCs w:val="24"/>
              </w:rPr>
              <w:t>3</w:t>
            </w:r>
            <w:r w:rsidR="00DB2951" w:rsidRPr="00CB72C3">
              <w:rPr>
                <w:rFonts w:ascii="Arial" w:hAnsi="Arial" w:cs="Arial"/>
                <w:b/>
                <w:bCs/>
                <w:szCs w:val="24"/>
              </w:rPr>
              <w:t>.</w:t>
            </w:r>
            <w:r w:rsidR="007B1ED2" w:rsidRPr="00CB72C3">
              <w:rPr>
                <w:rFonts w:ascii="Arial" w:hAnsi="Arial" w:cs="Arial"/>
                <w:b/>
                <w:bCs/>
                <w:szCs w:val="24"/>
              </w:rPr>
              <w:t xml:space="preserve">1. </w:t>
            </w:r>
            <w:r w:rsidR="00736A92" w:rsidRPr="00CB72C3">
              <w:rPr>
                <w:rFonts w:ascii="Arial" w:hAnsi="Arial" w:cs="Arial"/>
                <w:b/>
                <w:bCs/>
                <w:szCs w:val="24"/>
              </w:rPr>
              <w:t>Plėtoti šeimoje ir bendruomenėje teikiamas paslaugas</w:t>
            </w:r>
          </w:p>
        </w:tc>
      </w:tr>
      <w:tr w:rsidR="00246448" w:rsidRPr="00CB72C3" w14:paraId="1EF04473" w14:textId="77777777" w:rsidTr="2171E508">
        <w:tc>
          <w:tcPr>
            <w:tcW w:w="2380" w:type="dxa"/>
            <w:tcBorders>
              <w:top w:val="single" w:sz="4" w:space="0" w:color="auto"/>
              <w:left w:val="single" w:sz="4" w:space="0" w:color="auto"/>
              <w:right w:val="single" w:sz="4" w:space="0" w:color="auto"/>
            </w:tcBorders>
          </w:tcPr>
          <w:p w14:paraId="39C6CCBE" w14:textId="4E278B96" w:rsidR="00246448" w:rsidRPr="00CB72C3" w:rsidRDefault="00F00BA8" w:rsidP="2171E508">
            <w:pPr>
              <w:pStyle w:val="Sraopastraipa"/>
              <w:widowControl w:val="0"/>
              <w:tabs>
                <w:tab w:val="left" w:pos="52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Arial" w:hAnsi="Arial" w:cs="Arial"/>
                <w:szCs w:val="24"/>
              </w:rPr>
            </w:pPr>
            <w:r w:rsidRPr="00CB72C3">
              <w:rPr>
                <w:rFonts w:ascii="Arial" w:hAnsi="Arial" w:cs="Arial"/>
                <w:szCs w:val="24"/>
              </w:rPr>
              <w:t>10</w:t>
            </w:r>
            <w:r w:rsidR="343D9F6B" w:rsidRPr="00CB72C3">
              <w:rPr>
                <w:rFonts w:ascii="Arial" w:hAnsi="Arial" w:cs="Arial"/>
                <w:szCs w:val="24"/>
              </w:rPr>
              <w:t>.</w:t>
            </w:r>
            <w:r w:rsidR="00CD1CFD" w:rsidRPr="00CB72C3">
              <w:rPr>
                <w:rFonts w:ascii="Arial" w:hAnsi="Arial" w:cs="Arial"/>
                <w:szCs w:val="24"/>
              </w:rPr>
              <w:t>3</w:t>
            </w:r>
            <w:r w:rsidR="25C57527" w:rsidRPr="00CB72C3">
              <w:rPr>
                <w:rFonts w:ascii="Arial" w:hAnsi="Arial" w:cs="Arial"/>
                <w:szCs w:val="24"/>
              </w:rPr>
              <w:t>.</w:t>
            </w:r>
            <w:r w:rsidR="343D9F6B" w:rsidRPr="00CB72C3">
              <w:rPr>
                <w:rFonts w:ascii="Arial" w:hAnsi="Arial" w:cs="Arial"/>
                <w:szCs w:val="24"/>
              </w:rPr>
              <w:t>1.1.</w:t>
            </w:r>
            <w:r w:rsidR="00CC16CC">
              <w:rPr>
                <w:rFonts w:ascii="Arial" w:hAnsi="Arial" w:cs="Arial"/>
                <w:bCs/>
                <w:szCs w:val="24"/>
              </w:rPr>
              <w:t xml:space="preserve"> technologinių inovacijų diegimas, siekiant gerinti socialinių paslaugų kokybę</w:t>
            </w:r>
            <w:r w:rsidR="00CC16CC" w:rsidRPr="00CB72C3">
              <w:rPr>
                <w:rFonts w:ascii="Arial" w:hAnsi="Arial" w:cs="Arial"/>
                <w:bCs/>
                <w:szCs w:val="24"/>
              </w:rPr>
              <w:t>;</w:t>
            </w:r>
          </w:p>
        </w:tc>
        <w:tc>
          <w:tcPr>
            <w:tcW w:w="2835" w:type="dxa"/>
            <w:tcBorders>
              <w:top w:val="single" w:sz="4" w:space="0" w:color="auto"/>
              <w:left w:val="single" w:sz="4" w:space="0" w:color="auto"/>
              <w:bottom w:val="single" w:sz="4" w:space="0" w:color="auto"/>
              <w:right w:val="single" w:sz="4" w:space="0" w:color="auto"/>
            </w:tcBorders>
          </w:tcPr>
          <w:p w14:paraId="1A1A3EC1" w14:textId="311D27B5" w:rsidR="2171E508" w:rsidRPr="00CB72C3" w:rsidRDefault="00F00BA8" w:rsidP="2171E508">
            <w:pPr>
              <w:rPr>
                <w:rFonts w:ascii="Arial" w:hAnsi="Arial" w:cs="Arial"/>
                <w:szCs w:val="24"/>
              </w:rPr>
            </w:pPr>
            <w:r w:rsidRPr="00CB72C3">
              <w:rPr>
                <w:rFonts w:ascii="Arial" w:hAnsi="Arial" w:cs="Arial"/>
                <w:szCs w:val="24"/>
              </w:rPr>
              <w:t>10</w:t>
            </w:r>
            <w:r w:rsidR="2171E508" w:rsidRPr="00CB72C3">
              <w:rPr>
                <w:rFonts w:ascii="Arial" w:hAnsi="Arial" w:cs="Arial"/>
                <w:szCs w:val="24"/>
              </w:rPr>
              <w:t>.</w:t>
            </w:r>
            <w:r w:rsidR="00CD1CFD" w:rsidRPr="00CB72C3">
              <w:rPr>
                <w:rFonts w:ascii="Arial" w:hAnsi="Arial" w:cs="Arial"/>
                <w:szCs w:val="24"/>
              </w:rPr>
              <w:t>3</w:t>
            </w:r>
            <w:r w:rsidR="2171E508" w:rsidRPr="00CB72C3">
              <w:rPr>
                <w:rFonts w:ascii="Arial" w:hAnsi="Arial" w:cs="Arial"/>
                <w:szCs w:val="24"/>
              </w:rPr>
              <w:t xml:space="preserve">.1.1.1. </w:t>
            </w:r>
            <w:r w:rsidR="000F3117">
              <w:rPr>
                <w:rFonts w:ascii="Arial" w:hAnsi="Arial" w:cs="Arial"/>
                <w:szCs w:val="24"/>
              </w:rPr>
              <w:t>Naujų technologijų įdiegimas</w:t>
            </w:r>
          </w:p>
        </w:tc>
        <w:tc>
          <w:tcPr>
            <w:tcW w:w="2127" w:type="dxa"/>
            <w:tcBorders>
              <w:top w:val="single" w:sz="4" w:space="0" w:color="auto"/>
              <w:left w:val="single" w:sz="4" w:space="0" w:color="auto"/>
              <w:right w:val="single" w:sz="4" w:space="0" w:color="auto"/>
            </w:tcBorders>
          </w:tcPr>
          <w:p w14:paraId="2673177E" w14:textId="0EF7DC0A" w:rsidR="00246448" w:rsidRPr="00CB72C3" w:rsidRDefault="405C81B4"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Arial" w:eastAsia="Calibri" w:hAnsi="Arial" w:cs="Arial"/>
                <w:szCs w:val="24"/>
                <w:lang w:eastAsia="lt-LT"/>
              </w:rPr>
            </w:pPr>
            <w:r w:rsidRPr="00CB72C3">
              <w:rPr>
                <w:rFonts w:ascii="Arial" w:eastAsia="Calibri" w:hAnsi="Arial" w:cs="Arial"/>
                <w:szCs w:val="24"/>
                <w:lang w:eastAsia="lt-LT"/>
              </w:rPr>
              <w:t>Sveikatos ir socialinės apsaugos skyrius</w:t>
            </w:r>
            <w:r w:rsidR="00CC16CC">
              <w:rPr>
                <w:rFonts w:ascii="Arial" w:eastAsia="Calibri" w:hAnsi="Arial" w:cs="Arial"/>
                <w:szCs w:val="24"/>
                <w:lang w:eastAsia="lt-LT"/>
              </w:rPr>
              <w:t>, Klaipėdos rajono paramos šeimai centras, Priekulės socialinių paslaugų centras</w:t>
            </w:r>
          </w:p>
          <w:p w14:paraId="2858F8F1" w14:textId="77777777" w:rsidR="00246448" w:rsidRPr="00CB72C3" w:rsidRDefault="00246448" w:rsidP="00736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szCs w:val="24"/>
                <w:lang w:eastAsia="lt-LT"/>
              </w:rPr>
            </w:pPr>
          </w:p>
        </w:tc>
        <w:tc>
          <w:tcPr>
            <w:tcW w:w="2269" w:type="dxa"/>
            <w:tcBorders>
              <w:top w:val="single" w:sz="4" w:space="0" w:color="auto"/>
              <w:left w:val="single" w:sz="4" w:space="0" w:color="auto"/>
              <w:bottom w:val="single" w:sz="4" w:space="0" w:color="auto"/>
              <w:right w:val="single" w:sz="4" w:space="0" w:color="auto"/>
            </w:tcBorders>
          </w:tcPr>
          <w:p w14:paraId="24B06A71" w14:textId="70F97338" w:rsidR="00246448" w:rsidRPr="00CB72C3" w:rsidRDefault="00F247E4"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r>
              <w:rPr>
                <w:rFonts w:ascii="Arial" w:hAnsi="Arial" w:cs="Arial"/>
                <w:szCs w:val="24"/>
              </w:rPr>
              <w:t>Įdiegtų n</w:t>
            </w:r>
            <w:r w:rsidR="2714051F" w:rsidRPr="00CB72C3">
              <w:rPr>
                <w:rFonts w:ascii="Arial" w:hAnsi="Arial" w:cs="Arial"/>
                <w:szCs w:val="24"/>
              </w:rPr>
              <w:t xml:space="preserve">aujų </w:t>
            </w:r>
            <w:r w:rsidR="00CC16CC">
              <w:rPr>
                <w:rFonts w:ascii="Arial" w:hAnsi="Arial" w:cs="Arial"/>
                <w:szCs w:val="24"/>
              </w:rPr>
              <w:t>technologijų</w:t>
            </w:r>
            <w:r w:rsidR="000F3117">
              <w:rPr>
                <w:rFonts w:ascii="Arial" w:hAnsi="Arial" w:cs="Arial"/>
                <w:szCs w:val="24"/>
              </w:rPr>
              <w:t xml:space="preserve"> skaičius</w:t>
            </w:r>
          </w:p>
        </w:tc>
      </w:tr>
      <w:tr w:rsidR="00246448" w:rsidRPr="00CB72C3" w14:paraId="654A5FD4" w14:textId="77777777" w:rsidTr="2171E508">
        <w:trPr>
          <w:trHeight w:val="300"/>
        </w:trPr>
        <w:tc>
          <w:tcPr>
            <w:tcW w:w="2380" w:type="dxa"/>
            <w:tcBorders>
              <w:top w:val="single" w:sz="4" w:space="0" w:color="auto"/>
              <w:left w:val="single" w:sz="4" w:space="0" w:color="auto"/>
              <w:right w:val="single" w:sz="4" w:space="0" w:color="auto"/>
            </w:tcBorders>
          </w:tcPr>
          <w:p w14:paraId="6C1007A9" w14:textId="4B6CD660" w:rsidR="00246448" w:rsidRPr="00CB72C3" w:rsidRDefault="00F00BA8" w:rsidP="007B1ED2">
            <w:pPr>
              <w:pStyle w:val="Sraopastraipa"/>
              <w:widowControl w:val="0"/>
              <w:tabs>
                <w:tab w:val="left" w:pos="52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Arial" w:hAnsi="Arial" w:cs="Arial"/>
                <w:szCs w:val="24"/>
              </w:rPr>
            </w:pPr>
            <w:r w:rsidRPr="00CB72C3">
              <w:rPr>
                <w:rFonts w:ascii="Arial" w:hAnsi="Arial" w:cs="Arial"/>
                <w:szCs w:val="24"/>
              </w:rPr>
              <w:t>10</w:t>
            </w:r>
            <w:r w:rsidR="007B1ED2" w:rsidRPr="00CB72C3">
              <w:rPr>
                <w:rFonts w:ascii="Arial" w:hAnsi="Arial" w:cs="Arial"/>
                <w:szCs w:val="24"/>
              </w:rPr>
              <w:t>.</w:t>
            </w:r>
            <w:r w:rsidR="00CD1CFD" w:rsidRPr="00CB72C3">
              <w:rPr>
                <w:rFonts w:ascii="Arial" w:hAnsi="Arial" w:cs="Arial"/>
                <w:szCs w:val="24"/>
              </w:rPr>
              <w:t>3</w:t>
            </w:r>
            <w:r w:rsidR="00526A71" w:rsidRPr="00CB72C3">
              <w:rPr>
                <w:rFonts w:ascii="Arial" w:hAnsi="Arial" w:cs="Arial"/>
                <w:szCs w:val="24"/>
              </w:rPr>
              <w:t>.</w:t>
            </w:r>
            <w:r w:rsidR="007B1ED2" w:rsidRPr="00CB72C3">
              <w:rPr>
                <w:rFonts w:ascii="Arial" w:hAnsi="Arial" w:cs="Arial"/>
                <w:szCs w:val="24"/>
              </w:rPr>
              <w:t xml:space="preserve">1.2. </w:t>
            </w:r>
            <w:r w:rsidR="00CC16CC" w:rsidRPr="00CB72C3">
              <w:rPr>
                <w:rFonts w:ascii="Arial" w:hAnsi="Arial" w:cs="Arial"/>
                <w:bCs/>
                <w:szCs w:val="24"/>
              </w:rPr>
              <w:t xml:space="preserve">plėtoti socialines paslaugas </w:t>
            </w:r>
            <w:r w:rsidR="00CC16CC">
              <w:rPr>
                <w:rFonts w:ascii="Arial" w:hAnsi="Arial" w:cs="Arial"/>
                <w:bCs/>
                <w:szCs w:val="24"/>
              </w:rPr>
              <w:t xml:space="preserve">šeimoms, </w:t>
            </w:r>
            <w:r w:rsidR="00CC16CC">
              <w:rPr>
                <w:rFonts w:ascii="Arial" w:hAnsi="Arial" w:cs="Arial"/>
                <w:bCs/>
                <w:szCs w:val="24"/>
              </w:rPr>
              <w:lastRenderedPageBreak/>
              <w:t>susidūrusioms su sunkumais ar krizėmis, bei teikti pagalbą šeimoms su specifiniais iššūkiais</w:t>
            </w:r>
          </w:p>
        </w:tc>
        <w:tc>
          <w:tcPr>
            <w:tcW w:w="2835" w:type="dxa"/>
            <w:tcBorders>
              <w:top w:val="single" w:sz="4" w:space="0" w:color="auto"/>
              <w:left w:val="single" w:sz="4" w:space="0" w:color="auto"/>
              <w:bottom w:val="single" w:sz="4" w:space="0" w:color="auto"/>
              <w:right w:val="single" w:sz="4" w:space="0" w:color="auto"/>
            </w:tcBorders>
          </w:tcPr>
          <w:p w14:paraId="3E02C51F" w14:textId="7A2FFFD7" w:rsidR="00246448" w:rsidRPr="00CB72C3" w:rsidRDefault="00F00BA8"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szCs w:val="24"/>
                <w:lang w:eastAsia="lt-LT"/>
              </w:rPr>
            </w:pPr>
            <w:r w:rsidRPr="00CB72C3">
              <w:rPr>
                <w:rFonts w:ascii="Arial" w:eastAsia="Calibri" w:hAnsi="Arial" w:cs="Arial"/>
                <w:szCs w:val="24"/>
                <w:lang w:eastAsia="lt-LT"/>
              </w:rPr>
              <w:lastRenderedPageBreak/>
              <w:t>10</w:t>
            </w:r>
            <w:r w:rsidR="3210D283" w:rsidRPr="00CB72C3">
              <w:rPr>
                <w:rFonts w:ascii="Arial" w:eastAsia="Calibri" w:hAnsi="Arial" w:cs="Arial"/>
                <w:szCs w:val="24"/>
                <w:lang w:eastAsia="lt-LT"/>
              </w:rPr>
              <w:t>.</w:t>
            </w:r>
            <w:r w:rsidR="00CD1CFD" w:rsidRPr="00CB72C3">
              <w:rPr>
                <w:rFonts w:ascii="Arial" w:eastAsia="Calibri" w:hAnsi="Arial" w:cs="Arial"/>
                <w:szCs w:val="24"/>
                <w:lang w:eastAsia="lt-LT"/>
              </w:rPr>
              <w:t>3</w:t>
            </w:r>
            <w:r w:rsidR="3210D283" w:rsidRPr="00CB72C3">
              <w:rPr>
                <w:rFonts w:ascii="Arial" w:eastAsia="Calibri" w:hAnsi="Arial" w:cs="Arial"/>
                <w:szCs w:val="24"/>
                <w:lang w:eastAsia="lt-LT"/>
              </w:rPr>
              <w:t xml:space="preserve">.1.2.1. </w:t>
            </w:r>
            <w:r w:rsidR="00CC16CC">
              <w:rPr>
                <w:rFonts w:ascii="Arial" w:eastAsia="Calibri" w:hAnsi="Arial" w:cs="Arial"/>
                <w:szCs w:val="24"/>
                <w:lang w:eastAsia="lt-LT"/>
              </w:rPr>
              <w:t xml:space="preserve">atlikti socialinių paslaugų analizę, kuri padėtų identifikuoti jau </w:t>
            </w:r>
            <w:r w:rsidR="00CC16CC">
              <w:rPr>
                <w:rFonts w:ascii="Arial" w:eastAsia="Calibri" w:hAnsi="Arial" w:cs="Arial"/>
                <w:szCs w:val="24"/>
                <w:lang w:eastAsia="lt-LT"/>
              </w:rPr>
              <w:lastRenderedPageBreak/>
              <w:t>teikiamas ir trūkstamas socialines paslaugas šeimoms</w:t>
            </w:r>
          </w:p>
        </w:tc>
        <w:tc>
          <w:tcPr>
            <w:tcW w:w="2127" w:type="dxa"/>
            <w:tcBorders>
              <w:top w:val="single" w:sz="4" w:space="0" w:color="auto"/>
              <w:left w:val="single" w:sz="4" w:space="0" w:color="auto"/>
              <w:right w:val="single" w:sz="4" w:space="0" w:color="auto"/>
            </w:tcBorders>
          </w:tcPr>
          <w:p w14:paraId="4011850C" w14:textId="510A63BF" w:rsidR="00246448" w:rsidRPr="00CB72C3" w:rsidRDefault="62F4298D"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Arial" w:eastAsia="Calibri" w:hAnsi="Arial" w:cs="Arial"/>
                <w:szCs w:val="24"/>
                <w:lang w:eastAsia="lt-LT"/>
              </w:rPr>
            </w:pPr>
            <w:r w:rsidRPr="00CB72C3">
              <w:rPr>
                <w:rFonts w:ascii="Arial" w:eastAsia="Calibri" w:hAnsi="Arial" w:cs="Arial"/>
                <w:szCs w:val="24"/>
                <w:lang w:eastAsia="lt-LT"/>
              </w:rPr>
              <w:lastRenderedPageBreak/>
              <w:t>Sveikatos ir socialinės apsaugos skyrius</w:t>
            </w:r>
          </w:p>
          <w:p w14:paraId="7B2A0189" w14:textId="77777777" w:rsidR="00246448" w:rsidRPr="00CB72C3" w:rsidRDefault="00246448" w:rsidP="00E66F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szCs w:val="24"/>
                <w:lang w:eastAsia="lt-LT"/>
              </w:rPr>
            </w:pPr>
          </w:p>
        </w:tc>
        <w:tc>
          <w:tcPr>
            <w:tcW w:w="2269" w:type="dxa"/>
            <w:tcBorders>
              <w:top w:val="single" w:sz="4" w:space="0" w:color="auto"/>
              <w:left w:val="single" w:sz="4" w:space="0" w:color="auto"/>
              <w:bottom w:val="single" w:sz="4" w:space="0" w:color="auto"/>
              <w:right w:val="single" w:sz="4" w:space="0" w:color="auto"/>
            </w:tcBorders>
          </w:tcPr>
          <w:p w14:paraId="1589DF5B" w14:textId="120A4BF9" w:rsidR="00246448" w:rsidRPr="00CB72C3" w:rsidRDefault="00CC16CC" w:rsidP="00736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r>
              <w:rPr>
                <w:rFonts w:ascii="Arial" w:hAnsi="Arial" w:cs="Arial"/>
                <w:szCs w:val="24"/>
              </w:rPr>
              <w:lastRenderedPageBreak/>
              <w:t>Atlikta analizė</w:t>
            </w:r>
            <w:r w:rsidR="000F3117">
              <w:rPr>
                <w:rFonts w:ascii="Arial" w:hAnsi="Arial" w:cs="Arial"/>
                <w:szCs w:val="24"/>
              </w:rPr>
              <w:t xml:space="preserve"> ir identifikuotos teikiamos bei trūkstamos </w:t>
            </w:r>
            <w:r w:rsidR="000F3117">
              <w:rPr>
                <w:rFonts w:ascii="Arial" w:hAnsi="Arial" w:cs="Arial"/>
                <w:szCs w:val="24"/>
              </w:rPr>
              <w:lastRenderedPageBreak/>
              <w:t>paslaugos</w:t>
            </w:r>
          </w:p>
        </w:tc>
      </w:tr>
      <w:tr w:rsidR="00E116D3" w:rsidRPr="00CB72C3" w14:paraId="08C623C8" w14:textId="77777777" w:rsidTr="2171E508">
        <w:tc>
          <w:tcPr>
            <w:tcW w:w="2380" w:type="dxa"/>
            <w:tcBorders>
              <w:top w:val="single" w:sz="4" w:space="0" w:color="auto"/>
              <w:left w:val="single" w:sz="4" w:space="0" w:color="auto"/>
              <w:right w:val="single" w:sz="4" w:space="0" w:color="auto"/>
            </w:tcBorders>
          </w:tcPr>
          <w:p w14:paraId="0F1D73CE" w14:textId="66E5ECE8" w:rsidR="00E116D3" w:rsidRPr="00CB72C3" w:rsidRDefault="00F00BA8" w:rsidP="2171E508">
            <w:pPr>
              <w:pStyle w:val="Sraopastraipa"/>
              <w:widowControl w:val="0"/>
              <w:tabs>
                <w:tab w:val="left" w:pos="52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Arial" w:hAnsi="Arial" w:cs="Arial"/>
                <w:szCs w:val="24"/>
              </w:rPr>
            </w:pPr>
            <w:r w:rsidRPr="00CB72C3">
              <w:rPr>
                <w:rFonts w:ascii="Arial" w:hAnsi="Arial" w:cs="Arial"/>
                <w:szCs w:val="24"/>
              </w:rPr>
              <w:lastRenderedPageBreak/>
              <w:t>10</w:t>
            </w:r>
            <w:r w:rsidR="45F5C25B" w:rsidRPr="00CB72C3">
              <w:rPr>
                <w:rFonts w:ascii="Arial" w:hAnsi="Arial" w:cs="Arial"/>
                <w:szCs w:val="24"/>
              </w:rPr>
              <w:t>.</w:t>
            </w:r>
            <w:r w:rsidR="00CD1CFD" w:rsidRPr="00CB72C3">
              <w:rPr>
                <w:rFonts w:ascii="Arial" w:hAnsi="Arial" w:cs="Arial"/>
                <w:szCs w:val="24"/>
              </w:rPr>
              <w:t>3</w:t>
            </w:r>
            <w:r w:rsidR="5AD95422" w:rsidRPr="00CB72C3">
              <w:rPr>
                <w:rFonts w:ascii="Arial" w:hAnsi="Arial" w:cs="Arial"/>
                <w:szCs w:val="24"/>
              </w:rPr>
              <w:t>.</w:t>
            </w:r>
            <w:r w:rsidR="45F5C25B" w:rsidRPr="00CB72C3">
              <w:rPr>
                <w:rFonts w:ascii="Arial" w:hAnsi="Arial" w:cs="Arial"/>
                <w:szCs w:val="24"/>
              </w:rPr>
              <w:t xml:space="preserve">1.3. </w:t>
            </w:r>
            <w:r w:rsidR="00CC16CC" w:rsidRPr="00CB72C3">
              <w:rPr>
                <w:rFonts w:ascii="Arial" w:hAnsi="Arial" w:cs="Arial"/>
                <w:szCs w:val="24"/>
              </w:rPr>
              <w:t>skatinti bendruomeninių ir nevyriausybinių organizacijų įsitraukimą į socialinių paslaugų teikimą</w:t>
            </w:r>
          </w:p>
        </w:tc>
        <w:tc>
          <w:tcPr>
            <w:tcW w:w="2835" w:type="dxa"/>
            <w:tcBorders>
              <w:top w:val="single" w:sz="4" w:space="0" w:color="auto"/>
              <w:left w:val="single" w:sz="4" w:space="0" w:color="auto"/>
              <w:bottom w:val="single" w:sz="4" w:space="0" w:color="auto"/>
              <w:right w:val="single" w:sz="4" w:space="0" w:color="auto"/>
            </w:tcBorders>
          </w:tcPr>
          <w:p w14:paraId="77F0618D" w14:textId="760456E2" w:rsidR="00E116D3" w:rsidRPr="00CB72C3" w:rsidRDefault="00F00BA8"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r w:rsidRPr="00CB72C3">
              <w:rPr>
                <w:rFonts w:ascii="Arial" w:hAnsi="Arial" w:cs="Arial"/>
                <w:szCs w:val="24"/>
              </w:rPr>
              <w:t>10</w:t>
            </w:r>
            <w:r w:rsidR="45F5C25B" w:rsidRPr="00CB72C3">
              <w:rPr>
                <w:rFonts w:ascii="Arial" w:hAnsi="Arial" w:cs="Arial"/>
                <w:szCs w:val="24"/>
              </w:rPr>
              <w:t>.</w:t>
            </w:r>
            <w:r w:rsidR="00CD1CFD" w:rsidRPr="00CB72C3">
              <w:rPr>
                <w:rFonts w:ascii="Arial" w:hAnsi="Arial" w:cs="Arial"/>
                <w:szCs w:val="24"/>
              </w:rPr>
              <w:t>3</w:t>
            </w:r>
            <w:r w:rsidR="5AD95422" w:rsidRPr="00CB72C3">
              <w:rPr>
                <w:rFonts w:ascii="Arial" w:hAnsi="Arial" w:cs="Arial"/>
                <w:szCs w:val="24"/>
              </w:rPr>
              <w:t>.</w:t>
            </w:r>
            <w:r w:rsidR="45F5C25B" w:rsidRPr="00CB72C3">
              <w:rPr>
                <w:rFonts w:ascii="Arial" w:hAnsi="Arial" w:cs="Arial"/>
                <w:szCs w:val="24"/>
              </w:rPr>
              <w:t xml:space="preserve">1.3.1. </w:t>
            </w:r>
            <w:r w:rsidR="00CC16CC">
              <w:rPr>
                <w:rFonts w:ascii="Arial" w:hAnsi="Arial" w:cs="Arial"/>
                <w:szCs w:val="24"/>
              </w:rPr>
              <w:t>bendruomeninių ir nevyriausybinių organizacijų švietimas bei informavimas apie socialines paslaugas, jų teikimo galimybes</w:t>
            </w:r>
          </w:p>
        </w:tc>
        <w:tc>
          <w:tcPr>
            <w:tcW w:w="2127" w:type="dxa"/>
            <w:tcBorders>
              <w:top w:val="single" w:sz="4" w:space="0" w:color="auto"/>
              <w:left w:val="single" w:sz="4" w:space="0" w:color="auto"/>
              <w:bottom w:val="single" w:sz="4" w:space="0" w:color="auto"/>
              <w:right w:val="single" w:sz="4" w:space="0" w:color="auto"/>
            </w:tcBorders>
          </w:tcPr>
          <w:p w14:paraId="14D2444A" w14:textId="19BF6B48" w:rsidR="00E116D3" w:rsidRPr="00CB72C3" w:rsidRDefault="12001C3A" w:rsidP="2171E508">
            <w:pPr>
              <w:widowControl w:val="0"/>
              <w:rPr>
                <w:rFonts w:ascii="Arial" w:eastAsia="Calibri" w:hAnsi="Arial" w:cs="Arial"/>
                <w:szCs w:val="24"/>
                <w:lang w:eastAsia="lt-LT"/>
              </w:rPr>
            </w:pPr>
            <w:r w:rsidRPr="00CB72C3">
              <w:rPr>
                <w:rFonts w:ascii="Arial" w:hAnsi="Arial" w:cs="Arial"/>
                <w:szCs w:val="24"/>
              </w:rPr>
              <w:t>Sveikatos ir socialinės apsaugos skyrius</w:t>
            </w:r>
          </w:p>
          <w:p w14:paraId="5BDB5582" w14:textId="2225886C" w:rsidR="00E116D3" w:rsidRPr="00CB72C3" w:rsidRDefault="00E116D3"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szCs w:val="24"/>
                <w:lang w:eastAsia="lt-LT"/>
              </w:rPr>
            </w:pP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6A98F399" w14:textId="1DC782B0" w:rsidR="00E116D3" w:rsidRPr="00CB72C3" w:rsidRDefault="002F33CF"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r>
              <w:rPr>
                <w:rFonts w:ascii="Arial" w:hAnsi="Arial" w:cs="Arial"/>
                <w:szCs w:val="24"/>
              </w:rPr>
              <w:t>Pritrauktų bendruomeninių ir nevyriausybinių organizacijų skaičius</w:t>
            </w:r>
          </w:p>
        </w:tc>
      </w:tr>
      <w:tr w:rsidR="00E02A16" w:rsidRPr="00CB72C3" w14:paraId="07181CE4" w14:textId="77777777" w:rsidTr="00066FF6">
        <w:trPr>
          <w:trHeight w:val="2760"/>
        </w:trPr>
        <w:tc>
          <w:tcPr>
            <w:tcW w:w="2380" w:type="dxa"/>
            <w:tcBorders>
              <w:top w:val="single" w:sz="4" w:space="0" w:color="auto"/>
              <w:left w:val="single" w:sz="4" w:space="0" w:color="auto"/>
              <w:right w:val="single" w:sz="4" w:space="0" w:color="auto"/>
            </w:tcBorders>
          </w:tcPr>
          <w:p w14:paraId="3457520D" w14:textId="4ACE6A94" w:rsidR="00E02A16" w:rsidRPr="00CB72C3" w:rsidRDefault="00E02A16" w:rsidP="00E66F20">
            <w:pPr>
              <w:pStyle w:val="Sraopastraipa"/>
              <w:widowControl w:val="0"/>
              <w:tabs>
                <w:tab w:val="left" w:pos="48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Arial" w:eastAsia="Calibri" w:hAnsi="Arial" w:cs="Arial"/>
                <w:szCs w:val="24"/>
                <w:lang w:eastAsia="lt-LT"/>
              </w:rPr>
            </w:pPr>
            <w:r w:rsidRPr="00CB72C3">
              <w:rPr>
                <w:rFonts w:ascii="Arial" w:eastAsia="Calibri" w:hAnsi="Arial" w:cs="Arial"/>
                <w:szCs w:val="24"/>
                <w:lang w:eastAsia="lt-LT"/>
              </w:rPr>
              <w:t xml:space="preserve">10.3.1.4. </w:t>
            </w:r>
            <w:r w:rsidRPr="00E07B66">
              <w:rPr>
                <w:rFonts w:ascii="Arial" w:hAnsi="Arial" w:cs="Arial"/>
                <w:szCs w:val="24"/>
              </w:rPr>
              <w:t>suteikti galimybę neįgaliesiems gauti paslaugas, atitinkančias jų poreikius ir skatinančias išlaikyti savarankiškumą</w:t>
            </w:r>
            <w:r>
              <w:rPr>
                <w:rFonts w:ascii="Arial" w:hAnsi="Arial" w:cs="Arial"/>
                <w:szCs w:val="24"/>
              </w:rPr>
              <w:t>, bei darbinius įgūdžius</w:t>
            </w:r>
          </w:p>
        </w:tc>
        <w:tc>
          <w:tcPr>
            <w:tcW w:w="2835" w:type="dxa"/>
            <w:tcBorders>
              <w:top w:val="single" w:sz="4" w:space="0" w:color="auto"/>
              <w:left w:val="single" w:sz="4" w:space="0" w:color="auto"/>
              <w:right w:val="single" w:sz="4" w:space="0" w:color="auto"/>
            </w:tcBorders>
          </w:tcPr>
          <w:p w14:paraId="14F37E83" w14:textId="186BDD69" w:rsidR="00E02A16" w:rsidRPr="00CB72C3" w:rsidRDefault="00E02A16" w:rsidP="008662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szCs w:val="24"/>
                <w:lang w:eastAsia="lt-LT"/>
              </w:rPr>
            </w:pPr>
            <w:r>
              <w:rPr>
                <w:rFonts w:ascii="Arial" w:eastAsia="Calibri" w:hAnsi="Arial" w:cs="Arial"/>
                <w:szCs w:val="24"/>
                <w:lang w:eastAsia="lt-LT"/>
              </w:rPr>
              <w:t xml:space="preserve">10.3.1.4.2. Atvejo vadybos modelio asmenims </w:t>
            </w:r>
            <w:r w:rsidRPr="00612110">
              <w:rPr>
                <w:rFonts w:ascii="Arial" w:hAnsi="Arial" w:cs="Arial"/>
              </w:rPr>
              <w:t xml:space="preserve">su psichikos ir (ar) intelekto negalią </w:t>
            </w:r>
            <w:r>
              <w:rPr>
                <w:rFonts w:ascii="Arial" w:hAnsi="Arial" w:cs="Arial"/>
              </w:rPr>
              <w:t>vykdymas</w:t>
            </w:r>
          </w:p>
        </w:tc>
        <w:tc>
          <w:tcPr>
            <w:tcW w:w="2127" w:type="dxa"/>
            <w:tcBorders>
              <w:top w:val="single" w:sz="4" w:space="0" w:color="auto"/>
              <w:left w:val="single" w:sz="4" w:space="0" w:color="auto"/>
              <w:right w:val="single" w:sz="4" w:space="0" w:color="auto"/>
            </w:tcBorders>
          </w:tcPr>
          <w:p w14:paraId="32A8720F" w14:textId="77777777" w:rsidR="00E02A16" w:rsidRPr="00CB72C3" w:rsidRDefault="00E02A16" w:rsidP="008662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Arial" w:eastAsia="Calibri" w:hAnsi="Arial" w:cs="Arial"/>
                <w:szCs w:val="24"/>
                <w:lang w:eastAsia="lt-LT"/>
              </w:rPr>
            </w:pPr>
            <w:r w:rsidRPr="00CB72C3">
              <w:rPr>
                <w:rFonts w:ascii="Arial" w:eastAsia="Calibri" w:hAnsi="Arial" w:cs="Arial"/>
                <w:szCs w:val="24"/>
                <w:lang w:eastAsia="lt-LT"/>
              </w:rPr>
              <w:t>Sveikatos ir socialinės apsaugos skyrius</w:t>
            </w:r>
          </w:p>
          <w:p w14:paraId="105FB4CF" w14:textId="376B5CB8" w:rsidR="00E02A16" w:rsidRPr="00CB72C3" w:rsidRDefault="00E02A16" w:rsidP="008662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szCs w:val="24"/>
                <w:lang w:eastAsia="lt-LT"/>
              </w:rPr>
            </w:pPr>
          </w:p>
        </w:tc>
        <w:tc>
          <w:tcPr>
            <w:tcW w:w="2269" w:type="dxa"/>
            <w:tcBorders>
              <w:top w:val="single" w:sz="4" w:space="0" w:color="auto"/>
              <w:left w:val="single" w:sz="4" w:space="0" w:color="auto"/>
              <w:right w:val="single" w:sz="4" w:space="0" w:color="auto"/>
            </w:tcBorders>
          </w:tcPr>
          <w:p w14:paraId="01F906D2" w14:textId="77777777" w:rsidR="00E02A16" w:rsidRPr="00CB72C3" w:rsidRDefault="00E02A16" w:rsidP="008662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szCs w:val="24"/>
                <w:lang w:eastAsia="lt-LT"/>
              </w:rPr>
            </w:pPr>
            <w:r>
              <w:rPr>
                <w:rFonts w:ascii="Arial" w:eastAsia="Calibri" w:hAnsi="Arial" w:cs="Arial"/>
                <w:szCs w:val="24"/>
                <w:lang w:eastAsia="lt-LT"/>
              </w:rPr>
              <w:t>Paslaugų gavėjų skaičius</w:t>
            </w:r>
          </w:p>
          <w:p w14:paraId="428F1B53" w14:textId="13F68EAA" w:rsidR="00E02A16" w:rsidRPr="00CB72C3" w:rsidRDefault="00E02A16" w:rsidP="008662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szCs w:val="24"/>
                <w:lang w:eastAsia="lt-LT"/>
              </w:rPr>
            </w:pPr>
          </w:p>
        </w:tc>
      </w:tr>
      <w:tr w:rsidR="0086629E" w:rsidRPr="00CB72C3" w14:paraId="506F375D" w14:textId="77777777" w:rsidTr="00CC16CC">
        <w:trPr>
          <w:trHeight w:val="300"/>
        </w:trPr>
        <w:tc>
          <w:tcPr>
            <w:tcW w:w="9611" w:type="dxa"/>
            <w:gridSpan w:val="4"/>
            <w:tcBorders>
              <w:top w:val="single" w:sz="4" w:space="0" w:color="auto"/>
              <w:left w:val="single" w:sz="4" w:space="0" w:color="auto"/>
              <w:right w:val="single" w:sz="4" w:space="0" w:color="auto"/>
            </w:tcBorders>
            <w:shd w:val="clear" w:color="auto" w:fill="DBE5F1" w:themeFill="accent1" w:themeFillTint="33"/>
          </w:tcPr>
          <w:p w14:paraId="647AA740" w14:textId="6646E80C" w:rsidR="0086629E" w:rsidRPr="00CB72C3" w:rsidRDefault="0086629E" w:rsidP="008662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szCs w:val="24"/>
                <w:lang w:eastAsia="lt-LT"/>
              </w:rPr>
            </w:pPr>
            <w:r>
              <w:rPr>
                <w:rFonts w:ascii="Arial" w:hAnsi="Arial" w:cs="Arial"/>
                <w:b/>
                <w:bCs/>
                <w:szCs w:val="24"/>
              </w:rPr>
              <w:t xml:space="preserve">10.3.2. </w:t>
            </w:r>
            <w:r w:rsidRPr="00CB72C3">
              <w:rPr>
                <w:rFonts w:ascii="Arial" w:hAnsi="Arial" w:cs="Arial"/>
                <w:b/>
                <w:bCs/>
                <w:szCs w:val="24"/>
              </w:rPr>
              <w:t>Užtikrinti reikiamą pagalbą senyvo amžiaus asmenims, asmenims su negalia ir vaikams institucijose</w:t>
            </w:r>
          </w:p>
        </w:tc>
      </w:tr>
      <w:tr w:rsidR="0086629E" w:rsidRPr="00CB72C3" w14:paraId="088FB845" w14:textId="77777777" w:rsidTr="2171E508">
        <w:tc>
          <w:tcPr>
            <w:tcW w:w="2380" w:type="dxa"/>
          </w:tcPr>
          <w:p w14:paraId="2EA0E60F" w14:textId="0C4980BB" w:rsidR="0086629E" w:rsidRPr="00CB72C3" w:rsidRDefault="0086629E" w:rsidP="0086629E">
            <w:pPr>
              <w:pStyle w:val="Sraopastraipa"/>
              <w:widowControl w:val="0"/>
              <w:tabs>
                <w:tab w:val="left" w:pos="48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Arial" w:hAnsi="Arial" w:cs="Arial"/>
                <w:szCs w:val="24"/>
                <w:lang w:eastAsia="lt-LT"/>
              </w:rPr>
            </w:pPr>
            <w:r w:rsidRPr="00CB72C3">
              <w:rPr>
                <w:rFonts w:ascii="Arial" w:eastAsia="Calibri" w:hAnsi="Arial" w:cs="Arial"/>
                <w:szCs w:val="24"/>
                <w:lang w:eastAsia="lt-LT"/>
              </w:rPr>
              <w:t>10.3.</w:t>
            </w:r>
            <w:r>
              <w:rPr>
                <w:rFonts w:ascii="Arial" w:eastAsia="Calibri" w:hAnsi="Arial" w:cs="Arial"/>
                <w:szCs w:val="24"/>
                <w:lang w:eastAsia="lt-LT"/>
              </w:rPr>
              <w:t>2.1</w:t>
            </w:r>
            <w:r w:rsidRPr="00CB72C3">
              <w:rPr>
                <w:rFonts w:ascii="Arial" w:eastAsia="Calibri" w:hAnsi="Arial" w:cs="Arial"/>
                <w:szCs w:val="24"/>
                <w:lang w:eastAsia="lt-LT"/>
              </w:rPr>
              <w:t xml:space="preserve">. </w:t>
            </w:r>
            <w:r w:rsidRPr="00CB72C3">
              <w:rPr>
                <w:rFonts w:ascii="Arial" w:hAnsi="Arial" w:cs="Arial"/>
                <w:szCs w:val="24"/>
              </w:rPr>
              <w:t>Plėtoti socialinių paslaugų įstaigų, teikiančių socialines paslaugas asmenims su negalia, infrastruktūrą</w:t>
            </w:r>
          </w:p>
        </w:tc>
        <w:tc>
          <w:tcPr>
            <w:tcW w:w="2835" w:type="dxa"/>
            <w:tcBorders>
              <w:top w:val="single" w:sz="4" w:space="0" w:color="auto"/>
              <w:left w:val="single" w:sz="4" w:space="0" w:color="auto"/>
              <w:bottom w:val="single" w:sz="4" w:space="0" w:color="auto"/>
              <w:right w:val="single" w:sz="4" w:space="0" w:color="auto"/>
            </w:tcBorders>
          </w:tcPr>
          <w:p w14:paraId="6DA69E98" w14:textId="5D2E4587" w:rsidR="0086629E" w:rsidRPr="00CB72C3" w:rsidRDefault="0086629E" w:rsidP="008662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r w:rsidRPr="00CB72C3">
              <w:rPr>
                <w:rFonts w:ascii="Arial" w:eastAsia="Calibri" w:hAnsi="Arial" w:cs="Arial"/>
                <w:szCs w:val="24"/>
                <w:lang w:eastAsia="lt-LT"/>
              </w:rPr>
              <w:t>10.3.</w:t>
            </w:r>
            <w:r>
              <w:rPr>
                <w:rFonts w:ascii="Arial" w:eastAsia="Calibri" w:hAnsi="Arial" w:cs="Arial"/>
                <w:szCs w:val="24"/>
                <w:lang w:eastAsia="lt-LT"/>
              </w:rPr>
              <w:t>2.1</w:t>
            </w:r>
            <w:r w:rsidRPr="00CB72C3">
              <w:rPr>
                <w:rFonts w:ascii="Arial" w:eastAsia="Calibri" w:hAnsi="Arial" w:cs="Arial"/>
                <w:szCs w:val="24"/>
                <w:lang w:eastAsia="lt-LT"/>
              </w:rPr>
              <w:t xml:space="preserve">.1. </w:t>
            </w:r>
            <w:r w:rsidR="00CF5721">
              <w:rPr>
                <w:rFonts w:ascii="Arial" w:hAnsi="Arial" w:cs="Arial"/>
                <w:szCs w:val="24"/>
              </w:rPr>
              <w:t>Regiono plėtros plano pažangos priemonės „Vystyti stacionarių ir nestacionarių socialinių paslaugų infrastruktūra“ vykdymas</w:t>
            </w:r>
          </w:p>
        </w:tc>
        <w:tc>
          <w:tcPr>
            <w:tcW w:w="2127" w:type="dxa"/>
          </w:tcPr>
          <w:p w14:paraId="6854DE58" w14:textId="6DD64F2A" w:rsidR="0086629E" w:rsidRPr="00CB72C3" w:rsidRDefault="0086629E" w:rsidP="0086629E">
            <w:pPr>
              <w:widowControl w:val="0"/>
              <w:rPr>
                <w:rFonts w:ascii="Arial" w:eastAsia="Calibri" w:hAnsi="Arial" w:cs="Arial"/>
                <w:szCs w:val="24"/>
                <w:lang w:eastAsia="lt-LT"/>
              </w:rPr>
            </w:pPr>
            <w:r w:rsidRPr="00CB72C3">
              <w:rPr>
                <w:rFonts w:ascii="Arial" w:hAnsi="Arial" w:cs="Arial"/>
                <w:szCs w:val="24"/>
              </w:rPr>
              <w:t>Sveikatos ir socialinės apsaugos skyrius</w:t>
            </w:r>
          </w:p>
          <w:p w14:paraId="2C1F228F" w14:textId="12AE6196" w:rsidR="0086629E" w:rsidRPr="00CB72C3" w:rsidRDefault="0086629E" w:rsidP="008662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szCs w:val="24"/>
                <w:lang w:eastAsia="lt-LT"/>
              </w:rPr>
            </w:pPr>
          </w:p>
        </w:tc>
        <w:tc>
          <w:tcPr>
            <w:tcW w:w="2269" w:type="dxa"/>
            <w:tcBorders>
              <w:top w:val="single" w:sz="4" w:space="0" w:color="auto"/>
              <w:left w:val="single" w:sz="4" w:space="0" w:color="auto"/>
              <w:bottom w:val="single" w:sz="4" w:space="0" w:color="auto"/>
              <w:right w:val="single" w:sz="4" w:space="0" w:color="auto"/>
            </w:tcBorders>
          </w:tcPr>
          <w:p w14:paraId="417D8CCF" w14:textId="2BD8A941" w:rsidR="0086629E" w:rsidRPr="00CB72C3" w:rsidRDefault="00CF5721" w:rsidP="008662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r>
              <w:rPr>
                <w:rFonts w:ascii="Arial" w:hAnsi="Arial" w:cs="Arial"/>
                <w:szCs w:val="24"/>
              </w:rPr>
              <w:t>Pateiktų paraiškų skaičius</w:t>
            </w:r>
          </w:p>
        </w:tc>
      </w:tr>
      <w:tr w:rsidR="00E02A16" w:rsidRPr="00CB72C3" w14:paraId="6AD57255" w14:textId="77777777" w:rsidTr="2171E508">
        <w:tc>
          <w:tcPr>
            <w:tcW w:w="2380" w:type="dxa"/>
          </w:tcPr>
          <w:p w14:paraId="0A73EB0C" w14:textId="337405F0" w:rsidR="00E02A16" w:rsidRPr="00CB72C3" w:rsidRDefault="00E02A16" w:rsidP="00E02A16">
            <w:pPr>
              <w:pStyle w:val="Sraopastraipa"/>
              <w:widowControl w:val="0"/>
              <w:tabs>
                <w:tab w:val="left" w:pos="48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Arial" w:eastAsia="Calibri" w:hAnsi="Arial" w:cs="Arial"/>
                <w:szCs w:val="24"/>
                <w:lang w:eastAsia="lt-LT"/>
              </w:rPr>
            </w:pPr>
            <w:r>
              <w:rPr>
                <w:rFonts w:ascii="Arial" w:hAnsi="Arial" w:cs="Arial"/>
                <w:szCs w:val="24"/>
              </w:rPr>
              <w:t>10.3.2.2. U</w:t>
            </w:r>
            <w:r w:rsidRPr="00CB72C3">
              <w:rPr>
                <w:rFonts w:ascii="Arial" w:hAnsi="Arial" w:cs="Arial"/>
                <w:szCs w:val="24"/>
              </w:rPr>
              <w:t>žtikrinti paslaugų, kurios neteikiamos Klaipėdos rajono savivaldybėje, teikimą</w:t>
            </w:r>
          </w:p>
        </w:tc>
        <w:tc>
          <w:tcPr>
            <w:tcW w:w="2835" w:type="dxa"/>
            <w:tcBorders>
              <w:top w:val="single" w:sz="4" w:space="0" w:color="auto"/>
              <w:left w:val="single" w:sz="4" w:space="0" w:color="auto"/>
              <w:bottom w:val="single" w:sz="4" w:space="0" w:color="auto"/>
              <w:right w:val="single" w:sz="4" w:space="0" w:color="auto"/>
            </w:tcBorders>
          </w:tcPr>
          <w:p w14:paraId="1C0CDD90" w14:textId="14BC2074" w:rsidR="00E02A16" w:rsidRPr="00CB72C3" w:rsidRDefault="00E02A16" w:rsidP="00E02A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szCs w:val="24"/>
                <w:lang w:eastAsia="lt-LT"/>
              </w:rPr>
            </w:pPr>
            <w:r>
              <w:rPr>
                <w:rFonts w:ascii="Arial" w:eastAsia="Calibri" w:hAnsi="Arial" w:cs="Arial"/>
                <w:szCs w:val="24"/>
                <w:lang w:eastAsia="lt-LT"/>
              </w:rPr>
              <w:t>10.3.2.2.1. sudaryti sutartis su įstaigomis, kurios teikia trūkstamas socialines paslaugas</w:t>
            </w:r>
          </w:p>
        </w:tc>
        <w:tc>
          <w:tcPr>
            <w:tcW w:w="2127" w:type="dxa"/>
          </w:tcPr>
          <w:p w14:paraId="3159E129" w14:textId="77777777" w:rsidR="00E02A16" w:rsidRPr="00CB72C3" w:rsidRDefault="00E02A16" w:rsidP="00E02A16">
            <w:pPr>
              <w:widowControl w:val="0"/>
              <w:rPr>
                <w:rFonts w:ascii="Arial" w:eastAsia="Calibri" w:hAnsi="Arial" w:cs="Arial"/>
                <w:szCs w:val="24"/>
                <w:lang w:eastAsia="lt-LT"/>
              </w:rPr>
            </w:pPr>
            <w:r w:rsidRPr="00CB72C3">
              <w:rPr>
                <w:rFonts w:ascii="Arial" w:hAnsi="Arial" w:cs="Arial"/>
                <w:szCs w:val="24"/>
              </w:rPr>
              <w:t>Sveikatos ir socialinės apsaugos skyrius</w:t>
            </w:r>
          </w:p>
          <w:p w14:paraId="349CAB9D" w14:textId="77777777" w:rsidR="00E02A16" w:rsidRPr="00CB72C3" w:rsidRDefault="00E02A16" w:rsidP="00E02A16">
            <w:pPr>
              <w:widowControl w:val="0"/>
              <w:rPr>
                <w:rFonts w:ascii="Arial" w:hAnsi="Arial" w:cs="Arial"/>
                <w:szCs w:val="24"/>
              </w:rPr>
            </w:pPr>
          </w:p>
        </w:tc>
        <w:tc>
          <w:tcPr>
            <w:tcW w:w="2269" w:type="dxa"/>
            <w:tcBorders>
              <w:top w:val="single" w:sz="4" w:space="0" w:color="auto"/>
              <w:left w:val="single" w:sz="4" w:space="0" w:color="auto"/>
              <w:bottom w:val="single" w:sz="4" w:space="0" w:color="auto"/>
              <w:right w:val="single" w:sz="4" w:space="0" w:color="auto"/>
            </w:tcBorders>
          </w:tcPr>
          <w:p w14:paraId="797078C1" w14:textId="5386963E" w:rsidR="00E02A16" w:rsidRDefault="00E02A16" w:rsidP="00E02A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r>
              <w:rPr>
                <w:rFonts w:ascii="Arial" w:hAnsi="Arial" w:cs="Arial"/>
                <w:szCs w:val="24"/>
              </w:rPr>
              <w:t>Sudarytų sutarčių skaičius</w:t>
            </w:r>
          </w:p>
        </w:tc>
      </w:tr>
      <w:tr w:rsidR="00E02A16" w:rsidRPr="00CB72C3" w14:paraId="5ECA30E4" w14:textId="77777777" w:rsidTr="2171E508">
        <w:tc>
          <w:tcPr>
            <w:tcW w:w="2380" w:type="dxa"/>
          </w:tcPr>
          <w:p w14:paraId="2C266DB8" w14:textId="6B2B4E8F" w:rsidR="00E02A16" w:rsidRPr="00CB72C3" w:rsidRDefault="00E02A16" w:rsidP="00E02A16">
            <w:pPr>
              <w:pStyle w:val="Sraopastraipa"/>
              <w:widowControl w:val="0"/>
              <w:tabs>
                <w:tab w:val="left" w:pos="48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Arial" w:hAnsi="Arial" w:cs="Arial"/>
                <w:szCs w:val="24"/>
              </w:rPr>
            </w:pPr>
            <w:r>
              <w:rPr>
                <w:rFonts w:ascii="Arial" w:hAnsi="Arial" w:cs="Arial"/>
                <w:szCs w:val="24"/>
              </w:rPr>
              <w:t>10.3.2.3. Plėtoti paslaugas asmenims su negalia, siekiant ugdyti jų darbinius įgūdžius</w:t>
            </w:r>
          </w:p>
        </w:tc>
        <w:tc>
          <w:tcPr>
            <w:tcW w:w="2835" w:type="dxa"/>
            <w:tcBorders>
              <w:top w:val="single" w:sz="4" w:space="0" w:color="auto"/>
              <w:left w:val="single" w:sz="4" w:space="0" w:color="auto"/>
              <w:bottom w:val="single" w:sz="4" w:space="0" w:color="auto"/>
              <w:right w:val="single" w:sz="4" w:space="0" w:color="auto"/>
            </w:tcBorders>
          </w:tcPr>
          <w:p w14:paraId="594C016A" w14:textId="73B13CFE" w:rsidR="00E02A16" w:rsidRPr="00CB72C3" w:rsidRDefault="00E02A16" w:rsidP="00E02A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szCs w:val="24"/>
                <w:lang w:eastAsia="lt-LT"/>
              </w:rPr>
            </w:pPr>
            <w:r>
              <w:rPr>
                <w:rFonts w:ascii="Arial" w:eastAsia="Calibri" w:hAnsi="Arial" w:cs="Arial"/>
                <w:szCs w:val="24"/>
                <w:lang w:eastAsia="lt-LT"/>
              </w:rPr>
              <w:t>10.3.2.3.1. Projekto „Socialinės dirbtuvės“ vykdymas</w:t>
            </w:r>
          </w:p>
        </w:tc>
        <w:tc>
          <w:tcPr>
            <w:tcW w:w="2127" w:type="dxa"/>
          </w:tcPr>
          <w:p w14:paraId="0D20AC53" w14:textId="77777777" w:rsidR="00E02A16" w:rsidRPr="00CB72C3" w:rsidRDefault="00E02A16" w:rsidP="00E02A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Arial" w:eastAsia="Calibri" w:hAnsi="Arial" w:cs="Arial"/>
                <w:szCs w:val="24"/>
                <w:lang w:eastAsia="lt-LT"/>
              </w:rPr>
            </w:pPr>
            <w:r w:rsidRPr="00CB72C3">
              <w:rPr>
                <w:rFonts w:ascii="Arial" w:eastAsia="Calibri" w:hAnsi="Arial" w:cs="Arial"/>
                <w:szCs w:val="24"/>
                <w:lang w:eastAsia="lt-LT"/>
              </w:rPr>
              <w:t>Sveikatos ir socialinės apsaugos skyrius</w:t>
            </w:r>
          </w:p>
          <w:p w14:paraId="53DF1A9F" w14:textId="77777777" w:rsidR="00E02A16" w:rsidRPr="00CB72C3" w:rsidRDefault="00E02A16" w:rsidP="00E02A16">
            <w:pPr>
              <w:widowControl w:val="0"/>
              <w:rPr>
                <w:rFonts w:ascii="Arial" w:hAnsi="Arial" w:cs="Arial"/>
                <w:szCs w:val="24"/>
              </w:rPr>
            </w:pPr>
          </w:p>
        </w:tc>
        <w:tc>
          <w:tcPr>
            <w:tcW w:w="2269" w:type="dxa"/>
            <w:tcBorders>
              <w:top w:val="single" w:sz="4" w:space="0" w:color="auto"/>
              <w:left w:val="single" w:sz="4" w:space="0" w:color="auto"/>
              <w:bottom w:val="single" w:sz="4" w:space="0" w:color="auto"/>
              <w:right w:val="single" w:sz="4" w:space="0" w:color="auto"/>
            </w:tcBorders>
          </w:tcPr>
          <w:p w14:paraId="397F9F1B" w14:textId="77777777" w:rsidR="00E02A16" w:rsidRPr="00CB72C3" w:rsidRDefault="00E02A16" w:rsidP="00E02A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szCs w:val="24"/>
                <w:lang w:eastAsia="lt-LT"/>
              </w:rPr>
            </w:pPr>
            <w:r>
              <w:rPr>
                <w:rFonts w:ascii="Arial" w:eastAsia="Calibri" w:hAnsi="Arial" w:cs="Arial"/>
                <w:szCs w:val="24"/>
                <w:lang w:eastAsia="lt-LT"/>
              </w:rPr>
              <w:t>Paslaugų gavėjų skaičius</w:t>
            </w:r>
          </w:p>
          <w:p w14:paraId="310D1ACE" w14:textId="77777777" w:rsidR="00E02A16" w:rsidRDefault="00E02A16" w:rsidP="00E02A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Cs w:val="24"/>
              </w:rPr>
            </w:pPr>
          </w:p>
        </w:tc>
      </w:tr>
    </w:tbl>
    <w:p w14:paraId="32E26EDD" w14:textId="50BF4CEA" w:rsidR="00D47EA4" w:rsidRPr="00CB72C3" w:rsidRDefault="00F00BA8" w:rsidP="00D47EA4">
      <w:pPr>
        <w:widowControl w:val="0"/>
        <w:spacing w:line="276" w:lineRule="auto"/>
        <w:ind w:firstLine="709"/>
        <w:jc w:val="both"/>
        <w:rPr>
          <w:rFonts w:ascii="Arial" w:hAnsi="Arial" w:cs="Arial"/>
          <w:b/>
          <w:bCs/>
          <w:szCs w:val="24"/>
        </w:rPr>
      </w:pPr>
      <w:r w:rsidRPr="00CB72C3">
        <w:rPr>
          <w:rFonts w:ascii="Arial" w:hAnsi="Arial" w:cs="Arial"/>
          <w:b/>
          <w:bCs/>
          <w:szCs w:val="24"/>
        </w:rPr>
        <w:t>11</w:t>
      </w:r>
      <w:r w:rsidR="15FAA0F5" w:rsidRPr="00CB72C3">
        <w:rPr>
          <w:rFonts w:ascii="Arial" w:hAnsi="Arial" w:cs="Arial"/>
          <w:b/>
          <w:bCs/>
          <w:szCs w:val="24"/>
        </w:rPr>
        <w:t>. Klaipėdos rajono savivaldybės socialinių paslaugų priemonių 202</w:t>
      </w:r>
      <w:r w:rsidR="00817F39">
        <w:rPr>
          <w:rFonts w:ascii="Arial" w:hAnsi="Arial" w:cs="Arial"/>
          <w:b/>
          <w:bCs/>
          <w:szCs w:val="24"/>
        </w:rPr>
        <w:t>4</w:t>
      </w:r>
      <w:r w:rsidR="15FAA0F5" w:rsidRPr="00CB72C3">
        <w:rPr>
          <w:rFonts w:ascii="Arial" w:hAnsi="Arial" w:cs="Arial"/>
          <w:b/>
          <w:bCs/>
          <w:szCs w:val="24"/>
        </w:rPr>
        <w:t>-202</w:t>
      </w:r>
      <w:r w:rsidR="00817F39">
        <w:rPr>
          <w:rFonts w:ascii="Arial" w:hAnsi="Arial" w:cs="Arial"/>
          <w:b/>
          <w:bCs/>
          <w:szCs w:val="24"/>
        </w:rPr>
        <w:t>6</w:t>
      </w:r>
      <w:r w:rsidR="15FAA0F5" w:rsidRPr="00CB72C3">
        <w:rPr>
          <w:rFonts w:ascii="Arial" w:hAnsi="Arial" w:cs="Arial"/>
          <w:b/>
          <w:bCs/>
          <w:szCs w:val="24"/>
        </w:rPr>
        <w:t xml:space="preserve"> m. planas</w:t>
      </w:r>
      <w:r w:rsidR="15FAA0F5" w:rsidRPr="00CB72C3">
        <w:rPr>
          <w:rFonts w:ascii="Arial" w:hAnsi="Arial" w:cs="Arial"/>
          <w:szCs w:val="24"/>
        </w:rPr>
        <w:t>: Klaipėdos rajono savivaldybės socialinių paslaugų priemonių 202</w:t>
      </w:r>
      <w:r w:rsidR="00817F39">
        <w:rPr>
          <w:rFonts w:ascii="Arial" w:hAnsi="Arial" w:cs="Arial"/>
          <w:szCs w:val="24"/>
        </w:rPr>
        <w:t>4</w:t>
      </w:r>
      <w:r w:rsidR="15FAA0F5" w:rsidRPr="00CB72C3">
        <w:rPr>
          <w:rFonts w:ascii="Arial" w:hAnsi="Arial" w:cs="Arial"/>
          <w:szCs w:val="24"/>
        </w:rPr>
        <w:t>-202</w:t>
      </w:r>
      <w:r w:rsidR="00817F39">
        <w:rPr>
          <w:rFonts w:ascii="Arial" w:hAnsi="Arial" w:cs="Arial"/>
          <w:szCs w:val="24"/>
        </w:rPr>
        <w:t>6</w:t>
      </w:r>
      <w:r w:rsidR="15FAA0F5" w:rsidRPr="00CB72C3">
        <w:rPr>
          <w:rFonts w:ascii="Arial" w:hAnsi="Arial" w:cs="Arial"/>
          <w:szCs w:val="24"/>
        </w:rPr>
        <w:t xml:space="preserve"> m. planas ir planuojamos lėšos </w:t>
      </w:r>
      <w:r w:rsidR="6BBAFA95" w:rsidRPr="00CB72C3">
        <w:rPr>
          <w:rFonts w:ascii="Arial" w:hAnsi="Arial" w:cs="Arial"/>
          <w:szCs w:val="24"/>
        </w:rPr>
        <w:t>patvirtint</w:t>
      </w:r>
      <w:r w:rsidR="1309B8AA" w:rsidRPr="00CB72C3">
        <w:rPr>
          <w:rFonts w:ascii="Arial" w:hAnsi="Arial" w:cs="Arial"/>
          <w:szCs w:val="24"/>
        </w:rPr>
        <w:t xml:space="preserve">os </w:t>
      </w:r>
      <w:r w:rsidR="6BBAFA95" w:rsidRPr="00CB72C3">
        <w:rPr>
          <w:rFonts w:ascii="Arial" w:hAnsi="Arial" w:cs="Arial"/>
          <w:szCs w:val="24"/>
        </w:rPr>
        <w:t xml:space="preserve">Klaipėdos rajono savivaldybės tarybos </w:t>
      </w:r>
      <w:r w:rsidR="4F4E9F54" w:rsidRPr="00CB72C3">
        <w:rPr>
          <w:rFonts w:ascii="Arial" w:hAnsi="Arial" w:cs="Arial"/>
          <w:szCs w:val="24"/>
        </w:rPr>
        <w:t>202</w:t>
      </w:r>
      <w:r w:rsidR="00817F39">
        <w:rPr>
          <w:rFonts w:ascii="Arial" w:hAnsi="Arial" w:cs="Arial"/>
          <w:szCs w:val="24"/>
        </w:rPr>
        <w:t>4</w:t>
      </w:r>
      <w:r w:rsidR="4F4E9F54" w:rsidRPr="00CB72C3">
        <w:rPr>
          <w:rFonts w:ascii="Arial" w:hAnsi="Arial" w:cs="Arial"/>
          <w:szCs w:val="24"/>
        </w:rPr>
        <w:t xml:space="preserve"> m. sausio 2</w:t>
      </w:r>
      <w:r w:rsidR="00817F39">
        <w:rPr>
          <w:rFonts w:ascii="Arial" w:hAnsi="Arial" w:cs="Arial"/>
          <w:szCs w:val="24"/>
        </w:rPr>
        <w:t xml:space="preserve">5 </w:t>
      </w:r>
      <w:r w:rsidR="4F4E9F54" w:rsidRPr="00CB72C3">
        <w:rPr>
          <w:rFonts w:ascii="Arial" w:hAnsi="Arial" w:cs="Arial"/>
          <w:szCs w:val="24"/>
        </w:rPr>
        <w:t>d</w:t>
      </w:r>
      <w:r w:rsidR="00817F39">
        <w:rPr>
          <w:rFonts w:ascii="Arial" w:hAnsi="Arial" w:cs="Arial"/>
          <w:szCs w:val="24"/>
        </w:rPr>
        <w:t>.</w:t>
      </w:r>
      <w:r w:rsidR="4F4E9F54" w:rsidRPr="00CB72C3">
        <w:rPr>
          <w:rFonts w:ascii="Arial" w:hAnsi="Arial" w:cs="Arial"/>
          <w:szCs w:val="24"/>
        </w:rPr>
        <w:t xml:space="preserve"> sprendimu Nr. T11-</w:t>
      </w:r>
      <w:r w:rsidR="00817F39">
        <w:rPr>
          <w:rFonts w:ascii="Arial" w:hAnsi="Arial" w:cs="Arial"/>
          <w:szCs w:val="24"/>
        </w:rPr>
        <w:t>27</w:t>
      </w:r>
      <w:r w:rsidR="4F4E9F54" w:rsidRPr="00CB72C3">
        <w:rPr>
          <w:rFonts w:ascii="Arial" w:hAnsi="Arial" w:cs="Arial"/>
          <w:szCs w:val="24"/>
        </w:rPr>
        <w:t xml:space="preserve"> </w:t>
      </w:r>
      <w:r w:rsidR="00BB4DB1" w:rsidRPr="00CB72C3">
        <w:rPr>
          <w:rFonts w:ascii="Arial" w:hAnsi="Arial" w:cs="Arial"/>
          <w:szCs w:val="24"/>
        </w:rPr>
        <w:t>„</w:t>
      </w:r>
      <w:r w:rsidR="4F4E9F54" w:rsidRPr="00CB72C3">
        <w:rPr>
          <w:rFonts w:ascii="Arial" w:hAnsi="Arial" w:cs="Arial"/>
          <w:szCs w:val="24"/>
        </w:rPr>
        <w:t xml:space="preserve">Dėl Klaipėdos rajono savivaldybės strateginio </w:t>
      </w:r>
      <w:r w:rsidR="09A81F32" w:rsidRPr="00CB72C3">
        <w:rPr>
          <w:rFonts w:ascii="Arial" w:hAnsi="Arial" w:cs="Arial"/>
          <w:szCs w:val="24"/>
        </w:rPr>
        <w:t xml:space="preserve">veiklos </w:t>
      </w:r>
      <w:r w:rsidR="4F4E9F54" w:rsidRPr="00CB72C3">
        <w:rPr>
          <w:rFonts w:ascii="Arial" w:hAnsi="Arial" w:cs="Arial"/>
          <w:szCs w:val="24"/>
        </w:rPr>
        <w:t>plano</w:t>
      </w:r>
      <w:r w:rsidR="5B127686" w:rsidRPr="00CB72C3">
        <w:rPr>
          <w:rFonts w:ascii="Arial" w:hAnsi="Arial" w:cs="Arial"/>
          <w:szCs w:val="24"/>
        </w:rPr>
        <w:t xml:space="preserve"> 202</w:t>
      </w:r>
      <w:r w:rsidR="00817F39">
        <w:rPr>
          <w:rFonts w:ascii="Arial" w:hAnsi="Arial" w:cs="Arial"/>
          <w:szCs w:val="24"/>
        </w:rPr>
        <w:t>4</w:t>
      </w:r>
      <w:r w:rsidR="5B127686" w:rsidRPr="00CB72C3">
        <w:rPr>
          <w:rFonts w:ascii="Arial" w:hAnsi="Arial" w:cs="Arial"/>
          <w:szCs w:val="24"/>
        </w:rPr>
        <w:t>-202</w:t>
      </w:r>
      <w:r w:rsidR="00817F39">
        <w:rPr>
          <w:rFonts w:ascii="Arial" w:hAnsi="Arial" w:cs="Arial"/>
          <w:szCs w:val="24"/>
        </w:rPr>
        <w:t>6</w:t>
      </w:r>
      <w:r w:rsidR="5B127686" w:rsidRPr="00CB72C3">
        <w:rPr>
          <w:rFonts w:ascii="Arial" w:hAnsi="Arial" w:cs="Arial"/>
          <w:szCs w:val="24"/>
        </w:rPr>
        <w:t xml:space="preserve"> m. virtinimo</w:t>
      </w:r>
      <w:r w:rsidR="15FAA0F5" w:rsidRPr="00CB72C3">
        <w:rPr>
          <w:rFonts w:ascii="Arial" w:hAnsi="Arial" w:cs="Arial"/>
          <w:szCs w:val="24"/>
        </w:rPr>
        <w:t xml:space="preserve">. </w:t>
      </w:r>
    </w:p>
    <w:p w14:paraId="3A349F95" w14:textId="77777777" w:rsidR="008E7319" w:rsidRDefault="008E7319">
      <w:pPr>
        <w:rPr>
          <w:rFonts w:ascii="Arial" w:hAnsi="Arial" w:cs="Arial"/>
          <w:b/>
          <w:szCs w:val="24"/>
        </w:rPr>
      </w:pPr>
      <w:r>
        <w:rPr>
          <w:rFonts w:ascii="Arial" w:hAnsi="Arial" w:cs="Arial"/>
          <w:b/>
          <w:szCs w:val="24"/>
        </w:rPr>
        <w:br w:type="page"/>
      </w:r>
    </w:p>
    <w:p w14:paraId="570D2C26" w14:textId="359F455C" w:rsidR="000F5969" w:rsidRPr="00CB72C3" w:rsidRDefault="00F00BA8" w:rsidP="00D47EA4">
      <w:pPr>
        <w:widowControl w:val="0"/>
        <w:spacing w:line="276" w:lineRule="auto"/>
        <w:ind w:firstLine="709"/>
        <w:jc w:val="both"/>
        <w:rPr>
          <w:rFonts w:ascii="Arial" w:hAnsi="Arial" w:cs="Arial"/>
          <w:b/>
          <w:bCs/>
          <w:szCs w:val="24"/>
        </w:rPr>
      </w:pPr>
      <w:r w:rsidRPr="00CB72C3">
        <w:rPr>
          <w:rFonts w:ascii="Arial" w:hAnsi="Arial" w:cs="Arial"/>
          <w:b/>
          <w:szCs w:val="24"/>
        </w:rPr>
        <w:lastRenderedPageBreak/>
        <w:t>12</w:t>
      </w:r>
      <w:r w:rsidR="000F5969" w:rsidRPr="00CB72C3">
        <w:rPr>
          <w:rFonts w:ascii="Arial" w:hAnsi="Arial" w:cs="Arial"/>
          <w:b/>
          <w:szCs w:val="24"/>
        </w:rPr>
        <w:t>. Socialinių paslaugų finansavimas:</w:t>
      </w:r>
    </w:p>
    <w:p w14:paraId="1C70C769" w14:textId="265A3C8E" w:rsidR="000F5969" w:rsidRPr="008E7319" w:rsidRDefault="00F00BA8" w:rsidP="008E7319">
      <w:pPr>
        <w:widowControl w:val="0"/>
        <w:shd w:val="clear" w:color="auto" w:fill="FFFFFF" w:themeFill="background1"/>
        <w:spacing w:line="276" w:lineRule="auto"/>
        <w:ind w:firstLine="709"/>
        <w:jc w:val="both"/>
        <w:rPr>
          <w:rFonts w:ascii="Arial" w:hAnsi="Arial" w:cs="Arial"/>
          <w:szCs w:val="24"/>
        </w:rPr>
      </w:pPr>
      <w:r w:rsidRPr="00CB72C3">
        <w:rPr>
          <w:rFonts w:ascii="Arial" w:hAnsi="Arial" w:cs="Arial"/>
          <w:b/>
          <w:bCs/>
          <w:szCs w:val="24"/>
        </w:rPr>
        <w:t>12</w:t>
      </w:r>
      <w:r w:rsidR="4B955094" w:rsidRPr="00CB72C3">
        <w:rPr>
          <w:rFonts w:ascii="Arial" w:hAnsi="Arial" w:cs="Arial"/>
          <w:b/>
          <w:bCs/>
          <w:szCs w:val="24"/>
        </w:rPr>
        <w:t>.1. Socialinių paslaugų finansavimo šaltinių vertin</w:t>
      </w:r>
      <w:r w:rsidR="40F0E029" w:rsidRPr="00CB72C3">
        <w:rPr>
          <w:rFonts w:ascii="Arial" w:hAnsi="Arial" w:cs="Arial"/>
          <w:b/>
          <w:bCs/>
          <w:szCs w:val="24"/>
        </w:rPr>
        <w:t>imas.</w:t>
      </w:r>
      <w:r w:rsidR="37BAA8D4" w:rsidRPr="00CB72C3">
        <w:rPr>
          <w:rFonts w:ascii="Arial" w:hAnsi="Arial" w:cs="Arial"/>
          <w:b/>
          <w:bCs/>
          <w:szCs w:val="24"/>
        </w:rPr>
        <w:t xml:space="preserve"> </w:t>
      </w:r>
      <w:r w:rsidR="40F0E029" w:rsidRPr="00CB72C3">
        <w:rPr>
          <w:rFonts w:ascii="Arial" w:hAnsi="Arial" w:cs="Arial"/>
          <w:szCs w:val="24"/>
        </w:rPr>
        <w:t>202</w:t>
      </w:r>
      <w:r w:rsidR="00407156">
        <w:rPr>
          <w:rFonts w:ascii="Arial" w:hAnsi="Arial" w:cs="Arial"/>
          <w:szCs w:val="24"/>
        </w:rPr>
        <w:t>3</w:t>
      </w:r>
      <w:r w:rsidR="40F0E029" w:rsidRPr="00CB72C3">
        <w:rPr>
          <w:rFonts w:ascii="Arial" w:hAnsi="Arial" w:cs="Arial"/>
          <w:szCs w:val="24"/>
        </w:rPr>
        <w:t xml:space="preserve"> m. socialinės paslaugoms buvo skirta </w:t>
      </w:r>
      <w:r w:rsidR="00851AE2">
        <w:rPr>
          <w:rFonts w:ascii="Arial" w:hAnsi="Arial" w:cs="Arial"/>
          <w:szCs w:val="24"/>
        </w:rPr>
        <w:t xml:space="preserve">12 531,7 </w:t>
      </w:r>
      <w:r w:rsidR="40F0E029" w:rsidRPr="00851AE2">
        <w:rPr>
          <w:rFonts w:ascii="Arial" w:hAnsi="Arial" w:cs="Arial"/>
          <w:szCs w:val="24"/>
        </w:rPr>
        <w:t xml:space="preserve"> tūkst.</w:t>
      </w:r>
      <w:r w:rsidR="3BF7AE3F" w:rsidRPr="00851AE2">
        <w:rPr>
          <w:rFonts w:ascii="Arial" w:hAnsi="Arial" w:cs="Arial"/>
          <w:szCs w:val="24"/>
        </w:rPr>
        <w:t xml:space="preserve"> </w:t>
      </w:r>
      <w:r w:rsidR="40F0E029" w:rsidRPr="00851AE2">
        <w:rPr>
          <w:rFonts w:ascii="Arial" w:hAnsi="Arial" w:cs="Arial"/>
          <w:szCs w:val="24"/>
        </w:rPr>
        <w:t>Eur</w:t>
      </w:r>
      <w:r w:rsidR="3BF7AE3F" w:rsidRPr="00851AE2">
        <w:rPr>
          <w:rFonts w:ascii="Arial" w:hAnsi="Arial" w:cs="Arial"/>
          <w:szCs w:val="24"/>
        </w:rPr>
        <w:t xml:space="preserve"> (</w:t>
      </w:r>
      <w:r w:rsidR="00407156">
        <w:rPr>
          <w:rFonts w:ascii="Arial" w:hAnsi="Arial" w:cs="Arial"/>
          <w:szCs w:val="24"/>
        </w:rPr>
        <w:t>21,6</w:t>
      </w:r>
      <w:r w:rsidR="3BF7AE3F" w:rsidRPr="00851AE2">
        <w:rPr>
          <w:rFonts w:ascii="Arial" w:hAnsi="Arial" w:cs="Arial"/>
          <w:szCs w:val="24"/>
        </w:rPr>
        <w:t xml:space="preserve"> % daugiau nei 202</w:t>
      </w:r>
      <w:r w:rsidR="00851AE2">
        <w:rPr>
          <w:rFonts w:ascii="Arial" w:hAnsi="Arial" w:cs="Arial"/>
          <w:szCs w:val="24"/>
        </w:rPr>
        <w:t>2</w:t>
      </w:r>
      <w:r w:rsidR="3BF7AE3F" w:rsidRPr="00851AE2">
        <w:rPr>
          <w:rFonts w:ascii="Arial" w:hAnsi="Arial" w:cs="Arial"/>
          <w:szCs w:val="24"/>
        </w:rPr>
        <w:t xml:space="preserve"> m.)</w:t>
      </w:r>
      <w:r w:rsidR="669AD480" w:rsidRPr="00851AE2">
        <w:rPr>
          <w:rFonts w:ascii="Arial" w:hAnsi="Arial" w:cs="Arial"/>
          <w:szCs w:val="24"/>
        </w:rPr>
        <w:t xml:space="preserve">, išmokoms – </w:t>
      </w:r>
      <w:r w:rsidR="00407156">
        <w:rPr>
          <w:rFonts w:ascii="Arial" w:hAnsi="Arial" w:cs="Arial"/>
          <w:szCs w:val="24"/>
        </w:rPr>
        <w:t>25 087,1</w:t>
      </w:r>
      <w:r w:rsidR="669AD480" w:rsidRPr="00851AE2">
        <w:rPr>
          <w:rFonts w:ascii="Arial" w:hAnsi="Arial" w:cs="Arial"/>
          <w:szCs w:val="24"/>
        </w:rPr>
        <w:t xml:space="preserve"> tūkst.</w:t>
      </w:r>
      <w:r w:rsidR="3BF7AE3F" w:rsidRPr="00851AE2">
        <w:rPr>
          <w:rFonts w:ascii="Arial" w:hAnsi="Arial" w:cs="Arial"/>
          <w:szCs w:val="24"/>
        </w:rPr>
        <w:t xml:space="preserve"> </w:t>
      </w:r>
      <w:r w:rsidR="669AD480" w:rsidRPr="00851AE2">
        <w:rPr>
          <w:rFonts w:ascii="Arial" w:hAnsi="Arial" w:cs="Arial"/>
          <w:szCs w:val="24"/>
        </w:rPr>
        <w:t>Eur</w:t>
      </w:r>
      <w:r w:rsidR="3BF7AE3F" w:rsidRPr="00851AE2">
        <w:rPr>
          <w:rFonts w:ascii="Arial" w:hAnsi="Arial" w:cs="Arial"/>
          <w:szCs w:val="24"/>
        </w:rPr>
        <w:t xml:space="preserve"> (</w:t>
      </w:r>
      <w:r w:rsidR="00FC0ABA">
        <w:rPr>
          <w:rFonts w:ascii="Arial" w:hAnsi="Arial" w:cs="Arial"/>
          <w:szCs w:val="24"/>
        </w:rPr>
        <w:t xml:space="preserve">15,6 </w:t>
      </w:r>
      <w:r w:rsidR="3BF7AE3F" w:rsidRPr="00851AE2">
        <w:rPr>
          <w:rFonts w:ascii="Arial" w:hAnsi="Arial" w:cs="Arial"/>
          <w:szCs w:val="24"/>
        </w:rPr>
        <w:t>% daugiau nei 202</w:t>
      </w:r>
      <w:r w:rsidR="00407156">
        <w:rPr>
          <w:rFonts w:ascii="Arial" w:hAnsi="Arial" w:cs="Arial"/>
          <w:szCs w:val="24"/>
        </w:rPr>
        <w:t>2</w:t>
      </w:r>
      <w:r w:rsidR="3BF7AE3F" w:rsidRPr="00851AE2">
        <w:rPr>
          <w:rFonts w:ascii="Arial" w:hAnsi="Arial" w:cs="Arial"/>
          <w:szCs w:val="24"/>
        </w:rPr>
        <w:t xml:space="preserve"> </w:t>
      </w:r>
      <w:r w:rsidR="3BF7AE3F" w:rsidRPr="008E7319">
        <w:rPr>
          <w:rFonts w:ascii="Arial" w:hAnsi="Arial" w:cs="Arial"/>
          <w:szCs w:val="24"/>
        </w:rPr>
        <w:t>m.)</w:t>
      </w:r>
      <w:r w:rsidR="008E7319" w:rsidRPr="008E7319">
        <w:rPr>
          <w:rFonts w:ascii="Arial" w:hAnsi="Arial" w:cs="Arial"/>
          <w:szCs w:val="24"/>
        </w:rPr>
        <w:t>.</w:t>
      </w:r>
    </w:p>
    <w:tbl>
      <w:tblPr>
        <w:tblW w:w="9819" w:type="dxa"/>
        <w:tblInd w:w="93" w:type="dxa"/>
        <w:tblLook w:val="04A0" w:firstRow="1" w:lastRow="0" w:firstColumn="1" w:lastColumn="0" w:noHBand="0" w:noVBand="1"/>
      </w:tblPr>
      <w:tblGrid>
        <w:gridCol w:w="1297"/>
        <w:gridCol w:w="1290"/>
        <w:gridCol w:w="1664"/>
        <w:gridCol w:w="1418"/>
        <w:gridCol w:w="1589"/>
        <w:gridCol w:w="1278"/>
        <w:gridCol w:w="1283"/>
      </w:tblGrid>
      <w:tr w:rsidR="009610A4" w:rsidRPr="00CB72C3" w14:paraId="577B11C4" w14:textId="77777777" w:rsidTr="00817F39">
        <w:trPr>
          <w:cantSplit/>
          <w:trHeight w:val="1877"/>
        </w:trPr>
        <w:tc>
          <w:tcPr>
            <w:tcW w:w="1262"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14:paraId="2D9ED885" w14:textId="77777777" w:rsidR="009610A4" w:rsidRPr="00CB72C3" w:rsidRDefault="009610A4" w:rsidP="009610A4">
            <w:pPr>
              <w:rPr>
                <w:rFonts w:ascii="Arial" w:hAnsi="Arial" w:cs="Arial"/>
                <w:color w:val="000000"/>
                <w:szCs w:val="24"/>
                <w:lang w:eastAsia="lt-LT"/>
              </w:rPr>
            </w:pPr>
          </w:p>
        </w:tc>
        <w:tc>
          <w:tcPr>
            <w:tcW w:w="1301" w:type="dxa"/>
            <w:tcBorders>
              <w:top w:val="single" w:sz="4" w:space="0" w:color="auto"/>
              <w:left w:val="nil"/>
              <w:bottom w:val="single" w:sz="4" w:space="0" w:color="auto"/>
              <w:right w:val="single" w:sz="4" w:space="0" w:color="auto"/>
            </w:tcBorders>
            <w:shd w:val="clear" w:color="auto" w:fill="B8CCE4" w:themeFill="accent1" w:themeFillTint="66"/>
            <w:textDirection w:val="btLr"/>
            <w:vAlign w:val="center"/>
            <w:hideMark/>
          </w:tcPr>
          <w:p w14:paraId="41E523D5" w14:textId="41FBBA39" w:rsidR="009610A4" w:rsidRPr="00CB72C3" w:rsidRDefault="009610A4" w:rsidP="00817F39">
            <w:pPr>
              <w:ind w:left="113" w:right="113"/>
              <w:jc w:val="center"/>
              <w:rPr>
                <w:rFonts w:ascii="Arial" w:hAnsi="Arial" w:cs="Arial"/>
                <w:b/>
                <w:bCs/>
                <w:szCs w:val="24"/>
                <w:lang w:eastAsia="lt-LT"/>
              </w:rPr>
            </w:pPr>
            <w:r w:rsidRPr="00CB72C3">
              <w:rPr>
                <w:rFonts w:ascii="Arial" w:hAnsi="Arial" w:cs="Arial"/>
                <w:b/>
                <w:bCs/>
                <w:szCs w:val="24"/>
                <w:lang w:eastAsia="lt-LT"/>
              </w:rPr>
              <w:t>Valstybės biudžeto lėšos, Eur/tūkst.</w:t>
            </w:r>
          </w:p>
        </w:tc>
        <w:tc>
          <w:tcPr>
            <w:tcW w:w="1689" w:type="dxa"/>
            <w:tcBorders>
              <w:top w:val="single" w:sz="4" w:space="0" w:color="auto"/>
              <w:left w:val="nil"/>
              <w:bottom w:val="single" w:sz="4" w:space="0" w:color="auto"/>
              <w:right w:val="single" w:sz="4" w:space="0" w:color="auto"/>
            </w:tcBorders>
            <w:shd w:val="clear" w:color="auto" w:fill="B8CCE4" w:themeFill="accent1" w:themeFillTint="66"/>
            <w:textDirection w:val="btLr"/>
            <w:vAlign w:val="center"/>
            <w:hideMark/>
          </w:tcPr>
          <w:p w14:paraId="0E9C8117" w14:textId="7123EBD4" w:rsidR="009610A4" w:rsidRPr="00CB72C3" w:rsidRDefault="009610A4" w:rsidP="00817F39">
            <w:pPr>
              <w:ind w:left="113" w:right="113"/>
              <w:jc w:val="center"/>
              <w:rPr>
                <w:rFonts w:ascii="Arial" w:hAnsi="Arial" w:cs="Arial"/>
                <w:b/>
                <w:bCs/>
                <w:szCs w:val="24"/>
                <w:lang w:eastAsia="lt-LT"/>
              </w:rPr>
            </w:pPr>
            <w:r w:rsidRPr="00CB72C3">
              <w:rPr>
                <w:rFonts w:ascii="Arial" w:hAnsi="Arial" w:cs="Arial"/>
                <w:b/>
                <w:bCs/>
                <w:szCs w:val="24"/>
                <w:lang w:eastAsia="lt-LT"/>
              </w:rPr>
              <w:t>Savivaldybės biudžetas, Eur/tūkst.</w:t>
            </w:r>
          </w:p>
        </w:tc>
        <w:tc>
          <w:tcPr>
            <w:tcW w:w="1380" w:type="dxa"/>
            <w:tcBorders>
              <w:top w:val="single" w:sz="4" w:space="0" w:color="auto"/>
              <w:left w:val="nil"/>
              <w:bottom w:val="single" w:sz="4" w:space="0" w:color="auto"/>
              <w:right w:val="single" w:sz="4" w:space="0" w:color="auto"/>
            </w:tcBorders>
            <w:shd w:val="clear" w:color="auto" w:fill="B8CCE4" w:themeFill="accent1" w:themeFillTint="66"/>
            <w:textDirection w:val="btLr"/>
            <w:vAlign w:val="center"/>
            <w:hideMark/>
          </w:tcPr>
          <w:p w14:paraId="2511199D" w14:textId="632B6528" w:rsidR="009610A4" w:rsidRPr="00CB72C3" w:rsidRDefault="009610A4" w:rsidP="00817F39">
            <w:pPr>
              <w:ind w:left="113" w:right="113"/>
              <w:jc w:val="center"/>
              <w:rPr>
                <w:rFonts w:ascii="Arial" w:hAnsi="Arial" w:cs="Arial"/>
                <w:b/>
                <w:bCs/>
                <w:szCs w:val="24"/>
                <w:lang w:eastAsia="lt-LT"/>
              </w:rPr>
            </w:pPr>
            <w:r w:rsidRPr="00CB72C3">
              <w:rPr>
                <w:rFonts w:ascii="Arial" w:hAnsi="Arial" w:cs="Arial"/>
                <w:b/>
                <w:bCs/>
                <w:szCs w:val="24"/>
                <w:lang w:eastAsia="lt-LT"/>
              </w:rPr>
              <w:t>ES lėšos, Eur/tūkst.</w:t>
            </w:r>
          </w:p>
        </w:tc>
        <w:tc>
          <w:tcPr>
            <w:tcW w:w="1611" w:type="dxa"/>
            <w:tcBorders>
              <w:top w:val="single" w:sz="4" w:space="0" w:color="auto"/>
              <w:left w:val="nil"/>
              <w:bottom w:val="single" w:sz="4" w:space="0" w:color="auto"/>
              <w:right w:val="single" w:sz="4" w:space="0" w:color="auto"/>
            </w:tcBorders>
            <w:shd w:val="clear" w:color="auto" w:fill="B8CCE4" w:themeFill="accent1" w:themeFillTint="66"/>
            <w:textDirection w:val="btLr"/>
            <w:vAlign w:val="center"/>
            <w:hideMark/>
          </w:tcPr>
          <w:p w14:paraId="1C104FBD" w14:textId="0A1B1D07" w:rsidR="009610A4" w:rsidRPr="00CB72C3" w:rsidRDefault="009610A4" w:rsidP="00817F39">
            <w:pPr>
              <w:ind w:left="113" w:right="113"/>
              <w:jc w:val="center"/>
              <w:rPr>
                <w:rFonts w:ascii="Arial" w:hAnsi="Arial" w:cs="Arial"/>
                <w:b/>
                <w:bCs/>
                <w:szCs w:val="24"/>
                <w:lang w:eastAsia="lt-LT"/>
              </w:rPr>
            </w:pPr>
            <w:r w:rsidRPr="00CB72C3">
              <w:rPr>
                <w:rFonts w:ascii="Arial" w:hAnsi="Arial" w:cs="Arial"/>
                <w:b/>
                <w:bCs/>
                <w:szCs w:val="24"/>
                <w:lang w:eastAsia="lt-LT"/>
              </w:rPr>
              <w:t>Surenkamos lėšos, Eur/tūkst.</w:t>
            </w:r>
          </w:p>
        </w:tc>
        <w:tc>
          <w:tcPr>
            <w:tcW w:w="1288" w:type="dxa"/>
            <w:tcBorders>
              <w:top w:val="single" w:sz="4" w:space="0" w:color="auto"/>
              <w:left w:val="nil"/>
              <w:bottom w:val="single" w:sz="4" w:space="0" w:color="auto"/>
              <w:right w:val="single" w:sz="4" w:space="0" w:color="auto"/>
            </w:tcBorders>
            <w:shd w:val="clear" w:color="auto" w:fill="B8CCE4" w:themeFill="accent1" w:themeFillTint="66"/>
            <w:textDirection w:val="btLr"/>
            <w:vAlign w:val="center"/>
          </w:tcPr>
          <w:p w14:paraId="38CFC5E0" w14:textId="4D355681" w:rsidR="009610A4" w:rsidRPr="00CB72C3" w:rsidRDefault="009610A4" w:rsidP="00817F39">
            <w:pPr>
              <w:ind w:left="113" w:right="113"/>
              <w:jc w:val="center"/>
              <w:rPr>
                <w:rFonts w:ascii="Arial" w:hAnsi="Arial" w:cs="Arial"/>
                <w:b/>
                <w:bCs/>
                <w:szCs w:val="24"/>
                <w:lang w:eastAsia="lt-LT"/>
              </w:rPr>
            </w:pPr>
            <w:r w:rsidRPr="00CB72C3">
              <w:rPr>
                <w:rFonts w:ascii="Arial" w:hAnsi="Arial" w:cs="Arial"/>
                <w:b/>
                <w:bCs/>
                <w:szCs w:val="24"/>
                <w:lang w:eastAsia="lt-LT"/>
              </w:rPr>
              <w:t>Kitos lėšos, Eur/tūkst.</w:t>
            </w:r>
          </w:p>
        </w:tc>
        <w:tc>
          <w:tcPr>
            <w:tcW w:w="1288" w:type="dxa"/>
            <w:tcBorders>
              <w:top w:val="single" w:sz="4" w:space="0" w:color="auto"/>
              <w:left w:val="nil"/>
              <w:bottom w:val="single" w:sz="4" w:space="0" w:color="auto"/>
              <w:right w:val="single" w:sz="4" w:space="0" w:color="auto"/>
            </w:tcBorders>
            <w:shd w:val="clear" w:color="auto" w:fill="B8CCE4" w:themeFill="accent1" w:themeFillTint="66"/>
            <w:textDirection w:val="btLr"/>
            <w:vAlign w:val="center"/>
          </w:tcPr>
          <w:p w14:paraId="15E6EF67" w14:textId="12447F36" w:rsidR="009610A4" w:rsidRPr="00CB72C3" w:rsidRDefault="009610A4" w:rsidP="00817F39">
            <w:pPr>
              <w:ind w:left="113" w:right="113"/>
              <w:jc w:val="center"/>
              <w:rPr>
                <w:rFonts w:ascii="Arial" w:hAnsi="Arial" w:cs="Arial"/>
                <w:b/>
                <w:bCs/>
                <w:szCs w:val="24"/>
                <w:lang w:eastAsia="lt-LT"/>
              </w:rPr>
            </w:pPr>
            <w:r w:rsidRPr="00CB72C3">
              <w:rPr>
                <w:rFonts w:ascii="Arial" w:hAnsi="Arial" w:cs="Arial"/>
                <w:b/>
                <w:bCs/>
                <w:szCs w:val="24"/>
                <w:lang w:eastAsia="lt-LT"/>
              </w:rPr>
              <w:t>Viso Eur/tūkst.</w:t>
            </w:r>
          </w:p>
        </w:tc>
      </w:tr>
      <w:tr w:rsidR="009610A4" w:rsidRPr="00CB72C3" w14:paraId="50738E3C" w14:textId="77777777" w:rsidTr="00817F39">
        <w:trPr>
          <w:trHeight w:val="584"/>
        </w:trPr>
        <w:tc>
          <w:tcPr>
            <w:tcW w:w="1262"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tcPr>
          <w:p w14:paraId="276573C1" w14:textId="29E1F213" w:rsidR="009610A4" w:rsidRPr="00CB72C3" w:rsidRDefault="7CEF873B" w:rsidP="2171E508">
            <w:pPr>
              <w:jc w:val="center"/>
              <w:rPr>
                <w:rFonts w:ascii="Arial" w:hAnsi="Arial" w:cs="Arial"/>
                <w:b/>
                <w:bCs/>
                <w:color w:val="000000"/>
                <w:szCs w:val="24"/>
                <w:lang w:eastAsia="lt-LT"/>
              </w:rPr>
            </w:pPr>
            <w:r w:rsidRPr="00CB72C3">
              <w:rPr>
                <w:rFonts w:ascii="Arial" w:hAnsi="Arial" w:cs="Arial"/>
                <w:b/>
                <w:bCs/>
                <w:color w:val="000000" w:themeColor="text1"/>
                <w:szCs w:val="24"/>
                <w:lang w:eastAsia="lt-LT"/>
              </w:rPr>
              <w:t>202</w:t>
            </w:r>
            <w:r w:rsidR="7E6097E5" w:rsidRPr="00CB72C3">
              <w:rPr>
                <w:rFonts w:ascii="Arial" w:hAnsi="Arial" w:cs="Arial"/>
                <w:b/>
                <w:bCs/>
                <w:color w:val="000000" w:themeColor="text1"/>
                <w:szCs w:val="24"/>
                <w:lang w:eastAsia="lt-LT"/>
              </w:rPr>
              <w:t>1</w:t>
            </w:r>
            <w:r w:rsidRPr="00CB72C3">
              <w:rPr>
                <w:rFonts w:ascii="Arial" w:hAnsi="Arial" w:cs="Arial"/>
                <w:b/>
                <w:bCs/>
                <w:color w:val="000000" w:themeColor="text1"/>
                <w:szCs w:val="24"/>
                <w:lang w:eastAsia="lt-LT"/>
              </w:rPr>
              <w:t xml:space="preserve"> m.</w:t>
            </w:r>
          </w:p>
        </w:tc>
        <w:tc>
          <w:tcPr>
            <w:tcW w:w="130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7A168E00" w14:textId="7D20570D" w:rsidR="009610A4" w:rsidRPr="00CB72C3" w:rsidRDefault="31142D76" w:rsidP="2171E508">
            <w:pPr>
              <w:jc w:val="center"/>
              <w:rPr>
                <w:rFonts w:ascii="Arial" w:hAnsi="Arial" w:cs="Arial"/>
                <w:color w:val="000000"/>
                <w:szCs w:val="24"/>
                <w:lang w:eastAsia="lt-LT"/>
              </w:rPr>
            </w:pPr>
            <w:r w:rsidRPr="00CB72C3">
              <w:rPr>
                <w:rFonts w:ascii="Arial" w:hAnsi="Arial" w:cs="Arial"/>
                <w:color w:val="000000" w:themeColor="text1"/>
                <w:szCs w:val="24"/>
                <w:lang w:eastAsia="lt-LT"/>
              </w:rPr>
              <w:t>1807,4</w:t>
            </w:r>
          </w:p>
        </w:tc>
        <w:tc>
          <w:tcPr>
            <w:tcW w:w="1689"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4E527C80" w14:textId="211B5B56" w:rsidR="009610A4" w:rsidRPr="00CB72C3" w:rsidRDefault="4F225D55" w:rsidP="2171E508">
            <w:pPr>
              <w:jc w:val="center"/>
              <w:rPr>
                <w:rFonts w:ascii="Arial" w:hAnsi="Arial" w:cs="Arial"/>
                <w:color w:val="000000"/>
                <w:szCs w:val="24"/>
                <w:lang w:eastAsia="lt-LT"/>
              </w:rPr>
            </w:pPr>
            <w:r w:rsidRPr="00CB72C3">
              <w:rPr>
                <w:rFonts w:ascii="Arial" w:hAnsi="Arial" w:cs="Arial"/>
                <w:color w:val="000000" w:themeColor="text1"/>
                <w:szCs w:val="24"/>
                <w:lang w:eastAsia="lt-LT"/>
              </w:rPr>
              <w:t>3391,8</w:t>
            </w:r>
          </w:p>
        </w:tc>
        <w:tc>
          <w:tcPr>
            <w:tcW w:w="1380"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4D7F26EC" w14:textId="09A1DCD8" w:rsidR="009610A4" w:rsidRPr="00CB72C3" w:rsidRDefault="1A7572AF" w:rsidP="2171E508">
            <w:pPr>
              <w:jc w:val="center"/>
              <w:rPr>
                <w:rFonts w:ascii="Arial" w:hAnsi="Arial" w:cs="Arial"/>
                <w:color w:val="000000"/>
                <w:szCs w:val="24"/>
                <w:lang w:eastAsia="lt-LT"/>
              </w:rPr>
            </w:pPr>
            <w:r w:rsidRPr="00CB72C3">
              <w:rPr>
                <w:rFonts w:ascii="Arial" w:hAnsi="Arial" w:cs="Arial"/>
                <w:color w:val="000000" w:themeColor="text1"/>
                <w:szCs w:val="24"/>
                <w:lang w:eastAsia="lt-LT"/>
              </w:rPr>
              <w:t>313,</w:t>
            </w:r>
            <w:r w:rsidR="3BB8E934" w:rsidRPr="00CB72C3">
              <w:rPr>
                <w:rFonts w:ascii="Arial" w:hAnsi="Arial" w:cs="Arial"/>
                <w:color w:val="000000" w:themeColor="text1"/>
                <w:szCs w:val="24"/>
                <w:lang w:eastAsia="lt-LT"/>
              </w:rPr>
              <w:t>114,5</w:t>
            </w:r>
            <w:r w:rsidRPr="00CB72C3">
              <w:rPr>
                <w:rFonts w:ascii="Arial" w:hAnsi="Arial" w:cs="Arial"/>
                <w:color w:val="000000" w:themeColor="text1"/>
                <w:szCs w:val="24"/>
                <w:lang w:eastAsia="lt-LT"/>
              </w:rPr>
              <w:t>9</w:t>
            </w:r>
          </w:p>
        </w:tc>
        <w:tc>
          <w:tcPr>
            <w:tcW w:w="161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2204FF35" w14:textId="72F67619" w:rsidR="009610A4" w:rsidRPr="00CB72C3" w:rsidRDefault="55BD7602" w:rsidP="2171E508">
            <w:pPr>
              <w:jc w:val="center"/>
              <w:rPr>
                <w:rFonts w:ascii="Arial" w:hAnsi="Arial" w:cs="Arial"/>
                <w:color w:val="000000"/>
                <w:szCs w:val="24"/>
                <w:lang w:eastAsia="lt-LT"/>
              </w:rPr>
            </w:pPr>
            <w:r w:rsidRPr="00CB72C3">
              <w:rPr>
                <w:rFonts w:ascii="Arial" w:hAnsi="Arial" w:cs="Arial"/>
                <w:color w:val="000000" w:themeColor="text1"/>
                <w:szCs w:val="24"/>
                <w:lang w:eastAsia="lt-LT"/>
              </w:rPr>
              <w:t>1</w:t>
            </w:r>
          </w:p>
        </w:tc>
        <w:tc>
          <w:tcPr>
            <w:tcW w:w="1288"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34BF5511" w14:textId="2B331DFC" w:rsidR="009610A4" w:rsidRPr="00CB72C3" w:rsidRDefault="04B74DB3" w:rsidP="2171E508">
            <w:pPr>
              <w:jc w:val="center"/>
              <w:rPr>
                <w:rFonts w:ascii="Arial" w:hAnsi="Arial" w:cs="Arial"/>
                <w:color w:val="000000"/>
                <w:szCs w:val="24"/>
                <w:lang w:eastAsia="lt-LT"/>
              </w:rPr>
            </w:pPr>
            <w:r w:rsidRPr="00CB72C3">
              <w:rPr>
                <w:rFonts w:ascii="Arial" w:hAnsi="Arial" w:cs="Arial"/>
                <w:color w:val="000000" w:themeColor="text1"/>
                <w:szCs w:val="24"/>
                <w:lang w:eastAsia="lt-LT"/>
              </w:rPr>
              <w:t>1461,8</w:t>
            </w:r>
          </w:p>
        </w:tc>
        <w:tc>
          <w:tcPr>
            <w:tcW w:w="1288"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2B2F4B96" w14:textId="4749564B" w:rsidR="009610A4" w:rsidRPr="00CB72C3" w:rsidRDefault="4C9ADAD3" w:rsidP="2171E508">
            <w:pPr>
              <w:jc w:val="center"/>
              <w:rPr>
                <w:rFonts w:ascii="Arial" w:hAnsi="Arial" w:cs="Arial"/>
                <w:color w:val="000000"/>
                <w:szCs w:val="24"/>
                <w:lang w:eastAsia="lt-LT"/>
              </w:rPr>
            </w:pPr>
            <w:r w:rsidRPr="00CB72C3">
              <w:rPr>
                <w:rFonts w:ascii="Arial" w:hAnsi="Arial" w:cs="Arial"/>
                <w:color w:val="000000" w:themeColor="text1"/>
                <w:szCs w:val="24"/>
                <w:lang w:eastAsia="lt-LT"/>
              </w:rPr>
              <w:t>8</w:t>
            </w:r>
            <w:r w:rsidR="00851AE2">
              <w:rPr>
                <w:rFonts w:ascii="Arial" w:hAnsi="Arial" w:cs="Arial"/>
                <w:color w:val="000000" w:themeColor="text1"/>
                <w:szCs w:val="24"/>
                <w:lang w:eastAsia="lt-LT"/>
              </w:rPr>
              <w:t xml:space="preserve"> </w:t>
            </w:r>
            <w:r w:rsidRPr="00CB72C3">
              <w:rPr>
                <w:rFonts w:ascii="Arial" w:hAnsi="Arial" w:cs="Arial"/>
                <w:color w:val="000000" w:themeColor="text1"/>
                <w:szCs w:val="24"/>
                <w:lang w:eastAsia="lt-LT"/>
              </w:rPr>
              <w:t>089,4</w:t>
            </w:r>
          </w:p>
        </w:tc>
      </w:tr>
      <w:tr w:rsidR="009610A4" w:rsidRPr="00CB72C3" w14:paraId="5E505D89" w14:textId="77777777" w:rsidTr="00817F39">
        <w:trPr>
          <w:trHeight w:val="584"/>
        </w:trPr>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47E57" w14:textId="77777777" w:rsidR="009610A4" w:rsidRPr="00CB72C3" w:rsidRDefault="009610A4" w:rsidP="009610A4">
            <w:pPr>
              <w:rPr>
                <w:rFonts w:ascii="Arial" w:hAnsi="Arial" w:cs="Arial"/>
                <w:bCs/>
                <w:color w:val="000000"/>
                <w:szCs w:val="24"/>
                <w:lang w:eastAsia="lt-LT"/>
              </w:rPr>
            </w:pPr>
            <w:r w:rsidRPr="00CB72C3">
              <w:rPr>
                <w:rFonts w:ascii="Arial" w:hAnsi="Arial" w:cs="Arial"/>
                <w:bCs/>
                <w:color w:val="000000"/>
                <w:szCs w:val="24"/>
                <w:lang w:eastAsia="lt-LT"/>
              </w:rPr>
              <w:t>procentai*</w:t>
            </w:r>
          </w:p>
        </w:tc>
        <w:tc>
          <w:tcPr>
            <w:tcW w:w="1301" w:type="dxa"/>
            <w:tcBorders>
              <w:top w:val="single" w:sz="4" w:space="0" w:color="auto"/>
              <w:left w:val="nil"/>
              <w:bottom w:val="single" w:sz="4" w:space="0" w:color="auto"/>
              <w:right w:val="single" w:sz="4" w:space="0" w:color="auto"/>
            </w:tcBorders>
            <w:shd w:val="clear" w:color="auto" w:fill="auto"/>
            <w:vAlign w:val="center"/>
          </w:tcPr>
          <w:p w14:paraId="1F0FDB0D" w14:textId="62787049" w:rsidR="009610A4" w:rsidRPr="00CB72C3" w:rsidRDefault="01BB7711" w:rsidP="2171E508">
            <w:pPr>
              <w:jc w:val="center"/>
              <w:rPr>
                <w:rFonts w:ascii="Arial" w:hAnsi="Arial" w:cs="Arial"/>
                <w:color w:val="000000"/>
                <w:szCs w:val="24"/>
                <w:lang w:eastAsia="lt-LT"/>
              </w:rPr>
            </w:pPr>
            <w:r w:rsidRPr="00CB72C3">
              <w:rPr>
                <w:rFonts w:ascii="Arial" w:hAnsi="Arial" w:cs="Arial"/>
                <w:color w:val="000000" w:themeColor="text1"/>
                <w:szCs w:val="24"/>
                <w:lang w:eastAsia="lt-LT"/>
              </w:rPr>
              <w:t>22,3</w:t>
            </w:r>
          </w:p>
        </w:tc>
        <w:tc>
          <w:tcPr>
            <w:tcW w:w="1689" w:type="dxa"/>
            <w:tcBorders>
              <w:top w:val="single" w:sz="4" w:space="0" w:color="auto"/>
              <w:left w:val="nil"/>
              <w:bottom w:val="single" w:sz="4" w:space="0" w:color="auto"/>
              <w:right w:val="single" w:sz="4" w:space="0" w:color="auto"/>
            </w:tcBorders>
            <w:shd w:val="clear" w:color="auto" w:fill="auto"/>
            <w:vAlign w:val="center"/>
          </w:tcPr>
          <w:p w14:paraId="3E53368C" w14:textId="06FB3FA4" w:rsidR="009610A4" w:rsidRPr="00CB72C3" w:rsidRDefault="13209DAA" w:rsidP="2171E508">
            <w:pPr>
              <w:jc w:val="center"/>
              <w:rPr>
                <w:rFonts w:ascii="Arial" w:hAnsi="Arial" w:cs="Arial"/>
                <w:color w:val="000000"/>
                <w:szCs w:val="24"/>
                <w:lang w:eastAsia="lt-LT"/>
              </w:rPr>
            </w:pPr>
            <w:r w:rsidRPr="00CB72C3">
              <w:rPr>
                <w:rFonts w:ascii="Arial" w:hAnsi="Arial" w:cs="Arial"/>
                <w:color w:val="000000" w:themeColor="text1"/>
                <w:szCs w:val="24"/>
                <w:lang w:eastAsia="lt-LT"/>
              </w:rPr>
              <w:t>41,9</w:t>
            </w:r>
          </w:p>
        </w:tc>
        <w:tc>
          <w:tcPr>
            <w:tcW w:w="1380" w:type="dxa"/>
            <w:tcBorders>
              <w:top w:val="single" w:sz="4" w:space="0" w:color="auto"/>
              <w:left w:val="nil"/>
              <w:bottom w:val="single" w:sz="4" w:space="0" w:color="auto"/>
              <w:right w:val="single" w:sz="4" w:space="0" w:color="auto"/>
            </w:tcBorders>
            <w:shd w:val="clear" w:color="auto" w:fill="auto"/>
            <w:vAlign w:val="center"/>
          </w:tcPr>
          <w:p w14:paraId="196074E0" w14:textId="79BDDB8D" w:rsidR="009610A4" w:rsidRPr="00CB72C3" w:rsidRDefault="7DE51DB5" w:rsidP="2171E508">
            <w:pPr>
              <w:jc w:val="center"/>
              <w:rPr>
                <w:rFonts w:ascii="Arial" w:hAnsi="Arial" w:cs="Arial"/>
                <w:color w:val="000000"/>
                <w:szCs w:val="24"/>
                <w:lang w:eastAsia="lt-LT"/>
              </w:rPr>
            </w:pPr>
            <w:r w:rsidRPr="00CB72C3">
              <w:rPr>
                <w:rFonts w:ascii="Arial" w:hAnsi="Arial" w:cs="Arial"/>
                <w:color w:val="000000" w:themeColor="text1"/>
                <w:szCs w:val="24"/>
                <w:lang w:eastAsia="lt-LT"/>
              </w:rPr>
              <w:t>3,9</w:t>
            </w:r>
          </w:p>
        </w:tc>
        <w:tc>
          <w:tcPr>
            <w:tcW w:w="1611" w:type="dxa"/>
            <w:tcBorders>
              <w:top w:val="single" w:sz="4" w:space="0" w:color="auto"/>
              <w:left w:val="nil"/>
              <w:bottom w:val="single" w:sz="4" w:space="0" w:color="auto"/>
              <w:right w:val="single" w:sz="4" w:space="0" w:color="auto"/>
            </w:tcBorders>
            <w:shd w:val="clear" w:color="auto" w:fill="auto"/>
            <w:vAlign w:val="center"/>
          </w:tcPr>
          <w:p w14:paraId="24706AF3" w14:textId="1B144135" w:rsidR="009610A4" w:rsidRPr="00CB72C3" w:rsidRDefault="04EABF23" w:rsidP="2171E508">
            <w:pPr>
              <w:jc w:val="center"/>
              <w:rPr>
                <w:rFonts w:ascii="Arial" w:hAnsi="Arial" w:cs="Arial"/>
                <w:color w:val="000000"/>
                <w:szCs w:val="24"/>
                <w:lang w:eastAsia="lt-LT"/>
              </w:rPr>
            </w:pPr>
            <w:r w:rsidRPr="00CB72C3">
              <w:rPr>
                <w:rFonts w:ascii="Arial" w:hAnsi="Arial" w:cs="Arial"/>
                <w:color w:val="000000" w:themeColor="text1"/>
                <w:szCs w:val="24"/>
                <w:lang w:eastAsia="lt-LT"/>
              </w:rPr>
              <w:t>13,8</w:t>
            </w:r>
          </w:p>
        </w:tc>
        <w:tc>
          <w:tcPr>
            <w:tcW w:w="1288" w:type="dxa"/>
            <w:tcBorders>
              <w:top w:val="single" w:sz="4" w:space="0" w:color="auto"/>
              <w:left w:val="nil"/>
              <w:bottom w:val="single" w:sz="4" w:space="0" w:color="auto"/>
              <w:right w:val="single" w:sz="4" w:space="0" w:color="auto"/>
            </w:tcBorders>
            <w:shd w:val="clear" w:color="auto" w:fill="auto"/>
            <w:vAlign w:val="center"/>
          </w:tcPr>
          <w:p w14:paraId="07C3C140" w14:textId="2FAD9AA2" w:rsidR="009610A4" w:rsidRPr="00CB72C3" w:rsidRDefault="1E42FE76" w:rsidP="2171E508">
            <w:pPr>
              <w:jc w:val="center"/>
              <w:rPr>
                <w:rFonts w:ascii="Arial" w:hAnsi="Arial" w:cs="Arial"/>
                <w:color w:val="000000"/>
                <w:szCs w:val="24"/>
                <w:lang w:eastAsia="lt-LT"/>
              </w:rPr>
            </w:pPr>
            <w:r w:rsidRPr="00CB72C3">
              <w:rPr>
                <w:rFonts w:ascii="Arial" w:hAnsi="Arial" w:cs="Arial"/>
                <w:color w:val="000000" w:themeColor="text1"/>
                <w:szCs w:val="24"/>
                <w:lang w:eastAsia="lt-LT"/>
              </w:rPr>
              <w:t>18,1</w:t>
            </w:r>
          </w:p>
        </w:tc>
        <w:tc>
          <w:tcPr>
            <w:tcW w:w="1288" w:type="dxa"/>
            <w:tcBorders>
              <w:top w:val="single" w:sz="4" w:space="0" w:color="auto"/>
              <w:left w:val="nil"/>
              <w:bottom w:val="single" w:sz="4" w:space="0" w:color="auto"/>
              <w:right w:val="single" w:sz="4" w:space="0" w:color="auto"/>
            </w:tcBorders>
            <w:shd w:val="clear" w:color="auto" w:fill="auto"/>
            <w:vAlign w:val="center"/>
          </w:tcPr>
          <w:p w14:paraId="7BD966F9" w14:textId="1792AC67" w:rsidR="009610A4" w:rsidRPr="00CB72C3" w:rsidRDefault="129C906D" w:rsidP="2171E508">
            <w:pPr>
              <w:jc w:val="center"/>
              <w:rPr>
                <w:rFonts w:ascii="Arial" w:hAnsi="Arial" w:cs="Arial"/>
                <w:color w:val="000000"/>
                <w:szCs w:val="24"/>
                <w:lang w:eastAsia="lt-LT"/>
              </w:rPr>
            </w:pPr>
            <w:r w:rsidRPr="00CB72C3">
              <w:rPr>
                <w:rFonts w:ascii="Arial" w:hAnsi="Arial" w:cs="Arial"/>
                <w:color w:val="000000" w:themeColor="text1"/>
                <w:szCs w:val="24"/>
                <w:lang w:eastAsia="lt-LT"/>
              </w:rPr>
              <w:t>100</w:t>
            </w:r>
          </w:p>
        </w:tc>
      </w:tr>
      <w:tr w:rsidR="009610A4" w:rsidRPr="00CB72C3" w14:paraId="00C46DBF" w14:textId="77777777" w:rsidTr="00817F39">
        <w:trPr>
          <w:trHeight w:val="584"/>
        </w:trPr>
        <w:tc>
          <w:tcPr>
            <w:tcW w:w="1262"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tcPr>
          <w:p w14:paraId="4C212D01" w14:textId="35FA0938" w:rsidR="009610A4" w:rsidRPr="00CB72C3" w:rsidRDefault="7CEF873B" w:rsidP="2171E508">
            <w:pPr>
              <w:jc w:val="center"/>
              <w:rPr>
                <w:rFonts w:ascii="Arial" w:hAnsi="Arial" w:cs="Arial"/>
                <w:b/>
                <w:bCs/>
                <w:color w:val="000000"/>
                <w:szCs w:val="24"/>
                <w:lang w:eastAsia="lt-LT"/>
              </w:rPr>
            </w:pPr>
            <w:r w:rsidRPr="00CB72C3">
              <w:rPr>
                <w:rFonts w:ascii="Arial" w:hAnsi="Arial" w:cs="Arial"/>
                <w:b/>
                <w:bCs/>
                <w:color w:val="000000" w:themeColor="text1"/>
                <w:szCs w:val="24"/>
                <w:lang w:eastAsia="lt-LT"/>
              </w:rPr>
              <w:t>202</w:t>
            </w:r>
            <w:r w:rsidR="21F4D4C5" w:rsidRPr="00CB72C3">
              <w:rPr>
                <w:rFonts w:ascii="Arial" w:hAnsi="Arial" w:cs="Arial"/>
                <w:b/>
                <w:bCs/>
                <w:color w:val="000000" w:themeColor="text1"/>
                <w:szCs w:val="24"/>
                <w:lang w:eastAsia="lt-LT"/>
              </w:rPr>
              <w:t>2</w:t>
            </w:r>
            <w:r w:rsidRPr="00CB72C3">
              <w:rPr>
                <w:rFonts w:ascii="Arial" w:hAnsi="Arial" w:cs="Arial"/>
                <w:b/>
                <w:bCs/>
                <w:color w:val="000000" w:themeColor="text1"/>
                <w:szCs w:val="24"/>
                <w:lang w:eastAsia="lt-LT"/>
              </w:rPr>
              <w:t xml:space="preserve"> m.</w:t>
            </w:r>
          </w:p>
        </w:tc>
        <w:tc>
          <w:tcPr>
            <w:tcW w:w="130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2FC87035" w14:textId="38371D61" w:rsidR="009610A4" w:rsidRPr="00CB72C3" w:rsidRDefault="39E46E0F" w:rsidP="2171E508">
            <w:pPr>
              <w:jc w:val="center"/>
              <w:rPr>
                <w:rFonts w:ascii="Arial" w:hAnsi="Arial" w:cs="Arial"/>
                <w:color w:val="000000"/>
                <w:szCs w:val="24"/>
                <w:lang w:eastAsia="lt-LT"/>
              </w:rPr>
            </w:pPr>
            <w:r w:rsidRPr="00CB72C3">
              <w:rPr>
                <w:rFonts w:ascii="Arial" w:hAnsi="Arial" w:cs="Arial"/>
                <w:color w:val="000000" w:themeColor="text1"/>
                <w:szCs w:val="24"/>
              </w:rPr>
              <w:t>2050,9</w:t>
            </w:r>
          </w:p>
        </w:tc>
        <w:tc>
          <w:tcPr>
            <w:tcW w:w="1689"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378569DC" w14:textId="662B9F64" w:rsidR="009610A4" w:rsidRPr="00CB72C3" w:rsidRDefault="6E4A945B" w:rsidP="2171E508">
            <w:pPr>
              <w:jc w:val="center"/>
              <w:rPr>
                <w:rFonts w:ascii="Arial" w:hAnsi="Arial" w:cs="Arial"/>
                <w:color w:val="000000"/>
                <w:szCs w:val="24"/>
                <w:lang w:eastAsia="lt-LT"/>
              </w:rPr>
            </w:pPr>
            <w:r w:rsidRPr="00CB72C3">
              <w:rPr>
                <w:rFonts w:ascii="Arial" w:hAnsi="Arial" w:cs="Arial"/>
                <w:color w:val="000000" w:themeColor="text1"/>
                <w:szCs w:val="24"/>
              </w:rPr>
              <w:t>4855,3</w:t>
            </w:r>
          </w:p>
        </w:tc>
        <w:tc>
          <w:tcPr>
            <w:tcW w:w="1380"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143AF723" w14:textId="16569A52" w:rsidR="009610A4" w:rsidRPr="00CB72C3" w:rsidRDefault="0F2EC0A2" w:rsidP="2171E508">
            <w:pPr>
              <w:jc w:val="center"/>
              <w:rPr>
                <w:rFonts w:ascii="Arial" w:hAnsi="Arial" w:cs="Arial"/>
                <w:color w:val="000000"/>
                <w:szCs w:val="24"/>
                <w:lang w:eastAsia="lt-LT"/>
              </w:rPr>
            </w:pPr>
            <w:r w:rsidRPr="00CB72C3">
              <w:rPr>
                <w:rFonts w:ascii="Arial" w:hAnsi="Arial" w:cs="Arial"/>
                <w:color w:val="000000" w:themeColor="text1"/>
                <w:szCs w:val="24"/>
              </w:rPr>
              <w:t>555,1</w:t>
            </w:r>
          </w:p>
        </w:tc>
        <w:tc>
          <w:tcPr>
            <w:tcW w:w="161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3527C7DE" w14:textId="2CB5877E" w:rsidR="009610A4" w:rsidRPr="00CB72C3" w:rsidRDefault="75BE5873" w:rsidP="2171E508">
            <w:pPr>
              <w:jc w:val="center"/>
              <w:rPr>
                <w:rFonts w:ascii="Arial" w:hAnsi="Arial" w:cs="Arial"/>
                <w:color w:val="000000"/>
                <w:szCs w:val="24"/>
                <w:lang w:eastAsia="lt-LT"/>
              </w:rPr>
            </w:pPr>
            <w:r w:rsidRPr="00CB72C3">
              <w:rPr>
                <w:rFonts w:ascii="Arial" w:hAnsi="Arial" w:cs="Arial"/>
                <w:color w:val="000000" w:themeColor="text1"/>
                <w:szCs w:val="24"/>
              </w:rPr>
              <w:t>1211,6</w:t>
            </w:r>
          </w:p>
        </w:tc>
        <w:tc>
          <w:tcPr>
            <w:tcW w:w="1288"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522B546F" w14:textId="0C82CB76" w:rsidR="009610A4" w:rsidRPr="00CB72C3" w:rsidRDefault="6973DD7E" w:rsidP="2171E508">
            <w:pPr>
              <w:jc w:val="center"/>
              <w:rPr>
                <w:rFonts w:ascii="Arial" w:hAnsi="Arial" w:cs="Arial"/>
                <w:color w:val="000000"/>
                <w:szCs w:val="24"/>
                <w:lang w:eastAsia="lt-LT"/>
              </w:rPr>
            </w:pPr>
            <w:r w:rsidRPr="00CB72C3">
              <w:rPr>
                <w:rFonts w:ascii="Arial" w:hAnsi="Arial" w:cs="Arial"/>
                <w:color w:val="000000" w:themeColor="text1"/>
                <w:szCs w:val="24"/>
              </w:rPr>
              <w:t>1637,0</w:t>
            </w:r>
          </w:p>
        </w:tc>
        <w:tc>
          <w:tcPr>
            <w:tcW w:w="1288"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6352F66C" w14:textId="0126C467" w:rsidR="009610A4" w:rsidRPr="00CB72C3" w:rsidRDefault="36B46282" w:rsidP="2171E508">
            <w:pPr>
              <w:jc w:val="center"/>
              <w:rPr>
                <w:rFonts w:ascii="Arial" w:hAnsi="Arial" w:cs="Arial"/>
                <w:color w:val="000000"/>
                <w:szCs w:val="24"/>
                <w:lang w:eastAsia="lt-LT"/>
              </w:rPr>
            </w:pPr>
            <w:r w:rsidRPr="00CB72C3">
              <w:rPr>
                <w:rFonts w:ascii="Arial" w:hAnsi="Arial" w:cs="Arial"/>
                <w:color w:val="000000" w:themeColor="text1"/>
                <w:szCs w:val="24"/>
                <w:lang w:eastAsia="lt-LT"/>
              </w:rPr>
              <w:t>10</w:t>
            </w:r>
            <w:r w:rsidR="00851AE2">
              <w:rPr>
                <w:rFonts w:ascii="Arial" w:hAnsi="Arial" w:cs="Arial"/>
                <w:color w:val="000000" w:themeColor="text1"/>
                <w:szCs w:val="24"/>
                <w:lang w:eastAsia="lt-LT"/>
              </w:rPr>
              <w:t xml:space="preserve"> </w:t>
            </w:r>
            <w:r w:rsidRPr="00CB72C3">
              <w:rPr>
                <w:rFonts w:ascii="Arial" w:hAnsi="Arial" w:cs="Arial"/>
                <w:color w:val="000000" w:themeColor="text1"/>
                <w:szCs w:val="24"/>
                <w:lang w:eastAsia="lt-LT"/>
              </w:rPr>
              <w:t>309,9</w:t>
            </w:r>
          </w:p>
        </w:tc>
      </w:tr>
      <w:tr w:rsidR="009610A4" w:rsidRPr="00CB72C3" w14:paraId="631C5949" w14:textId="77777777" w:rsidTr="00817F39">
        <w:trPr>
          <w:trHeight w:val="584"/>
        </w:trPr>
        <w:tc>
          <w:tcPr>
            <w:tcW w:w="12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AB2EA11" w14:textId="77777777" w:rsidR="009610A4" w:rsidRPr="00CB72C3" w:rsidRDefault="009610A4" w:rsidP="009610A4">
            <w:pPr>
              <w:rPr>
                <w:rFonts w:ascii="Arial" w:hAnsi="Arial" w:cs="Arial"/>
                <w:bCs/>
                <w:color w:val="000000"/>
                <w:szCs w:val="24"/>
                <w:lang w:eastAsia="lt-LT"/>
              </w:rPr>
            </w:pPr>
            <w:r w:rsidRPr="00CB72C3">
              <w:rPr>
                <w:rFonts w:ascii="Arial" w:hAnsi="Arial" w:cs="Arial"/>
                <w:bCs/>
                <w:color w:val="000000"/>
                <w:szCs w:val="24"/>
                <w:lang w:eastAsia="lt-LT"/>
              </w:rPr>
              <w:t>procentai*</w:t>
            </w:r>
          </w:p>
        </w:tc>
        <w:tc>
          <w:tcPr>
            <w:tcW w:w="1301" w:type="dxa"/>
            <w:tcBorders>
              <w:top w:val="single" w:sz="4" w:space="0" w:color="auto"/>
              <w:left w:val="nil"/>
              <w:bottom w:val="single" w:sz="4" w:space="0" w:color="auto"/>
              <w:right w:val="single" w:sz="4" w:space="0" w:color="auto"/>
            </w:tcBorders>
            <w:shd w:val="clear" w:color="auto" w:fill="FFFFFF" w:themeFill="background1"/>
            <w:vAlign w:val="center"/>
          </w:tcPr>
          <w:p w14:paraId="0CCA5211" w14:textId="7FB10B38" w:rsidR="009610A4" w:rsidRPr="00CB72C3" w:rsidRDefault="00107D39" w:rsidP="2171E508">
            <w:pPr>
              <w:jc w:val="center"/>
              <w:rPr>
                <w:rFonts w:ascii="Arial" w:hAnsi="Arial" w:cs="Arial"/>
                <w:color w:val="000000"/>
                <w:szCs w:val="24"/>
              </w:rPr>
            </w:pPr>
            <w:r w:rsidRPr="00CB72C3">
              <w:rPr>
                <w:rFonts w:ascii="Arial" w:hAnsi="Arial" w:cs="Arial"/>
                <w:color w:val="000000"/>
                <w:szCs w:val="24"/>
              </w:rPr>
              <w:t>19,9</w:t>
            </w:r>
          </w:p>
        </w:tc>
        <w:tc>
          <w:tcPr>
            <w:tcW w:w="1689" w:type="dxa"/>
            <w:tcBorders>
              <w:top w:val="single" w:sz="4" w:space="0" w:color="auto"/>
              <w:left w:val="nil"/>
              <w:bottom w:val="single" w:sz="4" w:space="0" w:color="auto"/>
              <w:right w:val="single" w:sz="4" w:space="0" w:color="auto"/>
            </w:tcBorders>
            <w:shd w:val="clear" w:color="auto" w:fill="FFFFFF" w:themeFill="background1"/>
            <w:vAlign w:val="center"/>
          </w:tcPr>
          <w:p w14:paraId="48BB0485" w14:textId="4EECD7C4" w:rsidR="009610A4" w:rsidRPr="00CB72C3" w:rsidRDefault="00107D39" w:rsidP="2171E508">
            <w:pPr>
              <w:jc w:val="center"/>
              <w:rPr>
                <w:rFonts w:ascii="Arial" w:hAnsi="Arial" w:cs="Arial"/>
                <w:color w:val="000000"/>
                <w:szCs w:val="24"/>
              </w:rPr>
            </w:pPr>
            <w:r w:rsidRPr="00CB72C3">
              <w:rPr>
                <w:rFonts w:ascii="Arial" w:hAnsi="Arial" w:cs="Arial"/>
                <w:color w:val="000000"/>
                <w:szCs w:val="24"/>
              </w:rPr>
              <w:t>47,1</w:t>
            </w:r>
          </w:p>
        </w:tc>
        <w:tc>
          <w:tcPr>
            <w:tcW w:w="1380" w:type="dxa"/>
            <w:tcBorders>
              <w:top w:val="single" w:sz="4" w:space="0" w:color="auto"/>
              <w:left w:val="nil"/>
              <w:bottom w:val="single" w:sz="4" w:space="0" w:color="auto"/>
              <w:right w:val="single" w:sz="4" w:space="0" w:color="auto"/>
            </w:tcBorders>
            <w:shd w:val="clear" w:color="auto" w:fill="FFFFFF" w:themeFill="background1"/>
            <w:vAlign w:val="center"/>
          </w:tcPr>
          <w:p w14:paraId="49A93633" w14:textId="7B5965D8" w:rsidR="009610A4" w:rsidRPr="00CB72C3" w:rsidRDefault="00107D39" w:rsidP="2171E508">
            <w:pPr>
              <w:jc w:val="center"/>
              <w:rPr>
                <w:rFonts w:ascii="Arial" w:hAnsi="Arial" w:cs="Arial"/>
                <w:color w:val="000000"/>
                <w:szCs w:val="24"/>
              </w:rPr>
            </w:pPr>
            <w:r w:rsidRPr="00CB72C3">
              <w:rPr>
                <w:rFonts w:ascii="Arial" w:hAnsi="Arial" w:cs="Arial"/>
                <w:color w:val="000000"/>
                <w:szCs w:val="24"/>
              </w:rPr>
              <w:t>5,4</w:t>
            </w:r>
          </w:p>
        </w:tc>
        <w:tc>
          <w:tcPr>
            <w:tcW w:w="1611" w:type="dxa"/>
            <w:tcBorders>
              <w:top w:val="single" w:sz="4" w:space="0" w:color="auto"/>
              <w:left w:val="nil"/>
              <w:bottom w:val="single" w:sz="4" w:space="0" w:color="auto"/>
              <w:right w:val="single" w:sz="4" w:space="0" w:color="auto"/>
            </w:tcBorders>
            <w:shd w:val="clear" w:color="auto" w:fill="FFFFFF" w:themeFill="background1"/>
            <w:vAlign w:val="center"/>
          </w:tcPr>
          <w:p w14:paraId="7B911672" w14:textId="4403B63A" w:rsidR="009610A4" w:rsidRPr="00CB72C3" w:rsidRDefault="00107D39" w:rsidP="2171E508">
            <w:pPr>
              <w:jc w:val="center"/>
              <w:rPr>
                <w:rFonts w:ascii="Arial" w:hAnsi="Arial" w:cs="Arial"/>
                <w:color w:val="000000"/>
                <w:szCs w:val="24"/>
              </w:rPr>
            </w:pPr>
            <w:r w:rsidRPr="00CB72C3">
              <w:rPr>
                <w:rFonts w:ascii="Arial" w:hAnsi="Arial" w:cs="Arial"/>
                <w:color w:val="000000"/>
                <w:szCs w:val="24"/>
              </w:rPr>
              <w:t>11,7</w:t>
            </w:r>
          </w:p>
        </w:tc>
        <w:tc>
          <w:tcPr>
            <w:tcW w:w="1288" w:type="dxa"/>
            <w:tcBorders>
              <w:top w:val="single" w:sz="4" w:space="0" w:color="auto"/>
              <w:left w:val="nil"/>
              <w:bottom w:val="single" w:sz="4" w:space="0" w:color="auto"/>
              <w:right w:val="single" w:sz="4" w:space="0" w:color="auto"/>
            </w:tcBorders>
            <w:shd w:val="clear" w:color="auto" w:fill="FFFFFF" w:themeFill="background1"/>
            <w:vAlign w:val="center"/>
          </w:tcPr>
          <w:p w14:paraId="0816FE0A" w14:textId="10005730" w:rsidR="009610A4" w:rsidRPr="00CB72C3" w:rsidRDefault="00107D39" w:rsidP="2171E508">
            <w:pPr>
              <w:jc w:val="center"/>
              <w:rPr>
                <w:rFonts w:ascii="Arial" w:hAnsi="Arial" w:cs="Arial"/>
                <w:color w:val="000000"/>
                <w:szCs w:val="24"/>
              </w:rPr>
            </w:pPr>
            <w:r w:rsidRPr="00CB72C3">
              <w:rPr>
                <w:rFonts w:ascii="Arial" w:hAnsi="Arial" w:cs="Arial"/>
                <w:color w:val="000000"/>
                <w:szCs w:val="24"/>
              </w:rPr>
              <w:t>15,9</w:t>
            </w:r>
          </w:p>
        </w:tc>
        <w:tc>
          <w:tcPr>
            <w:tcW w:w="1288" w:type="dxa"/>
            <w:tcBorders>
              <w:top w:val="single" w:sz="4" w:space="0" w:color="auto"/>
              <w:left w:val="nil"/>
              <w:bottom w:val="single" w:sz="4" w:space="0" w:color="auto"/>
              <w:right w:val="single" w:sz="4" w:space="0" w:color="auto"/>
            </w:tcBorders>
            <w:shd w:val="clear" w:color="auto" w:fill="FFFFFF" w:themeFill="background1"/>
            <w:vAlign w:val="center"/>
          </w:tcPr>
          <w:p w14:paraId="751C8B63" w14:textId="5A49E62D" w:rsidR="009610A4" w:rsidRPr="00CB72C3" w:rsidRDefault="00107D39" w:rsidP="2171E508">
            <w:pPr>
              <w:jc w:val="center"/>
              <w:rPr>
                <w:rFonts w:ascii="Arial" w:hAnsi="Arial" w:cs="Arial"/>
                <w:color w:val="000000"/>
                <w:szCs w:val="24"/>
              </w:rPr>
            </w:pPr>
            <w:r w:rsidRPr="00CB72C3">
              <w:rPr>
                <w:rFonts w:ascii="Arial" w:hAnsi="Arial" w:cs="Arial"/>
                <w:color w:val="000000"/>
                <w:szCs w:val="24"/>
              </w:rPr>
              <w:t>100</w:t>
            </w:r>
          </w:p>
        </w:tc>
      </w:tr>
      <w:tr w:rsidR="009610A4" w:rsidRPr="00CB72C3" w14:paraId="4DC05532" w14:textId="77777777" w:rsidTr="00817F39">
        <w:trPr>
          <w:trHeight w:val="584"/>
        </w:trPr>
        <w:tc>
          <w:tcPr>
            <w:tcW w:w="1262"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tcPr>
          <w:p w14:paraId="519A3D54" w14:textId="008DFCCB" w:rsidR="009610A4" w:rsidRPr="00CB72C3" w:rsidRDefault="7CEF873B" w:rsidP="2171E508">
            <w:pPr>
              <w:jc w:val="center"/>
              <w:rPr>
                <w:rFonts w:ascii="Arial" w:hAnsi="Arial" w:cs="Arial"/>
                <w:b/>
                <w:bCs/>
                <w:color w:val="000000"/>
                <w:szCs w:val="24"/>
                <w:lang w:eastAsia="lt-LT"/>
              </w:rPr>
            </w:pPr>
            <w:r w:rsidRPr="00CB72C3">
              <w:rPr>
                <w:rFonts w:ascii="Arial" w:hAnsi="Arial" w:cs="Arial"/>
                <w:b/>
                <w:bCs/>
                <w:color w:val="000000" w:themeColor="text1"/>
                <w:szCs w:val="24"/>
                <w:lang w:eastAsia="lt-LT"/>
              </w:rPr>
              <w:t>202</w:t>
            </w:r>
            <w:r w:rsidR="7F657577" w:rsidRPr="00CB72C3">
              <w:rPr>
                <w:rFonts w:ascii="Arial" w:hAnsi="Arial" w:cs="Arial"/>
                <w:b/>
                <w:bCs/>
                <w:color w:val="000000" w:themeColor="text1"/>
                <w:szCs w:val="24"/>
                <w:lang w:eastAsia="lt-LT"/>
              </w:rPr>
              <w:t>3</w:t>
            </w:r>
            <w:r w:rsidRPr="00CB72C3">
              <w:rPr>
                <w:rFonts w:ascii="Arial" w:hAnsi="Arial" w:cs="Arial"/>
                <w:b/>
                <w:bCs/>
                <w:color w:val="000000" w:themeColor="text1"/>
                <w:szCs w:val="24"/>
                <w:lang w:eastAsia="lt-LT"/>
              </w:rPr>
              <w:t xml:space="preserve"> m.</w:t>
            </w:r>
          </w:p>
        </w:tc>
        <w:tc>
          <w:tcPr>
            <w:tcW w:w="130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252FAA5E" w14:textId="13152DB3" w:rsidR="009610A4" w:rsidRPr="00CB72C3" w:rsidRDefault="5B7EB48A" w:rsidP="2171E508">
            <w:pPr>
              <w:spacing w:line="259" w:lineRule="auto"/>
              <w:jc w:val="center"/>
              <w:rPr>
                <w:rFonts w:ascii="Arial" w:hAnsi="Arial" w:cs="Arial"/>
                <w:szCs w:val="24"/>
              </w:rPr>
            </w:pPr>
            <w:r w:rsidRPr="00CB72C3">
              <w:rPr>
                <w:rFonts w:ascii="Arial" w:hAnsi="Arial" w:cs="Arial"/>
                <w:szCs w:val="24"/>
              </w:rPr>
              <w:t>3 990,6</w:t>
            </w:r>
          </w:p>
        </w:tc>
        <w:tc>
          <w:tcPr>
            <w:tcW w:w="1689"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30A78C60" w14:textId="29A1176C" w:rsidR="009610A4" w:rsidRPr="00CB72C3" w:rsidRDefault="5ED84EC5" w:rsidP="2171E508">
            <w:pPr>
              <w:jc w:val="center"/>
              <w:rPr>
                <w:rFonts w:ascii="Arial" w:hAnsi="Arial" w:cs="Arial"/>
                <w:szCs w:val="24"/>
              </w:rPr>
            </w:pPr>
            <w:r w:rsidRPr="00CB72C3">
              <w:rPr>
                <w:rFonts w:ascii="Arial" w:hAnsi="Arial" w:cs="Arial"/>
                <w:szCs w:val="24"/>
              </w:rPr>
              <w:t>6 389,8</w:t>
            </w:r>
          </w:p>
        </w:tc>
        <w:tc>
          <w:tcPr>
            <w:tcW w:w="1380"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26C10981" w14:textId="66B9DFDB" w:rsidR="009610A4" w:rsidRPr="00CB72C3" w:rsidRDefault="164E5A79" w:rsidP="2171E508">
            <w:pPr>
              <w:spacing w:line="259" w:lineRule="auto"/>
              <w:jc w:val="center"/>
              <w:rPr>
                <w:rFonts w:ascii="Arial" w:hAnsi="Arial" w:cs="Arial"/>
                <w:szCs w:val="24"/>
              </w:rPr>
            </w:pPr>
            <w:r w:rsidRPr="00CB72C3">
              <w:rPr>
                <w:rFonts w:ascii="Arial" w:hAnsi="Arial" w:cs="Arial"/>
                <w:szCs w:val="24"/>
              </w:rPr>
              <w:t>154,3</w:t>
            </w:r>
          </w:p>
        </w:tc>
        <w:tc>
          <w:tcPr>
            <w:tcW w:w="161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56967068" w14:textId="7DE54C79" w:rsidR="009610A4" w:rsidRPr="00CB72C3" w:rsidRDefault="3F5210D6" w:rsidP="2171E508">
            <w:pPr>
              <w:spacing w:line="259" w:lineRule="auto"/>
              <w:jc w:val="center"/>
              <w:rPr>
                <w:rFonts w:ascii="Arial" w:hAnsi="Arial" w:cs="Arial"/>
                <w:szCs w:val="24"/>
              </w:rPr>
            </w:pPr>
            <w:r w:rsidRPr="00CB72C3">
              <w:rPr>
                <w:rFonts w:ascii="Arial" w:hAnsi="Arial" w:cs="Arial"/>
                <w:szCs w:val="24"/>
              </w:rPr>
              <w:t>1 310,0</w:t>
            </w:r>
          </w:p>
        </w:tc>
        <w:tc>
          <w:tcPr>
            <w:tcW w:w="1288"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646317C0" w14:textId="72390661" w:rsidR="009610A4" w:rsidRPr="00CB72C3" w:rsidRDefault="4741FB44" w:rsidP="2171E508">
            <w:pPr>
              <w:spacing w:line="259" w:lineRule="auto"/>
              <w:jc w:val="center"/>
              <w:rPr>
                <w:rFonts w:ascii="Arial" w:hAnsi="Arial" w:cs="Arial"/>
                <w:szCs w:val="24"/>
              </w:rPr>
            </w:pPr>
            <w:r w:rsidRPr="00CB72C3">
              <w:rPr>
                <w:rFonts w:ascii="Arial" w:hAnsi="Arial" w:cs="Arial"/>
                <w:szCs w:val="24"/>
              </w:rPr>
              <w:t>1 687,0</w:t>
            </w:r>
          </w:p>
        </w:tc>
        <w:tc>
          <w:tcPr>
            <w:tcW w:w="1288"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48931603" w14:textId="7A85FC23" w:rsidR="009610A4" w:rsidRPr="00CB72C3" w:rsidRDefault="3D76FF91" w:rsidP="2171E508">
            <w:pPr>
              <w:spacing w:line="259" w:lineRule="auto"/>
              <w:jc w:val="center"/>
              <w:rPr>
                <w:rFonts w:ascii="Arial" w:hAnsi="Arial" w:cs="Arial"/>
                <w:szCs w:val="24"/>
              </w:rPr>
            </w:pPr>
            <w:r w:rsidRPr="00CB72C3">
              <w:rPr>
                <w:rFonts w:ascii="Arial" w:hAnsi="Arial" w:cs="Arial"/>
                <w:szCs w:val="24"/>
              </w:rPr>
              <w:t>12</w:t>
            </w:r>
            <w:r w:rsidR="00851AE2">
              <w:rPr>
                <w:rFonts w:ascii="Arial" w:hAnsi="Arial" w:cs="Arial"/>
                <w:szCs w:val="24"/>
              </w:rPr>
              <w:t xml:space="preserve"> </w:t>
            </w:r>
            <w:r w:rsidRPr="00CB72C3">
              <w:rPr>
                <w:rFonts w:ascii="Arial" w:hAnsi="Arial" w:cs="Arial"/>
                <w:szCs w:val="24"/>
              </w:rPr>
              <w:t>531,7</w:t>
            </w:r>
          </w:p>
        </w:tc>
      </w:tr>
      <w:tr w:rsidR="009610A4" w:rsidRPr="00CB72C3" w14:paraId="7BA7AE7A" w14:textId="77777777" w:rsidTr="00817F39">
        <w:trPr>
          <w:trHeight w:val="584"/>
        </w:trPr>
        <w:tc>
          <w:tcPr>
            <w:tcW w:w="12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912C6A" w14:textId="77777777" w:rsidR="009610A4" w:rsidRPr="00CB72C3" w:rsidRDefault="009610A4" w:rsidP="009610A4">
            <w:pPr>
              <w:jc w:val="center"/>
              <w:rPr>
                <w:rFonts w:ascii="Arial" w:hAnsi="Arial" w:cs="Arial"/>
                <w:bCs/>
                <w:color w:val="000000"/>
                <w:szCs w:val="24"/>
                <w:lang w:eastAsia="lt-LT"/>
              </w:rPr>
            </w:pPr>
            <w:r w:rsidRPr="00CB72C3">
              <w:rPr>
                <w:rFonts w:ascii="Arial" w:hAnsi="Arial" w:cs="Arial"/>
                <w:bCs/>
                <w:color w:val="000000"/>
                <w:szCs w:val="24"/>
                <w:lang w:eastAsia="lt-LT"/>
              </w:rPr>
              <w:t>procentai*</w:t>
            </w:r>
          </w:p>
        </w:tc>
        <w:tc>
          <w:tcPr>
            <w:tcW w:w="1301" w:type="dxa"/>
            <w:tcBorders>
              <w:top w:val="single" w:sz="4" w:space="0" w:color="auto"/>
              <w:left w:val="nil"/>
              <w:bottom w:val="single" w:sz="4" w:space="0" w:color="auto"/>
              <w:right w:val="single" w:sz="4" w:space="0" w:color="auto"/>
            </w:tcBorders>
            <w:shd w:val="clear" w:color="auto" w:fill="FFFFFF" w:themeFill="background1"/>
            <w:vAlign w:val="center"/>
          </w:tcPr>
          <w:p w14:paraId="6A61C2C2" w14:textId="3799EA11" w:rsidR="009610A4" w:rsidRPr="00CB72C3" w:rsidRDefault="1F0494E8" w:rsidP="2171E508">
            <w:pPr>
              <w:spacing w:line="259" w:lineRule="auto"/>
              <w:jc w:val="center"/>
              <w:rPr>
                <w:rFonts w:ascii="Arial" w:hAnsi="Arial" w:cs="Arial"/>
                <w:szCs w:val="24"/>
              </w:rPr>
            </w:pPr>
            <w:r w:rsidRPr="00CB72C3">
              <w:rPr>
                <w:rFonts w:ascii="Arial" w:hAnsi="Arial" w:cs="Arial"/>
                <w:color w:val="000000" w:themeColor="text1"/>
                <w:szCs w:val="24"/>
              </w:rPr>
              <w:t>31,8</w:t>
            </w:r>
          </w:p>
        </w:tc>
        <w:tc>
          <w:tcPr>
            <w:tcW w:w="1689" w:type="dxa"/>
            <w:tcBorders>
              <w:top w:val="single" w:sz="4" w:space="0" w:color="auto"/>
              <w:left w:val="nil"/>
              <w:bottom w:val="single" w:sz="4" w:space="0" w:color="auto"/>
              <w:right w:val="single" w:sz="4" w:space="0" w:color="auto"/>
            </w:tcBorders>
            <w:shd w:val="clear" w:color="auto" w:fill="FFFFFF" w:themeFill="background1"/>
            <w:vAlign w:val="center"/>
          </w:tcPr>
          <w:p w14:paraId="43798E07" w14:textId="4D704D41" w:rsidR="009610A4" w:rsidRPr="00CB72C3" w:rsidRDefault="26879844" w:rsidP="2171E508">
            <w:pPr>
              <w:spacing w:line="259" w:lineRule="auto"/>
              <w:jc w:val="center"/>
              <w:rPr>
                <w:rFonts w:ascii="Arial" w:hAnsi="Arial" w:cs="Arial"/>
                <w:color w:val="000000" w:themeColor="text1"/>
                <w:szCs w:val="24"/>
              </w:rPr>
            </w:pPr>
            <w:r w:rsidRPr="00CB72C3">
              <w:rPr>
                <w:rFonts w:ascii="Arial" w:hAnsi="Arial" w:cs="Arial"/>
                <w:color w:val="000000" w:themeColor="text1"/>
                <w:szCs w:val="24"/>
              </w:rPr>
              <w:t>5</w:t>
            </w:r>
            <w:r w:rsidR="1A9B603D" w:rsidRPr="00CB72C3">
              <w:rPr>
                <w:rFonts w:ascii="Arial" w:hAnsi="Arial" w:cs="Arial"/>
                <w:color w:val="000000" w:themeColor="text1"/>
                <w:szCs w:val="24"/>
              </w:rPr>
              <w:t>1,0</w:t>
            </w:r>
          </w:p>
        </w:tc>
        <w:tc>
          <w:tcPr>
            <w:tcW w:w="1380" w:type="dxa"/>
            <w:tcBorders>
              <w:top w:val="single" w:sz="4" w:space="0" w:color="auto"/>
              <w:left w:val="nil"/>
              <w:bottom w:val="single" w:sz="4" w:space="0" w:color="auto"/>
              <w:right w:val="single" w:sz="4" w:space="0" w:color="auto"/>
            </w:tcBorders>
            <w:shd w:val="clear" w:color="auto" w:fill="FFFFFF" w:themeFill="background1"/>
            <w:vAlign w:val="center"/>
          </w:tcPr>
          <w:p w14:paraId="294A7E8E" w14:textId="433A05D2" w:rsidR="009610A4" w:rsidRPr="00CB72C3" w:rsidRDefault="54DFA0AF" w:rsidP="2171E508">
            <w:pPr>
              <w:spacing w:line="259" w:lineRule="auto"/>
              <w:jc w:val="center"/>
              <w:rPr>
                <w:rFonts w:ascii="Arial" w:hAnsi="Arial" w:cs="Arial"/>
                <w:szCs w:val="24"/>
              </w:rPr>
            </w:pPr>
            <w:r w:rsidRPr="00CB72C3">
              <w:rPr>
                <w:rFonts w:ascii="Arial" w:hAnsi="Arial" w:cs="Arial"/>
                <w:color w:val="000000" w:themeColor="text1"/>
                <w:szCs w:val="24"/>
              </w:rPr>
              <w:t>1,2</w:t>
            </w:r>
          </w:p>
        </w:tc>
        <w:tc>
          <w:tcPr>
            <w:tcW w:w="1611" w:type="dxa"/>
            <w:tcBorders>
              <w:top w:val="single" w:sz="4" w:space="0" w:color="auto"/>
              <w:left w:val="nil"/>
              <w:bottom w:val="single" w:sz="4" w:space="0" w:color="auto"/>
              <w:right w:val="single" w:sz="4" w:space="0" w:color="auto"/>
            </w:tcBorders>
            <w:shd w:val="clear" w:color="auto" w:fill="FFFFFF" w:themeFill="background1"/>
            <w:vAlign w:val="center"/>
          </w:tcPr>
          <w:p w14:paraId="29E5E986" w14:textId="6141C124" w:rsidR="009610A4" w:rsidRPr="00CB72C3" w:rsidRDefault="6F5C2E66" w:rsidP="2171E508">
            <w:pPr>
              <w:spacing w:line="259" w:lineRule="auto"/>
              <w:jc w:val="center"/>
              <w:rPr>
                <w:rFonts w:ascii="Arial" w:hAnsi="Arial" w:cs="Arial"/>
                <w:szCs w:val="24"/>
              </w:rPr>
            </w:pPr>
            <w:r w:rsidRPr="00CB72C3">
              <w:rPr>
                <w:rFonts w:ascii="Arial" w:hAnsi="Arial" w:cs="Arial"/>
                <w:color w:val="000000" w:themeColor="text1"/>
                <w:szCs w:val="24"/>
              </w:rPr>
              <w:t>10,5</w:t>
            </w:r>
          </w:p>
        </w:tc>
        <w:tc>
          <w:tcPr>
            <w:tcW w:w="1288" w:type="dxa"/>
            <w:tcBorders>
              <w:top w:val="single" w:sz="4" w:space="0" w:color="auto"/>
              <w:left w:val="nil"/>
              <w:bottom w:val="single" w:sz="4" w:space="0" w:color="auto"/>
              <w:right w:val="single" w:sz="4" w:space="0" w:color="auto"/>
            </w:tcBorders>
            <w:shd w:val="clear" w:color="auto" w:fill="FFFFFF" w:themeFill="background1"/>
            <w:vAlign w:val="center"/>
          </w:tcPr>
          <w:p w14:paraId="743C8EA5" w14:textId="1E00729C" w:rsidR="009610A4" w:rsidRPr="00CB72C3" w:rsidRDefault="386BC070" w:rsidP="2171E508">
            <w:pPr>
              <w:jc w:val="center"/>
              <w:rPr>
                <w:rFonts w:ascii="Arial" w:hAnsi="Arial" w:cs="Arial"/>
                <w:color w:val="000000"/>
                <w:szCs w:val="24"/>
              </w:rPr>
            </w:pPr>
            <w:r w:rsidRPr="00CB72C3">
              <w:rPr>
                <w:rFonts w:ascii="Arial" w:hAnsi="Arial" w:cs="Arial"/>
                <w:color w:val="000000" w:themeColor="text1"/>
                <w:szCs w:val="24"/>
              </w:rPr>
              <w:t>13,5</w:t>
            </w:r>
          </w:p>
        </w:tc>
        <w:tc>
          <w:tcPr>
            <w:tcW w:w="1288" w:type="dxa"/>
            <w:tcBorders>
              <w:top w:val="single" w:sz="4" w:space="0" w:color="auto"/>
              <w:left w:val="nil"/>
              <w:bottom w:val="single" w:sz="4" w:space="0" w:color="auto"/>
              <w:right w:val="single" w:sz="4" w:space="0" w:color="auto"/>
            </w:tcBorders>
            <w:shd w:val="clear" w:color="auto" w:fill="FFFFFF" w:themeFill="background1"/>
            <w:vAlign w:val="center"/>
          </w:tcPr>
          <w:p w14:paraId="52394F65" w14:textId="5BBF698A" w:rsidR="009610A4" w:rsidRPr="00CB72C3" w:rsidRDefault="00342E28" w:rsidP="009610A4">
            <w:pPr>
              <w:jc w:val="center"/>
              <w:rPr>
                <w:rFonts w:ascii="Arial" w:hAnsi="Arial" w:cs="Arial"/>
                <w:bCs/>
                <w:color w:val="000000"/>
                <w:szCs w:val="24"/>
              </w:rPr>
            </w:pPr>
            <w:r w:rsidRPr="00CB72C3">
              <w:rPr>
                <w:rFonts w:ascii="Arial" w:hAnsi="Arial" w:cs="Arial"/>
                <w:bCs/>
                <w:color w:val="000000"/>
                <w:szCs w:val="24"/>
              </w:rPr>
              <w:t>100</w:t>
            </w:r>
          </w:p>
        </w:tc>
      </w:tr>
      <w:tr w:rsidR="00817F39" w:rsidRPr="00CB72C3" w14:paraId="03809464" w14:textId="77777777" w:rsidTr="00817F39">
        <w:trPr>
          <w:trHeight w:val="584"/>
        </w:trPr>
        <w:tc>
          <w:tcPr>
            <w:tcW w:w="1262"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tcPr>
          <w:p w14:paraId="4ED71B9A" w14:textId="586B4C6C" w:rsidR="00817F39" w:rsidRPr="00817F39" w:rsidRDefault="00817F39" w:rsidP="00817F39">
            <w:pPr>
              <w:rPr>
                <w:rFonts w:ascii="Arial" w:hAnsi="Arial" w:cs="Arial"/>
                <w:b/>
                <w:color w:val="000000"/>
                <w:szCs w:val="24"/>
                <w:lang w:eastAsia="lt-LT"/>
              </w:rPr>
            </w:pPr>
            <w:r w:rsidRPr="00817F39">
              <w:rPr>
                <w:rFonts w:ascii="Arial" w:hAnsi="Arial" w:cs="Arial"/>
                <w:b/>
                <w:color w:val="000000"/>
                <w:szCs w:val="24"/>
                <w:lang w:eastAsia="lt-LT"/>
              </w:rPr>
              <w:t>2024 m.</w:t>
            </w:r>
          </w:p>
        </w:tc>
        <w:tc>
          <w:tcPr>
            <w:tcW w:w="130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2D4AC2DB" w14:textId="4D41E51D" w:rsidR="00817F39" w:rsidRPr="00CB72C3" w:rsidRDefault="00851AE2" w:rsidP="2171E508">
            <w:pPr>
              <w:spacing w:line="259" w:lineRule="auto"/>
              <w:jc w:val="center"/>
              <w:rPr>
                <w:rFonts w:ascii="Arial" w:hAnsi="Arial" w:cs="Arial"/>
                <w:color w:val="000000" w:themeColor="text1"/>
                <w:szCs w:val="24"/>
              </w:rPr>
            </w:pPr>
            <w:r>
              <w:rPr>
                <w:rFonts w:ascii="Arial" w:hAnsi="Arial" w:cs="Arial"/>
                <w:color w:val="000000" w:themeColor="text1"/>
                <w:szCs w:val="24"/>
              </w:rPr>
              <w:t>3 266,5</w:t>
            </w:r>
          </w:p>
        </w:tc>
        <w:tc>
          <w:tcPr>
            <w:tcW w:w="1689"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28221238" w14:textId="74F378C1" w:rsidR="00817F39" w:rsidRPr="00CB72C3" w:rsidRDefault="00851AE2" w:rsidP="2171E508">
            <w:pPr>
              <w:spacing w:line="259" w:lineRule="auto"/>
              <w:jc w:val="center"/>
              <w:rPr>
                <w:rFonts w:ascii="Arial" w:hAnsi="Arial" w:cs="Arial"/>
                <w:color w:val="000000" w:themeColor="text1"/>
                <w:szCs w:val="24"/>
              </w:rPr>
            </w:pPr>
            <w:r>
              <w:rPr>
                <w:rFonts w:ascii="Arial" w:hAnsi="Arial" w:cs="Arial"/>
                <w:color w:val="000000" w:themeColor="text1"/>
                <w:szCs w:val="24"/>
              </w:rPr>
              <w:t>6 803,9</w:t>
            </w:r>
          </w:p>
        </w:tc>
        <w:tc>
          <w:tcPr>
            <w:tcW w:w="1380"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3E21ACD6" w14:textId="1FA03187" w:rsidR="00817F39" w:rsidRPr="00CB72C3" w:rsidRDefault="00851AE2" w:rsidP="2171E508">
            <w:pPr>
              <w:spacing w:line="259" w:lineRule="auto"/>
              <w:jc w:val="center"/>
              <w:rPr>
                <w:rFonts w:ascii="Arial" w:hAnsi="Arial" w:cs="Arial"/>
                <w:color w:val="000000" w:themeColor="text1"/>
                <w:szCs w:val="24"/>
              </w:rPr>
            </w:pPr>
            <w:r>
              <w:rPr>
                <w:rFonts w:ascii="Arial" w:hAnsi="Arial" w:cs="Arial"/>
                <w:color w:val="000000" w:themeColor="text1"/>
                <w:szCs w:val="24"/>
              </w:rPr>
              <w:t>375,4</w:t>
            </w:r>
          </w:p>
        </w:tc>
        <w:tc>
          <w:tcPr>
            <w:tcW w:w="161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2CF053F4" w14:textId="3C3C6DE4" w:rsidR="00817F39" w:rsidRPr="00CB72C3" w:rsidRDefault="00851AE2" w:rsidP="2171E508">
            <w:pPr>
              <w:spacing w:line="259" w:lineRule="auto"/>
              <w:jc w:val="center"/>
              <w:rPr>
                <w:rFonts w:ascii="Arial" w:hAnsi="Arial" w:cs="Arial"/>
                <w:color w:val="000000" w:themeColor="text1"/>
                <w:szCs w:val="24"/>
              </w:rPr>
            </w:pPr>
            <w:r>
              <w:rPr>
                <w:rFonts w:ascii="Arial" w:hAnsi="Arial" w:cs="Arial"/>
                <w:color w:val="000000" w:themeColor="text1"/>
                <w:szCs w:val="24"/>
              </w:rPr>
              <w:t>1 589,0</w:t>
            </w:r>
          </w:p>
        </w:tc>
        <w:tc>
          <w:tcPr>
            <w:tcW w:w="1288"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1AD172B0" w14:textId="112CF2DF" w:rsidR="00817F39" w:rsidRPr="00CB72C3" w:rsidRDefault="00851AE2" w:rsidP="2171E508">
            <w:pPr>
              <w:jc w:val="center"/>
              <w:rPr>
                <w:rFonts w:ascii="Arial" w:hAnsi="Arial" w:cs="Arial"/>
                <w:color w:val="000000" w:themeColor="text1"/>
                <w:szCs w:val="24"/>
              </w:rPr>
            </w:pPr>
            <w:r>
              <w:rPr>
                <w:rFonts w:ascii="Arial" w:hAnsi="Arial" w:cs="Arial"/>
                <w:color w:val="000000" w:themeColor="text1"/>
                <w:szCs w:val="24"/>
              </w:rPr>
              <w:t>1 837,7</w:t>
            </w:r>
          </w:p>
        </w:tc>
        <w:tc>
          <w:tcPr>
            <w:tcW w:w="1288"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70298281" w14:textId="03DCEF30" w:rsidR="00817F39" w:rsidRPr="00CB72C3" w:rsidRDefault="00851AE2" w:rsidP="009610A4">
            <w:pPr>
              <w:jc w:val="center"/>
              <w:rPr>
                <w:rFonts w:ascii="Arial" w:hAnsi="Arial" w:cs="Arial"/>
                <w:bCs/>
                <w:color w:val="000000"/>
                <w:szCs w:val="24"/>
              </w:rPr>
            </w:pPr>
            <w:r>
              <w:rPr>
                <w:rFonts w:ascii="Arial" w:hAnsi="Arial" w:cs="Arial"/>
                <w:bCs/>
                <w:color w:val="000000"/>
                <w:szCs w:val="24"/>
              </w:rPr>
              <w:t>13 872,5</w:t>
            </w:r>
          </w:p>
        </w:tc>
      </w:tr>
      <w:tr w:rsidR="00817F39" w:rsidRPr="00CB72C3" w14:paraId="502D1A2F" w14:textId="77777777" w:rsidTr="00817F39">
        <w:trPr>
          <w:trHeight w:val="584"/>
        </w:trPr>
        <w:tc>
          <w:tcPr>
            <w:tcW w:w="12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A57BE0B" w14:textId="53B207F9" w:rsidR="00817F39" w:rsidRDefault="00817F39" w:rsidP="00817F39">
            <w:pPr>
              <w:jc w:val="center"/>
              <w:rPr>
                <w:rFonts w:ascii="Arial" w:hAnsi="Arial" w:cs="Arial"/>
                <w:bCs/>
                <w:color w:val="000000"/>
                <w:szCs w:val="24"/>
                <w:lang w:eastAsia="lt-LT"/>
              </w:rPr>
            </w:pPr>
            <w:r w:rsidRPr="00CB72C3">
              <w:rPr>
                <w:rFonts w:ascii="Arial" w:hAnsi="Arial" w:cs="Arial"/>
                <w:bCs/>
                <w:color w:val="000000"/>
                <w:szCs w:val="24"/>
                <w:lang w:eastAsia="lt-LT"/>
              </w:rPr>
              <w:t>procentai*</w:t>
            </w:r>
          </w:p>
        </w:tc>
        <w:tc>
          <w:tcPr>
            <w:tcW w:w="1301" w:type="dxa"/>
            <w:tcBorders>
              <w:top w:val="single" w:sz="4" w:space="0" w:color="auto"/>
              <w:left w:val="nil"/>
              <w:bottom w:val="single" w:sz="4" w:space="0" w:color="auto"/>
              <w:right w:val="single" w:sz="4" w:space="0" w:color="auto"/>
            </w:tcBorders>
            <w:shd w:val="clear" w:color="auto" w:fill="FFFFFF" w:themeFill="background1"/>
            <w:vAlign w:val="center"/>
          </w:tcPr>
          <w:p w14:paraId="03227EF2" w14:textId="04933B82" w:rsidR="00817F39" w:rsidRPr="00CB72C3" w:rsidRDefault="00851AE2" w:rsidP="00817F39">
            <w:pPr>
              <w:spacing w:line="259" w:lineRule="auto"/>
              <w:jc w:val="center"/>
              <w:rPr>
                <w:rFonts w:ascii="Arial" w:hAnsi="Arial" w:cs="Arial"/>
                <w:color w:val="000000" w:themeColor="text1"/>
                <w:szCs w:val="24"/>
              </w:rPr>
            </w:pPr>
            <w:r>
              <w:rPr>
                <w:rFonts w:ascii="Arial" w:hAnsi="Arial" w:cs="Arial"/>
                <w:color w:val="000000" w:themeColor="text1"/>
                <w:szCs w:val="24"/>
              </w:rPr>
              <w:t>23,6</w:t>
            </w:r>
          </w:p>
        </w:tc>
        <w:tc>
          <w:tcPr>
            <w:tcW w:w="1689" w:type="dxa"/>
            <w:tcBorders>
              <w:top w:val="single" w:sz="4" w:space="0" w:color="auto"/>
              <w:left w:val="nil"/>
              <w:bottom w:val="single" w:sz="4" w:space="0" w:color="auto"/>
              <w:right w:val="single" w:sz="4" w:space="0" w:color="auto"/>
            </w:tcBorders>
            <w:shd w:val="clear" w:color="auto" w:fill="FFFFFF" w:themeFill="background1"/>
            <w:vAlign w:val="center"/>
          </w:tcPr>
          <w:p w14:paraId="5D6CC04F" w14:textId="0F743462" w:rsidR="00817F39" w:rsidRPr="00CB72C3" w:rsidRDefault="00851AE2" w:rsidP="00817F39">
            <w:pPr>
              <w:spacing w:line="259" w:lineRule="auto"/>
              <w:jc w:val="center"/>
              <w:rPr>
                <w:rFonts w:ascii="Arial" w:hAnsi="Arial" w:cs="Arial"/>
                <w:color w:val="000000" w:themeColor="text1"/>
                <w:szCs w:val="24"/>
              </w:rPr>
            </w:pPr>
            <w:r>
              <w:rPr>
                <w:rFonts w:ascii="Arial" w:hAnsi="Arial" w:cs="Arial"/>
                <w:color w:val="000000" w:themeColor="text1"/>
                <w:szCs w:val="24"/>
              </w:rPr>
              <w:t>49,1</w:t>
            </w:r>
          </w:p>
        </w:tc>
        <w:tc>
          <w:tcPr>
            <w:tcW w:w="1380" w:type="dxa"/>
            <w:tcBorders>
              <w:top w:val="single" w:sz="4" w:space="0" w:color="auto"/>
              <w:left w:val="nil"/>
              <w:bottom w:val="single" w:sz="4" w:space="0" w:color="auto"/>
              <w:right w:val="single" w:sz="4" w:space="0" w:color="auto"/>
            </w:tcBorders>
            <w:shd w:val="clear" w:color="auto" w:fill="FFFFFF" w:themeFill="background1"/>
            <w:vAlign w:val="center"/>
          </w:tcPr>
          <w:p w14:paraId="301A91F6" w14:textId="42619210" w:rsidR="00817F39" w:rsidRPr="00CB72C3" w:rsidRDefault="00851AE2" w:rsidP="00817F39">
            <w:pPr>
              <w:spacing w:line="259" w:lineRule="auto"/>
              <w:jc w:val="center"/>
              <w:rPr>
                <w:rFonts w:ascii="Arial" w:hAnsi="Arial" w:cs="Arial"/>
                <w:color w:val="000000" w:themeColor="text1"/>
                <w:szCs w:val="24"/>
              </w:rPr>
            </w:pPr>
            <w:r>
              <w:rPr>
                <w:rFonts w:ascii="Arial" w:hAnsi="Arial" w:cs="Arial"/>
                <w:color w:val="000000" w:themeColor="text1"/>
                <w:szCs w:val="24"/>
              </w:rPr>
              <w:t>2,7</w:t>
            </w:r>
          </w:p>
        </w:tc>
        <w:tc>
          <w:tcPr>
            <w:tcW w:w="1611" w:type="dxa"/>
            <w:tcBorders>
              <w:top w:val="single" w:sz="4" w:space="0" w:color="auto"/>
              <w:left w:val="nil"/>
              <w:bottom w:val="single" w:sz="4" w:space="0" w:color="auto"/>
              <w:right w:val="single" w:sz="4" w:space="0" w:color="auto"/>
            </w:tcBorders>
            <w:shd w:val="clear" w:color="auto" w:fill="FFFFFF" w:themeFill="background1"/>
            <w:vAlign w:val="center"/>
          </w:tcPr>
          <w:p w14:paraId="065E4D22" w14:textId="4B62C506" w:rsidR="00817F39" w:rsidRPr="00CB72C3" w:rsidRDefault="00851AE2" w:rsidP="00817F39">
            <w:pPr>
              <w:spacing w:line="259" w:lineRule="auto"/>
              <w:jc w:val="center"/>
              <w:rPr>
                <w:rFonts w:ascii="Arial" w:hAnsi="Arial" w:cs="Arial"/>
                <w:color w:val="000000" w:themeColor="text1"/>
                <w:szCs w:val="24"/>
              </w:rPr>
            </w:pPr>
            <w:r>
              <w:rPr>
                <w:rFonts w:ascii="Arial" w:hAnsi="Arial" w:cs="Arial"/>
                <w:color w:val="000000" w:themeColor="text1"/>
                <w:szCs w:val="24"/>
              </w:rPr>
              <w:t>11,5</w:t>
            </w:r>
          </w:p>
        </w:tc>
        <w:tc>
          <w:tcPr>
            <w:tcW w:w="1288" w:type="dxa"/>
            <w:tcBorders>
              <w:top w:val="single" w:sz="4" w:space="0" w:color="auto"/>
              <w:left w:val="nil"/>
              <w:bottom w:val="single" w:sz="4" w:space="0" w:color="auto"/>
              <w:right w:val="single" w:sz="4" w:space="0" w:color="auto"/>
            </w:tcBorders>
            <w:shd w:val="clear" w:color="auto" w:fill="FFFFFF" w:themeFill="background1"/>
            <w:vAlign w:val="center"/>
          </w:tcPr>
          <w:p w14:paraId="6AC1BEC1" w14:textId="76090811" w:rsidR="00817F39" w:rsidRPr="00CB72C3" w:rsidRDefault="00851AE2" w:rsidP="00817F39">
            <w:pPr>
              <w:jc w:val="center"/>
              <w:rPr>
                <w:rFonts w:ascii="Arial" w:hAnsi="Arial" w:cs="Arial"/>
                <w:color w:val="000000" w:themeColor="text1"/>
                <w:szCs w:val="24"/>
              </w:rPr>
            </w:pPr>
            <w:r>
              <w:rPr>
                <w:rFonts w:ascii="Arial" w:hAnsi="Arial" w:cs="Arial"/>
                <w:color w:val="000000" w:themeColor="text1"/>
                <w:szCs w:val="24"/>
              </w:rPr>
              <w:t>13,3</w:t>
            </w:r>
          </w:p>
        </w:tc>
        <w:tc>
          <w:tcPr>
            <w:tcW w:w="1288" w:type="dxa"/>
            <w:tcBorders>
              <w:top w:val="single" w:sz="4" w:space="0" w:color="auto"/>
              <w:left w:val="nil"/>
              <w:bottom w:val="single" w:sz="4" w:space="0" w:color="auto"/>
              <w:right w:val="single" w:sz="4" w:space="0" w:color="auto"/>
            </w:tcBorders>
            <w:shd w:val="clear" w:color="auto" w:fill="FFFFFF" w:themeFill="background1"/>
            <w:vAlign w:val="center"/>
          </w:tcPr>
          <w:p w14:paraId="25BFF52A" w14:textId="492EA56D" w:rsidR="00817F39" w:rsidRPr="00CB72C3" w:rsidRDefault="00851AE2" w:rsidP="00817F39">
            <w:pPr>
              <w:jc w:val="center"/>
              <w:rPr>
                <w:rFonts w:ascii="Arial" w:hAnsi="Arial" w:cs="Arial"/>
                <w:bCs/>
                <w:color w:val="000000"/>
                <w:szCs w:val="24"/>
              </w:rPr>
            </w:pPr>
            <w:r>
              <w:rPr>
                <w:rFonts w:ascii="Arial" w:hAnsi="Arial" w:cs="Arial"/>
                <w:bCs/>
                <w:color w:val="000000"/>
                <w:szCs w:val="24"/>
              </w:rPr>
              <w:t>100</w:t>
            </w:r>
          </w:p>
        </w:tc>
      </w:tr>
    </w:tbl>
    <w:p w14:paraId="6ADD87E3" w14:textId="77777777" w:rsidR="000F5969" w:rsidRPr="00CB72C3" w:rsidRDefault="00175BEE" w:rsidP="000F5969">
      <w:pPr>
        <w:widowControl w:val="0"/>
        <w:shd w:val="clear" w:color="auto" w:fill="FFFFFF"/>
        <w:ind w:firstLine="709"/>
        <w:jc w:val="both"/>
        <w:rPr>
          <w:rFonts w:ascii="Arial" w:hAnsi="Arial" w:cs="Arial"/>
          <w:bCs/>
          <w:szCs w:val="24"/>
        </w:rPr>
      </w:pPr>
      <w:r w:rsidRPr="00CB72C3">
        <w:rPr>
          <w:rFonts w:ascii="Arial" w:hAnsi="Arial" w:cs="Arial"/>
          <w:b/>
          <w:bCs/>
          <w:szCs w:val="24"/>
        </w:rPr>
        <w:t>*</w:t>
      </w:r>
      <w:r w:rsidR="007E6883" w:rsidRPr="00CB72C3">
        <w:rPr>
          <w:rFonts w:ascii="Arial" w:hAnsi="Arial" w:cs="Arial"/>
          <w:bCs/>
          <w:szCs w:val="24"/>
        </w:rPr>
        <w:t xml:space="preserve"> dalis nuo</w:t>
      </w:r>
      <w:r w:rsidR="007E6883" w:rsidRPr="00CB72C3">
        <w:rPr>
          <w:rFonts w:ascii="Arial" w:hAnsi="Arial" w:cs="Arial"/>
          <w:b/>
          <w:bCs/>
          <w:szCs w:val="24"/>
        </w:rPr>
        <w:t xml:space="preserve"> </w:t>
      </w:r>
      <w:r w:rsidR="007E6883" w:rsidRPr="00CB72C3">
        <w:rPr>
          <w:rFonts w:ascii="Arial" w:hAnsi="Arial" w:cs="Arial"/>
          <w:bCs/>
          <w:szCs w:val="24"/>
        </w:rPr>
        <w:t>visų lėšų, skirtų socialinių paslaugų finansavimui, procentais</w:t>
      </w:r>
    </w:p>
    <w:p w14:paraId="4BA0171C" w14:textId="6ED1E8DA" w:rsidR="00E56E69" w:rsidRPr="008E7319" w:rsidRDefault="00F00BA8" w:rsidP="008E7319">
      <w:pPr>
        <w:widowControl w:val="0"/>
        <w:shd w:val="clear" w:color="auto" w:fill="FFFFFF" w:themeFill="background1"/>
        <w:tabs>
          <w:tab w:val="left" w:pos="709"/>
          <w:tab w:val="left" w:pos="993"/>
        </w:tabs>
        <w:spacing w:before="240" w:after="240" w:line="276" w:lineRule="auto"/>
        <w:ind w:firstLine="709"/>
        <w:jc w:val="both"/>
        <w:rPr>
          <w:rFonts w:ascii="Arial" w:hAnsi="Arial" w:cs="Arial"/>
          <w:color w:val="000000" w:themeColor="text1"/>
          <w:szCs w:val="24"/>
        </w:rPr>
      </w:pPr>
      <w:r w:rsidRPr="00FF6167">
        <w:rPr>
          <w:rFonts w:ascii="Arial" w:hAnsi="Arial" w:cs="Arial"/>
          <w:b/>
          <w:bCs/>
          <w:szCs w:val="24"/>
        </w:rPr>
        <w:t>12</w:t>
      </w:r>
      <w:r w:rsidR="4B955094" w:rsidRPr="00FF6167">
        <w:rPr>
          <w:rFonts w:ascii="Arial" w:hAnsi="Arial" w:cs="Arial"/>
          <w:b/>
          <w:bCs/>
          <w:szCs w:val="24"/>
        </w:rPr>
        <w:t>.</w:t>
      </w:r>
      <w:r w:rsidR="0658386A" w:rsidRPr="00FF6167">
        <w:rPr>
          <w:rFonts w:ascii="Arial" w:hAnsi="Arial" w:cs="Arial"/>
          <w:b/>
          <w:bCs/>
          <w:szCs w:val="24"/>
        </w:rPr>
        <w:t>2</w:t>
      </w:r>
      <w:r w:rsidR="4D932843" w:rsidRPr="00FF6167">
        <w:rPr>
          <w:rFonts w:ascii="Arial" w:hAnsi="Arial" w:cs="Arial"/>
          <w:b/>
          <w:bCs/>
          <w:szCs w:val="24"/>
        </w:rPr>
        <w:t>. Socialinių paslaugų finansavimo iš savivaldybės biudžeto</w:t>
      </w:r>
      <w:r w:rsidR="76878187" w:rsidRPr="00FF6167">
        <w:rPr>
          <w:rFonts w:ascii="Arial" w:hAnsi="Arial" w:cs="Arial"/>
          <w:b/>
          <w:bCs/>
          <w:szCs w:val="24"/>
        </w:rPr>
        <w:t>:</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8"/>
        <w:gridCol w:w="3739"/>
        <w:gridCol w:w="1246"/>
        <w:gridCol w:w="1248"/>
        <w:gridCol w:w="1107"/>
        <w:gridCol w:w="1214"/>
      </w:tblGrid>
      <w:tr w:rsidR="009312DA" w:rsidRPr="00CB72C3" w14:paraId="1D1F5B95" w14:textId="77777777" w:rsidTr="2171E508">
        <w:trPr>
          <w:cantSplit/>
        </w:trPr>
        <w:tc>
          <w:tcPr>
            <w:tcW w:w="427"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A37A91" w14:textId="77777777" w:rsidR="009312DA" w:rsidRPr="00CB72C3" w:rsidRDefault="009312DA" w:rsidP="00900086">
            <w:pPr>
              <w:pStyle w:val="HTMLiankstoformatuotas"/>
              <w:spacing w:line="240" w:lineRule="auto"/>
              <w:jc w:val="center"/>
              <w:rPr>
                <w:rFonts w:ascii="Arial" w:hAnsi="Arial" w:cs="Arial"/>
                <w:b/>
                <w:sz w:val="24"/>
                <w:szCs w:val="24"/>
                <w:lang w:eastAsia="en-US"/>
              </w:rPr>
            </w:pPr>
            <w:r w:rsidRPr="00CB72C3">
              <w:rPr>
                <w:rFonts w:ascii="Arial" w:hAnsi="Arial" w:cs="Arial"/>
                <w:b/>
                <w:sz w:val="24"/>
                <w:szCs w:val="24"/>
                <w:lang w:eastAsia="en-US"/>
              </w:rPr>
              <w:t>Eil. Nr.</w:t>
            </w:r>
          </w:p>
        </w:tc>
        <w:tc>
          <w:tcPr>
            <w:tcW w:w="1999"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5A1EE02" w14:textId="77777777" w:rsidR="009312DA" w:rsidRPr="00CB72C3" w:rsidRDefault="009312DA" w:rsidP="00900086">
            <w:pPr>
              <w:pStyle w:val="HTMLiankstoformatuotas"/>
              <w:spacing w:line="240" w:lineRule="auto"/>
              <w:jc w:val="center"/>
              <w:rPr>
                <w:rFonts w:ascii="Arial" w:hAnsi="Arial" w:cs="Arial"/>
                <w:b/>
                <w:sz w:val="24"/>
                <w:szCs w:val="24"/>
                <w:lang w:eastAsia="en-US"/>
              </w:rPr>
            </w:pPr>
            <w:r w:rsidRPr="00CB72C3">
              <w:rPr>
                <w:rFonts w:ascii="Arial" w:hAnsi="Arial" w:cs="Arial"/>
                <w:b/>
                <w:sz w:val="24"/>
                <w:szCs w:val="24"/>
                <w:lang w:eastAsia="en-US"/>
              </w:rPr>
              <w:t>Finansavimo būdai</w:t>
            </w:r>
          </w:p>
        </w:tc>
        <w:tc>
          <w:tcPr>
            <w:tcW w:w="2574" w:type="pct"/>
            <w:gridSpan w:val="4"/>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349AB2" w14:textId="080A6F41" w:rsidR="009312DA" w:rsidRPr="00CB72C3" w:rsidRDefault="009312DA" w:rsidP="00900086">
            <w:pPr>
              <w:pStyle w:val="HTMLiankstoformatuotas"/>
              <w:spacing w:line="240" w:lineRule="auto"/>
              <w:jc w:val="center"/>
              <w:rPr>
                <w:rFonts w:ascii="Arial" w:hAnsi="Arial" w:cs="Arial"/>
                <w:b/>
                <w:sz w:val="24"/>
                <w:szCs w:val="24"/>
                <w:lang w:eastAsia="en-US"/>
              </w:rPr>
            </w:pPr>
            <w:r w:rsidRPr="00CB72C3">
              <w:rPr>
                <w:rFonts w:ascii="Arial" w:hAnsi="Arial" w:cs="Arial"/>
                <w:b/>
                <w:sz w:val="24"/>
                <w:szCs w:val="24"/>
                <w:lang w:eastAsia="en-US"/>
              </w:rPr>
              <w:t>Lėšos (</w:t>
            </w:r>
            <w:r w:rsidR="000562B2" w:rsidRPr="00CB72C3">
              <w:rPr>
                <w:rFonts w:ascii="Arial" w:hAnsi="Arial" w:cs="Arial"/>
                <w:b/>
                <w:sz w:val="24"/>
                <w:szCs w:val="24"/>
                <w:lang w:eastAsia="en-US"/>
              </w:rPr>
              <w:t>t</w:t>
            </w:r>
            <w:r w:rsidR="00CE4B39" w:rsidRPr="00CB72C3">
              <w:rPr>
                <w:rFonts w:ascii="Arial" w:hAnsi="Arial" w:cs="Arial"/>
                <w:b/>
                <w:sz w:val="24"/>
                <w:szCs w:val="24"/>
                <w:lang w:eastAsia="en-US"/>
              </w:rPr>
              <w:t>ūkst.</w:t>
            </w:r>
            <w:r w:rsidRPr="00CB72C3">
              <w:rPr>
                <w:rFonts w:ascii="Arial" w:hAnsi="Arial" w:cs="Arial"/>
                <w:b/>
                <w:sz w:val="24"/>
                <w:szCs w:val="24"/>
                <w:lang w:eastAsia="en-US"/>
              </w:rPr>
              <w:t>. Eur)</w:t>
            </w:r>
          </w:p>
        </w:tc>
      </w:tr>
      <w:tr w:rsidR="009312DA" w:rsidRPr="00CB72C3" w14:paraId="2F9222BF" w14:textId="77777777" w:rsidTr="2171E508">
        <w:trPr>
          <w:cantSplit/>
        </w:trPr>
        <w:tc>
          <w:tcPr>
            <w:tcW w:w="427" w:type="pct"/>
            <w:vMerge/>
            <w:vAlign w:val="center"/>
            <w:hideMark/>
          </w:tcPr>
          <w:p w14:paraId="57093074" w14:textId="77777777" w:rsidR="009312DA" w:rsidRPr="00CB72C3" w:rsidRDefault="009312DA" w:rsidP="00900086">
            <w:pPr>
              <w:spacing w:line="276" w:lineRule="auto"/>
              <w:rPr>
                <w:rFonts w:ascii="Arial" w:hAnsi="Arial" w:cs="Arial"/>
                <w:b/>
                <w:szCs w:val="24"/>
              </w:rPr>
            </w:pPr>
          </w:p>
        </w:tc>
        <w:tc>
          <w:tcPr>
            <w:tcW w:w="1999" w:type="pct"/>
            <w:vMerge/>
            <w:vAlign w:val="center"/>
            <w:hideMark/>
          </w:tcPr>
          <w:p w14:paraId="1694BD5E" w14:textId="77777777" w:rsidR="009312DA" w:rsidRPr="00CB72C3" w:rsidRDefault="009312DA" w:rsidP="00900086">
            <w:pPr>
              <w:spacing w:line="276" w:lineRule="auto"/>
              <w:rPr>
                <w:rFonts w:ascii="Arial" w:hAnsi="Arial" w:cs="Arial"/>
                <w:b/>
                <w:szCs w:val="24"/>
              </w:rPr>
            </w:pPr>
          </w:p>
        </w:tc>
        <w:tc>
          <w:tcPr>
            <w:tcW w:w="666"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3316FDA" w14:textId="7020D847" w:rsidR="009312DA" w:rsidRPr="00CB72C3" w:rsidRDefault="5D2D58D0" w:rsidP="2171E508">
            <w:pPr>
              <w:pStyle w:val="HTMLiankstoformatuotas"/>
              <w:spacing w:line="240" w:lineRule="auto"/>
              <w:jc w:val="center"/>
              <w:rPr>
                <w:rFonts w:ascii="Arial" w:hAnsi="Arial" w:cs="Arial"/>
                <w:b/>
                <w:bCs/>
                <w:sz w:val="24"/>
                <w:szCs w:val="24"/>
                <w:lang w:eastAsia="en-US"/>
              </w:rPr>
            </w:pPr>
            <w:r w:rsidRPr="00CB72C3">
              <w:rPr>
                <w:rFonts w:ascii="Arial" w:hAnsi="Arial" w:cs="Arial"/>
                <w:b/>
                <w:bCs/>
                <w:sz w:val="24"/>
                <w:szCs w:val="24"/>
                <w:lang w:eastAsia="en-US"/>
              </w:rPr>
              <w:t>20</w:t>
            </w:r>
            <w:r w:rsidR="46AA9171" w:rsidRPr="00CB72C3">
              <w:rPr>
                <w:rFonts w:ascii="Arial" w:hAnsi="Arial" w:cs="Arial"/>
                <w:b/>
                <w:bCs/>
                <w:sz w:val="24"/>
                <w:szCs w:val="24"/>
                <w:lang w:eastAsia="en-US"/>
              </w:rPr>
              <w:t>2</w:t>
            </w:r>
            <w:r w:rsidR="00351A14">
              <w:rPr>
                <w:rFonts w:ascii="Arial" w:hAnsi="Arial" w:cs="Arial"/>
                <w:b/>
                <w:bCs/>
                <w:sz w:val="24"/>
                <w:szCs w:val="24"/>
                <w:lang w:eastAsia="en-US"/>
              </w:rPr>
              <w:t>1</w:t>
            </w:r>
            <w:r w:rsidRPr="00CB72C3">
              <w:rPr>
                <w:rFonts w:ascii="Arial" w:hAnsi="Arial" w:cs="Arial"/>
                <w:b/>
                <w:bCs/>
                <w:sz w:val="24"/>
                <w:szCs w:val="24"/>
                <w:lang w:eastAsia="en-US"/>
              </w:rPr>
              <w:t xml:space="preserve">m. </w:t>
            </w:r>
          </w:p>
        </w:tc>
        <w:tc>
          <w:tcPr>
            <w:tcW w:w="667"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A9CDA94" w14:textId="655CA178" w:rsidR="009312DA" w:rsidRPr="00CB72C3" w:rsidRDefault="5D2D58D0" w:rsidP="2171E508">
            <w:pPr>
              <w:pStyle w:val="HTMLiankstoformatuotas"/>
              <w:spacing w:line="240" w:lineRule="auto"/>
              <w:jc w:val="left"/>
              <w:rPr>
                <w:rFonts w:ascii="Arial" w:hAnsi="Arial" w:cs="Arial"/>
                <w:b/>
                <w:bCs/>
                <w:sz w:val="24"/>
                <w:szCs w:val="24"/>
                <w:lang w:eastAsia="en-US"/>
              </w:rPr>
            </w:pPr>
            <w:r w:rsidRPr="00CB72C3">
              <w:rPr>
                <w:rFonts w:ascii="Arial" w:hAnsi="Arial" w:cs="Arial"/>
                <w:b/>
                <w:bCs/>
                <w:sz w:val="24"/>
                <w:szCs w:val="24"/>
                <w:lang w:eastAsia="en-US"/>
              </w:rPr>
              <w:t>202</w:t>
            </w:r>
            <w:r w:rsidR="00351A14">
              <w:rPr>
                <w:rFonts w:ascii="Arial" w:hAnsi="Arial" w:cs="Arial"/>
                <w:b/>
                <w:bCs/>
                <w:sz w:val="24"/>
                <w:szCs w:val="24"/>
                <w:lang w:eastAsia="en-US"/>
              </w:rPr>
              <w:t>2</w:t>
            </w:r>
            <w:r w:rsidRPr="00CB72C3">
              <w:rPr>
                <w:rFonts w:ascii="Arial" w:hAnsi="Arial" w:cs="Arial"/>
                <w:b/>
                <w:bCs/>
                <w:sz w:val="24"/>
                <w:szCs w:val="24"/>
                <w:lang w:eastAsia="en-US"/>
              </w:rPr>
              <w:t xml:space="preserve"> m. </w:t>
            </w:r>
          </w:p>
        </w:tc>
        <w:tc>
          <w:tcPr>
            <w:tcW w:w="59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7A5E8B" w14:textId="23ADF9A8" w:rsidR="009312DA" w:rsidRPr="00CB72C3" w:rsidRDefault="5D2D58D0" w:rsidP="2171E508">
            <w:pPr>
              <w:pStyle w:val="HTMLiankstoformatuotas"/>
              <w:spacing w:line="240" w:lineRule="auto"/>
              <w:jc w:val="left"/>
              <w:rPr>
                <w:rFonts w:ascii="Arial" w:hAnsi="Arial" w:cs="Arial"/>
                <w:b/>
                <w:bCs/>
                <w:sz w:val="24"/>
                <w:szCs w:val="24"/>
                <w:lang w:eastAsia="en-US"/>
              </w:rPr>
            </w:pPr>
            <w:r w:rsidRPr="00CB72C3">
              <w:rPr>
                <w:rFonts w:ascii="Arial" w:hAnsi="Arial" w:cs="Arial"/>
                <w:b/>
                <w:bCs/>
                <w:sz w:val="24"/>
                <w:szCs w:val="24"/>
                <w:lang w:eastAsia="en-US"/>
              </w:rPr>
              <w:t>202</w:t>
            </w:r>
            <w:r w:rsidR="00351A14">
              <w:rPr>
                <w:rFonts w:ascii="Arial" w:hAnsi="Arial" w:cs="Arial"/>
                <w:b/>
                <w:bCs/>
                <w:sz w:val="24"/>
                <w:szCs w:val="24"/>
                <w:lang w:eastAsia="en-US"/>
              </w:rPr>
              <w:t>3</w:t>
            </w:r>
            <w:r w:rsidRPr="00CB72C3">
              <w:rPr>
                <w:rFonts w:ascii="Arial" w:hAnsi="Arial" w:cs="Arial"/>
                <w:b/>
                <w:bCs/>
                <w:sz w:val="24"/>
                <w:szCs w:val="24"/>
                <w:lang w:eastAsia="en-US"/>
              </w:rPr>
              <w:t>m.</w:t>
            </w:r>
          </w:p>
        </w:tc>
        <w:tc>
          <w:tcPr>
            <w:tcW w:w="64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789E138" w14:textId="3AD3C89D" w:rsidR="009312DA" w:rsidRPr="00CB72C3" w:rsidRDefault="5D2D58D0" w:rsidP="2171E508">
            <w:pPr>
              <w:pStyle w:val="HTMLiankstoformatuotas"/>
              <w:spacing w:line="240" w:lineRule="auto"/>
              <w:jc w:val="left"/>
              <w:rPr>
                <w:rFonts w:ascii="Arial" w:hAnsi="Arial" w:cs="Arial"/>
                <w:b/>
                <w:bCs/>
                <w:sz w:val="24"/>
                <w:szCs w:val="24"/>
                <w:lang w:eastAsia="en-US"/>
              </w:rPr>
            </w:pPr>
            <w:r w:rsidRPr="00CB72C3">
              <w:rPr>
                <w:rFonts w:ascii="Arial" w:hAnsi="Arial" w:cs="Arial"/>
                <w:b/>
                <w:bCs/>
                <w:sz w:val="24"/>
                <w:szCs w:val="24"/>
                <w:lang w:eastAsia="en-US"/>
              </w:rPr>
              <w:t>202</w:t>
            </w:r>
            <w:r w:rsidR="00351A14">
              <w:rPr>
                <w:rFonts w:ascii="Arial" w:hAnsi="Arial" w:cs="Arial"/>
                <w:b/>
                <w:bCs/>
                <w:sz w:val="24"/>
                <w:szCs w:val="24"/>
                <w:lang w:eastAsia="en-US"/>
              </w:rPr>
              <w:t>4</w:t>
            </w:r>
            <w:r w:rsidRPr="00CB72C3">
              <w:rPr>
                <w:rFonts w:ascii="Arial" w:hAnsi="Arial" w:cs="Arial"/>
                <w:b/>
                <w:bCs/>
                <w:sz w:val="24"/>
                <w:szCs w:val="24"/>
                <w:lang w:eastAsia="en-US"/>
              </w:rPr>
              <w:t>m.</w:t>
            </w:r>
          </w:p>
        </w:tc>
      </w:tr>
      <w:tr w:rsidR="00351A14" w:rsidRPr="00CB72C3" w14:paraId="3C41F0A9" w14:textId="77777777" w:rsidTr="00351A14">
        <w:tc>
          <w:tcPr>
            <w:tcW w:w="427" w:type="pct"/>
            <w:tcBorders>
              <w:top w:val="single" w:sz="4" w:space="0" w:color="auto"/>
              <w:left w:val="single" w:sz="4" w:space="0" w:color="auto"/>
              <w:bottom w:val="single" w:sz="4" w:space="0" w:color="auto"/>
              <w:right w:val="single" w:sz="4" w:space="0" w:color="auto"/>
            </w:tcBorders>
            <w:shd w:val="clear" w:color="auto" w:fill="EEECE1" w:themeFill="background2"/>
            <w:hideMark/>
          </w:tcPr>
          <w:p w14:paraId="144BC777" w14:textId="77777777" w:rsidR="00351A14" w:rsidRPr="00CB72C3" w:rsidRDefault="00351A14" w:rsidP="00351A14">
            <w:pPr>
              <w:pStyle w:val="HTMLiankstoformatuotas"/>
              <w:spacing w:line="240" w:lineRule="auto"/>
              <w:jc w:val="center"/>
              <w:rPr>
                <w:rFonts w:ascii="Arial" w:hAnsi="Arial" w:cs="Arial"/>
                <w:b/>
                <w:sz w:val="24"/>
                <w:szCs w:val="24"/>
                <w:lang w:eastAsia="en-US"/>
              </w:rPr>
            </w:pPr>
            <w:r w:rsidRPr="00CB72C3">
              <w:rPr>
                <w:rFonts w:ascii="Arial" w:hAnsi="Arial" w:cs="Arial"/>
                <w:b/>
                <w:sz w:val="24"/>
                <w:szCs w:val="24"/>
                <w:lang w:eastAsia="en-US"/>
              </w:rPr>
              <w:t>1.</w:t>
            </w:r>
          </w:p>
        </w:tc>
        <w:tc>
          <w:tcPr>
            <w:tcW w:w="1999" w:type="pct"/>
            <w:tcBorders>
              <w:top w:val="single" w:sz="4" w:space="0" w:color="auto"/>
              <w:left w:val="single" w:sz="4" w:space="0" w:color="auto"/>
              <w:bottom w:val="single" w:sz="4" w:space="0" w:color="auto"/>
              <w:right w:val="single" w:sz="4" w:space="0" w:color="auto"/>
            </w:tcBorders>
            <w:shd w:val="clear" w:color="auto" w:fill="EEECE1" w:themeFill="background2"/>
            <w:hideMark/>
          </w:tcPr>
          <w:p w14:paraId="3A2FDE0C" w14:textId="77777777" w:rsidR="00351A14" w:rsidRPr="00CB72C3" w:rsidRDefault="00351A14" w:rsidP="00351A14">
            <w:pPr>
              <w:pStyle w:val="HTMLiankstoformatuotas"/>
              <w:spacing w:line="240" w:lineRule="auto"/>
              <w:jc w:val="left"/>
              <w:rPr>
                <w:rFonts w:ascii="Arial" w:hAnsi="Arial" w:cs="Arial"/>
                <w:b/>
                <w:sz w:val="24"/>
                <w:szCs w:val="24"/>
                <w:lang w:eastAsia="en-US"/>
              </w:rPr>
            </w:pPr>
            <w:r w:rsidRPr="00CB72C3">
              <w:rPr>
                <w:rFonts w:ascii="Arial" w:hAnsi="Arial" w:cs="Arial"/>
                <w:b/>
                <w:sz w:val="24"/>
                <w:szCs w:val="24"/>
                <w:lang w:eastAsia="en-US"/>
              </w:rPr>
              <w:t>Tiesioginis socialinių paslaugų įstaigų finansavimas</w:t>
            </w:r>
          </w:p>
        </w:tc>
        <w:tc>
          <w:tcPr>
            <w:tcW w:w="666" w:type="pct"/>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9664694" w14:textId="14134AF7" w:rsidR="00351A14" w:rsidRPr="00CB72C3" w:rsidRDefault="00351A14" w:rsidP="00351A14">
            <w:pPr>
              <w:pStyle w:val="Pavadinimas"/>
              <w:spacing w:line="259" w:lineRule="auto"/>
              <w:rPr>
                <w:rFonts w:ascii="Arial" w:hAnsi="Arial" w:cs="Arial"/>
                <w:color w:val="000000" w:themeColor="text1"/>
              </w:rPr>
            </w:pPr>
            <w:r w:rsidRPr="00CB72C3">
              <w:rPr>
                <w:rFonts w:ascii="Arial" w:hAnsi="Arial" w:cs="Arial"/>
                <w:color w:val="000000" w:themeColor="text1"/>
              </w:rPr>
              <w:t>2947,5</w:t>
            </w:r>
          </w:p>
        </w:tc>
        <w:tc>
          <w:tcPr>
            <w:tcW w:w="667" w:type="pct"/>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3AE7BE6" w14:textId="6EC93161" w:rsidR="00351A14" w:rsidRPr="00CB72C3" w:rsidRDefault="00351A14" w:rsidP="00351A14">
            <w:pPr>
              <w:pStyle w:val="Pavadinimas"/>
              <w:jc w:val="left"/>
              <w:rPr>
                <w:rFonts w:ascii="Arial" w:hAnsi="Arial" w:cs="Arial"/>
                <w:color w:val="000000" w:themeColor="text1"/>
              </w:rPr>
            </w:pPr>
            <w:r w:rsidRPr="00CB72C3">
              <w:rPr>
                <w:rFonts w:ascii="Arial" w:hAnsi="Arial" w:cs="Arial"/>
                <w:color w:val="000000" w:themeColor="text1"/>
              </w:rPr>
              <w:t>4114,4</w:t>
            </w:r>
          </w:p>
        </w:tc>
        <w:tc>
          <w:tcPr>
            <w:tcW w:w="592" w:type="pct"/>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7D4021F" w14:textId="0511165C" w:rsidR="00351A14" w:rsidRPr="00CB72C3" w:rsidRDefault="00351A14" w:rsidP="00351A14">
            <w:pPr>
              <w:pStyle w:val="Pavadinimas"/>
              <w:spacing w:line="259" w:lineRule="auto"/>
              <w:jc w:val="left"/>
              <w:rPr>
                <w:rFonts w:ascii="Arial" w:hAnsi="Arial" w:cs="Arial"/>
                <w:color w:val="000000" w:themeColor="text1"/>
              </w:rPr>
            </w:pPr>
            <w:r w:rsidRPr="00CB72C3">
              <w:rPr>
                <w:rFonts w:ascii="Arial" w:hAnsi="Arial" w:cs="Arial"/>
                <w:color w:val="000000" w:themeColor="text1"/>
              </w:rPr>
              <w:t>5074,1</w:t>
            </w:r>
          </w:p>
        </w:tc>
        <w:tc>
          <w:tcPr>
            <w:tcW w:w="649" w:type="pct"/>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B621164" w14:textId="19458112" w:rsidR="00351A14" w:rsidRPr="00CB72C3" w:rsidRDefault="00FF6167" w:rsidP="00351A14">
            <w:pPr>
              <w:pStyle w:val="Pavadinimas"/>
              <w:jc w:val="left"/>
              <w:rPr>
                <w:rFonts w:ascii="Arial" w:hAnsi="Arial" w:cs="Arial"/>
                <w:color w:val="000000" w:themeColor="text1"/>
              </w:rPr>
            </w:pPr>
            <w:r>
              <w:rPr>
                <w:rFonts w:ascii="Arial" w:hAnsi="Arial" w:cs="Arial"/>
                <w:color w:val="000000" w:themeColor="text1"/>
              </w:rPr>
              <w:t>4 888,8</w:t>
            </w:r>
          </w:p>
        </w:tc>
      </w:tr>
      <w:tr w:rsidR="00351A14" w:rsidRPr="00CB72C3" w14:paraId="36B7BCCC" w14:textId="77777777" w:rsidTr="2171E508">
        <w:tc>
          <w:tcPr>
            <w:tcW w:w="427" w:type="pct"/>
            <w:tcBorders>
              <w:top w:val="single" w:sz="4" w:space="0" w:color="auto"/>
              <w:left w:val="single" w:sz="4" w:space="0" w:color="auto"/>
              <w:bottom w:val="single" w:sz="4" w:space="0" w:color="auto"/>
              <w:right w:val="single" w:sz="4" w:space="0" w:color="auto"/>
            </w:tcBorders>
          </w:tcPr>
          <w:p w14:paraId="48BA5A3C" w14:textId="77777777" w:rsidR="00351A14" w:rsidRPr="00CB72C3" w:rsidRDefault="00351A14" w:rsidP="00351A14">
            <w:pPr>
              <w:pStyle w:val="HTMLiankstoformatuotas"/>
              <w:spacing w:line="240" w:lineRule="auto"/>
              <w:jc w:val="center"/>
              <w:rPr>
                <w:rFonts w:ascii="Arial" w:hAnsi="Arial" w:cs="Arial"/>
                <w:sz w:val="24"/>
                <w:szCs w:val="24"/>
                <w:lang w:eastAsia="en-US"/>
              </w:rPr>
            </w:pPr>
          </w:p>
        </w:tc>
        <w:tc>
          <w:tcPr>
            <w:tcW w:w="1999" w:type="pct"/>
            <w:tcBorders>
              <w:top w:val="single" w:sz="4" w:space="0" w:color="auto"/>
              <w:left w:val="single" w:sz="4" w:space="0" w:color="auto"/>
              <w:bottom w:val="single" w:sz="4" w:space="0" w:color="auto"/>
              <w:right w:val="single" w:sz="4" w:space="0" w:color="auto"/>
            </w:tcBorders>
            <w:hideMark/>
          </w:tcPr>
          <w:p w14:paraId="30249DA5" w14:textId="77777777" w:rsidR="00351A14" w:rsidRPr="00CB72C3" w:rsidRDefault="00351A14" w:rsidP="00351A14">
            <w:pPr>
              <w:pStyle w:val="HTMLiankstoformatuotas"/>
              <w:spacing w:line="240" w:lineRule="auto"/>
              <w:jc w:val="left"/>
              <w:rPr>
                <w:rFonts w:ascii="Arial" w:hAnsi="Arial" w:cs="Arial"/>
                <w:sz w:val="24"/>
                <w:szCs w:val="24"/>
                <w:lang w:eastAsia="en-US"/>
              </w:rPr>
            </w:pPr>
            <w:r w:rsidRPr="00CB72C3">
              <w:rPr>
                <w:rFonts w:ascii="Arial" w:hAnsi="Arial" w:cs="Arial"/>
                <w:sz w:val="24"/>
                <w:szCs w:val="24"/>
                <w:lang w:eastAsia="en-US"/>
              </w:rPr>
              <w:t>iš jo:</w:t>
            </w:r>
          </w:p>
        </w:tc>
        <w:tc>
          <w:tcPr>
            <w:tcW w:w="666" w:type="pct"/>
            <w:tcBorders>
              <w:top w:val="single" w:sz="4" w:space="0" w:color="auto"/>
              <w:left w:val="nil"/>
              <w:bottom w:val="single" w:sz="4" w:space="0" w:color="auto"/>
              <w:right w:val="single" w:sz="4" w:space="0" w:color="auto"/>
            </w:tcBorders>
          </w:tcPr>
          <w:p w14:paraId="07C0815C" w14:textId="77777777" w:rsidR="00351A14" w:rsidRPr="00CB72C3" w:rsidRDefault="00351A14" w:rsidP="00351A14">
            <w:pPr>
              <w:jc w:val="center"/>
              <w:rPr>
                <w:rFonts w:ascii="Arial" w:hAnsi="Arial" w:cs="Arial"/>
                <w:szCs w:val="24"/>
              </w:rPr>
            </w:pPr>
          </w:p>
        </w:tc>
        <w:tc>
          <w:tcPr>
            <w:tcW w:w="667" w:type="pct"/>
            <w:tcBorders>
              <w:top w:val="single" w:sz="4" w:space="0" w:color="auto"/>
              <w:left w:val="single" w:sz="4" w:space="0" w:color="auto"/>
              <w:bottom w:val="single" w:sz="4" w:space="0" w:color="auto"/>
              <w:right w:val="single" w:sz="4" w:space="0" w:color="auto"/>
            </w:tcBorders>
          </w:tcPr>
          <w:p w14:paraId="7F2F65A8" w14:textId="77777777" w:rsidR="00351A14" w:rsidRPr="00CB72C3" w:rsidRDefault="00351A14" w:rsidP="00351A14">
            <w:pPr>
              <w:rPr>
                <w:rFonts w:ascii="Arial" w:hAnsi="Arial" w:cs="Arial"/>
                <w:szCs w:val="24"/>
              </w:rPr>
            </w:pP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585BE9EC" w14:textId="77777777" w:rsidR="00351A14" w:rsidRPr="00CB72C3" w:rsidRDefault="00351A14" w:rsidP="00351A14">
            <w:pPr>
              <w:rPr>
                <w:rFonts w:ascii="Arial" w:hAnsi="Arial" w:cs="Arial"/>
                <w:szCs w:val="24"/>
              </w:rPr>
            </w:pP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929E15E" w14:textId="77777777" w:rsidR="00351A14" w:rsidRPr="00CB72C3" w:rsidRDefault="00351A14" w:rsidP="00351A14">
            <w:pPr>
              <w:rPr>
                <w:rFonts w:ascii="Arial" w:hAnsi="Arial" w:cs="Arial"/>
                <w:szCs w:val="24"/>
              </w:rPr>
            </w:pPr>
          </w:p>
        </w:tc>
      </w:tr>
      <w:tr w:rsidR="00351A14" w:rsidRPr="00CB72C3" w14:paraId="66D1D7CE" w14:textId="77777777" w:rsidTr="00351A14">
        <w:tc>
          <w:tcPr>
            <w:tcW w:w="427" w:type="pct"/>
            <w:tcBorders>
              <w:top w:val="single" w:sz="4" w:space="0" w:color="auto"/>
              <w:left w:val="single" w:sz="4" w:space="0" w:color="auto"/>
              <w:bottom w:val="single" w:sz="4" w:space="0" w:color="auto"/>
              <w:right w:val="single" w:sz="4" w:space="0" w:color="auto"/>
            </w:tcBorders>
            <w:hideMark/>
          </w:tcPr>
          <w:p w14:paraId="41D2BC4B" w14:textId="77777777" w:rsidR="00351A14" w:rsidRPr="00CB72C3" w:rsidRDefault="00351A14" w:rsidP="00351A14">
            <w:pPr>
              <w:pStyle w:val="HTMLiankstoformatuotas"/>
              <w:spacing w:line="240" w:lineRule="auto"/>
              <w:jc w:val="center"/>
              <w:rPr>
                <w:rFonts w:ascii="Arial" w:hAnsi="Arial" w:cs="Arial"/>
                <w:sz w:val="24"/>
                <w:szCs w:val="24"/>
                <w:lang w:eastAsia="en-US"/>
              </w:rPr>
            </w:pPr>
            <w:r w:rsidRPr="00CB72C3">
              <w:rPr>
                <w:rFonts w:ascii="Arial" w:hAnsi="Arial" w:cs="Arial"/>
                <w:sz w:val="24"/>
                <w:szCs w:val="24"/>
                <w:lang w:eastAsia="en-US"/>
              </w:rPr>
              <w:t>1.1</w:t>
            </w:r>
          </w:p>
        </w:tc>
        <w:tc>
          <w:tcPr>
            <w:tcW w:w="1999" w:type="pct"/>
            <w:tcBorders>
              <w:top w:val="single" w:sz="4" w:space="0" w:color="auto"/>
              <w:left w:val="single" w:sz="4" w:space="0" w:color="auto"/>
              <w:bottom w:val="single" w:sz="4" w:space="0" w:color="auto"/>
              <w:right w:val="single" w:sz="4" w:space="0" w:color="auto"/>
            </w:tcBorders>
            <w:hideMark/>
          </w:tcPr>
          <w:p w14:paraId="4C8E6F73" w14:textId="77777777" w:rsidR="00351A14" w:rsidRPr="00CB72C3" w:rsidRDefault="00351A14" w:rsidP="00351A14">
            <w:pPr>
              <w:pStyle w:val="HTMLiankstoformatuotas"/>
              <w:spacing w:line="240" w:lineRule="auto"/>
              <w:jc w:val="left"/>
              <w:rPr>
                <w:rFonts w:ascii="Arial" w:hAnsi="Arial" w:cs="Arial"/>
                <w:sz w:val="24"/>
                <w:szCs w:val="24"/>
                <w:lang w:eastAsia="en-US"/>
              </w:rPr>
            </w:pPr>
            <w:r w:rsidRPr="00CB72C3">
              <w:rPr>
                <w:rFonts w:ascii="Arial" w:hAnsi="Arial" w:cs="Arial"/>
                <w:sz w:val="24"/>
                <w:szCs w:val="24"/>
                <w:lang w:eastAsia="en-US"/>
              </w:rPr>
              <w:t>savivaldybės pavaldumo įstaigoms</w:t>
            </w:r>
          </w:p>
        </w:tc>
        <w:tc>
          <w:tcPr>
            <w:tcW w:w="666" w:type="pct"/>
            <w:tcBorders>
              <w:top w:val="single" w:sz="4" w:space="0" w:color="auto"/>
              <w:left w:val="single" w:sz="4" w:space="0" w:color="auto"/>
              <w:bottom w:val="single" w:sz="4" w:space="0" w:color="auto"/>
              <w:right w:val="single" w:sz="4" w:space="0" w:color="auto"/>
            </w:tcBorders>
            <w:vAlign w:val="center"/>
          </w:tcPr>
          <w:p w14:paraId="68D9F112" w14:textId="432FB36E" w:rsidR="00351A14" w:rsidRPr="00CB72C3" w:rsidRDefault="00351A14" w:rsidP="00351A14">
            <w:pPr>
              <w:pStyle w:val="Pavadinimas"/>
              <w:jc w:val="left"/>
              <w:rPr>
                <w:rFonts w:ascii="Arial" w:hAnsi="Arial" w:cs="Arial"/>
                <w:b w:val="0"/>
                <w:bCs w:val="0"/>
                <w:color w:val="000000" w:themeColor="text1"/>
              </w:rPr>
            </w:pPr>
            <w:r w:rsidRPr="00CB72C3">
              <w:rPr>
                <w:rFonts w:ascii="Arial" w:hAnsi="Arial" w:cs="Arial"/>
                <w:b w:val="0"/>
                <w:bCs w:val="0"/>
                <w:color w:val="000000" w:themeColor="text1"/>
              </w:rPr>
              <w:t>2 832,3</w:t>
            </w:r>
          </w:p>
        </w:tc>
        <w:tc>
          <w:tcPr>
            <w:tcW w:w="667" w:type="pct"/>
            <w:tcBorders>
              <w:top w:val="single" w:sz="4" w:space="0" w:color="auto"/>
              <w:left w:val="single" w:sz="4" w:space="0" w:color="auto"/>
              <w:bottom w:val="single" w:sz="4" w:space="0" w:color="auto"/>
              <w:right w:val="single" w:sz="4" w:space="0" w:color="auto"/>
            </w:tcBorders>
            <w:vAlign w:val="center"/>
          </w:tcPr>
          <w:p w14:paraId="595FA7A4" w14:textId="37784C07" w:rsidR="00351A14" w:rsidRPr="00CB72C3" w:rsidRDefault="00351A14" w:rsidP="00351A14">
            <w:pPr>
              <w:pStyle w:val="Pavadinimas"/>
              <w:jc w:val="left"/>
              <w:rPr>
                <w:rFonts w:ascii="Arial" w:hAnsi="Arial" w:cs="Arial"/>
                <w:b w:val="0"/>
                <w:bCs w:val="0"/>
                <w:color w:val="000000" w:themeColor="text1"/>
              </w:rPr>
            </w:pPr>
            <w:r w:rsidRPr="00CB72C3">
              <w:rPr>
                <w:rFonts w:ascii="Arial" w:hAnsi="Arial" w:cs="Arial"/>
                <w:b w:val="0"/>
                <w:bCs w:val="0"/>
                <w:color w:val="000000" w:themeColor="text1"/>
              </w:rPr>
              <w:t>3 913,4</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33C19CE" w14:textId="0101BD9C" w:rsidR="00351A14" w:rsidRPr="00CB72C3" w:rsidRDefault="00351A14" w:rsidP="00351A14">
            <w:pPr>
              <w:pStyle w:val="Pavadinimas"/>
              <w:jc w:val="left"/>
              <w:rPr>
                <w:rFonts w:ascii="Arial" w:hAnsi="Arial" w:cs="Arial"/>
                <w:b w:val="0"/>
                <w:bCs w:val="0"/>
                <w:color w:val="000000" w:themeColor="text1"/>
              </w:rPr>
            </w:pPr>
            <w:r w:rsidRPr="00CB72C3">
              <w:rPr>
                <w:rFonts w:ascii="Arial" w:hAnsi="Arial" w:cs="Arial"/>
                <w:b w:val="0"/>
                <w:bCs w:val="0"/>
                <w:color w:val="000000" w:themeColor="text1"/>
              </w:rPr>
              <w:t>4</w:t>
            </w:r>
            <w:r w:rsidR="000C342E">
              <w:rPr>
                <w:rFonts w:ascii="Arial" w:hAnsi="Arial" w:cs="Arial"/>
                <w:b w:val="0"/>
                <w:bCs w:val="0"/>
                <w:color w:val="000000" w:themeColor="text1"/>
              </w:rPr>
              <w:t xml:space="preserve"> </w:t>
            </w:r>
            <w:r w:rsidRPr="00CB72C3">
              <w:rPr>
                <w:rFonts w:ascii="Arial" w:hAnsi="Arial" w:cs="Arial"/>
                <w:b w:val="0"/>
                <w:bCs w:val="0"/>
                <w:color w:val="000000" w:themeColor="text1"/>
              </w:rPr>
              <w:t>867,4</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2DDBDD9F" w14:textId="716DE710" w:rsidR="00351A14" w:rsidRPr="00CB72C3" w:rsidRDefault="000C342E" w:rsidP="00351A14">
            <w:pPr>
              <w:pStyle w:val="Pavadinimas"/>
              <w:jc w:val="left"/>
              <w:rPr>
                <w:rFonts w:ascii="Arial" w:hAnsi="Arial" w:cs="Arial"/>
                <w:b w:val="0"/>
                <w:bCs w:val="0"/>
                <w:color w:val="000000" w:themeColor="text1"/>
              </w:rPr>
            </w:pPr>
            <w:r>
              <w:rPr>
                <w:rFonts w:ascii="Arial" w:hAnsi="Arial" w:cs="Arial"/>
                <w:b w:val="0"/>
                <w:bCs w:val="0"/>
                <w:color w:val="000000" w:themeColor="text1"/>
              </w:rPr>
              <w:t>4</w:t>
            </w:r>
            <w:r w:rsidR="00FF6167">
              <w:rPr>
                <w:rFonts w:ascii="Arial" w:hAnsi="Arial" w:cs="Arial"/>
                <w:b w:val="0"/>
                <w:bCs w:val="0"/>
                <w:color w:val="000000" w:themeColor="text1"/>
              </w:rPr>
              <w:t> 698,8</w:t>
            </w:r>
          </w:p>
        </w:tc>
      </w:tr>
      <w:tr w:rsidR="00351A14" w:rsidRPr="00CB72C3" w14:paraId="091B2E84" w14:textId="77777777" w:rsidTr="00351A14">
        <w:tc>
          <w:tcPr>
            <w:tcW w:w="427" w:type="pct"/>
            <w:tcBorders>
              <w:top w:val="single" w:sz="4" w:space="0" w:color="auto"/>
              <w:left w:val="single" w:sz="4" w:space="0" w:color="auto"/>
              <w:bottom w:val="single" w:sz="4" w:space="0" w:color="auto"/>
              <w:right w:val="single" w:sz="4" w:space="0" w:color="auto"/>
            </w:tcBorders>
            <w:hideMark/>
          </w:tcPr>
          <w:p w14:paraId="1B50D8C6" w14:textId="77777777" w:rsidR="00351A14" w:rsidRPr="00CB72C3" w:rsidRDefault="00351A14" w:rsidP="00351A14">
            <w:pPr>
              <w:pStyle w:val="HTMLiankstoformatuotas"/>
              <w:spacing w:line="240" w:lineRule="auto"/>
              <w:jc w:val="center"/>
              <w:rPr>
                <w:rFonts w:ascii="Arial" w:hAnsi="Arial" w:cs="Arial"/>
                <w:sz w:val="24"/>
                <w:szCs w:val="24"/>
                <w:lang w:eastAsia="en-US"/>
              </w:rPr>
            </w:pPr>
            <w:r w:rsidRPr="00CB72C3">
              <w:rPr>
                <w:rFonts w:ascii="Arial" w:hAnsi="Arial" w:cs="Arial"/>
                <w:sz w:val="24"/>
                <w:szCs w:val="24"/>
                <w:lang w:eastAsia="en-US"/>
              </w:rPr>
              <w:t>1.2</w:t>
            </w:r>
          </w:p>
        </w:tc>
        <w:tc>
          <w:tcPr>
            <w:tcW w:w="1999" w:type="pct"/>
            <w:tcBorders>
              <w:top w:val="single" w:sz="4" w:space="0" w:color="auto"/>
              <w:left w:val="single" w:sz="4" w:space="0" w:color="auto"/>
              <w:bottom w:val="single" w:sz="4" w:space="0" w:color="auto"/>
              <w:right w:val="single" w:sz="4" w:space="0" w:color="auto"/>
            </w:tcBorders>
            <w:hideMark/>
          </w:tcPr>
          <w:p w14:paraId="0798DCBB" w14:textId="77777777" w:rsidR="00351A14" w:rsidRPr="00CB72C3" w:rsidRDefault="00351A14" w:rsidP="00351A14">
            <w:pPr>
              <w:pStyle w:val="HTMLiankstoformatuotas"/>
              <w:spacing w:line="240" w:lineRule="auto"/>
              <w:jc w:val="left"/>
              <w:rPr>
                <w:rFonts w:ascii="Arial" w:hAnsi="Arial" w:cs="Arial"/>
                <w:sz w:val="24"/>
                <w:szCs w:val="24"/>
                <w:lang w:eastAsia="en-US"/>
              </w:rPr>
            </w:pPr>
            <w:r w:rsidRPr="00CB72C3">
              <w:rPr>
                <w:rFonts w:ascii="Arial" w:hAnsi="Arial" w:cs="Arial"/>
                <w:sz w:val="24"/>
                <w:szCs w:val="24"/>
                <w:lang w:eastAsia="en-US"/>
              </w:rPr>
              <w:t>Kitų savivaldybių pavaldumo įstaigoms</w:t>
            </w:r>
          </w:p>
        </w:tc>
        <w:tc>
          <w:tcPr>
            <w:tcW w:w="666" w:type="pct"/>
            <w:tcBorders>
              <w:top w:val="single" w:sz="4" w:space="0" w:color="auto"/>
              <w:left w:val="single" w:sz="4" w:space="0" w:color="auto"/>
              <w:bottom w:val="single" w:sz="4" w:space="0" w:color="auto"/>
              <w:right w:val="single" w:sz="4" w:space="0" w:color="auto"/>
            </w:tcBorders>
            <w:vAlign w:val="center"/>
          </w:tcPr>
          <w:p w14:paraId="244130BA" w14:textId="18036AAA" w:rsidR="00351A14" w:rsidRPr="00CB72C3" w:rsidRDefault="00351A14" w:rsidP="00351A14">
            <w:pPr>
              <w:pStyle w:val="Pavadinimas"/>
              <w:jc w:val="left"/>
              <w:rPr>
                <w:rFonts w:ascii="Arial" w:hAnsi="Arial" w:cs="Arial"/>
                <w:b w:val="0"/>
                <w:bCs w:val="0"/>
                <w:color w:val="000000" w:themeColor="text1"/>
              </w:rPr>
            </w:pPr>
            <w:r w:rsidRPr="00CB72C3">
              <w:rPr>
                <w:rFonts w:ascii="Arial" w:hAnsi="Arial" w:cs="Arial"/>
                <w:b w:val="0"/>
                <w:bCs w:val="0"/>
                <w:color w:val="000000" w:themeColor="text1"/>
              </w:rPr>
              <w:t>11,6</w:t>
            </w:r>
          </w:p>
        </w:tc>
        <w:tc>
          <w:tcPr>
            <w:tcW w:w="667" w:type="pct"/>
            <w:tcBorders>
              <w:top w:val="single" w:sz="4" w:space="0" w:color="auto"/>
              <w:left w:val="single" w:sz="4" w:space="0" w:color="auto"/>
              <w:bottom w:val="single" w:sz="4" w:space="0" w:color="auto"/>
              <w:right w:val="single" w:sz="4" w:space="0" w:color="auto"/>
            </w:tcBorders>
            <w:vAlign w:val="center"/>
          </w:tcPr>
          <w:p w14:paraId="5F5ACE26" w14:textId="1D0970B4" w:rsidR="00351A14" w:rsidRPr="00CB72C3" w:rsidRDefault="00351A14" w:rsidP="00351A14">
            <w:pPr>
              <w:pStyle w:val="Pavadinimas"/>
              <w:jc w:val="left"/>
              <w:rPr>
                <w:rFonts w:ascii="Arial" w:hAnsi="Arial" w:cs="Arial"/>
                <w:b w:val="0"/>
                <w:bCs w:val="0"/>
                <w:color w:val="000000" w:themeColor="text1"/>
              </w:rPr>
            </w:pPr>
            <w:r w:rsidRPr="00CB72C3">
              <w:rPr>
                <w:rFonts w:ascii="Arial" w:hAnsi="Arial" w:cs="Arial"/>
                <w:b w:val="0"/>
                <w:bCs w:val="0"/>
                <w:color w:val="000000" w:themeColor="text1"/>
              </w:rPr>
              <w:t>12,0</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02C62EF" w14:textId="6493B314" w:rsidR="00351A14" w:rsidRPr="00CB72C3" w:rsidRDefault="00351A14" w:rsidP="00351A14">
            <w:pPr>
              <w:pStyle w:val="Pavadinimas"/>
              <w:jc w:val="left"/>
              <w:rPr>
                <w:rFonts w:ascii="Arial" w:hAnsi="Arial" w:cs="Arial"/>
                <w:b w:val="0"/>
                <w:bCs w:val="0"/>
                <w:color w:val="000000" w:themeColor="text1"/>
              </w:rPr>
            </w:pPr>
            <w:r w:rsidRPr="00CB72C3">
              <w:rPr>
                <w:rFonts w:ascii="Arial" w:hAnsi="Arial" w:cs="Arial"/>
                <w:b w:val="0"/>
                <w:bCs w:val="0"/>
                <w:color w:val="000000" w:themeColor="text1"/>
              </w:rPr>
              <w:t>13,2</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0A62BDE2" w14:textId="3FD6E2FA" w:rsidR="00351A14" w:rsidRPr="00CB72C3" w:rsidRDefault="000C342E" w:rsidP="00351A14">
            <w:pPr>
              <w:pStyle w:val="Pavadinimas"/>
              <w:jc w:val="left"/>
              <w:rPr>
                <w:rFonts w:ascii="Arial" w:hAnsi="Arial" w:cs="Arial"/>
                <w:b w:val="0"/>
                <w:bCs w:val="0"/>
                <w:color w:val="000000" w:themeColor="text1"/>
              </w:rPr>
            </w:pPr>
            <w:r>
              <w:rPr>
                <w:rFonts w:ascii="Arial" w:hAnsi="Arial" w:cs="Arial"/>
                <w:b w:val="0"/>
                <w:bCs w:val="0"/>
                <w:color w:val="000000" w:themeColor="text1"/>
              </w:rPr>
              <w:t>20,0</w:t>
            </w:r>
          </w:p>
        </w:tc>
      </w:tr>
      <w:tr w:rsidR="00351A14" w:rsidRPr="00CB72C3" w14:paraId="25F0BAB6" w14:textId="77777777" w:rsidTr="00351A14">
        <w:tc>
          <w:tcPr>
            <w:tcW w:w="427" w:type="pct"/>
            <w:tcBorders>
              <w:top w:val="single" w:sz="4" w:space="0" w:color="auto"/>
              <w:left w:val="single" w:sz="4" w:space="0" w:color="auto"/>
              <w:bottom w:val="single" w:sz="4" w:space="0" w:color="auto"/>
              <w:right w:val="single" w:sz="4" w:space="0" w:color="auto"/>
            </w:tcBorders>
          </w:tcPr>
          <w:p w14:paraId="72D44642" w14:textId="77777777" w:rsidR="00351A14" w:rsidRPr="00CB72C3" w:rsidRDefault="00351A14" w:rsidP="00351A14">
            <w:pPr>
              <w:pStyle w:val="HTMLiankstoformatuotas"/>
              <w:spacing w:line="240" w:lineRule="auto"/>
              <w:jc w:val="center"/>
              <w:rPr>
                <w:rFonts w:ascii="Arial" w:hAnsi="Arial" w:cs="Arial"/>
                <w:sz w:val="24"/>
                <w:szCs w:val="24"/>
                <w:lang w:eastAsia="en-US"/>
              </w:rPr>
            </w:pPr>
            <w:r w:rsidRPr="00CB72C3">
              <w:rPr>
                <w:rFonts w:ascii="Arial" w:hAnsi="Arial" w:cs="Arial"/>
                <w:sz w:val="24"/>
                <w:szCs w:val="24"/>
                <w:lang w:eastAsia="en-US"/>
              </w:rPr>
              <w:t>1.3</w:t>
            </w:r>
          </w:p>
        </w:tc>
        <w:tc>
          <w:tcPr>
            <w:tcW w:w="1999" w:type="pct"/>
            <w:tcBorders>
              <w:top w:val="single" w:sz="4" w:space="0" w:color="auto"/>
              <w:left w:val="single" w:sz="4" w:space="0" w:color="auto"/>
              <w:bottom w:val="single" w:sz="4" w:space="0" w:color="auto"/>
              <w:right w:val="single" w:sz="4" w:space="0" w:color="auto"/>
            </w:tcBorders>
            <w:hideMark/>
          </w:tcPr>
          <w:p w14:paraId="549836AE" w14:textId="77777777" w:rsidR="00351A14" w:rsidRPr="00CB72C3" w:rsidRDefault="00351A14" w:rsidP="00351A14">
            <w:pPr>
              <w:pStyle w:val="HTMLiankstoformatuotas"/>
              <w:spacing w:line="240" w:lineRule="auto"/>
              <w:jc w:val="left"/>
              <w:rPr>
                <w:rFonts w:ascii="Arial" w:hAnsi="Arial" w:cs="Arial"/>
                <w:sz w:val="24"/>
                <w:szCs w:val="24"/>
                <w:lang w:eastAsia="en-US"/>
              </w:rPr>
            </w:pPr>
            <w:r w:rsidRPr="00CB72C3">
              <w:rPr>
                <w:rFonts w:ascii="Arial" w:hAnsi="Arial" w:cs="Arial"/>
                <w:sz w:val="24"/>
                <w:szCs w:val="24"/>
              </w:rPr>
              <w:t>Valstybės  socialinių paslaugų įstaigoms pagal ilgalaikės (trumpalaikės) lėšų kompensavimo sutartis</w:t>
            </w:r>
          </w:p>
        </w:tc>
        <w:tc>
          <w:tcPr>
            <w:tcW w:w="666" w:type="pct"/>
            <w:tcBorders>
              <w:top w:val="single" w:sz="4" w:space="0" w:color="auto"/>
              <w:left w:val="single" w:sz="4" w:space="0" w:color="auto"/>
              <w:bottom w:val="single" w:sz="4" w:space="0" w:color="auto"/>
              <w:right w:val="single" w:sz="4" w:space="0" w:color="auto"/>
            </w:tcBorders>
            <w:vAlign w:val="center"/>
          </w:tcPr>
          <w:p w14:paraId="06C87C06" w14:textId="561FBE38" w:rsidR="00351A14" w:rsidRPr="00CB72C3" w:rsidRDefault="00351A14" w:rsidP="00351A14">
            <w:pPr>
              <w:pStyle w:val="Pavadinimas"/>
              <w:jc w:val="left"/>
              <w:rPr>
                <w:rFonts w:ascii="Arial" w:hAnsi="Arial" w:cs="Arial"/>
                <w:b w:val="0"/>
                <w:bCs w:val="0"/>
                <w:color w:val="000000" w:themeColor="text1"/>
              </w:rPr>
            </w:pPr>
            <w:r w:rsidRPr="00CB72C3">
              <w:rPr>
                <w:rFonts w:ascii="Arial" w:hAnsi="Arial" w:cs="Arial"/>
                <w:b w:val="0"/>
                <w:bCs w:val="0"/>
                <w:color w:val="000000" w:themeColor="text1"/>
              </w:rPr>
              <w:t>21,3</w:t>
            </w:r>
          </w:p>
        </w:tc>
        <w:tc>
          <w:tcPr>
            <w:tcW w:w="667" w:type="pct"/>
            <w:tcBorders>
              <w:top w:val="single" w:sz="4" w:space="0" w:color="auto"/>
              <w:left w:val="single" w:sz="4" w:space="0" w:color="auto"/>
              <w:bottom w:val="single" w:sz="4" w:space="0" w:color="auto"/>
              <w:right w:val="single" w:sz="4" w:space="0" w:color="auto"/>
            </w:tcBorders>
            <w:vAlign w:val="center"/>
          </w:tcPr>
          <w:p w14:paraId="39933752" w14:textId="0E3559CC" w:rsidR="00351A14" w:rsidRPr="00CB72C3" w:rsidRDefault="00351A14" w:rsidP="00351A14">
            <w:pPr>
              <w:pStyle w:val="Pavadinimas"/>
              <w:jc w:val="left"/>
              <w:rPr>
                <w:rFonts w:ascii="Arial" w:hAnsi="Arial" w:cs="Arial"/>
                <w:b w:val="0"/>
                <w:bCs w:val="0"/>
                <w:color w:val="000000" w:themeColor="text1"/>
              </w:rPr>
            </w:pPr>
            <w:r w:rsidRPr="00CB72C3">
              <w:rPr>
                <w:rFonts w:ascii="Arial" w:hAnsi="Arial" w:cs="Arial"/>
                <w:b w:val="0"/>
                <w:bCs w:val="0"/>
                <w:color w:val="000000" w:themeColor="text1"/>
              </w:rPr>
              <w:t>22,0</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D73588A" w14:textId="1149E8A6" w:rsidR="00351A14" w:rsidRPr="00CB72C3" w:rsidRDefault="00351A14" w:rsidP="00351A14">
            <w:pPr>
              <w:pStyle w:val="Pavadinimas"/>
              <w:jc w:val="left"/>
              <w:rPr>
                <w:rFonts w:ascii="Arial" w:hAnsi="Arial" w:cs="Arial"/>
                <w:b w:val="0"/>
                <w:bCs w:val="0"/>
                <w:color w:val="000000" w:themeColor="text1"/>
              </w:rPr>
            </w:pPr>
            <w:r w:rsidRPr="00CB72C3">
              <w:rPr>
                <w:rFonts w:ascii="Arial" w:hAnsi="Arial" w:cs="Arial"/>
                <w:b w:val="0"/>
                <w:bCs w:val="0"/>
                <w:color w:val="000000" w:themeColor="text1"/>
              </w:rPr>
              <w:t>27,8</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25F0E793" w14:textId="3E292308" w:rsidR="00351A14" w:rsidRPr="00CB72C3" w:rsidRDefault="000C342E" w:rsidP="00351A14">
            <w:pPr>
              <w:pStyle w:val="Pavadinimas"/>
              <w:jc w:val="left"/>
              <w:rPr>
                <w:rFonts w:ascii="Arial" w:hAnsi="Arial" w:cs="Arial"/>
                <w:b w:val="0"/>
                <w:bCs w:val="0"/>
                <w:color w:val="000000" w:themeColor="text1"/>
              </w:rPr>
            </w:pPr>
            <w:r>
              <w:rPr>
                <w:rFonts w:ascii="Arial" w:hAnsi="Arial" w:cs="Arial"/>
                <w:b w:val="0"/>
                <w:bCs w:val="0"/>
                <w:color w:val="000000" w:themeColor="text1"/>
              </w:rPr>
              <w:t>30,0</w:t>
            </w:r>
          </w:p>
        </w:tc>
      </w:tr>
      <w:tr w:rsidR="00351A14" w:rsidRPr="00CB72C3" w14:paraId="24AA6A61" w14:textId="77777777" w:rsidTr="00351A14">
        <w:trPr>
          <w:trHeight w:val="683"/>
        </w:trPr>
        <w:tc>
          <w:tcPr>
            <w:tcW w:w="427" w:type="pct"/>
            <w:tcBorders>
              <w:top w:val="single" w:sz="4" w:space="0" w:color="auto"/>
              <w:left w:val="single" w:sz="4" w:space="0" w:color="auto"/>
              <w:bottom w:val="single" w:sz="4" w:space="0" w:color="auto"/>
              <w:right w:val="single" w:sz="4" w:space="0" w:color="auto"/>
            </w:tcBorders>
            <w:hideMark/>
          </w:tcPr>
          <w:p w14:paraId="1F379676" w14:textId="77777777" w:rsidR="00351A14" w:rsidRPr="00CB72C3" w:rsidRDefault="00351A14" w:rsidP="00351A14">
            <w:pPr>
              <w:pStyle w:val="HTMLiankstoformatuotas"/>
              <w:spacing w:line="240" w:lineRule="auto"/>
              <w:jc w:val="center"/>
              <w:rPr>
                <w:rFonts w:ascii="Arial" w:hAnsi="Arial" w:cs="Arial"/>
                <w:sz w:val="24"/>
                <w:szCs w:val="24"/>
                <w:lang w:eastAsia="en-US"/>
              </w:rPr>
            </w:pPr>
            <w:r w:rsidRPr="00CB72C3">
              <w:rPr>
                <w:rFonts w:ascii="Arial" w:hAnsi="Arial" w:cs="Arial"/>
                <w:sz w:val="24"/>
                <w:szCs w:val="24"/>
                <w:lang w:eastAsia="en-US"/>
              </w:rPr>
              <w:t>1.4</w:t>
            </w:r>
          </w:p>
        </w:tc>
        <w:tc>
          <w:tcPr>
            <w:tcW w:w="1999" w:type="pct"/>
            <w:tcBorders>
              <w:top w:val="single" w:sz="4" w:space="0" w:color="auto"/>
              <w:left w:val="single" w:sz="4" w:space="0" w:color="auto"/>
              <w:bottom w:val="single" w:sz="4" w:space="0" w:color="auto"/>
              <w:right w:val="single" w:sz="4" w:space="0" w:color="auto"/>
            </w:tcBorders>
            <w:hideMark/>
          </w:tcPr>
          <w:p w14:paraId="3293E524" w14:textId="77777777" w:rsidR="00351A14" w:rsidRPr="00CB72C3" w:rsidRDefault="00351A14" w:rsidP="00351A14">
            <w:pPr>
              <w:pStyle w:val="HTMLiankstoformatuotas"/>
              <w:spacing w:line="240" w:lineRule="auto"/>
              <w:jc w:val="left"/>
              <w:rPr>
                <w:rFonts w:ascii="Arial" w:hAnsi="Arial" w:cs="Arial"/>
                <w:sz w:val="24"/>
                <w:szCs w:val="24"/>
                <w:lang w:eastAsia="en-US"/>
              </w:rPr>
            </w:pPr>
            <w:r w:rsidRPr="00CB72C3">
              <w:rPr>
                <w:rFonts w:ascii="Arial" w:hAnsi="Arial" w:cs="Arial"/>
                <w:sz w:val="24"/>
                <w:szCs w:val="24"/>
                <w:lang w:eastAsia="en-US"/>
              </w:rPr>
              <w:t xml:space="preserve">Nevyriausybinių organizacijų įstaigoms pagal ilgalaikės (trumpalaikės) lėšų kompensavimo sutartis </w:t>
            </w:r>
          </w:p>
        </w:tc>
        <w:tc>
          <w:tcPr>
            <w:tcW w:w="666" w:type="pct"/>
            <w:tcBorders>
              <w:top w:val="single" w:sz="4" w:space="0" w:color="auto"/>
              <w:left w:val="single" w:sz="4" w:space="0" w:color="auto"/>
              <w:bottom w:val="single" w:sz="4" w:space="0" w:color="auto"/>
              <w:right w:val="single" w:sz="4" w:space="0" w:color="auto"/>
            </w:tcBorders>
          </w:tcPr>
          <w:p w14:paraId="02D4B5EB" w14:textId="1AD1489B"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t>27,3</w:t>
            </w:r>
          </w:p>
        </w:tc>
        <w:tc>
          <w:tcPr>
            <w:tcW w:w="667" w:type="pct"/>
            <w:tcBorders>
              <w:top w:val="single" w:sz="4" w:space="0" w:color="auto"/>
              <w:left w:val="single" w:sz="4" w:space="0" w:color="auto"/>
              <w:bottom w:val="single" w:sz="4" w:space="0" w:color="auto"/>
              <w:right w:val="single" w:sz="4" w:space="0" w:color="auto"/>
            </w:tcBorders>
          </w:tcPr>
          <w:p w14:paraId="3FD5D949" w14:textId="2FC2A7A0"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t>28,0</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28EA9B68" w14:textId="5B6EEEBC"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t>90,7</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98A9608" w14:textId="534DE474" w:rsidR="00351A14" w:rsidRPr="00CB72C3" w:rsidRDefault="000C342E" w:rsidP="00351A14">
            <w:pPr>
              <w:rPr>
                <w:rFonts w:ascii="Arial" w:hAnsi="Arial" w:cs="Arial"/>
                <w:color w:val="000000"/>
                <w:szCs w:val="24"/>
              </w:rPr>
            </w:pPr>
            <w:r>
              <w:rPr>
                <w:rFonts w:ascii="Arial" w:hAnsi="Arial" w:cs="Arial"/>
                <w:color w:val="000000"/>
                <w:szCs w:val="24"/>
              </w:rPr>
              <w:t>100,0</w:t>
            </w:r>
          </w:p>
        </w:tc>
      </w:tr>
      <w:tr w:rsidR="00351A14" w:rsidRPr="00CB72C3" w14:paraId="48CAB14B" w14:textId="77777777" w:rsidTr="00351A14">
        <w:tc>
          <w:tcPr>
            <w:tcW w:w="427" w:type="pct"/>
            <w:tcBorders>
              <w:top w:val="single" w:sz="4" w:space="0" w:color="auto"/>
              <w:left w:val="single" w:sz="4" w:space="0" w:color="auto"/>
              <w:bottom w:val="single" w:sz="4" w:space="0" w:color="auto"/>
              <w:right w:val="single" w:sz="4" w:space="0" w:color="auto"/>
            </w:tcBorders>
            <w:hideMark/>
          </w:tcPr>
          <w:p w14:paraId="38BFCAEE" w14:textId="77777777" w:rsidR="00351A14" w:rsidRPr="00CB72C3" w:rsidRDefault="00351A14" w:rsidP="00351A14">
            <w:pPr>
              <w:pStyle w:val="HTMLiankstoformatuotas"/>
              <w:spacing w:line="240" w:lineRule="auto"/>
              <w:jc w:val="center"/>
              <w:rPr>
                <w:rFonts w:ascii="Arial" w:hAnsi="Arial" w:cs="Arial"/>
                <w:sz w:val="24"/>
                <w:szCs w:val="24"/>
                <w:lang w:eastAsia="en-US"/>
              </w:rPr>
            </w:pPr>
            <w:r w:rsidRPr="00CB72C3">
              <w:rPr>
                <w:rFonts w:ascii="Arial" w:hAnsi="Arial" w:cs="Arial"/>
                <w:sz w:val="24"/>
                <w:szCs w:val="24"/>
                <w:lang w:eastAsia="en-US"/>
              </w:rPr>
              <w:t>1.5</w:t>
            </w:r>
          </w:p>
        </w:tc>
        <w:tc>
          <w:tcPr>
            <w:tcW w:w="1999" w:type="pct"/>
            <w:tcBorders>
              <w:top w:val="single" w:sz="4" w:space="0" w:color="auto"/>
              <w:left w:val="single" w:sz="4" w:space="0" w:color="auto"/>
              <w:bottom w:val="single" w:sz="4" w:space="0" w:color="auto"/>
              <w:right w:val="single" w:sz="4" w:space="0" w:color="auto"/>
            </w:tcBorders>
            <w:hideMark/>
          </w:tcPr>
          <w:p w14:paraId="30D8CF13" w14:textId="77777777" w:rsidR="00351A14" w:rsidRPr="00CB72C3" w:rsidRDefault="00351A14" w:rsidP="00351A14">
            <w:pPr>
              <w:pStyle w:val="HTMLiankstoformatuotas"/>
              <w:spacing w:line="240" w:lineRule="auto"/>
              <w:jc w:val="left"/>
              <w:rPr>
                <w:rFonts w:ascii="Arial" w:hAnsi="Arial" w:cs="Arial"/>
                <w:sz w:val="24"/>
                <w:szCs w:val="24"/>
                <w:lang w:eastAsia="en-US"/>
              </w:rPr>
            </w:pPr>
            <w:r w:rsidRPr="00CB72C3">
              <w:rPr>
                <w:rFonts w:ascii="Arial" w:hAnsi="Arial" w:cs="Arial"/>
                <w:sz w:val="24"/>
                <w:szCs w:val="24"/>
                <w:lang w:eastAsia="en-US"/>
              </w:rPr>
              <w:t xml:space="preserve">Savivaldybės biudžeto lėšos, skirtos nevyriausybinėms </w:t>
            </w:r>
            <w:r w:rsidRPr="00CB72C3">
              <w:rPr>
                <w:rFonts w:ascii="Arial" w:hAnsi="Arial" w:cs="Arial"/>
                <w:sz w:val="24"/>
                <w:szCs w:val="24"/>
                <w:lang w:eastAsia="en-US"/>
              </w:rPr>
              <w:lastRenderedPageBreak/>
              <w:t>organizacijoms</w:t>
            </w:r>
          </w:p>
        </w:tc>
        <w:tc>
          <w:tcPr>
            <w:tcW w:w="666" w:type="pct"/>
            <w:tcBorders>
              <w:top w:val="single" w:sz="4" w:space="0" w:color="auto"/>
              <w:left w:val="single" w:sz="4" w:space="0" w:color="auto"/>
              <w:bottom w:val="single" w:sz="4" w:space="0" w:color="auto"/>
              <w:right w:val="single" w:sz="4" w:space="0" w:color="auto"/>
            </w:tcBorders>
          </w:tcPr>
          <w:p w14:paraId="2F6535AE" w14:textId="69DB291D"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lastRenderedPageBreak/>
              <w:t>55,0</w:t>
            </w:r>
          </w:p>
        </w:tc>
        <w:tc>
          <w:tcPr>
            <w:tcW w:w="667" w:type="pct"/>
            <w:tcBorders>
              <w:top w:val="single" w:sz="4" w:space="0" w:color="auto"/>
              <w:left w:val="single" w:sz="4" w:space="0" w:color="auto"/>
              <w:bottom w:val="single" w:sz="4" w:space="0" w:color="auto"/>
              <w:right w:val="single" w:sz="4" w:space="0" w:color="auto"/>
            </w:tcBorders>
          </w:tcPr>
          <w:p w14:paraId="60B5910C" w14:textId="59A567A9"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t>60,0</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1EFE14D8" w14:textId="49C9989C"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t>75,0</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76C822C" w14:textId="310C5475" w:rsidR="00351A14" w:rsidRPr="00CB72C3" w:rsidRDefault="000C342E" w:rsidP="00351A14">
            <w:pPr>
              <w:rPr>
                <w:rFonts w:ascii="Arial" w:hAnsi="Arial" w:cs="Arial"/>
                <w:color w:val="000000"/>
                <w:szCs w:val="24"/>
              </w:rPr>
            </w:pPr>
            <w:r>
              <w:rPr>
                <w:rFonts w:ascii="Arial" w:hAnsi="Arial" w:cs="Arial"/>
                <w:color w:val="000000"/>
                <w:szCs w:val="24"/>
              </w:rPr>
              <w:t>40,0</w:t>
            </w:r>
          </w:p>
        </w:tc>
      </w:tr>
      <w:tr w:rsidR="00351A14" w:rsidRPr="00CB72C3" w14:paraId="798EB219" w14:textId="77777777" w:rsidTr="2171E508">
        <w:tc>
          <w:tcPr>
            <w:tcW w:w="427" w:type="pct"/>
            <w:tcBorders>
              <w:top w:val="single" w:sz="4" w:space="0" w:color="auto"/>
              <w:left w:val="single" w:sz="4" w:space="0" w:color="auto"/>
              <w:bottom w:val="single" w:sz="4" w:space="0" w:color="auto"/>
              <w:right w:val="single" w:sz="4" w:space="0" w:color="auto"/>
            </w:tcBorders>
          </w:tcPr>
          <w:p w14:paraId="230065E3" w14:textId="77777777" w:rsidR="00351A14" w:rsidRPr="00CB72C3" w:rsidRDefault="00351A14" w:rsidP="00351A14">
            <w:pPr>
              <w:pStyle w:val="HTMLiankstoformatuotas"/>
              <w:spacing w:line="240" w:lineRule="auto"/>
              <w:jc w:val="center"/>
              <w:rPr>
                <w:rFonts w:ascii="Arial" w:hAnsi="Arial" w:cs="Arial"/>
                <w:sz w:val="24"/>
                <w:szCs w:val="24"/>
                <w:lang w:eastAsia="en-US"/>
              </w:rPr>
            </w:pPr>
          </w:p>
        </w:tc>
        <w:tc>
          <w:tcPr>
            <w:tcW w:w="1999" w:type="pct"/>
            <w:tcBorders>
              <w:top w:val="single" w:sz="4" w:space="0" w:color="auto"/>
              <w:left w:val="single" w:sz="4" w:space="0" w:color="auto"/>
              <w:bottom w:val="single" w:sz="4" w:space="0" w:color="auto"/>
              <w:right w:val="single" w:sz="4" w:space="0" w:color="auto"/>
            </w:tcBorders>
          </w:tcPr>
          <w:p w14:paraId="61516E8F" w14:textId="77777777" w:rsidR="00351A14" w:rsidRPr="00CB72C3" w:rsidRDefault="00351A14" w:rsidP="00351A14">
            <w:pPr>
              <w:pStyle w:val="HTMLiankstoformatuotas"/>
              <w:spacing w:line="240" w:lineRule="auto"/>
              <w:jc w:val="left"/>
              <w:rPr>
                <w:rFonts w:ascii="Arial" w:hAnsi="Arial" w:cs="Arial"/>
                <w:sz w:val="24"/>
                <w:szCs w:val="24"/>
                <w:lang w:eastAsia="en-US"/>
              </w:rPr>
            </w:pPr>
            <w:r w:rsidRPr="00CB72C3">
              <w:rPr>
                <w:rFonts w:ascii="Arial" w:hAnsi="Arial" w:cs="Arial"/>
                <w:sz w:val="24"/>
                <w:szCs w:val="24"/>
                <w:lang w:eastAsia="en-US"/>
              </w:rPr>
              <w:t>Iš jo:</w:t>
            </w:r>
          </w:p>
        </w:tc>
        <w:tc>
          <w:tcPr>
            <w:tcW w:w="666" w:type="pct"/>
            <w:tcBorders>
              <w:top w:val="single" w:sz="4" w:space="0" w:color="auto"/>
              <w:left w:val="single" w:sz="4" w:space="0" w:color="auto"/>
              <w:bottom w:val="single" w:sz="4" w:space="0" w:color="auto"/>
              <w:right w:val="single" w:sz="4" w:space="0" w:color="auto"/>
            </w:tcBorders>
          </w:tcPr>
          <w:p w14:paraId="3A441453" w14:textId="77777777" w:rsidR="00351A14" w:rsidRPr="00CB72C3" w:rsidRDefault="00351A14" w:rsidP="00351A14">
            <w:pPr>
              <w:rPr>
                <w:rFonts w:ascii="Arial" w:hAnsi="Arial" w:cs="Arial"/>
                <w:color w:val="000000" w:themeColor="text1"/>
                <w:szCs w:val="24"/>
              </w:rPr>
            </w:pPr>
          </w:p>
        </w:tc>
        <w:tc>
          <w:tcPr>
            <w:tcW w:w="667" w:type="pct"/>
            <w:tcBorders>
              <w:top w:val="single" w:sz="4" w:space="0" w:color="auto"/>
              <w:left w:val="single" w:sz="4" w:space="0" w:color="auto"/>
              <w:bottom w:val="single" w:sz="4" w:space="0" w:color="auto"/>
              <w:right w:val="single" w:sz="4" w:space="0" w:color="auto"/>
            </w:tcBorders>
          </w:tcPr>
          <w:p w14:paraId="58BE25EA" w14:textId="77777777" w:rsidR="00351A14" w:rsidRPr="00CB72C3" w:rsidRDefault="00351A14" w:rsidP="00351A14">
            <w:pPr>
              <w:rPr>
                <w:rFonts w:ascii="Arial" w:hAnsi="Arial" w:cs="Arial"/>
                <w:color w:val="000000" w:themeColor="text1"/>
                <w:szCs w:val="24"/>
              </w:rPr>
            </w:pP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901FE76" w14:textId="77777777" w:rsidR="00351A14" w:rsidRPr="00CB72C3" w:rsidRDefault="00351A14" w:rsidP="00351A14">
            <w:pPr>
              <w:rPr>
                <w:rFonts w:ascii="Arial" w:hAnsi="Arial" w:cs="Arial"/>
                <w:color w:val="000000" w:themeColor="text1"/>
                <w:szCs w:val="24"/>
              </w:rPr>
            </w:pP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4C30B20" w14:textId="77777777" w:rsidR="00351A14" w:rsidRPr="00CB72C3" w:rsidRDefault="00351A14" w:rsidP="00351A14">
            <w:pPr>
              <w:rPr>
                <w:rFonts w:ascii="Arial" w:hAnsi="Arial" w:cs="Arial"/>
                <w:color w:val="000000"/>
                <w:szCs w:val="24"/>
              </w:rPr>
            </w:pPr>
          </w:p>
        </w:tc>
      </w:tr>
      <w:tr w:rsidR="00351A14" w:rsidRPr="00CB72C3" w14:paraId="49252E9A" w14:textId="77777777" w:rsidTr="2171E508">
        <w:tc>
          <w:tcPr>
            <w:tcW w:w="427" w:type="pct"/>
            <w:tcBorders>
              <w:top w:val="single" w:sz="4" w:space="0" w:color="auto"/>
              <w:left w:val="single" w:sz="4" w:space="0" w:color="auto"/>
              <w:bottom w:val="single" w:sz="4" w:space="0" w:color="auto"/>
              <w:right w:val="single" w:sz="4" w:space="0" w:color="auto"/>
            </w:tcBorders>
          </w:tcPr>
          <w:p w14:paraId="72536370" w14:textId="77777777" w:rsidR="00351A14" w:rsidRPr="00CB72C3" w:rsidRDefault="00351A14" w:rsidP="00351A14">
            <w:pPr>
              <w:pStyle w:val="HTMLiankstoformatuotas"/>
              <w:spacing w:line="240" w:lineRule="auto"/>
              <w:jc w:val="center"/>
              <w:rPr>
                <w:rFonts w:ascii="Arial" w:hAnsi="Arial" w:cs="Arial"/>
                <w:sz w:val="24"/>
                <w:szCs w:val="24"/>
                <w:lang w:eastAsia="en-US"/>
              </w:rPr>
            </w:pPr>
            <w:r w:rsidRPr="00CB72C3">
              <w:rPr>
                <w:rFonts w:ascii="Arial" w:hAnsi="Arial" w:cs="Arial"/>
                <w:sz w:val="24"/>
                <w:szCs w:val="24"/>
                <w:lang w:eastAsia="en-US"/>
              </w:rPr>
              <w:t>1.5.1</w:t>
            </w:r>
          </w:p>
        </w:tc>
        <w:tc>
          <w:tcPr>
            <w:tcW w:w="1999" w:type="pct"/>
            <w:tcBorders>
              <w:top w:val="single" w:sz="4" w:space="0" w:color="auto"/>
              <w:left w:val="single" w:sz="4" w:space="0" w:color="auto"/>
              <w:bottom w:val="single" w:sz="4" w:space="0" w:color="auto"/>
              <w:right w:val="single" w:sz="4" w:space="0" w:color="auto"/>
            </w:tcBorders>
          </w:tcPr>
          <w:p w14:paraId="041AB15C" w14:textId="77777777" w:rsidR="00351A14" w:rsidRPr="00CB72C3" w:rsidRDefault="00351A14" w:rsidP="00351A14">
            <w:pPr>
              <w:pStyle w:val="HTMLiankstoformatuotas"/>
              <w:spacing w:line="240" w:lineRule="auto"/>
              <w:jc w:val="left"/>
              <w:rPr>
                <w:rFonts w:ascii="Arial" w:hAnsi="Arial" w:cs="Arial"/>
                <w:sz w:val="24"/>
                <w:szCs w:val="24"/>
                <w:lang w:eastAsia="en-US"/>
              </w:rPr>
            </w:pPr>
            <w:r w:rsidRPr="00CB72C3">
              <w:rPr>
                <w:rFonts w:ascii="Arial" w:hAnsi="Arial" w:cs="Arial"/>
                <w:sz w:val="24"/>
                <w:szCs w:val="24"/>
                <w:lang w:eastAsia="en-US"/>
              </w:rPr>
              <w:t>Paslaugų teikimas Endriejavo dienos centre</w:t>
            </w:r>
          </w:p>
        </w:tc>
        <w:tc>
          <w:tcPr>
            <w:tcW w:w="666" w:type="pct"/>
            <w:tcBorders>
              <w:top w:val="single" w:sz="4" w:space="0" w:color="auto"/>
              <w:left w:val="single" w:sz="4" w:space="0" w:color="auto"/>
              <w:bottom w:val="single" w:sz="4" w:space="0" w:color="auto"/>
              <w:right w:val="single" w:sz="4" w:space="0" w:color="auto"/>
            </w:tcBorders>
          </w:tcPr>
          <w:p w14:paraId="43BA3537" w14:textId="2238324C"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t>30,0</w:t>
            </w:r>
          </w:p>
        </w:tc>
        <w:tc>
          <w:tcPr>
            <w:tcW w:w="667" w:type="pct"/>
            <w:tcBorders>
              <w:top w:val="single" w:sz="4" w:space="0" w:color="auto"/>
              <w:left w:val="single" w:sz="4" w:space="0" w:color="auto"/>
              <w:bottom w:val="single" w:sz="4" w:space="0" w:color="auto"/>
              <w:right w:val="single" w:sz="4" w:space="0" w:color="auto"/>
            </w:tcBorders>
          </w:tcPr>
          <w:p w14:paraId="7F9F681F" w14:textId="4C9919D5"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t>39,0</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646F1DF0" w14:textId="6FA4E969" w:rsidR="00351A14" w:rsidRPr="00CB72C3" w:rsidRDefault="00351A14" w:rsidP="00351A14">
            <w:pPr>
              <w:spacing w:line="259" w:lineRule="auto"/>
              <w:rPr>
                <w:rFonts w:ascii="Arial" w:hAnsi="Arial" w:cs="Arial"/>
                <w:color w:val="000000" w:themeColor="text1"/>
                <w:szCs w:val="24"/>
              </w:rPr>
            </w:pPr>
            <w:r w:rsidRPr="00CB72C3">
              <w:rPr>
                <w:rFonts w:ascii="Arial" w:hAnsi="Arial" w:cs="Arial"/>
                <w:color w:val="000000" w:themeColor="text1"/>
                <w:szCs w:val="24"/>
              </w:rPr>
              <w:t>35,0</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948CE76" w14:textId="3159922B" w:rsidR="00351A14" w:rsidRPr="00CB72C3" w:rsidRDefault="000C342E" w:rsidP="00351A14">
            <w:pPr>
              <w:rPr>
                <w:rFonts w:ascii="Arial" w:hAnsi="Arial" w:cs="Arial"/>
                <w:color w:val="000000"/>
                <w:szCs w:val="24"/>
              </w:rPr>
            </w:pPr>
            <w:r>
              <w:rPr>
                <w:rFonts w:ascii="Arial" w:hAnsi="Arial" w:cs="Arial"/>
                <w:szCs w:val="24"/>
              </w:rPr>
              <w:t>—</w:t>
            </w:r>
          </w:p>
        </w:tc>
      </w:tr>
      <w:tr w:rsidR="00351A14" w:rsidRPr="00CB72C3" w14:paraId="64806DE4" w14:textId="77777777" w:rsidTr="2171E508">
        <w:tc>
          <w:tcPr>
            <w:tcW w:w="427" w:type="pct"/>
            <w:tcBorders>
              <w:top w:val="single" w:sz="4" w:space="0" w:color="auto"/>
              <w:left w:val="single" w:sz="4" w:space="0" w:color="auto"/>
              <w:bottom w:val="single" w:sz="4" w:space="0" w:color="auto"/>
              <w:right w:val="single" w:sz="4" w:space="0" w:color="auto"/>
            </w:tcBorders>
          </w:tcPr>
          <w:p w14:paraId="3279AA74" w14:textId="77777777" w:rsidR="00351A14" w:rsidRPr="00CB72C3" w:rsidRDefault="00351A14" w:rsidP="00351A14">
            <w:pPr>
              <w:pStyle w:val="HTMLiankstoformatuotas"/>
              <w:spacing w:line="240" w:lineRule="auto"/>
              <w:jc w:val="center"/>
              <w:rPr>
                <w:rFonts w:ascii="Arial" w:hAnsi="Arial" w:cs="Arial"/>
                <w:sz w:val="24"/>
                <w:szCs w:val="24"/>
                <w:lang w:eastAsia="en-US"/>
              </w:rPr>
            </w:pPr>
            <w:r w:rsidRPr="00CB72C3">
              <w:rPr>
                <w:rFonts w:ascii="Arial" w:hAnsi="Arial" w:cs="Arial"/>
                <w:sz w:val="24"/>
                <w:szCs w:val="24"/>
                <w:lang w:eastAsia="en-US"/>
              </w:rPr>
              <w:t>1.5.2</w:t>
            </w:r>
          </w:p>
        </w:tc>
        <w:tc>
          <w:tcPr>
            <w:tcW w:w="1999" w:type="pct"/>
            <w:tcBorders>
              <w:top w:val="single" w:sz="4" w:space="0" w:color="auto"/>
              <w:left w:val="single" w:sz="4" w:space="0" w:color="auto"/>
              <w:bottom w:val="single" w:sz="4" w:space="0" w:color="auto"/>
              <w:right w:val="single" w:sz="4" w:space="0" w:color="auto"/>
            </w:tcBorders>
          </w:tcPr>
          <w:p w14:paraId="008CFC30" w14:textId="77777777" w:rsidR="00351A14" w:rsidRPr="00CB72C3" w:rsidRDefault="00351A14" w:rsidP="00351A14">
            <w:pPr>
              <w:pStyle w:val="HTMLiankstoformatuotas"/>
              <w:spacing w:line="240" w:lineRule="auto"/>
              <w:jc w:val="left"/>
              <w:rPr>
                <w:rFonts w:ascii="Arial" w:hAnsi="Arial" w:cs="Arial"/>
                <w:sz w:val="24"/>
                <w:szCs w:val="24"/>
                <w:lang w:eastAsia="en-US"/>
              </w:rPr>
            </w:pPr>
            <w:r w:rsidRPr="00CB72C3">
              <w:rPr>
                <w:rFonts w:ascii="Arial" w:hAnsi="Arial" w:cs="Arial"/>
                <w:sz w:val="24"/>
                <w:szCs w:val="24"/>
                <w:lang w:eastAsia="en-US"/>
              </w:rPr>
              <w:t xml:space="preserve">Sutrikusio intelekto žmonių globos bendrijos „Gargždų viltis“ teikiamų transporto paslaugos neįgaliesiems </w:t>
            </w:r>
          </w:p>
        </w:tc>
        <w:tc>
          <w:tcPr>
            <w:tcW w:w="666" w:type="pct"/>
            <w:tcBorders>
              <w:top w:val="single" w:sz="4" w:space="0" w:color="auto"/>
              <w:left w:val="single" w:sz="4" w:space="0" w:color="auto"/>
              <w:bottom w:val="single" w:sz="4" w:space="0" w:color="auto"/>
              <w:right w:val="single" w:sz="4" w:space="0" w:color="auto"/>
            </w:tcBorders>
          </w:tcPr>
          <w:p w14:paraId="6861373E" w14:textId="60EE570A"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t>25,0</w:t>
            </w:r>
          </w:p>
        </w:tc>
        <w:tc>
          <w:tcPr>
            <w:tcW w:w="667" w:type="pct"/>
            <w:tcBorders>
              <w:top w:val="single" w:sz="4" w:space="0" w:color="auto"/>
              <w:left w:val="single" w:sz="4" w:space="0" w:color="auto"/>
              <w:bottom w:val="single" w:sz="4" w:space="0" w:color="auto"/>
              <w:right w:val="single" w:sz="4" w:space="0" w:color="auto"/>
            </w:tcBorders>
          </w:tcPr>
          <w:p w14:paraId="3F55E793" w14:textId="2880D62C"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t>240,0</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4C52725D" w14:textId="249B58CF" w:rsidR="00351A14" w:rsidRPr="00CB72C3" w:rsidRDefault="00351A14" w:rsidP="00351A14">
            <w:pPr>
              <w:spacing w:line="259" w:lineRule="auto"/>
              <w:rPr>
                <w:rFonts w:ascii="Arial" w:hAnsi="Arial" w:cs="Arial"/>
                <w:color w:val="000000" w:themeColor="text1"/>
                <w:szCs w:val="24"/>
              </w:rPr>
            </w:pPr>
            <w:r w:rsidRPr="00CB72C3">
              <w:rPr>
                <w:rFonts w:ascii="Arial" w:hAnsi="Arial" w:cs="Arial"/>
                <w:color w:val="000000" w:themeColor="text1"/>
                <w:szCs w:val="24"/>
              </w:rPr>
              <w:t>40,0</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52340F8" w14:textId="1AFADC96" w:rsidR="00351A14" w:rsidRPr="00CB72C3" w:rsidRDefault="000C342E" w:rsidP="00351A14">
            <w:pPr>
              <w:rPr>
                <w:rFonts w:ascii="Arial" w:hAnsi="Arial" w:cs="Arial"/>
                <w:color w:val="000000"/>
                <w:szCs w:val="24"/>
              </w:rPr>
            </w:pPr>
            <w:r>
              <w:rPr>
                <w:rFonts w:ascii="Arial" w:hAnsi="Arial" w:cs="Arial"/>
                <w:color w:val="000000"/>
                <w:szCs w:val="24"/>
              </w:rPr>
              <w:t>40,0</w:t>
            </w:r>
          </w:p>
        </w:tc>
      </w:tr>
      <w:tr w:rsidR="00351A14" w:rsidRPr="00CB72C3" w14:paraId="194B861B" w14:textId="77777777" w:rsidTr="2171E508">
        <w:tc>
          <w:tcPr>
            <w:tcW w:w="427" w:type="pct"/>
            <w:tcBorders>
              <w:top w:val="single" w:sz="4" w:space="0" w:color="auto"/>
              <w:left w:val="single" w:sz="4" w:space="0" w:color="auto"/>
              <w:bottom w:val="single" w:sz="4" w:space="0" w:color="auto"/>
              <w:right w:val="single" w:sz="4" w:space="0" w:color="auto"/>
            </w:tcBorders>
            <w:shd w:val="clear" w:color="auto" w:fill="EEECE1" w:themeFill="background2"/>
          </w:tcPr>
          <w:p w14:paraId="2E04B126" w14:textId="77777777" w:rsidR="00351A14" w:rsidRPr="00CB72C3" w:rsidRDefault="00351A14" w:rsidP="00351A14">
            <w:pPr>
              <w:pStyle w:val="HTMLiankstoformatuotas"/>
              <w:spacing w:line="240" w:lineRule="auto"/>
              <w:jc w:val="center"/>
              <w:rPr>
                <w:rFonts w:ascii="Arial" w:hAnsi="Arial" w:cs="Arial"/>
                <w:b/>
                <w:sz w:val="24"/>
                <w:szCs w:val="24"/>
                <w:lang w:eastAsia="en-US"/>
              </w:rPr>
            </w:pPr>
            <w:r w:rsidRPr="00CB72C3">
              <w:rPr>
                <w:rFonts w:ascii="Arial" w:hAnsi="Arial" w:cs="Arial"/>
                <w:b/>
                <w:sz w:val="24"/>
                <w:szCs w:val="24"/>
                <w:lang w:eastAsia="en-US"/>
              </w:rPr>
              <w:t>2.</w:t>
            </w:r>
          </w:p>
        </w:tc>
        <w:tc>
          <w:tcPr>
            <w:tcW w:w="1999" w:type="pct"/>
            <w:tcBorders>
              <w:top w:val="single" w:sz="4" w:space="0" w:color="auto"/>
              <w:left w:val="single" w:sz="4" w:space="0" w:color="auto"/>
              <w:bottom w:val="single" w:sz="4" w:space="0" w:color="auto"/>
              <w:right w:val="single" w:sz="4" w:space="0" w:color="auto"/>
            </w:tcBorders>
            <w:shd w:val="clear" w:color="auto" w:fill="EEECE1" w:themeFill="background2"/>
          </w:tcPr>
          <w:p w14:paraId="050CD92C" w14:textId="77777777" w:rsidR="00351A14" w:rsidRPr="00CB72C3" w:rsidRDefault="00351A14" w:rsidP="00351A14">
            <w:pPr>
              <w:pStyle w:val="HTMLiankstoformatuotas"/>
              <w:spacing w:line="240" w:lineRule="auto"/>
              <w:jc w:val="left"/>
              <w:rPr>
                <w:rFonts w:ascii="Arial" w:hAnsi="Arial" w:cs="Arial"/>
                <w:b/>
                <w:sz w:val="24"/>
                <w:szCs w:val="24"/>
                <w:lang w:eastAsia="en-US"/>
              </w:rPr>
            </w:pPr>
            <w:r w:rsidRPr="00CB72C3">
              <w:rPr>
                <w:rFonts w:ascii="Arial" w:hAnsi="Arial" w:cs="Arial"/>
                <w:b/>
                <w:sz w:val="24"/>
                <w:szCs w:val="24"/>
                <w:lang w:eastAsia="en-US"/>
              </w:rPr>
              <w:t>Socialinių paslaugų pirkimas, iš viso:</w:t>
            </w:r>
          </w:p>
        </w:tc>
        <w:tc>
          <w:tcPr>
            <w:tcW w:w="666" w:type="pct"/>
            <w:tcBorders>
              <w:top w:val="single" w:sz="4" w:space="0" w:color="auto"/>
              <w:left w:val="single" w:sz="4" w:space="0" w:color="auto"/>
              <w:bottom w:val="single" w:sz="4" w:space="0" w:color="auto"/>
              <w:right w:val="single" w:sz="4" w:space="0" w:color="auto"/>
            </w:tcBorders>
            <w:shd w:val="clear" w:color="auto" w:fill="EEECE1" w:themeFill="background2"/>
          </w:tcPr>
          <w:p w14:paraId="58F422B5" w14:textId="70F7FB12" w:rsidR="00351A14" w:rsidRPr="00CB72C3" w:rsidRDefault="000C342E" w:rsidP="00351A14">
            <w:pPr>
              <w:jc w:val="center"/>
              <w:rPr>
                <w:rFonts w:ascii="Arial" w:hAnsi="Arial" w:cs="Arial"/>
                <w:b/>
                <w:color w:val="000000"/>
                <w:szCs w:val="24"/>
              </w:rPr>
            </w:pPr>
            <w:r>
              <w:rPr>
                <w:rFonts w:ascii="Arial" w:hAnsi="Arial" w:cs="Arial"/>
                <w:szCs w:val="24"/>
              </w:rPr>
              <w:t>—</w:t>
            </w:r>
          </w:p>
        </w:tc>
        <w:tc>
          <w:tcPr>
            <w:tcW w:w="667" w:type="pct"/>
            <w:tcBorders>
              <w:top w:val="single" w:sz="4" w:space="0" w:color="auto"/>
              <w:left w:val="single" w:sz="4" w:space="0" w:color="auto"/>
              <w:bottom w:val="single" w:sz="4" w:space="0" w:color="auto"/>
              <w:right w:val="single" w:sz="4" w:space="0" w:color="auto"/>
            </w:tcBorders>
            <w:shd w:val="clear" w:color="auto" w:fill="EEECE1" w:themeFill="background2"/>
          </w:tcPr>
          <w:p w14:paraId="28E45CA9" w14:textId="50E740C9" w:rsidR="00351A14" w:rsidRPr="00CB72C3" w:rsidRDefault="000C342E" w:rsidP="00351A14">
            <w:pPr>
              <w:jc w:val="center"/>
              <w:rPr>
                <w:rFonts w:ascii="Arial" w:hAnsi="Arial" w:cs="Arial"/>
                <w:b/>
                <w:color w:val="000000"/>
                <w:szCs w:val="24"/>
              </w:rPr>
            </w:pPr>
            <w:r>
              <w:rPr>
                <w:rFonts w:ascii="Arial" w:hAnsi="Arial" w:cs="Arial"/>
                <w:szCs w:val="24"/>
              </w:rPr>
              <w:t>—</w:t>
            </w:r>
          </w:p>
        </w:tc>
        <w:tc>
          <w:tcPr>
            <w:tcW w:w="592" w:type="pct"/>
            <w:tcBorders>
              <w:top w:val="single" w:sz="4" w:space="0" w:color="auto"/>
              <w:left w:val="single" w:sz="4" w:space="0" w:color="auto"/>
              <w:bottom w:val="single" w:sz="4" w:space="0" w:color="auto"/>
              <w:right w:val="single" w:sz="4" w:space="0" w:color="auto"/>
            </w:tcBorders>
            <w:shd w:val="clear" w:color="auto" w:fill="EEECE1" w:themeFill="background2"/>
          </w:tcPr>
          <w:p w14:paraId="5BC3903E" w14:textId="76AAB3D2" w:rsidR="00351A14" w:rsidRPr="00CB72C3" w:rsidRDefault="00351A14" w:rsidP="00351A14">
            <w:pPr>
              <w:jc w:val="center"/>
              <w:rPr>
                <w:rFonts w:ascii="Arial" w:hAnsi="Arial" w:cs="Arial"/>
                <w:b/>
                <w:color w:val="000000"/>
                <w:szCs w:val="24"/>
              </w:rPr>
            </w:pPr>
            <w:r w:rsidRPr="00CB72C3">
              <w:rPr>
                <w:rFonts w:ascii="Arial" w:hAnsi="Arial" w:cs="Arial"/>
                <w:b/>
                <w:bCs/>
                <w:color w:val="000000" w:themeColor="text1"/>
                <w:szCs w:val="24"/>
              </w:rPr>
              <w:t>18,5</w:t>
            </w:r>
          </w:p>
        </w:tc>
        <w:tc>
          <w:tcPr>
            <w:tcW w:w="649" w:type="pct"/>
            <w:tcBorders>
              <w:top w:val="single" w:sz="4" w:space="0" w:color="auto"/>
              <w:left w:val="single" w:sz="4" w:space="0" w:color="auto"/>
              <w:bottom w:val="single" w:sz="4" w:space="0" w:color="auto"/>
              <w:right w:val="single" w:sz="4" w:space="0" w:color="auto"/>
            </w:tcBorders>
            <w:shd w:val="clear" w:color="auto" w:fill="EEECE1" w:themeFill="background2"/>
          </w:tcPr>
          <w:p w14:paraId="788173FC" w14:textId="765412D7" w:rsidR="00351A14" w:rsidRPr="00CB72C3" w:rsidRDefault="000C342E" w:rsidP="00351A14">
            <w:pPr>
              <w:spacing w:line="259" w:lineRule="auto"/>
              <w:rPr>
                <w:rFonts w:ascii="Arial" w:hAnsi="Arial" w:cs="Arial"/>
                <w:b/>
                <w:bCs/>
                <w:color w:val="000000" w:themeColor="text1"/>
                <w:szCs w:val="24"/>
              </w:rPr>
            </w:pPr>
            <w:r>
              <w:rPr>
                <w:rFonts w:ascii="Arial" w:hAnsi="Arial" w:cs="Arial"/>
                <w:b/>
                <w:bCs/>
                <w:color w:val="000000" w:themeColor="text1"/>
                <w:szCs w:val="24"/>
              </w:rPr>
              <w:t>22,0</w:t>
            </w:r>
          </w:p>
        </w:tc>
      </w:tr>
      <w:tr w:rsidR="00351A14" w:rsidRPr="00CB72C3" w14:paraId="2D5B9042" w14:textId="77777777" w:rsidTr="2171E508">
        <w:tc>
          <w:tcPr>
            <w:tcW w:w="427" w:type="pct"/>
            <w:tcBorders>
              <w:top w:val="single" w:sz="4" w:space="0" w:color="auto"/>
              <w:left w:val="single" w:sz="4" w:space="0" w:color="auto"/>
              <w:bottom w:val="single" w:sz="4" w:space="0" w:color="auto"/>
              <w:right w:val="single" w:sz="4" w:space="0" w:color="auto"/>
            </w:tcBorders>
          </w:tcPr>
          <w:p w14:paraId="01648185" w14:textId="77777777" w:rsidR="00351A14" w:rsidRPr="00CB72C3" w:rsidRDefault="00351A14" w:rsidP="00351A14">
            <w:pPr>
              <w:pStyle w:val="HTMLiankstoformatuotas"/>
              <w:spacing w:line="240" w:lineRule="auto"/>
              <w:jc w:val="center"/>
              <w:rPr>
                <w:rFonts w:ascii="Arial" w:hAnsi="Arial" w:cs="Arial"/>
                <w:sz w:val="24"/>
                <w:szCs w:val="24"/>
                <w:lang w:eastAsia="en-US"/>
              </w:rPr>
            </w:pPr>
            <w:r w:rsidRPr="00CB72C3">
              <w:rPr>
                <w:rFonts w:ascii="Arial" w:hAnsi="Arial" w:cs="Arial"/>
                <w:sz w:val="24"/>
                <w:szCs w:val="24"/>
                <w:lang w:eastAsia="en-US"/>
              </w:rPr>
              <w:t>2.1.</w:t>
            </w:r>
          </w:p>
        </w:tc>
        <w:tc>
          <w:tcPr>
            <w:tcW w:w="1999" w:type="pct"/>
            <w:tcBorders>
              <w:top w:val="single" w:sz="4" w:space="0" w:color="auto"/>
              <w:left w:val="single" w:sz="4" w:space="0" w:color="auto"/>
              <w:bottom w:val="single" w:sz="4" w:space="0" w:color="auto"/>
              <w:right w:val="single" w:sz="4" w:space="0" w:color="auto"/>
            </w:tcBorders>
          </w:tcPr>
          <w:p w14:paraId="07C97847" w14:textId="6A123796" w:rsidR="00351A14" w:rsidRPr="00CB72C3" w:rsidRDefault="00351A14" w:rsidP="00351A14">
            <w:pPr>
              <w:pStyle w:val="HTMLiankstoformatuotas"/>
              <w:spacing w:line="240" w:lineRule="auto"/>
              <w:jc w:val="left"/>
              <w:rPr>
                <w:rFonts w:ascii="Arial" w:hAnsi="Arial" w:cs="Arial"/>
                <w:sz w:val="24"/>
                <w:szCs w:val="24"/>
                <w:lang w:eastAsia="en-US"/>
              </w:rPr>
            </w:pPr>
            <w:r w:rsidRPr="00CB72C3">
              <w:rPr>
                <w:rFonts w:ascii="Arial" w:hAnsi="Arial" w:cs="Arial"/>
                <w:sz w:val="24"/>
                <w:szCs w:val="24"/>
                <w:lang w:eastAsia="en-US"/>
              </w:rPr>
              <w:t>Transporto organizavimas</w:t>
            </w:r>
          </w:p>
        </w:tc>
        <w:tc>
          <w:tcPr>
            <w:tcW w:w="666" w:type="pct"/>
            <w:tcBorders>
              <w:top w:val="single" w:sz="4" w:space="0" w:color="auto"/>
              <w:left w:val="single" w:sz="4" w:space="0" w:color="auto"/>
              <w:bottom w:val="single" w:sz="4" w:space="0" w:color="auto"/>
              <w:right w:val="single" w:sz="4" w:space="0" w:color="auto"/>
            </w:tcBorders>
          </w:tcPr>
          <w:p w14:paraId="5717EEAB" w14:textId="5C8D4905" w:rsidR="00351A14" w:rsidRPr="00CB72C3" w:rsidRDefault="000C342E" w:rsidP="00351A14">
            <w:pPr>
              <w:jc w:val="center"/>
              <w:rPr>
                <w:rFonts w:ascii="Arial" w:hAnsi="Arial" w:cs="Arial"/>
                <w:color w:val="000000"/>
                <w:szCs w:val="24"/>
              </w:rPr>
            </w:pPr>
            <w:r>
              <w:rPr>
                <w:rFonts w:ascii="Arial" w:hAnsi="Arial" w:cs="Arial"/>
                <w:szCs w:val="24"/>
              </w:rPr>
              <w:t>—</w:t>
            </w:r>
          </w:p>
        </w:tc>
        <w:tc>
          <w:tcPr>
            <w:tcW w:w="667" w:type="pct"/>
            <w:tcBorders>
              <w:top w:val="single" w:sz="4" w:space="0" w:color="auto"/>
              <w:left w:val="single" w:sz="4" w:space="0" w:color="auto"/>
              <w:bottom w:val="single" w:sz="4" w:space="0" w:color="auto"/>
              <w:right w:val="single" w:sz="4" w:space="0" w:color="auto"/>
            </w:tcBorders>
          </w:tcPr>
          <w:p w14:paraId="4C2C0846" w14:textId="67F2BE6C" w:rsidR="00351A14" w:rsidRPr="00CB72C3" w:rsidRDefault="000C342E" w:rsidP="00351A14">
            <w:pPr>
              <w:jc w:val="center"/>
              <w:rPr>
                <w:rFonts w:ascii="Arial" w:hAnsi="Arial" w:cs="Arial"/>
                <w:color w:val="000000"/>
                <w:szCs w:val="24"/>
              </w:rPr>
            </w:pPr>
            <w:r>
              <w:rPr>
                <w:rFonts w:ascii="Arial" w:hAnsi="Arial" w:cs="Arial"/>
                <w:szCs w:val="24"/>
              </w:rPr>
              <w:t>—</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50464809" w14:textId="0DC16917" w:rsidR="00351A14" w:rsidRPr="00CB72C3" w:rsidRDefault="00351A14" w:rsidP="00351A14">
            <w:pPr>
              <w:jc w:val="center"/>
              <w:rPr>
                <w:rFonts w:ascii="Arial" w:hAnsi="Arial" w:cs="Arial"/>
                <w:color w:val="000000"/>
                <w:szCs w:val="24"/>
              </w:rPr>
            </w:pPr>
            <w:r w:rsidRPr="00CB72C3">
              <w:rPr>
                <w:rFonts w:ascii="Arial" w:hAnsi="Arial" w:cs="Arial"/>
                <w:color w:val="000000" w:themeColor="text1"/>
                <w:szCs w:val="24"/>
              </w:rPr>
              <w:t>18,5</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3465C9C" w14:textId="3C0A83EF" w:rsidR="00351A14" w:rsidRPr="00CB72C3" w:rsidRDefault="000C342E" w:rsidP="00351A14">
            <w:pPr>
              <w:spacing w:line="259" w:lineRule="auto"/>
              <w:rPr>
                <w:rFonts w:ascii="Arial" w:hAnsi="Arial" w:cs="Arial"/>
                <w:color w:val="000000" w:themeColor="text1"/>
                <w:szCs w:val="24"/>
              </w:rPr>
            </w:pPr>
            <w:r>
              <w:rPr>
                <w:rFonts w:ascii="Arial" w:hAnsi="Arial" w:cs="Arial"/>
                <w:color w:val="000000" w:themeColor="text1"/>
                <w:szCs w:val="24"/>
              </w:rPr>
              <w:t>22,0</w:t>
            </w:r>
          </w:p>
        </w:tc>
      </w:tr>
      <w:tr w:rsidR="00351A14" w:rsidRPr="00CB72C3" w14:paraId="1D7C1401" w14:textId="77777777" w:rsidTr="2171E508">
        <w:tc>
          <w:tcPr>
            <w:tcW w:w="427" w:type="pct"/>
            <w:tcBorders>
              <w:top w:val="single" w:sz="4" w:space="0" w:color="auto"/>
              <w:left w:val="single" w:sz="4" w:space="0" w:color="auto"/>
              <w:bottom w:val="single" w:sz="4" w:space="0" w:color="auto"/>
              <w:right w:val="single" w:sz="4" w:space="0" w:color="auto"/>
            </w:tcBorders>
            <w:shd w:val="clear" w:color="auto" w:fill="EEECE1" w:themeFill="background2"/>
          </w:tcPr>
          <w:p w14:paraId="524B70DD" w14:textId="77777777" w:rsidR="00351A14" w:rsidRPr="00CB72C3" w:rsidRDefault="00351A14" w:rsidP="00351A14">
            <w:pPr>
              <w:pStyle w:val="HTMLiankstoformatuotas"/>
              <w:spacing w:line="240" w:lineRule="auto"/>
              <w:jc w:val="center"/>
              <w:rPr>
                <w:rFonts w:ascii="Arial" w:hAnsi="Arial" w:cs="Arial"/>
                <w:b/>
                <w:sz w:val="24"/>
                <w:szCs w:val="24"/>
                <w:lang w:eastAsia="en-US"/>
              </w:rPr>
            </w:pPr>
            <w:r w:rsidRPr="00CB72C3">
              <w:rPr>
                <w:rFonts w:ascii="Arial" w:hAnsi="Arial" w:cs="Arial"/>
                <w:b/>
                <w:sz w:val="24"/>
                <w:szCs w:val="24"/>
                <w:lang w:eastAsia="en-US"/>
              </w:rPr>
              <w:t>3.</w:t>
            </w:r>
          </w:p>
        </w:tc>
        <w:tc>
          <w:tcPr>
            <w:tcW w:w="1999" w:type="pct"/>
            <w:tcBorders>
              <w:top w:val="single" w:sz="4" w:space="0" w:color="auto"/>
              <w:left w:val="single" w:sz="4" w:space="0" w:color="auto"/>
              <w:bottom w:val="single" w:sz="4" w:space="0" w:color="auto"/>
              <w:right w:val="single" w:sz="4" w:space="0" w:color="auto"/>
            </w:tcBorders>
            <w:shd w:val="clear" w:color="auto" w:fill="EEECE1" w:themeFill="background2"/>
          </w:tcPr>
          <w:p w14:paraId="3335BF0E" w14:textId="77777777" w:rsidR="00351A14" w:rsidRPr="00CB72C3" w:rsidRDefault="00351A14" w:rsidP="00351A14">
            <w:pPr>
              <w:pStyle w:val="HTMLiankstoformatuotas"/>
              <w:spacing w:line="240" w:lineRule="auto"/>
              <w:jc w:val="left"/>
              <w:rPr>
                <w:rFonts w:ascii="Arial" w:hAnsi="Arial" w:cs="Arial"/>
                <w:b/>
                <w:color w:val="000000"/>
                <w:sz w:val="24"/>
                <w:szCs w:val="24"/>
                <w:lang w:eastAsia="en-US"/>
              </w:rPr>
            </w:pPr>
            <w:r w:rsidRPr="00CB72C3">
              <w:rPr>
                <w:rFonts w:ascii="Arial" w:hAnsi="Arial" w:cs="Arial"/>
                <w:b/>
                <w:color w:val="000000"/>
                <w:sz w:val="24"/>
                <w:szCs w:val="24"/>
                <w:lang w:eastAsia="en-US"/>
              </w:rPr>
              <w:t>Finansavimas vykdant socialinių paslaugų programas</w:t>
            </w:r>
          </w:p>
        </w:tc>
        <w:tc>
          <w:tcPr>
            <w:tcW w:w="666" w:type="pct"/>
            <w:tcBorders>
              <w:top w:val="single" w:sz="4" w:space="0" w:color="auto"/>
              <w:left w:val="single" w:sz="4" w:space="0" w:color="auto"/>
              <w:bottom w:val="single" w:sz="4" w:space="0" w:color="auto"/>
              <w:right w:val="single" w:sz="4" w:space="0" w:color="auto"/>
            </w:tcBorders>
            <w:shd w:val="clear" w:color="auto" w:fill="EEECE1" w:themeFill="background2"/>
          </w:tcPr>
          <w:p w14:paraId="2FEF3DB9" w14:textId="28417F97" w:rsidR="00351A14" w:rsidRPr="00CB72C3" w:rsidRDefault="00351A14" w:rsidP="00351A14">
            <w:pPr>
              <w:jc w:val="center"/>
              <w:rPr>
                <w:rFonts w:ascii="Arial" w:hAnsi="Arial" w:cs="Arial"/>
                <w:b/>
                <w:color w:val="000000"/>
                <w:szCs w:val="24"/>
              </w:rPr>
            </w:pPr>
            <w:r w:rsidRPr="00CB72C3">
              <w:rPr>
                <w:rFonts w:ascii="Arial" w:hAnsi="Arial" w:cs="Arial"/>
                <w:b/>
                <w:color w:val="000000"/>
                <w:szCs w:val="24"/>
              </w:rPr>
              <w:t>127,0</w:t>
            </w:r>
          </w:p>
        </w:tc>
        <w:tc>
          <w:tcPr>
            <w:tcW w:w="667" w:type="pct"/>
            <w:tcBorders>
              <w:top w:val="single" w:sz="4" w:space="0" w:color="auto"/>
              <w:left w:val="single" w:sz="4" w:space="0" w:color="auto"/>
              <w:bottom w:val="single" w:sz="4" w:space="0" w:color="auto"/>
              <w:right w:val="single" w:sz="4" w:space="0" w:color="auto"/>
            </w:tcBorders>
            <w:shd w:val="clear" w:color="auto" w:fill="EEECE1" w:themeFill="background2"/>
          </w:tcPr>
          <w:p w14:paraId="081FC08C" w14:textId="7B79DE2F" w:rsidR="00351A14" w:rsidRPr="00CB72C3" w:rsidRDefault="00351A14" w:rsidP="00351A14">
            <w:pPr>
              <w:rPr>
                <w:rFonts w:ascii="Arial" w:hAnsi="Arial" w:cs="Arial"/>
                <w:b/>
                <w:color w:val="000000"/>
                <w:szCs w:val="24"/>
              </w:rPr>
            </w:pPr>
            <w:r w:rsidRPr="00CB72C3">
              <w:rPr>
                <w:rFonts w:ascii="Arial" w:hAnsi="Arial" w:cs="Arial"/>
                <w:b/>
                <w:bCs/>
                <w:color w:val="000000" w:themeColor="text1"/>
                <w:szCs w:val="24"/>
              </w:rPr>
              <w:t>176,8</w:t>
            </w:r>
          </w:p>
        </w:tc>
        <w:tc>
          <w:tcPr>
            <w:tcW w:w="592" w:type="pct"/>
            <w:tcBorders>
              <w:top w:val="single" w:sz="4" w:space="0" w:color="auto"/>
              <w:left w:val="single" w:sz="4" w:space="0" w:color="auto"/>
              <w:bottom w:val="single" w:sz="4" w:space="0" w:color="auto"/>
              <w:right w:val="single" w:sz="4" w:space="0" w:color="auto"/>
            </w:tcBorders>
            <w:shd w:val="clear" w:color="auto" w:fill="EEECE1" w:themeFill="background2"/>
          </w:tcPr>
          <w:p w14:paraId="452A6246" w14:textId="50DBDA27" w:rsidR="00351A14" w:rsidRPr="00CB72C3" w:rsidRDefault="00351A14" w:rsidP="00351A14">
            <w:pPr>
              <w:spacing w:line="259" w:lineRule="auto"/>
              <w:rPr>
                <w:rFonts w:ascii="Arial" w:hAnsi="Arial" w:cs="Arial"/>
                <w:b/>
                <w:bCs/>
                <w:color w:val="000000" w:themeColor="text1"/>
                <w:szCs w:val="24"/>
              </w:rPr>
            </w:pPr>
            <w:r w:rsidRPr="00CB72C3">
              <w:rPr>
                <w:rFonts w:ascii="Arial" w:hAnsi="Arial" w:cs="Arial"/>
                <w:b/>
                <w:bCs/>
                <w:color w:val="000000" w:themeColor="text1"/>
                <w:szCs w:val="24"/>
              </w:rPr>
              <w:t>259,0</w:t>
            </w:r>
          </w:p>
        </w:tc>
        <w:tc>
          <w:tcPr>
            <w:tcW w:w="649" w:type="pct"/>
            <w:tcBorders>
              <w:top w:val="single" w:sz="4" w:space="0" w:color="auto"/>
              <w:left w:val="single" w:sz="4" w:space="0" w:color="auto"/>
              <w:bottom w:val="single" w:sz="4" w:space="0" w:color="auto"/>
              <w:right w:val="single" w:sz="4" w:space="0" w:color="auto"/>
            </w:tcBorders>
            <w:shd w:val="clear" w:color="auto" w:fill="EEECE1" w:themeFill="background2"/>
          </w:tcPr>
          <w:p w14:paraId="0608DFBD" w14:textId="52C38FC3" w:rsidR="00351A14" w:rsidRPr="00CB72C3" w:rsidRDefault="000C342E" w:rsidP="00351A14">
            <w:pPr>
              <w:spacing w:line="259" w:lineRule="auto"/>
              <w:rPr>
                <w:rFonts w:ascii="Arial" w:hAnsi="Arial" w:cs="Arial"/>
                <w:b/>
                <w:bCs/>
                <w:color w:val="000000" w:themeColor="text1"/>
                <w:szCs w:val="24"/>
              </w:rPr>
            </w:pPr>
            <w:r>
              <w:rPr>
                <w:rFonts w:ascii="Arial" w:hAnsi="Arial" w:cs="Arial"/>
                <w:b/>
                <w:bCs/>
                <w:color w:val="000000" w:themeColor="text1"/>
                <w:szCs w:val="24"/>
              </w:rPr>
              <w:t>149,0</w:t>
            </w:r>
          </w:p>
        </w:tc>
      </w:tr>
      <w:tr w:rsidR="00351A14" w:rsidRPr="00CB72C3" w14:paraId="3C4FAC21" w14:textId="77777777" w:rsidTr="2171E508">
        <w:tc>
          <w:tcPr>
            <w:tcW w:w="427" w:type="pct"/>
            <w:tcBorders>
              <w:top w:val="single" w:sz="4" w:space="0" w:color="auto"/>
              <w:left w:val="single" w:sz="4" w:space="0" w:color="auto"/>
              <w:bottom w:val="single" w:sz="4" w:space="0" w:color="auto"/>
              <w:right w:val="single" w:sz="4" w:space="0" w:color="auto"/>
            </w:tcBorders>
          </w:tcPr>
          <w:p w14:paraId="3C1822A3" w14:textId="77777777" w:rsidR="00351A14" w:rsidRPr="00CB72C3" w:rsidRDefault="00351A14" w:rsidP="00351A14">
            <w:pPr>
              <w:pStyle w:val="HTMLiankstoformatuotas"/>
              <w:spacing w:line="240" w:lineRule="auto"/>
              <w:jc w:val="center"/>
              <w:rPr>
                <w:rFonts w:ascii="Arial" w:hAnsi="Arial" w:cs="Arial"/>
                <w:sz w:val="24"/>
                <w:szCs w:val="24"/>
                <w:lang w:eastAsia="en-US"/>
              </w:rPr>
            </w:pPr>
          </w:p>
        </w:tc>
        <w:tc>
          <w:tcPr>
            <w:tcW w:w="1999" w:type="pct"/>
            <w:tcBorders>
              <w:top w:val="single" w:sz="4" w:space="0" w:color="auto"/>
              <w:left w:val="single" w:sz="4" w:space="0" w:color="auto"/>
              <w:bottom w:val="single" w:sz="4" w:space="0" w:color="auto"/>
              <w:right w:val="single" w:sz="4" w:space="0" w:color="auto"/>
            </w:tcBorders>
          </w:tcPr>
          <w:p w14:paraId="04F58A81" w14:textId="77777777" w:rsidR="00351A14" w:rsidRPr="00CB72C3" w:rsidRDefault="00351A14" w:rsidP="00351A14">
            <w:pPr>
              <w:pStyle w:val="HTMLiankstoformatuotas"/>
              <w:spacing w:line="240" w:lineRule="auto"/>
              <w:jc w:val="left"/>
              <w:rPr>
                <w:rFonts w:ascii="Arial" w:hAnsi="Arial" w:cs="Arial"/>
                <w:color w:val="000000"/>
                <w:sz w:val="24"/>
                <w:szCs w:val="24"/>
                <w:lang w:eastAsia="en-US"/>
              </w:rPr>
            </w:pPr>
            <w:r w:rsidRPr="00CB72C3">
              <w:rPr>
                <w:rFonts w:ascii="Arial" w:hAnsi="Arial" w:cs="Arial"/>
                <w:color w:val="000000"/>
                <w:sz w:val="24"/>
                <w:szCs w:val="24"/>
                <w:lang w:eastAsia="en-US"/>
              </w:rPr>
              <w:t>Iš jo:</w:t>
            </w:r>
          </w:p>
        </w:tc>
        <w:tc>
          <w:tcPr>
            <w:tcW w:w="666" w:type="pct"/>
            <w:tcBorders>
              <w:top w:val="single" w:sz="4" w:space="0" w:color="auto"/>
              <w:left w:val="single" w:sz="4" w:space="0" w:color="auto"/>
              <w:bottom w:val="single" w:sz="4" w:space="0" w:color="auto"/>
              <w:right w:val="single" w:sz="4" w:space="0" w:color="auto"/>
            </w:tcBorders>
          </w:tcPr>
          <w:p w14:paraId="5ACF2EAF" w14:textId="77777777" w:rsidR="00351A14" w:rsidRPr="00CB72C3" w:rsidRDefault="00351A14" w:rsidP="00351A14">
            <w:pPr>
              <w:jc w:val="center"/>
              <w:rPr>
                <w:rFonts w:ascii="Arial" w:hAnsi="Arial" w:cs="Arial"/>
                <w:color w:val="000000"/>
                <w:szCs w:val="24"/>
              </w:rPr>
            </w:pPr>
          </w:p>
        </w:tc>
        <w:tc>
          <w:tcPr>
            <w:tcW w:w="667" w:type="pct"/>
            <w:tcBorders>
              <w:top w:val="single" w:sz="4" w:space="0" w:color="auto"/>
              <w:left w:val="single" w:sz="4" w:space="0" w:color="auto"/>
              <w:bottom w:val="single" w:sz="4" w:space="0" w:color="auto"/>
              <w:right w:val="single" w:sz="4" w:space="0" w:color="auto"/>
            </w:tcBorders>
          </w:tcPr>
          <w:p w14:paraId="593ED5C6" w14:textId="77777777" w:rsidR="00351A14" w:rsidRPr="00CB72C3" w:rsidRDefault="00351A14" w:rsidP="00351A14">
            <w:pPr>
              <w:rPr>
                <w:rFonts w:ascii="Arial" w:hAnsi="Arial" w:cs="Arial"/>
                <w:color w:val="000000"/>
                <w:szCs w:val="24"/>
              </w:rPr>
            </w:pP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5A9C03D7" w14:textId="77777777" w:rsidR="00351A14" w:rsidRPr="00CB72C3" w:rsidRDefault="00351A14" w:rsidP="00351A14">
            <w:pPr>
              <w:rPr>
                <w:rFonts w:ascii="Arial" w:hAnsi="Arial" w:cs="Arial"/>
                <w:color w:val="000000"/>
                <w:szCs w:val="24"/>
              </w:rPr>
            </w:pP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E4C3310" w14:textId="77777777" w:rsidR="00351A14" w:rsidRPr="00CB72C3" w:rsidRDefault="00351A14" w:rsidP="00351A14">
            <w:pPr>
              <w:rPr>
                <w:rFonts w:ascii="Arial" w:hAnsi="Arial" w:cs="Arial"/>
                <w:color w:val="000000"/>
                <w:szCs w:val="24"/>
              </w:rPr>
            </w:pPr>
          </w:p>
        </w:tc>
      </w:tr>
      <w:tr w:rsidR="00351A14" w:rsidRPr="00CB72C3" w14:paraId="319BE354" w14:textId="77777777" w:rsidTr="2171E508">
        <w:tc>
          <w:tcPr>
            <w:tcW w:w="427" w:type="pct"/>
            <w:tcBorders>
              <w:top w:val="single" w:sz="4" w:space="0" w:color="auto"/>
              <w:left w:val="single" w:sz="4" w:space="0" w:color="auto"/>
              <w:bottom w:val="single" w:sz="4" w:space="0" w:color="auto"/>
              <w:right w:val="single" w:sz="4" w:space="0" w:color="auto"/>
            </w:tcBorders>
          </w:tcPr>
          <w:p w14:paraId="578B341F" w14:textId="77777777" w:rsidR="00351A14" w:rsidRPr="00CB72C3" w:rsidRDefault="00351A14" w:rsidP="00351A14">
            <w:pPr>
              <w:pStyle w:val="HTMLiankstoformatuotas"/>
              <w:spacing w:line="240" w:lineRule="auto"/>
              <w:jc w:val="center"/>
              <w:rPr>
                <w:rFonts w:ascii="Arial" w:hAnsi="Arial" w:cs="Arial"/>
                <w:sz w:val="24"/>
                <w:szCs w:val="24"/>
                <w:lang w:eastAsia="en-US"/>
              </w:rPr>
            </w:pPr>
            <w:r w:rsidRPr="00CB72C3">
              <w:rPr>
                <w:rFonts w:ascii="Arial" w:hAnsi="Arial" w:cs="Arial"/>
                <w:sz w:val="24"/>
                <w:szCs w:val="24"/>
                <w:lang w:eastAsia="en-US"/>
              </w:rPr>
              <w:t>3.1</w:t>
            </w:r>
          </w:p>
        </w:tc>
        <w:tc>
          <w:tcPr>
            <w:tcW w:w="1999" w:type="pct"/>
            <w:tcBorders>
              <w:top w:val="single" w:sz="4" w:space="0" w:color="auto"/>
              <w:left w:val="single" w:sz="4" w:space="0" w:color="auto"/>
              <w:bottom w:val="single" w:sz="4" w:space="0" w:color="auto"/>
              <w:right w:val="single" w:sz="4" w:space="0" w:color="auto"/>
            </w:tcBorders>
          </w:tcPr>
          <w:p w14:paraId="125B63B4" w14:textId="38A89A2E" w:rsidR="00351A14" w:rsidRPr="00CB72C3" w:rsidRDefault="00351A14" w:rsidP="00351A14">
            <w:pPr>
              <w:pStyle w:val="HTMLiankstoformatuotas"/>
              <w:spacing w:line="240" w:lineRule="auto"/>
              <w:jc w:val="left"/>
              <w:rPr>
                <w:rFonts w:ascii="Arial" w:hAnsi="Arial" w:cs="Arial"/>
                <w:color w:val="000000"/>
                <w:sz w:val="24"/>
                <w:szCs w:val="24"/>
                <w:lang w:eastAsia="en-US"/>
              </w:rPr>
            </w:pPr>
            <w:r w:rsidRPr="00CB72C3">
              <w:rPr>
                <w:rFonts w:ascii="Arial" w:hAnsi="Arial" w:cs="Arial"/>
                <w:color w:val="000000"/>
                <w:sz w:val="24"/>
                <w:szCs w:val="24"/>
                <w:lang w:eastAsia="en-US"/>
              </w:rPr>
              <w:t>Socialinės reabilitacijos paslaugų neįgaliesiems bendruomenėje</w:t>
            </w:r>
          </w:p>
        </w:tc>
        <w:tc>
          <w:tcPr>
            <w:tcW w:w="666" w:type="pct"/>
            <w:tcBorders>
              <w:top w:val="single" w:sz="4" w:space="0" w:color="auto"/>
              <w:left w:val="single" w:sz="4" w:space="0" w:color="auto"/>
              <w:bottom w:val="single" w:sz="4" w:space="0" w:color="auto"/>
              <w:right w:val="single" w:sz="4" w:space="0" w:color="auto"/>
            </w:tcBorders>
          </w:tcPr>
          <w:p w14:paraId="20E000CE" w14:textId="73C879E0"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t>65,0</w:t>
            </w:r>
          </w:p>
        </w:tc>
        <w:tc>
          <w:tcPr>
            <w:tcW w:w="667" w:type="pct"/>
            <w:tcBorders>
              <w:top w:val="single" w:sz="4" w:space="0" w:color="auto"/>
              <w:left w:val="single" w:sz="4" w:space="0" w:color="auto"/>
              <w:bottom w:val="single" w:sz="4" w:space="0" w:color="auto"/>
              <w:right w:val="single" w:sz="4" w:space="0" w:color="auto"/>
            </w:tcBorders>
          </w:tcPr>
          <w:p w14:paraId="08EE9AF7" w14:textId="0D4D9A47"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t>61,0</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4A4C5BF3" w14:textId="1D4CFD8F" w:rsidR="00351A14" w:rsidRPr="00CB72C3" w:rsidRDefault="00351A14" w:rsidP="00351A14">
            <w:pPr>
              <w:spacing w:line="259" w:lineRule="auto"/>
              <w:rPr>
                <w:rFonts w:ascii="Arial" w:hAnsi="Arial" w:cs="Arial"/>
                <w:color w:val="000000" w:themeColor="text1"/>
                <w:szCs w:val="24"/>
              </w:rPr>
            </w:pPr>
            <w:r w:rsidRPr="00CB72C3">
              <w:rPr>
                <w:rFonts w:ascii="Arial" w:hAnsi="Arial" w:cs="Arial"/>
                <w:color w:val="000000" w:themeColor="text1"/>
                <w:szCs w:val="24"/>
              </w:rPr>
              <w:t>60,0</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71667E0" w14:textId="5FD1721F" w:rsidR="00351A14" w:rsidRPr="00CB72C3" w:rsidRDefault="000C342E" w:rsidP="00351A14">
            <w:pPr>
              <w:rPr>
                <w:rFonts w:ascii="Arial" w:hAnsi="Arial" w:cs="Arial"/>
                <w:color w:val="000000"/>
                <w:szCs w:val="24"/>
              </w:rPr>
            </w:pPr>
            <w:r>
              <w:rPr>
                <w:rFonts w:ascii="Arial" w:hAnsi="Arial" w:cs="Arial"/>
                <w:color w:val="000000"/>
                <w:szCs w:val="24"/>
              </w:rPr>
              <w:t>25,0</w:t>
            </w:r>
          </w:p>
        </w:tc>
      </w:tr>
      <w:tr w:rsidR="00351A14" w:rsidRPr="00CB72C3" w14:paraId="33374EA4" w14:textId="77777777" w:rsidTr="2171E508">
        <w:tc>
          <w:tcPr>
            <w:tcW w:w="427" w:type="pct"/>
            <w:tcBorders>
              <w:top w:val="single" w:sz="4" w:space="0" w:color="auto"/>
              <w:left w:val="single" w:sz="4" w:space="0" w:color="auto"/>
              <w:bottom w:val="single" w:sz="4" w:space="0" w:color="auto"/>
              <w:right w:val="single" w:sz="4" w:space="0" w:color="auto"/>
            </w:tcBorders>
          </w:tcPr>
          <w:p w14:paraId="446CD72C" w14:textId="77777777" w:rsidR="00351A14" w:rsidRPr="00CB72C3" w:rsidRDefault="00351A14" w:rsidP="00351A14">
            <w:pPr>
              <w:pStyle w:val="HTMLiankstoformatuotas"/>
              <w:spacing w:line="240" w:lineRule="auto"/>
              <w:jc w:val="center"/>
              <w:rPr>
                <w:rFonts w:ascii="Arial" w:hAnsi="Arial" w:cs="Arial"/>
                <w:sz w:val="24"/>
                <w:szCs w:val="24"/>
                <w:lang w:eastAsia="en-US"/>
              </w:rPr>
            </w:pPr>
            <w:r w:rsidRPr="00CB72C3">
              <w:rPr>
                <w:rFonts w:ascii="Arial" w:hAnsi="Arial" w:cs="Arial"/>
                <w:sz w:val="24"/>
                <w:szCs w:val="24"/>
                <w:lang w:eastAsia="en-US"/>
              </w:rPr>
              <w:t>3.2</w:t>
            </w:r>
          </w:p>
        </w:tc>
        <w:tc>
          <w:tcPr>
            <w:tcW w:w="1999" w:type="pct"/>
            <w:tcBorders>
              <w:top w:val="single" w:sz="4" w:space="0" w:color="auto"/>
              <w:left w:val="single" w:sz="4" w:space="0" w:color="auto"/>
              <w:bottom w:val="single" w:sz="4" w:space="0" w:color="auto"/>
              <w:right w:val="single" w:sz="4" w:space="0" w:color="auto"/>
            </w:tcBorders>
          </w:tcPr>
          <w:p w14:paraId="1E877BAB" w14:textId="77777777" w:rsidR="00351A14" w:rsidRPr="00CB72C3" w:rsidRDefault="00351A14" w:rsidP="00351A14">
            <w:pPr>
              <w:pStyle w:val="HTMLiankstoformatuotas"/>
              <w:spacing w:line="240" w:lineRule="auto"/>
              <w:jc w:val="left"/>
              <w:rPr>
                <w:rFonts w:ascii="Arial" w:hAnsi="Arial" w:cs="Arial"/>
                <w:color w:val="000000"/>
                <w:sz w:val="24"/>
                <w:szCs w:val="24"/>
                <w:lang w:eastAsia="en-US"/>
              </w:rPr>
            </w:pPr>
            <w:r w:rsidRPr="00CB72C3">
              <w:rPr>
                <w:rFonts w:ascii="Arial" w:hAnsi="Arial" w:cs="Arial"/>
                <w:color w:val="000000"/>
                <w:sz w:val="24"/>
                <w:szCs w:val="24"/>
                <w:lang w:eastAsia="en-US"/>
              </w:rPr>
              <w:t>Smurto, savižudybių, priklausomybių, prekybos žmonėmis prevencijos projektai</w:t>
            </w:r>
          </w:p>
        </w:tc>
        <w:tc>
          <w:tcPr>
            <w:tcW w:w="666" w:type="pct"/>
            <w:tcBorders>
              <w:top w:val="single" w:sz="4" w:space="0" w:color="auto"/>
              <w:left w:val="single" w:sz="4" w:space="0" w:color="auto"/>
              <w:bottom w:val="single" w:sz="4" w:space="0" w:color="auto"/>
              <w:right w:val="single" w:sz="4" w:space="0" w:color="auto"/>
            </w:tcBorders>
          </w:tcPr>
          <w:p w14:paraId="062AC621" w14:textId="6CF88527"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t>10,0</w:t>
            </w:r>
          </w:p>
        </w:tc>
        <w:tc>
          <w:tcPr>
            <w:tcW w:w="667" w:type="pct"/>
            <w:tcBorders>
              <w:top w:val="single" w:sz="4" w:space="0" w:color="auto"/>
              <w:left w:val="single" w:sz="4" w:space="0" w:color="auto"/>
              <w:bottom w:val="single" w:sz="4" w:space="0" w:color="auto"/>
              <w:right w:val="single" w:sz="4" w:space="0" w:color="auto"/>
            </w:tcBorders>
          </w:tcPr>
          <w:p w14:paraId="4373C83E" w14:textId="75244A2A"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t>10,0</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3F4E18D" w14:textId="2DA8264D"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t>10,0</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4A68488" w14:textId="29A0A847" w:rsidR="00351A14" w:rsidRPr="00CB72C3" w:rsidRDefault="000C342E" w:rsidP="00351A14">
            <w:pPr>
              <w:rPr>
                <w:rFonts w:ascii="Arial" w:hAnsi="Arial" w:cs="Arial"/>
                <w:color w:val="000000"/>
                <w:szCs w:val="24"/>
              </w:rPr>
            </w:pPr>
            <w:r>
              <w:rPr>
                <w:rFonts w:ascii="Arial" w:hAnsi="Arial" w:cs="Arial"/>
                <w:color w:val="000000"/>
                <w:szCs w:val="24"/>
              </w:rPr>
              <w:t>10,0</w:t>
            </w:r>
          </w:p>
        </w:tc>
      </w:tr>
      <w:tr w:rsidR="00351A14" w:rsidRPr="00CB72C3" w14:paraId="29A19446" w14:textId="77777777" w:rsidTr="2171E508">
        <w:tc>
          <w:tcPr>
            <w:tcW w:w="427" w:type="pct"/>
            <w:tcBorders>
              <w:top w:val="single" w:sz="4" w:space="0" w:color="auto"/>
              <w:left w:val="single" w:sz="4" w:space="0" w:color="auto"/>
              <w:bottom w:val="single" w:sz="4" w:space="0" w:color="auto"/>
              <w:right w:val="single" w:sz="4" w:space="0" w:color="auto"/>
            </w:tcBorders>
          </w:tcPr>
          <w:p w14:paraId="6BD0BF85" w14:textId="77777777" w:rsidR="00351A14" w:rsidRPr="00CB72C3" w:rsidRDefault="00351A14" w:rsidP="00351A14">
            <w:pPr>
              <w:pStyle w:val="HTMLiankstoformatuotas"/>
              <w:spacing w:line="240" w:lineRule="auto"/>
              <w:jc w:val="center"/>
              <w:rPr>
                <w:rFonts w:ascii="Arial" w:hAnsi="Arial" w:cs="Arial"/>
                <w:sz w:val="24"/>
                <w:szCs w:val="24"/>
                <w:lang w:eastAsia="en-US"/>
              </w:rPr>
            </w:pPr>
            <w:r w:rsidRPr="00CB72C3">
              <w:rPr>
                <w:rFonts w:ascii="Arial" w:hAnsi="Arial" w:cs="Arial"/>
                <w:sz w:val="24"/>
                <w:szCs w:val="24"/>
                <w:lang w:eastAsia="en-US"/>
              </w:rPr>
              <w:t>3.3</w:t>
            </w:r>
          </w:p>
        </w:tc>
        <w:tc>
          <w:tcPr>
            <w:tcW w:w="1999" w:type="pct"/>
            <w:tcBorders>
              <w:top w:val="single" w:sz="4" w:space="0" w:color="auto"/>
              <w:left w:val="single" w:sz="4" w:space="0" w:color="auto"/>
              <w:bottom w:val="single" w:sz="4" w:space="0" w:color="auto"/>
              <w:right w:val="single" w:sz="4" w:space="0" w:color="auto"/>
            </w:tcBorders>
          </w:tcPr>
          <w:p w14:paraId="42503845" w14:textId="14C503E7" w:rsidR="00351A14" w:rsidRPr="00CB72C3" w:rsidRDefault="00351A14" w:rsidP="00351A14">
            <w:pPr>
              <w:pStyle w:val="HTMLiankstoformatuotas"/>
              <w:spacing w:line="240" w:lineRule="auto"/>
              <w:jc w:val="left"/>
              <w:rPr>
                <w:rFonts w:ascii="Arial" w:hAnsi="Arial" w:cs="Arial"/>
                <w:color w:val="000000"/>
                <w:sz w:val="24"/>
                <w:szCs w:val="24"/>
                <w:lang w:eastAsia="en-US"/>
              </w:rPr>
            </w:pPr>
            <w:r w:rsidRPr="00CB72C3">
              <w:rPr>
                <w:rFonts w:ascii="Arial" w:hAnsi="Arial" w:cs="Arial"/>
                <w:color w:val="000000" w:themeColor="text1"/>
                <w:sz w:val="24"/>
                <w:szCs w:val="24"/>
                <w:lang w:eastAsia="en-US"/>
              </w:rPr>
              <w:t>Asmeninės higienos ir priežiūros paslaugoms teikit projektai</w:t>
            </w:r>
          </w:p>
        </w:tc>
        <w:tc>
          <w:tcPr>
            <w:tcW w:w="666" w:type="pct"/>
            <w:tcBorders>
              <w:top w:val="single" w:sz="4" w:space="0" w:color="auto"/>
              <w:left w:val="single" w:sz="4" w:space="0" w:color="auto"/>
              <w:bottom w:val="single" w:sz="4" w:space="0" w:color="auto"/>
              <w:right w:val="single" w:sz="4" w:space="0" w:color="auto"/>
            </w:tcBorders>
          </w:tcPr>
          <w:p w14:paraId="25FA18FB" w14:textId="15190FE6"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t>10,0</w:t>
            </w:r>
          </w:p>
        </w:tc>
        <w:tc>
          <w:tcPr>
            <w:tcW w:w="667" w:type="pct"/>
            <w:tcBorders>
              <w:top w:val="single" w:sz="4" w:space="0" w:color="auto"/>
              <w:left w:val="single" w:sz="4" w:space="0" w:color="auto"/>
              <w:bottom w:val="single" w:sz="4" w:space="0" w:color="auto"/>
              <w:right w:val="single" w:sz="4" w:space="0" w:color="auto"/>
            </w:tcBorders>
          </w:tcPr>
          <w:p w14:paraId="2465CEE5" w14:textId="1102F990" w:rsidR="00351A14" w:rsidRPr="00CB72C3" w:rsidRDefault="000C342E" w:rsidP="00351A14">
            <w:pPr>
              <w:rPr>
                <w:rFonts w:ascii="Arial" w:hAnsi="Arial" w:cs="Arial"/>
                <w:color w:val="000000" w:themeColor="text1"/>
                <w:szCs w:val="24"/>
              </w:rPr>
            </w:pPr>
            <w:r>
              <w:rPr>
                <w:rFonts w:ascii="Arial" w:hAnsi="Arial" w:cs="Arial"/>
                <w:szCs w:val="24"/>
              </w:rPr>
              <w:t>—</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2484B8B0" w14:textId="3A2CC8A1" w:rsidR="00351A14" w:rsidRPr="00CB72C3" w:rsidRDefault="000C342E" w:rsidP="00351A14">
            <w:pPr>
              <w:rPr>
                <w:rFonts w:ascii="Arial" w:hAnsi="Arial" w:cs="Arial"/>
                <w:color w:val="000000" w:themeColor="text1"/>
                <w:szCs w:val="24"/>
              </w:rPr>
            </w:pPr>
            <w:r>
              <w:rPr>
                <w:rFonts w:ascii="Arial" w:hAnsi="Arial" w:cs="Arial"/>
                <w:szCs w:val="24"/>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CB07C69" w14:textId="63198E9F" w:rsidR="00351A14" w:rsidRPr="00CB72C3" w:rsidRDefault="000C342E" w:rsidP="00351A14">
            <w:pPr>
              <w:rPr>
                <w:rFonts w:ascii="Arial" w:hAnsi="Arial" w:cs="Arial"/>
                <w:color w:val="000000"/>
                <w:szCs w:val="24"/>
              </w:rPr>
            </w:pPr>
            <w:r>
              <w:rPr>
                <w:rFonts w:ascii="Arial" w:hAnsi="Arial" w:cs="Arial"/>
                <w:szCs w:val="24"/>
              </w:rPr>
              <w:t>—</w:t>
            </w:r>
          </w:p>
        </w:tc>
      </w:tr>
      <w:tr w:rsidR="00351A14" w:rsidRPr="00CB72C3" w14:paraId="56FA9E4C" w14:textId="77777777" w:rsidTr="2171E508">
        <w:tc>
          <w:tcPr>
            <w:tcW w:w="427" w:type="pct"/>
            <w:tcBorders>
              <w:top w:val="single" w:sz="4" w:space="0" w:color="auto"/>
              <w:left w:val="single" w:sz="4" w:space="0" w:color="auto"/>
              <w:bottom w:val="single" w:sz="4" w:space="0" w:color="auto"/>
              <w:right w:val="single" w:sz="4" w:space="0" w:color="auto"/>
            </w:tcBorders>
          </w:tcPr>
          <w:p w14:paraId="36C209E3" w14:textId="77777777" w:rsidR="00351A14" w:rsidRPr="00CB72C3" w:rsidRDefault="00351A14" w:rsidP="00351A14">
            <w:pPr>
              <w:pStyle w:val="HTMLiankstoformatuotas"/>
              <w:spacing w:line="240" w:lineRule="auto"/>
              <w:jc w:val="center"/>
              <w:rPr>
                <w:rFonts w:ascii="Arial" w:hAnsi="Arial" w:cs="Arial"/>
                <w:sz w:val="24"/>
                <w:szCs w:val="24"/>
                <w:lang w:eastAsia="en-US"/>
              </w:rPr>
            </w:pPr>
            <w:r w:rsidRPr="00CB72C3">
              <w:rPr>
                <w:rFonts w:ascii="Arial" w:hAnsi="Arial" w:cs="Arial"/>
                <w:sz w:val="24"/>
                <w:szCs w:val="24"/>
                <w:lang w:eastAsia="en-US"/>
              </w:rPr>
              <w:t>3.4</w:t>
            </w:r>
          </w:p>
        </w:tc>
        <w:tc>
          <w:tcPr>
            <w:tcW w:w="1999" w:type="pct"/>
            <w:tcBorders>
              <w:top w:val="single" w:sz="4" w:space="0" w:color="auto"/>
              <w:left w:val="single" w:sz="4" w:space="0" w:color="auto"/>
              <w:bottom w:val="single" w:sz="4" w:space="0" w:color="auto"/>
              <w:right w:val="single" w:sz="4" w:space="0" w:color="auto"/>
            </w:tcBorders>
          </w:tcPr>
          <w:p w14:paraId="4D0215BE" w14:textId="77777777" w:rsidR="00351A14" w:rsidRPr="00CB72C3" w:rsidRDefault="00351A14" w:rsidP="00351A14">
            <w:pPr>
              <w:pStyle w:val="HTMLiankstoformatuotas"/>
              <w:spacing w:line="240" w:lineRule="auto"/>
              <w:jc w:val="left"/>
              <w:rPr>
                <w:rFonts w:ascii="Arial" w:hAnsi="Arial" w:cs="Arial"/>
                <w:color w:val="000000"/>
                <w:sz w:val="24"/>
                <w:szCs w:val="24"/>
                <w:lang w:eastAsia="en-US"/>
              </w:rPr>
            </w:pPr>
            <w:r w:rsidRPr="00CB72C3">
              <w:rPr>
                <w:rFonts w:ascii="Arial" w:hAnsi="Arial" w:cs="Arial"/>
                <w:color w:val="000000"/>
                <w:sz w:val="24"/>
                <w:szCs w:val="24"/>
                <w:lang w:eastAsia="en-US"/>
              </w:rPr>
              <w:t>Būsto pritaikymas neįgaliesiems</w:t>
            </w:r>
          </w:p>
        </w:tc>
        <w:tc>
          <w:tcPr>
            <w:tcW w:w="666" w:type="pct"/>
            <w:tcBorders>
              <w:top w:val="single" w:sz="4" w:space="0" w:color="auto"/>
              <w:left w:val="single" w:sz="4" w:space="0" w:color="auto"/>
              <w:bottom w:val="single" w:sz="4" w:space="0" w:color="auto"/>
              <w:right w:val="single" w:sz="4" w:space="0" w:color="auto"/>
            </w:tcBorders>
          </w:tcPr>
          <w:p w14:paraId="00AE5CC2" w14:textId="7D839F3A"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t>40,0</w:t>
            </w:r>
          </w:p>
        </w:tc>
        <w:tc>
          <w:tcPr>
            <w:tcW w:w="667" w:type="pct"/>
            <w:tcBorders>
              <w:top w:val="single" w:sz="4" w:space="0" w:color="auto"/>
              <w:left w:val="single" w:sz="4" w:space="0" w:color="auto"/>
              <w:bottom w:val="single" w:sz="4" w:space="0" w:color="auto"/>
              <w:right w:val="single" w:sz="4" w:space="0" w:color="auto"/>
            </w:tcBorders>
          </w:tcPr>
          <w:p w14:paraId="58512953" w14:textId="4831FBE3"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t>27,1</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64EA7DB" w14:textId="26D2192A" w:rsidR="00351A14" w:rsidRPr="00CB72C3" w:rsidRDefault="00351A14" w:rsidP="00351A14">
            <w:pPr>
              <w:spacing w:line="259" w:lineRule="auto"/>
              <w:rPr>
                <w:rFonts w:ascii="Arial" w:hAnsi="Arial" w:cs="Arial"/>
                <w:color w:val="000000" w:themeColor="text1"/>
                <w:szCs w:val="24"/>
              </w:rPr>
            </w:pPr>
            <w:r w:rsidRPr="00CB72C3">
              <w:rPr>
                <w:rFonts w:ascii="Arial" w:hAnsi="Arial" w:cs="Arial"/>
                <w:color w:val="000000" w:themeColor="text1"/>
                <w:szCs w:val="24"/>
              </w:rPr>
              <w:t>32,0</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C4F3D98" w14:textId="5DD45F3B" w:rsidR="00351A14" w:rsidRPr="00CB72C3" w:rsidRDefault="000C342E" w:rsidP="00351A14">
            <w:pPr>
              <w:rPr>
                <w:rFonts w:ascii="Arial" w:hAnsi="Arial" w:cs="Arial"/>
                <w:color w:val="000000"/>
                <w:szCs w:val="24"/>
              </w:rPr>
            </w:pPr>
            <w:r>
              <w:rPr>
                <w:rFonts w:ascii="Arial" w:hAnsi="Arial" w:cs="Arial"/>
                <w:color w:val="000000"/>
                <w:szCs w:val="24"/>
              </w:rPr>
              <w:t>32,0</w:t>
            </w:r>
          </w:p>
        </w:tc>
      </w:tr>
      <w:tr w:rsidR="00351A14" w:rsidRPr="00CB72C3" w14:paraId="139AE68C" w14:textId="77777777" w:rsidTr="2171E508">
        <w:tc>
          <w:tcPr>
            <w:tcW w:w="427" w:type="pct"/>
            <w:tcBorders>
              <w:top w:val="single" w:sz="4" w:space="0" w:color="auto"/>
              <w:left w:val="single" w:sz="4" w:space="0" w:color="auto"/>
              <w:bottom w:val="single" w:sz="4" w:space="0" w:color="auto"/>
              <w:right w:val="single" w:sz="4" w:space="0" w:color="auto"/>
            </w:tcBorders>
          </w:tcPr>
          <w:p w14:paraId="6797BEA5" w14:textId="77777777" w:rsidR="00351A14" w:rsidRPr="00CB72C3" w:rsidRDefault="00351A14" w:rsidP="00351A14">
            <w:pPr>
              <w:pStyle w:val="HTMLiankstoformatuotas"/>
              <w:spacing w:line="240" w:lineRule="auto"/>
              <w:jc w:val="center"/>
              <w:rPr>
                <w:rFonts w:ascii="Arial" w:hAnsi="Arial" w:cs="Arial"/>
                <w:sz w:val="24"/>
                <w:szCs w:val="24"/>
                <w:lang w:eastAsia="en-US"/>
              </w:rPr>
            </w:pPr>
            <w:r w:rsidRPr="00CB72C3">
              <w:rPr>
                <w:rFonts w:ascii="Arial" w:hAnsi="Arial" w:cs="Arial"/>
                <w:sz w:val="24"/>
                <w:szCs w:val="24"/>
                <w:lang w:eastAsia="en-US"/>
              </w:rPr>
              <w:t>3.5</w:t>
            </w:r>
          </w:p>
        </w:tc>
        <w:tc>
          <w:tcPr>
            <w:tcW w:w="1999" w:type="pct"/>
            <w:tcBorders>
              <w:top w:val="single" w:sz="4" w:space="0" w:color="auto"/>
              <w:left w:val="single" w:sz="4" w:space="0" w:color="auto"/>
              <w:bottom w:val="single" w:sz="4" w:space="0" w:color="auto"/>
              <w:right w:val="single" w:sz="4" w:space="0" w:color="auto"/>
            </w:tcBorders>
          </w:tcPr>
          <w:p w14:paraId="4379B581" w14:textId="77777777" w:rsidR="00351A14" w:rsidRPr="00CB72C3" w:rsidRDefault="00351A14" w:rsidP="00351A14">
            <w:pPr>
              <w:pStyle w:val="HTMLiankstoformatuotas"/>
              <w:spacing w:line="240" w:lineRule="auto"/>
              <w:jc w:val="left"/>
              <w:rPr>
                <w:rFonts w:ascii="Arial" w:hAnsi="Arial" w:cs="Arial"/>
                <w:sz w:val="24"/>
                <w:szCs w:val="24"/>
                <w:lang w:eastAsia="en-US"/>
              </w:rPr>
            </w:pPr>
            <w:r w:rsidRPr="00CB72C3">
              <w:rPr>
                <w:rFonts w:ascii="Arial" w:hAnsi="Arial" w:cs="Arial"/>
                <w:sz w:val="24"/>
                <w:szCs w:val="24"/>
                <w:lang w:eastAsia="en-US"/>
              </w:rPr>
              <w:t xml:space="preserve">Europos pagalbos labiausiai skurstantiems asmenims fondo projektas Klaipėdos rajone </w:t>
            </w:r>
          </w:p>
        </w:tc>
        <w:tc>
          <w:tcPr>
            <w:tcW w:w="666" w:type="pct"/>
            <w:tcBorders>
              <w:top w:val="single" w:sz="4" w:space="0" w:color="auto"/>
              <w:left w:val="single" w:sz="4" w:space="0" w:color="auto"/>
              <w:bottom w:val="single" w:sz="4" w:space="0" w:color="auto"/>
              <w:right w:val="single" w:sz="4" w:space="0" w:color="auto"/>
            </w:tcBorders>
          </w:tcPr>
          <w:p w14:paraId="0861A8E1" w14:textId="3D806882"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t>5,0</w:t>
            </w:r>
          </w:p>
        </w:tc>
        <w:tc>
          <w:tcPr>
            <w:tcW w:w="667" w:type="pct"/>
            <w:tcBorders>
              <w:top w:val="single" w:sz="4" w:space="0" w:color="auto"/>
              <w:left w:val="single" w:sz="4" w:space="0" w:color="auto"/>
              <w:bottom w:val="single" w:sz="4" w:space="0" w:color="auto"/>
              <w:right w:val="single" w:sz="4" w:space="0" w:color="auto"/>
            </w:tcBorders>
          </w:tcPr>
          <w:p w14:paraId="16D26032" w14:textId="4099141F"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t>10,0</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5A1C550C" w14:textId="651C14C8"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t>7,0</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4F19983" w14:textId="1090E02D" w:rsidR="00351A14" w:rsidRPr="00CB72C3" w:rsidRDefault="000C342E" w:rsidP="00351A14">
            <w:pPr>
              <w:rPr>
                <w:rFonts w:ascii="Arial" w:hAnsi="Arial" w:cs="Arial"/>
                <w:color w:val="000000"/>
                <w:szCs w:val="24"/>
              </w:rPr>
            </w:pPr>
            <w:r>
              <w:rPr>
                <w:rFonts w:ascii="Arial" w:hAnsi="Arial" w:cs="Arial"/>
                <w:color w:val="000000"/>
                <w:szCs w:val="24"/>
              </w:rPr>
              <w:t>7,0</w:t>
            </w:r>
          </w:p>
        </w:tc>
      </w:tr>
      <w:tr w:rsidR="00351A14" w:rsidRPr="00CB72C3" w14:paraId="6372B97B" w14:textId="77777777" w:rsidTr="2171E508">
        <w:tc>
          <w:tcPr>
            <w:tcW w:w="427" w:type="pct"/>
            <w:tcBorders>
              <w:top w:val="single" w:sz="4" w:space="0" w:color="auto"/>
              <w:left w:val="single" w:sz="4" w:space="0" w:color="auto"/>
              <w:bottom w:val="single" w:sz="4" w:space="0" w:color="auto"/>
              <w:right w:val="single" w:sz="4" w:space="0" w:color="auto"/>
            </w:tcBorders>
          </w:tcPr>
          <w:p w14:paraId="6DDB5E3D" w14:textId="5F03A3D2" w:rsidR="00351A14" w:rsidRPr="00CB72C3" w:rsidRDefault="00351A14" w:rsidP="00351A14">
            <w:pPr>
              <w:pStyle w:val="HTMLiankstoformatuotas"/>
              <w:spacing w:line="240" w:lineRule="auto"/>
              <w:jc w:val="center"/>
              <w:rPr>
                <w:rFonts w:ascii="Arial" w:hAnsi="Arial" w:cs="Arial"/>
                <w:sz w:val="24"/>
                <w:szCs w:val="24"/>
                <w:lang w:eastAsia="en-US"/>
              </w:rPr>
            </w:pPr>
            <w:r w:rsidRPr="00CB72C3">
              <w:rPr>
                <w:rFonts w:ascii="Arial" w:hAnsi="Arial" w:cs="Arial"/>
                <w:sz w:val="24"/>
                <w:szCs w:val="24"/>
                <w:lang w:eastAsia="en-US"/>
              </w:rPr>
              <w:t>3.6</w:t>
            </w:r>
          </w:p>
        </w:tc>
        <w:tc>
          <w:tcPr>
            <w:tcW w:w="1999" w:type="pct"/>
            <w:tcBorders>
              <w:top w:val="single" w:sz="4" w:space="0" w:color="auto"/>
              <w:left w:val="single" w:sz="4" w:space="0" w:color="auto"/>
              <w:bottom w:val="single" w:sz="4" w:space="0" w:color="auto"/>
              <w:right w:val="single" w:sz="4" w:space="0" w:color="auto"/>
            </w:tcBorders>
          </w:tcPr>
          <w:p w14:paraId="13BB3FA7" w14:textId="7E982F33" w:rsidR="00351A14" w:rsidRPr="00CB72C3" w:rsidRDefault="00351A14" w:rsidP="00351A14">
            <w:pPr>
              <w:pStyle w:val="HTMLiankstoformatuotas"/>
              <w:spacing w:line="240" w:lineRule="auto"/>
              <w:jc w:val="left"/>
              <w:rPr>
                <w:rFonts w:ascii="Arial" w:hAnsi="Arial" w:cs="Arial"/>
                <w:sz w:val="24"/>
                <w:szCs w:val="24"/>
                <w:lang w:eastAsia="en-US"/>
              </w:rPr>
            </w:pPr>
            <w:r w:rsidRPr="00CB72C3">
              <w:rPr>
                <w:rFonts w:ascii="Arial" w:hAnsi="Arial" w:cs="Arial"/>
                <w:sz w:val="24"/>
                <w:szCs w:val="24"/>
                <w:lang w:eastAsia="en-US"/>
              </w:rPr>
              <w:t>Socialinio būsto rėmimo programos įgyvendinimas</w:t>
            </w:r>
          </w:p>
        </w:tc>
        <w:tc>
          <w:tcPr>
            <w:tcW w:w="666" w:type="pct"/>
            <w:tcBorders>
              <w:top w:val="single" w:sz="4" w:space="0" w:color="auto"/>
              <w:left w:val="single" w:sz="4" w:space="0" w:color="auto"/>
              <w:bottom w:val="single" w:sz="4" w:space="0" w:color="auto"/>
              <w:right w:val="single" w:sz="4" w:space="0" w:color="auto"/>
            </w:tcBorders>
          </w:tcPr>
          <w:p w14:paraId="5622F60A" w14:textId="0236278F"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t>37,9</w:t>
            </w:r>
          </w:p>
        </w:tc>
        <w:tc>
          <w:tcPr>
            <w:tcW w:w="667" w:type="pct"/>
            <w:tcBorders>
              <w:top w:val="single" w:sz="4" w:space="0" w:color="auto"/>
              <w:left w:val="single" w:sz="4" w:space="0" w:color="auto"/>
              <w:bottom w:val="single" w:sz="4" w:space="0" w:color="auto"/>
              <w:right w:val="single" w:sz="4" w:space="0" w:color="auto"/>
            </w:tcBorders>
          </w:tcPr>
          <w:p w14:paraId="726008F7" w14:textId="4BA5CF3D" w:rsidR="00351A14" w:rsidRPr="00CB72C3" w:rsidRDefault="00351A14" w:rsidP="00351A14">
            <w:pPr>
              <w:rPr>
                <w:rFonts w:ascii="Arial" w:hAnsi="Arial" w:cs="Arial"/>
                <w:color w:val="000000" w:themeColor="text1"/>
                <w:szCs w:val="24"/>
              </w:rPr>
            </w:pPr>
            <w:r w:rsidRPr="00CB72C3">
              <w:rPr>
                <w:rFonts w:ascii="Arial" w:hAnsi="Arial" w:cs="Arial"/>
                <w:color w:val="000000" w:themeColor="text1"/>
                <w:szCs w:val="24"/>
              </w:rPr>
              <w:t>68,7</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3FC8B26" w14:textId="0156232A" w:rsidR="00351A14" w:rsidRPr="00CB72C3" w:rsidRDefault="00351A14" w:rsidP="00351A14">
            <w:pPr>
              <w:spacing w:line="259" w:lineRule="auto"/>
              <w:rPr>
                <w:rFonts w:ascii="Arial" w:hAnsi="Arial" w:cs="Arial"/>
                <w:color w:val="000000" w:themeColor="text1"/>
                <w:szCs w:val="24"/>
              </w:rPr>
            </w:pPr>
            <w:r w:rsidRPr="00CB72C3">
              <w:rPr>
                <w:rFonts w:ascii="Arial" w:hAnsi="Arial" w:cs="Arial"/>
                <w:color w:val="000000" w:themeColor="text1"/>
                <w:szCs w:val="24"/>
              </w:rPr>
              <w:t>150,0</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56F21DC" w14:textId="3CCA97A2" w:rsidR="00351A14" w:rsidRPr="00CB72C3" w:rsidRDefault="000C342E" w:rsidP="00351A14">
            <w:pPr>
              <w:rPr>
                <w:rFonts w:ascii="Arial" w:hAnsi="Arial" w:cs="Arial"/>
                <w:color w:val="000000"/>
                <w:szCs w:val="24"/>
              </w:rPr>
            </w:pPr>
            <w:r>
              <w:rPr>
                <w:rFonts w:ascii="Arial" w:hAnsi="Arial" w:cs="Arial"/>
                <w:color w:val="000000"/>
                <w:szCs w:val="24"/>
              </w:rPr>
              <w:t>75,0</w:t>
            </w:r>
          </w:p>
        </w:tc>
      </w:tr>
      <w:tr w:rsidR="00351A14" w:rsidRPr="00CB72C3" w14:paraId="3D7FE06A" w14:textId="77777777" w:rsidTr="00351A14">
        <w:tc>
          <w:tcPr>
            <w:tcW w:w="427" w:type="pct"/>
            <w:tcBorders>
              <w:top w:val="single" w:sz="4" w:space="0" w:color="auto"/>
              <w:left w:val="single" w:sz="4" w:space="0" w:color="auto"/>
              <w:bottom w:val="single" w:sz="4" w:space="0" w:color="auto"/>
              <w:right w:val="single" w:sz="4" w:space="0" w:color="auto"/>
            </w:tcBorders>
            <w:shd w:val="clear" w:color="auto" w:fill="EEECE1" w:themeFill="background2"/>
          </w:tcPr>
          <w:p w14:paraId="388B45ED" w14:textId="77777777" w:rsidR="00351A14" w:rsidRPr="00CB72C3" w:rsidRDefault="00351A14" w:rsidP="00351A14">
            <w:pPr>
              <w:pStyle w:val="HTMLiankstoformatuotas"/>
              <w:spacing w:line="240" w:lineRule="auto"/>
              <w:jc w:val="center"/>
              <w:rPr>
                <w:rFonts w:ascii="Arial" w:hAnsi="Arial" w:cs="Arial"/>
                <w:sz w:val="24"/>
                <w:szCs w:val="24"/>
                <w:lang w:eastAsia="en-US"/>
              </w:rPr>
            </w:pPr>
          </w:p>
        </w:tc>
        <w:tc>
          <w:tcPr>
            <w:tcW w:w="1999" w:type="pct"/>
            <w:tcBorders>
              <w:top w:val="single" w:sz="4" w:space="0" w:color="auto"/>
              <w:left w:val="single" w:sz="4" w:space="0" w:color="auto"/>
              <w:bottom w:val="single" w:sz="4" w:space="0" w:color="auto"/>
              <w:right w:val="single" w:sz="4" w:space="0" w:color="auto"/>
            </w:tcBorders>
            <w:shd w:val="clear" w:color="auto" w:fill="EEECE1" w:themeFill="background2"/>
            <w:hideMark/>
          </w:tcPr>
          <w:p w14:paraId="5206705C" w14:textId="77777777" w:rsidR="00351A14" w:rsidRPr="00CB72C3" w:rsidRDefault="00351A14" w:rsidP="00351A14">
            <w:pPr>
              <w:pStyle w:val="HTMLiankstoformatuotas"/>
              <w:spacing w:line="240" w:lineRule="auto"/>
              <w:jc w:val="right"/>
              <w:rPr>
                <w:rFonts w:ascii="Arial" w:hAnsi="Arial" w:cs="Arial"/>
                <w:b/>
                <w:sz w:val="24"/>
                <w:szCs w:val="24"/>
                <w:lang w:eastAsia="en-US"/>
              </w:rPr>
            </w:pPr>
            <w:r w:rsidRPr="00CB72C3">
              <w:rPr>
                <w:rFonts w:ascii="Arial" w:hAnsi="Arial" w:cs="Arial"/>
                <w:b/>
                <w:sz w:val="24"/>
                <w:szCs w:val="24"/>
                <w:lang w:eastAsia="en-US"/>
              </w:rPr>
              <w:t>Iš viso:</w:t>
            </w:r>
          </w:p>
        </w:tc>
        <w:tc>
          <w:tcPr>
            <w:tcW w:w="666" w:type="pct"/>
            <w:tcBorders>
              <w:top w:val="single" w:sz="4" w:space="0" w:color="auto"/>
              <w:left w:val="single" w:sz="4" w:space="0" w:color="auto"/>
              <w:bottom w:val="single" w:sz="4" w:space="0" w:color="auto"/>
              <w:right w:val="single" w:sz="4" w:space="0" w:color="auto"/>
            </w:tcBorders>
            <w:shd w:val="clear" w:color="auto" w:fill="EEECE1" w:themeFill="background2"/>
          </w:tcPr>
          <w:p w14:paraId="5C115C67" w14:textId="729854BD" w:rsidR="00351A14" w:rsidRPr="00CB72C3" w:rsidRDefault="00351A14" w:rsidP="00351A14">
            <w:pPr>
              <w:jc w:val="center"/>
              <w:rPr>
                <w:rFonts w:ascii="Arial" w:hAnsi="Arial" w:cs="Arial"/>
                <w:b/>
                <w:color w:val="000000"/>
                <w:szCs w:val="24"/>
              </w:rPr>
            </w:pPr>
            <w:r w:rsidRPr="00CB72C3">
              <w:rPr>
                <w:rFonts w:ascii="Arial" w:hAnsi="Arial" w:cs="Arial"/>
                <w:b/>
                <w:color w:val="000000"/>
                <w:szCs w:val="24"/>
              </w:rPr>
              <w:t>2427,2</w:t>
            </w:r>
          </w:p>
        </w:tc>
        <w:tc>
          <w:tcPr>
            <w:tcW w:w="667" w:type="pct"/>
            <w:tcBorders>
              <w:top w:val="single" w:sz="4" w:space="0" w:color="auto"/>
              <w:left w:val="single" w:sz="4" w:space="0" w:color="auto"/>
              <w:bottom w:val="single" w:sz="4" w:space="0" w:color="auto"/>
              <w:right w:val="single" w:sz="4" w:space="0" w:color="auto"/>
            </w:tcBorders>
            <w:shd w:val="clear" w:color="auto" w:fill="EEECE1" w:themeFill="background2"/>
          </w:tcPr>
          <w:p w14:paraId="2112B33C" w14:textId="330C392B" w:rsidR="00351A14" w:rsidRPr="00CB72C3" w:rsidRDefault="00351A14" w:rsidP="00351A14">
            <w:pPr>
              <w:rPr>
                <w:rFonts w:ascii="Arial" w:hAnsi="Arial" w:cs="Arial"/>
                <w:b/>
                <w:color w:val="000000"/>
                <w:szCs w:val="24"/>
              </w:rPr>
            </w:pPr>
            <w:r w:rsidRPr="00CB72C3">
              <w:rPr>
                <w:rFonts w:ascii="Arial" w:hAnsi="Arial" w:cs="Arial"/>
                <w:b/>
                <w:bCs/>
                <w:color w:val="000000" w:themeColor="text1"/>
                <w:szCs w:val="24"/>
              </w:rPr>
              <w:t>4291,2</w:t>
            </w:r>
          </w:p>
        </w:tc>
        <w:tc>
          <w:tcPr>
            <w:tcW w:w="592" w:type="pct"/>
            <w:tcBorders>
              <w:top w:val="single" w:sz="4" w:space="0" w:color="auto"/>
              <w:left w:val="single" w:sz="4" w:space="0" w:color="auto"/>
              <w:bottom w:val="single" w:sz="4" w:space="0" w:color="auto"/>
              <w:right w:val="single" w:sz="4" w:space="0" w:color="auto"/>
            </w:tcBorders>
            <w:shd w:val="clear" w:color="auto" w:fill="EEECE1" w:themeFill="background2"/>
          </w:tcPr>
          <w:p w14:paraId="6572DA23" w14:textId="608FA1F3" w:rsidR="00351A14" w:rsidRPr="00CB72C3" w:rsidRDefault="00351A14" w:rsidP="00351A14">
            <w:pPr>
              <w:spacing w:line="259" w:lineRule="auto"/>
              <w:rPr>
                <w:rFonts w:ascii="Arial" w:hAnsi="Arial" w:cs="Arial"/>
                <w:b/>
                <w:bCs/>
                <w:color w:val="000000" w:themeColor="text1"/>
                <w:szCs w:val="24"/>
              </w:rPr>
            </w:pPr>
            <w:r w:rsidRPr="00CB72C3">
              <w:rPr>
                <w:rFonts w:ascii="Arial" w:hAnsi="Arial" w:cs="Arial"/>
                <w:b/>
                <w:bCs/>
                <w:color w:val="000000" w:themeColor="text1"/>
                <w:szCs w:val="24"/>
              </w:rPr>
              <w:t>5351,6</w:t>
            </w:r>
          </w:p>
        </w:tc>
        <w:tc>
          <w:tcPr>
            <w:tcW w:w="649" w:type="pct"/>
            <w:tcBorders>
              <w:top w:val="single" w:sz="4" w:space="0" w:color="auto"/>
              <w:left w:val="single" w:sz="4" w:space="0" w:color="auto"/>
              <w:bottom w:val="single" w:sz="4" w:space="0" w:color="auto"/>
              <w:right w:val="single" w:sz="4" w:space="0" w:color="auto"/>
            </w:tcBorders>
            <w:shd w:val="clear" w:color="auto" w:fill="EEECE1" w:themeFill="background2"/>
          </w:tcPr>
          <w:p w14:paraId="02276CA6" w14:textId="4BDCBCAD" w:rsidR="00351A14" w:rsidRPr="00CB72C3" w:rsidRDefault="00FF6167" w:rsidP="00351A14">
            <w:pPr>
              <w:spacing w:line="259" w:lineRule="auto"/>
              <w:rPr>
                <w:rFonts w:ascii="Arial" w:hAnsi="Arial" w:cs="Arial"/>
                <w:b/>
                <w:bCs/>
                <w:color w:val="000000" w:themeColor="text1"/>
                <w:szCs w:val="24"/>
              </w:rPr>
            </w:pPr>
            <w:r>
              <w:rPr>
                <w:rFonts w:ascii="Arial" w:hAnsi="Arial" w:cs="Arial"/>
                <w:b/>
                <w:bCs/>
                <w:color w:val="000000" w:themeColor="text1"/>
                <w:szCs w:val="24"/>
              </w:rPr>
              <w:t>5 059,8</w:t>
            </w:r>
          </w:p>
        </w:tc>
      </w:tr>
    </w:tbl>
    <w:p w14:paraId="65788FF7" w14:textId="77777777" w:rsidR="009312DA" w:rsidRPr="00CB72C3" w:rsidRDefault="004B7F0B" w:rsidP="0013266E">
      <w:pPr>
        <w:widowControl w:val="0"/>
        <w:shd w:val="clear" w:color="auto" w:fill="FFFFFF"/>
        <w:spacing w:before="240" w:line="276" w:lineRule="auto"/>
        <w:jc w:val="center"/>
        <w:rPr>
          <w:rFonts w:ascii="Arial" w:hAnsi="Arial" w:cs="Arial"/>
          <w:b/>
          <w:bCs/>
          <w:szCs w:val="24"/>
        </w:rPr>
      </w:pPr>
      <w:r w:rsidRPr="00CB72C3">
        <w:rPr>
          <w:rFonts w:ascii="Arial" w:hAnsi="Arial" w:cs="Arial"/>
          <w:b/>
          <w:bCs/>
          <w:szCs w:val="24"/>
        </w:rPr>
        <w:t>I</w:t>
      </w:r>
      <w:r w:rsidR="009312DA" w:rsidRPr="00CB72C3">
        <w:rPr>
          <w:rFonts w:ascii="Arial" w:hAnsi="Arial" w:cs="Arial"/>
          <w:b/>
          <w:bCs/>
          <w:szCs w:val="24"/>
        </w:rPr>
        <w:t>V</w:t>
      </w:r>
      <w:r w:rsidR="00B119D4" w:rsidRPr="00CB72C3">
        <w:rPr>
          <w:rFonts w:ascii="Arial" w:hAnsi="Arial" w:cs="Arial"/>
          <w:b/>
          <w:bCs/>
          <w:szCs w:val="24"/>
        </w:rPr>
        <w:t xml:space="preserve">. </w:t>
      </w:r>
      <w:r w:rsidR="009312DA" w:rsidRPr="00CB72C3">
        <w:rPr>
          <w:rFonts w:ascii="Arial" w:hAnsi="Arial" w:cs="Arial"/>
          <w:b/>
          <w:bCs/>
          <w:szCs w:val="24"/>
        </w:rPr>
        <w:t>SKYRIUS</w:t>
      </w:r>
    </w:p>
    <w:p w14:paraId="44F5386C" w14:textId="4F1258CA" w:rsidR="00D3418E" w:rsidRPr="00CB72C3" w:rsidRDefault="00B119D4" w:rsidP="0013266E">
      <w:pPr>
        <w:widowControl w:val="0"/>
        <w:shd w:val="clear" w:color="auto" w:fill="FFFFFF"/>
        <w:spacing w:after="240" w:line="276" w:lineRule="auto"/>
        <w:jc w:val="center"/>
        <w:rPr>
          <w:rFonts w:ascii="Arial" w:hAnsi="Arial" w:cs="Arial"/>
          <w:szCs w:val="24"/>
        </w:rPr>
      </w:pPr>
      <w:r w:rsidRPr="00CB72C3">
        <w:rPr>
          <w:rFonts w:ascii="Arial" w:hAnsi="Arial" w:cs="Arial"/>
          <w:b/>
          <w:bCs/>
          <w:szCs w:val="24"/>
        </w:rPr>
        <w:t>PLANO ĮGYVENDINIMO PRIEŽIŪRA</w:t>
      </w:r>
    </w:p>
    <w:p w14:paraId="3A06D0C2" w14:textId="54F7DF53" w:rsidR="00316A14" w:rsidRPr="0013266E" w:rsidRDefault="00F00BA8" w:rsidP="0013266E">
      <w:pPr>
        <w:widowControl w:val="0"/>
        <w:shd w:val="clear" w:color="auto" w:fill="FFFFFF"/>
        <w:spacing w:after="240" w:line="276" w:lineRule="auto"/>
        <w:ind w:firstLine="709"/>
        <w:jc w:val="both"/>
        <w:rPr>
          <w:rFonts w:ascii="Arial" w:hAnsi="Arial" w:cs="Arial"/>
          <w:szCs w:val="24"/>
        </w:rPr>
      </w:pPr>
      <w:r w:rsidRPr="00CB72C3">
        <w:rPr>
          <w:rFonts w:ascii="Arial" w:hAnsi="Arial" w:cs="Arial"/>
          <w:b/>
          <w:bCs/>
          <w:szCs w:val="24"/>
        </w:rPr>
        <w:t>13</w:t>
      </w:r>
      <w:r w:rsidR="00B119D4" w:rsidRPr="00CB72C3">
        <w:rPr>
          <w:rFonts w:ascii="Arial" w:hAnsi="Arial" w:cs="Arial"/>
          <w:b/>
          <w:bCs/>
          <w:szCs w:val="24"/>
        </w:rPr>
        <w:t>. Socialinių paslaugų plano įgyvendinimo priežiūros vykdytojai</w:t>
      </w:r>
    </w:p>
    <w:p w14:paraId="770EBA92" w14:textId="216BF05E" w:rsidR="00D3418E" w:rsidRPr="00CB72C3" w:rsidRDefault="1B8F6F4F" w:rsidP="0013266E">
      <w:pPr>
        <w:tabs>
          <w:tab w:val="left" w:pos="916"/>
          <w:tab w:val="left" w:pos="1832"/>
          <w:tab w:val="left" w:pos="2748"/>
          <w:tab w:val="left" w:pos="3664"/>
          <w:tab w:val="left" w:pos="4580"/>
          <w:tab w:val="left" w:pos="5496"/>
          <w:tab w:val="left" w:pos="6412"/>
          <w:tab w:val="left" w:pos="8244"/>
          <w:tab w:val="left" w:pos="9160"/>
          <w:tab w:val="left" w:pos="10076"/>
          <w:tab w:val="left" w:pos="10992"/>
          <w:tab w:val="left" w:pos="11908"/>
          <w:tab w:val="left" w:pos="12824"/>
          <w:tab w:val="left" w:pos="13740"/>
          <w:tab w:val="left" w:pos="14656"/>
        </w:tabs>
        <w:spacing w:after="240" w:line="276" w:lineRule="auto"/>
        <w:ind w:firstLine="902"/>
        <w:jc w:val="both"/>
        <w:rPr>
          <w:rFonts w:ascii="Arial" w:hAnsi="Arial" w:cs="Arial"/>
          <w:szCs w:val="24"/>
          <w:lang w:eastAsia="lt-LT"/>
        </w:rPr>
      </w:pPr>
      <w:r w:rsidRPr="00CB72C3">
        <w:rPr>
          <w:rFonts w:ascii="Arial" w:hAnsi="Arial" w:cs="Arial"/>
          <w:szCs w:val="24"/>
        </w:rPr>
        <w:t xml:space="preserve">Klaipėdos </w:t>
      </w:r>
      <w:r w:rsidRPr="00CB72C3">
        <w:rPr>
          <w:rFonts w:ascii="Arial" w:hAnsi="Arial" w:cs="Arial"/>
          <w:szCs w:val="24"/>
          <w:lang w:eastAsia="lt-LT"/>
        </w:rPr>
        <w:t>rajono savivaldybės 202</w:t>
      </w:r>
      <w:r w:rsidR="00351A14">
        <w:rPr>
          <w:rFonts w:ascii="Arial" w:hAnsi="Arial" w:cs="Arial"/>
          <w:szCs w:val="24"/>
          <w:lang w:eastAsia="lt-LT"/>
        </w:rPr>
        <w:t>4</w:t>
      </w:r>
      <w:r w:rsidRPr="00CB72C3">
        <w:rPr>
          <w:rFonts w:ascii="Arial" w:hAnsi="Arial" w:cs="Arial"/>
          <w:szCs w:val="24"/>
          <w:lang w:eastAsia="lt-LT"/>
        </w:rPr>
        <w:t xml:space="preserve"> metų socialinių paslaugų plano</w:t>
      </w:r>
      <w:r w:rsidRPr="00CB72C3">
        <w:rPr>
          <w:rFonts w:ascii="Arial" w:hAnsi="Arial" w:cs="Arial"/>
          <w:szCs w:val="24"/>
        </w:rPr>
        <w:t xml:space="preserve"> įgyvendinimo priežiūrą vykdo Savivaldybės administracijos skyrius, atsakingas už socialinės politikos įgyvendinimą. Atskirų plano etapų įgyvendinimą prižiūri socialines paslaugas teikiančių įstaigų, nevyriausybinių organizacijų vadovai. Pasiekti rezultatai, socialinių paslaugų efektyvumas vertinami </w:t>
      </w:r>
      <w:r w:rsidR="20EE2A18" w:rsidRPr="00CB72C3">
        <w:rPr>
          <w:rFonts w:ascii="Arial" w:hAnsi="Arial" w:cs="Arial"/>
          <w:szCs w:val="24"/>
        </w:rPr>
        <w:t>kartą metuose, rengiant kitų metų socialinių paslaugų  planą</w:t>
      </w:r>
      <w:r w:rsidRPr="00CB72C3">
        <w:rPr>
          <w:rFonts w:ascii="Arial" w:hAnsi="Arial" w:cs="Arial"/>
          <w:szCs w:val="24"/>
        </w:rPr>
        <w:t xml:space="preserve">. </w:t>
      </w:r>
      <w:r w:rsidRPr="00CB72C3">
        <w:rPr>
          <w:rFonts w:ascii="Arial" w:hAnsi="Arial" w:cs="Arial"/>
          <w:szCs w:val="24"/>
          <w:lang w:eastAsia="lt-LT"/>
        </w:rPr>
        <w:t>Atsižvelgiant į 202</w:t>
      </w:r>
      <w:r w:rsidR="00351A14">
        <w:rPr>
          <w:rFonts w:ascii="Arial" w:hAnsi="Arial" w:cs="Arial"/>
          <w:szCs w:val="24"/>
          <w:lang w:eastAsia="lt-LT"/>
        </w:rPr>
        <w:t>4</w:t>
      </w:r>
      <w:r w:rsidRPr="00CB72C3">
        <w:rPr>
          <w:rFonts w:ascii="Arial" w:hAnsi="Arial" w:cs="Arial"/>
          <w:szCs w:val="24"/>
          <w:lang w:eastAsia="lt-LT"/>
        </w:rPr>
        <w:t xml:space="preserve"> m. socialinių paslaugų plano vertinimo rezultatus, paslaugų gavėjų apklausos duomenis bei gautas pastabas iš nevyriausybinių organizacijų, atstovaujančių paslaugų gavėjų grupes, bus rengiamas 202</w:t>
      </w:r>
      <w:r w:rsidR="00351A14">
        <w:rPr>
          <w:rFonts w:ascii="Arial" w:hAnsi="Arial" w:cs="Arial"/>
          <w:szCs w:val="24"/>
          <w:lang w:eastAsia="lt-LT"/>
        </w:rPr>
        <w:t>5</w:t>
      </w:r>
      <w:r w:rsidRPr="00CB72C3">
        <w:rPr>
          <w:rFonts w:ascii="Arial" w:hAnsi="Arial" w:cs="Arial"/>
          <w:szCs w:val="24"/>
          <w:lang w:eastAsia="lt-LT"/>
        </w:rPr>
        <w:t xml:space="preserve"> m. socialinių paslaugų planas.</w:t>
      </w:r>
    </w:p>
    <w:p w14:paraId="0B187904" w14:textId="6B30D867" w:rsidR="00D3418E" w:rsidRPr="00CB72C3" w:rsidRDefault="003119D7">
      <w:pPr>
        <w:jc w:val="center"/>
        <w:rPr>
          <w:rFonts w:ascii="Arial" w:hAnsi="Arial" w:cs="Arial"/>
          <w:color w:val="000000" w:themeColor="text1"/>
          <w:szCs w:val="24"/>
        </w:rPr>
      </w:pPr>
      <w:r w:rsidRPr="00CB72C3">
        <w:rPr>
          <w:rFonts w:ascii="Arial" w:hAnsi="Arial" w:cs="Arial"/>
          <w:color w:val="000000" w:themeColor="text1"/>
          <w:szCs w:val="24"/>
        </w:rPr>
        <w:t>______________</w:t>
      </w:r>
    </w:p>
    <w:sectPr w:rsidR="00D3418E" w:rsidRPr="00CB72C3" w:rsidSect="00635B60">
      <w:headerReference w:type="even" r:id="rId14"/>
      <w:headerReference w:type="default" r:id="rId15"/>
      <w:footerReference w:type="even" r:id="rId16"/>
      <w:footerReference w:type="default" r:id="rId17"/>
      <w:footerReference w:type="first" r:id="rId18"/>
      <w:pgSz w:w="11907" w:h="16839"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EE7ABB" w14:textId="77777777" w:rsidR="00635B60" w:rsidRDefault="00635B60">
      <w:r>
        <w:separator/>
      </w:r>
    </w:p>
  </w:endnote>
  <w:endnote w:type="continuationSeparator" w:id="0">
    <w:p w14:paraId="08D77A4F" w14:textId="77777777" w:rsidR="00635B60" w:rsidRDefault="00635B60">
      <w:r>
        <w:continuationSeparator/>
      </w:r>
    </w:p>
  </w:endnote>
  <w:endnote w:type="continuationNotice" w:id="1">
    <w:p w14:paraId="26555E05" w14:textId="77777777" w:rsidR="00635B60" w:rsidRDefault="00635B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FF5E31" w14:textId="77777777" w:rsidR="00E66F20" w:rsidRDefault="00E66F20">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AE205" w14:textId="77777777" w:rsidR="00E66F20" w:rsidRDefault="00E66F20">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CF841" w14:textId="77777777" w:rsidR="00E66F20" w:rsidRDefault="00E66F20">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F5A383" w14:textId="77777777" w:rsidR="00635B60" w:rsidRDefault="00635B60">
      <w:r>
        <w:separator/>
      </w:r>
    </w:p>
  </w:footnote>
  <w:footnote w:type="continuationSeparator" w:id="0">
    <w:p w14:paraId="4125F7B1" w14:textId="77777777" w:rsidR="00635B60" w:rsidRDefault="00635B60">
      <w:r>
        <w:continuationSeparator/>
      </w:r>
    </w:p>
  </w:footnote>
  <w:footnote w:type="continuationNotice" w:id="1">
    <w:p w14:paraId="44A809D5" w14:textId="77777777" w:rsidR="00635B60" w:rsidRDefault="00635B60"/>
  </w:footnote>
  <w:footnote w:id="2">
    <w:p w14:paraId="2D152479" w14:textId="77777777" w:rsidR="00662089" w:rsidRDefault="00662089" w:rsidP="0015553B">
      <w:pPr>
        <w:widowControl w:val="0"/>
        <w:shd w:val="clear" w:color="auto" w:fill="FFFFFF"/>
        <w:jc w:val="both"/>
        <w:rPr>
          <w:sz w:val="20"/>
        </w:rPr>
      </w:pPr>
      <w:r>
        <w:rPr>
          <w:sz w:val="20"/>
          <w:vertAlign w:val="superscript"/>
        </w:rPr>
        <w:t>2</w:t>
      </w:r>
      <w:r>
        <w:rPr>
          <w:sz w:val="20"/>
        </w:rPr>
        <w:t xml:space="preserve"> Lentelė užpildoma pagal Socialinių paslaugų kataloge (Žin., 2006, Nr. 43-1570) numatytus socialinių paslaugų įstaigų tipus.</w:t>
      </w:r>
    </w:p>
  </w:footnote>
  <w:footnote w:id="3">
    <w:p w14:paraId="730A4483" w14:textId="77777777" w:rsidR="00662089" w:rsidRDefault="00662089" w:rsidP="0015553B">
      <w:pPr>
        <w:jc w:val="both"/>
        <w:rPr>
          <w:sz w:val="20"/>
        </w:rPr>
      </w:pPr>
      <w:r>
        <w:rPr>
          <w:sz w:val="20"/>
          <w:vertAlign w:val="superscript"/>
        </w:rPr>
        <w:t>3</w:t>
      </w:r>
      <w:r>
        <w:rPr>
          <w:sz w:val="20"/>
        </w:rPr>
        <w:t xml:space="preserve"> Apskrities, savivaldybės, nevyriausybinių organizacijų, privačios ir kt.</w:t>
      </w:r>
    </w:p>
  </w:footnote>
  <w:footnote w:id="4">
    <w:p w14:paraId="3DC875B3" w14:textId="77777777" w:rsidR="00662089" w:rsidRDefault="00662089">
      <w:pPr>
        <w:jc w:val="both"/>
        <w:rPr>
          <w:sz w:val="20"/>
        </w:rPr>
      </w:pPr>
      <w:r>
        <w:rPr>
          <w:sz w:val="20"/>
          <w:vertAlign w:val="superscript"/>
        </w:rPr>
        <w:t>4</w:t>
      </w:r>
      <w:r>
        <w:rPr>
          <w:sz w:val="20"/>
        </w:rPr>
        <w:t xml:space="preserve"> Maksimalus lankytojų skaičius per dieną.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7D2AE7" w14:textId="77777777" w:rsidR="00E66F20" w:rsidRDefault="00E66F20">
    <w:pPr>
      <w:framePr w:wrap="auto" w:vAnchor="text" w:hAnchor="margin" w:xAlign="center" w:y="1"/>
      <w:tabs>
        <w:tab w:val="center" w:pos="4153"/>
        <w:tab w:val="right" w:pos="8306"/>
      </w:tabs>
      <w:rPr>
        <w:lang w:val="en-GB"/>
      </w:rPr>
    </w:pPr>
    <w:r>
      <w:rPr>
        <w:lang w:val="en-GB"/>
      </w:rPr>
      <w:fldChar w:fldCharType="begin"/>
    </w:r>
    <w:r>
      <w:rPr>
        <w:lang w:val="en-GB"/>
      </w:rPr>
      <w:instrText xml:space="preserve">PAGE  </w:instrText>
    </w:r>
    <w:r>
      <w:rPr>
        <w:lang w:val="en-GB"/>
      </w:rPr>
      <w:fldChar w:fldCharType="end"/>
    </w:r>
  </w:p>
  <w:p w14:paraId="23E3E67E" w14:textId="77777777" w:rsidR="00E66F20" w:rsidRDefault="00E66F20">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DE917" w14:textId="77777777" w:rsidR="00E66F20" w:rsidRPr="008E7319" w:rsidRDefault="00E66F20">
    <w:pPr>
      <w:framePr w:wrap="auto" w:vAnchor="text" w:hAnchor="margin" w:xAlign="center" w:y="1"/>
      <w:tabs>
        <w:tab w:val="center" w:pos="4153"/>
        <w:tab w:val="right" w:pos="8306"/>
      </w:tabs>
      <w:rPr>
        <w:rFonts w:ascii="Arial" w:hAnsi="Arial" w:cs="Arial"/>
        <w:lang w:val="en-GB"/>
      </w:rPr>
    </w:pPr>
    <w:r w:rsidRPr="008E7319">
      <w:rPr>
        <w:rFonts w:ascii="Arial" w:hAnsi="Arial" w:cs="Arial"/>
        <w:lang w:val="en-GB"/>
      </w:rPr>
      <w:fldChar w:fldCharType="begin"/>
    </w:r>
    <w:r w:rsidRPr="008E7319">
      <w:rPr>
        <w:rFonts w:ascii="Arial" w:hAnsi="Arial" w:cs="Arial"/>
        <w:lang w:val="en-GB"/>
      </w:rPr>
      <w:instrText xml:space="preserve">PAGE  </w:instrText>
    </w:r>
    <w:r w:rsidRPr="008E7319">
      <w:rPr>
        <w:rFonts w:ascii="Arial" w:hAnsi="Arial" w:cs="Arial"/>
        <w:lang w:val="en-GB"/>
      </w:rPr>
      <w:fldChar w:fldCharType="separate"/>
    </w:r>
    <w:r w:rsidR="00D47EA4" w:rsidRPr="008E7319">
      <w:rPr>
        <w:rFonts w:ascii="Arial" w:hAnsi="Arial" w:cs="Arial"/>
        <w:noProof/>
        <w:lang w:val="en-GB"/>
      </w:rPr>
      <w:t>15</w:t>
    </w:r>
    <w:r w:rsidRPr="008E7319">
      <w:rPr>
        <w:rFonts w:ascii="Arial" w:hAnsi="Arial" w:cs="Arial"/>
        <w:lang w:val="en-GB"/>
      </w:rPr>
      <w:fldChar w:fldCharType="end"/>
    </w:r>
  </w:p>
  <w:p w14:paraId="0353DBEB" w14:textId="77777777" w:rsidR="00E66F20" w:rsidRPr="008E7319" w:rsidRDefault="00E66F20">
    <w:pPr>
      <w:tabs>
        <w:tab w:val="center" w:pos="4153"/>
        <w:tab w:val="right" w:pos="8306"/>
      </w:tabs>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9pt;height:9pt" o:bullet="t">
        <v:imagedata r:id="rId1" o:title="BD14982_"/>
      </v:shape>
    </w:pict>
  </w:numPicBullet>
  <w:numPicBullet w:numPicBulletId="1">
    <w:pict>
      <v:shape id="_x0000_i1039" type="#_x0000_t75" style="width:9pt;height:9pt" o:bullet="t">
        <v:imagedata r:id="rId2" o:title="BD14868_"/>
      </v:shape>
    </w:pict>
  </w:numPicBullet>
  <w:numPicBullet w:numPicBulletId="2">
    <w:pict>
      <v:shape id="_x0000_i1040" type="#_x0000_t75" style="width:9pt;height:9pt" o:bullet="t">
        <v:imagedata r:id="rId3" o:title="BD15277_"/>
      </v:shape>
    </w:pict>
  </w:numPicBullet>
  <w:abstractNum w:abstractNumId="0" w15:restartNumberingAfterBreak="0">
    <w:nsid w:val="01CC2333"/>
    <w:multiLevelType w:val="hybridMultilevel"/>
    <w:tmpl w:val="99FCFA8E"/>
    <w:lvl w:ilvl="0" w:tplc="1C0AEF7A">
      <w:start w:val="1"/>
      <w:numFmt w:val="bullet"/>
      <w:lvlText w:val=""/>
      <w:lvlPicBulletId w:val="1"/>
      <w:lvlJc w:val="left"/>
      <w:pPr>
        <w:tabs>
          <w:tab w:val="num" w:pos="1353"/>
        </w:tabs>
        <w:ind w:left="1353" w:hanging="360"/>
      </w:pPr>
      <w:rPr>
        <w:rFonts w:ascii="Symbol" w:hAnsi="Symbol" w:hint="default"/>
        <w:color w:val="auto"/>
        <w:sz w:val="20"/>
        <w:szCs w:val="20"/>
      </w:rPr>
    </w:lvl>
    <w:lvl w:ilvl="1" w:tplc="0409000F">
      <w:start w:val="1"/>
      <w:numFmt w:val="decimal"/>
      <w:lvlText w:val="%2."/>
      <w:lvlJc w:val="left"/>
      <w:pPr>
        <w:tabs>
          <w:tab w:val="num" w:pos="1353"/>
        </w:tabs>
        <w:ind w:left="1353" w:hanging="360"/>
      </w:pPr>
      <w:rPr>
        <w:rFonts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cs="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cs="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1" w15:restartNumberingAfterBreak="0">
    <w:nsid w:val="0657573A"/>
    <w:multiLevelType w:val="hybridMultilevel"/>
    <w:tmpl w:val="7B806000"/>
    <w:lvl w:ilvl="0" w:tplc="29D65722">
      <w:start w:val="6"/>
      <w:numFmt w:val="bullet"/>
      <w:lvlText w:val="-"/>
      <w:lvlJc w:val="left"/>
      <w:pPr>
        <w:ind w:left="1440" w:hanging="360"/>
      </w:pPr>
      <w:rPr>
        <w:rFonts w:ascii="Times New Roman" w:eastAsia="Times New Roman" w:hAnsi="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DB50BDD"/>
    <w:multiLevelType w:val="multilevel"/>
    <w:tmpl w:val="AEA69466"/>
    <w:lvl w:ilvl="0">
      <w:start w:val="11"/>
      <w:numFmt w:val="decimal"/>
      <w:lvlText w:val="%1."/>
      <w:lvlJc w:val="left"/>
      <w:pPr>
        <w:ind w:left="600" w:hanging="600"/>
      </w:pPr>
      <w:rPr>
        <w:rFonts w:cs="Times New Roman" w:hint="default"/>
        <w:b/>
      </w:rPr>
    </w:lvl>
    <w:lvl w:ilvl="1">
      <w:start w:val="6"/>
      <w:numFmt w:val="decimal"/>
      <w:lvlText w:val="%1.%2."/>
      <w:lvlJc w:val="left"/>
      <w:pPr>
        <w:ind w:left="600" w:hanging="60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3" w15:restartNumberingAfterBreak="0">
    <w:nsid w:val="16474A02"/>
    <w:multiLevelType w:val="hybridMultilevel"/>
    <w:tmpl w:val="CBD077A4"/>
    <w:lvl w:ilvl="0" w:tplc="D426506E">
      <w:start w:val="1"/>
      <w:numFmt w:val="bullet"/>
      <w:lvlText w:val=""/>
      <w:lvlPicBulletId w:val="1"/>
      <w:lvlJc w:val="left"/>
      <w:pPr>
        <w:tabs>
          <w:tab w:val="num" w:pos="720"/>
        </w:tabs>
        <w:ind w:left="72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0A5F4D"/>
    <w:multiLevelType w:val="hybridMultilevel"/>
    <w:tmpl w:val="CB005F20"/>
    <w:lvl w:ilvl="0" w:tplc="16F27EEA">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5" w15:restartNumberingAfterBreak="0">
    <w:nsid w:val="1A8F2865"/>
    <w:multiLevelType w:val="hybridMultilevel"/>
    <w:tmpl w:val="DDF0EC38"/>
    <w:lvl w:ilvl="0" w:tplc="D426506E">
      <w:start w:val="1"/>
      <w:numFmt w:val="bullet"/>
      <w:lvlText w:val=""/>
      <w:lvlPicBulletId w:val="1"/>
      <w:lvlJc w:val="left"/>
      <w:pPr>
        <w:ind w:left="720" w:hanging="360"/>
      </w:pPr>
      <w:rPr>
        <w:rFonts w:ascii="Symbol" w:hAnsi="Symbol" w:hint="default"/>
        <w:color w:val="auto"/>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F4148A3"/>
    <w:multiLevelType w:val="multilevel"/>
    <w:tmpl w:val="DD10353C"/>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141CE8"/>
    <w:multiLevelType w:val="multilevel"/>
    <w:tmpl w:val="537C12EE"/>
    <w:lvl w:ilvl="0">
      <w:start w:val="1"/>
      <w:numFmt w:val="decimal"/>
      <w:lvlText w:val="%1."/>
      <w:lvlJc w:val="left"/>
      <w:pPr>
        <w:ind w:left="360" w:hanging="360"/>
      </w:pPr>
      <w:rPr>
        <w:rFonts w:hint="default"/>
      </w:rPr>
    </w:lvl>
    <w:lvl w:ilvl="1">
      <w:start w:val="1"/>
      <w:numFmt w:val="decimal"/>
      <w:lvlText w:val="%1.%2."/>
      <w:lvlJc w:val="left"/>
      <w:pPr>
        <w:ind w:left="220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8D25B5"/>
    <w:multiLevelType w:val="hybridMultilevel"/>
    <w:tmpl w:val="48BA77CC"/>
    <w:lvl w:ilvl="0" w:tplc="1C0AEF7A">
      <w:start w:val="1"/>
      <w:numFmt w:val="bullet"/>
      <w:lvlText w:val=""/>
      <w:lvlPicBulletId w:val="1"/>
      <w:lvlJc w:val="left"/>
      <w:pPr>
        <w:ind w:left="1080" w:hanging="360"/>
      </w:pPr>
      <w:rPr>
        <w:rFonts w:ascii="Symbol" w:hAnsi="Symbol" w:hint="default"/>
        <w:color w:val="auto"/>
        <w:sz w:val="20"/>
        <w:szCs w:val="20"/>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7D2680B"/>
    <w:multiLevelType w:val="hybridMultilevel"/>
    <w:tmpl w:val="AD8444E2"/>
    <w:lvl w:ilvl="0" w:tplc="1C0AEF7A">
      <w:start w:val="1"/>
      <w:numFmt w:val="bullet"/>
      <w:lvlText w:val=""/>
      <w:lvlPicBulletId w:val="1"/>
      <w:lvlJc w:val="left"/>
      <w:pPr>
        <w:tabs>
          <w:tab w:val="num" w:pos="720"/>
        </w:tabs>
        <w:ind w:left="720" w:hanging="360"/>
      </w:pPr>
      <w:rPr>
        <w:rFonts w:ascii="Symbol" w:hAnsi="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910C7"/>
    <w:multiLevelType w:val="hybridMultilevel"/>
    <w:tmpl w:val="9B7ECF16"/>
    <w:lvl w:ilvl="0" w:tplc="FD24DF82">
      <w:start w:val="1"/>
      <w:numFmt w:val="bullet"/>
      <w:lvlText w:val="Ø"/>
      <w:lvlJc w:val="left"/>
      <w:pPr>
        <w:ind w:left="720" w:hanging="360"/>
      </w:pPr>
      <w:rPr>
        <w:rFonts w:ascii="Wingdings" w:hAnsi="Wingdings" w:hint="default"/>
      </w:rPr>
    </w:lvl>
    <w:lvl w:ilvl="1" w:tplc="1868A870">
      <w:start w:val="1"/>
      <w:numFmt w:val="bullet"/>
      <w:lvlText w:val="o"/>
      <w:lvlJc w:val="left"/>
      <w:pPr>
        <w:ind w:left="1440" w:hanging="360"/>
      </w:pPr>
      <w:rPr>
        <w:rFonts w:ascii="Courier New" w:hAnsi="Courier New" w:hint="default"/>
      </w:rPr>
    </w:lvl>
    <w:lvl w:ilvl="2" w:tplc="69D0A96C">
      <w:start w:val="1"/>
      <w:numFmt w:val="bullet"/>
      <w:lvlText w:val=""/>
      <w:lvlJc w:val="left"/>
      <w:pPr>
        <w:ind w:left="2160" w:hanging="360"/>
      </w:pPr>
      <w:rPr>
        <w:rFonts w:ascii="Wingdings" w:hAnsi="Wingdings" w:hint="default"/>
      </w:rPr>
    </w:lvl>
    <w:lvl w:ilvl="3" w:tplc="3ABE04B6">
      <w:start w:val="1"/>
      <w:numFmt w:val="bullet"/>
      <w:lvlText w:val=""/>
      <w:lvlJc w:val="left"/>
      <w:pPr>
        <w:ind w:left="2880" w:hanging="360"/>
      </w:pPr>
      <w:rPr>
        <w:rFonts w:ascii="Symbol" w:hAnsi="Symbol" w:hint="default"/>
      </w:rPr>
    </w:lvl>
    <w:lvl w:ilvl="4" w:tplc="312E3998">
      <w:start w:val="1"/>
      <w:numFmt w:val="bullet"/>
      <w:lvlText w:val="o"/>
      <w:lvlJc w:val="left"/>
      <w:pPr>
        <w:ind w:left="3600" w:hanging="360"/>
      </w:pPr>
      <w:rPr>
        <w:rFonts w:ascii="Courier New" w:hAnsi="Courier New" w:hint="default"/>
      </w:rPr>
    </w:lvl>
    <w:lvl w:ilvl="5" w:tplc="C5468276">
      <w:start w:val="1"/>
      <w:numFmt w:val="bullet"/>
      <w:lvlText w:val=""/>
      <w:lvlJc w:val="left"/>
      <w:pPr>
        <w:ind w:left="4320" w:hanging="360"/>
      </w:pPr>
      <w:rPr>
        <w:rFonts w:ascii="Wingdings" w:hAnsi="Wingdings" w:hint="default"/>
      </w:rPr>
    </w:lvl>
    <w:lvl w:ilvl="6" w:tplc="8E96A768">
      <w:start w:val="1"/>
      <w:numFmt w:val="bullet"/>
      <w:lvlText w:val=""/>
      <w:lvlJc w:val="left"/>
      <w:pPr>
        <w:ind w:left="5040" w:hanging="360"/>
      </w:pPr>
      <w:rPr>
        <w:rFonts w:ascii="Symbol" w:hAnsi="Symbol" w:hint="default"/>
      </w:rPr>
    </w:lvl>
    <w:lvl w:ilvl="7" w:tplc="E18098EC">
      <w:start w:val="1"/>
      <w:numFmt w:val="bullet"/>
      <w:lvlText w:val="o"/>
      <w:lvlJc w:val="left"/>
      <w:pPr>
        <w:ind w:left="5760" w:hanging="360"/>
      </w:pPr>
      <w:rPr>
        <w:rFonts w:ascii="Courier New" w:hAnsi="Courier New" w:hint="default"/>
      </w:rPr>
    </w:lvl>
    <w:lvl w:ilvl="8" w:tplc="2D4E85F6">
      <w:start w:val="1"/>
      <w:numFmt w:val="bullet"/>
      <w:lvlText w:val=""/>
      <w:lvlJc w:val="left"/>
      <w:pPr>
        <w:ind w:left="6480" w:hanging="360"/>
      </w:pPr>
      <w:rPr>
        <w:rFonts w:ascii="Wingdings" w:hAnsi="Wingdings" w:hint="default"/>
      </w:rPr>
    </w:lvl>
  </w:abstractNum>
  <w:abstractNum w:abstractNumId="11" w15:restartNumberingAfterBreak="0">
    <w:nsid w:val="2F8F3F25"/>
    <w:multiLevelType w:val="hybridMultilevel"/>
    <w:tmpl w:val="50DA5392"/>
    <w:lvl w:ilvl="0" w:tplc="D426506E">
      <w:start w:val="1"/>
      <w:numFmt w:val="bullet"/>
      <w:lvlText w:val=""/>
      <w:lvlPicBulletId w:val="1"/>
      <w:lvlJc w:val="left"/>
      <w:pPr>
        <w:ind w:left="720" w:hanging="360"/>
      </w:pPr>
      <w:rPr>
        <w:rFonts w:ascii="Symbol" w:hAnsi="Symbol" w:hint="default"/>
        <w:color w:val="auto"/>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D022551"/>
    <w:multiLevelType w:val="hybridMultilevel"/>
    <w:tmpl w:val="677681F2"/>
    <w:lvl w:ilvl="0" w:tplc="16F27EEA">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402F1652"/>
    <w:multiLevelType w:val="hybridMultilevel"/>
    <w:tmpl w:val="49E2E7A2"/>
    <w:lvl w:ilvl="0" w:tplc="1C0AEF7A">
      <w:start w:val="1"/>
      <w:numFmt w:val="bullet"/>
      <w:lvlText w:val=""/>
      <w:lvlPicBulletId w:val="1"/>
      <w:lvlJc w:val="left"/>
      <w:pPr>
        <w:ind w:left="720" w:hanging="360"/>
      </w:pPr>
      <w:rPr>
        <w:rFonts w:ascii="Symbol" w:hAnsi="Symbol" w:hint="default"/>
        <w:color w:val="auto"/>
        <w:sz w:val="20"/>
        <w:szCs w:val="20"/>
      </w:rPr>
    </w:lvl>
    <w:lvl w:ilvl="1" w:tplc="1C0AEF7A">
      <w:start w:val="1"/>
      <w:numFmt w:val="bullet"/>
      <w:lvlText w:val=""/>
      <w:lvlPicBulletId w:val="1"/>
      <w:lvlJc w:val="left"/>
      <w:pPr>
        <w:ind w:left="786" w:hanging="360"/>
      </w:pPr>
      <w:rPr>
        <w:rFonts w:ascii="Symbol" w:hAnsi="Symbol" w:hint="default"/>
        <w:color w:val="auto"/>
        <w:sz w:val="20"/>
        <w:szCs w:val="20"/>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4C45D4D"/>
    <w:multiLevelType w:val="hybridMultilevel"/>
    <w:tmpl w:val="5B2CFBB6"/>
    <w:lvl w:ilvl="0" w:tplc="3D16C086">
      <w:numFmt w:val="bullet"/>
      <w:lvlText w:val="-"/>
      <w:lvlJc w:val="left"/>
      <w:pPr>
        <w:ind w:left="1069" w:hanging="360"/>
      </w:pPr>
      <w:rPr>
        <w:rFonts w:ascii="Times New Roman" w:eastAsia="Times New Roman" w:hAnsi="Times New Roman" w:cs="Times New Roman" w:hint="default"/>
        <w:sz w:val="24"/>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5" w15:restartNumberingAfterBreak="0">
    <w:nsid w:val="45591BCD"/>
    <w:multiLevelType w:val="hybridMultilevel"/>
    <w:tmpl w:val="57688C72"/>
    <w:lvl w:ilvl="0" w:tplc="CBE493BE">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C2E3B76"/>
    <w:multiLevelType w:val="hybridMultilevel"/>
    <w:tmpl w:val="D86E7EAC"/>
    <w:lvl w:ilvl="0" w:tplc="D426506E">
      <w:start w:val="1"/>
      <w:numFmt w:val="bullet"/>
      <w:lvlText w:val=""/>
      <w:lvlPicBulletId w:val="1"/>
      <w:lvlJc w:val="left"/>
      <w:pPr>
        <w:ind w:left="720" w:hanging="360"/>
      </w:pPr>
      <w:rPr>
        <w:rFonts w:ascii="Symbol" w:hAnsi="Symbol" w:hint="default"/>
        <w:color w:val="auto"/>
        <w:sz w:val="20"/>
        <w:szCs w:val="20"/>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C633A36"/>
    <w:multiLevelType w:val="hybridMultilevel"/>
    <w:tmpl w:val="4E7A0726"/>
    <w:lvl w:ilvl="0" w:tplc="E99A642E">
      <w:start w:val="1"/>
      <w:numFmt w:val="bullet"/>
      <w:lvlText w:val=""/>
      <w:lvlPicBulletId w:val="2"/>
      <w:lvlJc w:val="left"/>
      <w:pPr>
        <w:tabs>
          <w:tab w:val="num" w:pos="1080"/>
        </w:tabs>
        <w:ind w:left="108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AD52BB8E">
      <w:start w:val="2020"/>
      <w:numFmt w:val="decimal"/>
      <w:lvlText w:val="%3"/>
      <w:lvlJc w:val="left"/>
      <w:pPr>
        <w:ind w:left="2640" w:hanging="480"/>
      </w:pPr>
      <w:rPr>
        <w:rFont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D502BBC"/>
    <w:multiLevelType w:val="hybridMultilevel"/>
    <w:tmpl w:val="0F32374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4E5306BA"/>
    <w:multiLevelType w:val="multilevel"/>
    <w:tmpl w:val="856602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
      <w:lvlPicBulletId w:val="1"/>
      <w:lvlJc w:val="left"/>
      <w:pPr>
        <w:ind w:left="2880" w:hanging="360"/>
      </w:pPr>
      <w:rPr>
        <w:rFonts w:ascii="Symbol" w:hAnsi="Symbol" w:hint="default"/>
        <w:color w:val="auto"/>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9A36DD"/>
    <w:multiLevelType w:val="multilevel"/>
    <w:tmpl w:val="E5F695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261CA9"/>
    <w:multiLevelType w:val="hybridMultilevel"/>
    <w:tmpl w:val="75525A5E"/>
    <w:lvl w:ilvl="0" w:tplc="D426506E">
      <w:start w:val="1"/>
      <w:numFmt w:val="bullet"/>
      <w:lvlText w:val=""/>
      <w:lvlPicBulletId w:val="1"/>
      <w:lvlJc w:val="left"/>
      <w:pPr>
        <w:ind w:left="1440" w:hanging="360"/>
      </w:pPr>
      <w:rPr>
        <w:rFonts w:ascii="Symbol" w:hAnsi="Symbol" w:hint="default"/>
        <w:color w:val="auto"/>
        <w:sz w:val="20"/>
        <w:szCs w:val="20"/>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2" w15:restartNumberingAfterBreak="0">
    <w:nsid w:val="539D7450"/>
    <w:multiLevelType w:val="hybridMultilevel"/>
    <w:tmpl w:val="FC2EFFC8"/>
    <w:lvl w:ilvl="0" w:tplc="1C0AEF7A">
      <w:start w:val="1"/>
      <w:numFmt w:val="bullet"/>
      <w:lvlText w:val=""/>
      <w:lvlPicBulletId w:val="1"/>
      <w:lvlJc w:val="left"/>
      <w:pPr>
        <w:ind w:left="360" w:hanging="360"/>
      </w:pPr>
      <w:rPr>
        <w:rFonts w:ascii="Symbol" w:hAnsi="Symbol" w:hint="default"/>
        <w:color w:val="auto"/>
        <w:sz w:val="20"/>
        <w:szCs w:val="20"/>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3" w15:restartNumberingAfterBreak="0">
    <w:nsid w:val="559C1B02"/>
    <w:multiLevelType w:val="hybridMultilevel"/>
    <w:tmpl w:val="6E58A646"/>
    <w:lvl w:ilvl="0" w:tplc="1C0AEF7A">
      <w:start w:val="1"/>
      <w:numFmt w:val="bullet"/>
      <w:lvlText w:val=""/>
      <w:lvlPicBulletId w:val="1"/>
      <w:lvlJc w:val="left"/>
      <w:pPr>
        <w:ind w:left="1353" w:hanging="360"/>
      </w:pPr>
      <w:rPr>
        <w:rFonts w:ascii="Symbol" w:hAnsi="Symbol" w:hint="default"/>
        <w:color w:val="auto"/>
        <w:sz w:val="20"/>
        <w:szCs w:val="20"/>
      </w:rPr>
    </w:lvl>
    <w:lvl w:ilvl="1" w:tplc="04270003" w:tentative="1">
      <w:start w:val="1"/>
      <w:numFmt w:val="bullet"/>
      <w:lvlText w:val="o"/>
      <w:lvlJc w:val="left"/>
      <w:pPr>
        <w:ind w:left="2073" w:hanging="360"/>
      </w:pPr>
      <w:rPr>
        <w:rFonts w:ascii="Courier New" w:hAnsi="Courier New" w:cs="Courier New" w:hint="default"/>
      </w:rPr>
    </w:lvl>
    <w:lvl w:ilvl="2" w:tplc="04270005" w:tentative="1">
      <w:start w:val="1"/>
      <w:numFmt w:val="bullet"/>
      <w:lvlText w:val=""/>
      <w:lvlJc w:val="left"/>
      <w:pPr>
        <w:ind w:left="2793" w:hanging="360"/>
      </w:pPr>
      <w:rPr>
        <w:rFonts w:ascii="Wingdings" w:hAnsi="Wingdings" w:hint="default"/>
      </w:rPr>
    </w:lvl>
    <w:lvl w:ilvl="3" w:tplc="04270001" w:tentative="1">
      <w:start w:val="1"/>
      <w:numFmt w:val="bullet"/>
      <w:lvlText w:val=""/>
      <w:lvlJc w:val="left"/>
      <w:pPr>
        <w:ind w:left="3513" w:hanging="360"/>
      </w:pPr>
      <w:rPr>
        <w:rFonts w:ascii="Symbol" w:hAnsi="Symbol" w:hint="default"/>
      </w:rPr>
    </w:lvl>
    <w:lvl w:ilvl="4" w:tplc="04270003" w:tentative="1">
      <w:start w:val="1"/>
      <w:numFmt w:val="bullet"/>
      <w:lvlText w:val="o"/>
      <w:lvlJc w:val="left"/>
      <w:pPr>
        <w:ind w:left="4233" w:hanging="360"/>
      </w:pPr>
      <w:rPr>
        <w:rFonts w:ascii="Courier New" w:hAnsi="Courier New" w:cs="Courier New" w:hint="default"/>
      </w:rPr>
    </w:lvl>
    <w:lvl w:ilvl="5" w:tplc="04270005" w:tentative="1">
      <w:start w:val="1"/>
      <w:numFmt w:val="bullet"/>
      <w:lvlText w:val=""/>
      <w:lvlJc w:val="left"/>
      <w:pPr>
        <w:ind w:left="4953" w:hanging="360"/>
      </w:pPr>
      <w:rPr>
        <w:rFonts w:ascii="Wingdings" w:hAnsi="Wingdings" w:hint="default"/>
      </w:rPr>
    </w:lvl>
    <w:lvl w:ilvl="6" w:tplc="04270001" w:tentative="1">
      <w:start w:val="1"/>
      <w:numFmt w:val="bullet"/>
      <w:lvlText w:val=""/>
      <w:lvlJc w:val="left"/>
      <w:pPr>
        <w:ind w:left="5673" w:hanging="360"/>
      </w:pPr>
      <w:rPr>
        <w:rFonts w:ascii="Symbol" w:hAnsi="Symbol" w:hint="default"/>
      </w:rPr>
    </w:lvl>
    <w:lvl w:ilvl="7" w:tplc="04270003" w:tentative="1">
      <w:start w:val="1"/>
      <w:numFmt w:val="bullet"/>
      <w:lvlText w:val="o"/>
      <w:lvlJc w:val="left"/>
      <w:pPr>
        <w:ind w:left="6393" w:hanging="360"/>
      </w:pPr>
      <w:rPr>
        <w:rFonts w:ascii="Courier New" w:hAnsi="Courier New" w:cs="Courier New" w:hint="default"/>
      </w:rPr>
    </w:lvl>
    <w:lvl w:ilvl="8" w:tplc="04270005" w:tentative="1">
      <w:start w:val="1"/>
      <w:numFmt w:val="bullet"/>
      <w:lvlText w:val=""/>
      <w:lvlJc w:val="left"/>
      <w:pPr>
        <w:ind w:left="7113" w:hanging="360"/>
      </w:pPr>
      <w:rPr>
        <w:rFonts w:ascii="Wingdings" w:hAnsi="Wingdings" w:hint="default"/>
      </w:rPr>
    </w:lvl>
  </w:abstractNum>
  <w:abstractNum w:abstractNumId="24" w15:restartNumberingAfterBreak="0">
    <w:nsid w:val="58ED4E47"/>
    <w:multiLevelType w:val="hybridMultilevel"/>
    <w:tmpl w:val="9500ABA0"/>
    <w:lvl w:ilvl="0" w:tplc="BDAC0268">
      <w:start w:val="1"/>
      <w:numFmt w:val="decimal"/>
      <w:lvlText w:val="%1."/>
      <w:lvlJc w:val="left"/>
      <w:pPr>
        <w:ind w:left="720" w:hanging="360"/>
      </w:pPr>
    </w:lvl>
    <w:lvl w:ilvl="1" w:tplc="C9507EC8">
      <w:start w:val="1"/>
      <w:numFmt w:val="lowerLetter"/>
      <w:lvlText w:val="%2."/>
      <w:lvlJc w:val="left"/>
      <w:pPr>
        <w:ind w:left="1440" w:hanging="360"/>
      </w:pPr>
    </w:lvl>
    <w:lvl w:ilvl="2" w:tplc="64A8035E">
      <w:start w:val="1"/>
      <w:numFmt w:val="lowerRoman"/>
      <w:lvlText w:val="%3."/>
      <w:lvlJc w:val="right"/>
      <w:pPr>
        <w:ind w:left="2160" w:hanging="180"/>
      </w:pPr>
    </w:lvl>
    <w:lvl w:ilvl="3" w:tplc="90AA2C46">
      <w:start w:val="1"/>
      <w:numFmt w:val="decimal"/>
      <w:lvlText w:val="%4."/>
      <w:lvlJc w:val="left"/>
      <w:pPr>
        <w:ind w:left="2880" w:hanging="360"/>
      </w:pPr>
    </w:lvl>
    <w:lvl w:ilvl="4" w:tplc="C4DA5D62">
      <w:start w:val="1"/>
      <w:numFmt w:val="lowerLetter"/>
      <w:lvlText w:val="%5."/>
      <w:lvlJc w:val="left"/>
      <w:pPr>
        <w:ind w:left="3600" w:hanging="360"/>
      </w:pPr>
    </w:lvl>
    <w:lvl w:ilvl="5" w:tplc="FB6A9494">
      <w:start w:val="1"/>
      <w:numFmt w:val="lowerRoman"/>
      <w:lvlText w:val="%6."/>
      <w:lvlJc w:val="right"/>
      <w:pPr>
        <w:ind w:left="4320" w:hanging="180"/>
      </w:pPr>
    </w:lvl>
    <w:lvl w:ilvl="6" w:tplc="8E26EBBA">
      <w:start w:val="1"/>
      <w:numFmt w:val="decimal"/>
      <w:lvlText w:val="%7."/>
      <w:lvlJc w:val="left"/>
      <w:pPr>
        <w:ind w:left="5040" w:hanging="360"/>
      </w:pPr>
    </w:lvl>
    <w:lvl w:ilvl="7" w:tplc="07546104">
      <w:start w:val="1"/>
      <w:numFmt w:val="lowerLetter"/>
      <w:lvlText w:val="%8."/>
      <w:lvlJc w:val="left"/>
      <w:pPr>
        <w:ind w:left="5760" w:hanging="360"/>
      </w:pPr>
    </w:lvl>
    <w:lvl w:ilvl="8" w:tplc="6DCC9ECE">
      <w:start w:val="1"/>
      <w:numFmt w:val="lowerRoman"/>
      <w:lvlText w:val="%9."/>
      <w:lvlJc w:val="right"/>
      <w:pPr>
        <w:ind w:left="6480" w:hanging="180"/>
      </w:pPr>
    </w:lvl>
  </w:abstractNum>
  <w:abstractNum w:abstractNumId="25" w15:restartNumberingAfterBreak="0">
    <w:nsid w:val="59491AFB"/>
    <w:multiLevelType w:val="hybridMultilevel"/>
    <w:tmpl w:val="C1D49C36"/>
    <w:lvl w:ilvl="0" w:tplc="1C0AEF7A">
      <w:start w:val="1"/>
      <w:numFmt w:val="bullet"/>
      <w:lvlText w:val=""/>
      <w:lvlPicBulletId w:val="1"/>
      <w:lvlJc w:val="left"/>
      <w:pPr>
        <w:ind w:left="786" w:hanging="360"/>
      </w:pPr>
      <w:rPr>
        <w:rFonts w:ascii="Symbol" w:hAnsi="Symbol" w:hint="default"/>
        <w:color w:val="auto"/>
        <w:sz w:val="20"/>
        <w:szCs w:val="20"/>
      </w:rPr>
    </w:lvl>
    <w:lvl w:ilvl="1" w:tplc="6CF0B750">
      <w:numFmt w:val="bullet"/>
      <w:lvlText w:val="-"/>
      <w:lvlJc w:val="left"/>
      <w:pPr>
        <w:ind w:left="1506" w:hanging="360"/>
      </w:pPr>
      <w:rPr>
        <w:rFonts w:ascii="Times New Roman" w:eastAsia="Times New Roman" w:hAnsi="Times New Roman" w:cs="Times New Roman"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26" w15:restartNumberingAfterBreak="0">
    <w:nsid w:val="595273F8"/>
    <w:multiLevelType w:val="hybridMultilevel"/>
    <w:tmpl w:val="1A6E5908"/>
    <w:lvl w:ilvl="0" w:tplc="0427000B">
      <w:start w:val="1"/>
      <w:numFmt w:val="bullet"/>
      <w:lvlText w:val=""/>
      <w:lvlJc w:val="left"/>
      <w:pPr>
        <w:ind w:left="1494" w:hanging="360"/>
      </w:pPr>
      <w:rPr>
        <w:rFonts w:ascii="Wingdings" w:hAnsi="Wingdings" w:hint="default"/>
        <w:color w:val="auto"/>
        <w:sz w:val="20"/>
        <w:szCs w:val="20"/>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27" w15:restartNumberingAfterBreak="0">
    <w:nsid w:val="5EA949A7"/>
    <w:multiLevelType w:val="hybridMultilevel"/>
    <w:tmpl w:val="784A4694"/>
    <w:lvl w:ilvl="0" w:tplc="5224C866">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F5053EA"/>
    <w:multiLevelType w:val="hybridMultilevel"/>
    <w:tmpl w:val="7BDE6D8A"/>
    <w:lvl w:ilvl="0" w:tplc="D426506E">
      <w:start w:val="1"/>
      <w:numFmt w:val="bullet"/>
      <w:lvlText w:val=""/>
      <w:lvlPicBulletId w:val="1"/>
      <w:lvlJc w:val="left"/>
      <w:pPr>
        <w:tabs>
          <w:tab w:val="num" w:pos="720"/>
        </w:tabs>
        <w:ind w:left="720" w:hanging="360"/>
      </w:pPr>
      <w:rPr>
        <w:rFonts w:ascii="Symbol" w:hAnsi="Symbol" w:hint="default"/>
        <w:color w:val="auto"/>
        <w:sz w:val="20"/>
        <w:szCs w:val="20"/>
      </w:rPr>
    </w:lvl>
    <w:lvl w:ilvl="1" w:tplc="04090003" w:tentative="1">
      <w:start w:val="1"/>
      <w:numFmt w:val="bullet"/>
      <w:lvlText w:val="o"/>
      <w:lvlJc w:val="left"/>
      <w:pPr>
        <w:tabs>
          <w:tab w:val="num" w:pos="1506"/>
        </w:tabs>
        <w:ind w:left="1506" w:hanging="360"/>
      </w:pPr>
      <w:rPr>
        <w:rFonts w:ascii="Courier New" w:hAnsi="Courier New" w:cs="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cs="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cs="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29" w15:restartNumberingAfterBreak="0">
    <w:nsid w:val="637B36F0"/>
    <w:multiLevelType w:val="hybridMultilevel"/>
    <w:tmpl w:val="A7AA9C18"/>
    <w:lvl w:ilvl="0" w:tplc="29D65722">
      <w:start w:val="6"/>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4DE6DB3"/>
    <w:multiLevelType w:val="hybridMultilevel"/>
    <w:tmpl w:val="901AAD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69D5C66"/>
    <w:multiLevelType w:val="hybridMultilevel"/>
    <w:tmpl w:val="EDB0F9BE"/>
    <w:lvl w:ilvl="0" w:tplc="D426506E">
      <w:start w:val="1"/>
      <w:numFmt w:val="bullet"/>
      <w:lvlText w:val=""/>
      <w:lvlPicBulletId w:val="1"/>
      <w:lvlJc w:val="left"/>
      <w:pPr>
        <w:ind w:left="720" w:hanging="360"/>
      </w:pPr>
      <w:rPr>
        <w:rFonts w:ascii="Symbol" w:hAnsi="Symbol" w:hint="default"/>
        <w:color w:val="auto"/>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9233482"/>
    <w:multiLevelType w:val="hybridMultilevel"/>
    <w:tmpl w:val="14A45286"/>
    <w:lvl w:ilvl="0" w:tplc="76B208D6">
      <w:start w:val="1"/>
      <w:numFmt w:val="decimal"/>
      <w:lvlText w:val="%1."/>
      <w:lvlJc w:val="left"/>
      <w:pPr>
        <w:ind w:left="720" w:hanging="360"/>
      </w:pPr>
    </w:lvl>
    <w:lvl w:ilvl="1" w:tplc="66DEC784">
      <w:start w:val="1"/>
      <w:numFmt w:val="lowerLetter"/>
      <w:lvlText w:val="%2."/>
      <w:lvlJc w:val="left"/>
      <w:pPr>
        <w:ind w:left="1440" w:hanging="360"/>
      </w:pPr>
    </w:lvl>
    <w:lvl w:ilvl="2" w:tplc="B3C054A6">
      <w:start w:val="1"/>
      <w:numFmt w:val="lowerRoman"/>
      <w:lvlText w:val="%3."/>
      <w:lvlJc w:val="right"/>
      <w:pPr>
        <w:ind w:left="2160" w:hanging="180"/>
      </w:pPr>
    </w:lvl>
    <w:lvl w:ilvl="3" w:tplc="E5904838">
      <w:start w:val="1"/>
      <w:numFmt w:val="decimal"/>
      <w:lvlText w:val="%4."/>
      <w:lvlJc w:val="left"/>
      <w:pPr>
        <w:ind w:left="2880" w:hanging="360"/>
      </w:pPr>
    </w:lvl>
    <w:lvl w:ilvl="4" w:tplc="F7004AEE">
      <w:start w:val="1"/>
      <w:numFmt w:val="lowerLetter"/>
      <w:lvlText w:val="%5."/>
      <w:lvlJc w:val="left"/>
      <w:pPr>
        <w:ind w:left="3600" w:hanging="360"/>
      </w:pPr>
    </w:lvl>
    <w:lvl w:ilvl="5" w:tplc="DB3AF7C4">
      <w:start w:val="1"/>
      <w:numFmt w:val="lowerRoman"/>
      <w:lvlText w:val="%6."/>
      <w:lvlJc w:val="right"/>
      <w:pPr>
        <w:ind w:left="4320" w:hanging="180"/>
      </w:pPr>
    </w:lvl>
    <w:lvl w:ilvl="6" w:tplc="D50A855E">
      <w:start w:val="1"/>
      <w:numFmt w:val="decimal"/>
      <w:lvlText w:val="%7."/>
      <w:lvlJc w:val="left"/>
      <w:pPr>
        <w:ind w:left="5040" w:hanging="360"/>
      </w:pPr>
    </w:lvl>
    <w:lvl w:ilvl="7" w:tplc="E732F5EC">
      <w:start w:val="1"/>
      <w:numFmt w:val="lowerLetter"/>
      <w:lvlText w:val="%8."/>
      <w:lvlJc w:val="left"/>
      <w:pPr>
        <w:ind w:left="5760" w:hanging="360"/>
      </w:pPr>
    </w:lvl>
    <w:lvl w:ilvl="8" w:tplc="1A8838BA">
      <w:start w:val="1"/>
      <w:numFmt w:val="lowerRoman"/>
      <w:lvlText w:val="%9."/>
      <w:lvlJc w:val="right"/>
      <w:pPr>
        <w:ind w:left="6480" w:hanging="180"/>
      </w:pPr>
    </w:lvl>
  </w:abstractNum>
  <w:abstractNum w:abstractNumId="33" w15:restartNumberingAfterBreak="0">
    <w:nsid w:val="69244632"/>
    <w:multiLevelType w:val="hybridMultilevel"/>
    <w:tmpl w:val="AF886156"/>
    <w:lvl w:ilvl="0" w:tplc="1C0AEF7A">
      <w:start w:val="1"/>
      <w:numFmt w:val="bullet"/>
      <w:lvlText w:val=""/>
      <w:lvlPicBulletId w:val="1"/>
      <w:lvlJc w:val="left"/>
      <w:pPr>
        <w:ind w:left="927" w:hanging="360"/>
      </w:pPr>
      <w:rPr>
        <w:rFonts w:ascii="Symbol" w:hAnsi="Symbol" w:hint="default"/>
        <w:color w:val="auto"/>
        <w:sz w:val="20"/>
        <w:szCs w:val="20"/>
      </w:rPr>
    </w:lvl>
    <w:lvl w:ilvl="1" w:tplc="04270003">
      <w:start w:val="1"/>
      <w:numFmt w:val="bullet"/>
      <w:lvlText w:val="o"/>
      <w:lvlJc w:val="left"/>
      <w:pPr>
        <w:ind w:left="1581" w:hanging="360"/>
      </w:pPr>
      <w:rPr>
        <w:rFonts w:ascii="Courier New" w:hAnsi="Courier New" w:cs="Courier New" w:hint="default"/>
      </w:rPr>
    </w:lvl>
    <w:lvl w:ilvl="2" w:tplc="04270005" w:tentative="1">
      <w:start w:val="1"/>
      <w:numFmt w:val="bullet"/>
      <w:lvlText w:val=""/>
      <w:lvlJc w:val="left"/>
      <w:pPr>
        <w:ind w:left="2301" w:hanging="360"/>
      </w:pPr>
      <w:rPr>
        <w:rFonts w:ascii="Wingdings" w:hAnsi="Wingdings" w:hint="default"/>
      </w:rPr>
    </w:lvl>
    <w:lvl w:ilvl="3" w:tplc="04270001" w:tentative="1">
      <w:start w:val="1"/>
      <w:numFmt w:val="bullet"/>
      <w:lvlText w:val=""/>
      <w:lvlJc w:val="left"/>
      <w:pPr>
        <w:ind w:left="3021" w:hanging="360"/>
      </w:pPr>
      <w:rPr>
        <w:rFonts w:ascii="Symbol" w:hAnsi="Symbol" w:hint="default"/>
      </w:rPr>
    </w:lvl>
    <w:lvl w:ilvl="4" w:tplc="04270003" w:tentative="1">
      <w:start w:val="1"/>
      <w:numFmt w:val="bullet"/>
      <w:lvlText w:val="o"/>
      <w:lvlJc w:val="left"/>
      <w:pPr>
        <w:ind w:left="3741" w:hanging="360"/>
      </w:pPr>
      <w:rPr>
        <w:rFonts w:ascii="Courier New" w:hAnsi="Courier New" w:cs="Courier New" w:hint="default"/>
      </w:rPr>
    </w:lvl>
    <w:lvl w:ilvl="5" w:tplc="04270005" w:tentative="1">
      <w:start w:val="1"/>
      <w:numFmt w:val="bullet"/>
      <w:lvlText w:val=""/>
      <w:lvlJc w:val="left"/>
      <w:pPr>
        <w:ind w:left="4461" w:hanging="360"/>
      </w:pPr>
      <w:rPr>
        <w:rFonts w:ascii="Wingdings" w:hAnsi="Wingdings" w:hint="default"/>
      </w:rPr>
    </w:lvl>
    <w:lvl w:ilvl="6" w:tplc="04270001" w:tentative="1">
      <w:start w:val="1"/>
      <w:numFmt w:val="bullet"/>
      <w:lvlText w:val=""/>
      <w:lvlJc w:val="left"/>
      <w:pPr>
        <w:ind w:left="5181" w:hanging="360"/>
      </w:pPr>
      <w:rPr>
        <w:rFonts w:ascii="Symbol" w:hAnsi="Symbol" w:hint="default"/>
      </w:rPr>
    </w:lvl>
    <w:lvl w:ilvl="7" w:tplc="04270003" w:tentative="1">
      <w:start w:val="1"/>
      <w:numFmt w:val="bullet"/>
      <w:lvlText w:val="o"/>
      <w:lvlJc w:val="left"/>
      <w:pPr>
        <w:ind w:left="5901" w:hanging="360"/>
      </w:pPr>
      <w:rPr>
        <w:rFonts w:ascii="Courier New" w:hAnsi="Courier New" w:cs="Courier New" w:hint="default"/>
      </w:rPr>
    </w:lvl>
    <w:lvl w:ilvl="8" w:tplc="04270005" w:tentative="1">
      <w:start w:val="1"/>
      <w:numFmt w:val="bullet"/>
      <w:lvlText w:val=""/>
      <w:lvlJc w:val="left"/>
      <w:pPr>
        <w:ind w:left="6621" w:hanging="360"/>
      </w:pPr>
      <w:rPr>
        <w:rFonts w:ascii="Wingdings" w:hAnsi="Wingdings" w:hint="default"/>
      </w:rPr>
    </w:lvl>
  </w:abstractNum>
  <w:abstractNum w:abstractNumId="34" w15:restartNumberingAfterBreak="0">
    <w:nsid w:val="6A3A6F9E"/>
    <w:multiLevelType w:val="hybridMultilevel"/>
    <w:tmpl w:val="BD32CB1C"/>
    <w:lvl w:ilvl="0" w:tplc="29D65722">
      <w:start w:val="6"/>
      <w:numFmt w:val="bullet"/>
      <w:lvlText w:val="-"/>
      <w:lvlJc w:val="left"/>
      <w:pPr>
        <w:ind w:left="1429" w:hanging="360"/>
      </w:pPr>
      <w:rPr>
        <w:rFonts w:ascii="Times New Roman" w:eastAsia="Times New Roman" w:hAnsi="Times New Roman"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5" w15:restartNumberingAfterBreak="0">
    <w:nsid w:val="6E480F26"/>
    <w:multiLevelType w:val="hybridMultilevel"/>
    <w:tmpl w:val="AD7AC74A"/>
    <w:lvl w:ilvl="0" w:tplc="D426506E">
      <w:start w:val="1"/>
      <w:numFmt w:val="bullet"/>
      <w:lvlText w:val=""/>
      <w:lvlPicBulletId w:val="1"/>
      <w:lvlJc w:val="left"/>
      <w:pPr>
        <w:tabs>
          <w:tab w:val="num" w:pos="1070"/>
        </w:tabs>
        <w:ind w:left="1070" w:hanging="360"/>
      </w:pPr>
      <w:rPr>
        <w:rFonts w:ascii="Symbol" w:hAnsi="Symbol" w:hint="default"/>
        <w:color w:val="auto"/>
        <w:sz w:val="20"/>
        <w:szCs w:val="20"/>
      </w:rPr>
    </w:lvl>
    <w:lvl w:ilvl="1" w:tplc="04090003" w:tentative="1">
      <w:start w:val="1"/>
      <w:numFmt w:val="bullet"/>
      <w:lvlText w:val="o"/>
      <w:lvlJc w:val="left"/>
      <w:pPr>
        <w:tabs>
          <w:tab w:val="num" w:pos="1866"/>
        </w:tabs>
        <w:ind w:left="1866" w:hanging="360"/>
      </w:pPr>
      <w:rPr>
        <w:rFonts w:ascii="Courier New" w:hAnsi="Courier New" w:cs="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cs="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cs="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36" w15:restartNumberingAfterBreak="0">
    <w:nsid w:val="6F3762A7"/>
    <w:multiLevelType w:val="hybridMultilevel"/>
    <w:tmpl w:val="FDA2B2CE"/>
    <w:lvl w:ilvl="0" w:tplc="D426506E">
      <w:start w:val="1"/>
      <w:numFmt w:val="bullet"/>
      <w:lvlText w:val=""/>
      <w:lvlPicBulletId w:val="1"/>
      <w:lvlJc w:val="left"/>
      <w:pPr>
        <w:ind w:left="1070" w:hanging="360"/>
      </w:pPr>
      <w:rPr>
        <w:rFonts w:ascii="Symbol" w:hAnsi="Symbol" w:hint="default"/>
        <w:color w:val="auto"/>
        <w:sz w:val="20"/>
        <w:szCs w:val="20"/>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7" w15:restartNumberingAfterBreak="0">
    <w:nsid w:val="79003FD4"/>
    <w:multiLevelType w:val="multilevel"/>
    <w:tmpl w:val="D9E82BD6"/>
    <w:lvl w:ilvl="0">
      <w:start w:val="11"/>
      <w:numFmt w:val="decimal"/>
      <w:lvlText w:val="%1."/>
      <w:lvlJc w:val="left"/>
      <w:pPr>
        <w:ind w:left="420" w:hanging="420"/>
      </w:pPr>
      <w:rPr>
        <w:rFonts w:cs="Times New Roman" w:hint="default"/>
        <w:sz w:val="24"/>
      </w:rPr>
    </w:lvl>
    <w:lvl w:ilvl="1">
      <w:start w:val="6"/>
      <w:numFmt w:val="decimal"/>
      <w:lvlText w:val="%1.%2."/>
      <w:lvlJc w:val="left"/>
      <w:pPr>
        <w:ind w:left="420" w:hanging="420"/>
      </w:pPr>
      <w:rPr>
        <w:rFonts w:cs="Times New Roman" w:hint="default"/>
        <w:sz w:val="24"/>
      </w:rPr>
    </w:lvl>
    <w:lvl w:ilvl="2">
      <w:start w:val="1"/>
      <w:numFmt w:val="decimal"/>
      <w:lvlText w:val="%1.%2.%3."/>
      <w:lvlJc w:val="left"/>
      <w:pPr>
        <w:ind w:left="720" w:hanging="720"/>
      </w:pPr>
      <w:rPr>
        <w:rFonts w:cs="Times New Roman" w:hint="default"/>
        <w:sz w:val="24"/>
      </w:rPr>
    </w:lvl>
    <w:lvl w:ilvl="3">
      <w:start w:val="1"/>
      <w:numFmt w:val="decimal"/>
      <w:lvlText w:val="%1.%2.%3.%4."/>
      <w:lvlJc w:val="left"/>
      <w:pPr>
        <w:ind w:left="720" w:hanging="720"/>
      </w:pPr>
      <w:rPr>
        <w:rFonts w:cs="Times New Roman" w:hint="default"/>
        <w:sz w:val="24"/>
      </w:rPr>
    </w:lvl>
    <w:lvl w:ilvl="4">
      <w:start w:val="1"/>
      <w:numFmt w:val="decimal"/>
      <w:lvlText w:val="%1.%2.%3.%4.%5."/>
      <w:lvlJc w:val="left"/>
      <w:pPr>
        <w:ind w:left="1080" w:hanging="1080"/>
      </w:pPr>
      <w:rPr>
        <w:rFonts w:cs="Times New Roman" w:hint="default"/>
        <w:sz w:val="24"/>
      </w:rPr>
    </w:lvl>
    <w:lvl w:ilvl="5">
      <w:start w:val="1"/>
      <w:numFmt w:val="decimal"/>
      <w:lvlText w:val="%1.%2.%3.%4.%5.%6."/>
      <w:lvlJc w:val="left"/>
      <w:pPr>
        <w:ind w:left="1080" w:hanging="1080"/>
      </w:pPr>
      <w:rPr>
        <w:rFonts w:cs="Times New Roman" w:hint="default"/>
        <w:sz w:val="24"/>
      </w:rPr>
    </w:lvl>
    <w:lvl w:ilvl="6">
      <w:start w:val="1"/>
      <w:numFmt w:val="decimal"/>
      <w:lvlText w:val="%1.%2.%3.%4.%5.%6.%7."/>
      <w:lvlJc w:val="left"/>
      <w:pPr>
        <w:ind w:left="1440" w:hanging="1440"/>
      </w:pPr>
      <w:rPr>
        <w:rFonts w:cs="Times New Roman" w:hint="default"/>
        <w:sz w:val="24"/>
      </w:rPr>
    </w:lvl>
    <w:lvl w:ilvl="7">
      <w:start w:val="1"/>
      <w:numFmt w:val="decimal"/>
      <w:lvlText w:val="%1.%2.%3.%4.%5.%6.%7.%8."/>
      <w:lvlJc w:val="left"/>
      <w:pPr>
        <w:ind w:left="1440" w:hanging="1440"/>
      </w:pPr>
      <w:rPr>
        <w:rFonts w:cs="Times New Roman" w:hint="default"/>
        <w:sz w:val="24"/>
      </w:rPr>
    </w:lvl>
    <w:lvl w:ilvl="8">
      <w:start w:val="1"/>
      <w:numFmt w:val="decimal"/>
      <w:lvlText w:val="%1.%2.%3.%4.%5.%6.%7.%8.%9."/>
      <w:lvlJc w:val="left"/>
      <w:pPr>
        <w:ind w:left="1800" w:hanging="1800"/>
      </w:pPr>
      <w:rPr>
        <w:rFonts w:cs="Times New Roman" w:hint="default"/>
        <w:sz w:val="24"/>
      </w:rPr>
    </w:lvl>
  </w:abstractNum>
  <w:abstractNum w:abstractNumId="38" w15:restartNumberingAfterBreak="0">
    <w:nsid w:val="7FFA6FB4"/>
    <w:multiLevelType w:val="hybridMultilevel"/>
    <w:tmpl w:val="DB4C7522"/>
    <w:lvl w:ilvl="0" w:tplc="D426506E">
      <w:start w:val="1"/>
      <w:numFmt w:val="bullet"/>
      <w:lvlText w:val=""/>
      <w:lvlPicBulletId w:val="1"/>
      <w:lvlJc w:val="left"/>
      <w:pPr>
        <w:tabs>
          <w:tab w:val="num" w:pos="786"/>
        </w:tabs>
        <w:ind w:left="786" w:hanging="360"/>
      </w:pPr>
      <w:rPr>
        <w:rFonts w:ascii="Symbol" w:hAnsi="Symbol" w:hint="default"/>
        <w:color w:val="auto"/>
        <w:sz w:val="20"/>
        <w:szCs w:val="20"/>
      </w:rPr>
    </w:lvl>
    <w:lvl w:ilvl="1" w:tplc="04090003" w:tentative="1">
      <w:start w:val="1"/>
      <w:numFmt w:val="bullet"/>
      <w:lvlText w:val="o"/>
      <w:lvlJc w:val="left"/>
      <w:pPr>
        <w:tabs>
          <w:tab w:val="num" w:pos="1157"/>
        </w:tabs>
        <w:ind w:left="1157" w:hanging="360"/>
      </w:pPr>
      <w:rPr>
        <w:rFonts w:ascii="Courier New" w:hAnsi="Courier New" w:cs="Courier New"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cs="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cs="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num w:numId="1" w16cid:durableId="1558593318">
    <w:abstractNumId w:val="10"/>
  </w:num>
  <w:num w:numId="2" w16cid:durableId="1688944425">
    <w:abstractNumId w:val="24"/>
  </w:num>
  <w:num w:numId="3" w16cid:durableId="2089376841">
    <w:abstractNumId w:val="32"/>
  </w:num>
  <w:num w:numId="4" w16cid:durableId="1974870420">
    <w:abstractNumId w:val="3"/>
  </w:num>
  <w:num w:numId="5" w16cid:durableId="1789276641">
    <w:abstractNumId w:val="28"/>
  </w:num>
  <w:num w:numId="6" w16cid:durableId="624578069">
    <w:abstractNumId w:val="14"/>
  </w:num>
  <w:num w:numId="7" w16cid:durableId="1648437449">
    <w:abstractNumId w:val="12"/>
  </w:num>
  <w:num w:numId="8" w16cid:durableId="233513170">
    <w:abstractNumId w:val="22"/>
  </w:num>
  <w:num w:numId="9" w16cid:durableId="2076050025">
    <w:abstractNumId w:val="1"/>
  </w:num>
  <w:num w:numId="10" w16cid:durableId="85884313">
    <w:abstractNumId w:val="34"/>
  </w:num>
  <w:num w:numId="11" w16cid:durableId="1607345990">
    <w:abstractNumId w:val="29"/>
  </w:num>
  <w:num w:numId="12" w16cid:durableId="2016110116">
    <w:abstractNumId w:val="17"/>
  </w:num>
  <w:num w:numId="13" w16cid:durableId="1072462992">
    <w:abstractNumId w:val="35"/>
  </w:num>
  <w:num w:numId="14" w16cid:durableId="1696691858">
    <w:abstractNumId w:val="38"/>
  </w:num>
  <w:num w:numId="15" w16cid:durableId="2007632420">
    <w:abstractNumId w:val="8"/>
  </w:num>
  <w:num w:numId="16" w16cid:durableId="1257905653">
    <w:abstractNumId w:val="0"/>
  </w:num>
  <w:num w:numId="17" w16cid:durableId="365109449">
    <w:abstractNumId w:val="9"/>
  </w:num>
  <w:num w:numId="18" w16cid:durableId="1813136611">
    <w:abstractNumId w:val="25"/>
  </w:num>
  <w:num w:numId="19" w16cid:durableId="1628505721">
    <w:abstractNumId w:val="26"/>
  </w:num>
  <w:num w:numId="20" w16cid:durableId="898442845">
    <w:abstractNumId w:val="33"/>
  </w:num>
  <w:num w:numId="21" w16cid:durableId="2126346812">
    <w:abstractNumId w:val="23"/>
  </w:num>
  <w:num w:numId="22" w16cid:durableId="1770655906">
    <w:abstractNumId w:val="13"/>
  </w:num>
  <w:num w:numId="23" w16cid:durableId="1766069001">
    <w:abstractNumId w:val="6"/>
  </w:num>
  <w:num w:numId="24" w16cid:durableId="874077736">
    <w:abstractNumId w:val="4"/>
  </w:num>
  <w:num w:numId="25" w16cid:durableId="611935495">
    <w:abstractNumId w:val="13"/>
  </w:num>
  <w:num w:numId="26" w16cid:durableId="988557757">
    <w:abstractNumId w:val="22"/>
  </w:num>
  <w:num w:numId="27" w16cid:durableId="1584605436">
    <w:abstractNumId w:val="16"/>
  </w:num>
  <w:num w:numId="28" w16cid:durableId="266743435">
    <w:abstractNumId w:val="11"/>
  </w:num>
  <w:num w:numId="29" w16cid:durableId="1114515796">
    <w:abstractNumId w:val="5"/>
  </w:num>
  <w:num w:numId="30" w16cid:durableId="1858956760">
    <w:abstractNumId w:val="31"/>
  </w:num>
  <w:num w:numId="31" w16cid:durableId="777483767">
    <w:abstractNumId w:val="37"/>
  </w:num>
  <w:num w:numId="32" w16cid:durableId="1715348035">
    <w:abstractNumId w:val="2"/>
  </w:num>
  <w:num w:numId="33" w16cid:durableId="1433472807">
    <w:abstractNumId w:val="18"/>
  </w:num>
  <w:num w:numId="34" w16cid:durableId="2023125720">
    <w:abstractNumId w:val="21"/>
  </w:num>
  <w:num w:numId="35" w16cid:durableId="1038043438">
    <w:abstractNumId w:val="20"/>
  </w:num>
  <w:num w:numId="36" w16cid:durableId="1142700916">
    <w:abstractNumId w:val="30"/>
  </w:num>
  <w:num w:numId="37" w16cid:durableId="283540275">
    <w:abstractNumId w:val="19"/>
  </w:num>
  <w:num w:numId="38" w16cid:durableId="399140774">
    <w:abstractNumId w:val="36"/>
  </w:num>
  <w:num w:numId="39" w16cid:durableId="939752834">
    <w:abstractNumId w:val="27"/>
  </w:num>
  <w:num w:numId="40" w16cid:durableId="767582900">
    <w:abstractNumId w:val="15"/>
  </w:num>
  <w:num w:numId="41" w16cid:durableId="14983041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oNotHyphenateCaps/>
  <w:drawingGridHorizontalSpacing w:val="120"/>
  <w:displayHorizont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372"/>
    <w:rsid w:val="000012AA"/>
    <w:rsid w:val="00001B94"/>
    <w:rsid w:val="00002571"/>
    <w:rsid w:val="000042A3"/>
    <w:rsid w:val="000068BC"/>
    <w:rsid w:val="0001056A"/>
    <w:rsid w:val="000119E6"/>
    <w:rsid w:val="00014B9A"/>
    <w:rsid w:val="00017B93"/>
    <w:rsid w:val="000203AA"/>
    <w:rsid w:val="000207C0"/>
    <w:rsid w:val="00020C06"/>
    <w:rsid w:val="00021095"/>
    <w:rsid w:val="00022447"/>
    <w:rsid w:val="00023AB9"/>
    <w:rsid w:val="000326F5"/>
    <w:rsid w:val="00032DED"/>
    <w:rsid w:val="000338F9"/>
    <w:rsid w:val="0003507E"/>
    <w:rsid w:val="00040063"/>
    <w:rsid w:val="00041C6A"/>
    <w:rsid w:val="000420BB"/>
    <w:rsid w:val="00042744"/>
    <w:rsid w:val="00043C62"/>
    <w:rsid w:val="000446FF"/>
    <w:rsid w:val="00047055"/>
    <w:rsid w:val="000517FA"/>
    <w:rsid w:val="00052D50"/>
    <w:rsid w:val="0005347F"/>
    <w:rsid w:val="000535EF"/>
    <w:rsid w:val="000562B2"/>
    <w:rsid w:val="00056D39"/>
    <w:rsid w:val="000636A4"/>
    <w:rsid w:val="00064AE0"/>
    <w:rsid w:val="00064CBA"/>
    <w:rsid w:val="0006676B"/>
    <w:rsid w:val="000704DC"/>
    <w:rsid w:val="00070672"/>
    <w:rsid w:val="00077A77"/>
    <w:rsid w:val="00084732"/>
    <w:rsid w:val="00084F0D"/>
    <w:rsid w:val="000865B2"/>
    <w:rsid w:val="00087A30"/>
    <w:rsid w:val="00087A76"/>
    <w:rsid w:val="00090B94"/>
    <w:rsid w:val="000920F5"/>
    <w:rsid w:val="000922BD"/>
    <w:rsid w:val="00096E05"/>
    <w:rsid w:val="000978DA"/>
    <w:rsid w:val="000A07A4"/>
    <w:rsid w:val="000A0DAE"/>
    <w:rsid w:val="000A26D8"/>
    <w:rsid w:val="000A4A23"/>
    <w:rsid w:val="000A567C"/>
    <w:rsid w:val="000A5935"/>
    <w:rsid w:val="000B0DBA"/>
    <w:rsid w:val="000B294B"/>
    <w:rsid w:val="000B30B6"/>
    <w:rsid w:val="000B3EB4"/>
    <w:rsid w:val="000B42D7"/>
    <w:rsid w:val="000B5149"/>
    <w:rsid w:val="000B5DA0"/>
    <w:rsid w:val="000B5F00"/>
    <w:rsid w:val="000B6290"/>
    <w:rsid w:val="000B737E"/>
    <w:rsid w:val="000C0740"/>
    <w:rsid w:val="000C0AC2"/>
    <w:rsid w:val="000C342E"/>
    <w:rsid w:val="000D1917"/>
    <w:rsid w:val="000D56B0"/>
    <w:rsid w:val="000D6025"/>
    <w:rsid w:val="000D7E09"/>
    <w:rsid w:val="000E0110"/>
    <w:rsid w:val="000E03AD"/>
    <w:rsid w:val="000E1061"/>
    <w:rsid w:val="000E125D"/>
    <w:rsid w:val="000E1EA2"/>
    <w:rsid w:val="000E461F"/>
    <w:rsid w:val="000F06DE"/>
    <w:rsid w:val="000F0765"/>
    <w:rsid w:val="000F14C4"/>
    <w:rsid w:val="000F2010"/>
    <w:rsid w:val="000F22A7"/>
    <w:rsid w:val="000F250D"/>
    <w:rsid w:val="000F3117"/>
    <w:rsid w:val="000F5969"/>
    <w:rsid w:val="000F5D33"/>
    <w:rsid w:val="00101F53"/>
    <w:rsid w:val="001029D0"/>
    <w:rsid w:val="00103E8B"/>
    <w:rsid w:val="0010401A"/>
    <w:rsid w:val="0010431B"/>
    <w:rsid w:val="00104F92"/>
    <w:rsid w:val="00107D39"/>
    <w:rsid w:val="0011213B"/>
    <w:rsid w:val="00112BC3"/>
    <w:rsid w:val="001130F0"/>
    <w:rsid w:val="00115396"/>
    <w:rsid w:val="00116F7A"/>
    <w:rsid w:val="00117FA4"/>
    <w:rsid w:val="0012244E"/>
    <w:rsid w:val="001225BB"/>
    <w:rsid w:val="0012682E"/>
    <w:rsid w:val="001301BB"/>
    <w:rsid w:val="001304F6"/>
    <w:rsid w:val="00131A8E"/>
    <w:rsid w:val="0013266E"/>
    <w:rsid w:val="0013557D"/>
    <w:rsid w:val="0013637F"/>
    <w:rsid w:val="00137B0F"/>
    <w:rsid w:val="001423CE"/>
    <w:rsid w:val="00143630"/>
    <w:rsid w:val="00143B3D"/>
    <w:rsid w:val="001512E4"/>
    <w:rsid w:val="00151843"/>
    <w:rsid w:val="00153CDE"/>
    <w:rsid w:val="00154F69"/>
    <w:rsid w:val="0015553B"/>
    <w:rsid w:val="00155D15"/>
    <w:rsid w:val="001618FD"/>
    <w:rsid w:val="00163C52"/>
    <w:rsid w:val="00163FE4"/>
    <w:rsid w:val="00166BB7"/>
    <w:rsid w:val="00170C17"/>
    <w:rsid w:val="00172C64"/>
    <w:rsid w:val="00173239"/>
    <w:rsid w:val="00175BEE"/>
    <w:rsid w:val="00180ACF"/>
    <w:rsid w:val="001812F6"/>
    <w:rsid w:val="0018711A"/>
    <w:rsid w:val="00190732"/>
    <w:rsid w:val="00190743"/>
    <w:rsid w:val="00193FFD"/>
    <w:rsid w:val="00194277"/>
    <w:rsid w:val="00195B5F"/>
    <w:rsid w:val="00196A38"/>
    <w:rsid w:val="00196BB9"/>
    <w:rsid w:val="00197BAE"/>
    <w:rsid w:val="001A03C1"/>
    <w:rsid w:val="001A03F1"/>
    <w:rsid w:val="001A4DC8"/>
    <w:rsid w:val="001A5DF5"/>
    <w:rsid w:val="001A6E2D"/>
    <w:rsid w:val="001A792F"/>
    <w:rsid w:val="001B1F23"/>
    <w:rsid w:val="001B26F2"/>
    <w:rsid w:val="001B41DF"/>
    <w:rsid w:val="001B4ADD"/>
    <w:rsid w:val="001B58D2"/>
    <w:rsid w:val="001B5A51"/>
    <w:rsid w:val="001B5E47"/>
    <w:rsid w:val="001B6159"/>
    <w:rsid w:val="001C08DA"/>
    <w:rsid w:val="001C15C6"/>
    <w:rsid w:val="001C3180"/>
    <w:rsid w:val="001C5510"/>
    <w:rsid w:val="001C781A"/>
    <w:rsid w:val="001D1880"/>
    <w:rsid w:val="001D2663"/>
    <w:rsid w:val="001D2867"/>
    <w:rsid w:val="001D3840"/>
    <w:rsid w:val="001D3959"/>
    <w:rsid w:val="001D4258"/>
    <w:rsid w:val="001D4687"/>
    <w:rsid w:val="001D5320"/>
    <w:rsid w:val="001D60B6"/>
    <w:rsid w:val="001D7AB3"/>
    <w:rsid w:val="001E18BC"/>
    <w:rsid w:val="001E1F8C"/>
    <w:rsid w:val="001E2857"/>
    <w:rsid w:val="001E28BA"/>
    <w:rsid w:val="001E448A"/>
    <w:rsid w:val="001E48C1"/>
    <w:rsid w:val="001E574D"/>
    <w:rsid w:val="001E6465"/>
    <w:rsid w:val="001E745D"/>
    <w:rsid w:val="001F0D78"/>
    <w:rsid w:val="001F151B"/>
    <w:rsid w:val="001F153A"/>
    <w:rsid w:val="001F1DA5"/>
    <w:rsid w:val="001F62A3"/>
    <w:rsid w:val="00200CC4"/>
    <w:rsid w:val="00206086"/>
    <w:rsid w:val="00209D28"/>
    <w:rsid w:val="00210234"/>
    <w:rsid w:val="0021157E"/>
    <w:rsid w:val="00213044"/>
    <w:rsid w:val="002168D1"/>
    <w:rsid w:val="00220489"/>
    <w:rsid w:val="0022233A"/>
    <w:rsid w:val="002251A8"/>
    <w:rsid w:val="00225BA9"/>
    <w:rsid w:val="00226623"/>
    <w:rsid w:val="00231588"/>
    <w:rsid w:val="00231A29"/>
    <w:rsid w:val="0023217A"/>
    <w:rsid w:val="002331DC"/>
    <w:rsid w:val="002360C5"/>
    <w:rsid w:val="0024127B"/>
    <w:rsid w:val="00241329"/>
    <w:rsid w:val="002428E0"/>
    <w:rsid w:val="0024542C"/>
    <w:rsid w:val="00245B6A"/>
    <w:rsid w:val="00246448"/>
    <w:rsid w:val="002472C8"/>
    <w:rsid w:val="00247D6F"/>
    <w:rsid w:val="00250204"/>
    <w:rsid w:val="00251C94"/>
    <w:rsid w:val="002528FE"/>
    <w:rsid w:val="00252BB8"/>
    <w:rsid w:val="002537A5"/>
    <w:rsid w:val="00255FC9"/>
    <w:rsid w:val="00262551"/>
    <w:rsid w:val="0026393D"/>
    <w:rsid w:val="002644D7"/>
    <w:rsid w:val="00265812"/>
    <w:rsid w:val="002659DE"/>
    <w:rsid w:val="00266113"/>
    <w:rsid w:val="002727B9"/>
    <w:rsid w:val="0027392B"/>
    <w:rsid w:val="00273DD9"/>
    <w:rsid w:val="002740C1"/>
    <w:rsid w:val="002754A0"/>
    <w:rsid w:val="00277272"/>
    <w:rsid w:val="0028376C"/>
    <w:rsid w:val="002855F6"/>
    <w:rsid w:val="00286544"/>
    <w:rsid w:val="00291097"/>
    <w:rsid w:val="00292E7B"/>
    <w:rsid w:val="00293901"/>
    <w:rsid w:val="0029409D"/>
    <w:rsid w:val="00296AA4"/>
    <w:rsid w:val="0029768A"/>
    <w:rsid w:val="0029770C"/>
    <w:rsid w:val="00297F10"/>
    <w:rsid w:val="002A18E0"/>
    <w:rsid w:val="002A4D53"/>
    <w:rsid w:val="002A696E"/>
    <w:rsid w:val="002B1A94"/>
    <w:rsid w:val="002B1BD0"/>
    <w:rsid w:val="002B59C9"/>
    <w:rsid w:val="002B71E4"/>
    <w:rsid w:val="002B77FF"/>
    <w:rsid w:val="002C02C7"/>
    <w:rsid w:val="002C4518"/>
    <w:rsid w:val="002C6395"/>
    <w:rsid w:val="002C6771"/>
    <w:rsid w:val="002C7E90"/>
    <w:rsid w:val="002D1135"/>
    <w:rsid w:val="002D4B3E"/>
    <w:rsid w:val="002D58AC"/>
    <w:rsid w:val="002D6C4A"/>
    <w:rsid w:val="002E170F"/>
    <w:rsid w:val="002E20FD"/>
    <w:rsid w:val="002E51A6"/>
    <w:rsid w:val="002E6548"/>
    <w:rsid w:val="002E7FA2"/>
    <w:rsid w:val="002F33CF"/>
    <w:rsid w:val="0030372B"/>
    <w:rsid w:val="003038EE"/>
    <w:rsid w:val="00304F2F"/>
    <w:rsid w:val="003060A2"/>
    <w:rsid w:val="003114BF"/>
    <w:rsid w:val="003119D7"/>
    <w:rsid w:val="00311BC0"/>
    <w:rsid w:val="0031278B"/>
    <w:rsid w:val="00312E38"/>
    <w:rsid w:val="00314DED"/>
    <w:rsid w:val="00315146"/>
    <w:rsid w:val="0031567D"/>
    <w:rsid w:val="00315D6B"/>
    <w:rsid w:val="00316A14"/>
    <w:rsid w:val="00316B80"/>
    <w:rsid w:val="00321C22"/>
    <w:rsid w:val="00326035"/>
    <w:rsid w:val="00326345"/>
    <w:rsid w:val="00326EFD"/>
    <w:rsid w:val="00327C5A"/>
    <w:rsid w:val="0033050B"/>
    <w:rsid w:val="00330B90"/>
    <w:rsid w:val="003313FB"/>
    <w:rsid w:val="00332662"/>
    <w:rsid w:val="00332B71"/>
    <w:rsid w:val="00337E5A"/>
    <w:rsid w:val="00341E0E"/>
    <w:rsid w:val="0034210C"/>
    <w:rsid w:val="003428E1"/>
    <w:rsid w:val="00342E28"/>
    <w:rsid w:val="0034453B"/>
    <w:rsid w:val="0034455F"/>
    <w:rsid w:val="00345911"/>
    <w:rsid w:val="00351A14"/>
    <w:rsid w:val="003561F2"/>
    <w:rsid w:val="003563FB"/>
    <w:rsid w:val="003568DB"/>
    <w:rsid w:val="00360516"/>
    <w:rsid w:val="00361366"/>
    <w:rsid w:val="00361E20"/>
    <w:rsid w:val="003624D6"/>
    <w:rsid w:val="00362E57"/>
    <w:rsid w:val="003633F8"/>
    <w:rsid w:val="003647AC"/>
    <w:rsid w:val="00365A5B"/>
    <w:rsid w:val="00365A6A"/>
    <w:rsid w:val="00366CEB"/>
    <w:rsid w:val="00366F52"/>
    <w:rsid w:val="003718D8"/>
    <w:rsid w:val="00371C2F"/>
    <w:rsid w:val="00376F2F"/>
    <w:rsid w:val="00380D62"/>
    <w:rsid w:val="00384AE7"/>
    <w:rsid w:val="00386533"/>
    <w:rsid w:val="00391432"/>
    <w:rsid w:val="00392556"/>
    <w:rsid w:val="00396BBE"/>
    <w:rsid w:val="003A2370"/>
    <w:rsid w:val="003A28E4"/>
    <w:rsid w:val="003A49D3"/>
    <w:rsid w:val="003A6E2A"/>
    <w:rsid w:val="003A7625"/>
    <w:rsid w:val="003B1B23"/>
    <w:rsid w:val="003B222E"/>
    <w:rsid w:val="003B51D0"/>
    <w:rsid w:val="003B58D5"/>
    <w:rsid w:val="003B69AC"/>
    <w:rsid w:val="003B6C66"/>
    <w:rsid w:val="003C1DFA"/>
    <w:rsid w:val="003C3885"/>
    <w:rsid w:val="003C4BB3"/>
    <w:rsid w:val="003C4F1D"/>
    <w:rsid w:val="003C78EA"/>
    <w:rsid w:val="003C7D8B"/>
    <w:rsid w:val="003D0471"/>
    <w:rsid w:val="003D1268"/>
    <w:rsid w:val="003D5D52"/>
    <w:rsid w:val="003D6496"/>
    <w:rsid w:val="003D66DC"/>
    <w:rsid w:val="003D6925"/>
    <w:rsid w:val="003D6A64"/>
    <w:rsid w:val="003D7BF9"/>
    <w:rsid w:val="003D7CE1"/>
    <w:rsid w:val="003D7F81"/>
    <w:rsid w:val="003E255D"/>
    <w:rsid w:val="003E4145"/>
    <w:rsid w:val="003E5882"/>
    <w:rsid w:val="003E5CB5"/>
    <w:rsid w:val="003F0891"/>
    <w:rsid w:val="003F0E25"/>
    <w:rsid w:val="003F355B"/>
    <w:rsid w:val="004051EB"/>
    <w:rsid w:val="004063FE"/>
    <w:rsid w:val="00407156"/>
    <w:rsid w:val="0041171B"/>
    <w:rsid w:val="00412E71"/>
    <w:rsid w:val="00413704"/>
    <w:rsid w:val="0041651A"/>
    <w:rsid w:val="004210D8"/>
    <w:rsid w:val="004224E3"/>
    <w:rsid w:val="0042714F"/>
    <w:rsid w:val="00427482"/>
    <w:rsid w:val="00430E8E"/>
    <w:rsid w:val="004345B8"/>
    <w:rsid w:val="00434848"/>
    <w:rsid w:val="004373D9"/>
    <w:rsid w:val="004377D2"/>
    <w:rsid w:val="004413E4"/>
    <w:rsid w:val="0044293A"/>
    <w:rsid w:val="00444D65"/>
    <w:rsid w:val="00445A93"/>
    <w:rsid w:val="00446464"/>
    <w:rsid w:val="00447C72"/>
    <w:rsid w:val="0045081E"/>
    <w:rsid w:val="00452811"/>
    <w:rsid w:val="00453A18"/>
    <w:rsid w:val="00466BC9"/>
    <w:rsid w:val="004702E4"/>
    <w:rsid w:val="004717F7"/>
    <w:rsid w:val="00471F46"/>
    <w:rsid w:val="0047223A"/>
    <w:rsid w:val="00476F23"/>
    <w:rsid w:val="00477524"/>
    <w:rsid w:val="00481084"/>
    <w:rsid w:val="00481DE1"/>
    <w:rsid w:val="00490121"/>
    <w:rsid w:val="00490E60"/>
    <w:rsid w:val="00493A3F"/>
    <w:rsid w:val="00494D8B"/>
    <w:rsid w:val="00494D97"/>
    <w:rsid w:val="004A135F"/>
    <w:rsid w:val="004A1FA8"/>
    <w:rsid w:val="004A4BD6"/>
    <w:rsid w:val="004A5CF8"/>
    <w:rsid w:val="004A6D2C"/>
    <w:rsid w:val="004A7031"/>
    <w:rsid w:val="004B09A2"/>
    <w:rsid w:val="004B0D18"/>
    <w:rsid w:val="004B1725"/>
    <w:rsid w:val="004B1CB2"/>
    <w:rsid w:val="004B234A"/>
    <w:rsid w:val="004B388E"/>
    <w:rsid w:val="004B7F0B"/>
    <w:rsid w:val="004B7F10"/>
    <w:rsid w:val="004C021B"/>
    <w:rsid w:val="004C0D8A"/>
    <w:rsid w:val="004C12A0"/>
    <w:rsid w:val="004C233E"/>
    <w:rsid w:val="004C33CF"/>
    <w:rsid w:val="004C43CF"/>
    <w:rsid w:val="004C463B"/>
    <w:rsid w:val="004C6CF3"/>
    <w:rsid w:val="004D3254"/>
    <w:rsid w:val="004D6DB6"/>
    <w:rsid w:val="004D7194"/>
    <w:rsid w:val="004E0201"/>
    <w:rsid w:val="004E0CB7"/>
    <w:rsid w:val="004F2436"/>
    <w:rsid w:val="004F38E1"/>
    <w:rsid w:val="004F4E40"/>
    <w:rsid w:val="004F5992"/>
    <w:rsid w:val="004F7FC1"/>
    <w:rsid w:val="00501C93"/>
    <w:rsid w:val="00501EC8"/>
    <w:rsid w:val="0050250B"/>
    <w:rsid w:val="00502954"/>
    <w:rsid w:val="00502B37"/>
    <w:rsid w:val="00504ADC"/>
    <w:rsid w:val="00505A85"/>
    <w:rsid w:val="00506829"/>
    <w:rsid w:val="00506E33"/>
    <w:rsid w:val="00510AEB"/>
    <w:rsid w:val="00513ED8"/>
    <w:rsid w:val="00514026"/>
    <w:rsid w:val="0052017C"/>
    <w:rsid w:val="005216B9"/>
    <w:rsid w:val="005219DB"/>
    <w:rsid w:val="005222B7"/>
    <w:rsid w:val="005230B1"/>
    <w:rsid w:val="0052525C"/>
    <w:rsid w:val="00526A71"/>
    <w:rsid w:val="00532B4B"/>
    <w:rsid w:val="0053346C"/>
    <w:rsid w:val="00534620"/>
    <w:rsid w:val="00534D27"/>
    <w:rsid w:val="00537CB1"/>
    <w:rsid w:val="00541899"/>
    <w:rsid w:val="00542320"/>
    <w:rsid w:val="0054474A"/>
    <w:rsid w:val="005508FC"/>
    <w:rsid w:val="005532B2"/>
    <w:rsid w:val="00554911"/>
    <w:rsid w:val="005563DD"/>
    <w:rsid w:val="00557FE6"/>
    <w:rsid w:val="00561F02"/>
    <w:rsid w:val="00565507"/>
    <w:rsid w:val="00567C66"/>
    <w:rsid w:val="00571E0C"/>
    <w:rsid w:val="005725CB"/>
    <w:rsid w:val="00573B3D"/>
    <w:rsid w:val="00574463"/>
    <w:rsid w:val="00576011"/>
    <w:rsid w:val="00576713"/>
    <w:rsid w:val="005773AE"/>
    <w:rsid w:val="00577EF9"/>
    <w:rsid w:val="00580BBA"/>
    <w:rsid w:val="00582D69"/>
    <w:rsid w:val="005833E1"/>
    <w:rsid w:val="005836A4"/>
    <w:rsid w:val="00584440"/>
    <w:rsid w:val="00584B6A"/>
    <w:rsid w:val="00584D5F"/>
    <w:rsid w:val="00584F43"/>
    <w:rsid w:val="00590036"/>
    <w:rsid w:val="005909C0"/>
    <w:rsid w:val="00591371"/>
    <w:rsid w:val="00591857"/>
    <w:rsid w:val="00594BC0"/>
    <w:rsid w:val="005950ED"/>
    <w:rsid w:val="00597A4D"/>
    <w:rsid w:val="005A208C"/>
    <w:rsid w:val="005A37E5"/>
    <w:rsid w:val="005A63BE"/>
    <w:rsid w:val="005A7A92"/>
    <w:rsid w:val="005B0CB5"/>
    <w:rsid w:val="005B10FD"/>
    <w:rsid w:val="005B4744"/>
    <w:rsid w:val="005B6CE1"/>
    <w:rsid w:val="005B6D5E"/>
    <w:rsid w:val="005B7E60"/>
    <w:rsid w:val="005C144F"/>
    <w:rsid w:val="005C177A"/>
    <w:rsid w:val="005C1AC8"/>
    <w:rsid w:val="005C4BEF"/>
    <w:rsid w:val="005C60BC"/>
    <w:rsid w:val="005D02C9"/>
    <w:rsid w:val="005D4C73"/>
    <w:rsid w:val="005D584F"/>
    <w:rsid w:val="005D7A25"/>
    <w:rsid w:val="005D825E"/>
    <w:rsid w:val="005E02DF"/>
    <w:rsid w:val="005E2F42"/>
    <w:rsid w:val="005E7413"/>
    <w:rsid w:val="005F3AE0"/>
    <w:rsid w:val="005F4D1F"/>
    <w:rsid w:val="005F5A54"/>
    <w:rsid w:val="005F5C50"/>
    <w:rsid w:val="00601FE9"/>
    <w:rsid w:val="00605828"/>
    <w:rsid w:val="006078F4"/>
    <w:rsid w:val="00610258"/>
    <w:rsid w:val="006106A1"/>
    <w:rsid w:val="0061393A"/>
    <w:rsid w:val="00621B02"/>
    <w:rsid w:val="0062568F"/>
    <w:rsid w:val="00625A78"/>
    <w:rsid w:val="00625A9C"/>
    <w:rsid w:val="00626DC1"/>
    <w:rsid w:val="00633F55"/>
    <w:rsid w:val="0063529C"/>
    <w:rsid w:val="00635B60"/>
    <w:rsid w:val="00637252"/>
    <w:rsid w:val="006406BA"/>
    <w:rsid w:val="00640C04"/>
    <w:rsid w:val="006428A7"/>
    <w:rsid w:val="00643370"/>
    <w:rsid w:val="00643DC4"/>
    <w:rsid w:val="006450D0"/>
    <w:rsid w:val="00645524"/>
    <w:rsid w:val="006461D6"/>
    <w:rsid w:val="006466EC"/>
    <w:rsid w:val="00651A81"/>
    <w:rsid w:val="00654736"/>
    <w:rsid w:val="00656607"/>
    <w:rsid w:val="006568AC"/>
    <w:rsid w:val="0065711E"/>
    <w:rsid w:val="006614A2"/>
    <w:rsid w:val="00661A01"/>
    <w:rsid w:val="00662089"/>
    <w:rsid w:val="0066283A"/>
    <w:rsid w:val="006634D9"/>
    <w:rsid w:val="00665BCB"/>
    <w:rsid w:val="00665E6B"/>
    <w:rsid w:val="006677A7"/>
    <w:rsid w:val="00670479"/>
    <w:rsid w:val="0067322E"/>
    <w:rsid w:val="00673C39"/>
    <w:rsid w:val="0067440B"/>
    <w:rsid w:val="006750BA"/>
    <w:rsid w:val="0067564A"/>
    <w:rsid w:val="006758D7"/>
    <w:rsid w:val="00675B65"/>
    <w:rsid w:val="006762DF"/>
    <w:rsid w:val="006803F4"/>
    <w:rsid w:val="006807B7"/>
    <w:rsid w:val="006906FD"/>
    <w:rsid w:val="006925F2"/>
    <w:rsid w:val="0069288F"/>
    <w:rsid w:val="00693DCF"/>
    <w:rsid w:val="00695E81"/>
    <w:rsid w:val="006A094B"/>
    <w:rsid w:val="006A0BD8"/>
    <w:rsid w:val="006A127D"/>
    <w:rsid w:val="006B0317"/>
    <w:rsid w:val="006B0876"/>
    <w:rsid w:val="006B3D9E"/>
    <w:rsid w:val="006B6F55"/>
    <w:rsid w:val="006C01FC"/>
    <w:rsid w:val="006C0AAB"/>
    <w:rsid w:val="006C1E7B"/>
    <w:rsid w:val="006C357C"/>
    <w:rsid w:val="006C5819"/>
    <w:rsid w:val="006D1FE0"/>
    <w:rsid w:val="006D394F"/>
    <w:rsid w:val="006E0D36"/>
    <w:rsid w:val="006E3528"/>
    <w:rsid w:val="006F072E"/>
    <w:rsid w:val="006F150F"/>
    <w:rsid w:val="006F17E2"/>
    <w:rsid w:val="006F3112"/>
    <w:rsid w:val="006F356C"/>
    <w:rsid w:val="006F5B8C"/>
    <w:rsid w:val="006F5E55"/>
    <w:rsid w:val="00701D20"/>
    <w:rsid w:val="0070483A"/>
    <w:rsid w:val="00705B14"/>
    <w:rsid w:val="007068AD"/>
    <w:rsid w:val="00706DF4"/>
    <w:rsid w:val="00711945"/>
    <w:rsid w:val="00711970"/>
    <w:rsid w:val="00712339"/>
    <w:rsid w:val="00714AE4"/>
    <w:rsid w:val="00714C41"/>
    <w:rsid w:val="00714C89"/>
    <w:rsid w:val="00715475"/>
    <w:rsid w:val="00715527"/>
    <w:rsid w:val="0071596E"/>
    <w:rsid w:val="00723E76"/>
    <w:rsid w:val="007243A0"/>
    <w:rsid w:val="007250FA"/>
    <w:rsid w:val="00726B71"/>
    <w:rsid w:val="00727449"/>
    <w:rsid w:val="00733B40"/>
    <w:rsid w:val="00733F7F"/>
    <w:rsid w:val="0073458E"/>
    <w:rsid w:val="007346A5"/>
    <w:rsid w:val="0073687A"/>
    <w:rsid w:val="00736A92"/>
    <w:rsid w:val="00743478"/>
    <w:rsid w:val="00744753"/>
    <w:rsid w:val="007447C7"/>
    <w:rsid w:val="00746770"/>
    <w:rsid w:val="00747A9E"/>
    <w:rsid w:val="00750240"/>
    <w:rsid w:val="00750FE2"/>
    <w:rsid w:val="00752274"/>
    <w:rsid w:val="00754452"/>
    <w:rsid w:val="00754D57"/>
    <w:rsid w:val="00754E80"/>
    <w:rsid w:val="007554C8"/>
    <w:rsid w:val="00755745"/>
    <w:rsid w:val="00766966"/>
    <w:rsid w:val="00771B14"/>
    <w:rsid w:val="00773DCC"/>
    <w:rsid w:val="00775363"/>
    <w:rsid w:val="00776EB4"/>
    <w:rsid w:val="00781426"/>
    <w:rsid w:val="00781A57"/>
    <w:rsid w:val="00782682"/>
    <w:rsid w:val="00782BE1"/>
    <w:rsid w:val="00785A15"/>
    <w:rsid w:val="0079172E"/>
    <w:rsid w:val="007923F7"/>
    <w:rsid w:val="00792E9B"/>
    <w:rsid w:val="0079747B"/>
    <w:rsid w:val="007A1D8E"/>
    <w:rsid w:val="007A3DDA"/>
    <w:rsid w:val="007A4D58"/>
    <w:rsid w:val="007A4F9C"/>
    <w:rsid w:val="007A5FB2"/>
    <w:rsid w:val="007A6649"/>
    <w:rsid w:val="007A674D"/>
    <w:rsid w:val="007A6C12"/>
    <w:rsid w:val="007A700E"/>
    <w:rsid w:val="007B1ED2"/>
    <w:rsid w:val="007B23DC"/>
    <w:rsid w:val="007B24E3"/>
    <w:rsid w:val="007B7B57"/>
    <w:rsid w:val="007C28EF"/>
    <w:rsid w:val="007C3869"/>
    <w:rsid w:val="007C3DB4"/>
    <w:rsid w:val="007C6E2B"/>
    <w:rsid w:val="007C74B8"/>
    <w:rsid w:val="007C786A"/>
    <w:rsid w:val="007D24C3"/>
    <w:rsid w:val="007D2B07"/>
    <w:rsid w:val="007D3B96"/>
    <w:rsid w:val="007D3C69"/>
    <w:rsid w:val="007D520F"/>
    <w:rsid w:val="007D657B"/>
    <w:rsid w:val="007E2895"/>
    <w:rsid w:val="007E2950"/>
    <w:rsid w:val="007E3702"/>
    <w:rsid w:val="007E529D"/>
    <w:rsid w:val="007E6883"/>
    <w:rsid w:val="007F024F"/>
    <w:rsid w:val="007F16A2"/>
    <w:rsid w:val="007F184F"/>
    <w:rsid w:val="007F2BD5"/>
    <w:rsid w:val="007F3F24"/>
    <w:rsid w:val="007F53D5"/>
    <w:rsid w:val="007F66B5"/>
    <w:rsid w:val="007F6862"/>
    <w:rsid w:val="007F6C76"/>
    <w:rsid w:val="007F7ED2"/>
    <w:rsid w:val="00801667"/>
    <w:rsid w:val="00801A22"/>
    <w:rsid w:val="00802463"/>
    <w:rsid w:val="00802603"/>
    <w:rsid w:val="00810411"/>
    <w:rsid w:val="00810719"/>
    <w:rsid w:val="00817174"/>
    <w:rsid w:val="0081731C"/>
    <w:rsid w:val="008175D3"/>
    <w:rsid w:val="00817F39"/>
    <w:rsid w:val="00821988"/>
    <w:rsid w:val="0082390E"/>
    <w:rsid w:val="0082619A"/>
    <w:rsid w:val="0083071F"/>
    <w:rsid w:val="008313C4"/>
    <w:rsid w:val="00831F5B"/>
    <w:rsid w:val="0083DCB7"/>
    <w:rsid w:val="0084355D"/>
    <w:rsid w:val="00845543"/>
    <w:rsid w:val="00850901"/>
    <w:rsid w:val="00851AE2"/>
    <w:rsid w:val="008530A9"/>
    <w:rsid w:val="00853A1E"/>
    <w:rsid w:val="00854159"/>
    <w:rsid w:val="00863B32"/>
    <w:rsid w:val="00865C2A"/>
    <w:rsid w:val="0086629E"/>
    <w:rsid w:val="00866C66"/>
    <w:rsid w:val="008709D4"/>
    <w:rsid w:val="0087568F"/>
    <w:rsid w:val="00875B8C"/>
    <w:rsid w:val="00876143"/>
    <w:rsid w:val="00877A48"/>
    <w:rsid w:val="008801AD"/>
    <w:rsid w:val="00880752"/>
    <w:rsid w:val="00880A93"/>
    <w:rsid w:val="0088132A"/>
    <w:rsid w:val="0088234C"/>
    <w:rsid w:val="00882C50"/>
    <w:rsid w:val="00885EA9"/>
    <w:rsid w:val="00886809"/>
    <w:rsid w:val="00887CD5"/>
    <w:rsid w:val="00893E39"/>
    <w:rsid w:val="00895905"/>
    <w:rsid w:val="008A1321"/>
    <w:rsid w:val="008A1F65"/>
    <w:rsid w:val="008A27B7"/>
    <w:rsid w:val="008A2C40"/>
    <w:rsid w:val="008A30CA"/>
    <w:rsid w:val="008A608A"/>
    <w:rsid w:val="008A65DA"/>
    <w:rsid w:val="008B18FC"/>
    <w:rsid w:val="008B2194"/>
    <w:rsid w:val="008B36E7"/>
    <w:rsid w:val="008B416C"/>
    <w:rsid w:val="008B6250"/>
    <w:rsid w:val="008B7C31"/>
    <w:rsid w:val="008C022A"/>
    <w:rsid w:val="008C0D13"/>
    <w:rsid w:val="008C190F"/>
    <w:rsid w:val="008C1F9B"/>
    <w:rsid w:val="008C410E"/>
    <w:rsid w:val="008C6BED"/>
    <w:rsid w:val="008D11E6"/>
    <w:rsid w:val="008D691D"/>
    <w:rsid w:val="008D6B32"/>
    <w:rsid w:val="008E09F0"/>
    <w:rsid w:val="008E43C8"/>
    <w:rsid w:val="008E4846"/>
    <w:rsid w:val="008E486F"/>
    <w:rsid w:val="008E61F0"/>
    <w:rsid w:val="008E7319"/>
    <w:rsid w:val="008F0AC4"/>
    <w:rsid w:val="008F1222"/>
    <w:rsid w:val="008F135C"/>
    <w:rsid w:val="008F20B1"/>
    <w:rsid w:val="008F3BC9"/>
    <w:rsid w:val="008F580F"/>
    <w:rsid w:val="008F71C6"/>
    <w:rsid w:val="008F785B"/>
    <w:rsid w:val="00900086"/>
    <w:rsid w:val="009012D8"/>
    <w:rsid w:val="00902BE2"/>
    <w:rsid w:val="00904BD0"/>
    <w:rsid w:val="009055A5"/>
    <w:rsid w:val="0091416A"/>
    <w:rsid w:val="00914B20"/>
    <w:rsid w:val="00917B98"/>
    <w:rsid w:val="00917CC1"/>
    <w:rsid w:val="009219E7"/>
    <w:rsid w:val="00922E63"/>
    <w:rsid w:val="00923004"/>
    <w:rsid w:val="00924B54"/>
    <w:rsid w:val="009312DA"/>
    <w:rsid w:val="0093194D"/>
    <w:rsid w:val="009349AA"/>
    <w:rsid w:val="00936454"/>
    <w:rsid w:val="00943004"/>
    <w:rsid w:val="00944678"/>
    <w:rsid w:val="00944A5B"/>
    <w:rsid w:val="009453D1"/>
    <w:rsid w:val="00946B0C"/>
    <w:rsid w:val="00946FA6"/>
    <w:rsid w:val="00951160"/>
    <w:rsid w:val="00953B4F"/>
    <w:rsid w:val="00953D88"/>
    <w:rsid w:val="0095572E"/>
    <w:rsid w:val="009566CD"/>
    <w:rsid w:val="0095785B"/>
    <w:rsid w:val="009610A4"/>
    <w:rsid w:val="00961F24"/>
    <w:rsid w:val="00963E5A"/>
    <w:rsid w:val="009650F2"/>
    <w:rsid w:val="00965A4A"/>
    <w:rsid w:val="0096759B"/>
    <w:rsid w:val="009707CF"/>
    <w:rsid w:val="009726E8"/>
    <w:rsid w:val="00974B35"/>
    <w:rsid w:val="00975382"/>
    <w:rsid w:val="009758CA"/>
    <w:rsid w:val="00975E1B"/>
    <w:rsid w:val="00985179"/>
    <w:rsid w:val="00990177"/>
    <w:rsid w:val="00992AC8"/>
    <w:rsid w:val="00992CF2"/>
    <w:rsid w:val="00993FBD"/>
    <w:rsid w:val="009A0DF2"/>
    <w:rsid w:val="009A0EC5"/>
    <w:rsid w:val="009A186B"/>
    <w:rsid w:val="009A45B1"/>
    <w:rsid w:val="009A46FD"/>
    <w:rsid w:val="009A4CC8"/>
    <w:rsid w:val="009A5925"/>
    <w:rsid w:val="009A6ABA"/>
    <w:rsid w:val="009A6D47"/>
    <w:rsid w:val="009B0050"/>
    <w:rsid w:val="009B016F"/>
    <w:rsid w:val="009B0343"/>
    <w:rsid w:val="009B0AD8"/>
    <w:rsid w:val="009B0BE4"/>
    <w:rsid w:val="009B1030"/>
    <w:rsid w:val="009B1467"/>
    <w:rsid w:val="009B1B08"/>
    <w:rsid w:val="009B1CC9"/>
    <w:rsid w:val="009B2877"/>
    <w:rsid w:val="009B3DB1"/>
    <w:rsid w:val="009B4590"/>
    <w:rsid w:val="009B6444"/>
    <w:rsid w:val="009B6CDD"/>
    <w:rsid w:val="009C25C6"/>
    <w:rsid w:val="009C270E"/>
    <w:rsid w:val="009C3CB7"/>
    <w:rsid w:val="009C4216"/>
    <w:rsid w:val="009D1069"/>
    <w:rsid w:val="009D3F3D"/>
    <w:rsid w:val="009D5BEC"/>
    <w:rsid w:val="009D7A73"/>
    <w:rsid w:val="009E023F"/>
    <w:rsid w:val="009E1FD4"/>
    <w:rsid w:val="009E214E"/>
    <w:rsid w:val="009E245C"/>
    <w:rsid w:val="009E3E4E"/>
    <w:rsid w:val="009E4D36"/>
    <w:rsid w:val="009E6445"/>
    <w:rsid w:val="009E6A2D"/>
    <w:rsid w:val="009E74A9"/>
    <w:rsid w:val="009F3D22"/>
    <w:rsid w:val="009F4664"/>
    <w:rsid w:val="00A0186D"/>
    <w:rsid w:val="00A024DE"/>
    <w:rsid w:val="00A03136"/>
    <w:rsid w:val="00A10A5C"/>
    <w:rsid w:val="00A147AE"/>
    <w:rsid w:val="00A17289"/>
    <w:rsid w:val="00A22530"/>
    <w:rsid w:val="00A22F8C"/>
    <w:rsid w:val="00A2306D"/>
    <w:rsid w:val="00A23EFE"/>
    <w:rsid w:val="00A24240"/>
    <w:rsid w:val="00A2717D"/>
    <w:rsid w:val="00A30363"/>
    <w:rsid w:val="00A31082"/>
    <w:rsid w:val="00A31208"/>
    <w:rsid w:val="00A32797"/>
    <w:rsid w:val="00A344AD"/>
    <w:rsid w:val="00A35200"/>
    <w:rsid w:val="00A35316"/>
    <w:rsid w:val="00A37F60"/>
    <w:rsid w:val="00A40090"/>
    <w:rsid w:val="00A426BC"/>
    <w:rsid w:val="00A434DA"/>
    <w:rsid w:val="00A435F7"/>
    <w:rsid w:val="00A44C18"/>
    <w:rsid w:val="00A46E26"/>
    <w:rsid w:val="00A51855"/>
    <w:rsid w:val="00A54823"/>
    <w:rsid w:val="00A567CB"/>
    <w:rsid w:val="00A61C51"/>
    <w:rsid w:val="00A62583"/>
    <w:rsid w:val="00A643BA"/>
    <w:rsid w:val="00A64823"/>
    <w:rsid w:val="00A64899"/>
    <w:rsid w:val="00A65920"/>
    <w:rsid w:val="00A72423"/>
    <w:rsid w:val="00A8093A"/>
    <w:rsid w:val="00A82FE2"/>
    <w:rsid w:val="00A8355D"/>
    <w:rsid w:val="00A920B7"/>
    <w:rsid w:val="00A96A67"/>
    <w:rsid w:val="00AA01A5"/>
    <w:rsid w:val="00AA1675"/>
    <w:rsid w:val="00AA2F12"/>
    <w:rsid w:val="00AA744F"/>
    <w:rsid w:val="00AAD7A3"/>
    <w:rsid w:val="00AB2D55"/>
    <w:rsid w:val="00AB3121"/>
    <w:rsid w:val="00AB51E3"/>
    <w:rsid w:val="00AB67BE"/>
    <w:rsid w:val="00AB7344"/>
    <w:rsid w:val="00AB7C76"/>
    <w:rsid w:val="00AC147A"/>
    <w:rsid w:val="00AC2C4B"/>
    <w:rsid w:val="00AC2E7C"/>
    <w:rsid w:val="00AC36BA"/>
    <w:rsid w:val="00AC3D0B"/>
    <w:rsid w:val="00AC5BCE"/>
    <w:rsid w:val="00AC71B4"/>
    <w:rsid w:val="00AC74B2"/>
    <w:rsid w:val="00AC76E0"/>
    <w:rsid w:val="00AD225E"/>
    <w:rsid w:val="00AD2DAF"/>
    <w:rsid w:val="00AD4667"/>
    <w:rsid w:val="00AD4DB3"/>
    <w:rsid w:val="00AD56E6"/>
    <w:rsid w:val="00AD5856"/>
    <w:rsid w:val="00AD5864"/>
    <w:rsid w:val="00AD773D"/>
    <w:rsid w:val="00AE2DAE"/>
    <w:rsid w:val="00AE4062"/>
    <w:rsid w:val="00AE5B1B"/>
    <w:rsid w:val="00AE7024"/>
    <w:rsid w:val="00AE744E"/>
    <w:rsid w:val="00AF593E"/>
    <w:rsid w:val="00AF7A00"/>
    <w:rsid w:val="00AF7C16"/>
    <w:rsid w:val="00B06EF4"/>
    <w:rsid w:val="00B07411"/>
    <w:rsid w:val="00B119D4"/>
    <w:rsid w:val="00B13C78"/>
    <w:rsid w:val="00B147BE"/>
    <w:rsid w:val="00B15011"/>
    <w:rsid w:val="00B1589E"/>
    <w:rsid w:val="00B16E6F"/>
    <w:rsid w:val="00B202C1"/>
    <w:rsid w:val="00B2052E"/>
    <w:rsid w:val="00B24305"/>
    <w:rsid w:val="00B30413"/>
    <w:rsid w:val="00B32B8C"/>
    <w:rsid w:val="00B371CB"/>
    <w:rsid w:val="00B37EFE"/>
    <w:rsid w:val="00B40510"/>
    <w:rsid w:val="00B4075B"/>
    <w:rsid w:val="00B413B2"/>
    <w:rsid w:val="00B42819"/>
    <w:rsid w:val="00B450C4"/>
    <w:rsid w:val="00B459CC"/>
    <w:rsid w:val="00B46894"/>
    <w:rsid w:val="00B50E60"/>
    <w:rsid w:val="00B51729"/>
    <w:rsid w:val="00B51C1E"/>
    <w:rsid w:val="00B554D8"/>
    <w:rsid w:val="00B55C5C"/>
    <w:rsid w:val="00B56C83"/>
    <w:rsid w:val="00B5776F"/>
    <w:rsid w:val="00B6067F"/>
    <w:rsid w:val="00B60CAB"/>
    <w:rsid w:val="00B61FDE"/>
    <w:rsid w:val="00B621C1"/>
    <w:rsid w:val="00B65545"/>
    <w:rsid w:val="00B667E0"/>
    <w:rsid w:val="00B702BC"/>
    <w:rsid w:val="00B71948"/>
    <w:rsid w:val="00B72BAA"/>
    <w:rsid w:val="00B75326"/>
    <w:rsid w:val="00B75FAC"/>
    <w:rsid w:val="00B82BCE"/>
    <w:rsid w:val="00B82BD9"/>
    <w:rsid w:val="00B82F82"/>
    <w:rsid w:val="00B836A7"/>
    <w:rsid w:val="00B84659"/>
    <w:rsid w:val="00B87EC8"/>
    <w:rsid w:val="00B90186"/>
    <w:rsid w:val="00B90AA4"/>
    <w:rsid w:val="00B917FA"/>
    <w:rsid w:val="00B91944"/>
    <w:rsid w:val="00B936FC"/>
    <w:rsid w:val="00B94170"/>
    <w:rsid w:val="00B954F5"/>
    <w:rsid w:val="00B97138"/>
    <w:rsid w:val="00BA2251"/>
    <w:rsid w:val="00BA32EF"/>
    <w:rsid w:val="00BA426B"/>
    <w:rsid w:val="00BA56F1"/>
    <w:rsid w:val="00BA5A00"/>
    <w:rsid w:val="00BA6F78"/>
    <w:rsid w:val="00BA7245"/>
    <w:rsid w:val="00BA7B9D"/>
    <w:rsid w:val="00BA7BC6"/>
    <w:rsid w:val="00BB3BE2"/>
    <w:rsid w:val="00BB47FB"/>
    <w:rsid w:val="00BB4DB1"/>
    <w:rsid w:val="00BB790E"/>
    <w:rsid w:val="00BC30AE"/>
    <w:rsid w:val="00BD33A6"/>
    <w:rsid w:val="00BD40F7"/>
    <w:rsid w:val="00BD5A6B"/>
    <w:rsid w:val="00BD5A6D"/>
    <w:rsid w:val="00BD68AA"/>
    <w:rsid w:val="00BE0629"/>
    <w:rsid w:val="00BE0F6B"/>
    <w:rsid w:val="00BE1C9A"/>
    <w:rsid w:val="00BE1F87"/>
    <w:rsid w:val="00BE3C80"/>
    <w:rsid w:val="00BE4036"/>
    <w:rsid w:val="00BE4B47"/>
    <w:rsid w:val="00BE4FF6"/>
    <w:rsid w:val="00BE53B7"/>
    <w:rsid w:val="00BE5BF1"/>
    <w:rsid w:val="00BE5DC5"/>
    <w:rsid w:val="00BE64C3"/>
    <w:rsid w:val="00BF07E3"/>
    <w:rsid w:val="00BF26E8"/>
    <w:rsid w:val="00BF3D45"/>
    <w:rsid w:val="00BF47A6"/>
    <w:rsid w:val="00C008F9"/>
    <w:rsid w:val="00C00E19"/>
    <w:rsid w:val="00C022E8"/>
    <w:rsid w:val="00C02BC6"/>
    <w:rsid w:val="00C03639"/>
    <w:rsid w:val="00C0392F"/>
    <w:rsid w:val="00C053D0"/>
    <w:rsid w:val="00C05467"/>
    <w:rsid w:val="00C05A96"/>
    <w:rsid w:val="00C16B78"/>
    <w:rsid w:val="00C17029"/>
    <w:rsid w:val="00C17881"/>
    <w:rsid w:val="00C20474"/>
    <w:rsid w:val="00C22B81"/>
    <w:rsid w:val="00C2525F"/>
    <w:rsid w:val="00C31F28"/>
    <w:rsid w:val="00C32EA3"/>
    <w:rsid w:val="00C3379F"/>
    <w:rsid w:val="00C344ED"/>
    <w:rsid w:val="00C4015F"/>
    <w:rsid w:val="00C4073A"/>
    <w:rsid w:val="00C40F1D"/>
    <w:rsid w:val="00C44FCB"/>
    <w:rsid w:val="00C44FDF"/>
    <w:rsid w:val="00C45720"/>
    <w:rsid w:val="00C47DEC"/>
    <w:rsid w:val="00C522A8"/>
    <w:rsid w:val="00C5231C"/>
    <w:rsid w:val="00C52AA9"/>
    <w:rsid w:val="00C531D2"/>
    <w:rsid w:val="00C54084"/>
    <w:rsid w:val="00C54531"/>
    <w:rsid w:val="00C54CC5"/>
    <w:rsid w:val="00C5575E"/>
    <w:rsid w:val="00C5772C"/>
    <w:rsid w:val="00C5E7B0"/>
    <w:rsid w:val="00C644F3"/>
    <w:rsid w:val="00C64AAA"/>
    <w:rsid w:val="00C66299"/>
    <w:rsid w:val="00C6715B"/>
    <w:rsid w:val="00C819CA"/>
    <w:rsid w:val="00C85050"/>
    <w:rsid w:val="00C8651F"/>
    <w:rsid w:val="00C95BD4"/>
    <w:rsid w:val="00C95D8D"/>
    <w:rsid w:val="00C96439"/>
    <w:rsid w:val="00CA5396"/>
    <w:rsid w:val="00CA5458"/>
    <w:rsid w:val="00CA5855"/>
    <w:rsid w:val="00CA5DB7"/>
    <w:rsid w:val="00CA5DFB"/>
    <w:rsid w:val="00CA6E00"/>
    <w:rsid w:val="00CA72F2"/>
    <w:rsid w:val="00CA7351"/>
    <w:rsid w:val="00CA76B9"/>
    <w:rsid w:val="00CA7D35"/>
    <w:rsid w:val="00CA8838"/>
    <w:rsid w:val="00CB1567"/>
    <w:rsid w:val="00CB3376"/>
    <w:rsid w:val="00CB3EF5"/>
    <w:rsid w:val="00CB598B"/>
    <w:rsid w:val="00CB61D2"/>
    <w:rsid w:val="00CB72C3"/>
    <w:rsid w:val="00CB73CB"/>
    <w:rsid w:val="00CC16CC"/>
    <w:rsid w:val="00CC1996"/>
    <w:rsid w:val="00CC2051"/>
    <w:rsid w:val="00CC20A0"/>
    <w:rsid w:val="00CC33C5"/>
    <w:rsid w:val="00CC63AD"/>
    <w:rsid w:val="00CC78A9"/>
    <w:rsid w:val="00CD0FF2"/>
    <w:rsid w:val="00CD1061"/>
    <w:rsid w:val="00CD1CFD"/>
    <w:rsid w:val="00CD206B"/>
    <w:rsid w:val="00CD2723"/>
    <w:rsid w:val="00CD6EF0"/>
    <w:rsid w:val="00CD7619"/>
    <w:rsid w:val="00CE024A"/>
    <w:rsid w:val="00CE3F08"/>
    <w:rsid w:val="00CE4B39"/>
    <w:rsid w:val="00CE5227"/>
    <w:rsid w:val="00CE609A"/>
    <w:rsid w:val="00CE7BAB"/>
    <w:rsid w:val="00CF1DDC"/>
    <w:rsid w:val="00CF224E"/>
    <w:rsid w:val="00CF5721"/>
    <w:rsid w:val="00CF697E"/>
    <w:rsid w:val="00CF7796"/>
    <w:rsid w:val="00CF7CC9"/>
    <w:rsid w:val="00D010AF"/>
    <w:rsid w:val="00D042EE"/>
    <w:rsid w:val="00D05B8F"/>
    <w:rsid w:val="00D10A50"/>
    <w:rsid w:val="00D135BE"/>
    <w:rsid w:val="00D15B66"/>
    <w:rsid w:val="00D16CC3"/>
    <w:rsid w:val="00D16FBB"/>
    <w:rsid w:val="00D2003C"/>
    <w:rsid w:val="00D201EA"/>
    <w:rsid w:val="00D209B8"/>
    <w:rsid w:val="00D233C9"/>
    <w:rsid w:val="00D24790"/>
    <w:rsid w:val="00D25C3A"/>
    <w:rsid w:val="00D312CA"/>
    <w:rsid w:val="00D32B3D"/>
    <w:rsid w:val="00D3418E"/>
    <w:rsid w:val="00D34F52"/>
    <w:rsid w:val="00D362D5"/>
    <w:rsid w:val="00D37474"/>
    <w:rsid w:val="00D406B9"/>
    <w:rsid w:val="00D40E13"/>
    <w:rsid w:val="00D41CB4"/>
    <w:rsid w:val="00D4221A"/>
    <w:rsid w:val="00D42976"/>
    <w:rsid w:val="00D43218"/>
    <w:rsid w:val="00D4561E"/>
    <w:rsid w:val="00D47EA4"/>
    <w:rsid w:val="00D4C260"/>
    <w:rsid w:val="00D50C46"/>
    <w:rsid w:val="00D51A6E"/>
    <w:rsid w:val="00D568B8"/>
    <w:rsid w:val="00D56B41"/>
    <w:rsid w:val="00D575BF"/>
    <w:rsid w:val="00D64233"/>
    <w:rsid w:val="00D649F2"/>
    <w:rsid w:val="00D6627F"/>
    <w:rsid w:val="00D67A89"/>
    <w:rsid w:val="00D70AE1"/>
    <w:rsid w:val="00D71374"/>
    <w:rsid w:val="00D74344"/>
    <w:rsid w:val="00D7491F"/>
    <w:rsid w:val="00D74CC9"/>
    <w:rsid w:val="00D82866"/>
    <w:rsid w:val="00D845CB"/>
    <w:rsid w:val="00D90E21"/>
    <w:rsid w:val="00D9278E"/>
    <w:rsid w:val="00D93243"/>
    <w:rsid w:val="00D944B8"/>
    <w:rsid w:val="00D949DB"/>
    <w:rsid w:val="00D95555"/>
    <w:rsid w:val="00D96226"/>
    <w:rsid w:val="00DA21FC"/>
    <w:rsid w:val="00DA39E7"/>
    <w:rsid w:val="00DA4E7E"/>
    <w:rsid w:val="00DA675D"/>
    <w:rsid w:val="00DA682C"/>
    <w:rsid w:val="00DB0261"/>
    <w:rsid w:val="00DB0F9A"/>
    <w:rsid w:val="00DB2951"/>
    <w:rsid w:val="00DB2E5C"/>
    <w:rsid w:val="00DB54AC"/>
    <w:rsid w:val="00DB5ADA"/>
    <w:rsid w:val="00DB5F71"/>
    <w:rsid w:val="00DC21C0"/>
    <w:rsid w:val="00DC5568"/>
    <w:rsid w:val="00DC5E35"/>
    <w:rsid w:val="00DC7595"/>
    <w:rsid w:val="00DD0C79"/>
    <w:rsid w:val="00DD25CD"/>
    <w:rsid w:val="00DD3126"/>
    <w:rsid w:val="00DD341F"/>
    <w:rsid w:val="00DD3432"/>
    <w:rsid w:val="00DD6057"/>
    <w:rsid w:val="00DE02EB"/>
    <w:rsid w:val="00DE2051"/>
    <w:rsid w:val="00DE7C0C"/>
    <w:rsid w:val="00DF00EC"/>
    <w:rsid w:val="00E02A16"/>
    <w:rsid w:val="00E02AFA"/>
    <w:rsid w:val="00E0324A"/>
    <w:rsid w:val="00E0374B"/>
    <w:rsid w:val="00E050E8"/>
    <w:rsid w:val="00E07B66"/>
    <w:rsid w:val="00E114A8"/>
    <w:rsid w:val="00E116D3"/>
    <w:rsid w:val="00E14C79"/>
    <w:rsid w:val="00E14CE1"/>
    <w:rsid w:val="00E166E4"/>
    <w:rsid w:val="00E1685F"/>
    <w:rsid w:val="00E16DEA"/>
    <w:rsid w:val="00E17225"/>
    <w:rsid w:val="00E21952"/>
    <w:rsid w:val="00E235B1"/>
    <w:rsid w:val="00E24D23"/>
    <w:rsid w:val="00E31715"/>
    <w:rsid w:val="00E3506C"/>
    <w:rsid w:val="00E367A4"/>
    <w:rsid w:val="00E379A2"/>
    <w:rsid w:val="00E4003A"/>
    <w:rsid w:val="00E4064E"/>
    <w:rsid w:val="00E4295B"/>
    <w:rsid w:val="00E42FD7"/>
    <w:rsid w:val="00E51830"/>
    <w:rsid w:val="00E51F11"/>
    <w:rsid w:val="00E533AE"/>
    <w:rsid w:val="00E55CD4"/>
    <w:rsid w:val="00E56E69"/>
    <w:rsid w:val="00E56F0F"/>
    <w:rsid w:val="00E5B6CD"/>
    <w:rsid w:val="00E602F5"/>
    <w:rsid w:val="00E60DCE"/>
    <w:rsid w:val="00E648C8"/>
    <w:rsid w:val="00E656C9"/>
    <w:rsid w:val="00E66F20"/>
    <w:rsid w:val="00E7086B"/>
    <w:rsid w:val="00E72E5E"/>
    <w:rsid w:val="00E73E70"/>
    <w:rsid w:val="00E74104"/>
    <w:rsid w:val="00E75618"/>
    <w:rsid w:val="00E758AD"/>
    <w:rsid w:val="00E763FE"/>
    <w:rsid w:val="00E81643"/>
    <w:rsid w:val="00E833C3"/>
    <w:rsid w:val="00E91C17"/>
    <w:rsid w:val="00E922C6"/>
    <w:rsid w:val="00E95CF4"/>
    <w:rsid w:val="00E971D0"/>
    <w:rsid w:val="00EA2F27"/>
    <w:rsid w:val="00EA390B"/>
    <w:rsid w:val="00EA4AC8"/>
    <w:rsid w:val="00EA5B92"/>
    <w:rsid w:val="00EA6F43"/>
    <w:rsid w:val="00EB156B"/>
    <w:rsid w:val="00EB569E"/>
    <w:rsid w:val="00EC07DB"/>
    <w:rsid w:val="00EC145B"/>
    <w:rsid w:val="00EC16E1"/>
    <w:rsid w:val="00EC39E8"/>
    <w:rsid w:val="00EC54F5"/>
    <w:rsid w:val="00EC56B7"/>
    <w:rsid w:val="00EC6B58"/>
    <w:rsid w:val="00EC7912"/>
    <w:rsid w:val="00ED177D"/>
    <w:rsid w:val="00ED311B"/>
    <w:rsid w:val="00EE1A5B"/>
    <w:rsid w:val="00EE29AC"/>
    <w:rsid w:val="00EE4186"/>
    <w:rsid w:val="00EE5CD2"/>
    <w:rsid w:val="00EE75FE"/>
    <w:rsid w:val="00EF1257"/>
    <w:rsid w:val="00EF200E"/>
    <w:rsid w:val="00EF2A24"/>
    <w:rsid w:val="00EF51D1"/>
    <w:rsid w:val="00F00BA8"/>
    <w:rsid w:val="00F0273C"/>
    <w:rsid w:val="00F03063"/>
    <w:rsid w:val="00F032A6"/>
    <w:rsid w:val="00F05DBD"/>
    <w:rsid w:val="00F05EB4"/>
    <w:rsid w:val="00F074C9"/>
    <w:rsid w:val="00F07E69"/>
    <w:rsid w:val="00F10B34"/>
    <w:rsid w:val="00F10D8C"/>
    <w:rsid w:val="00F10EB0"/>
    <w:rsid w:val="00F111DE"/>
    <w:rsid w:val="00F1165D"/>
    <w:rsid w:val="00F11D5E"/>
    <w:rsid w:val="00F126E2"/>
    <w:rsid w:val="00F15A34"/>
    <w:rsid w:val="00F21107"/>
    <w:rsid w:val="00F21AA5"/>
    <w:rsid w:val="00F21B53"/>
    <w:rsid w:val="00F247E4"/>
    <w:rsid w:val="00F253BA"/>
    <w:rsid w:val="00F26A31"/>
    <w:rsid w:val="00F277A1"/>
    <w:rsid w:val="00F27A29"/>
    <w:rsid w:val="00F302E2"/>
    <w:rsid w:val="00F31226"/>
    <w:rsid w:val="00F31E3E"/>
    <w:rsid w:val="00F33A4B"/>
    <w:rsid w:val="00F35AD0"/>
    <w:rsid w:val="00F36753"/>
    <w:rsid w:val="00F36A74"/>
    <w:rsid w:val="00F37906"/>
    <w:rsid w:val="00F42372"/>
    <w:rsid w:val="00F42409"/>
    <w:rsid w:val="00F450F6"/>
    <w:rsid w:val="00F536D6"/>
    <w:rsid w:val="00F538C5"/>
    <w:rsid w:val="00F5396F"/>
    <w:rsid w:val="00F55B7E"/>
    <w:rsid w:val="00F55F36"/>
    <w:rsid w:val="00F56C0F"/>
    <w:rsid w:val="00F6009B"/>
    <w:rsid w:val="00F617CA"/>
    <w:rsid w:val="00F653B6"/>
    <w:rsid w:val="00F67CCA"/>
    <w:rsid w:val="00F71783"/>
    <w:rsid w:val="00F803CE"/>
    <w:rsid w:val="00F8086C"/>
    <w:rsid w:val="00F8113F"/>
    <w:rsid w:val="00F819F2"/>
    <w:rsid w:val="00F86EED"/>
    <w:rsid w:val="00F94039"/>
    <w:rsid w:val="00F9683A"/>
    <w:rsid w:val="00F977AF"/>
    <w:rsid w:val="00FA23BF"/>
    <w:rsid w:val="00FA5815"/>
    <w:rsid w:val="00FA5831"/>
    <w:rsid w:val="00FA6517"/>
    <w:rsid w:val="00FB0312"/>
    <w:rsid w:val="00FB062B"/>
    <w:rsid w:val="00FB5587"/>
    <w:rsid w:val="00FB63DA"/>
    <w:rsid w:val="00FC0ABA"/>
    <w:rsid w:val="00FC3AC3"/>
    <w:rsid w:val="00FC6ACF"/>
    <w:rsid w:val="00FD19F2"/>
    <w:rsid w:val="00FD1B10"/>
    <w:rsid w:val="00FD35C2"/>
    <w:rsid w:val="00FD4D74"/>
    <w:rsid w:val="00FD6FA7"/>
    <w:rsid w:val="00FE0458"/>
    <w:rsid w:val="00FE163C"/>
    <w:rsid w:val="00FE3040"/>
    <w:rsid w:val="00FE3B62"/>
    <w:rsid w:val="00FE6D57"/>
    <w:rsid w:val="00FE6EA4"/>
    <w:rsid w:val="00FE7E71"/>
    <w:rsid w:val="00FF2CB1"/>
    <w:rsid w:val="00FF54AA"/>
    <w:rsid w:val="00FF5DC1"/>
    <w:rsid w:val="00FF6167"/>
    <w:rsid w:val="00FF6C8A"/>
    <w:rsid w:val="00FF7EF8"/>
    <w:rsid w:val="010FF3B6"/>
    <w:rsid w:val="0115FB8B"/>
    <w:rsid w:val="01283BB2"/>
    <w:rsid w:val="012CE77C"/>
    <w:rsid w:val="0155780B"/>
    <w:rsid w:val="01566A5C"/>
    <w:rsid w:val="01610A7C"/>
    <w:rsid w:val="017C7368"/>
    <w:rsid w:val="0181D9B5"/>
    <w:rsid w:val="0191D3F6"/>
    <w:rsid w:val="0197A3DB"/>
    <w:rsid w:val="01981ADC"/>
    <w:rsid w:val="01A8C6F4"/>
    <w:rsid w:val="01BB7711"/>
    <w:rsid w:val="01C9D46E"/>
    <w:rsid w:val="01DAEF19"/>
    <w:rsid w:val="01DAFB08"/>
    <w:rsid w:val="01EE783D"/>
    <w:rsid w:val="0206521F"/>
    <w:rsid w:val="02134030"/>
    <w:rsid w:val="02193653"/>
    <w:rsid w:val="021F0C1B"/>
    <w:rsid w:val="022B8CF1"/>
    <w:rsid w:val="0233DBDF"/>
    <w:rsid w:val="0257D12F"/>
    <w:rsid w:val="0264DA02"/>
    <w:rsid w:val="0271EA45"/>
    <w:rsid w:val="028B3FDA"/>
    <w:rsid w:val="02C6934F"/>
    <w:rsid w:val="02D73641"/>
    <w:rsid w:val="02D8200F"/>
    <w:rsid w:val="02D885C6"/>
    <w:rsid w:val="02DBBFAC"/>
    <w:rsid w:val="02E016A3"/>
    <w:rsid w:val="02FAA057"/>
    <w:rsid w:val="02FB21F9"/>
    <w:rsid w:val="030420EC"/>
    <w:rsid w:val="031843C9"/>
    <w:rsid w:val="0329C84D"/>
    <w:rsid w:val="034BE75B"/>
    <w:rsid w:val="036548BF"/>
    <w:rsid w:val="03B74F94"/>
    <w:rsid w:val="03CE6E98"/>
    <w:rsid w:val="03DA96B9"/>
    <w:rsid w:val="03E78F82"/>
    <w:rsid w:val="0414CDDF"/>
    <w:rsid w:val="042435AC"/>
    <w:rsid w:val="042ED5BA"/>
    <w:rsid w:val="043AA9A5"/>
    <w:rsid w:val="044197E7"/>
    <w:rsid w:val="044960AF"/>
    <w:rsid w:val="044FCEBB"/>
    <w:rsid w:val="046B786D"/>
    <w:rsid w:val="0470C7DD"/>
    <w:rsid w:val="048D18CD"/>
    <w:rsid w:val="048DE44F"/>
    <w:rsid w:val="04B74DB3"/>
    <w:rsid w:val="04D35773"/>
    <w:rsid w:val="04EA039E"/>
    <w:rsid w:val="04EABF23"/>
    <w:rsid w:val="04EEFCD5"/>
    <w:rsid w:val="04F5DB87"/>
    <w:rsid w:val="050AC9BE"/>
    <w:rsid w:val="0518EFDF"/>
    <w:rsid w:val="051C8098"/>
    <w:rsid w:val="0566CA60"/>
    <w:rsid w:val="0574BEAC"/>
    <w:rsid w:val="058914FF"/>
    <w:rsid w:val="058D77CC"/>
    <w:rsid w:val="0590A1DE"/>
    <w:rsid w:val="059AF338"/>
    <w:rsid w:val="059FE997"/>
    <w:rsid w:val="05A158AA"/>
    <w:rsid w:val="05F22738"/>
    <w:rsid w:val="05F3CE26"/>
    <w:rsid w:val="06046D6A"/>
    <w:rsid w:val="0611E148"/>
    <w:rsid w:val="063C13C1"/>
    <w:rsid w:val="0649933A"/>
    <w:rsid w:val="0658386A"/>
    <w:rsid w:val="066304F8"/>
    <w:rsid w:val="0684359D"/>
    <w:rsid w:val="068C86AF"/>
    <w:rsid w:val="06917764"/>
    <w:rsid w:val="06A2133B"/>
    <w:rsid w:val="06A8F567"/>
    <w:rsid w:val="06E3E35B"/>
    <w:rsid w:val="06E595B5"/>
    <w:rsid w:val="06EA2D78"/>
    <w:rsid w:val="06F3F8E7"/>
    <w:rsid w:val="06FB574A"/>
    <w:rsid w:val="07092A61"/>
    <w:rsid w:val="072294DB"/>
    <w:rsid w:val="0728A904"/>
    <w:rsid w:val="072F96E8"/>
    <w:rsid w:val="0749ECF1"/>
    <w:rsid w:val="075DD80B"/>
    <w:rsid w:val="0781C977"/>
    <w:rsid w:val="0784C9E4"/>
    <w:rsid w:val="07986600"/>
    <w:rsid w:val="0798C062"/>
    <w:rsid w:val="07BDE5AD"/>
    <w:rsid w:val="07C98D71"/>
    <w:rsid w:val="07D6262A"/>
    <w:rsid w:val="07E916C7"/>
    <w:rsid w:val="07F9E5DA"/>
    <w:rsid w:val="08207C71"/>
    <w:rsid w:val="0868E7D7"/>
    <w:rsid w:val="088B1B92"/>
    <w:rsid w:val="0892AE67"/>
    <w:rsid w:val="08A23F72"/>
    <w:rsid w:val="08B5C262"/>
    <w:rsid w:val="08B8A3A4"/>
    <w:rsid w:val="08C800EF"/>
    <w:rsid w:val="08C8111E"/>
    <w:rsid w:val="08CA8BB4"/>
    <w:rsid w:val="08DD4870"/>
    <w:rsid w:val="08EAB2DF"/>
    <w:rsid w:val="091D9673"/>
    <w:rsid w:val="09208C66"/>
    <w:rsid w:val="09589C6A"/>
    <w:rsid w:val="0966D4A9"/>
    <w:rsid w:val="097464FB"/>
    <w:rsid w:val="0998FA2A"/>
    <w:rsid w:val="09A4BE88"/>
    <w:rsid w:val="09A81F32"/>
    <w:rsid w:val="09CC1570"/>
    <w:rsid w:val="09E8181A"/>
    <w:rsid w:val="09F9F331"/>
    <w:rsid w:val="09FDBD5E"/>
    <w:rsid w:val="0A06554A"/>
    <w:rsid w:val="0A08975E"/>
    <w:rsid w:val="0A3395E2"/>
    <w:rsid w:val="0A416356"/>
    <w:rsid w:val="0A4C5F5D"/>
    <w:rsid w:val="0AB7CFF1"/>
    <w:rsid w:val="0ADB986C"/>
    <w:rsid w:val="0B13597B"/>
    <w:rsid w:val="0B5B3DC4"/>
    <w:rsid w:val="0B6BFCE2"/>
    <w:rsid w:val="0B7F8643"/>
    <w:rsid w:val="0B864502"/>
    <w:rsid w:val="0B8F46AA"/>
    <w:rsid w:val="0B97FBE4"/>
    <w:rsid w:val="0BB3CC66"/>
    <w:rsid w:val="0BBAE666"/>
    <w:rsid w:val="0BCDB300"/>
    <w:rsid w:val="0BCE3B23"/>
    <w:rsid w:val="0BD17BA8"/>
    <w:rsid w:val="0BDBED7A"/>
    <w:rsid w:val="0BE2E9DE"/>
    <w:rsid w:val="0BE95072"/>
    <w:rsid w:val="0C0025FE"/>
    <w:rsid w:val="0C35E3F9"/>
    <w:rsid w:val="0C3A4EAD"/>
    <w:rsid w:val="0C485E1E"/>
    <w:rsid w:val="0C598C31"/>
    <w:rsid w:val="0C5A8691"/>
    <w:rsid w:val="0C6E67C7"/>
    <w:rsid w:val="0C897B71"/>
    <w:rsid w:val="0CB18040"/>
    <w:rsid w:val="0CBC0DA8"/>
    <w:rsid w:val="0CE5EDA5"/>
    <w:rsid w:val="0CEDA7BB"/>
    <w:rsid w:val="0D055F17"/>
    <w:rsid w:val="0D07CD43"/>
    <w:rsid w:val="0D085C21"/>
    <w:rsid w:val="0D08D81B"/>
    <w:rsid w:val="0D167048"/>
    <w:rsid w:val="0D16B44A"/>
    <w:rsid w:val="0D1BEE32"/>
    <w:rsid w:val="0D3F50B8"/>
    <w:rsid w:val="0D48C9FD"/>
    <w:rsid w:val="0D56F9B3"/>
    <w:rsid w:val="0D6CE680"/>
    <w:rsid w:val="0D81E68A"/>
    <w:rsid w:val="0D846050"/>
    <w:rsid w:val="0DB166A2"/>
    <w:rsid w:val="0DCF0A3D"/>
    <w:rsid w:val="0DD1B45A"/>
    <w:rsid w:val="0DD6074C"/>
    <w:rsid w:val="0DEDA497"/>
    <w:rsid w:val="0DFFE46A"/>
    <w:rsid w:val="0E1676DC"/>
    <w:rsid w:val="0E18E4C4"/>
    <w:rsid w:val="0E553876"/>
    <w:rsid w:val="0E94A0CA"/>
    <w:rsid w:val="0EA7B2AC"/>
    <w:rsid w:val="0EAC2E09"/>
    <w:rsid w:val="0EB7AA85"/>
    <w:rsid w:val="0EBEF9F8"/>
    <w:rsid w:val="0ED9EF1B"/>
    <w:rsid w:val="0EDC0881"/>
    <w:rsid w:val="0EF7C99D"/>
    <w:rsid w:val="0EFD08E9"/>
    <w:rsid w:val="0F1EFC50"/>
    <w:rsid w:val="0F2EC0A2"/>
    <w:rsid w:val="0F6429ED"/>
    <w:rsid w:val="0F7EDF0A"/>
    <w:rsid w:val="0F922753"/>
    <w:rsid w:val="0FA85715"/>
    <w:rsid w:val="0FE7C1B4"/>
    <w:rsid w:val="101B4AE8"/>
    <w:rsid w:val="103660EB"/>
    <w:rsid w:val="1037F0DF"/>
    <w:rsid w:val="104B7B3E"/>
    <w:rsid w:val="104F7131"/>
    <w:rsid w:val="10718C38"/>
    <w:rsid w:val="107B3D1F"/>
    <w:rsid w:val="1081B2D0"/>
    <w:rsid w:val="108C9EC7"/>
    <w:rsid w:val="1093F8E5"/>
    <w:rsid w:val="109F6E54"/>
    <w:rsid w:val="10F5E3C4"/>
    <w:rsid w:val="10FB80E6"/>
    <w:rsid w:val="111B60F2"/>
    <w:rsid w:val="11280F4B"/>
    <w:rsid w:val="112EBD50"/>
    <w:rsid w:val="114FF4F0"/>
    <w:rsid w:val="1192205A"/>
    <w:rsid w:val="11CF035B"/>
    <w:rsid w:val="11D755C5"/>
    <w:rsid w:val="12001C3A"/>
    <w:rsid w:val="12015AF8"/>
    <w:rsid w:val="121618D0"/>
    <w:rsid w:val="122E1366"/>
    <w:rsid w:val="12310DEB"/>
    <w:rsid w:val="1237AED5"/>
    <w:rsid w:val="12454976"/>
    <w:rsid w:val="12849927"/>
    <w:rsid w:val="1296B0C7"/>
    <w:rsid w:val="1298101D"/>
    <w:rsid w:val="129C906D"/>
    <w:rsid w:val="12B000B3"/>
    <w:rsid w:val="12C45D22"/>
    <w:rsid w:val="12C9C815"/>
    <w:rsid w:val="12D60C2B"/>
    <w:rsid w:val="1309B8AA"/>
    <w:rsid w:val="13209DAA"/>
    <w:rsid w:val="1323DEA8"/>
    <w:rsid w:val="1323EABB"/>
    <w:rsid w:val="13273687"/>
    <w:rsid w:val="132E1A52"/>
    <w:rsid w:val="132F298C"/>
    <w:rsid w:val="132F37E3"/>
    <w:rsid w:val="133A26D6"/>
    <w:rsid w:val="133FCEC7"/>
    <w:rsid w:val="135EEAF9"/>
    <w:rsid w:val="13617101"/>
    <w:rsid w:val="13A7D2DE"/>
    <w:rsid w:val="13BA1818"/>
    <w:rsid w:val="13BD4870"/>
    <w:rsid w:val="13C8A201"/>
    <w:rsid w:val="13D96C8D"/>
    <w:rsid w:val="13E4C7BA"/>
    <w:rsid w:val="147A050D"/>
    <w:rsid w:val="14835D5D"/>
    <w:rsid w:val="148E924B"/>
    <w:rsid w:val="148F8B0E"/>
    <w:rsid w:val="148FD02D"/>
    <w:rsid w:val="14918BC8"/>
    <w:rsid w:val="14A96075"/>
    <w:rsid w:val="14D42319"/>
    <w:rsid w:val="14DFBA32"/>
    <w:rsid w:val="14EFAEAE"/>
    <w:rsid w:val="1511D89D"/>
    <w:rsid w:val="151A62A2"/>
    <w:rsid w:val="15270017"/>
    <w:rsid w:val="1540857F"/>
    <w:rsid w:val="15408D1B"/>
    <w:rsid w:val="154B4A05"/>
    <w:rsid w:val="15565125"/>
    <w:rsid w:val="159DCB89"/>
    <w:rsid w:val="15B31023"/>
    <w:rsid w:val="15FAA0F5"/>
    <w:rsid w:val="1627FADB"/>
    <w:rsid w:val="162A1817"/>
    <w:rsid w:val="163AB0A9"/>
    <w:rsid w:val="164E5A79"/>
    <w:rsid w:val="16650E7B"/>
    <w:rsid w:val="167403CE"/>
    <w:rsid w:val="1674B4B9"/>
    <w:rsid w:val="167928C2"/>
    <w:rsid w:val="16854B82"/>
    <w:rsid w:val="168F83A1"/>
    <w:rsid w:val="1692F79A"/>
    <w:rsid w:val="169CCA55"/>
    <w:rsid w:val="16B12EDF"/>
    <w:rsid w:val="16C62CBC"/>
    <w:rsid w:val="16C6DD23"/>
    <w:rsid w:val="16C85019"/>
    <w:rsid w:val="16F76536"/>
    <w:rsid w:val="173684B4"/>
    <w:rsid w:val="17560A18"/>
    <w:rsid w:val="1771FA38"/>
    <w:rsid w:val="17841E2D"/>
    <w:rsid w:val="178AE779"/>
    <w:rsid w:val="179174C3"/>
    <w:rsid w:val="179A090F"/>
    <w:rsid w:val="17A2727C"/>
    <w:rsid w:val="17B425C4"/>
    <w:rsid w:val="17D35155"/>
    <w:rsid w:val="17E8B4B7"/>
    <w:rsid w:val="17EE32A0"/>
    <w:rsid w:val="18009E8F"/>
    <w:rsid w:val="180FB3DD"/>
    <w:rsid w:val="18217995"/>
    <w:rsid w:val="1848634B"/>
    <w:rsid w:val="1851A513"/>
    <w:rsid w:val="186DFAD3"/>
    <w:rsid w:val="1887F38B"/>
    <w:rsid w:val="18BB9135"/>
    <w:rsid w:val="18E7EBF0"/>
    <w:rsid w:val="19042E2B"/>
    <w:rsid w:val="1905F24B"/>
    <w:rsid w:val="190EAE07"/>
    <w:rsid w:val="1932CF54"/>
    <w:rsid w:val="193544B3"/>
    <w:rsid w:val="19395CF8"/>
    <w:rsid w:val="1943D543"/>
    <w:rsid w:val="1966D323"/>
    <w:rsid w:val="196711EE"/>
    <w:rsid w:val="1977AA5E"/>
    <w:rsid w:val="198849DC"/>
    <w:rsid w:val="19BB2B2F"/>
    <w:rsid w:val="19FA713A"/>
    <w:rsid w:val="19FA8FB6"/>
    <w:rsid w:val="1A0DA1A8"/>
    <w:rsid w:val="1A0F36E3"/>
    <w:rsid w:val="1A120025"/>
    <w:rsid w:val="1A13D814"/>
    <w:rsid w:val="1A3D5037"/>
    <w:rsid w:val="1A505414"/>
    <w:rsid w:val="1A74BE1C"/>
    <w:rsid w:val="1A7572AF"/>
    <w:rsid w:val="1A82FAC0"/>
    <w:rsid w:val="1A9B603D"/>
    <w:rsid w:val="1AC609EE"/>
    <w:rsid w:val="1AE1DFD2"/>
    <w:rsid w:val="1AE71FB3"/>
    <w:rsid w:val="1AF469B6"/>
    <w:rsid w:val="1B0FFD37"/>
    <w:rsid w:val="1B2886B5"/>
    <w:rsid w:val="1B336A44"/>
    <w:rsid w:val="1B42E8A7"/>
    <w:rsid w:val="1B809754"/>
    <w:rsid w:val="1B87434C"/>
    <w:rsid w:val="1B8AD1F8"/>
    <w:rsid w:val="1B8C050C"/>
    <w:rsid w:val="1B8F6F4F"/>
    <w:rsid w:val="1B923D4F"/>
    <w:rsid w:val="1B9E152B"/>
    <w:rsid w:val="1BAEFBD3"/>
    <w:rsid w:val="1BB29E78"/>
    <w:rsid w:val="1BB3AC36"/>
    <w:rsid w:val="1BDAD424"/>
    <w:rsid w:val="1BE0B53B"/>
    <w:rsid w:val="1BE87A92"/>
    <w:rsid w:val="1C356F40"/>
    <w:rsid w:val="1C456B5B"/>
    <w:rsid w:val="1C68D290"/>
    <w:rsid w:val="1C75A69C"/>
    <w:rsid w:val="1C82B55C"/>
    <w:rsid w:val="1C9CF34F"/>
    <w:rsid w:val="1CAD1C5F"/>
    <w:rsid w:val="1CC33FD3"/>
    <w:rsid w:val="1CE3F1F4"/>
    <w:rsid w:val="1CED7C28"/>
    <w:rsid w:val="1CF154B8"/>
    <w:rsid w:val="1CFFD7AF"/>
    <w:rsid w:val="1D2349F9"/>
    <w:rsid w:val="1D3317F5"/>
    <w:rsid w:val="1D5BC339"/>
    <w:rsid w:val="1D63CF9E"/>
    <w:rsid w:val="1DADAE5D"/>
    <w:rsid w:val="1DC2501F"/>
    <w:rsid w:val="1DDD716A"/>
    <w:rsid w:val="1E1F114C"/>
    <w:rsid w:val="1E35AB0A"/>
    <w:rsid w:val="1E38E406"/>
    <w:rsid w:val="1E3EFD4C"/>
    <w:rsid w:val="1E42FE76"/>
    <w:rsid w:val="1E5AFB45"/>
    <w:rsid w:val="1E780E53"/>
    <w:rsid w:val="1E7DB148"/>
    <w:rsid w:val="1E895E62"/>
    <w:rsid w:val="1E8C84A8"/>
    <w:rsid w:val="1EA0A0A7"/>
    <w:rsid w:val="1EA2B347"/>
    <w:rsid w:val="1ECDE25D"/>
    <w:rsid w:val="1ECFD075"/>
    <w:rsid w:val="1ED5CFE3"/>
    <w:rsid w:val="1EE76F61"/>
    <w:rsid w:val="1F0494E8"/>
    <w:rsid w:val="1F0AA748"/>
    <w:rsid w:val="1F1886F0"/>
    <w:rsid w:val="1F201B54"/>
    <w:rsid w:val="1F201FC2"/>
    <w:rsid w:val="1F232C17"/>
    <w:rsid w:val="1F2F6C67"/>
    <w:rsid w:val="1F46F9D4"/>
    <w:rsid w:val="1FA81436"/>
    <w:rsid w:val="1FCA12A4"/>
    <w:rsid w:val="1FCE2C3C"/>
    <w:rsid w:val="1FDA3AE9"/>
    <w:rsid w:val="20005E7A"/>
    <w:rsid w:val="2018A15F"/>
    <w:rsid w:val="2036A9BE"/>
    <w:rsid w:val="20439938"/>
    <w:rsid w:val="2075E682"/>
    <w:rsid w:val="207F0243"/>
    <w:rsid w:val="2082A31B"/>
    <w:rsid w:val="208CB116"/>
    <w:rsid w:val="20A34C49"/>
    <w:rsid w:val="20BA6C26"/>
    <w:rsid w:val="20BE8726"/>
    <w:rsid w:val="20C2AA4B"/>
    <w:rsid w:val="20C9100B"/>
    <w:rsid w:val="20CEE729"/>
    <w:rsid w:val="20ED8CFB"/>
    <w:rsid w:val="20EE2A18"/>
    <w:rsid w:val="211BB265"/>
    <w:rsid w:val="21222CA5"/>
    <w:rsid w:val="21333AB6"/>
    <w:rsid w:val="213A827D"/>
    <w:rsid w:val="215F0FAC"/>
    <w:rsid w:val="216437F4"/>
    <w:rsid w:val="2171E508"/>
    <w:rsid w:val="217349FE"/>
    <w:rsid w:val="2179D219"/>
    <w:rsid w:val="21B58C0D"/>
    <w:rsid w:val="21B66E49"/>
    <w:rsid w:val="21C7DACA"/>
    <w:rsid w:val="21D66406"/>
    <w:rsid w:val="21DD93BE"/>
    <w:rsid w:val="21F4D4C5"/>
    <w:rsid w:val="2201E91E"/>
    <w:rsid w:val="2206CC83"/>
    <w:rsid w:val="22111CBA"/>
    <w:rsid w:val="2222816B"/>
    <w:rsid w:val="2233922A"/>
    <w:rsid w:val="22381CA7"/>
    <w:rsid w:val="2250B8A3"/>
    <w:rsid w:val="22659A11"/>
    <w:rsid w:val="226E7917"/>
    <w:rsid w:val="2275B34B"/>
    <w:rsid w:val="22DB83B4"/>
    <w:rsid w:val="22E35B67"/>
    <w:rsid w:val="22F07C96"/>
    <w:rsid w:val="23003DF6"/>
    <w:rsid w:val="2303C40A"/>
    <w:rsid w:val="230B64DA"/>
    <w:rsid w:val="230BEA18"/>
    <w:rsid w:val="23283F12"/>
    <w:rsid w:val="232C74D1"/>
    <w:rsid w:val="232C9A6C"/>
    <w:rsid w:val="23350A84"/>
    <w:rsid w:val="233776F7"/>
    <w:rsid w:val="233D4ACE"/>
    <w:rsid w:val="23406206"/>
    <w:rsid w:val="237629D5"/>
    <w:rsid w:val="2394FAAC"/>
    <w:rsid w:val="239657B1"/>
    <w:rsid w:val="23C40577"/>
    <w:rsid w:val="23E022EE"/>
    <w:rsid w:val="23EC7756"/>
    <w:rsid w:val="240CEA1F"/>
    <w:rsid w:val="24138B55"/>
    <w:rsid w:val="241F25F3"/>
    <w:rsid w:val="24201A02"/>
    <w:rsid w:val="24323602"/>
    <w:rsid w:val="244B07A4"/>
    <w:rsid w:val="245CD267"/>
    <w:rsid w:val="24657AB5"/>
    <w:rsid w:val="2473E5E1"/>
    <w:rsid w:val="247DC15D"/>
    <w:rsid w:val="248B9C03"/>
    <w:rsid w:val="2493B52C"/>
    <w:rsid w:val="2496207D"/>
    <w:rsid w:val="2498E2F1"/>
    <w:rsid w:val="24BB87CA"/>
    <w:rsid w:val="24D76FF1"/>
    <w:rsid w:val="24E92202"/>
    <w:rsid w:val="250F10DA"/>
    <w:rsid w:val="253877BE"/>
    <w:rsid w:val="25451167"/>
    <w:rsid w:val="254558F8"/>
    <w:rsid w:val="255A511B"/>
    <w:rsid w:val="2570E9B1"/>
    <w:rsid w:val="2591AA75"/>
    <w:rsid w:val="259C8A3C"/>
    <w:rsid w:val="25B40886"/>
    <w:rsid w:val="25C57527"/>
    <w:rsid w:val="25CCFD14"/>
    <w:rsid w:val="25D04DF5"/>
    <w:rsid w:val="25F7E520"/>
    <w:rsid w:val="260BAFDF"/>
    <w:rsid w:val="260E6ECC"/>
    <w:rsid w:val="26176D88"/>
    <w:rsid w:val="263C0865"/>
    <w:rsid w:val="263F97DC"/>
    <w:rsid w:val="2641B629"/>
    <w:rsid w:val="265D08CD"/>
    <w:rsid w:val="2665EDB9"/>
    <w:rsid w:val="2669E09E"/>
    <w:rsid w:val="26879844"/>
    <w:rsid w:val="269A5951"/>
    <w:rsid w:val="26A82AF7"/>
    <w:rsid w:val="26B04B2D"/>
    <w:rsid w:val="26B0A3C8"/>
    <w:rsid w:val="26C7175B"/>
    <w:rsid w:val="26C7B96B"/>
    <w:rsid w:val="26DC0345"/>
    <w:rsid w:val="26FA51C0"/>
    <w:rsid w:val="26FD3E30"/>
    <w:rsid w:val="27114E8C"/>
    <w:rsid w:val="2714051F"/>
    <w:rsid w:val="271B2B1B"/>
    <w:rsid w:val="271EAE3E"/>
    <w:rsid w:val="272855EF"/>
    <w:rsid w:val="2735045F"/>
    <w:rsid w:val="27402370"/>
    <w:rsid w:val="2748F3B5"/>
    <w:rsid w:val="274A63D6"/>
    <w:rsid w:val="2769DFDE"/>
    <w:rsid w:val="27753567"/>
    <w:rsid w:val="27995468"/>
    <w:rsid w:val="279F6DE9"/>
    <w:rsid w:val="27F10123"/>
    <w:rsid w:val="27F22E52"/>
    <w:rsid w:val="280F093B"/>
    <w:rsid w:val="28198829"/>
    <w:rsid w:val="2820A09D"/>
    <w:rsid w:val="283B6C3D"/>
    <w:rsid w:val="284150C1"/>
    <w:rsid w:val="28583362"/>
    <w:rsid w:val="28C84F1E"/>
    <w:rsid w:val="28F85BD2"/>
    <w:rsid w:val="28FCCDD9"/>
    <w:rsid w:val="2930E0BE"/>
    <w:rsid w:val="2936A0EE"/>
    <w:rsid w:val="2945BAA5"/>
    <w:rsid w:val="294D1B31"/>
    <w:rsid w:val="2952F5C1"/>
    <w:rsid w:val="29596B5E"/>
    <w:rsid w:val="2959A8AA"/>
    <w:rsid w:val="297FF22F"/>
    <w:rsid w:val="2984EB58"/>
    <w:rsid w:val="29A3B7FA"/>
    <w:rsid w:val="29A5495A"/>
    <w:rsid w:val="29D11977"/>
    <w:rsid w:val="29D5CFCA"/>
    <w:rsid w:val="29D7A3B1"/>
    <w:rsid w:val="29DA41A8"/>
    <w:rsid w:val="29F23640"/>
    <w:rsid w:val="29FC3288"/>
    <w:rsid w:val="29FDE488"/>
    <w:rsid w:val="2A524BEF"/>
    <w:rsid w:val="2A5A81DB"/>
    <w:rsid w:val="2A61048F"/>
    <w:rsid w:val="2A7AD0F7"/>
    <w:rsid w:val="2A9BB77A"/>
    <w:rsid w:val="2A9FE44F"/>
    <w:rsid w:val="2AC822AB"/>
    <w:rsid w:val="2AD3E875"/>
    <w:rsid w:val="2AD8C88D"/>
    <w:rsid w:val="2AEDEA78"/>
    <w:rsid w:val="2B005F28"/>
    <w:rsid w:val="2B09D7D6"/>
    <w:rsid w:val="2B17670E"/>
    <w:rsid w:val="2B28A1E5"/>
    <w:rsid w:val="2B31DB9B"/>
    <w:rsid w:val="2B411CE2"/>
    <w:rsid w:val="2B5182D8"/>
    <w:rsid w:val="2B5650A1"/>
    <w:rsid w:val="2B5B05A6"/>
    <w:rsid w:val="2B5FDBFA"/>
    <w:rsid w:val="2B80693C"/>
    <w:rsid w:val="2B88C381"/>
    <w:rsid w:val="2B95DC86"/>
    <w:rsid w:val="2BA0ACFA"/>
    <w:rsid w:val="2BA1DD81"/>
    <w:rsid w:val="2BAA988B"/>
    <w:rsid w:val="2BBE00BE"/>
    <w:rsid w:val="2BC5A5AC"/>
    <w:rsid w:val="2BD9D089"/>
    <w:rsid w:val="2BE5D695"/>
    <w:rsid w:val="2BEF58BF"/>
    <w:rsid w:val="2BF6E364"/>
    <w:rsid w:val="2C01317B"/>
    <w:rsid w:val="2C1117AB"/>
    <w:rsid w:val="2C2CC12E"/>
    <w:rsid w:val="2C2E6E41"/>
    <w:rsid w:val="2C6A2FEF"/>
    <w:rsid w:val="2C7D9F95"/>
    <w:rsid w:val="2C841EFE"/>
    <w:rsid w:val="2C8607A0"/>
    <w:rsid w:val="2C998603"/>
    <w:rsid w:val="2CB337DC"/>
    <w:rsid w:val="2CBC8C1A"/>
    <w:rsid w:val="2CCD0BEE"/>
    <w:rsid w:val="2CDA99A3"/>
    <w:rsid w:val="2CED4BF5"/>
    <w:rsid w:val="2D02C461"/>
    <w:rsid w:val="2D2AB7ED"/>
    <w:rsid w:val="2D4D2E1F"/>
    <w:rsid w:val="2D4ED902"/>
    <w:rsid w:val="2D557907"/>
    <w:rsid w:val="2D578603"/>
    <w:rsid w:val="2D677DB0"/>
    <w:rsid w:val="2D69B050"/>
    <w:rsid w:val="2D7A9A59"/>
    <w:rsid w:val="2D85DE09"/>
    <w:rsid w:val="2D9E3E1B"/>
    <w:rsid w:val="2DB51576"/>
    <w:rsid w:val="2DB83539"/>
    <w:rsid w:val="2DBFFC64"/>
    <w:rsid w:val="2DC4CFC1"/>
    <w:rsid w:val="2DC8DA32"/>
    <w:rsid w:val="2DCB720F"/>
    <w:rsid w:val="2DCDAB64"/>
    <w:rsid w:val="2DCDF5BF"/>
    <w:rsid w:val="2DCFBE50"/>
    <w:rsid w:val="2DE624AF"/>
    <w:rsid w:val="2E21AD3A"/>
    <w:rsid w:val="2E417898"/>
    <w:rsid w:val="2E464324"/>
    <w:rsid w:val="2E4A279D"/>
    <w:rsid w:val="2E4C10D7"/>
    <w:rsid w:val="2E553900"/>
    <w:rsid w:val="2E5FC9A3"/>
    <w:rsid w:val="2E89239A"/>
    <w:rsid w:val="2E8A5489"/>
    <w:rsid w:val="2E9CCAC3"/>
    <w:rsid w:val="2EB26CCC"/>
    <w:rsid w:val="2EC01EF5"/>
    <w:rsid w:val="2ED24101"/>
    <w:rsid w:val="2ED5698F"/>
    <w:rsid w:val="2ED69ACA"/>
    <w:rsid w:val="2EE7EF13"/>
    <w:rsid w:val="2EFED7E9"/>
    <w:rsid w:val="2F236A1E"/>
    <w:rsid w:val="2F2CA415"/>
    <w:rsid w:val="2F3ADD3D"/>
    <w:rsid w:val="2F941905"/>
    <w:rsid w:val="2FA5C420"/>
    <w:rsid w:val="2FA767E2"/>
    <w:rsid w:val="2FAC39B0"/>
    <w:rsid w:val="2FD4F0C4"/>
    <w:rsid w:val="2FD7E104"/>
    <w:rsid w:val="2FF42582"/>
    <w:rsid w:val="301FF0EF"/>
    <w:rsid w:val="303846F4"/>
    <w:rsid w:val="304FEF99"/>
    <w:rsid w:val="30559322"/>
    <w:rsid w:val="3067CDE9"/>
    <w:rsid w:val="30A15112"/>
    <w:rsid w:val="30B37DA9"/>
    <w:rsid w:val="30ECB638"/>
    <w:rsid w:val="311214DD"/>
    <w:rsid w:val="31142D76"/>
    <w:rsid w:val="3116483F"/>
    <w:rsid w:val="312648EB"/>
    <w:rsid w:val="312ECA1A"/>
    <w:rsid w:val="312EDADA"/>
    <w:rsid w:val="312FE966"/>
    <w:rsid w:val="3139C445"/>
    <w:rsid w:val="3141396F"/>
    <w:rsid w:val="31795035"/>
    <w:rsid w:val="31844BEC"/>
    <w:rsid w:val="3191B65D"/>
    <w:rsid w:val="31931D47"/>
    <w:rsid w:val="31A68EF7"/>
    <w:rsid w:val="31AD0D38"/>
    <w:rsid w:val="31D22806"/>
    <w:rsid w:val="3210D283"/>
    <w:rsid w:val="3219FD83"/>
    <w:rsid w:val="32267D95"/>
    <w:rsid w:val="322AB63D"/>
    <w:rsid w:val="322E71A6"/>
    <w:rsid w:val="324AF5DB"/>
    <w:rsid w:val="325C3B5F"/>
    <w:rsid w:val="3277235D"/>
    <w:rsid w:val="32818D21"/>
    <w:rsid w:val="32881902"/>
    <w:rsid w:val="3292791E"/>
    <w:rsid w:val="3296556E"/>
    <w:rsid w:val="32A166E2"/>
    <w:rsid w:val="32A1B147"/>
    <w:rsid w:val="32A75AF1"/>
    <w:rsid w:val="32B8F161"/>
    <w:rsid w:val="32EC33E3"/>
    <w:rsid w:val="32EDAD54"/>
    <w:rsid w:val="330D32A6"/>
    <w:rsid w:val="331AA5B4"/>
    <w:rsid w:val="332B7835"/>
    <w:rsid w:val="3333066A"/>
    <w:rsid w:val="3347C238"/>
    <w:rsid w:val="33582671"/>
    <w:rsid w:val="3358F6E4"/>
    <w:rsid w:val="33777DFA"/>
    <w:rsid w:val="337C5D41"/>
    <w:rsid w:val="33D02867"/>
    <w:rsid w:val="33DB19E0"/>
    <w:rsid w:val="33DE7D2F"/>
    <w:rsid w:val="33EC3B21"/>
    <w:rsid w:val="33ED21D5"/>
    <w:rsid w:val="340BE867"/>
    <w:rsid w:val="3412C06C"/>
    <w:rsid w:val="3414723E"/>
    <w:rsid w:val="343C8866"/>
    <w:rsid w:val="343D9F6B"/>
    <w:rsid w:val="34B36F54"/>
    <w:rsid w:val="34B65279"/>
    <w:rsid w:val="34B9A5AA"/>
    <w:rsid w:val="34BA487A"/>
    <w:rsid w:val="34D6B9F4"/>
    <w:rsid w:val="34F4697C"/>
    <w:rsid w:val="35021153"/>
    <w:rsid w:val="3539E8AD"/>
    <w:rsid w:val="355379D5"/>
    <w:rsid w:val="35779199"/>
    <w:rsid w:val="358E75AC"/>
    <w:rsid w:val="359179D4"/>
    <w:rsid w:val="35B4CDD3"/>
    <w:rsid w:val="35BB4156"/>
    <w:rsid w:val="35F13694"/>
    <w:rsid w:val="3625D0AB"/>
    <w:rsid w:val="36675DF7"/>
    <w:rsid w:val="3672A874"/>
    <w:rsid w:val="36840F5E"/>
    <w:rsid w:val="36B3AAFA"/>
    <w:rsid w:val="36B46282"/>
    <w:rsid w:val="36D75DF5"/>
    <w:rsid w:val="36F25F4B"/>
    <w:rsid w:val="370DC915"/>
    <w:rsid w:val="37158F41"/>
    <w:rsid w:val="37598ABA"/>
    <w:rsid w:val="375C8F63"/>
    <w:rsid w:val="377A0EF8"/>
    <w:rsid w:val="3789EA8D"/>
    <w:rsid w:val="379BA963"/>
    <w:rsid w:val="37BAA8D4"/>
    <w:rsid w:val="37F20AF0"/>
    <w:rsid w:val="37FA5E0B"/>
    <w:rsid w:val="380728A5"/>
    <w:rsid w:val="382181B8"/>
    <w:rsid w:val="384C41AE"/>
    <w:rsid w:val="3866A516"/>
    <w:rsid w:val="386BC070"/>
    <w:rsid w:val="38885E22"/>
    <w:rsid w:val="38AEE44C"/>
    <w:rsid w:val="38B6EC6C"/>
    <w:rsid w:val="38BC1EAF"/>
    <w:rsid w:val="38C27CD3"/>
    <w:rsid w:val="38C4FE55"/>
    <w:rsid w:val="38CFA68C"/>
    <w:rsid w:val="38D084AC"/>
    <w:rsid w:val="38E35D2C"/>
    <w:rsid w:val="38E94DDF"/>
    <w:rsid w:val="38ECC0A4"/>
    <w:rsid w:val="38F99C4A"/>
    <w:rsid w:val="391BDADE"/>
    <w:rsid w:val="396A9642"/>
    <w:rsid w:val="3978F302"/>
    <w:rsid w:val="3982834C"/>
    <w:rsid w:val="39A247EE"/>
    <w:rsid w:val="39A2F54E"/>
    <w:rsid w:val="39A826C5"/>
    <w:rsid w:val="39AAB5A8"/>
    <w:rsid w:val="39AE34A7"/>
    <w:rsid w:val="39B2F30C"/>
    <w:rsid w:val="39C46C98"/>
    <w:rsid w:val="39DE21C6"/>
    <w:rsid w:val="39E46E0F"/>
    <w:rsid w:val="39E7FB09"/>
    <w:rsid w:val="39EB47B3"/>
    <w:rsid w:val="3A07E54C"/>
    <w:rsid w:val="3A1546D7"/>
    <w:rsid w:val="3A1D2623"/>
    <w:rsid w:val="3A3B9C93"/>
    <w:rsid w:val="3A4B8236"/>
    <w:rsid w:val="3A5CFB23"/>
    <w:rsid w:val="3A5ECE28"/>
    <w:rsid w:val="3A621EF2"/>
    <w:rsid w:val="3A63A0D3"/>
    <w:rsid w:val="3A81120E"/>
    <w:rsid w:val="3A83C77C"/>
    <w:rsid w:val="3AD8ED16"/>
    <w:rsid w:val="3AE80EEC"/>
    <w:rsid w:val="3AEA012C"/>
    <w:rsid w:val="3AECBB79"/>
    <w:rsid w:val="3AFE30D0"/>
    <w:rsid w:val="3B102FC1"/>
    <w:rsid w:val="3B2F3507"/>
    <w:rsid w:val="3B553AA5"/>
    <w:rsid w:val="3B629C23"/>
    <w:rsid w:val="3B714D48"/>
    <w:rsid w:val="3B9766AB"/>
    <w:rsid w:val="3BB8E934"/>
    <w:rsid w:val="3BF7AE3F"/>
    <w:rsid w:val="3BFDA402"/>
    <w:rsid w:val="3C00F6A7"/>
    <w:rsid w:val="3C065792"/>
    <w:rsid w:val="3C0CAECA"/>
    <w:rsid w:val="3C1C9C50"/>
    <w:rsid w:val="3C474FBB"/>
    <w:rsid w:val="3C4977E8"/>
    <w:rsid w:val="3C524E44"/>
    <w:rsid w:val="3C60375E"/>
    <w:rsid w:val="3C70B95B"/>
    <w:rsid w:val="3C7985D7"/>
    <w:rsid w:val="3C7F7B30"/>
    <w:rsid w:val="3C80300B"/>
    <w:rsid w:val="3CA499B2"/>
    <w:rsid w:val="3CC371F4"/>
    <w:rsid w:val="3CC7BC0F"/>
    <w:rsid w:val="3CD0149C"/>
    <w:rsid w:val="3CD54729"/>
    <w:rsid w:val="3CF4C65D"/>
    <w:rsid w:val="3D0D4C4B"/>
    <w:rsid w:val="3D241177"/>
    <w:rsid w:val="3D4403BF"/>
    <w:rsid w:val="3D69827B"/>
    <w:rsid w:val="3D6C39D8"/>
    <w:rsid w:val="3D736C62"/>
    <w:rsid w:val="3D76FF91"/>
    <w:rsid w:val="3D986728"/>
    <w:rsid w:val="3DBE6AED"/>
    <w:rsid w:val="3DE0A55C"/>
    <w:rsid w:val="3E177168"/>
    <w:rsid w:val="3E23F9D3"/>
    <w:rsid w:val="3E4E4D81"/>
    <w:rsid w:val="3E52DF3C"/>
    <w:rsid w:val="3E555103"/>
    <w:rsid w:val="3E6926CE"/>
    <w:rsid w:val="3E735461"/>
    <w:rsid w:val="3E81C687"/>
    <w:rsid w:val="3E95FECA"/>
    <w:rsid w:val="3E97DDBB"/>
    <w:rsid w:val="3ED026A3"/>
    <w:rsid w:val="3ED87C6B"/>
    <w:rsid w:val="3EDD8165"/>
    <w:rsid w:val="3EE68417"/>
    <w:rsid w:val="3EEEDEE3"/>
    <w:rsid w:val="3EF2FE28"/>
    <w:rsid w:val="3F05A89B"/>
    <w:rsid w:val="3F1F81AF"/>
    <w:rsid w:val="3F2A2078"/>
    <w:rsid w:val="3F5210D6"/>
    <w:rsid w:val="3F5E6EDC"/>
    <w:rsid w:val="3F6B11A7"/>
    <w:rsid w:val="3F6DF3D7"/>
    <w:rsid w:val="3F748D6D"/>
    <w:rsid w:val="3F8ED083"/>
    <w:rsid w:val="3F9B6818"/>
    <w:rsid w:val="3FA6B180"/>
    <w:rsid w:val="3FB22A55"/>
    <w:rsid w:val="3FE4717E"/>
    <w:rsid w:val="3FFF5CD1"/>
    <w:rsid w:val="40072D2B"/>
    <w:rsid w:val="400BAB0D"/>
    <w:rsid w:val="40198970"/>
    <w:rsid w:val="402CE0FA"/>
    <w:rsid w:val="405C81B4"/>
    <w:rsid w:val="407138DF"/>
    <w:rsid w:val="4074B1F0"/>
    <w:rsid w:val="40A5AB86"/>
    <w:rsid w:val="40BBDFA7"/>
    <w:rsid w:val="40CD6D9C"/>
    <w:rsid w:val="40D39117"/>
    <w:rsid w:val="40F0E029"/>
    <w:rsid w:val="41036EE6"/>
    <w:rsid w:val="413021AE"/>
    <w:rsid w:val="41367CEF"/>
    <w:rsid w:val="4189D52F"/>
    <w:rsid w:val="41904E28"/>
    <w:rsid w:val="41922A87"/>
    <w:rsid w:val="41A45AB8"/>
    <w:rsid w:val="41AC269E"/>
    <w:rsid w:val="41AE0733"/>
    <w:rsid w:val="41B06418"/>
    <w:rsid w:val="41B2DB6A"/>
    <w:rsid w:val="41B4A923"/>
    <w:rsid w:val="41C4026A"/>
    <w:rsid w:val="41C57453"/>
    <w:rsid w:val="41D1DE86"/>
    <w:rsid w:val="41DE77E1"/>
    <w:rsid w:val="41F1F46A"/>
    <w:rsid w:val="4204D0DE"/>
    <w:rsid w:val="42267C8D"/>
    <w:rsid w:val="4238C871"/>
    <w:rsid w:val="4259DC8F"/>
    <w:rsid w:val="4269F88E"/>
    <w:rsid w:val="427A13DF"/>
    <w:rsid w:val="4285197A"/>
    <w:rsid w:val="428D44CC"/>
    <w:rsid w:val="42A19D8F"/>
    <w:rsid w:val="42A649B3"/>
    <w:rsid w:val="42C46C6D"/>
    <w:rsid w:val="42E70AE9"/>
    <w:rsid w:val="42E9CB17"/>
    <w:rsid w:val="4306835E"/>
    <w:rsid w:val="43092873"/>
    <w:rsid w:val="4319A392"/>
    <w:rsid w:val="432105C5"/>
    <w:rsid w:val="433989DE"/>
    <w:rsid w:val="4360D9B0"/>
    <w:rsid w:val="437321C4"/>
    <w:rsid w:val="438D4124"/>
    <w:rsid w:val="43A9F5CB"/>
    <w:rsid w:val="43B7BC4A"/>
    <w:rsid w:val="43BBA441"/>
    <w:rsid w:val="43BE4E31"/>
    <w:rsid w:val="43DE2364"/>
    <w:rsid w:val="43EA9667"/>
    <w:rsid w:val="43FC957F"/>
    <w:rsid w:val="440761E4"/>
    <w:rsid w:val="4444777F"/>
    <w:rsid w:val="444588A8"/>
    <w:rsid w:val="446BE86C"/>
    <w:rsid w:val="447019C3"/>
    <w:rsid w:val="44950CAF"/>
    <w:rsid w:val="449DFA19"/>
    <w:rsid w:val="44A38552"/>
    <w:rsid w:val="44B06AC1"/>
    <w:rsid w:val="44C76253"/>
    <w:rsid w:val="44C76F15"/>
    <w:rsid w:val="44CB5BB5"/>
    <w:rsid w:val="44D2F951"/>
    <w:rsid w:val="44D46D1E"/>
    <w:rsid w:val="44E9A90F"/>
    <w:rsid w:val="45050BA7"/>
    <w:rsid w:val="450861CA"/>
    <w:rsid w:val="4517F8BB"/>
    <w:rsid w:val="4519D2C6"/>
    <w:rsid w:val="451AB05E"/>
    <w:rsid w:val="452A52F9"/>
    <w:rsid w:val="452E2122"/>
    <w:rsid w:val="4542D4BF"/>
    <w:rsid w:val="4560A467"/>
    <w:rsid w:val="456299C7"/>
    <w:rsid w:val="456F84FB"/>
    <w:rsid w:val="456F9C75"/>
    <w:rsid w:val="459446F2"/>
    <w:rsid w:val="45BD5B8C"/>
    <w:rsid w:val="45E4F30E"/>
    <w:rsid w:val="45F5C25B"/>
    <w:rsid w:val="4605E697"/>
    <w:rsid w:val="4608F88D"/>
    <w:rsid w:val="4613BB82"/>
    <w:rsid w:val="462AE256"/>
    <w:rsid w:val="4632F244"/>
    <w:rsid w:val="464AB38B"/>
    <w:rsid w:val="46585F63"/>
    <w:rsid w:val="465D4652"/>
    <w:rsid w:val="46765FF9"/>
    <w:rsid w:val="4688B87C"/>
    <w:rsid w:val="4689C743"/>
    <w:rsid w:val="4693601B"/>
    <w:rsid w:val="46A6E1CB"/>
    <w:rsid w:val="46AA9171"/>
    <w:rsid w:val="46C77576"/>
    <w:rsid w:val="46E67DE7"/>
    <w:rsid w:val="46FA85F9"/>
    <w:rsid w:val="470C3994"/>
    <w:rsid w:val="470D4146"/>
    <w:rsid w:val="47168CEB"/>
    <w:rsid w:val="472428D3"/>
    <w:rsid w:val="4727EA7A"/>
    <w:rsid w:val="4735E211"/>
    <w:rsid w:val="4736AB27"/>
    <w:rsid w:val="4741FB44"/>
    <w:rsid w:val="475A1BE7"/>
    <w:rsid w:val="47626148"/>
    <w:rsid w:val="47738918"/>
    <w:rsid w:val="477A090C"/>
    <w:rsid w:val="477BB398"/>
    <w:rsid w:val="477CE1BD"/>
    <w:rsid w:val="47A04FF7"/>
    <w:rsid w:val="47A060C2"/>
    <w:rsid w:val="47C265CB"/>
    <w:rsid w:val="47CE91CD"/>
    <w:rsid w:val="47EB89F2"/>
    <w:rsid w:val="4804205A"/>
    <w:rsid w:val="480F18AC"/>
    <w:rsid w:val="482572AB"/>
    <w:rsid w:val="48337C02"/>
    <w:rsid w:val="48517388"/>
    <w:rsid w:val="485B5ADC"/>
    <w:rsid w:val="4883B9A2"/>
    <w:rsid w:val="488AA37C"/>
    <w:rsid w:val="4897B66F"/>
    <w:rsid w:val="48980677"/>
    <w:rsid w:val="48ADB7A7"/>
    <w:rsid w:val="48BCE26B"/>
    <w:rsid w:val="48CC3840"/>
    <w:rsid w:val="48D10156"/>
    <w:rsid w:val="48E98A31"/>
    <w:rsid w:val="48F5EC48"/>
    <w:rsid w:val="4920C440"/>
    <w:rsid w:val="49254D49"/>
    <w:rsid w:val="4935A1FB"/>
    <w:rsid w:val="495928B3"/>
    <w:rsid w:val="495B8F12"/>
    <w:rsid w:val="4967D0BF"/>
    <w:rsid w:val="4994E714"/>
    <w:rsid w:val="49A1F055"/>
    <w:rsid w:val="49A4FC03"/>
    <w:rsid w:val="49B3D77B"/>
    <w:rsid w:val="49B78F7C"/>
    <w:rsid w:val="49C9133C"/>
    <w:rsid w:val="49DCE210"/>
    <w:rsid w:val="49E383A4"/>
    <w:rsid w:val="4A10F259"/>
    <w:rsid w:val="4A134CC7"/>
    <w:rsid w:val="4A1C85E3"/>
    <w:rsid w:val="4A21AD9D"/>
    <w:rsid w:val="4A2499E9"/>
    <w:rsid w:val="4A2A5532"/>
    <w:rsid w:val="4A3CFCEB"/>
    <w:rsid w:val="4A532B75"/>
    <w:rsid w:val="4A63FA1D"/>
    <w:rsid w:val="4A775746"/>
    <w:rsid w:val="4AA0B195"/>
    <w:rsid w:val="4ABFA09F"/>
    <w:rsid w:val="4ACECEE5"/>
    <w:rsid w:val="4ADACE6A"/>
    <w:rsid w:val="4ADFF3BE"/>
    <w:rsid w:val="4B0D9506"/>
    <w:rsid w:val="4B1501E3"/>
    <w:rsid w:val="4B1B7DD7"/>
    <w:rsid w:val="4B2174DC"/>
    <w:rsid w:val="4B231BB7"/>
    <w:rsid w:val="4B4FA7DC"/>
    <w:rsid w:val="4B54F65D"/>
    <w:rsid w:val="4B57EBD9"/>
    <w:rsid w:val="4B632CB3"/>
    <w:rsid w:val="4B892124"/>
    <w:rsid w:val="4B955094"/>
    <w:rsid w:val="4BA7BD12"/>
    <w:rsid w:val="4BC62593"/>
    <w:rsid w:val="4BDB82E6"/>
    <w:rsid w:val="4BEE18F5"/>
    <w:rsid w:val="4C062E8D"/>
    <w:rsid w:val="4C2519B8"/>
    <w:rsid w:val="4C2E37DC"/>
    <w:rsid w:val="4C365819"/>
    <w:rsid w:val="4C401261"/>
    <w:rsid w:val="4C7669D1"/>
    <w:rsid w:val="4C9200D1"/>
    <w:rsid w:val="4C9ADAD3"/>
    <w:rsid w:val="4CA1A61E"/>
    <w:rsid w:val="4CBB99BC"/>
    <w:rsid w:val="4CCC87D6"/>
    <w:rsid w:val="4CCCAD93"/>
    <w:rsid w:val="4CCCCDA3"/>
    <w:rsid w:val="4CD930B2"/>
    <w:rsid w:val="4CF06BCB"/>
    <w:rsid w:val="4CFEEC42"/>
    <w:rsid w:val="4D08DB44"/>
    <w:rsid w:val="4D192DD5"/>
    <w:rsid w:val="4D208AF3"/>
    <w:rsid w:val="4D24AC07"/>
    <w:rsid w:val="4D24E4AB"/>
    <w:rsid w:val="4D4473EE"/>
    <w:rsid w:val="4D4FB520"/>
    <w:rsid w:val="4D526155"/>
    <w:rsid w:val="4D91221E"/>
    <w:rsid w:val="4D932843"/>
    <w:rsid w:val="4D9AD719"/>
    <w:rsid w:val="4DA2E6EB"/>
    <w:rsid w:val="4DA3AD87"/>
    <w:rsid w:val="4DAAA58F"/>
    <w:rsid w:val="4DD4EDB5"/>
    <w:rsid w:val="4DF93C4A"/>
    <w:rsid w:val="4DFD6AC6"/>
    <w:rsid w:val="4E18B424"/>
    <w:rsid w:val="4E1B68B7"/>
    <w:rsid w:val="4E22FE23"/>
    <w:rsid w:val="4E449965"/>
    <w:rsid w:val="4E4664C7"/>
    <w:rsid w:val="4E4BF838"/>
    <w:rsid w:val="4E4EE4B5"/>
    <w:rsid w:val="4E56F65E"/>
    <w:rsid w:val="4E736938"/>
    <w:rsid w:val="4E7D1CA3"/>
    <w:rsid w:val="4E88F50F"/>
    <w:rsid w:val="4E94A9C0"/>
    <w:rsid w:val="4EA06AF3"/>
    <w:rsid w:val="4EADDC8C"/>
    <w:rsid w:val="4F106E0E"/>
    <w:rsid w:val="4F225D55"/>
    <w:rsid w:val="4F230EC3"/>
    <w:rsid w:val="4F281453"/>
    <w:rsid w:val="4F2E98A8"/>
    <w:rsid w:val="4F30FDFC"/>
    <w:rsid w:val="4F4E9F54"/>
    <w:rsid w:val="4F7C4687"/>
    <w:rsid w:val="4F93F117"/>
    <w:rsid w:val="4F9485B1"/>
    <w:rsid w:val="4FAE72C9"/>
    <w:rsid w:val="4FB27C71"/>
    <w:rsid w:val="4FC64A4E"/>
    <w:rsid w:val="4FC773D6"/>
    <w:rsid w:val="4FE5CD4C"/>
    <w:rsid w:val="4FEABA60"/>
    <w:rsid w:val="500B9C3F"/>
    <w:rsid w:val="500EE127"/>
    <w:rsid w:val="501F48C0"/>
    <w:rsid w:val="504A786F"/>
    <w:rsid w:val="505A9E7B"/>
    <w:rsid w:val="506A0D72"/>
    <w:rsid w:val="50700204"/>
    <w:rsid w:val="5070A84A"/>
    <w:rsid w:val="507BCC43"/>
    <w:rsid w:val="50BEB639"/>
    <w:rsid w:val="50EA896F"/>
    <w:rsid w:val="511B1C29"/>
    <w:rsid w:val="512E2FEA"/>
    <w:rsid w:val="5160E964"/>
    <w:rsid w:val="516DEDE3"/>
    <w:rsid w:val="5171DF0C"/>
    <w:rsid w:val="517B0905"/>
    <w:rsid w:val="517F573B"/>
    <w:rsid w:val="5182D20D"/>
    <w:rsid w:val="51884D30"/>
    <w:rsid w:val="519A7789"/>
    <w:rsid w:val="51C39D00"/>
    <w:rsid w:val="51E18945"/>
    <w:rsid w:val="51F4E15A"/>
    <w:rsid w:val="52030F9B"/>
    <w:rsid w:val="520509A0"/>
    <w:rsid w:val="52267A75"/>
    <w:rsid w:val="52647F5F"/>
    <w:rsid w:val="526940CE"/>
    <w:rsid w:val="527C4F3A"/>
    <w:rsid w:val="529576C5"/>
    <w:rsid w:val="52A94DD4"/>
    <w:rsid w:val="52AF7E24"/>
    <w:rsid w:val="52EF4C75"/>
    <w:rsid w:val="52F5E592"/>
    <w:rsid w:val="52FCC8BA"/>
    <w:rsid w:val="52FFD126"/>
    <w:rsid w:val="530C18D7"/>
    <w:rsid w:val="532A2A11"/>
    <w:rsid w:val="533699FE"/>
    <w:rsid w:val="534E570B"/>
    <w:rsid w:val="5369448F"/>
    <w:rsid w:val="53821931"/>
    <w:rsid w:val="53B89FAE"/>
    <w:rsid w:val="53B980D9"/>
    <w:rsid w:val="53F2AA22"/>
    <w:rsid w:val="53FDB3BB"/>
    <w:rsid w:val="54001967"/>
    <w:rsid w:val="541032C0"/>
    <w:rsid w:val="541E811D"/>
    <w:rsid w:val="54620A8E"/>
    <w:rsid w:val="546AC22B"/>
    <w:rsid w:val="547072F0"/>
    <w:rsid w:val="547D7987"/>
    <w:rsid w:val="54955283"/>
    <w:rsid w:val="54B8A3B4"/>
    <w:rsid w:val="54DFA0AF"/>
    <w:rsid w:val="54E94170"/>
    <w:rsid w:val="54F86796"/>
    <w:rsid w:val="5505F54B"/>
    <w:rsid w:val="5514E968"/>
    <w:rsid w:val="554EBB6F"/>
    <w:rsid w:val="558E7A83"/>
    <w:rsid w:val="55A98DCC"/>
    <w:rsid w:val="55BD7602"/>
    <w:rsid w:val="55CE4F6B"/>
    <w:rsid w:val="55D5C3C0"/>
    <w:rsid w:val="55F65F92"/>
    <w:rsid w:val="5602DD07"/>
    <w:rsid w:val="5609B490"/>
    <w:rsid w:val="560ABBA1"/>
    <w:rsid w:val="560DE7E9"/>
    <w:rsid w:val="5631861E"/>
    <w:rsid w:val="5632CF43"/>
    <w:rsid w:val="5634419D"/>
    <w:rsid w:val="5646070D"/>
    <w:rsid w:val="56554738"/>
    <w:rsid w:val="56583A26"/>
    <w:rsid w:val="5661A717"/>
    <w:rsid w:val="56ABE789"/>
    <w:rsid w:val="56E04152"/>
    <w:rsid w:val="56EE3393"/>
    <w:rsid w:val="56FA5E06"/>
    <w:rsid w:val="57148DD1"/>
    <w:rsid w:val="5743F45C"/>
    <w:rsid w:val="57485883"/>
    <w:rsid w:val="5756A749"/>
    <w:rsid w:val="575A9BE9"/>
    <w:rsid w:val="575BE811"/>
    <w:rsid w:val="575D8571"/>
    <w:rsid w:val="579552A9"/>
    <w:rsid w:val="57AD0C68"/>
    <w:rsid w:val="57C7F96E"/>
    <w:rsid w:val="57E1B1B8"/>
    <w:rsid w:val="57E453AD"/>
    <w:rsid w:val="57FF0E3D"/>
    <w:rsid w:val="58162051"/>
    <w:rsid w:val="5817865A"/>
    <w:rsid w:val="582E7CE1"/>
    <w:rsid w:val="5830DE58"/>
    <w:rsid w:val="583B9675"/>
    <w:rsid w:val="585B7E30"/>
    <w:rsid w:val="5873A8E7"/>
    <w:rsid w:val="588ED358"/>
    <w:rsid w:val="58934636"/>
    <w:rsid w:val="58940D37"/>
    <w:rsid w:val="58DB5202"/>
    <w:rsid w:val="58ECF1A9"/>
    <w:rsid w:val="58FF6FB8"/>
    <w:rsid w:val="59019D9D"/>
    <w:rsid w:val="5914DC2A"/>
    <w:rsid w:val="591CDDA6"/>
    <w:rsid w:val="592765B2"/>
    <w:rsid w:val="5938E33A"/>
    <w:rsid w:val="594B3110"/>
    <w:rsid w:val="5958DEA6"/>
    <w:rsid w:val="597AB009"/>
    <w:rsid w:val="598F875D"/>
    <w:rsid w:val="5991A53E"/>
    <w:rsid w:val="5996AFD0"/>
    <w:rsid w:val="59A0098F"/>
    <w:rsid w:val="59A18D77"/>
    <w:rsid w:val="59A7986F"/>
    <w:rsid w:val="59CDA006"/>
    <w:rsid w:val="59E134F4"/>
    <w:rsid w:val="59F4D0F2"/>
    <w:rsid w:val="5A1E7EA9"/>
    <w:rsid w:val="5A2E991F"/>
    <w:rsid w:val="5A4253F9"/>
    <w:rsid w:val="5A488BA4"/>
    <w:rsid w:val="5A528391"/>
    <w:rsid w:val="5A77EBFE"/>
    <w:rsid w:val="5A79F313"/>
    <w:rsid w:val="5A8365A9"/>
    <w:rsid w:val="5A941527"/>
    <w:rsid w:val="5AA4C6CA"/>
    <w:rsid w:val="5AA4D3DD"/>
    <w:rsid w:val="5AB5A682"/>
    <w:rsid w:val="5ABAC5AE"/>
    <w:rsid w:val="5AC83095"/>
    <w:rsid w:val="5AD8DB34"/>
    <w:rsid w:val="5AD95422"/>
    <w:rsid w:val="5ADAA5F1"/>
    <w:rsid w:val="5AFC4327"/>
    <w:rsid w:val="5B127686"/>
    <w:rsid w:val="5B254CCB"/>
    <w:rsid w:val="5B7EB48A"/>
    <w:rsid w:val="5BA3E2EB"/>
    <w:rsid w:val="5BAA77DE"/>
    <w:rsid w:val="5BBC5F7D"/>
    <w:rsid w:val="5BC0B227"/>
    <w:rsid w:val="5BC67B5E"/>
    <w:rsid w:val="5BCC9ED2"/>
    <w:rsid w:val="5BCEF6D9"/>
    <w:rsid w:val="5BF5736C"/>
    <w:rsid w:val="5C0DF11A"/>
    <w:rsid w:val="5C2C940D"/>
    <w:rsid w:val="5C40E346"/>
    <w:rsid w:val="5C42ACBC"/>
    <w:rsid w:val="5C45B165"/>
    <w:rsid w:val="5C4999C2"/>
    <w:rsid w:val="5C5F173E"/>
    <w:rsid w:val="5C8503BF"/>
    <w:rsid w:val="5C8BA4F9"/>
    <w:rsid w:val="5C8C3DA9"/>
    <w:rsid w:val="5C8D72EB"/>
    <w:rsid w:val="5CAE367A"/>
    <w:rsid w:val="5CBE28B0"/>
    <w:rsid w:val="5CD112D6"/>
    <w:rsid w:val="5CE7B315"/>
    <w:rsid w:val="5CFC4648"/>
    <w:rsid w:val="5D0EF464"/>
    <w:rsid w:val="5D2D58D0"/>
    <w:rsid w:val="5D328657"/>
    <w:rsid w:val="5D5A6E3A"/>
    <w:rsid w:val="5D6F47C8"/>
    <w:rsid w:val="5D7651AB"/>
    <w:rsid w:val="5D867A5A"/>
    <w:rsid w:val="5D95CF81"/>
    <w:rsid w:val="5D9B3811"/>
    <w:rsid w:val="5D9FC31A"/>
    <w:rsid w:val="5DA87B2D"/>
    <w:rsid w:val="5DC5858A"/>
    <w:rsid w:val="5DE12A2B"/>
    <w:rsid w:val="5DFE2CD9"/>
    <w:rsid w:val="5E054534"/>
    <w:rsid w:val="5E27755A"/>
    <w:rsid w:val="5E4117BE"/>
    <w:rsid w:val="5E50C670"/>
    <w:rsid w:val="5E93D013"/>
    <w:rsid w:val="5EA2297C"/>
    <w:rsid w:val="5EACF907"/>
    <w:rsid w:val="5EADC110"/>
    <w:rsid w:val="5EB710C6"/>
    <w:rsid w:val="5ED53B2D"/>
    <w:rsid w:val="5ED84EC5"/>
    <w:rsid w:val="5EDE53BE"/>
    <w:rsid w:val="5EE07FB0"/>
    <w:rsid w:val="5EE3BBE3"/>
    <w:rsid w:val="5EE5D14A"/>
    <w:rsid w:val="5EECDA05"/>
    <w:rsid w:val="5EFA9AEA"/>
    <w:rsid w:val="5EFE1C20"/>
    <w:rsid w:val="5F0B6DEC"/>
    <w:rsid w:val="5F200A30"/>
    <w:rsid w:val="5F264A91"/>
    <w:rsid w:val="5F5772A0"/>
    <w:rsid w:val="5F693042"/>
    <w:rsid w:val="5F772E49"/>
    <w:rsid w:val="5F7AED6C"/>
    <w:rsid w:val="5F7CEC8E"/>
    <w:rsid w:val="5F7E5AE5"/>
    <w:rsid w:val="5FB7DA3D"/>
    <w:rsid w:val="5FDABBFE"/>
    <w:rsid w:val="5FDF6B68"/>
    <w:rsid w:val="5FE2BD67"/>
    <w:rsid w:val="5FEFB254"/>
    <w:rsid w:val="601956A8"/>
    <w:rsid w:val="602FA074"/>
    <w:rsid w:val="603A34A9"/>
    <w:rsid w:val="604E95E0"/>
    <w:rsid w:val="60649CD2"/>
    <w:rsid w:val="607A96BD"/>
    <w:rsid w:val="608DC02D"/>
    <w:rsid w:val="609D5BEA"/>
    <w:rsid w:val="60BAB058"/>
    <w:rsid w:val="60BBD379"/>
    <w:rsid w:val="60BBDA91"/>
    <w:rsid w:val="60C85F0B"/>
    <w:rsid w:val="60CBD0D5"/>
    <w:rsid w:val="60E6476C"/>
    <w:rsid w:val="60F48086"/>
    <w:rsid w:val="612167E9"/>
    <w:rsid w:val="61268B02"/>
    <w:rsid w:val="6130BF18"/>
    <w:rsid w:val="613CE1F4"/>
    <w:rsid w:val="61570F18"/>
    <w:rsid w:val="615F9CEF"/>
    <w:rsid w:val="618F9795"/>
    <w:rsid w:val="61B01A9F"/>
    <w:rsid w:val="61B5A5FB"/>
    <w:rsid w:val="61E9E4E9"/>
    <w:rsid w:val="61EF1A3A"/>
    <w:rsid w:val="61F5506C"/>
    <w:rsid w:val="6254ABFD"/>
    <w:rsid w:val="626EB63B"/>
    <w:rsid w:val="62707DF8"/>
    <w:rsid w:val="62A03F14"/>
    <w:rsid w:val="62B7BB57"/>
    <w:rsid w:val="62CC8F79"/>
    <w:rsid w:val="62CCEE53"/>
    <w:rsid w:val="62D63BAE"/>
    <w:rsid w:val="62E200A1"/>
    <w:rsid w:val="62F4298D"/>
    <w:rsid w:val="62F71B80"/>
    <w:rsid w:val="6308AA06"/>
    <w:rsid w:val="63345280"/>
    <w:rsid w:val="63990F22"/>
    <w:rsid w:val="63A5C56E"/>
    <w:rsid w:val="63B2377F"/>
    <w:rsid w:val="63B864E6"/>
    <w:rsid w:val="63BE2F91"/>
    <w:rsid w:val="63CB553C"/>
    <w:rsid w:val="63D0CB6B"/>
    <w:rsid w:val="63D2975A"/>
    <w:rsid w:val="63F05F7F"/>
    <w:rsid w:val="63F0AD41"/>
    <w:rsid w:val="63F39541"/>
    <w:rsid w:val="641F849B"/>
    <w:rsid w:val="6423227F"/>
    <w:rsid w:val="6431512E"/>
    <w:rsid w:val="64437F9C"/>
    <w:rsid w:val="64708C90"/>
    <w:rsid w:val="6487C0FE"/>
    <w:rsid w:val="64880313"/>
    <w:rsid w:val="64AD5C0B"/>
    <w:rsid w:val="64BB8AF2"/>
    <w:rsid w:val="64C34E02"/>
    <w:rsid w:val="64C42117"/>
    <w:rsid w:val="64DBD682"/>
    <w:rsid w:val="64FEEC05"/>
    <w:rsid w:val="6500CB4A"/>
    <w:rsid w:val="6521225F"/>
    <w:rsid w:val="6542C9BB"/>
    <w:rsid w:val="6545505B"/>
    <w:rsid w:val="654A9EFA"/>
    <w:rsid w:val="65720679"/>
    <w:rsid w:val="65755714"/>
    <w:rsid w:val="65C226EB"/>
    <w:rsid w:val="65C9F4DB"/>
    <w:rsid w:val="65DD1E41"/>
    <w:rsid w:val="65DF5C05"/>
    <w:rsid w:val="65E382F2"/>
    <w:rsid w:val="65E74882"/>
    <w:rsid w:val="6601F192"/>
    <w:rsid w:val="6613BB47"/>
    <w:rsid w:val="661D1D95"/>
    <w:rsid w:val="661F1747"/>
    <w:rsid w:val="662EBC42"/>
    <w:rsid w:val="6634D7CD"/>
    <w:rsid w:val="6635469A"/>
    <w:rsid w:val="663F5FB4"/>
    <w:rsid w:val="666271BF"/>
    <w:rsid w:val="669AD480"/>
    <w:rsid w:val="66D6E4C8"/>
    <w:rsid w:val="66E2B504"/>
    <w:rsid w:val="66E85BAC"/>
    <w:rsid w:val="6702F5FE"/>
    <w:rsid w:val="67320A39"/>
    <w:rsid w:val="67450A26"/>
    <w:rsid w:val="6757E88C"/>
    <w:rsid w:val="67771FA9"/>
    <w:rsid w:val="679CDBDF"/>
    <w:rsid w:val="67B2CF6D"/>
    <w:rsid w:val="67D0A82E"/>
    <w:rsid w:val="67EE5BAF"/>
    <w:rsid w:val="67F82388"/>
    <w:rsid w:val="68043A12"/>
    <w:rsid w:val="680A0123"/>
    <w:rsid w:val="680AF730"/>
    <w:rsid w:val="68131D69"/>
    <w:rsid w:val="682D477E"/>
    <w:rsid w:val="6832EA34"/>
    <w:rsid w:val="6872019C"/>
    <w:rsid w:val="6873DE9D"/>
    <w:rsid w:val="68B2FB05"/>
    <w:rsid w:val="68D35D55"/>
    <w:rsid w:val="6906CDCA"/>
    <w:rsid w:val="690CA2D5"/>
    <w:rsid w:val="69115813"/>
    <w:rsid w:val="69193E66"/>
    <w:rsid w:val="69514225"/>
    <w:rsid w:val="6956E0FF"/>
    <w:rsid w:val="695855B2"/>
    <w:rsid w:val="695B8FCA"/>
    <w:rsid w:val="6960F8C6"/>
    <w:rsid w:val="6973DD7E"/>
    <w:rsid w:val="6974BD38"/>
    <w:rsid w:val="698327CA"/>
    <w:rsid w:val="69874E4B"/>
    <w:rsid w:val="69891454"/>
    <w:rsid w:val="69C5DA20"/>
    <w:rsid w:val="69D06AC4"/>
    <w:rsid w:val="69D0BAE3"/>
    <w:rsid w:val="69D6AA49"/>
    <w:rsid w:val="69DDB009"/>
    <w:rsid w:val="6A3E810B"/>
    <w:rsid w:val="6A4261AA"/>
    <w:rsid w:val="6A43EAB5"/>
    <w:rsid w:val="6A4B7E9C"/>
    <w:rsid w:val="6A4F5EE5"/>
    <w:rsid w:val="6A674084"/>
    <w:rsid w:val="6A7545FB"/>
    <w:rsid w:val="6A76A9D5"/>
    <w:rsid w:val="6AA2BB98"/>
    <w:rsid w:val="6AA7919E"/>
    <w:rsid w:val="6AA7943A"/>
    <w:rsid w:val="6AAD0269"/>
    <w:rsid w:val="6AAEC06B"/>
    <w:rsid w:val="6ABA9E51"/>
    <w:rsid w:val="6AD1F8DB"/>
    <w:rsid w:val="6AD6C2C4"/>
    <w:rsid w:val="6AF7B076"/>
    <w:rsid w:val="6AF902B0"/>
    <w:rsid w:val="6AFF66B7"/>
    <w:rsid w:val="6B0E9F98"/>
    <w:rsid w:val="6B1F2A0E"/>
    <w:rsid w:val="6B2F01CE"/>
    <w:rsid w:val="6B38066E"/>
    <w:rsid w:val="6B7173F5"/>
    <w:rsid w:val="6B7883F5"/>
    <w:rsid w:val="6B8AE30C"/>
    <w:rsid w:val="6BACA50A"/>
    <w:rsid w:val="6BBAFA95"/>
    <w:rsid w:val="6BBD17EE"/>
    <w:rsid w:val="6BD37E28"/>
    <w:rsid w:val="6BF6D13A"/>
    <w:rsid w:val="6BF8483F"/>
    <w:rsid w:val="6C1B9FF4"/>
    <w:rsid w:val="6C263E48"/>
    <w:rsid w:val="6C3428C9"/>
    <w:rsid w:val="6C48D2CA"/>
    <w:rsid w:val="6C4FC663"/>
    <w:rsid w:val="6C5FB9E4"/>
    <w:rsid w:val="6C946ECC"/>
    <w:rsid w:val="6CAFDB2B"/>
    <w:rsid w:val="6CB08AEA"/>
    <w:rsid w:val="6CB58FF9"/>
    <w:rsid w:val="6CD53D3F"/>
    <w:rsid w:val="6D05B359"/>
    <w:rsid w:val="6D13F08B"/>
    <w:rsid w:val="6D1550CB"/>
    <w:rsid w:val="6D1D8AE4"/>
    <w:rsid w:val="6D5069DE"/>
    <w:rsid w:val="6D5C7E99"/>
    <w:rsid w:val="6D5F1816"/>
    <w:rsid w:val="6D90C757"/>
    <w:rsid w:val="6D93F32B"/>
    <w:rsid w:val="6DAF384D"/>
    <w:rsid w:val="6DC0C699"/>
    <w:rsid w:val="6DCA04C5"/>
    <w:rsid w:val="6DD52656"/>
    <w:rsid w:val="6DDCBE60"/>
    <w:rsid w:val="6DE5F7B1"/>
    <w:rsid w:val="6DEF5F2F"/>
    <w:rsid w:val="6E00917A"/>
    <w:rsid w:val="6E29ED2B"/>
    <w:rsid w:val="6E33EC2F"/>
    <w:rsid w:val="6E3CF32B"/>
    <w:rsid w:val="6E4A945B"/>
    <w:rsid w:val="6E504054"/>
    <w:rsid w:val="6E610821"/>
    <w:rsid w:val="6E68F339"/>
    <w:rsid w:val="6E6E6F7B"/>
    <w:rsid w:val="6E6F4617"/>
    <w:rsid w:val="6E91519B"/>
    <w:rsid w:val="6E9E851C"/>
    <w:rsid w:val="6EB1212C"/>
    <w:rsid w:val="6EDBAD76"/>
    <w:rsid w:val="6EEFE28E"/>
    <w:rsid w:val="6EF33294"/>
    <w:rsid w:val="6EF4000D"/>
    <w:rsid w:val="6F1704B3"/>
    <w:rsid w:val="6F289B31"/>
    <w:rsid w:val="6F2D6A2D"/>
    <w:rsid w:val="6F5C2E66"/>
    <w:rsid w:val="6F60DE15"/>
    <w:rsid w:val="6F611C20"/>
    <w:rsid w:val="6F662009"/>
    <w:rsid w:val="6FB139C9"/>
    <w:rsid w:val="6FB53EF2"/>
    <w:rsid w:val="6FC5F98D"/>
    <w:rsid w:val="6FCA786F"/>
    <w:rsid w:val="6FD00F16"/>
    <w:rsid w:val="6FEF74E2"/>
    <w:rsid w:val="6FEF9278"/>
    <w:rsid w:val="6FF92F4D"/>
    <w:rsid w:val="700272F1"/>
    <w:rsid w:val="700EA0DF"/>
    <w:rsid w:val="702F24CC"/>
    <w:rsid w:val="703BA948"/>
    <w:rsid w:val="7043BB4F"/>
    <w:rsid w:val="70463CDE"/>
    <w:rsid w:val="7066E8F2"/>
    <w:rsid w:val="706E06FB"/>
    <w:rsid w:val="70706EED"/>
    <w:rsid w:val="7070AB67"/>
    <w:rsid w:val="707316FF"/>
    <w:rsid w:val="7075F481"/>
    <w:rsid w:val="708D6E1B"/>
    <w:rsid w:val="7099739B"/>
    <w:rsid w:val="709E106D"/>
    <w:rsid w:val="70A26788"/>
    <w:rsid w:val="70A83120"/>
    <w:rsid w:val="70B0BF88"/>
    <w:rsid w:val="70B5B7B4"/>
    <w:rsid w:val="70E53EF4"/>
    <w:rsid w:val="70F205AC"/>
    <w:rsid w:val="710B7C14"/>
    <w:rsid w:val="710DB9A6"/>
    <w:rsid w:val="71319F5E"/>
    <w:rsid w:val="7134574D"/>
    <w:rsid w:val="71745BD7"/>
    <w:rsid w:val="717574D6"/>
    <w:rsid w:val="71E20D3F"/>
    <w:rsid w:val="71EBEAA3"/>
    <w:rsid w:val="71ED67E5"/>
    <w:rsid w:val="722EECC5"/>
    <w:rsid w:val="722F1C5D"/>
    <w:rsid w:val="723963DB"/>
    <w:rsid w:val="725C20D9"/>
    <w:rsid w:val="7274982D"/>
    <w:rsid w:val="72812442"/>
    <w:rsid w:val="72AFF379"/>
    <w:rsid w:val="72CFB97F"/>
    <w:rsid w:val="73054398"/>
    <w:rsid w:val="73195C1D"/>
    <w:rsid w:val="731B485B"/>
    <w:rsid w:val="7341478D"/>
    <w:rsid w:val="734354EB"/>
    <w:rsid w:val="735AAFA4"/>
    <w:rsid w:val="735AF7B8"/>
    <w:rsid w:val="736CB8BE"/>
    <w:rsid w:val="737C4E7B"/>
    <w:rsid w:val="7387A618"/>
    <w:rsid w:val="73AB9E3E"/>
    <w:rsid w:val="73CD3773"/>
    <w:rsid w:val="73DB57CC"/>
    <w:rsid w:val="73E0DEFB"/>
    <w:rsid w:val="73FD8415"/>
    <w:rsid w:val="741C08C1"/>
    <w:rsid w:val="7426451D"/>
    <w:rsid w:val="742F7084"/>
    <w:rsid w:val="74394649"/>
    <w:rsid w:val="743C2CD7"/>
    <w:rsid w:val="7444E052"/>
    <w:rsid w:val="744BA2D1"/>
    <w:rsid w:val="7457CE2D"/>
    <w:rsid w:val="7476F791"/>
    <w:rsid w:val="748450B3"/>
    <w:rsid w:val="74AC7D51"/>
    <w:rsid w:val="74B6CA5A"/>
    <w:rsid w:val="74D607E4"/>
    <w:rsid w:val="74ED5EAD"/>
    <w:rsid w:val="75172A39"/>
    <w:rsid w:val="752636AA"/>
    <w:rsid w:val="75295456"/>
    <w:rsid w:val="752EF425"/>
    <w:rsid w:val="75358AEB"/>
    <w:rsid w:val="7548D863"/>
    <w:rsid w:val="7554370F"/>
    <w:rsid w:val="755B92AF"/>
    <w:rsid w:val="75765872"/>
    <w:rsid w:val="75772B34"/>
    <w:rsid w:val="757EA045"/>
    <w:rsid w:val="7587B7BF"/>
    <w:rsid w:val="7597447C"/>
    <w:rsid w:val="75BE5873"/>
    <w:rsid w:val="75C08D7A"/>
    <w:rsid w:val="75F6D54D"/>
    <w:rsid w:val="7643374E"/>
    <w:rsid w:val="7648C4AB"/>
    <w:rsid w:val="7650988F"/>
    <w:rsid w:val="7686752A"/>
    <w:rsid w:val="76878187"/>
    <w:rsid w:val="76C150BE"/>
    <w:rsid w:val="76D964E3"/>
    <w:rsid w:val="76E5273C"/>
    <w:rsid w:val="77198C2F"/>
    <w:rsid w:val="7748DEA0"/>
    <w:rsid w:val="774D5C3B"/>
    <w:rsid w:val="776AD996"/>
    <w:rsid w:val="77741B16"/>
    <w:rsid w:val="777A6972"/>
    <w:rsid w:val="777D0160"/>
    <w:rsid w:val="7786B7AE"/>
    <w:rsid w:val="77AA3647"/>
    <w:rsid w:val="77B4A0EC"/>
    <w:rsid w:val="77C50003"/>
    <w:rsid w:val="77D94273"/>
    <w:rsid w:val="77DE7D78"/>
    <w:rsid w:val="77E1C403"/>
    <w:rsid w:val="77EDC011"/>
    <w:rsid w:val="7809751A"/>
    <w:rsid w:val="7818AD72"/>
    <w:rsid w:val="78291662"/>
    <w:rsid w:val="7853D9CF"/>
    <w:rsid w:val="7886C1D6"/>
    <w:rsid w:val="788F6AC8"/>
    <w:rsid w:val="788FAA3B"/>
    <w:rsid w:val="78E1B5D9"/>
    <w:rsid w:val="78E38328"/>
    <w:rsid w:val="78E80EE2"/>
    <w:rsid w:val="790E41E1"/>
    <w:rsid w:val="7925D99F"/>
    <w:rsid w:val="792913D4"/>
    <w:rsid w:val="79397803"/>
    <w:rsid w:val="796135E2"/>
    <w:rsid w:val="79699DB8"/>
    <w:rsid w:val="79896A49"/>
    <w:rsid w:val="798A9F8B"/>
    <w:rsid w:val="798FC2CF"/>
    <w:rsid w:val="79A00402"/>
    <w:rsid w:val="79A72070"/>
    <w:rsid w:val="79CF9EA8"/>
    <w:rsid w:val="79D256A5"/>
    <w:rsid w:val="79E4C031"/>
    <w:rsid w:val="7A0664F2"/>
    <w:rsid w:val="7A267035"/>
    <w:rsid w:val="7A2B7AB0"/>
    <w:rsid w:val="7A351309"/>
    <w:rsid w:val="7A3E372D"/>
    <w:rsid w:val="7A45B7BA"/>
    <w:rsid w:val="7A571B64"/>
    <w:rsid w:val="7A64D7B8"/>
    <w:rsid w:val="7A6DE1B2"/>
    <w:rsid w:val="7A8F5F70"/>
    <w:rsid w:val="7AB6139C"/>
    <w:rsid w:val="7ABF900B"/>
    <w:rsid w:val="7AD60AC1"/>
    <w:rsid w:val="7AE9BB37"/>
    <w:rsid w:val="7AEB9C43"/>
    <w:rsid w:val="7B0370D2"/>
    <w:rsid w:val="7B36B0E2"/>
    <w:rsid w:val="7B50AD25"/>
    <w:rsid w:val="7B7D37B5"/>
    <w:rsid w:val="7B801AFF"/>
    <w:rsid w:val="7B8607B9"/>
    <w:rsid w:val="7BAF1EC1"/>
    <w:rsid w:val="7BCFCDF2"/>
    <w:rsid w:val="7BD55BC7"/>
    <w:rsid w:val="7BF7C78A"/>
    <w:rsid w:val="7C38E88B"/>
    <w:rsid w:val="7C3C8292"/>
    <w:rsid w:val="7C466856"/>
    <w:rsid w:val="7C4B4794"/>
    <w:rsid w:val="7C8206E7"/>
    <w:rsid w:val="7CE78EC8"/>
    <w:rsid w:val="7CE80F7E"/>
    <w:rsid w:val="7CEF873B"/>
    <w:rsid w:val="7CFC6FB4"/>
    <w:rsid w:val="7D0E9ADD"/>
    <w:rsid w:val="7D1707F6"/>
    <w:rsid w:val="7D2B91F6"/>
    <w:rsid w:val="7D2DEF99"/>
    <w:rsid w:val="7D3871AA"/>
    <w:rsid w:val="7D411648"/>
    <w:rsid w:val="7D5472A9"/>
    <w:rsid w:val="7D54FE4D"/>
    <w:rsid w:val="7D59454C"/>
    <w:rsid w:val="7D80776C"/>
    <w:rsid w:val="7D91DEE9"/>
    <w:rsid w:val="7D9A92EE"/>
    <w:rsid w:val="7DA85527"/>
    <w:rsid w:val="7DB6EC2E"/>
    <w:rsid w:val="7DBC67DF"/>
    <w:rsid w:val="7DBE56B0"/>
    <w:rsid w:val="7DE51DB5"/>
    <w:rsid w:val="7E15E9C2"/>
    <w:rsid w:val="7E1D0F17"/>
    <w:rsid w:val="7E5C7858"/>
    <w:rsid w:val="7E6097E5"/>
    <w:rsid w:val="7E7C1BDF"/>
    <w:rsid w:val="7E7F9A6A"/>
    <w:rsid w:val="7E999127"/>
    <w:rsid w:val="7EA8269B"/>
    <w:rsid w:val="7EADFD27"/>
    <w:rsid w:val="7EB2D29B"/>
    <w:rsid w:val="7EB7BBC1"/>
    <w:rsid w:val="7EB844BD"/>
    <w:rsid w:val="7EBAC0B0"/>
    <w:rsid w:val="7EEBD850"/>
    <w:rsid w:val="7EF5254D"/>
    <w:rsid w:val="7EFE82D3"/>
    <w:rsid w:val="7F0A7837"/>
    <w:rsid w:val="7F0BCD2C"/>
    <w:rsid w:val="7F40511F"/>
    <w:rsid w:val="7F410EC9"/>
    <w:rsid w:val="7F53A7D2"/>
    <w:rsid w:val="7F657577"/>
    <w:rsid w:val="7F7F2CFB"/>
    <w:rsid w:val="7FB632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2EB96"/>
  <w15:docId w15:val="{A361FF29-193B-4DC8-88CA-90938DE4A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iPriority="9" w:unhideWhenUsed="1"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22C6"/>
    <w:rPr>
      <w:sz w:val="24"/>
      <w:lang w:eastAsia="en-US"/>
    </w:rPr>
  </w:style>
  <w:style w:type="paragraph" w:styleId="Antrat1">
    <w:name w:val="heading 1"/>
    <w:basedOn w:val="prastasis"/>
    <w:next w:val="prastasis"/>
    <w:link w:val="Antrat1Diagrama"/>
    <w:rsid w:val="00F21A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semiHidden/>
    <w:unhideWhenUsed/>
    <w:rsid w:val="00BE5BF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link w:val="Antrat3Diagrama"/>
    <w:uiPriority w:val="9"/>
    <w:qFormat/>
    <w:rsid w:val="00D24790"/>
    <w:pPr>
      <w:spacing w:before="100" w:beforeAutospacing="1" w:after="100" w:afterAutospacing="1"/>
      <w:outlineLvl w:val="2"/>
    </w:pPr>
    <w:rPr>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sid w:val="00FB5587"/>
    <w:rPr>
      <w:rFonts w:ascii="Tahoma" w:hAnsi="Tahoma" w:cs="Tahoma"/>
      <w:sz w:val="16"/>
      <w:szCs w:val="16"/>
    </w:rPr>
  </w:style>
  <w:style w:type="character" w:customStyle="1" w:styleId="DebesliotekstasDiagrama">
    <w:name w:val="Debesėlio tekstas Diagrama"/>
    <w:link w:val="Debesliotekstas"/>
    <w:rsid w:val="00FB5587"/>
    <w:rPr>
      <w:rFonts w:ascii="Tahoma" w:hAnsi="Tahoma" w:cs="Tahoma"/>
      <w:sz w:val="16"/>
      <w:szCs w:val="16"/>
    </w:rPr>
  </w:style>
  <w:style w:type="paragraph" w:styleId="Pavadinimas">
    <w:name w:val="Title"/>
    <w:basedOn w:val="prastasis"/>
    <w:link w:val="PavadinimasDiagrama"/>
    <w:qFormat/>
    <w:rsid w:val="006B3D9E"/>
    <w:pPr>
      <w:jc w:val="center"/>
    </w:pPr>
    <w:rPr>
      <w:b/>
      <w:bCs/>
      <w:szCs w:val="24"/>
    </w:rPr>
  </w:style>
  <w:style w:type="character" w:customStyle="1" w:styleId="PavadinimasDiagrama">
    <w:name w:val="Pavadinimas Diagrama"/>
    <w:link w:val="Pavadinimas"/>
    <w:rsid w:val="006B3D9E"/>
    <w:rPr>
      <w:b/>
      <w:bCs/>
      <w:szCs w:val="24"/>
    </w:rPr>
  </w:style>
  <w:style w:type="paragraph" w:styleId="HTMLiankstoformatuotas">
    <w:name w:val="HTML Preformatted"/>
    <w:basedOn w:val="prastasis"/>
    <w:link w:val="HTMLiankstoformatuotasDiagrama"/>
    <w:rsid w:val="00B82F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lang w:eastAsia="lt-LT"/>
    </w:rPr>
  </w:style>
  <w:style w:type="character" w:customStyle="1" w:styleId="HTMLiankstoformatuotasDiagrama">
    <w:name w:val="HTML iš anksto formatuotas Diagrama"/>
    <w:link w:val="HTMLiankstoformatuotas"/>
    <w:rsid w:val="00B82F82"/>
    <w:rPr>
      <w:rFonts w:ascii="Courier New" w:hAnsi="Courier New" w:cs="Courier New"/>
      <w:sz w:val="20"/>
      <w:lang w:eastAsia="lt-LT"/>
    </w:rPr>
  </w:style>
  <w:style w:type="table" w:styleId="Lentelstinklelis">
    <w:name w:val="Table Grid"/>
    <w:basedOn w:val="prastojilentel"/>
    <w:uiPriority w:val="59"/>
    <w:rsid w:val="00AB2D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A0DF2"/>
    <w:pPr>
      <w:ind w:left="720"/>
      <w:contextualSpacing/>
    </w:pPr>
  </w:style>
  <w:style w:type="paragraph" w:customStyle="1" w:styleId="ng-binding">
    <w:name w:val="ng-binding"/>
    <w:basedOn w:val="prastasis"/>
    <w:rsid w:val="005B0CB5"/>
    <w:pPr>
      <w:spacing w:before="100" w:beforeAutospacing="1" w:after="100" w:afterAutospacing="1"/>
    </w:pPr>
    <w:rPr>
      <w:szCs w:val="24"/>
      <w:lang w:eastAsia="lt-LT"/>
    </w:rPr>
  </w:style>
  <w:style w:type="character" w:styleId="Grietas">
    <w:name w:val="Strong"/>
    <w:uiPriority w:val="22"/>
    <w:qFormat/>
    <w:rsid w:val="00F277A1"/>
    <w:rPr>
      <w:b/>
      <w:bCs/>
    </w:rPr>
  </w:style>
  <w:style w:type="paragraph" w:customStyle="1" w:styleId="prastasiniatinklio1">
    <w:name w:val="Įprastas (žiniatinklio)1"/>
    <w:basedOn w:val="prastasis"/>
    <w:uiPriority w:val="99"/>
    <w:rsid w:val="00F277A1"/>
    <w:pPr>
      <w:spacing w:before="100" w:beforeAutospacing="1" w:after="100" w:afterAutospacing="1"/>
    </w:pPr>
    <w:rPr>
      <w:szCs w:val="24"/>
      <w:lang w:eastAsia="lt-LT"/>
    </w:rPr>
  </w:style>
  <w:style w:type="character" w:styleId="Hipersaitas">
    <w:name w:val="Hyperlink"/>
    <w:unhideWhenUsed/>
    <w:rsid w:val="004D3254"/>
    <w:rPr>
      <w:color w:val="0000FF"/>
      <w:u w:val="single"/>
    </w:rPr>
  </w:style>
  <w:style w:type="character" w:customStyle="1" w:styleId="visualization-table">
    <w:name w:val="visualization-table"/>
    <w:basedOn w:val="Numatytasispastraiposriftas"/>
    <w:rsid w:val="00877A48"/>
  </w:style>
  <w:style w:type="table" w:customStyle="1" w:styleId="Lentelstinklelis1">
    <w:name w:val="Lentelės tinklelis1"/>
    <w:basedOn w:val="prastojilentel"/>
    <w:next w:val="Lentelstinklelis"/>
    <w:uiPriority w:val="59"/>
    <w:rsid w:val="006803F4"/>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semiHidden/>
    <w:unhideWhenUsed/>
    <w:rsid w:val="00EE29AC"/>
    <w:rPr>
      <w:color w:val="800080"/>
      <w:u w:val="single"/>
    </w:rPr>
  </w:style>
  <w:style w:type="paragraph" w:styleId="Puslapioinaostekstas">
    <w:name w:val="footnote text"/>
    <w:basedOn w:val="prastasis"/>
    <w:link w:val="PuslapioinaostekstasDiagrama"/>
    <w:rsid w:val="00DB5ADA"/>
    <w:pPr>
      <w:widowControl w:val="0"/>
      <w:adjustRightInd w:val="0"/>
      <w:spacing w:line="360" w:lineRule="atLeast"/>
      <w:jc w:val="both"/>
      <w:textAlignment w:val="baseline"/>
    </w:pPr>
    <w:rPr>
      <w:sz w:val="20"/>
      <w:lang w:eastAsia="lt-LT"/>
    </w:rPr>
  </w:style>
  <w:style w:type="character" w:customStyle="1" w:styleId="PuslapioinaostekstasDiagrama">
    <w:name w:val="Puslapio išnašos tekstas Diagrama"/>
    <w:link w:val="Puslapioinaostekstas"/>
    <w:uiPriority w:val="99"/>
    <w:semiHidden/>
    <w:rsid w:val="00DB5ADA"/>
    <w:rPr>
      <w:sz w:val="20"/>
      <w:lang w:eastAsia="lt-LT"/>
    </w:rPr>
  </w:style>
  <w:style w:type="character" w:styleId="Puslapioinaosnuoroda">
    <w:name w:val="footnote reference"/>
    <w:rsid w:val="00DB5ADA"/>
    <w:rPr>
      <w:vertAlign w:val="superscript"/>
    </w:rPr>
  </w:style>
  <w:style w:type="character" w:customStyle="1" w:styleId="Antrat3Diagrama">
    <w:name w:val="Antraštė 3 Diagrama"/>
    <w:link w:val="Antrat3"/>
    <w:uiPriority w:val="9"/>
    <w:rsid w:val="00D24790"/>
    <w:rPr>
      <w:b/>
      <w:bCs/>
      <w:sz w:val="27"/>
      <w:szCs w:val="27"/>
      <w:lang w:eastAsia="lt-LT"/>
    </w:rPr>
  </w:style>
  <w:style w:type="paragraph" w:customStyle="1" w:styleId="istatymas">
    <w:name w:val="istatymas"/>
    <w:basedOn w:val="prastasis"/>
    <w:rsid w:val="008175D3"/>
    <w:pPr>
      <w:widowControl w:val="0"/>
      <w:suppressAutoHyphens/>
      <w:spacing w:before="280" w:after="280" w:line="360" w:lineRule="atLeast"/>
      <w:jc w:val="both"/>
      <w:textAlignment w:val="baseline"/>
    </w:pPr>
    <w:rPr>
      <w:szCs w:val="24"/>
      <w:lang w:eastAsia="ar-SA"/>
    </w:rPr>
  </w:style>
  <w:style w:type="paragraph" w:customStyle="1" w:styleId="Default">
    <w:name w:val="Default"/>
    <w:rsid w:val="008175D3"/>
    <w:pPr>
      <w:autoSpaceDE w:val="0"/>
      <w:autoSpaceDN w:val="0"/>
      <w:adjustRightInd w:val="0"/>
    </w:pPr>
    <w:rPr>
      <w:color w:val="000000"/>
      <w:sz w:val="24"/>
      <w:szCs w:val="24"/>
      <w:lang w:val="en-US" w:eastAsia="en-US"/>
    </w:rPr>
  </w:style>
  <w:style w:type="paragraph" w:styleId="Betarp">
    <w:name w:val="No Spacing"/>
    <w:uiPriority w:val="1"/>
    <w:qFormat/>
    <w:rsid w:val="008175D3"/>
    <w:pPr>
      <w:widowControl w:val="0"/>
      <w:adjustRightInd w:val="0"/>
      <w:jc w:val="both"/>
    </w:pPr>
    <w:rPr>
      <w:sz w:val="24"/>
      <w:szCs w:val="24"/>
    </w:rPr>
  </w:style>
  <w:style w:type="paragraph" w:customStyle="1" w:styleId="centrbold">
    <w:name w:val="centrbold"/>
    <w:basedOn w:val="prastasis"/>
    <w:rsid w:val="00332B71"/>
    <w:pPr>
      <w:spacing w:before="100" w:beforeAutospacing="1" w:after="100" w:afterAutospacing="1"/>
    </w:pPr>
    <w:rPr>
      <w:szCs w:val="24"/>
      <w:lang w:val="en-US"/>
    </w:rPr>
  </w:style>
  <w:style w:type="table" w:customStyle="1" w:styleId="TableNormal1">
    <w:name w:val="Table Normal1"/>
    <w:uiPriority w:val="2"/>
    <w:semiHidden/>
    <w:unhideWhenUsed/>
    <w:qFormat/>
    <w:rsid w:val="00571E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5yl5">
    <w:name w:val="_5yl5"/>
    <w:basedOn w:val="Numatytasispastraiposriftas"/>
    <w:rsid w:val="001B1F23"/>
  </w:style>
  <w:style w:type="character" w:customStyle="1" w:styleId="Neapdorotaspaminjimas1">
    <w:name w:val="Neapdorotas paminėjimas1"/>
    <w:uiPriority w:val="99"/>
    <w:semiHidden/>
    <w:unhideWhenUsed/>
    <w:rsid w:val="00EF2A24"/>
    <w:rPr>
      <w:color w:val="605E5C"/>
      <w:shd w:val="clear" w:color="auto" w:fill="E1DFDD"/>
    </w:rPr>
  </w:style>
  <w:style w:type="character" w:styleId="Komentaronuoroda">
    <w:name w:val="annotation reference"/>
    <w:semiHidden/>
    <w:unhideWhenUsed/>
    <w:rsid w:val="00F803CE"/>
    <w:rPr>
      <w:sz w:val="16"/>
      <w:szCs w:val="16"/>
    </w:rPr>
  </w:style>
  <w:style w:type="paragraph" w:styleId="Komentarotekstas">
    <w:name w:val="annotation text"/>
    <w:basedOn w:val="prastasis"/>
    <w:link w:val="KomentarotekstasDiagrama"/>
    <w:semiHidden/>
    <w:unhideWhenUsed/>
    <w:rsid w:val="00F803CE"/>
    <w:rPr>
      <w:sz w:val="20"/>
    </w:rPr>
  </w:style>
  <w:style w:type="character" w:customStyle="1" w:styleId="KomentarotekstasDiagrama">
    <w:name w:val="Komentaro tekstas Diagrama"/>
    <w:link w:val="Komentarotekstas"/>
    <w:semiHidden/>
    <w:rsid w:val="00F803CE"/>
    <w:rPr>
      <w:lang w:eastAsia="en-US"/>
    </w:rPr>
  </w:style>
  <w:style w:type="paragraph" w:styleId="Komentarotema">
    <w:name w:val="annotation subject"/>
    <w:basedOn w:val="Komentarotekstas"/>
    <w:next w:val="Komentarotekstas"/>
    <w:link w:val="KomentarotemaDiagrama"/>
    <w:semiHidden/>
    <w:unhideWhenUsed/>
    <w:rsid w:val="00F803CE"/>
    <w:rPr>
      <w:b/>
      <w:bCs/>
    </w:rPr>
  </w:style>
  <w:style w:type="character" w:customStyle="1" w:styleId="KomentarotemaDiagrama">
    <w:name w:val="Komentaro tema Diagrama"/>
    <w:link w:val="Komentarotema"/>
    <w:semiHidden/>
    <w:rsid w:val="00F803CE"/>
    <w:rPr>
      <w:b/>
      <w:bCs/>
      <w:lang w:eastAsia="en-US"/>
    </w:rPr>
  </w:style>
  <w:style w:type="paragraph" w:styleId="Antrats">
    <w:name w:val="header"/>
    <w:basedOn w:val="prastasis"/>
    <w:link w:val="AntratsDiagrama"/>
    <w:unhideWhenUsed/>
    <w:rsid w:val="009012D8"/>
    <w:pPr>
      <w:tabs>
        <w:tab w:val="center" w:pos="4819"/>
        <w:tab w:val="right" w:pos="9638"/>
      </w:tabs>
    </w:pPr>
  </w:style>
  <w:style w:type="character" w:customStyle="1" w:styleId="AntratsDiagrama">
    <w:name w:val="Antraštės Diagrama"/>
    <w:basedOn w:val="Numatytasispastraiposriftas"/>
    <w:link w:val="Antrats"/>
    <w:rsid w:val="009012D8"/>
    <w:rPr>
      <w:sz w:val="24"/>
      <w:lang w:eastAsia="en-US"/>
    </w:rPr>
  </w:style>
  <w:style w:type="table" w:customStyle="1" w:styleId="Lentelstinklelis2">
    <w:name w:val="Lentelės tinklelis2"/>
    <w:basedOn w:val="prastojilentel"/>
    <w:next w:val="Lentelstinklelis"/>
    <w:uiPriority w:val="59"/>
    <w:rsid w:val="007F18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21AA5"/>
    <w:rPr>
      <w:rFonts w:asciiTheme="majorHAnsi" w:eastAsiaTheme="majorEastAsia" w:hAnsiTheme="majorHAnsi" w:cstheme="majorBidi"/>
      <w:b/>
      <w:bCs/>
      <w:color w:val="365F91" w:themeColor="accent1" w:themeShade="BF"/>
      <w:sz w:val="28"/>
      <w:szCs w:val="28"/>
      <w:lang w:eastAsia="en-US"/>
    </w:rPr>
  </w:style>
  <w:style w:type="paragraph" w:styleId="Porat">
    <w:name w:val="footer"/>
    <w:basedOn w:val="prastasis"/>
    <w:link w:val="PoratDiagrama"/>
    <w:semiHidden/>
    <w:unhideWhenUsed/>
    <w:rsid w:val="00885EA9"/>
    <w:pPr>
      <w:tabs>
        <w:tab w:val="center" w:pos="4819"/>
        <w:tab w:val="right" w:pos="9638"/>
      </w:tabs>
    </w:pPr>
  </w:style>
  <w:style w:type="character" w:customStyle="1" w:styleId="PoratDiagrama">
    <w:name w:val="Poraštė Diagrama"/>
    <w:basedOn w:val="Numatytasispastraiposriftas"/>
    <w:link w:val="Porat"/>
    <w:semiHidden/>
    <w:rsid w:val="00885EA9"/>
    <w:rPr>
      <w:sz w:val="24"/>
      <w:lang w:eastAsia="en-US"/>
    </w:rPr>
  </w:style>
  <w:style w:type="paragraph" w:styleId="Pataisymai">
    <w:name w:val="Revision"/>
    <w:hidden/>
    <w:semiHidden/>
    <w:rsid w:val="00392556"/>
    <w:rPr>
      <w:sz w:val="24"/>
      <w:lang w:eastAsia="en-US"/>
    </w:rPr>
  </w:style>
  <w:style w:type="character" w:customStyle="1" w:styleId="Pareigos">
    <w:name w:val="Pareigos"/>
    <w:rsid w:val="008A1321"/>
    <w:rPr>
      <w:rFonts w:ascii="TimesLT" w:hAnsi="TimesLT"/>
      <w:caps/>
      <w:sz w:val="24"/>
    </w:rPr>
  </w:style>
  <w:style w:type="character" w:customStyle="1" w:styleId="Antrat2Diagrama">
    <w:name w:val="Antraštė 2 Diagrama"/>
    <w:basedOn w:val="Numatytasispastraiposriftas"/>
    <w:link w:val="Antrat2"/>
    <w:uiPriority w:val="9"/>
    <w:rsid w:val="00BE5BF1"/>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00792">
      <w:bodyDiv w:val="1"/>
      <w:marLeft w:val="0"/>
      <w:marRight w:val="0"/>
      <w:marTop w:val="0"/>
      <w:marBottom w:val="0"/>
      <w:divBdr>
        <w:top w:val="none" w:sz="0" w:space="0" w:color="auto"/>
        <w:left w:val="none" w:sz="0" w:space="0" w:color="auto"/>
        <w:bottom w:val="none" w:sz="0" w:space="0" w:color="auto"/>
        <w:right w:val="none" w:sz="0" w:space="0" w:color="auto"/>
      </w:divBdr>
    </w:div>
    <w:div w:id="21562810">
      <w:bodyDiv w:val="1"/>
      <w:marLeft w:val="0"/>
      <w:marRight w:val="0"/>
      <w:marTop w:val="0"/>
      <w:marBottom w:val="0"/>
      <w:divBdr>
        <w:top w:val="none" w:sz="0" w:space="0" w:color="auto"/>
        <w:left w:val="none" w:sz="0" w:space="0" w:color="auto"/>
        <w:bottom w:val="none" w:sz="0" w:space="0" w:color="auto"/>
        <w:right w:val="none" w:sz="0" w:space="0" w:color="auto"/>
      </w:divBdr>
    </w:div>
    <w:div w:id="39745956">
      <w:bodyDiv w:val="1"/>
      <w:marLeft w:val="0"/>
      <w:marRight w:val="0"/>
      <w:marTop w:val="0"/>
      <w:marBottom w:val="0"/>
      <w:divBdr>
        <w:top w:val="none" w:sz="0" w:space="0" w:color="auto"/>
        <w:left w:val="none" w:sz="0" w:space="0" w:color="auto"/>
        <w:bottom w:val="none" w:sz="0" w:space="0" w:color="auto"/>
        <w:right w:val="none" w:sz="0" w:space="0" w:color="auto"/>
      </w:divBdr>
    </w:div>
    <w:div w:id="178853550">
      <w:bodyDiv w:val="1"/>
      <w:marLeft w:val="0"/>
      <w:marRight w:val="0"/>
      <w:marTop w:val="0"/>
      <w:marBottom w:val="0"/>
      <w:divBdr>
        <w:top w:val="none" w:sz="0" w:space="0" w:color="auto"/>
        <w:left w:val="none" w:sz="0" w:space="0" w:color="auto"/>
        <w:bottom w:val="none" w:sz="0" w:space="0" w:color="auto"/>
        <w:right w:val="none" w:sz="0" w:space="0" w:color="auto"/>
      </w:divBdr>
    </w:div>
    <w:div w:id="225723749">
      <w:bodyDiv w:val="1"/>
      <w:marLeft w:val="0"/>
      <w:marRight w:val="0"/>
      <w:marTop w:val="0"/>
      <w:marBottom w:val="0"/>
      <w:divBdr>
        <w:top w:val="none" w:sz="0" w:space="0" w:color="auto"/>
        <w:left w:val="none" w:sz="0" w:space="0" w:color="auto"/>
        <w:bottom w:val="none" w:sz="0" w:space="0" w:color="auto"/>
        <w:right w:val="none" w:sz="0" w:space="0" w:color="auto"/>
      </w:divBdr>
    </w:div>
    <w:div w:id="275723592">
      <w:bodyDiv w:val="1"/>
      <w:marLeft w:val="0"/>
      <w:marRight w:val="0"/>
      <w:marTop w:val="0"/>
      <w:marBottom w:val="0"/>
      <w:divBdr>
        <w:top w:val="none" w:sz="0" w:space="0" w:color="auto"/>
        <w:left w:val="none" w:sz="0" w:space="0" w:color="auto"/>
        <w:bottom w:val="none" w:sz="0" w:space="0" w:color="auto"/>
        <w:right w:val="none" w:sz="0" w:space="0" w:color="auto"/>
      </w:divBdr>
    </w:div>
    <w:div w:id="283580888">
      <w:bodyDiv w:val="1"/>
      <w:marLeft w:val="0"/>
      <w:marRight w:val="0"/>
      <w:marTop w:val="0"/>
      <w:marBottom w:val="0"/>
      <w:divBdr>
        <w:top w:val="none" w:sz="0" w:space="0" w:color="auto"/>
        <w:left w:val="none" w:sz="0" w:space="0" w:color="auto"/>
        <w:bottom w:val="none" w:sz="0" w:space="0" w:color="auto"/>
        <w:right w:val="none" w:sz="0" w:space="0" w:color="auto"/>
      </w:divBdr>
    </w:div>
    <w:div w:id="329598191">
      <w:bodyDiv w:val="1"/>
      <w:marLeft w:val="0"/>
      <w:marRight w:val="0"/>
      <w:marTop w:val="0"/>
      <w:marBottom w:val="0"/>
      <w:divBdr>
        <w:top w:val="none" w:sz="0" w:space="0" w:color="auto"/>
        <w:left w:val="none" w:sz="0" w:space="0" w:color="auto"/>
        <w:bottom w:val="none" w:sz="0" w:space="0" w:color="auto"/>
        <w:right w:val="none" w:sz="0" w:space="0" w:color="auto"/>
      </w:divBdr>
    </w:div>
    <w:div w:id="330331963">
      <w:bodyDiv w:val="1"/>
      <w:marLeft w:val="0"/>
      <w:marRight w:val="0"/>
      <w:marTop w:val="0"/>
      <w:marBottom w:val="0"/>
      <w:divBdr>
        <w:top w:val="none" w:sz="0" w:space="0" w:color="auto"/>
        <w:left w:val="none" w:sz="0" w:space="0" w:color="auto"/>
        <w:bottom w:val="none" w:sz="0" w:space="0" w:color="auto"/>
        <w:right w:val="none" w:sz="0" w:space="0" w:color="auto"/>
      </w:divBdr>
    </w:div>
    <w:div w:id="368800359">
      <w:bodyDiv w:val="1"/>
      <w:marLeft w:val="0"/>
      <w:marRight w:val="0"/>
      <w:marTop w:val="0"/>
      <w:marBottom w:val="0"/>
      <w:divBdr>
        <w:top w:val="none" w:sz="0" w:space="0" w:color="auto"/>
        <w:left w:val="none" w:sz="0" w:space="0" w:color="auto"/>
        <w:bottom w:val="none" w:sz="0" w:space="0" w:color="auto"/>
        <w:right w:val="none" w:sz="0" w:space="0" w:color="auto"/>
      </w:divBdr>
      <w:divsChild>
        <w:div w:id="634674861">
          <w:marLeft w:val="0"/>
          <w:marRight w:val="0"/>
          <w:marTop w:val="0"/>
          <w:marBottom w:val="0"/>
          <w:divBdr>
            <w:top w:val="none" w:sz="0" w:space="0" w:color="auto"/>
            <w:left w:val="none" w:sz="0" w:space="0" w:color="auto"/>
            <w:bottom w:val="none" w:sz="0" w:space="0" w:color="auto"/>
            <w:right w:val="none" w:sz="0" w:space="0" w:color="auto"/>
          </w:divBdr>
        </w:div>
        <w:div w:id="1047683493">
          <w:marLeft w:val="0"/>
          <w:marRight w:val="0"/>
          <w:marTop w:val="0"/>
          <w:marBottom w:val="0"/>
          <w:divBdr>
            <w:top w:val="none" w:sz="0" w:space="0" w:color="auto"/>
            <w:left w:val="none" w:sz="0" w:space="0" w:color="auto"/>
            <w:bottom w:val="none" w:sz="0" w:space="0" w:color="auto"/>
            <w:right w:val="none" w:sz="0" w:space="0" w:color="auto"/>
          </w:divBdr>
        </w:div>
        <w:div w:id="2068065080">
          <w:marLeft w:val="0"/>
          <w:marRight w:val="0"/>
          <w:marTop w:val="0"/>
          <w:marBottom w:val="0"/>
          <w:divBdr>
            <w:top w:val="none" w:sz="0" w:space="0" w:color="auto"/>
            <w:left w:val="none" w:sz="0" w:space="0" w:color="auto"/>
            <w:bottom w:val="none" w:sz="0" w:space="0" w:color="auto"/>
            <w:right w:val="none" w:sz="0" w:space="0" w:color="auto"/>
          </w:divBdr>
        </w:div>
      </w:divsChild>
    </w:div>
    <w:div w:id="439615787">
      <w:bodyDiv w:val="1"/>
      <w:marLeft w:val="0"/>
      <w:marRight w:val="0"/>
      <w:marTop w:val="0"/>
      <w:marBottom w:val="0"/>
      <w:divBdr>
        <w:top w:val="none" w:sz="0" w:space="0" w:color="auto"/>
        <w:left w:val="none" w:sz="0" w:space="0" w:color="auto"/>
        <w:bottom w:val="none" w:sz="0" w:space="0" w:color="auto"/>
        <w:right w:val="none" w:sz="0" w:space="0" w:color="auto"/>
      </w:divBdr>
    </w:div>
    <w:div w:id="471753373">
      <w:bodyDiv w:val="1"/>
      <w:marLeft w:val="0"/>
      <w:marRight w:val="0"/>
      <w:marTop w:val="0"/>
      <w:marBottom w:val="0"/>
      <w:divBdr>
        <w:top w:val="none" w:sz="0" w:space="0" w:color="auto"/>
        <w:left w:val="none" w:sz="0" w:space="0" w:color="auto"/>
        <w:bottom w:val="none" w:sz="0" w:space="0" w:color="auto"/>
        <w:right w:val="none" w:sz="0" w:space="0" w:color="auto"/>
      </w:divBdr>
    </w:div>
    <w:div w:id="687683389">
      <w:bodyDiv w:val="1"/>
      <w:marLeft w:val="0"/>
      <w:marRight w:val="0"/>
      <w:marTop w:val="0"/>
      <w:marBottom w:val="0"/>
      <w:divBdr>
        <w:top w:val="none" w:sz="0" w:space="0" w:color="auto"/>
        <w:left w:val="none" w:sz="0" w:space="0" w:color="auto"/>
        <w:bottom w:val="none" w:sz="0" w:space="0" w:color="auto"/>
        <w:right w:val="none" w:sz="0" w:space="0" w:color="auto"/>
      </w:divBdr>
    </w:div>
    <w:div w:id="843210031">
      <w:bodyDiv w:val="1"/>
      <w:marLeft w:val="0"/>
      <w:marRight w:val="0"/>
      <w:marTop w:val="0"/>
      <w:marBottom w:val="0"/>
      <w:divBdr>
        <w:top w:val="none" w:sz="0" w:space="0" w:color="auto"/>
        <w:left w:val="none" w:sz="0" w:space="0" w:color="auto"/>
        <w:bottom w:val="none" w:sz="0" w:space="0" w:color="auto"/>
        <w:right w:val="none" w:sz="0" w:space="0" w:color="auto"/>
      </w:divBdr>
    </w:div>
    <w:div w:id="858734228">
      <w:bodyDiv w:val="1"/>
      <w:marLeft w:val="0"/>
      <w:marRight w:val="0"/>
      <w:marTop w:val="0"/>
      <w:marBottom w:val="0"/>
      <w:divBdr>
        <w:top w:val="none" w:sz="0" w:space="0" w:color="auto"/>
        <w:left w:val="none" w:sz="0" w:space="0" w:color="auto"/>
        <w:bottom w:val="none" w:sz="0" w:space="0" w:color="auto"/>
        <w:right w:val="none" w:sz="0" w:space="0" w:color="auto"/>
      </w:divBdr>
    </w:div>
    <w:div w:id="861818106">
      <w:bodyDiv w:val="1"/>
      <w:marLeft w:val="0"/>
      <w:marRight w:val="0"/>
      <w:marTop w:val="0"/>
      <w:marBottom w:val="0"/>
      <w:divBdr>
        <w:top w:val="none" w:sz="0" w:space="0" w:color="auto"/>
        <w:left w:val="none" w:sz="0" w:space="0" w:color="auto"/>
        <w:bottom w:val="none" w:sz="0" w:space="0" w:color="auto"/>
        <w:right w:val="none" w:sz="0" w:space="0" w:color="auto"/>
      </w:divBdr>
    </w:div>
    <w:div w:id="918559600">
      <w:bodyDiv w:val="1"/>
      <w:marLeft w:val="0"/>
      <w:marRight w:val="0"/>
      <w:marTop w:val="0"/>
      <w:marBottom w:val="0"/>
      <w:divBdr>
        <w:top w:val="none" w:sz="0" w:space="0" w:color="auto"/>
        <w:left w:val="none" w:sz="0" w:space="0" w:color="auto"/>
        <w:bottom w:val="none" w:sz="0" w:space="0" w:color="auto"/>
        <w:right w:val="none" w:sz="0" w:space="0" w:color="auto"/>
      </w:divBdr>
    </w:div>
    <w:div w:id="988293439">
      <w:bodyDiv w:val="1"/>
      <w:marLeft w:val="0"/>
      <w:marRight w:val="0"/>
      <w:marTop w:val="0"/>
      <w:marBottom w:val="0"/>
      <w:divBdr>
        <w:top w:val="none" w:sz="0" w:space="0" w:color="auto"/>
        <w:left w:val="none" w:sz="0" w:space="0" w:color="auto"/>
        <w:bottom w:val="none" w:sz="0" w:space="0" w:color="auto"/>
        <w:right w:val="none" w:sz="0" w:space="0" w:color="auto"/>
      </w:divBdr>
    </w:div>
    <w:div w:id="1112554650">
      <w:bodyDiv w:val="1"/>
      <w:marLeft w:val="0"/>
      <w:marRight w:val="0"/>
      <w:marTop w:val="0"/>
      <w:marBottom w:val="0"/>
      <w:divBdr>
        <w:top w:val="none" w:sz="0" w:space="0" w:color="auto"/>
        <w:left w:val="none" w:sz="0" w:space="0" w:color="auto"/>
        <w:bottom w:val="none" w:sz="0" w:space="0" w:color="auto"/>
        <w:right w:val="none" w:sz="0" w:space="0" w:color="auto"/>
      </w:divBdr>
    </w:div>
    <w:div w:id="1126779033">
      <w:bodyDiv w:val="1"/>
      <w:marLeft w:val="0"/>
      <w:marRight w:val="0"/>
      <w:marTop w:val="0"/>
      <w:marBottom w:val="0"/>
      <w:divBdr>
        <w:top w:val="none" w:sz="0" w:space="0" w:color="auto"/>
        <w:left w:val="none" w:sz="0" w:space="0" w:color="auto"/>
        <w:bottom w:val="none" w:sz="0" w:space="0" w:color="auto"/>
        <w:right w:val="none" w:sz="0" w:space="0" w:color="auto"/>
      </w:divBdr>
    </w:div>
    <w:div w:id="1195264213">
      <w:bodyDiv w:val="1"/>
      <w:marLeft w:val="0"/>
      <w:marRight w:val="0"/>
      <w:marTop w:val="0"/>
      <w:marBottom w:val="0"/>
      <w:divBdr>
        <w:top w:val="none" w:sz="0" w:space="0" w:color="auto"/>
        <w:left w:val="none" w:sz="0" w:space="0" w:color="auto"/>
        <w:bottom w:val="none" w:sz="0" w:space="0" w:color="auto"/>
        <w:right w:val="none" w:sz="0" w:space="0" w:color="auto"/>
      </w:divBdr>
    </w:div>
    <w:div w:id="1197307873">
      <w:bodyDiv w:val="1"/>
      <w:marLeft w:val="0"/>
      <w:marRight w:val="0"/>
      <w:marTop w:val="0"/>
      <w:marBottom w:val="0"/>
      <w:divBdr>
        <w:top w:val="none" w:sz="0" w:space="0" w:color="auto"/>
        <w:left w:val="none" w:sz="0" w:space="0" w:color="auto"/>
        <w:bottom w:val="none" w:sz="0" w:space="0" w:color="auto"/>
        <w:right w:val="none" w:sz="0" w:space="0" w:color="auto"/>
      </w:divBdr>
      <w:divsChild>
        <w:div w:id="1966109292">
          <w:marLeft w:val="0"/>
          <w:marRight w:val="0"/>
          <w:marTop w:val="0"/>
          <w:marBottom w:val="150"/>
          <w:divBdr>
            <w:top w:val="none" w:sz="0" w:space="0" w:color="auto"/>
            <w:left w:val="none" w:sz="0" w:space="0" w:color="auto"/>
            <w:bottom w:val="none" w:sz="0" w:space="0" w:color="auto"/>
            <w:right w:val="none" w:sz="0" w:space="0" w:color="auto"/>
          </w:divBdr>
          <w:divsChild>
            <w:div w:id="1619027154">
              <w:marLeft w:val="0"/>
              <w:marRight w:val="0"/>
              <w:marTop w:val="0"/>
              <w:marBottom w:val="0"/>
              <w:divBdr>
                <w:top w:val="none" w:sz="0" w:space="0" w:color="auto"/>
                <w:left w:val="none" w:sz="0" w:space="0" w:color="auto"/>
                <w:bottom w:val="none" w:sz="0" w:space="0" w:color="auto"/>
                <w:right w:val="none" w:sz="0" w:space="0" w:color="auto"/>
              </w:divBdr>
            </w:div>
          </w:divsChild>
        </w:div>
        <w:div w:id="2099062228">
          <w:marLeft w:val="0"/>
          <w:marRight w:val="0"/>
          <w:marTop w:val="0"/>
          <w:marBottom w:val="0"/>
          <w:divBdr>
            <w:top w:val="none" w:sz="0" w:space="0" w:color="auto"/>
            <w:left w:val="none" w:sz="0" w:space="0" w:color="auto"/>
            <w:bottom w:val="none" w:sz="0" w:space="0" w:color="auto"/>
            <w:right w:val="none" w:sz="0" w:space="0" w:color="auto"/>
          </w:divBdr>
          <w:divsChild>
            <w:div w:id="380054184">
              <w:marLeft w:val="0"/>
              <w:marRight w:val="0"/>
              <w:marTop w:val="0"/>
              <w:marBottom w:val="0"/>
              <w:divBdr>
                <w:top w:val="none" w:sz="0" w:space="0" w:color="auto"/>
                <w:left w:val="none" w:sz="0" w:space="0" w:color="auto"/>
                <w:bottom w:val="none" w:sz="0" w:space="0" w:color="auto"/>
                <w:right w:val="none" w:sz="0" w:space="0" w:color="auto"/>
              </w:divBdr>
              <w:divsChild>
                <w:div w:id="460925742">
                  <w:marLeft w:val="0"/>
                  <w:marRight w:val="0"/>
                  <w:marTop w:val="0"/>
                  <w:marBottom w:val="0"/>
                  <w:divBdr>
                    <w:top w:val="none" w:sz="0" w:space="0" w:color="auto"/>
                    <w:left w:val="none" w:sz="0" w:space="0" w:color="auto"/>
                    <w:bottom w:val="none" w:sz="0" w:space="0" w:color="auto"/>
                    <w:right w:val="none" w:sz="0" w:space="0" w:color="auto"/>
                  </w:divBdr>
                  <w:divsChild>
                    <w:div w:id="159934210">
                      <w:marLeft w:val="0"/>
                      <w:marRight w:val="0"/>
                      <w:marTop w:val="0"/>
                      <w:marBottom w:val="0"/>
                      <w:divBdr>
                        <w:top w:val="none" w:sz="0" w:space="0" w:color="auto"/>
                        <w:left w:val="none" w:sz="0" w:space="0" w:color="auto"/>
                        <w:bottom w:val="none" w:sz="0" w:space="0" w:color="auto"/>
                        <w:right w:val="none" w:sz="0" w:space="0" w:color="auto"/>
                      </w:divBdr>
                      <w:divsChild>
                        <w:div w:id="1149246996">
                          <w:marLeft w:val="0"/>
                          <w:marRight w:val="0"/>
                          <w:marTop w:val="0"/>
                          <w:marBottom w:val="0"/>
                          <w:divBdr>
                            <w:top w:val="none" w:sz="0" w:space="0" w:color="auto"/>
                            <w:left w:val="none" w:sz="0" w:space="0" w:color="auto"/>
                            <w:bottom w:val="none" w:sz="0" w:space="0" w:color="auto"/>
                            <w:right w:val="none" w:sz="0" w:space="0" w:color="auto"/>
                          </w:divBdr>
                        </w:div>
                        <w:div w:id="847990390">
                          <w:marLeft w:val="0"/>
                          <w:marRight w:val="0"/>
                          <w:marTop w:val="0"/>
                          <w:marBottom w:val="0"/>
                          <w:divBdr>
                            <w:top w:val="none" w:sz="0" w:space="0" w:color="auto"/>
                            <w:left w:val="none" w:sz="0" w:space="0" w:color="auto"/>
                            <w:bottom w:val="none" w:sz="0" w:space="0" w:color="auto"/>
                            <w:right w:val="none" w:sz="0" w:space="0" w:color="auto"/>
                          </w:divBdr>
                        </w:div>
                        <w:div w:id="760226581">
                          <w:marLeft w:val="0"/>
                          <w:marRight w:val="0"/>
                          <w:marTop w:val="0"/>
                          <w:marBottom w:val="0"/>
                          <w:divBdr>
                            <w:top w:val="none" w:sz="0" w:space="0" w:color="auto"/>
                            <w:left w:val="none" w:sz="0" w:space="0" w:color="auto"/>
                            <w:bottom w:val="none" w:sz="0" w:space="0" w:color="auto"/>
                            <w:right w:val="none" w:sz="0" w:space="0" w:color="auto"/>
                          </w:divBdr>
                        </w:div>
                        <w:div w:id="1799838654">
                          <w:marLeft w:val="0"/>
                          <w:marRight w:val="0"/>
                          <w:marTop w:val="0"/>
                          <w:marBottom w:val="0"/>
                          <w:divBdr>
                            <w:top w:val="none" w:sz="0" w:space="0" w:color="auto"/>
                            <w:left w:val="none" w:sz="0" w:space="0" w:color="auto"/>
                            <w:bottom w:val="none" w:sz="0" w:space="0" w:color="auto"/>
                            <w:right w:val="none" w:sz="0" w:space="0" w:color="auto"/>
                          </w:divBdr>
                        </w:div>
                        <w:div w:id="822087176">
                          <w:marLeft w:val="0"/>
                          <w:marRight w:val="0"/>
                          <w:marTop w:val="0"/>
                          <w:marBottom w:val="0"/>
                          <w:divBdr>
                            <w:top w:val="none" w:sz="0" w:space="0" w:color="auto"/>
                            <w:left w:val="none" w:sz="0" w:space="0" w:color="auto"/>
                            <w:bottom w:val="none" w:sz="0" w:space="0" w:color="auto"/>
                            <w:right w:val="none" w:sz="0" w:space="0" w:color="auto"/>
                          </w:divBdr>
                        </w:div>
                        <w:div w:id="1503736102">
                          <w:marLeft w:val="0"/>
                          <w:marRight w:val="0"/>
                          <w:marTop w:val="0"/>
                          <w:marBottom w:val="0"/>
                          <w:divBdr>
                            <w:top w:val="none" w:sz="0" w:space="0" w:color="auto"/>
                            <w:left w:val="none" w:sz="0" w:space="0" w:color="auto"/>
                            <w:bottom w:val="none" w:sz="0" w:space="0" w:color="auto"/>
                            <w:right w:val="none" w:sz="0" w:space="0" w:color="auto"/>
                          </w:divBdr>
                        </w:div>
                      </w:divsChild>
                    </w:div>
                    <w:div w:id="1536892526">
                      <w:marLeft w:val="0"/>
                      <w:marRight w:val="0"/>
                      <w:marTop w:val="0"/>
                      <w:marBottom w:val="0"/>
                      <w:divBdr>
                        <w:top w:val="single" w:sz="2" w:space="0" w:color="CACACA"/>
                        <w:left w:val="none" w:sz="0" w:space="0" w:color="auto"/>
                        <w:bottom w:val="none" w:sz="0" w:space="0" w:color="auto"/>
                        <w:right w:val="none" w:sz="0" w:space="0" w:color="auto"/>
                      </w:divBdr>
                      <w:divsChild>
                        <w:div w:id="219170045">
                          <w:marLeft w:val="0"/>
                          <w:marRight w:val="0"/>
                          <w:marTop w:val="0"/>
                          <w:marBottom w:val="0"/>
                          <w:divBdr>
                            <w:top w:val="none" w:sz="0" w:space="0" w:color="auto"/>
                            <w:left w:val="none" w:sz="0" w:space="0" w:color="auto"/>
                            <w:bottom w:val="none" w:sz="0" w:space="0" w:color="auto"/>
                            <w:right w:val="none" w:sz="0" w:space="0" w:color="auto"/>
                          </w:divBdr>
                        </w:div>
                        <w:div w:id="775708806">
                          <w:marLeft w:val="0"/>
                          <w:marRight w:val="0"/>
                          <w:marTop w:val="0"/>
                          <w:marBottom w:val="0"/>
                          <w:divBdr>
                            <w:top w:val="none" w:sz="0" w:space="0" w:color="auto"/>
                            <w:left w:val="none" w:sz="0" w:space="0" w:color="auto"/>
                            <w:bottom w:val="none" w:sz="0" w:space="0" w:color="auto"/>
                            <w:right w:val="none" w:sz="0" w:space="0" w:color="auto"/>
                          </w:divBdr>
                        </w:div>
                        <w:div w:id="86662413">
                          <w:marLeft w:val="0"/>
                          <w:marRight w:val="0"/>
                          <w:marTop w:val="0"/>
                          <w:marBottom w:val="0"/>
                          <w:divBdr>
                            <w:top w:val="none" w:sz="0" w:space="0" w:color="auto"/>
                            <w:left w:val="none" w:sz="0" w:space="0" w:color="auto"/>
                            <w:bottom w:val="none" w:sz="0" w:space="0" w:color="auto"/>
                            <w:right w:val="none" w:sz="0" w:space="0" w:color="auto"/>
                          </w:divBdr>
                        </w:div>
                        <w:div w:id="997805690">
                          <w:marLeft w:val="0"/>
                          <w:marRight w:val="0"/>
                          <w:marTop w:val="0"/>
                          <w:marBottom w:val="0"/>
                          <w:divBdr>
                            <w:top w:val="none" w:sz="0" w:space="0" w:color="auto"/>
                            <w:left w:val="none" w:sz="0" w:space="0" w:color="auto"/>
                            <w:bottom w:val="none" w:sz="0" w:space="0" w:color="auto"/>
                            <w:right w:val="none" w:sz="0" w:space="0" w:color="auto"/>
                          </w:divBdr>
                        </w:div>
                        <w:div w:id="759256851">
                          <w:marLeft w:val="0"/>
                          <w:marRight w:val="0"/>
                          <w:marTop w:val="0"/>
                          <w:marBottom w:val="0"/>
                          <w:divBdr>
                            <w:top w:val="none" w:sz="0" w:space="0" w:color="auto"/>
                            <w:left w:val="none" w:sz="0" w:space="0" w:color="auto"/>
                            <w:bottom w:val="none" w:sz="0" w:space="0" w:color="auto"/>
                            <w:right w:val="none" w:sz="0" w:space="0" w:color="auto"/>
                          </w:divBdr>
                        </w:div>
                        <w:div w:id="631979707">
                          <w:marLeft w:val="0"/>
                          <w:marRight w:val="0"/>
                          <w:marTop w:val="0"/>
                          <w:marBottom w:val="0"/>
                          <w:divBdr>
                            <w:top w:val="none" w:sz="0" w:space="0" w:color="auto"/>
                            <w:left w:val="none" w:sz="0" w:space="0" w:color="auto"/>
                            <w:bottom w:val="none" w:sz="0" w:space="0" w:color="auto"/>
                            <w:right w:val="none" w:sz="0" w:space="0" w:color="auto"/>
                          </w:divBdr>
                        </w:div>
                        <w:div w:id="1978219964">
                          <w:marLeft w:val="0"/>
                          <w:marRight w:val="0"/>
                          <w:marTop w:val="0"/>
                          <w:marBottom w:val="0"/>
                          <w:divBdr>
                            <w:top w:val="none" w:sz="0" w:space="0" w:color="auto"/>
                            <w:left w:val="none" w:sz="0" w:space="0" w:color="auto"/>
                            <w:bottom w:val="none" w:sz="0" w:space="0" w:color="auto"/>
                            <w:right w:val="none" w:sz="0" w:space="0" w:color="auto"/>
                          </w:divBdr>
                        </w:div>
                        <w:div w:id="619342235">
                          <w:marLeft w:val="0"/>
                          <w:marRight w:val="0"/>
                          <w:marTop w:val="0"/>
                          <w:marBottom w:val="0"/>
                          <w:divBdr>
                            <w:top w:val="none" w:sz="0" w:space="0" w:color="auto"/>
                            <w:left w:val="none" w:sz="0" w:space="0" w:color="auto"/>
                            <w:bottom w:val="none" w:sz="0" w:space="0" w:color="auto"/>
                            <w:right w:val="none" w:sz="0" w:space="0" w:color="auto"/>
                          </w:divBdr>
                        </w:div>
                      </w:divsChild>
                    </w:div>
                    <w:div w:id="1791127374">
                      <w:marLeft w:val="0"/>
                      <w:marRight w:val="0"/>
                      <w:marTop w:val="0"/>
                      <w:marBottom w:val="0"/>
                      <w:divBdr>
                        <w:top w:val="none" w:sz="0" w:space="0" w:color="auto"/>
                        <w:left w:val="none" w:sz="0" w:space="0" w:color="auto"/>
                        <w:bottom w:val="none" w:sz="0" w:space="0" w:color="auto"/>
                        <w:right w:val="none" w:sz="0" w:space="0" w:color="auto"/>
                      </w:divBdr>
                    </w:div>
                    <w:div w:id="617951280">
                      <w:marLeft w:val="0"/>
                      <w:marRight w:val="0"/>
                      <w:marTop w:val="0"/>
                      <w:marBottom w:val="0"/>
                      <w:divBdr>
                        <w:top w:val="none" w:sz="0" w:space="0" w:color="auto"/>
                        <w:left w:val="none" w:sz="0" w:space="0" w:color="auto"/>
                        <w:bottom w:val="none" w:sz="0" w:space="0" w:color="auto"/>
                        <w:right w:val="none" w:sz="0" w:space="0" w:color="auto"/>
                      </w:divBdr>
                    </w:div>
                    <w:div w:id="810488163">
                      <w:marLeft w:val="0"/>
                      <w:marRight w:val="0"/>
                      <w:marTop w:val="0"/>
                      <w:marBottom w:val="0"/>
                      <w:divBdr>
                        <w:top w:val="none" w:sz="0" w:space="0" w:color="auto"/>
                        <w:left w:val="none" w:sz="0" w:space="0" w:color="auto"/>
                        <w:bottom w:val="none" w:sz="0" w:space="0" w:color="auto"/>
                        <w:right w:val="none" w:sz="0" w:space="0" w:color="auto"/>
                      </w:divBdr>
                    </w:div>
                    <w:div w:id="582759684">
                      <w:marLeft w:val="0"/>
                      <w:marRight w:val="0"/>
                      <w:marTop w:val="0"/>
                      <w:marBottom w:val="0"/>
                      <w:divBdr>
                        <w:top w:val="none" w:sz="0" w:space="0" w:color="auto"/>
                        <w:left w:val="none" w:sz="0" w:space="0" w:color="auto"/>
                        <w:bottom w:val="none" w:sz="0" w:space="0" w:color="auto"/>
                        <w:right w:val="none" w:sz="0" w:space="0" w:color="auto"/>
                      </w:divBdr>
                    </w:div>
                    <w:div w:id="1633904589">
                      <w:marLeft w:val="0"/>
                      <w:marRight w:val="0"/>
                      <w:marTop w:val="0"/>
                      <w:marBottom w:val="0"/>
                      <w:divBdr>
                        <w:top w:val="none" w:sz="0" w:space="0" w:color="auto"/>
                        <w:left w:val="none" w:sz="0" w:space="0" w:color="auto"/>
                        <w:bottom w:val="none" w:sz="0" w:space="0" w:color="auto"/>
                        <w:right w:val="none" w:sz="0" w:space="0" w:color="auto"/>
                      </w:divBdr>
                    </w:div>
                    <w:div w:id="1299190563">
                      <w:marLeft w:val="0"/>
                      <w:marRight w:val="0"/>
                      <w:marTop w:val="0"/>
                      <w:marBottom w:val="0"/>
                      <w:divBdr>
                        <w:top w:val="none" w:sz="0" w:space="0" w:color="auto"/>
                        <w:left w:val="none" w:sz="0" w:space="0" w:color="auto"/>
                        <w:bottom w:val="none" w:sz="0" w:space="0" w:color="auto"/>
                        <w:right w:val="none" w:sz="0" w:space="0" w:color="auto"/>
                      </w:divBdr>
                    </w:div>
                    <w:div w:id="25376327">
                      <w:marLeft w:val="0"/>
                      <w:marRight w:val="0"/>
                      <w:marTop w:val="0"/>
                      <w:marBottom w:val="0"/>
                      <w:divBdr>
                        <w:top w:val="none" w:sz="0" w:space="0" w:color="auto"/>
                        <w:left w:val="none" w:sz="0" w:space="0" w:color="auto"/>
                        <w:bottom w:val="none" w:sz="0" w:space="0" w:color="auto"/>
                        <w:right w:val="none" w:sz="0" w:space="0" w:color="auto"/>
                      </w:divBdr>
                    </w:div>
                    <w:div w:id="1432238739">
                      <w:marLeft w:val="0"/>
                      <w:marRight w:val="0"/>
                      <w:marTop w:val="0"/>
                      <w:marBottom w:val="0"/>
                      <w:divBdr>
                        <w:top w:val="none" w:sz="0" w:space="0" w:color="auto"/>
                        <w:left w:val="none" w:sz="0" w:space="0" w:color="auto"/>
                        <w:bottom w:val="none" w:sz="0" w:space="0" w:color="auto"/>
                        <w:right w:val="none" w:sz="0" w:space="0" w:color="auto"/>
                      </w:divBdr>
                    </w:div>
                    <w:div w:id="813181271">
                      <w:marLeft w:val="0"/>
                      <w:marRight w:val="0"/>
                      <w:marTop w:val="0"/>
                      <w:marBottom w:val="0"/>
                      <w:divBdr>
                        <w:top w:val="none" w:sz="0" w:space="0" w:color="auto"/>
                        <w:left w:val="none" w:sz="0" w:space="0" w:color="auto"/>
                        <w:bottom w:val="none" w:sz="0" w:space="0" w:color="auto"/>
                        <w:right w:val="none" w:sz="0" w:space="0" w:color="auto"/>
                      </w:divBdr>
                    </w:div>
                    <w:div w:id="285624999">
                      <w:marLeft w:val="0"/>
                      <w:marRight w:val="0"/>
                      <w:marTop w:val="0"/>
                      <w:marBottom w:val="0"/>
                      <w:divBdr>
                        <w:top w:val="none" w:sz="0" w:space="0" w:color="auto"/>
                        <w:left w:val="none" w:sz="0" w:space="0" w:color="auto"/>
                        <w:bottom w:val="none" w:sz="0" w:space="0" w:color="auto"/>
                        <w:right w:val="none" w:sz="0" w:space="0" w:color="auto"/>
                      </w:divBdr>
                    </w:div>
                    <w:div w:id="372508665">
                      <w:marLeft w:val="0"/>
                      <w:marRight w:val="0"/>
                      <w:marTop w:val="0"/>
                      <w:marBottom w:val="0"/>
                      <w:divBdr>
                        <w:top w:val="none" w:sz="0" w:space="0" w:color="auto"/>
                        <w:left w:val="none" w:sz="0" w:space="0" w:color="auto"/>
                        <w:bottom w:val="none" w:sz="0" w:space="0" w:color="auto"/>
                        <w:right w:val="none" w:sz="0" w:space="0" w:color="auto"/>
                      </w:divBdr>
                    </w:div>
                    <w:div w:id="1799571705">
                      <w:marLeft w:val="0"/>
                      <w:marRight w:val="0"/>
                      <w:marTop w:val="0"/>
                      <w:marBottom w:val="0"/>
                      <w:divBdr>
                        <w:top w:val="none" w:sz="0" w:space="0" w:color="auto"/>
                        <w:left w:val="none" w:sz="0" w:space="0" w:color="auto"/>
                        <w:bottom w:val="none" w:sz="0" w:space="0" w:color="auto"/>
                        <w:right w:val="none" w:sz="0" w:space="0" w:color="auto"/>
                      </w:divBdr>
                    </w:div>
                    <w:div w:id="676612100">
                      <w:marLeft w:val="0"/>
                      <w:marRight w:val="0"/>
                      <w:marTop w:val="0"/>
                      <w:marBottom w:val="0"/>
                      <w:divBdr>
                        <w:top w:val="none" w:sz="0" w:space="0" w:color="auto"/>
                        <w:left w:val="none" w:sz="0" w:space="0" w:color="auto"/>
                        <w:bottom w:val="none" w:sz="0" w:space="0" w:color="auto"/>
                        <w:right w:val="none" w:sz="0" w:space="0" w:color="auto"/>
                      </w:divBdr>
                    </w:div>
                    <w:div w:id="1492527021">
                      <w:marLeft w:val="0"/>
                      <w:marRight w:val="0"/>
                      <w:marTop w:val="0"/>
                      <w:marBottom w:val="0"/>
                      <w:divBdr>
                        <w:top w:val="none" w:sz="0" w:space="0" w:color="auto"/>
                        <w:left w:val="none" w:sz="0" w:space="0" w:color="auto"/>
                        <w:bottom w:val="none" w:sz="0" w:space="0" w:color="auto"/>
                        <w:right w:val="none" w:sz="0" w:space="0" w:color="auto"/>
                      </w:divBdr>
                    </w:div>
                    <w:div w:id="760297093">
                      <w:marLeft w:val="0"/>
                      <w:marRight w:val="0"/>
                      <w:marTop w:val="0"/>
                      <w:marBottom w:val="0"/>
                      <w:divBdr>
                        <w:top w:val="none" w:sz="0" w:space="0" w:color="auto"/>
                        <w:left w:val="none" w:sz="0" w:space="0" w:color="auto"/>
                        <w:bottom w:val="none" w:sz="0" w:space="0" w:color="auto"/>
                        <w:right w:val="none" w:sz="0" w:space="0" w:color="auto"/>
                      </w:divBdr>
                    </w:div>
                    <w:div w:id="443959480">
                      <w:marLeft w:val="0"/>
                      <w:marRight w:val="0"/>
                      <w:marTop w:val="0"/>
                      <w:marBottom w:val="0"/>
                      <w:divBdr>
                        <w:top w:val="none" w:sz="0" w:space="0" w:color="auto"/>
                        <w:left w:val="none" w:sz="0" w:space="0" w:color="auto"/>
                        <w:bottom w:val="none" w:sz="0" w:space="0" w:color="auto"/>
                        <w:right w:val="none" w:sz="0" w:space="0" w:color="auto"/>
                      </w:divBdr>
                    </w:div>
                    <w:div w:id="1747025535">
                      <w:marLeft w:val="0"/>
                      <w:marRight w:val="0"/>
                      <w:marTop w:val="0"/>
                      <w:marBottom w:val="0"/>
                      <w:divBdr>
                        <w:top w:val="none" w:sz="0" w:space="0" w:color="auto"/>
                        <w:left w:val="none" w:sz="0" w:space="0" w:color="auto"/>
                        <w:bottom w:val="none" w:sz="0" w:space="0" w:color="auto"/>
                        <w:right w:val="none" w:sz="0" w:space="0" w:color="auto"/>
                      </w:divBdr>
                    </w:div>
                    <w:div w:id="1958753269">
                      <w:marLeft w:val="0"/>
                      <w:marRight w:val="0"/>
                      <w:marTop w:val="0"/>
                      <w:marBottom w:val="0"/>
                      <w:divBdr>
                        <w:top w:val="none" w:sz="0" w:space="0" w:color="auto"/>
                        <w:left w:val="none" w:sz="0" w:space="0" w:color="auto"/>
                        <w:bottom w:val="none" w:sz="0" w:space="0" w:color="auto"/>
                        <w:right w:val="none" w:sz="0" w:space="0" w:color="auto"/>
                      </w:divBdr>
                    </w:div>
                    <w:div w:id="1362365572">
                      <w:marLeft w:val="0"/>
                      <w:marRight w:val="0"/>
                      <w:marTop w:val="0"/>
                      <w:marBottom w:val="0"/>
                      <w:divBdr>
                        <w:top w:val="none" w:sz="0" w:space="0" w:color="auto"/>
                        <w:left w:val="none" w:sz="0" w:space="0" w:color="auto"/>
                        <w:bottom w:val="none" w:sz="0" w:space="0" w:color="auto"/>
                        <w:right w:val="none" w:sz="0" w:space="0" w:color="auto"/>
                      </w:divBdr>
                    </w:div>
                    <w:div w:id="750157409">
                      <w:marLeft w:val="0"/>
                      <w:marRight w:val="0"/>
                      <w:marTop w:val="0"/>
                      <w:marBottom w:val="0"/>
                      <w:divBdr>
                        <w:top w:val="none" w:sz="0" w:space="0" w:color="auto"/>
                        <w:left w:val="none" w:sz="0" w:space="0" w:color="auto"/>
                        <w:bottom w:val="none" w:sz="0" w:space="0" w:color="auto"/>
                        <w:right w:val="none" w:sz="0" w:space="0" w:color="auto"/>
                      </w:divBdr>
                    </w:div>
                    <w:div w:id="250159751">
                      <w:marLeft w:val="0"/>
                      <w:marRight w:val="0"/>
                      <w:marTop w:val="0"/>
                      <w:marBottom w:val="0"/>
                      <w:divBdr>
                        <w:top w:val="none" w:sz="0" w:space="0" w:color="auto"/>
                        <w:left w:val="none" w:sz="0" w:space="0" w:color="auto"/>
                        <w:bottom w:val="none" w:sz="0" w:space="0" w:color="auto"/>
                        <w:right w:val="none" w:sz="0" w:space="0" w:color="auto"/>
                      </w:divBdr>
                    </w:div>
                    <w:div w:id="710148414">
                      <w:marLeft w:val="0"/>
                      <w:marRight w:val="0"/>
                      <w:marTop w:val="0"/>
                      <w:marBottom w:val="0"/>
                      <w:divBdr>
                        <w:top w:val="none" w:sz="0" w:space="0" w:color="auto"/>
                        <w:left w:val="none" w:sz="0" w:space="0" w:color="auto"/>
                        <w:bottom w:val="none" w:sz="0" w:space="0" w:color="auto"/>
                        <w:right w:val="none" w:sz="0" w:space="0" w:color="auto"/>
                      </w:divBdr>
                    </w:div>
                    <w:div w:id="757601238">
                      <w:marLeft w:val="0"/>
                      <w:marRight w:val="0"/>
                      <w:marTop w:val="0"/>
                      <w:marBottom w:val="0"/>
                      <w:divBdr>
                        <w:top w:val="none" w:sz="0" w:space="0" w:color="auto"/>
                        <w:left w:val="none" w:sz="0" w:space="0" w:color="auto"/>
                        <w:bottom w:val="none" w:sz="0" w:space="0" w:color="auto"/>
                        <w:right w:val="none" w:sz="0" w:space="0" w:color="auto"/>
                      </w:divBdr>
                    </w:div>
                    <w:div w:id="2076732548">
                      <w:marLeft w:val="0"/>
                      <w:marRight w:val="0"/>
                      <w:marTop w:val="0"/>
                      <w:marBottom w:val="0"/>
                      <w:divBdr>
                        <w:top w:val="none" w:sz="0" w:space="0" w:color="auto"/>
                        <w:left w:val="none" w:sz="0" w:space="0" w:color="auto"/>
                        <w:bottom w:val="none" w:sz="0" w:space="0" w:color="auto"/>
                        <w:right w:val="none" w:sz="0" w:space="0" w:color="auto"/>
                      </w:divBdr>
                    </w:div>
                    <w:div w:id="592590059">
                      <w:marLeft w:val="0"/>
                      <w:marRight w:val="0"/>
                      <w:marTop w:val="0"/>
                      <w:marBottom w:val="0"/>
                      <w:divBdr>
                        <w:top w:val="none" w:sz="0" w:space="0" w:color="auto"/>
                        <w:left w:val="none" w:sz="0" w:space="0" w:color="auto"/>
                        <w:bottom w:val="none" w:sz="0" w:space="0" w:color="auto"/>
                        <w:right w:val="none" w:sz="0" w:space="0" w:color="auto"/>
                      </w:divBdr>
                    </w:div>
                    <w:div w:id="597786305">
                      <w:marLeft w:val="0"/>
                      <w:marRight w:val="0"/>
                      <w:marTop w:val="0"/>
                      <w:marBottom w:val="0"/>
                      <w:divBdr>
                        <w:top w:val="none" w:sz="0" w:space="0" w:color="auto"/>
                        <w:left w:val="none" w:sz="0" w:space="0" w:color="auto"/>
                        <w:bottom w:val="none" w:sz="0" w:space="0" w:color="auto"/>
                        <w:right w:val="none" w:sz="0" w:space="0" w:color="auto"/>
                      </w:divBdr>
                    </w:div>
                    <w:div w:id="1424380701">
                      <w:marLeft w:val="0"/>
                      <w:marRight w:val="0"/>
                      <w:marTop w:val="0"/>
                      <w:marBottom w:val="0"/>
                      <w:divBdr>
                        <w:top w:val="none" w:sz="0" w:space="0" w:color="auto"/>
                        <w:left w:val="none" w:sz="0" w:space="0" w:color="auto"/>
                        <w:bottom w:val="none" w:sz="0" w:space="0" w:color="auto"/>
                        <w:right w:val="none" w:sz="0" w:space="0" w:color="auto"/>
                      </w:divBdr>
                    </w:div>
                    <w:div w:id="796993904">
                      <w:marLeft w:val="0"/>
                      <w:marRight w:val="0"/>
                      <w:marTop w:val="0"/>
                      <w:marBottom w:val="0"/>
                      <w:divBdr>
                        <w:top w:val="none" w:sz="0" w:space="0" w:color="auto"/>
                        <w:left w:val="none" w:sz="0" w:space="0" w:color="auto"/>
                        <w:bottom w:val="none" w:sz="0" w:space="0" w:color="auto"/>
                        <w:right w:val="none" w:sz="0" w:space="0" w:color="auto"/>
                      </w:divBdr>
                    </w:div>
                    <w:div w:id="1091466572">
                      <w:marLeft w:val="0"/>
                      <w:marRight w:val="0"/>
                      <w:marTop w:val="0"/>
                      <w:marBottom w:val="0"/>
                      <w:divBdr>
                        <w:top w:val="none" w:sz="0" w:space="0" w:color="auto"/>
                        <w:left w:val="none" w:sz="0" w:space="0" w:color="auto"/>
                        <w:bottom w:val="none" w:sz="0" w:space="0" w:color="auto"/>
                        <w:right w:val="none" w:sz="0" w:space="0" w:color="auto"/>
                      </w:divBdr>
                    </w:div>
                    <w:div w:id="247663671">
                      <w:marLeft w:val="0"/>
                      <w:marRight w:val="0"/>
                      <w:marTop w:val="0"/>
                      <w:marBottom w:val="0"/>
                      <w:divBdr>
                        <w:top w:val="none" w:sz="0" w:space="0" w:color="auto"/>
                        <w:left w:val="none" w:sz="0" w:space="0" w:color="auto"/>
                        <w:bottom w:val="none" w:sz="0" w:space="0" w:color="auto"/>
                        <w:right w:val="none" w:sz="0" w:space="0" w:color="auto"/>
                      </w:divBdr>
                    </w:div>
                    <w:div w:id="565535834">
                      <w:marLeft w:val="0"/>
                      <w:marRight w:val="0"/>
                      <w:marTop w:val="0"/>
                      <w:marBottom w:val="0"/>
                      <w:divBdr>
                        <w:top w:val="none" w:sz="0" w:space="0" w:color="auto"/>
                        <w:left w:val="none" w:sz="0" w:space="0" w:color="auto"/>
                        <w:bottom w:val="none" w:sz="0" w:space="0" w:color="auto"/>
                        <w:right w:val="none" w:sz="0" w:space="0" w:color="auto"/>
                      </w:divBdr>
                    </w:div>
                    <w:div w:id="131563186">
                      <w:marLeft w:val="0"/>
                      <w:marRight w:val="0"/>
                      <w:marTop w:val="0"/>
                      <w:marBottom w:val="0"/>
                      <w:divBdr>
                        <w:top w:val="none" w:sz="0" w:space="0" w:color="auto"/>
                        <w:left w:val="none" w:sz="0" w:space="0" w:color="auto"/>
                        <w:bottom w:val="none" w:sz="0" w:space="0" w:color="auto"/>
                        <w:right w:val="none" w:sz="0" w:space="0" w:color="auto"/>
                      </w:divBdr>
                    </w:div>
                    <w:div w:id="336688691">
                      <w:marLeft w:val="0"/>
                      <w:marRight w:val="0"/>
                      <w:marTop w:val="0"/>
                      <w:marBottom w:val="0"/>
                      <w:divBdr>
                        <w:top w:val="none" w:sz="0" w:space="0" w:color="auto"/>
                        <w:left w:val="none" w:sz="0" w:space="0" w:color="auto"/>
                        <w:bottom w:val="none" w:sz="0" w:space="0" w:color="auto"/>
                        <w:right w:val="none" w:sz="0" w:space="0" w:color="auto"/>
                      </w:divBdr>
                    </w:div>
                    <w:div w:id="995840419">
                      <w:marLeft w:val="0"/>
                      <w:marRight w:val="0"/>
                      <w:marTop w:val="0"/>
                      <w:marBottom w:val="0"/>
                      <w:divBdr>
                        <w:top w:val="none" w:sz="0" w:space="0" w:color="auto"/>
                        <w:left w:val="none" w:sz="0" w:space="0" w:color="auto"/>
                        <w:bottom w:val="none" w:sz="0" w:space="0" w:color="auto"/>
                        <w:right w:val="none" w:sz="0" w:space="0" w:color="auto"/>
                      </w:divBdr>
                    </w:div>
                    <w:div w:id="34045596">
                      <w:marLeft w:val="0"/>
                      <w:marRight w:val="0"/>
                      <w:marTop w:val="0"/>
                      <w:marBottom w:val="0"/>
                      <w:divBdr>
                        <w:top w:val="none" w:sz="0" w:space="0" w:color="auto"/>
                        <w:left w:val="none" w:sz="0" w:space="0" w:color="auto"/>
                        <w:bottom w:val="none" w:sz="0" w:space="0" w:color="auto"/>
                        <w:right w:val="none" w:sz="0" w:space="0" w:color="auto"/>
                      </w:divBdr>
                    </w:div>
                    <w:div w:id="149240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1630">
      <w:bodyDiv w:val="1"/>
      <w:marLeft w:val="0"/>
      <w:marRight w:val="0"/>
      <w:marTop w:val="0"/>
      <w:marBottom w:val="0"/>
      <w:divBdr>
        <w:top w:val="none" w:sz="0" w:space="0" w:color="auto"/>
        <w:left w:val="none" w:sz="0" w:space="0" w:color="auto"/>
        <w:bottom w:val="none" w:sz="0" w:space="0" w:color="auto"/>
        <w:right w:val="none" w:sz="0" w:space="0" w:color="auto"/>
      </w:divBdr>
    </w:div>
    <w:div w:id="1293092222">
      <w:bodyDiv w:val="1"/>
      <w:marLeft w:val="0"/>
      <w:marRight w:val="0"/>
      <w:marTop w:val="0"/>
      <w:marBottom w:val="0"/>
      <w:divBdr>
        <w:top w:val="none" w:sz="0" w:space="0" w:color="auto"/>
        <w:left w:val="none" w:sz="0" w:space="0" w:color="auto"/>
        <w:bottom w:val="none" w:sz="0" w:space="0" w:color="auto"/>
        <w:right w:val="none" w:sz="0" w:space="0" w:color="auto"/>
      </w:divBdr>
    </w:div>
    <w:div w:id="1311055969">
      <w:bodyDiv w:val="1"/>
      <w:marLeft w:val="0"/>
      <w:marRight w:val="0"/>
      <w:marTop w:val="0"/>
      <w:marBottom w:val="0"/>
      <w:divBdr>
        <w:top w:val="none" w:sz="0" w:space="0" w:color="auto"/>
        <w:left w:val="none" w:sz="0" w:space="0" w:color="auto"/>
        <w:bottom w:val="none" w:sz="0" w:space="0" w:color="auto"/>
        <w:right w:val="none" w:sz="0" w:space="0" w:color="auto"/>
      </w:divBdr>
    </w:div>
    <w:div w:id="1415080415">
      <w:bodyDiv w:val="1"/>
      <w:marLeft w:val="0"/>
      <w:marRight w:val="0"/>
      <w:marTop w:val="0"/>
      <w:marBottom w:val="0"/>
      <w:divBdr>
        <w:top w:val="none" w:sz="0" w:space="0" w:color="auto"/>
        <w:left w:val="none" w:sz="0" w:space="0" w:color="auto"/>
        <w:bottom w:val="none" w:sz="0" w:space="0" w:color="auto"/>
        <w:right w:val="none" w:sz="0" w:space="0" w:color="auto"/>
      </w:divBdr>
    </w:div>
    <w:div w:id="1447043149">
      <w:bodyDiv w:val="1"/>
      <w:marLeft w:val="0"/>
      <w:marRight w:val="0"/>
      <w:marTop w:val="0"/>
      <w:marBottom w:val="0"/>
      <w:divBdr>
        <w:top w:val="none" w:sz="0" w:space="0" w:color="auto"/>
        <w:left w:val="none" w:sz="0" w:space="0" w:color="auto"/>
        <w:bottom w:val="none" w:sz="0" w:space="0" w:color="auto"/>
        <w:right w:val="none" w:sz="0" w:space="0" w:color="auto"/>
      </w:divBdr>
    </w:div>
    <w:div w:id="1492137369">
      <w:bodyDiv w:val="1"/>
      <w:marLeft w:val="0"/>
      <w:marRight w:val="0"/>
      <w:marTop w:val="0"/>
      <w:marBottom w:val="0"/>
      <w:divBdr>
        <w:top w:val="none" w:sz="0" w:space="0" w:color="auto"/>
        <w:left w:val="none" w:sz="0" w:space="0" w:color="auto"/>
        <w:bottom w:val="none" w:sz="0" w:space="0" w:color="auto"/>
        <w:right w:val="none" w:sz="0" w:space="0" w:color="auto"/>
      </w:divBdr>
    </w:div>
    <w:div w:id="1618028038">
      <w:bodyDiv w:val="1"/>
      <w:marLeft w:val="0"/>
      <w:marRight w:val="0"/>
      <w:marTop w:val="0"/>
      <w:marBottom w:val="0"/>
      <w:divBdr>
        <w:top w:val="none" w:sz="0" w:space="0" w:color="auto"/>
        <w:left w:val="none" w:sz="0" w:space="0" w:color="auto"/>
        <w:bottom w:val="none" w:sz="0" w:space="0" w:color="auto"/>
        <w:right w:val="none" w:sz="0" w:space="0" w:color="auto"/>
      </w:divBdr>
    </w:div>
    <w:div w:id="1670716566">
      <w:bodyDiv w:val="1"/>
      <w:marLeft w:val="0"/>
      <w:marRight w:val="0"/>
      <w:marTop w:val="0"/>
      <w:marBottom w:val="0"/>
      <w:divBdr>
        <w:top w:val="none" w:sz="0" w:space="0" w:color="auto"/>
        <w:left w:val="none" w:sz="0" w:space="0" w:color="auto"/>
        <w:bottom w:val="none" w:sz="0" w:space="0" w:color="auto"/>
        <w:right w:val="none" w:sz="0" w:space="0" w:color="auto"/>
      </w:divBdr>
    </w:div>
    <w:div w:id="1706445291">
      <w:bodyDiv w:val="1"/>
      <w:marLeft w:val="0"/>
      <w:marRight w:val="0"/>
      <w:marTop w:val="0"/>
      <w:marBottom w:val="0"/>
      <w:divBdr>
        <w:top w:val="none" w:sz="0" w:space="0" w:color="auto"/>
        <w:left w:val="none" w:sz="0" w:space="0" w:color="auto"/>
        <w:bottom w:val="none" w:sz="0" w:space="0" w:color="auto"/>
        <w:right w:val="none" w:sz="0" w:space="0" w:color="auto"/>
      </w:divBdr>
    </w:div>
    <w:div w:id="1754930381">
      <w:bodyDiv w:val="1"/>
      <w:marLeft w:val="0"/>
      <w:marRight w:val="0"/>
      <w:marTop w:val="0"/>
      <w:marBottom w:val="0"/>
      <w:divBdr>
        <w:top w:val="none" w:sz="0" w:space="0" w:color="auto"/>
        <w:left w:val="none" w:sz="0" w:space="0" w:color="auto"/>
        <w:bottom w:val="none" w:sz="0" w:space="0" w:color="auto"/>
        <w:right w:val="none" w:sz="0" w:space="0" w:color="auto"/>
      </w:divBdr>
    </w:div>
    <w:div w:id="1784225435">
      <w:bodyDiv w:val="1"/>
      <w:marLeft w:val="0"/>
      <w:marRight w:val="0"/>
      <w:marTop w:val="0"/>
      <w:marBottom w:val="0"/>
      <w:divBdr>
        <w:top w:val="none" w:sz="0" w:space="0" w:color="auto"/>
        <w:left w:val="none" w:sz="0" w:space="0" w:color="auto"/>
        <w:bottom w:val="none" w:sz="0" w:space="0" w:color="auto"/>
        <w:right w:val="none" w:sz="0" w:space="0" w:color="auto"/>
      </w:divBdr>
      <w:divsChild>
        <w:div w:id="67001306">
          <w:marLeft w:val="0"/>
          <w:marRight w:val="0"/>
          <w:marTop w:val="0"/>
          <w:marBottom w:val="0"/>
          <w:divBdr>
            <w:top w:val="none" w:sz="0" w:space="0" w:color="auto"/>
            <w:left w:val="none" w:sz="0" w:space="0" w:color="auto"/>
            <w:bottom w:val="none" w:sz="0" w:space="0" w:color="auto"/>
            <w:right w:val="none" w:sz="0" w:space="0" w:color="auto"/>
          </w:divBdr>
        </w:div>
        <w:div w:id="924388139">
          <w:marLeft w:val="0"/>
          <w:marRight w:val="0"/>
          <w:marTop w:val="0"/>
          <w:marBottom w:val="0"/>
          <w:divBdr>
            <w:top w:val="none" w:sz="0" w:space="0" w:color="auto"/>
            <w:left w:val="none" w:sz="0" w:space="0" w:color="auto"/>
            <w:bottom w:val="none" w:sz="0" w:space="0" w:color="auto"/>
            <w:right w:val="none" w:sz="0" w:space="0" w:color="auto"/>
          </w:divBdr>
        </w:div>
        <w:div w:id="1007293907">
          <w:marLeft w:val="0"/>
          <w:marRight w:val="0"/>
          <w:marTop w:val="0"/>
          <w:marBottom w:val="0"/>
          <w:divBdr>
            <w:top w:val="none" w:sz="0" w:space="0" w:color="auto"/>
            <w:left w:val="none" w:sz="0" w:space="0" w:color="auto"/>
            <w:bottom w:val="none" w:sz="0" w:space="0" w:color="auto"/>
            <w:right w:val="none" w:sz="0" w:space="0" w:color="auto"/>
          </w:divBdr>
        </w:div>
        <w:div w:id="1259603636">
          <w:marLeft w:val="0"/>
          <w:marRight w:val="0"/>
          <w:marTop w:val="0"/>
          <w:marBottom w:val="0"/>
          <w:divBdr>
            <w:top w:val="none" w:sz="0" w:space="0" w:color="auto"/>
            <w:left w:val="none" w:sz="0" w:space="0" w:color="auto"/>
            <w:bottom w:val="none" w:sz="0" w:space="0" w:color="auto"/>
            <w:right w:val="none" w:sz="0" w:space="0" w:color="auto"/>
          </w:divBdr>
        </w:div>
        <w:div w:id="1597864000">
          <w:marLeft w:val="0"/>
          <w:marRight w:val="0"/>
          <w:marTop w:val="0"/>
          <w:marBottom w:val="0"/>
          <w:divBdr>
            <w:top w:val="none" w:sz="0" w:space="0" w:color="auto"/>
            <w:left w:val="none" w:sz="0" w:space="0" w:color="auto"/>
            <w:bottom w:val="none" w:sz="0" w:space="0" w:color="auto"/>
            <w:right w:val="none" w:sz="0" w:space="0" w:color="auto"/>
          </w:divBdr>
        </w:div>
        <w:div w:id="1622031017">
          <w:marLeft w:val="0"/>
          <w:marRight w:val="0"/>
          <w:marTop w:val="0"/>
          <w:marBottom w:val="0"/>
          <w:divBdr>
            <w:top w:val="none" w:sz="0" w:space="0" w:color="auto"/>
            <w:left w:val="none" w:sz="0" w:space="0" w:color="auto"/>
            <w:bottom w:val="none" w:sz="0" w:space="0" w:color="auto"/>
            <w:right w:val="none" w:sz="0" w:space="0" w:color="auto"/>
          </w:divBdr>
        </w:div>
        <w:div w:id="1842699834">
          <w:marLeft w:val="0"/>
          <w:marRight w:val="0"/>
          <w:marTop w:val="0"/>
          <w:marBottom w:val="0"/>
          <w:divBdr>
            <w:top w:val="none" w:sz="0" w:space="0" w:color="auto"/>
            <w:left w:val="none" w:sz="0" w:space="0" w:color="auto"/>
            <w:bottom w:val="none" w:sz="0" w:space="0" w:color="auto"/>
            <w:right w:val="none" w:sz="0" w:space="0" w:color="auto"/>
          </w:divBdr>
        </w:div>
        <w:div w:id="2021273401">
          <w:marLeft w:val="0"/>
          <w:marRight w:val="0"/>
          <w:marTop w:val="0"/>
          <w:marBottom w:val="0"/>
          <w:divBdr>
            <w:top w:val="none" w:sz="0" w:space="0" w:color="auto"/>
            <w:left w:val="none" w:sz="0" w:space="0" w:color="auto"/>
            <w:bottom w:val="none" w:sz="0" w:space="0" w:color="auto"/>
            <w:right w:val="none" w:sz="0" w:space="0" w:color="auto"/>
          </w:divBdr>
        </w:div>
      </w:divsChild>
    </w:div>
    <w:div w:id="1794250093">
      <w:bodyDiv w:val="1"/>
      <w:marLeft w:val="0"/>
      <w:marRight w:val="0"/>
      <w:marTop w:val="0"/>
      <w:marBottom w:val="0"/>
      <w:divBdr>
        <w:top w:val="none" w:sz="0" w:space="0" w:color="auto"/>
        <w:left w:val="none" w:sz="0" w:space="0" w:color="auto"/>
        <w:bottom w:val="none" w:sz="0" w:space="0" w:color="auto"/>
        <w:right w:val="none" w:sz="0" w:space="0" w:color="auto"/>
      </w:divBdr>
    </w:div>
    <w:div w:id="1900479474">
      <w:bodyDiv w:val="1"/>
      <w:marLeft w:val="0"/>
      <w:marRight w:val="0"/>
      <w:marTop w:val="0"/>
      <w:marBottom w:val="0"/>
      <w:divBdr>
        <w:top w:val="none" w:sz="0" w:space="0" w:color="auto"/>
        <w:left w:val="none" w:sz="0" w:space="0" w:color="auto"/>
        <w:bottom w:val="none" w:sz="0" w:space="0" w:color="auto"/>
        <w:right w:val="none" w:sz="0" w:space="0" w:color="auto"/>
      </w:divBdr>
    </w:div>
    <w:div w:id="1998529702">
      <w:bodyDiv w:val="1"/>
      <w:marLeft w:val="0"/>
      <w:marRight w:val="0"/>
      <w:marTop w:val="0"/>
      <w:marBottom w:val="0"/>
      <w:divBdr>
        <w:top w:val="none" w:sz="0" w:space="0" w:color="auto"/>
        <w:left w:val="none" w:sz="0" w:space="0" w:color="auto"/>
        <w:bottom w:val="none" w:sz="0" w:space="0" w:color="auto"/>
        <w:right w:val="none" w:sz="0" w:space="0" w:color="auto"/>
      </w:divBdr>
    </w:div>
    <w:div w:id="2030259615">
      <w:bodyDiv w:val="1"/>
      <w:marLeft w:val="0"/>
      <w:marRight w:val="0"/>
      <w:marTop w:val="0"/>
      <w:marBottom w:val="0"/>
      <w:divBdr>
        <w:top w:val="none" w:sz="0" w:space="0" w:color="auto"/>
        <w:left w:val="none" w:sz="0" w:space="0" w:color="auto"/>
        <w:bottom w:val="none" w:sz="0" w:space="0" w:color="auto"/>
        <w:right w:val="none" w:sz="0" w:space="0" w:color="auto"/>
      </w:divBdr>
      <w:divsChild>
        <w:div w:id="112017014">
          <w:marLeft w:val="0"/>
          <w:marRight w:val="0"/>
          <w:marTop w:val="0"/>
          <w:marBottom w:val="0"/>
          <w:divBdr>
            <w:top w:val="none" w:sz="0" w:space="0" w:color="auto"/>
            <w:left w:val="none" w:sz="0" w:space="0" w:color="auto"/>
            <w:bottom w:val="none" w:sz="0" w:space="0" w:color="auto"/>
            <w:right w:val="none" w:sz="0" w:space="0" w:color="auto"/>
          </w:divBdr>
        </w:div>
        <w:div w:id="149252225">
          <w:marLeft w:val="0"/>
          <w:marRight w:val="0"/>
          <w:marTop w:val="0"/>
          <w:marBottom w:val="0"/>
          <w:divBdr>
            <w:top w:val="none" w:sz="0" w:space="0" w:color="auto"/>
            <w:left w:val="none" w:sz="0" w:space="0" w:color="auto"/>
            <w:bottom w:val="none" w:sz="0" w:space="0" w:color="auto"/>
            <w:right w:val="none" w:sz="0" w:space="0" w:color="auto"/>
          </w:divBdr>
        </w:div>
        <w:div w:id="411321407">
          <w:marLeft w:val="0"/>
          <w:marRight w:val="0"/>
          <w:marTop w:val="0"/>
          <w:marBottom w:val="0"/>
          <w:divBdr>
            <w:top w:val="none" w:sz="0" w:space="0" w:color="auto"/>
            <w:left w:val="none" w:sz="0" w:space="0" w:color="auto"/>
            <w:bottom w:val="none" w:sz="0" w:space="0" w:color="auto"/>
            <w:right w:val="none" w:sz="0" w:space="0" w:color="auto"/>
          </w:divBdr>
        </w:div>
        <w:div w:id="1210728189">
          <w:marLeft w:val="0"/>
          <w:marRight w:val="0"/>
          <w:marTop w:val="0"/>
          <w:marBottom w:val="0"/>
          <w:divBdr>
            <w:top w:val="none" w:sz="0" w:space="0" w:color="auto"/>
            <w:left w:val="none" w:sz="0" w:space="0" w:color="auto"/>
            <w:bottom w:val="none" w:sz="0" w:space="0" w:color="auto"/>
            <w:right w:val="none" w:sz="0" w:space="0" w:color="auto"/>
          </w:divBdr>
        </w:div>
        <w:div w:id="1379165187">
          <w:marLeft w:val="0"/>
          <w:marRight w:val="0"/>
          <w:marTop w:val="0"/>
          <w:marBottom w:val="0"/>
          <w:divBdr>
            <w:top w:val="none" w:sz="0" w:space="0" w:color="auto"/>
            <w:left w:val="none" w:sz="0" w:space="0" w:color="auto"/>
            <w:bottom w:val="none" w:sz="0" w:space="0" w:color="auto"/>
            <w:right w:val="none" w:sz="0" w:space="0" w:color="auto"/>
          </w:divBdr>
        </w:div>
        <w:div w:id="1380979200">
          <w:marLeft w:val="0"/>
          <w:marRight w:val="0"/>
          <w:marTop w:val="0"/>
          <w:marBottom w:val="0"/>
          <w:divBdr>
            <w:top w:val="none" w:sz="0" w:space="0" w:color="auto"/>
            <w:left w:val="none" w:sz="0" w:space="0" w:color="auto"/>
            <w:bottom w:val="none" w:sz="0" w:space="0" w:color="auto"/>
            <w:right w:val="none" w:sz="0" w:space="0" w:color="auto"/>
          </w:divBdr>
        </w:div>
        <w:div w:id="1817718223">
          <w:marLeft w:val="0"/>
          <w:marRight w:val="0"/>
          <w:marTop w:val="0"/>
          <w:marBottom w:val="0"/>
          <w:divBdr>
            <w:top w:val="none" w:sz="0" w:space="0" w:color="auto"/>
            <w:left w:val="none" w:sz="0" w:space="0" w:color="auto"/>
            <w:bottom w:val="none" w:sz="0" w:space="0" w:color="auto"/>
            <w:right w:val="none" w:sz="0" w:space="0" w:color="auto"/>
          </w:divBdr>
        </w:div>
        <w:div w:id="2077896274">
          <w:marLeft w:val="0"/>
          <w:marRight w:val="0"/>
          <w:marTop w:val="0"/>
          <w:marBottom w:val="0"/>
          <w:divBdr>
            <w:top w:val="none" w:sz="0" w:space="0" w:color="auto"/>
            <w:left w:val="none" w:sz="0" w:space="0" w:color="auto"/>
            <w:bottom w:val="none" w:sz="0" w:space="0" w:color="auto"/>
            <w:right w:val="none" w:sz="0" w:space="0" w:color="auto"/>
          </w:divBdr>
        </w:div>
      </w:divsChild>
    </w:div>
    <w:div w:id="2069836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6.pn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69E0D565115446B3CA851622909F9F" ma:contentTypeVersion="4" ma:contentTypeDescription="Kurkite naują dokumentą." ma:contentTypeScope="" ma:versionID="7d66728da19737b301375ec03862aa80">
  <xsd:schema xmlns:xsd="http://www.w3.org/2001/XMLSchema" xmlns:xs="http://www.w3.org/2001/XMLSchema" xmlns:p="http://schemas.microsoft.com/office/2006/metadata/properties" xmlns:ns2="f4c473d0-c210-4147-a778-e11fbf19d542" targetNamespace="http://schemas.microsoft.com/office/2006/metadata/properties" ma:root="true" ma:fieldsID="1df6407e1d3013d23bba0f68242605d4" ns2:_="">
    <xsd:import namespace="f4c473d0-c210-4147-a778-e11fbf19d5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c473d0-c210-4147-a778-e11fbf19d5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3EAC4F-A61B-4A5C-8376-2C012A1E7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c473d0-c210-4147-a778-e11fbf19d5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8BB942-6E48-4A59-9C78-29AD883D7E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E72AA6-EC82-4EA3-A114-4ED6E0A9E989}">
  <ds:schemaRefs>
    <ds:schemaRef ds:uri="http://schemas.microsoft.com/sharepoint/v3/contenttype/forms"/>
  </ds:schemaRefs>
</ds:datastoreItem>
</file>

<file path=customXml/itemProps4.xml><?xml version="1.0" encoding="utf-8"?>
<ds:datastoreItem xmlns:ds="http://schemas.openxmlformats.org/officeDocument/2006/customXml" ds:itemID="{55795609-5C3B-4A21-AAB7-1C71793AB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16</Pages>
  <Words>19143</Words>
  <Characters>10912</Characters>
  <Application>Microsoft Office Word</Application>
  <DocSecurity>0</DocSecurity>
  <Lines>90</Lines>
  <Paragraphs>59</Paragraphs>
  <ScaleCrop>false</ScaleCrop>
  <HeadingPairs>
    <vt:vector size="2" baseType="variant">
      <vt:variant>
        <vt:lpstr>Pavadinimas</vt:lpstr>
      </vt:variant>
      <vt:variant>
        <vt:i4>1</vt:i4>
      </vt:variant>
    </vt:vector>
  </HeadingPairs>
  <TitlesOfParts>
    <vt:vector size="1" baseType="lpstr">
      <vt:lpstr>LIETUVOS RESPUBLIKOS</vt:lpstr>
    </vt:vector>
  </TitlesOfParts>
  <Company/>
  <LinksUpToDate>false</LinksUpToDate>
  <CharactersWithSpaces>29996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RESPUBLIKOS</dc:title>
  <dc:creator>Rima</dc:creator>
  <cp:lastModifiedBy>Emilija Baranauskaitė</cp:lastModifiedBy>
  <cp:revision>26</cp:revision>
  <cp:lastPrinted>2021-12-22T07:01:00Z</cp:lastPrinted>
  <dcterms:created xsi:type="dcterms:W3CDTF">2024-02-08T14:58:00Z</dcterms:created>
  <dcterms:modified xsi:type="dcterms:W3CDTF">2024-04-02T10:34:00Z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0x010100E969E0D565115446B3CA851622909F9F</vt:lpwstr>
  </property>
</Properties>
</file>