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6490D" w14:textId="77777777" w:rsidR="008D7A51" w:rsidRPr="008D7A51" w:rsidRDefault="008D7A51" w:rsidP="008133DB">
      <w:pPr>
        <w:spacing w:after="0" w:line="276" w:lineRule="auto"/>
        <w:ind w:left="3261" w:firstLine="1842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8D7A51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PATVIRTINTA</w:t>
      </w:r>
    </w:p>
    <w:p w14:paraId="527D68CA" w14:textId="77777777" w:rsidR="008D7A51" w:rsidRPr="008D7A51" w:rsidRDefault="008D7A51" w:rsidP="008133DB">
      <w:pPr>
        <w:spacing w:after="0" w:line="276" w:lineRule="auto"/>
        <w:ind w:left="3261" w:firstLine="1842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8D7A51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Klaipėdos rajono savivaldybės tarybos</w:t>
      </w:r>
    </w:p>
    <w:p w14:paraId="41A463D2" w14:textId="217DE4EF" w:rsidR="008D7A51" w:rsidRPr="0090579F" w:rsidRDefault="008D7A51" w:rsidP="008133DB">
      <w:pPr>
        <w:spacing w:after="240" w:line="276" w:lineRule="auto"/>
        <w:ind w:left="3260" w:firstLine="1843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</w:pPr>
      <w:r w:rsidRPr="008D7A51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2024 m.</w:t>
      </w:r>
      <w:r w:rsidR="0090579F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</w:t>
      </w:r>
      <w:r w:rsidRPr="008D7A51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kovo</w:t>
      </w:r>
      <w:r w:rsidR="0090579F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28 </w:t>
      </w:r>
      <w:r w:rsidRPr="008D7A51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>d. sprendimu Nr.</w:t>
      </w:r>
      <w:r w:rsidR="0090579F">
        <w:rPr>
          <w:rFonts w:ascii="Arial" w:eastAsia="Times New Roman" w:hAnsi="Arial" w:cs="Arial"/>
          <w:color w:val="000000"/>
          <w:kern w:val="0"/>
          <w:sz w:val="24"/>
          <w:szCs w:val="24"/>
          <w:lang w:eastAsia="lt-LT"/>
          <w14:ligatures w14:val="none"/>
        </w:rPr>
        <w:t xml:space="preserve"> T11-171</w:t>
      </w:r>
    </w:p>
    <w:p w14:paraId="12CC6BF7" w14:textId="5C209AF9" w:rsidR="00210AD3" w:rsidRPr="0090579F" w:rsidRDefault="00377D54" w:rsidP="0090579F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24"/>
          <w:szCs w:val="24"/>
          <w:lang w:eastAsia="lt-LT"/>
          <w14:ligatures w14:val="none"/>
        </w:rPr>
      </w:pPr>
      <w:r w:rsidRPr="0090579F">
        <w:rPr>
          <w:rFonts w:ascii="Arial" w:hAnsi="Arial" w:cs="Arial"/>
          <w:b/>
          <w:bCs/>
          <w:color w:val="auto"/>
          <w:sz w:val="24"/>
          <w:szCs w:val="24"/>
        </w:rPr>
        <w:t>UAB „KLAIPĖDOS RAJONO ENERGIJA“ TEIKIAMŲ TERITORIJŲ, GATVIŲ IR KELIŲ, ŠILUMOS ENERGIJOS TIEKIMO SAVIVALDYBĖS ĮSTAIGOMS, PAVIRŠINIO VANDENS NUOTEKŲ ŠULINIŲ, TINKLŲ REMONTO IR KITŲ PASLAUGŲ</w:t>
      </w:r>
      <w:r w:rsidRPr="0090579F">
        <w:rPr>
          <w:rFonts w:ascii="Arial" w:hAnsi="Arial" w:cs="Arial"/>
          <w:b/>
          <w:bCs/>
          <w:noProof/>
          <w:color w:val="auto"/>
          <w:sz w:val="24"/>
          <w:szCs w:val="24"/>
        </w:rPr>
        <w:t xml:space="preserve"> KAINŲ SĄRAŠAS</w:t>
      </w:r>
    </w:p>
    <w:tbl>
      <w:tblPr>
        <w:tblW w:w="935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0"/>
        <w:gridCol w:w="5908"/>
        <w:gridCol w:w="1275"/>
        <w:gridCol w:w="1418"/>
      </w:tblGrid>
      <w:tr w:rsidR="00377D54" w:rsidRPr="00377D54" w14:paraId="3268598E" w14:textId="77777777" w:rsidTr="008D7A51">
        <w:trPr>
          <w:trHeight w:val="75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4A26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Eil. Nr.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A50B9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Paslaugos pavadinimas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79689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Mato vnt.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6CAA2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Kaina, Eur (be PVM)</w:t>
            </w:r>
          </w:p>
        </w:tc>
      </w:tr>
      <w:tr w:rsidR="00377D54" w:rsidRPr="00377D54" w14:paraId="4A17733B" w14:textId="77777777" w:rsidTr="008D7A51">
        <w:trPr>
          <w:trHeight w:val="75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078F8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1.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DC0E0" w14:textId="77777777" w:rsidR="00377D54" w:rsidRPr="00377D54" w:rsidRDefault="00377D54" w:rsidP="00377D5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Klaipėdos rajono savivaldybei priklausančių kelių priežiūra žiemos metu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D11BC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E5A9F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D54" w:rsidRPr="00377D54" w14:paraId="4E43B438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C86BD" w14:textId="189A0B83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9AE24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 xml:space="preserve">Mechanizuotas kelių valymas nuo sniego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7EBB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1000 m</w:t>
            </w:r>
            <w:r w:rsidRPr="00377D5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C7A3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</w:tr>
      <w:tr w:rsidR="00377D54" w:rsidRPr="00377D54" w14:paraId="417878AC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5B9DD" w14:textId="68B86BBE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80DE1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Mechanizuotas šaligatvių valymas nuo sniego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94C39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1000 m</w:t>
            </w:r>
            <w:r w:rsidRPr="00377D5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E1E98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8,5</w:t>
            </w:r>
          </w:p>
        </w:tc>
      </w:tr>
      <w:tr w:rsidR="00377D54" w:rsidRPr="00377D54" w14:paraId="4B9FD3DB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A34F4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2.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3FA6" w14:textId="77777777" w:rsidR="00377D54" w:rsidRPr="00377D54" w:rsidRDefault="00377D54" w:rsidP="00377D5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Klaipėdos rajono savivaldybei priklausančių kelių priežiūra vasaros metu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C6FF6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01418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D54" w:rsidRPr="00377D54" w14:paraId="2FECDA8D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F4B34" w14:textId="060A38FC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4F125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Gatvių, šaligatvių mechanizuotas valymas su sąšlavų išvežimu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D775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D7420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377D54" w:rsidRPr="00377D54" w14:paraId="407B72D7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90E6B" w14:textId="5138D0AC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E561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 xml:space="preserve">Kelių su žvyro danga </w:t>
            </w:r>
            <w:proofErr w:type="spellStart"/>
            <w:r w:rsidRPr="00377D54">
              <w:rPr>
                <w:rFonts w:ascii="Arial" w:hAnsi="Arial" w:cs="Arial"/>
                <w:sz w:val="24"/>
                <w:szCs w:val="24"/>
              </w:rPr>
              <w:t>greideriavimas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E9127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1000 m</w:t>
            </w:r>
            <w:r w:rsidRPr="00377D5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79FA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377D54" w:rsidRPr="00377D54" w14:paraId="6EA5B5A7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1883B" w14:textId="0BAA2803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42F5F" w14:textId="7D868402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Kelių su žvyro danga laistymas sūrimu, dulkėtumui mažinti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A5DF3" w14:textId="499EE48D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 xml:space="preserve">1 km </w:t>
            </w:r>
            <w:r w:rsidR="008D7A51">
              <w:rPr>
                <w:rFonts w:ascii="Arial" w:hAnsi="Arial" w:cs="Arial"/>
                <w:sz w:val="24"/>
                <w:szCs w:val="24"/>
              </w:rPr>
              <w:t>(</w:t>
            </w:r>
            <w:r w:rsidRPr="00377D54">
              <w:rPr>
                <w:rFonts w:ascii="Arial" w:hAnsi="Arial" w:cs="Arial"/>
                <w:sz w:val="24"/>
                <w:szCs w:val="24"/>
              </w:rPr>
              <w:t>2,5 m pločio)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318A7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21,5</w:t>
            </w:r>
          </w:p>
        </w:tc>
      </w:tr>
      <w:tr w:rsidR="00377D54" w:rsidRPr="00377D54" w14:paraId="19B5982B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6B297" w14:textId="19CDA02F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E2C7C" w14:textId="29B23928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Duobių užtaisymas šaltu asfaltbetoniu (10 cm storio)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D84E3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m</w:t>
            </w:r>
            <w:r w:rsidRPr="00377D54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FCB43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377D54" w:rsidRPr="00377D54" w14:paraId="12E84338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B6064" w14:textId="0086DB2F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3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DD410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Klaipėdos rajono savivaldybei priklausančių žaliųjų plotų priežiūra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D4DB2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A5E16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D54" w:rsidRPr="00377D54" w14:paraId="651EE195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7794E" w14:textId="50933EB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5ADDA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 xml:space="preserve">Žaliųjų plotų mechanizuotas žolės pjovimas vejos  traktoriumi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B8299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 ha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E11D4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</w:tr>
      <w:tr w:rsidR="00377D54" w:rsidRPr="00377D54" w14:paraId="348BB783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0FCB9" w14:textId="3BD9C581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C3F1E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Žaliųjų plotų mechanizuotas žolės pjovimas traktoriumi su prikabinama žoliapjove, kai žolės aukštis &lt;50 cm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E29C1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 ha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4B260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377D54" w:rsidRPr="00377D54" w14:paraId="4A4EB341" w14:textId="77777777" w:rsidTr="008D7A51">
        <w:trPr>
          <w:trHeight w:val="27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BDDA0" w14:textId="2C7AAEB2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23671" w14:textId="48FFCCB8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Žaliųjų plotų  rankinis žolės pjovimas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7D54">
              <w:rPr>
                <w:rFonts w:ascii="Arial" w:hAnsi="Arial" w:cs="Arial"/>
                <w:sz w:val="24"/>
                <w:szCs w:val="24"/>
              </w:rPr>
              <w:t>(trimeriais)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F5582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 ha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2881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</w:tr>
      <w:tr w:rsidR="00377D54" w:rsidRPr="00377D54" w14:paraId="565F43F3" w14:textId="77777777" w:rsidTr="008D7A51">
        <w:trPr>
          <w:trHeight w:val="27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AF03" w14:textId="798CAB6B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9DD3B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Žaliųjų plotų  rankinis žolės pjovimas šlaituose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903CA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 ha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330AD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</w:tr>
      <w:tr w:rsidR="00377D54" w:rsidRPr="00377D54" w14:paraId="2A01F841" w14:textId="77777777" w:rsidTr="008D7A51">
        <w:trPr>
          <w:trHeight w:val="27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98B9" w14:textId="24991006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5A3B5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Šakų, nupjautų krūmų pakrovimas ir išvežimas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640EE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10 m</w:t>
            </w:r>
            <w:r w:rsidRPr="00377D54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5ACC6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190</w:t>
            </w:r>
          </w:p>
        </w:tc>
      </w:tr>
      <w:tr w:rsidR="00377D54" w:rsidRPr="00377D54" w14:paraId="08AF1345" w14:textId="77777777" w:rsidTr="008D7A51">
        <w:trPr>
          <w:trHeight w:val="27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DA4AA" w14:textId="1F087C3D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3.6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2D96F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Pakelių šienavimas traktoriumi su teleskopine įranga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C62B2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val.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32BAC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377D54" w:rsidRPr="00377D54" w14:paraId="6CA2DBEE" w14:textId="77777777" w:rsidTr="008D7A51">
        <w:trPr>
          <w:trHeight w:val="27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2F0DE" w14:textId="239303A2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3.7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F5456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Kelmų rovimas, kai kelmo skersmuo iki 50 cm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318FE" w14:textId="3A9BC087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2B97D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377D54" w:rsidRPr="00377D54" w14:paraId="78F68094" w14:textId="77777777" w:rsidTr="008D7A51">
        <w:trPr>
          <w:trHeight w:val="22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C2C67" w14:textId="59FF1EAA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3.8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03779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Kelmų rovimas, kai kelmo skersmuo nuo 51 iki 100 cm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CDE71" w14:textId="1E96C666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E8BD0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377D54" w:rsidRPr="00377D54" w14:paraId="1EBF2856" w14:textId="77777777" w:rsidTr="008D7A51">
        <w:trPr>
          <w:trHeight w:val="22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9BB0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4.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47466" w14:textId="77777777" w:rsidR="00377D54" w:rsidRPr="00377D54" w:rsidRDefault="00377D54" w:rsidP="00377D5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Klaipėdos rajono savivaldybei priklausančių įstaigų šilumos energijos tiekimas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22F25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59DD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D54" w:rsidRPr="00377D54" w14:paraId="00B78892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B35CC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BA2AE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7D54">
              <w:rPr>
                <w:rFonts w:ascii="Arial" w:hAnsi="Arial" w:cs="Arial"/>
                <w:sz w:val="24"/>
                <w:szCs w:val="24"/>
              </w:rPr>
              <w:t>Granulinių</w:t>
            </w:r>
            <w:proofErr w:type="spellEnd"/>
            <w:r w:rsidRPr="00377D54">
              <w:rPr>
                <w:rFonts w:ascii="Arial" w:hAnsi="Arial" w:cs="Arial"/>
                <w:sz w:val="24"/>
                <w:szCs w:val="24"/>
              </w:rPr>
              <w:t xml:space="preserve"> katilinių tiekiama šiluma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CE9AB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 kWh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D13A6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0,158*</w:t>
            </w:r>
          </w:p>
        </w:tc>
      </w:tr>
      <w:tr w:rsidR="00377D54" w:rsidRPr="00377D54" w14:paraId="2A0C152A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F0489" w14:textId="2B483E2B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4.2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DB7CA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Suskystintų ir gamtinių dujų katilinių tiekiama šiluma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09252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 kWh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A0C06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0,0997*</w:t>
            </w:r>
          </w:p>
        </w:tc>
      </w:tr>
      <w:tr w:rsidR="00377D54" w:rsidRPr="00377D54" w14:paraId="1BAE3C03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4B949" w14:textId="0D85CC5E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4.3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4F4DE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Gamtinių dujų, šilumos siurblių katilinių priežiūra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2D033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A0F6B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25**</w:t>
            </w:r>
          </w:p>
        </w:tc>
      </w:tr>
      <w:tr w:rsidR="00377D54" w:rsidRPr="00377D54" w14:paraId="7B635196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10527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5.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5647" w14:textId="77777777" w:rsidR="00377D54" w:rsidRPr="00377D54" w:rsidRDefault="00377D54" w:rsidP="00377D5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Klaipėdos rajono savivaldybei priklausančiu paviršinio vandens nuotekų šulinių ir tinklų remontas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DA29B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3F2B8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D54" w:rsidRPr="00377D54" w14:paraId="315C93C9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DD20B" w14:textId="60FDF655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FAEDC" w14:textId="35478714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Plaukiojančio tipo šulinių liukų seno pakeitimas nauju ( su pakėlimu 5</w:t>
            </w:r>
            <w:r w:rsidR="0080532C">
              <w:rPr>
                <w:rFonts w:ascii="Arial" w:hAnsi="Arial" w:cs="Arial"/>
                <w:sz w:val="24"/>
                <w:szCs w:val="24"/>
              </w:rPr>
              <w:t>‒</w:t>
            </w:r>
            <w:r w:rsidRPr="00377D54">
              <w:rPr>
                <w:rFonts w:ascii="Arial" w:hAnsi="Arial" w:cs="Arial"/>
                <w:sz w:val="24"/>
                <w:szCs w:val="24"/>
              </w:rPr>
              <w:t>15 cm)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416F9" w14:textId="2CE3D6D1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21B43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378</w:t>
            </w:r>
          </w:p>
        </w:tc>
      </w:tr>
      <w:tr w:rsidR="00377D54" w:rsidRPr="00377D54" w14:paraId="1BA81CCB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E5392" w14:textId="09DFFFF6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8E1CE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 xml:space="preserve">Senų lietaus šulinėlių stačiakampių grotelių su monolitinę perdanga demontavimas, naujo </w:t>
            </w:r>
            <w:proofErr w:type="spellStart"/>
            <w:r w:rsidRPr="00377D54">
              <w:rPr>
                <w:rFonts w:ascii="Arial" w:hAnsi="Arial" w:cs="Arial"/>
                <w:sz w:val="24"/>
                <w:szCs w:val="24"/>
              </w:rPr>
              <w:t>perdenginio</w:t>
            </w:r>
            <w:proofErr w:type="spellEnd"/>
            <w:r w:rsidRPr="00377D54">
              <w:rPr>
                <w:rFonts w:ascii="Arial" w:hAnsi="Arial" w:cs="Arial"/>
                <w:sz w:val="24"/>
                <w:szCs w:val="24"/>
              </w:rPr>
              <w:t xml:space="preserve"> 1 m (skersmens) montavimas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B668B" w14:textId="259E5FB5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999A5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156</w:t>
            </w:r>
          </w:p>
        </w:tc>
      </w:tr>
      <w:tr w:rsidR="008D7A51" w:rsidRPr="00377D54" w14:paraId="3602C522" w14:textId="77777777" w:rsidTr="00973BF7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56706" w14:textId="716B351D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E0B67" w14:textId="77777777" w:rsidR="008D7A51" w:rsidRPr="00377D54" w:rsidRDefault="008D7A51" w:rsidP="008D7A51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Naujo lietaus šulinio įrengimas 1m skersmens iki 3m gylio naudojant plaukiančio tipo liukus (su žemės darbais), gelžbetoninius liukus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2711" w14:textId="565C3B9C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4E0E">
              <w:rPr>
                <w:rFonts w:ascii="Arial" w:hAnsi="Arial" w:cs="Arial"/>
                <w:sz w:val="24"/>
                <w:szCs w:val="24"/>
              </w:rPr>
              <w:t>v</w:t>
            </w:r>
            <w:r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F76F0" w14:textId="77777777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</w:tr>
      <w:tr w:rsidR="008D7A51" w:rsidRPr="00377D54" w14:paraId="0F3BEAA0" w14:textId="77777777" w:rsidTr="00973BF7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16B37" w14:textId="38E194F1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AE9DC" w14:textId="77777777" w:rsidR="008D7A51" w:rsidRPr="00377D54" w:rsidRDefault="008D7A51" w:rsidP="008D7A51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Šulinio liukų pakėlimas trinkelėmis 1 eile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5E56" w14:textId="4651508F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4E0E">
              <w:rPr>
                <w:rFonts w:ascii="Arial" w:hAnsi="Arial" w:cs="Arial"/>
                <w:sz w:val="24"/>
                <w:szCs w:val="24"/>
              </w:rPr>
              <w:t>v</w:t>
            </w:r>
            <w:r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1D2AD" w14:textId="77777777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8D7A51" w:rsidRPr="00377D54" w14:paraId="657011B8" w14:textId="77777777" w:rsidTr="00973BF7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4C350" w14:textId="411BC1AF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58D9C" w14:textId="1415D20D" w:rsidR="008D7A51" w:rsidRPr="00377D54" w:rsidRDefault="008D7A51" w:rsidP="008D7A51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Šulinio liukų pakėlimas g/b žiedais KCO-1, KCO-2, KCO-3 (5</w:t>
            </w:r>
            <w:r w:rsidR="0080532C">
              <w:rPr>
                <w:rFonts w:ascii="Arial" w:hAnsi="Arial" w:cs="Arial"/>
                <w:sz w:val="24"/>
                <w:szCs w:val="24"/>
              </w:rPr>
              <w:t>‒</w:t>
            </w:r>
            <w:r w:rsidRPr="00377D54">
              <w:rPr>
                <w:rFonts w:ascii="Arial" w:hAnsi="Arial" w:cs="Arial"/>
                <w:sz w:val="24"/>
                <w:szCs w:val="24"/>
              </w:rPr>
              <w:t>15 cm)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6055" w14:textId="7B1F1168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4E0E">
              <w:rPr>
                <w:rFonts w:ascii="Arial" w:hAnsi="Arial" w:cs="Arial"/>
                <w:sz w:val="24"/>
                <w:szCs w:val="24"/>
              </w:rPr>
              <w:t>v</w:t>
            </w:r>
            <w:r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5B5F" w14:textId="77777777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8D7A51" w:rsidRPr="00377D54" w14:paraId="462027D6" w14:textId="77777777" w:rsidTr="00973BF7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4A141" w14:textId="60E23223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AF330" w14:textId="77777777" w:rsidR="008D7A51" w:rsidRPr="00377D54" w:rsidRDefault="008D7A51" w:rsidP="008D7A51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Plaukiančio tipo liuko pakėlimas asfaltavimo metu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0313D" w14:textId="797C53B5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4E0E">
              <w:rPr>
                <w:rFonts w:ascii="Arial" w:hAnsi="Arial" w:cs="Arial"/>
                <w:sz w:val="24"/>
                <w:szCs w:val="24"/>
              </w:rPr>
              <w:t>v</w:t>
            </w:r>
            <w:r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D9880" w14:textId="77777777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25</w:t>
            </w:r>
          </w:p>
        </w:tc>
      </w:tr>
      <w:tr w:rsidR="008D7A51" w:rsidRPr="00377D54" w14:paraId="4FF9F324" w14:textId="77777777" w:rsidTr="00973BF7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52591" w14:textId="60AA4134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F09F0" w14:textId="77777777" w:rsidR="008D7A51" w:rsidRPr="00377D54" w:rsidRDefault="008D7A51" w:rsidP="008D7A51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Lietaus surinkimo D400 (40T) ketinės gatvės grotelės (trapas) su rėmu Ø110 /500x600x500 mm įrengimas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D02FF" w14:textId="039C9547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4E0E">
              <w:rPr>
                <w:rFonts w:ascii="Arial" w:hAnsi="Arial" w:cs="Arial"/>
                <w:sz w:val="24"/>
                <w:szCs w:val="24"/>
              </w:rPr>
              <w:t>v</w:t>
            </w:r>
            <w:r w:rsidRPr="00377D54">
              <w:rPr>
                <w:rFonts w:ascii="Arial" w:hAnsi="Arial" w:cs="Arial"/>
                <w:sz w:val="24"/>
                <w:szCs w:val="24"/>
              </w:rPr>
              <w:t>nt.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8BD10" w14:textId="77777777" w:rsidR="008D7A51" w:rsidRPr="00377D54" w:rsidRDefault="008D7A51" w:rsidP="008D7A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260</w:t>
            </w:r>
          </w:p>
        </w:tc>
      </w:tr>
      <w:tr w:rsidR="00377D54" w:rsidRPr="00377D54" w14:paraId="0F019284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18E3C" w14:textId="7E945595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A6BB0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Vamzdyno įrengimas iki 3 m gylio (su žemės darbais) kai vamzdžio Ø iki 200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21B41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C37B3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70</w:t>
            </w:r>
          </w:p>
        </w:tc>
      </w:tr>
      <w:tr w:rsidR="00377D54" w:rsidRPr="00377D54" w14:paraId="5636E931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E862E" w14:textId="1BA43256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E5D57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Vamzdyno įrengimas iki 3 m gylio (su žemės darbais) kai vamzdžio Ø nuo 250 mm iki 400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FA927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8E8C6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377D54" w:rsidRPr="00377D54" w14:paraId="504EC824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CE0E8" w14:textId="052BD4CD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5.10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CF189" w14:textId="6E08B425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Kabelių apsaugos šarvas gofruotas (polietilenas HDPE 110 mm/94 mm skersmens, mechaninis atsparumas 450N/20</w:t>
            </w:r>
            <w:r w:rsidR="008053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77D54">
              <w:rPr>
                <w:rFonts w:ascii="Arial" w:hAnsi="Arial" w:cs="Arial"/>
                <w:sz w:val="24"/>
                <w:szCs w:val="24"/>
              </w:rPr>
              <w:t>cm, raudonas) vamzdžio paklojimas apsaugant esamus inžinerinius tinklus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D2A9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07896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377D54" w:rsidRPr="00377D54" w14:paraId="265DC3AB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0E903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6.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8136D" w14:textId="77777777" w:rsidR="00377D54" w:rsidRPr="00377D54" w:rsidRDefault="00377D54" w:rsidP="00377D5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7D54">
              <w:rPr>
                <w:rFonts w:ascii="Arial" w:hAnsi="Arial" w:cs="Arial"/>
                <w:b/>
                <w:sz w:val="24"/>
                <w:szCs w:val="24"/>
              </w:rPr>
              <w:t>Kitos paslaugos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DEF7A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8DB9C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77D54" w:rsidRPr="00377D54" w14:paraId="5B53C9F8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84259" w14:textId="7D8F81DA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6.1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63843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Suoliukų remontas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9136C" w14:textId="01AD806D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al.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AC8BC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377D54" w:rsidRPr="00377D54" w14:paraId="303C2294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82661" w14:textId="0575900B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6.2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537AB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Krovininės automašinos virš 4 tonų su operatoriumi paslaugos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5928E" w14:textId="2E6EBB46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al.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4401B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377D54" w:rsidRPr="00377D54" w14:paraId="55240085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4848" w14:textId="0A23B59D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6.3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CB4B1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 xml:space="preserve">Viešo tualeto priežiūra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CCF88" w14:textId="21E3691B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al.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25718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</w:tr>
      <w:tr w:rsidR="00377D54" w:rsidRPr="00377D54" w14:paraId="7A620CAB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4CF1F" w14:textId="16FB03AE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6.4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ACC2D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Ekskavatoriaus skirto gelžbetoninių konstrukcijų smulkinimui paslauga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7B41C" w14:textId="44FE0628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al.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5873E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</w:tr>
      <w:tr w:rsidR="00377D54" w:rsidRPr="00377D54" w14:paraId="259968A0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CF056" w14:textId="36C8F42B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6.5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CE298" w14:textId="77777777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Susmulkintų gelžbetoninių atliekų išvežimas ir utilizavimas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A268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m</w:t>
            </w:r>
            <w:r w:rsidRPr="00377D54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4AAB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377D54" w:rsidRPr="00377D54" w14:paraId="0E94EAF0" w14:textId="77777777" w:rsidTr="008D7A51"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F8830" w14:textId="564BD3CF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lastRenderedPageBreak/>
              <w:t>6.6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468B" w14:textId="2B47E56D" w:rsidR="00377D54" w:rsidRPr="00377D54" w:rsidRDefault="00377D54" w:rsidP="00377D54">
            <w:pPr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Darbininkas (darbo laikas)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729AC" w14:textId="6AFB922B" w:rsidR="00377D54" w:rsidRPr="00377D54" w:rsidRDefault="008D7A51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="00377D54" w:rsidRPr="00377D54">
              <w:rPr>
                <w:rFonts w:ascii="Arial" w:hAnsi="Arial" w:cs="Arial"/>
                <w:sz w:val="24"/>
                <w:szCs w:val="24"/>
              </w:rPr>
              <w:t>al.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689E4" w14:textId="77777777" w:rsidR="00377D54" w:rsidRPr="00377D54" w:rsidRDefault="00377D54" w:rsidP="00377D5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D5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</w:tbl>
    <w:p w14:paraId="1AD77052" w14:textId="5A9DD41B" w:rsidR="00377D54" w:rsidRPr="00377D54" w:rsidRDefault="00377D54" w:rsidP="0090579F">
      <w:pPr>
        <w:spacing w:before="240" w:after="0" w:line="276" w:lineRule="auto"/>
        <w:ind w:firstLine="652"/>
        <w:jc w:val="both"/>
        <w:rPr>
          <w:rFonts w:ascii="Arial" w:hAnsi="Arial" w:cs="Arial"/>
          <w:sz w:val="24"/>
          <w:szCs w:val="24"/>
        </w:rPr>
      </w:pPr>
      <w:r w:rsidRPr="00377D54">
        <w:rPr>
          <w:rFonts w:ascii="Arial" w:hAnsi="Arial" w:cs="Arial"/>
          <w:sz w:val="24"/>
          <w:szCs w:val="24"/>
        </w:rPr>
        <w:t>* Šilumos kaina susideda iš pastoviosios dalies</w:t>
      </w:r>
      <w:r w:rsidRPr="0021633D">
        <w:rPr>
          <w:rFonts w:ascii="Arial" w:hAnsi="Arial" w:cs="Arial"/>
          <w:sz w:val="24"/>
          <w:szCs w:val="24"/>
        </w:rPr>
        <w:t xml:space="preserve"> </w:t>
      </w:r>
      <w:r w:rsidRPr="00377D54">
        <w:rPr>
          <w:rFonts w:ascii="Arial" w:hAnsi="Arial" w:cs="Arial"/>
          <w:sz w:val="24"/>
          <w:szCs w:val="24"/>
        </w:rPr>
        <w:t>(administracinės išlaidos, einamasis remontas ) ir kintamosios dalies (kuro kainos). Kuro kaina nuolat kinta, todėl ir bendra šilumos kaina nuolat (kas mėnesį) perskaičiuojama. Į pastoviąją dalį įskaičiuoti tik einamojo remonto darbai, detalių kaina apmokama atskira sąskaita pagal faktą (iš anksto suderinus su savivaldybės atsakingu asmeniu).</w:t>
      </w:r>
    </w:p>
    <w:p w14:paraId="4D94D8E0" w14:textId="65023F23" w:rsidR="00377D54" w:rsidRPr="0090579F" w:rsidRDefault="00377D54" w:rsidP="0090579F">
      <w:pPr>
        <w:spacing w:line="276" w:lineRule="auto"/>
        <w:ind w:firstLine="652"/>
        <w:jc w:val="both"/>
        <w:rPr>
          <w:rFonts w:ascii="Arial" w:hAnsi="Arial" w:cs="Arial"/>
          <w:sz w:val="24"/>
          <w:szCs w:val="24"/>
        </w:rPr>
      </w:pPr>
      <w:r w:rsidRPr="00377D54">
        <w:rPr>
          <w:rFonts w:ascii="Arial" w:hAnsi="Arial" w:cs="Arial"/>
          <w:sz w:val="24"/>
          <w:szCs w:val="24"/>
        </w:rPr>
        <w:t>** Valandinis įkainis atliekamiems darbams, detalės apmokamos atskira sąskaita pagal faktą (iš anksto suderinus su savivaldybės atsakingu asmeniu)</w:t>
      </w:r>
      <w:r w:rsidRPr="0021633D">
        <w:rPr>
          <w:rFonts w:ascii="Arial" w:hAnsi="Arial" w:cs="Arial"/>
          <w:sz w:val="24"/>
          <w:szCs w:val="24"/>
        </w:rPr>
        <w:t>.</w:t>
      </w:r>
    </w:p>
    <w:p w14:paraId="53381184" w14:textId="2A2CBD5C" w:rsidR="00377D54" w:rsidRPr="00377D54" w:rsidRDefault="00377D54" w:rsidP="00377D5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</w:t>
      </w:r>
    </w:p>
    <w:sectPr w:rsidR="00377D54" w:rsidRPr="00377D54" w:rsidSect="006B2823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C4DDA" w14:textId="77777777" w:rsidR="006B2823" w:rsidRDefault="006B2823" w:rsidP="0021633D">
      <w:pPr>
        <w:spacing w:after="0" w:line="240" w:lineRule="auto"/>
      </w:pPr>
      <w:r>
        <w:separator/>
      </w:r>
    </w:p>
  </w:endnote>
  <w:endnote w:type="continuationSeparator" w:id="0">
    <w:p w14:paraId="33217184" w14:textId="77777777" w:rsidR="006B2823" w:rsidRDefault="006B2823" w:rsidP="00216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70266" w14:textId="77777777" w:rsidR="006B2823" w:rsidRDefault="006B2823" w:rsidP="0021633D">
      <w:pPr>
        <w:spacing w:after="0" w:line="240" w:lineRule="auto"/>
      </w:pPr>
      <w:r>
        <w:separator/>
      </w:r>
    </w:p>
  </w:footnote>
  <w:footnote w:type="continuationSeparator" w:id="0">
    <w:p w14:paraId="21FA9BFC" w14:textId="77777777" w:rsidR="006B2823" w:rsidRDefault="006B2823" w:rsidP="00216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4"/>
        <w:szCs w:val="24"/>
      </w:rPr>
      <w:id w:val="-1530023331"/>
      <w:docPartObj>
        <w:docPartGallery w:val="Page Numbers (Top of Page)"/>
        <w:docPartUnique/>
      </w:docPartObj>
    </w:sdtPr>
    <w:sdtContent>
      <w:p w14:paraId="63109468" w14:textId="23629113" w:rsidR="008D7A51" w:rsidRPr="008D7A51" w:rsidRDefault="008D7A51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8D7A51">
          <w:rPr>
            <w:rFonts w:ascii="Arial" w:hAnsi="Arial" w:cs="Arial"/>
            <w:sz w:val="24"/>
            <w:szCs w:val="24"/>
          </w:rPr>
          <w:fldChar w:fldCharType="begin"/>
        </w:r>
        <w:r w:rsidRPr="008D7A51">
          <w:rPr>
            <w:rFonts w:ascii="Arial" w:hAnsi="Arial" w:cs="Arial"/>
            <w:sz w:val="24"/>
            <w:szCs w:val="24"/>
          </w:rPr>
          <w:instrText>PAGE   \* MERGEFORMAT</w:instrText>
        </w:r>
        <w:r w:rsidRPr="008D7A51">
          <w:rPr>
            <w:rFonts w:ascii="Arial" w:hAnsi="Arial" w:cs="Arial"/>
            <w:sz w:val="24"/>
            <w:szCs w:val="24"/>
          </w:rPr>
          <w:fldChar w:fldCharType="separate"/>
        </w:r>
        <w:r w:rsidRPr="008D7A51">
          <w:rPr>
            <w:rFonts w:ascii="Arial" w:hAnsi="Arial" w:cs="Arial"/>
            <w:sz w:val="24"/>
            <w:szCs w:val="24"/>
          </w:rPr>
          <w:t>2</w:t>
        </w:r>
        <w:r w:rsidRPr="008D7A5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0C2F6FDC" w14:textId="77777777" w:rsidR="008D7A51" w:rsidRDefault="008D7A5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54"/>
    <w:rsid w:val="00210AD3"/>
    <w:rsid w:val="0021633D"/>
    <w:rsid w:val="002173C3"/>
    <w:rsid w:val="00377D54"/>
    <w:rsid w:val="004B1102"/>
    <w:rsid w:val="004E32F7"/>
    <w:rsid w:val="006B2823"/>
    <w:rsid w:val="007B41BF"/>
    <w:rsid w:val="0080532C"/>
    <w:rsid w:val="008133DB"/>
    <w:rsid w:val="00896938"/>
    <w:rsid w:val="008D7A51"/>
    <w:rsid w:val="0090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A50D3B"/>
  <w15:chartTrackingRefBased/>
  <w15:docId w15:val="{6F90664F-46A7-451E-8745-73466ACE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77D54"/>
    <w:pPr>
      <w:spacing w:line="25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9057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163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633D"/>
  </w:style>
  <w:style w:type="paragraph" w:styleId="Porat">
    <w:name w:val="footer"/>
    <w:basedOn w:val="prastasis"/>
    <w:link w:val="PoratDiagrama"/>
    <w:uiPriority w:val="99"/>
    <w:unhideWhenUsed/>
    <w:rsid w:val="002163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633D"/>
  </w:style>
  <w:style w:type="paragraph" w:styleId="Pataisymai">
    <w:name w:val="Revision"/>
    <w:hidden/>
    <w:uiPriority w:val="99"/>
    <w:semiHidden/>
    <w:rsid w:val="0080532C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9057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11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503FD-EE80-4E2D-93AE-D6ACF681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2542</Words>
  <Characters>1450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Tuzovaitė-Markūnienė</dc:creator>
  <cp:keywords/>
  <dc:description/>
  <cp:lastModifiedBy>Emilija Baranauskaitė</cp:lastModifiedBy>
  <cp:revision>5</cp:revision>
  <dcterms:created xsi:type="dcterms:W3CDTF">2024-03-15T07:17:00Z</dcterms:created>
  <dcterms:modified xsi:type="dcterms:W3CDTF">2024-03-29T12:47:00Z</dcterms:modified>
</cp:coreProperties>
</file>