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9EC6DE" w14:textId="77777777" w:rsidR="00014C20" w:rsidRPr="00A03FB3" w:rsidRDefault="00014C20" w:rsidP="00014C20">
      <w:pPr>
        <w:spacing w:after="120" w:line="276" w:lineRule="auto"/>
        <w:jc w:val="center"/>
        <w:rPr>
          <w:rFonts w:ascii="Arial" w:hAnsi="Arial" w:cs="Arial"/>
          <w:b/>
          <w:bCs/>
          <w:sz w:val="16"/>
          <w:szCs w:val="16"/>
        </w:rPr>
      </w:pPr>
      <w:r w:rsidRPr="00A03FB3">
        <w:rPr>
          <w:rFonts w:ascii="Arial" w:hAnsi="Arial" w:cs="Arial"/>
          <w:b/>
          <w:bCs/>
          <w:noProof/>
        </w:rPr>
        <w:drawing>
          <wp:inline distT="0" distB="0" distL="0" distR="0" wp14:anchorId="03ADD60A" wp14:editId="3EF900D8">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0E4011F6" w14:textId="77777777" w:rsidR="00014C20" w:rsidRPr="00014C20" w:rsidRDefault="00014C20" w:rsidP="00014C20">
      <w:pPr>
        <w:pStyle w:val="Antrat1"/>
        <w:spacing w:before="0" w:after="240" w:line="276" w:lineRule="auto"/>
        <w:jc w:val="center"/>
        <w:rPr>
          <w:rFonts w:ascii="Arial" w:hAnsi="Arial" w:cs="Arial"/>
          <w:color w:val="auto"/>
          <w:sz w:val="28"/>
          <w:szCs w:val="28"/>
        </w:rPr>
      </w:pPr>
      <w:r w:rsidRPr="00014C20">
        <w:rPr>
          <w:rFonts w:ascii="Arial" w:hAnsi="Arial" w:cs="Arial"/>
          <w:color w:val="auto"/>
          <w:sz w:val="28"/>
          <w:szCs w:val="28"/>
        </w:rPr>
        <w:t>KLAIPĖDOS RAJONO SAVIVALDYBĖS TARYBA</w:t>
      </w:r>
    </w:p>
    <w:p w14:paraId="4AFDBFA4" w14:textId="77777777" w:rsidR="00014C20" w:rsidRPr="00014C20" w:rsidRDefault="00014C20" w:rsidP="00014C20">
      <w:pPr>
        <w:pStyle w:val="Antrat2"/>
        <w:spacing w:before="0" w:after="0" w:line="276" w:lineRule="auto"/>
        <w:jc w:val="center"/>
        <w:rPr>
          <w:rFonts w:cs="Arial"/>
          <w:i w:val="0"/>
          <w:iCs w:val="0"/>
          <w:caps/>
        </w:rPr>
      </w:pPr>
      <w:r w:rsidRPr="00014C20">
        <w:rPr>
          <w:rFonts w:cs="Arial"/>
          <w:i w:val="0"/>
          <w:iCs w:val="0"/>
        </w:rPr>
        <w:t>SPRENDIMAS</w:t>
      </w:r>
    </w:p>
    <w:p w14:paraId="7D3A3A2E" w14:textId="0D0E151B" w:rsidR="002B6939" w:rsidRPr="00014C20" w:rsidRDefault="00F30160" w:rsidP="00014C20">
      <w:pPr>
        <w:tabs>
          <w:tab w:val="left" w:pos="3450"/>
        </w:tabs>
        <w:spacing w:after="240" w:line="276" w:lineRule="auto"/>
        <w:jc w:val="center"/>
        <w:rPr>
          <w:rFonts w:ascii="Arial" w:hAnsi="Arial" w:cs="Arial"/>
          <w:b/>
          <w:bCs/>
          <w:sz w:val="28"/>
          <w:szCs w:val="28"/>
          <w:lang w:val="lt-LT"/>
        </w:rPr>
      </w:pPr>
      <w:r w:rsidRPr="00014C20">
        <w:rPr>
          <w:rFonts w:ascii="Arial" w:hAnsi="Arial" w:cs="Arial"/>
          <w:b/>
          <w:bCs/>
          <w:sz w:val="28"/>
          <w:szCs w:val="28"/>
          <w:lang w:val="lt-LT"/>
        </w:rPr>
        <w:t>DĖL PRITARIMO DALYVAUTI PROJEKTE „</w:t>
      </w:r>
      <w:r w:rsidR="0016294D" w:rsidRPr="00014C20">
        <w:rPr>
          <w:rFonts w:ascii="Arial" w:hAnsi="Arial" w:cs="Arial"/>
          <w:b/>
          <w:bCs/>
          <w:sz w:val="28"/>
          <w:szCs w:val="28"/>
          <w:lang w:val="lt-LT"/>
        </w:rPr>
        <w:t>PLIKIŲ IR DAUPARŲ</w:t>
      </w:r>
      <w:r w:rsidR="00014C20">
        <w:rPr>
          <w:rFonts w:ascii="Arial" w:hAnsi="Arial" w:cs="Arial"/>
          <w:b/>
          <w:bCs/>
          <w:sz w:val="28"/>
          <w:szCs w:val="28"/>
          <w:lang w:val="lt-LT"/>
        </w:rPr>
        <w:br/>
      </w:r>
      <w:r w:rsidR="0016294D" w:rsidRPr="00014C20">
        <w:rPr>
          <w:rFonts w:ascii="Arial" w:hAnsi="Arial" w:cs="Arial"/>
          <w:b/>
          <w:bCs/>
          <w:sz w:val="28"/>
          <w:szCs w:val="28"/>
          <w:lang w:val="lt-LT"/>
        </w:rPr>
        <w:t>KADASTRO VIETOVIŲ DALIES MELIORACIJOS STATINIŲ</w:t>
      </w:r>
      <w:r w:rsidR="00014C20">
        <w:rPr>
          <w:rFonts w:ascii="Arial" w:hAnsi="Arial" w:cs="Arial"/>
          <w:b/>
          <w:bCs/>
          <w:sz w:val="28"/>
          <w:szCs w:val="28"/>
          <w:lang w:val="lt-LT"/>
        </w:rPr>
        <w:br/>
      </w:r>
      <w:r w:rsidR="0016294D" w:rsidRPr="00014C20">
        <w:rPr>
          <w:rFonts w:ascii="Arial" w:hAnsi="Arial" w:cs="Arial"/>
          <w:b/>
          <w:bCs/>
          <w:sz w:val="28"/>
          <w:szCs w:val="28"/>
          <w:lang w:val="lt-LT"/>
        </w:rPr>
        <w:t>REKONSTRAVIMO DARBAI</w:t>
      </w:r>
      <w:r w:rsidRPr="00014C20">
        <w:rPr>
          <w:rFonts w:ascii="Arial" w:hAnsi="Arial" w:cs="Arial"/>
          <w:b/>
          <w:bCs/>
          <w:sz w:val="28"/>
          <w:szCs w:val="28"/>
          <w:lang w:val="lt-LT"/>
        </w:rPr>
        <w:t>“ PARTNERIO TEISĖMIS</w:t>
      </w:r>
    </w:p>
    <w:p w14:paraId="3DD6FCE8" w14:textId="713FCE9E" w:rsidR="002B6939" w:rsidRPr="00F52AC0" w:rsidRDefault="00757BD7" w:rsidP="00014C20">
      <w:pPr>
        <w:pStyle w:val="statymopavad"/>
        <w:spacing w:after="240" w:line="276" w:lineRule="auto"/>
        <w:ind w:firstLine="0"/>
        <w:rPr>
          <w:rFonts w:ascii="Arial" w:hAnsi="Arial" w:cs="Arial"/>
          <w:caps w:val="0"/>
          <w:szCs w:val="24"/>
          <w:lang w:val="lt-LT"/>
        </w:rPr>
      </w:pPr>
      <w:r w:rsidRPr="00F52AC0">
        <w:rPr>
          <w:rFonts w:ascii="Arial" w:hAnsi="Arial" w:cs="Arial"/>
          <w:caps w:val="0"/>
          <w:szCs w:val="24"/>
          <w:lang w:val="lt-LT"/>
        </w:rPr>
        <w:t>202</w:t>
      </w:r>
      <w:r w:rsidR="00574A8E">
        <w:rPr>
          <w:rFonts w:ascii="Arial" w:hAnsi="Arial" w:cs="Arial"/>
          <w:caps w:val="0"/>
          <w:szCs w:val="24"/>
          <w:lang w:val="lt-LT"/>
        </w:rPr>
        <w:t>4</w:t>
      </w:r>
      <w:r w:rsidRPr="00F52AC0">
        <w:rPr>
          <w:rFonts w:ascii="Arial" w:hAnsi="Arial" w:cs="Arial"/>
          <w:caps w:val="0"/>
          <w:szCs w:val="24"/>
          <w:lang w:val="lt-LT"/>
        </w:rPr>
        <w:t xml:space="preserve"> </w:t>
      </w:r>
      <w:r w:rsidR="00AB1BE3" w:rsidRPr="00F52AC0">
        <w:rPr>
          <w:rFonts w:ascii="Arial" w:hAnsi="Arial" w:cs="Arial"/>
          <w:caps w:val="0"/>
          <w:szCs w:val="24"/>
          <w:lang w:val="lt-LT"/>
        </w:rPr>
        <w:t xml:space="preserve">m. </w:t>
      </w:r>
      <w:r w:rsidR="00574A8E">
        <w:rPr>
          <w:rFonts w:ascii="Arial" w:hAnsi="Arial" w:cs="Arial"/>
          <w:caps w:val="0"/>
          <w:szCs w:val="24"/>
          <w:lang w:val="lt-LT"/>
        </w:rPr>
        <w:t>kovo</w:t>
      </w:r>
      <w:r w:rsidRPr="00F52AC0">
        <w:rPr>
          <w:rFonts w:ascii="Arial" w:hAnsi="Arial" w:cs="Arial"/>
          <w:caps w:val="0"/>
          <w:szCs w:val="24"/>
          <w:lang w:val="lt-LT"/>
        </w:rPr>
        <w:t xml:space="preserve"> </w:t>
      </w:r>
      <w:r w:rsidR="00014C20">
        <w:rPr>
          <w:rFonts w:ascii="Arial" w:hAnsi="Arial" w:cs="Arial"/>
          <w:caps w:val="0"/>
          <w:szCs w:val="24"/>
          <w:lang w:val="lt-LT"/>
        </w:rPr>
        <w:t>28</w:t>
      </w:r>
      <w:r w:rsidR="00AB1BE3" w:rsidRPr="00F52AC0">
        <w:rPr>
          <w:rFonts w:ascii="Arial" w:hAnsi="Arial" w:cs="Arial"/>
          <w:caps w:val="0"/>
          <w:szCs w:val="24"/>
          <w:lang w:val="lt-LT"/>
        </w:rPr>
        <w:t xml:space="preserve"> d. Nr. T</w:t>
      </w:r>
      <w:r w:rsidR="00D243C2" w:rsidRPr="00F52AC0">
        <w:rPr>
          <w:rFonts w:ascii="Arial" w:hAnsi="Arial" w:cs="Arial"/>
          <w:caps w:val="0"/>
          <w:szCs w:val="24"/>
          <w:lang w:val="lt-LT"/>
        </w:rPr>
        <w:t>11-</w:t>
      </w:r>
      <w:r w:rsidR="00014C20">
        <w:rPr>
          <w:rFonts w:ascii="Arial" w:hAnsi="Arial" w:cs="Arial"/>
          <w:caps w:val="0"/>
          <w:szCs w:val="24"/>
          <w:lang w:val="lt-LT"/>
        </w:rPr>
        <w:t>172</w:t>
      </w:r>
      <w:r w:rsidR="00AB1BE3" w:rsidRPr="00F52AC0">
        <w:rPr>
          <w:rFonts w:ascii="Arial" w:hAnsi="Arial" w:cs="Arial"/>
          <w:caps w:val="0"/>
          <w:szCs w:val="24"/>
          <w:lang w:val="lt-LT"/>
        </w:rPr>
        <w:br/>
        <w:t>Gargždai</w:t>
      </w:r>
    </w:p>
    <w:p w14:paraId="70841A3C" w14:textId="5D68827B" w:rsidR="00014C20" w:rsidRDefault="00AB1BE3" w:rsidP="00014C20">
      <w:pPr>
        <w:pStyle w:val="Pagrindiniotekstotrauka"/>
        <w:spacing w:line="276" w:lineRule="auto"/>
        <w:rPr>
          <w:rFonts w:ascii="Arial" w:hAnsi="Arial" w:cs="Arial"/>
        </w:rPr>
      </w:pPr>
      <w:r w:rsidRPr="00F52AC0">
        <w:rPr>
          <w:rFonts w:ascii="Arial" w:hAnsi="Arial" w:cs="Arial"/>
        </w:rPr>
        <w:t>Klaipėdos rajono savivaldybės taryba, vadovaudamasi Lietuvos Respublikos vietos savivaldos įstatymo 6 straipsnio 28 punktu</w:t>
      </w:r>
      <w:r w:rsidR="00555B0E" w:rsidRPr="00F52AC0">
        <w:rPr>
          <w:rFonts w:ascii="Arial" w:hAnsi="Arial" w:cs="Arial"/>
        </w:rPr>
        <w:t xml:space="preserve">, 7 straipsnio </w:t>
      </w:r>
      <w:r w:rsidR="000143D5">
        <w:rPr>
          <w:rFonts w:ascii="Arial" w:hAnsi="Arial" w:cs="Arial"/>
        </w:rPr>
        <w:t xml:space="preserve">24 ir </w:t>
      </w:r>
      <w:r w:rsidR="00555B0E" w:rsidRPr="00F52AC0">
        <w:rPr>
          <w:rFonts w:ascii="Arial" w:hAnsi="Arial" w:cs="Arial"/>
        </w:rPr>
        <w:t>2</w:t>
      </w:r>
      <w:r w:rsidR="00F30160" w:rsidRPr="00F52AC0">
        <w:rPr>
          <w:rFonts w:ascii="Arial" w:hAnsi="Arial" w:cs="Arial"/>
        </w:rPr>
        <w:t>6</w:t>
      </w:r>
      <w:r w:rsidR="00555B0E" w:rsidRPr="00F52AC0">
        <w:rPr>
          <w:rFonts w:ascii="Arial" w:hAnsi="Arial" w:cs="Arial"/>
        </w:rPr>
        <w:t xml:space="preserve"> punkt</w:t>
      </w:r>
      <w:r w:rsidR="000143D5">
        <w:rPr>
          <w:rFonts w:ascii="Arial" w:hAnsi="Arial" w:cs="Arial"/>
        </w:rPr>
        <w:t>ais</w:t>
      </w:r>
      <w:r w:rsidR="003A3EA1" w:rsidRPr="00F52AC0">
        <w:rPr>
          <w:rFonts w:ascii="Arial" w:hAnsi="Arial" w:cs="Arial"/>
        </w:rPr>
        <w:t xml:space="preserve">, </w:t>
      </w:r>
      <w:r w:rsidR="00014C20">
        <w:rPr>
          <w:rFonts w:ascii="Arial" w:hAnsi="Arial" w:cs="Arial"/>
        </w:rPr>
        <w:br/>
      </w:r>
      <w:r w:rsidR="003A3EA1" w:rsidRPr="00F52AC0">
        <w:rPr>
          <w:rFonts w:ascii="Arial" w:hAnsi="Arial" w:cs="Arial"/>
        </w:rPr>
        <w:t>15 straipsnio 4 dalimi</w:t>
      </w:r>
      <w:r w:rsidRPr="00F52AC0">
        <w:rPr>
          <w:rFonts w:ascii="Arial" w:hAnsi="Arial" w:cs="Arial"/>
        </w:rPr>
        <w:t xml:space="preserve"> ir </w:t>
      </w:r>
      <w:r w:rsidR="00F30160" w:rsidRPr="00F52AC0">
        <w:rPr>
          <w:rFonts w:ascii="Arial" w:hAnsi="Arial" w:cs="Arial"/>
        </w:rPr>
        <w:t xml:space="preserve">Lietuvos Respublikos melioracijos įstatymo 4 straipsnio </w:t>
      </w:r>
      <w:r w:rsidR="00014C20">
        <w:rPr>
          <w:rFonts w:ascii="Arial" w:hAnsi="Arial" w:cs="Arial"/>
        </w:rPr>
        <w:br/>
      </w:r>
      <w:r w:rsidR="00F30160" w:rsidRPr="00F52AC0">
        <w:rPr>
          <w:rFonts w:ascii="Arial" w:hAnsi="Arial" w:cs="Arial"/>
        </w:rPr>
        <w:t>5 punktu</w:t>
      </w:r>
      <w:r w:rsidRPr="00F52AC0">
        <w:rPr>
          <w:rFonts w:ascii="Arial" w:hAnsi="Arial" w:cs="Arial"/>
        </w:rPr>
        <w:t xml:space="preserve">, </w:t>
      </w:r>
      <w:r w:rsidR="008F4A3C" w:rsidRPr="00014C20">
        <w:rPr>
          <w:rFonts w:ascii="Arial" w:hAnsi="Arial" w:cs="Arial"/>
          <w:spacing w:val="60"/>
        </w:rPr>
        <w:t>nusprendžia</w:t>
      </w:r>
      <w:r w:rsidRPr="00F52AC0">
        <w:rPr>
          <w:rFonts w:ascii="Arial" w:hAnsi="Arial" w:cs="Arial"/>
        </w:rPr>
        <w:t>:</w:t>
      </w:r>
    </w:p>
    <w:p w14:paraId="5982368E" w14:textId="77777777" w:rsidR="00014C20" w:rsidRDefault="00014C20" w:rsidP="00014C20">
      <w:pPr>
        <w:pStyle w:val="Pagrindiniotekstotrauka"/>
        <w:spacing w:line="276" w:lineRule="auto"/>
        <w:rPr>
          <w:rFonts w:ascii="Arial" w:hAnsi="Arial" w:cs="Arial"/>
          <w:bCs/>
        </w:rPr>
      </w:pPr>
      <w:r>
        <w:rPr>
          <w:rFonts w:ascii="Arial" w:hAnsi="Arial" w:cs="Arial"/>
        </w:rPr>
        <w:t>1.</w:t>
      </w:r>
      <w:r w:rsidR="00AB1BE3" w:rsidRPr="00F52AC0">
        <w:rPr>
          <w:rFonts w:ascii="Arial" w:hAnsi="Arial" w:cs="Arial"/>
        </w:rPr>
        <w:t xml:space="preserve"> </w:t>
      </w:r>
      <w:bookmarkStart w:id="0" w:name="_Hlk98426370"/>
      <w:r w:rsidR="00F30160" w:rsidRPr="00F52AC0">
        <w:rPr>
          <w:rFonts w:ascii="Arial" w:hAnsi="Arial" w:cs="Arial"/>
        </w:rPr>
        <w:t xml:space="preserve">Pritarti Klaipėdos rajono savivaldybės dalyvavimui partnerio teisėmis </w:t>
      </w:r>
      <w:r w:rsidR="0016294D">
        <w:rPr>
          <w:rFonts w:ascii="Arial" w:hAnsi="Arial" w:cs="Arial"/>
        </w:rPr>
        <w:t>Plikių melioracijos sistemų naudotojų asociacijos</w:t>
      </w:r>
      <w:r w:rsidR="00F30160" w:rsidRPr="00F52AC0">
        <w:rPr>
          <w:rFonts w:ascii="Arial" w:hAnsi="Arial" w:cs="Arial"/>
        </w:rPr>
        <w:t xml:space="preserve"> rengiamame investiciniame projekte „</w:t>
      </w:r>
      <w:r w:rsidR="0016294D">
        <w:rPr>
          <w:rFonts w:ascii="Arial" w:hAnsi="Arial" w:cs="Arial"/>
          <w:bCs/>
        </w:rPr>
        <w:t>Plikių ir Dauparų kadastro vietovių dalies melioracijos statinių rekonstravimo darbai</w:t>
      </w:r>
      <w:r w:rsidR="00F30160" w:rsidRPr="00F52AC0">
        <w:rPr>
          <w:rFonts w:ascii="Arial" w:hAnsi="Arial" w:cs="Arial"/>
          <w:bCs/>
        </w:rPr>
        <w:t xml:space="preserve">“ </w:t>
      </w:r>
      <w:r w:rsidR="00AB1BE3" w:rsidRPr="00F52AC0">
        <w:rPr>
          <w:rFonts w:ascii="Arial" w:hAnsi="Arial" w:cs="Arial"/>
          <w:bCs/>
        </w:rPr>
        <w:t xml:space="preserve">pagal </w:t>
      </w:r>
      <w:r w:rsidR="007F7D02" w:rsidRPr="00F52AC0">
        <w:rPr>
          <w:rFonts w:ascii="Arial" w:hAnsi="Arial" w:cs="Arial"/>
          <w:bCs/>
        </w:rPr>
        <w:t xml:space="preserve">Lietuvos </w:t>
      </w:r>
      <w:r w:rsidR="009D5841" w:rsidRPr="00F52AC0">
        <w:rPr>
          <w:rFonts w:ascii="Arial" w:hAnsi="Arial" w:cs="Arial"/>
          <w:bCs/>
        </w:rPr>
        <w:t>žemės ūkio ir kaimo plėtros 2023-2027 metų strateginio plano intervencin</w:t>
      </w:r>
      <w:r w:rsidR="00F30160" w:rsidRPr="00F52AC0">
        <w:rPr>
          <w:rFonts w:ascii="Arial" w:hAnsi="Arial" w:cs="Arial"/>
          <w:bCs/>
        </w:rPr>
        <w:t>ę</w:t>
      </w:r>
      <w:r w:rsidR="009D5841" w:rsidRPr="00F52AC0">
        <w:rPr>
          <w:rFonts w:ascii="Arial" w:hAnsi="Arial" w:cs="Arial"/>
          <w:bCs/>
        </w:rPr>
        <w:t xml:space="preserve"> priemon</w:t>
      </w:r>
      <w:r w:rsidR="00F30160" w:rsidRPr="00F52AC0">
        <w:rPr>
          <w:rFonts w:ascii="Arial" w:hAnsi="Arial" w:cs="Arial"/>
          <w:bCs/>
        </w:rPr>
        <w:t>ę</w:t>
      </w:r>
      <w:r w:rsidR="009D5841" w:rsidRPr="00F52AC0">
        <w:rPr>
          <w:rFonts w:ascii="Arial" w:hAnsi="Arial" w:cs="Arial"/>
          <w:bCs/>
        </w:rPr>
        <w:t xml:space="preserve"> „Investicijos į melioracijos sistemas“</w:t>
      </w:r>
      <w:r w:rsidR="00F30160" w:rsidRPr="00F52AC0">
        <w:rPr>
          <w:rFonts w:ascii="Arial" w:hAnsi="Arial" w:cs="Arial"/>
          <w:bCs/>
        </w:rPr>
        <w:t>.</w:t>
      </w:r>
      <w:r w:rsidR="009D5841" w:rsidRPr="00F52AC0">
        <w:rPr>
          <w:rFonts w:ascii="Arial" w:hAnsi="Arial" w:cs="Arial"/>
          <w:bCs/>
        </w:rPr>
        <w:t xml:space="preserve"> </w:t>
      </w:r>
    </w:p>
    <w:p w14:paraId="5BFE5ABF" w14:textId="77777777" w:rsidR="00014C20" w:rsidRDefault="00014C20" w:rsidP="00014C20">
      <w:pPr>
        <w:pStyle w:val="Pagrindiniotekstotrauka"/>
        <w:spacing w:line="276" w:lineRule="auto"/>
        <w:rPr>
          <w:rFonts w:ascii="Arial" w:hAnsi="Arial" w:cs="Arial"/>
          <w:color w:val="000000" w:themeColor="text1"/>
        </w:rPr>
      </w:pPr>
      <w:r>
        <w:rPr>
          <w:rFonts w:ascii="Arial" w:hAnsi="Arial" w:cs="Arial"/>
          <w:bCs/>
        </w:rPr>
        <w:t xml:space="preserve">2. </w:t>
      </w:r>
      <w:r w:rsidR="00703A3B">
        <w:rPr>
          <w:rFonts w:ascii="Arial" w:hAnsi="Arial" w:cs="Arial"/>
        </w:rPr>
        <w:t>Plikių melioracijos sistemų naudotojų asociacijos</w:t>
      </w:r>
      <w:r w:rsidR="00703A3B" w:rsidRPr="00F52AC0">
        <w:rPr>
          <w:rFonts w:ascii="Arial" w:hAnsi="Arial" w:cs="Arial"/>
        </w:rPr>
        <w:t xml:space="preserve"> </w:t>
      </w:r>
      <w:r w:rsidR="00703A3B">
        <w:rPr>
          <w:rFonts w:ascii="Arial" w:hAnsi="Arial" w:cs="Arial"/>
        </w:rPr>
        <w:t>vykdomo p</w:t>
      </w:r>
      <w:r w:rsidR="00703A3B" w:rsidRPr="00703A3B">
        <w:rPr>
          <w:rFonts w:ascii="Arial" w:hAnsi="Arial" w:cs="Arial"/>
        </w:rPr>
        <w:t xml:space="preserve">rojekto </w:t>
      </w:r>
      <w:r w:rsidR="00703A3B" w:rsidRPr="00F52AC0">
        <w:rPr>
          <w:rFonts w:ascii="Arial" w:hAnsi="Arial" w:cs="Arial"/>
        </w:rPr>
        <w:t>„</w:t>
      </w:r>
      <w:r w:rsidR="00703A3B">
        <w:rPr>
          <w:rFonts w:ascii="Arial" w:hAnsi="Arial" w:cs="Arial"/>
          <w:bCs/>
        </w:rPr>
        <w:t>Plikių ir Dauparų kadastro vietovių dalies melioracijos statinių rekonstravimo darbai</w:t>
      </w:r>
      <w:r w:rsidR="00703A3B" w:rsidRPr="00F52AC0">
        <w:rPr>
          <w:rFonts w:ascii="Arial" w:hAnsi="Arial" w:cs="Arial"/>
          <w:bCs/>
        </w:rPr>
        <w:t>“</w:t>
      </w:r>
      <w:r w:rsidR="00703A3B">
        <w:rPr>
          <w:rFonts w:ascii="Arial" w:hAnsi="Arial" w:cs="Arial"/>
          <w:bCs/>
        </w:rPr>
        <w:t xml:space="preserve"> </w:t>
      </w:r>
      <w:r w:rsidR="00703A3B" w:rsidRPr="00703A3B">
        <w:rPr>
          <w:rFonts w:ascii="Arial" w:hAnsi="Arial" w:cs="Arial"/>
        </w:rPr>
        <w:t xml:space="preserve">finansavimui skirti savo įnašą – </w:t>
      </w:r>
      <w:r w:rsidR="00703A3B" w:rsidRPr="00703A3B">
        <w:rPr>
          <w:rFonts w:ascii="Arial" w:hAnsi="Arial" w:cs="Arial"/>
          <w:color w:val="000000" w:themeColor="text1"/>
        </w:rPr>
        <w:t>Klaipėdos rajono savivaldybės lėšomis finansuoti ne mažiau kaip 1</w:t>
      </w:r>
      <w:r w:rsidR="00AE0E62">
        <w:rPr>
          <w:rFonts w:ascii="Arial" w:hAnsi="Arial" w:cs="Arial"/>
          <w:color w:val="000000" w:themeColor="text1"/>
        </w:rPr>
        <w:t>5</w:t>
      </w:r>
      <w:r w:rsidR="00703A3B" w:rsidRPr="00703A3B">
        <w:rPr>
          <w:rFonts w:ascii="Arial" w:hAnsi="Arial" w:cs="Arial"/>
          <w:color w:val="000000" w:themeColor="text1"/>
        </w:rPr>
        <w:t xml:space="preserve"> proc. visų tinkamų finansuoti projekto išlaidų</w:t>
      </w:r>
      <w:r w:rsidR="00AE0E62">
        <w:rPr>
          <w:rFonts w:ascii="Arial" w:hAnsi="Arial" w:cs="Arial"/>
          <w:color w:val="000000" w:themeColor="text1"/>
        </w:rPr>
        <w:t xml:space="preserve">. </w:t>
      </w:r>
      <w:bookmarkEnd w:id="0"/>
    </w:p>
    <w:p w14:paraId="069C2342" w14:textId="6882AEC4" w:rsidR="00F30160" w:rsidRPr="00F52AC0" w:rsidRDefault="00014C20" w:rsidP="00014C20">
      <w:pPr>
        <w:pStyle w:val="Pagrindiniotekstotrauka"/>
        <w:spacing w:line="276" w:lineRule="auto"/>
        <w:rPr>
          <w:rFonts w:ascii="Arial" w:hAnsi="Arial" w:cs="Arial"/>
        </w:rPr>
      </w:pPr>
      <w:r>
        <w:rPr>
          <w:rFonts w:ascii="Arial" w:hAnsi="Arial" w:cs="Arial"/>
          <w:color w:val="000000" w:themeColor="text1"/>
        </w:rPr>
        <w:t xml:space="preserve">3. </w:t>
      </w:r>
      <w:r w:rsidR="00F30160" w:rsidRPr="00F52AC0">
        <w:rPr>
          <w:rFonts w:ascii="Arial" w:hAnsi="Arial" w:cs="Arial"/>
        </w:rPr>
        <w:t xml:space="preserve">Įgalioti Klaipėdos rajono savivaldybės administracijos direktorių pasirašyti partnerystės sutartį (sutarties projektas pridedamas), vykdyti </w:t>
      </w:r>
      <w:r w:rsidR="0016294D">
        <w:rPr>
          <w:rFonts w:ascii="Arial" w:hAnsi="Arial" w:cs="Arial"/>
        </w:rPr>
        <w:t>Plikių melioracijos sistemų naudotojų asociacijos</w:t>
      </w:r>
      <w:r w:rsidR="0016294D" w:rsidRPr="00F52AC0">
        <w:rPr>
          <w:rFonts w:ascii="Arial" w:hAnsi="Arial" w:cs="Arial"/>
        </w:rPr>
        <w:t xml:space="preserve"> </w:t>
      </w:r>
      <w:r w:rsidR="00222180" w:rsidRPr="00F52AC0">
        <w:rPr>
          <w:rFonts w:ascii="Arial" w:hAnsi="Arial" w:cs="Arial"/>
        </w:rPr>
        <w:t>vykdomo</w:t>
      </w:r>
      <w:r w:rsidR="00F30160" w:rsidRPr="00F52AC0">
        <w:rPr>
          <w:rFonts w:ascii="Arial" w:hAnsi="Arial" w:cs="Arial"/>
        </w:rPr>
        <w:t xml:space="preserve"> </w:t>
      </w:r>
      <w:r w:rsidR="00AC547E" w:rsidRPr="00F52AC0">
        <w:rPr>
          <w:rFonts w:ascii="Arial" w:hAnsi="Arial" w:cs="Arial"/>
        </w:rPr>
        <w:t>projekto</w:t>
      </w:r>
      <w:r w:rsidR="00F30160" w:rsidRPr="00F52AC0">
        <w:rPr>
          <w:rFonts w:ascii="Arial" w:hAnsi="Arial" w:cs="Arial"/>
        </w:rPr>
        <w:t xml:space="preserve"> „</w:t>
      </w:r>
      <w:r w:rsidR="0016294D">
        <w:rPr>
          <w:rFonts w:ascii="Arial" w:hAnsi="Arial" w:cs="Arial"/>
          <w:bCs/>
        </w:rPr>
        <w:t>Plikių ir Dauparų kadastro vietovių dalies melioracijos statinių rekonstravimo darbai</w:t>
      </w:r>
      <w:r w:rsidR="00F30160" w:rsidRPr="00F52AC0">
        <w:rPr>
          <w:rFonts w:ascii="Arial" w:hAnsi="Arial" w:cs="Arial"/>
          <w:bCs/>
        </w:rPr>
        <w:t>“</w:t>
      </w:r>
      <w:r w:rsidR="00AC547E" w:rsidRPr="00F52AC0">
        <w:rPr>
          <w:rFonts w:ascii="Arial" w:hAnsi="Arial" w:cs="Arial"/>
          <w:bCs/>
        </w:rPr>
        <w:t xml:space="preserve"> </w:t>
      </w:r>
      <w:r w:rsidR="00F30160" w:rsidRPr="00F52AC0">
        <w:rPr>
          <w:rFonts w:ascii="Arial" w:hAnsi="Arial" w:cs="Arial"/>
        </w:rPr>
        <w:t>partnerio funkcijas ir pasirašyti dokumentus, susijusius su šio projekto įgyvendinimu</w:t>
      </w:r>
      <w:r w:rsidR="00AC547E" w:rsidRPr="00F52AC0">
        <w:rPr>
          <w:rFonts w:ascii="Arial" w:hAnsi="Arial" w:cs="Arial"/>
        </w:rPr>
        <w:t>.</w:t>
      </w:r>
    </w:p>
    <w:p w14:paraId="5DD39561" w14:textId="03E7E322" w:rsidR="0027204B" w:rsidRPr="00F52AC0" w:rsidRDefault="00AB1BE3" w:rsidP="00014C20">
      <w:pPr>
        <w:tabs>
          <w:tab w:val="right" w:pos="1134"/>
        </w:tabs>
        <w:spacing w:after="480" w:line="276" w:lineRule="auto"/>
        <w:ind w:firstLine="1134"/>
        <w:jc w:val="both"/>
        <w:rPr>
          <w:rFonts w:ascii="Arial" w:hAnsi="Arial" w:cs="Arial"/>
          <w:bCs/>
          <w:lang w:val="lt-LT"/>
        </w:rPr>
      </w:pPr>
      <w:r w:rsidRPr="00F52AC0">
        <w:rPr>
          <w:rFonts w:ascii="Arial" w:hAnsi="Arial" w:cs="Arial"/>
          <w:bCs/>
          <w:lang w:val="lt-LT"/>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(Galinio Pylimo g. 9, LT-91230 Klaipėda) Lietuvos Respublikos administracinių bylų teisenos įstatymo nustatyta tvarka.</w:t>
      </w:r>
    </w:p>
    <w:p w14:paraId="441A7EFE" w14:textId="030D3D0C" w:rsidR="00784CE8" w:rsidRPr="00014C20" w:rsidRDefault="00014C20" w:rsidP="00014C20">
      <w:pPr>
        <w:spacing w:line="276" w:lineRule="auto"/>
        <w:ind w:left="7371" w:hanging="7371"/>
        <w:rPr>
          <w:rFonts w:ascii="Arial" w:hAnsi="Arial" w:cs="Arial"/>
        </w:rPr>
      </w:pPr>
      <w:r w:rsidRPr="00014C20">
        <w:rPr>
          <w:rFonts w:ascii="Arial" w:hAnsi="Arial" w:cs="Arial"/>
          <w:lang w:val="lt-LT"/>
        </w:rPr>
        <w:t>Savivaldybės meras</w:t>
      </w:r>
      <w:r w:rsidRPr="001A4A81">
        <w:rPr>
          <w:rFonts w:ascii="Arial" w:hAnsi="Arial" w:cs="Arial"/>
        </w:rPr>
        <w:tab/>
        <w:t>Bronius Markauskas</w:t>
      </w:r>
    </w:p>
    <w:sectPr w:rsidR="00784CE8" w:rsidRPr="00014C20" w:rsidSect="00537DC1">
      <w:headerReference w:type="default" r:id="rId9"/>
      <w:footerReference w:type="default" r:id="rId10"/>
      <w:type w:val="continuous"/>
      <w:pgSz w:w="11906" w:h="16838"/>
      <w:pgMar w:top="1134" w:right="567" w:bottom="1134" w:left="1701" w:header="709" w:footer="0" w:gutter="0"/>
      <w:cols w:space="1296"/>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7C9CFF" w14:textId="77777777" w:rsidR="00537DC1" w:rsidRDefault="00537DC1">
      <w:r>
        <w:separator/>
      </w:r>
    </w:p>
  </w:endnote>
  <w:endnote w:type="continuationSeparator" w:id="0">
    <w:p w14:paraId="2C119CE2" w14:textId="77777777" w:rsidR="00537DC1" w:rsidRDefault="00537D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AB4C8D" w14:textId="77777777" w:rsidR="002B6939" w:rsidRDefault="002B6939">
    <w:pPr>
      <w:pStyle w:val="Porat"/>
      <w:jc w:val="right"/>
    </w:pPr>
  </w:p>
  <w:p w14:paraId="6BA4B4BB" w14:textId="77777777" w:rsidR="002B6939" w:rsidRDefault="002B693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AFDA02" w14:textId="77777777" w:rsidR="00537DC1" w:rsidRDefault="00537DC1">
      <w:r>
        <w:separator/>
      </w:r>
    </w:p>
  </w:footnote>
  <w:footnote w:type="continuationSeparator" w:id="0">
    <w:p w14:paraId="70BA198E" w14:textId="77777777" w:rsidR="00537DC1" w:rsidRDefault="00537D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447355" w14:textId="77777777" w:rsidR="002B6939" w:rsidRDefault="002B6939">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9138AE"/>
    <w:multiLevelType w:val="hybridMultilevel"/>
    <w:tmpl w:val="B4F4865C"/>
    <w:lvl w:ilvl="0" w:tplc="0427000F">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77C5A18"/>
    <w:multiLevelType w:val="hybridMultilevel"/>
    <w:tmpl w:val="479CB096"/>
    <w:lvl w:ilvl="0" w:tplc="CBA40A88">
      <w:start w:val="1"/>
      <w:numFmt w:val="decimal"/>
      <w:lvlText w:val="%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 w15:restartNumberingAfterBreak="0">
    <w:nsid w:val="0F3D4EDA"/>
    <w:multiLevelType w:val="hybridMultilevel"/>
    <w:tmpl w:val="398AD212"/>
    <w:lvl w:ilvl="0" w:tplc="A02AE37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147631EB"/>
    <w:multiLevelType w:val="hybridMultilevel"/>
    <w:tmpl w:val="194A7600"/>
    <w:lvl w:ilvl="0" w:tplc="04270005">
      <w:start w:val="1"/>
      <w:numFmt w:val="bullet"/>
      <w:lvlText w:val=""/>
      <w:lvlJc w:val="left"/>
      <w:pPr>
        <w:ind w:left="785"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79C6562"/>
    <w:multiLevelType w:val="multilevel"/>
    <w:tmpl w:val="6A443E70"/>
    <w:lvl w:ilvl="0">
      <w:start w:val="1"/>
      <w:numFmt w:val="decimal"/>
      <w:lvlText w:val="%1."/>
      <w:lvlJc w:val="left"/>
      <w:pPr>
        <w:tabs>
          <w:tab w:val="num" w:pos="2619"/>
        </w:tabs>
        <w:ind w:left="2619" w:hanging="1485"/>
      </w:pPr>
    </w:lvl>
    <w:lvl w:ilvl="1">
      <w:numFmt w:val="none"/>
      <w:suff w:val="nothing"/>
      <w:lvlText w:val=""/>
      <w:lvlJc w:val="left"/>
      <w:pPr>
        <w:tabs>
          <w:tab w:val="num" w:pos="0"/>
        </w:tabs>
        <w:ind w:left="0" w:firstLine="0"/>
      </w:p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5" w15:restartNumberingAfterBreak="0">
    <w:nsid w:val="36EA61F5"/>
    <w:multiLevelType w:val="hybridMultilevel"/>
    <w:tmpl w:val="AD94B528"/>
    <w:lvl w:ilvl="0" w:tplc="93EA26BC">
      <w:start w:val="1"/>
      <w:numFmt w:val="bullet"/>
      <w:lvlText w:val=""/>
      <w:lvlJc w:val="left"/>
      <w:pPr>
        <w:ind w:left="785"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41773FA0"/>
    <w:multiLevelType w:val="multilevel"/>
    <w:tmpl w:val="C1F802F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456574D8"/>
    <w:multiLevelType w:val="hybridMultilevel"/>
    <w:tmpl w:val="341C68D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679F15BD"/>
    <w:multiLevelType w:val="hybridMultilevel"/>
    <w:tmpl w:val="26B07C22"/>
    <w:lvl w:ilvl="0" w:tplc="53FE9156">
      <w:start w:val="1"/>
      <w:numFmt w:val="decimal"/>
      <w:lvlText w:val="%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15:restartNumberingAfterBreak="0">
    <w:nsid w:val="6A4C4136"/>
    <w:multiLevelType w:val="multilevel"/>
    <w:tmpl w:val="DC0C5BB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6B555718"/>
    <w:multiLevelType w:val="multilevel"/>
    <w:tmpl w:val="026082E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6C1D6352"/>
    <w:multiLevelType w:val="hybridMultilevel"/>
    <w:tmpl w:val="1E0070CC"/>
    <w:lvl w:ilvl="0" w:tplc="0427000B">
      <w:start w:val="1"/>
      <w:numFmt w:val="bullet"/>
      <w:lvlText w:val=""/>
      <w:lvlJc w:val="left"/>
      <w:pPr>
        <w:ind w:left="785"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536090541">
    <w:abstractNumId w:val="4"/>
  </w:num>
  <w:num w:numId="2" w16cid:durableId="1566447977">
    <w:abstractNumId w:val="9"/>
  </w:num>
  <w:num w:numId="3" w16cid:durableId="1417168442">
    <w:abstractNumId w:val="10"/>
  </w:num>
  <w:num w:numId="4" w16cid:durableId="110284320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98925468">
    <w:abstractNumId w:val="7"/>
  </w:num>
  <w:num w:numId="6" w16cid:durableId="1681195838">
    <w:abstractNumId w:val="11"/>
  </w:num>
  <w:num w:numId="7" w16cid:durableId="534389727">
    <w:abstractNumId w:val="3"/>
  </w:num>
  <w:num w:numId="8" w16cid:durableId="1780444676">
    <w:abstractNumId w:val="2"/>
  </w:num>
  <w:num w:numId="9" w16cid:durableId="1925063974">
    <w:abstractNumId w:val="0"/>
  </w:num>
  <w:num w:numId="10" w16cid:durableId="1545872793">
    <w:abstractNumId w:val="8"/>
  </w:num>
  <w:num w:numId="11" w16cid:durableId="1422683168">
    <w:abstractNumId w:val="1"/>
  </w:num>
  <w:num w:numId="12" w16cid:durableId="1273897137">
    <w:abstractNumId w:val="5"/>
  </w:num>
  <w:num w:numId="13" w16cid:durableId="14039166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6939"/>
    <w:rsid w:val="000143D5"/>
    <w:rsid w:val="00014C20"/>
    <w:rsid w:val="00033887"/>
    <w:rsid w:val="0004631D"/>
    <w:rsid w:val="00062C72"/>
    <w:rsid w:val="00073148"/>
    <w:rsid w:val="00074E93"/>
    <w:rsid w:val="000A74B0"/>
    <w:rsid w:val="000C1C22"/>
    <w:rsid w:val="000F1109"/>
    <w:rsid w:val="000F4287"/>
    <w:rsid w:val="00113548"/>
    <w:rsid w:val="001231A5"/>
    <w:rsid w:val="00132525"/>
    <w:rsid w:val="0016294D"/>
    <w:rsid w:val="001648FF"/>
    <w:rsid w:val="00182FA7"/>
    <w:rsid w:val="001960FF"/>
    <w:rsid w:val="00197B01"/>
    <w:rsid w:val="001A7947"/>
    <w:rsid w:val="001C025A"/>
    <w:rsid w:val="001F237F"/>
    <w:rsid w:val="00222180"/>
    <w:rsid w:val="0024407D"/>
    <w:rsid w:val="00247B84"/>
    <w:rsid w:val="002716DD"/>
    <w:rsid w:val="0027204B"/>
    <w:rsid w:val="002B6939"/>
    <w:rsid w:val="002E4C7B"/>
    <w:rsid w:val="003004B1"/>
    <w:rsid w:val="00302E97"/>
    <w:rsid w:val="00342CF4"/>
    <w:rsid w:val="003434AE"/>
    <w:rsid w:val="00390844"/>
    <w:rsid w:val="003A3EA1"/>
    <w:rsid w:val="003C7E88"/>
    <w:rsid w:val="003D1751"/>
    <w:rsid w:val="003D3EA5"/>
    <w:rsid w:val="003F3106"/>
    <w:rsid w:val="004126A8"/>
    <w:rsid w:val="00431E28"/>
    <w:rsid w:val="0045242F"/>
    <w:rsid w:val="00475B77"/>
    <w:rsid w:val="00495B87"/>
    <w:rsid w:val="004965EB"/>
    <w:rsid w:val="004B6ECA"/>
    <w:rsid w:val="0050039B"/>
    <w:rsid w:val="00537DC1"/>
    <w:rsid w:val="00545758"/>
    <w:rsid w:val="00555B0E"/>
    <w:rsid w:val="00562734"/>
    <w:rsid w:val="00570ECD"/>
    <w:rsid w:val="00574A8E"/>
    <w:rsid w:val="00576807"/>
    <w:rsid w:val="00592382"/>
    <w:rsid w:val="005A5E6D"/>
    <w:rsid w:val="005B0250"/>
    <w:rsid w:val="005B515C"/>
    <w:rsid w:val="005C572E"/>
    <w:rsid w:val="005D7916"/>
    <w:rsid w:val="00604FAD"/>
    <w:rsid w:val="00613D7E"/>
    <w:rsid w:val="00624231"/>
    <w:rsid w:val="00631D3E"/>
    <w:rsid w:val="0063434E"/>
    <w:rsid w:val="00650B49"/>
    <w:rsid w:val="006554E0"/>
    <w:rsid w:val="006636BB"/>
    <w:rsid w:val="006C6832"/>
    <w:rsid w:val="006F37A6"/>
    <w:rsid w:val="00703A3B"/>
    <w:rsid w:val="00722D0A"/>
    <w:rsid w:val="00757BD7"/>
    <w:rsid w:val="00784CE8"/>
    <w:rsid w:val="00785BBC"/>
    <w:rsid w:val="007B22DA"/>
    <w:rsid w:val="007B4ED6"/>
    <w:rsid w:val="007D628D"/>
    <w:rsid w:val="007F7D02"/>
    <w:rsid w:val="0081189B"/>
    <w:rsid w:val="00854AF8"/>
    <w:rsid w:val="00894DB6"/>
    <w:rsid w:val="008D1B36"/>
    <w:rsid w:val="008F4A3C"/>
    <w:rsid w:val="008F6CC2"/>
    <w:rsid w:val="00913C22"/>
    <w:rsid w:val="00914EE2"/>
    <w:rsid w:val="00915827"/>
    <w:rsid w:val="009214F3"/>
    <w:rsid w:val="0092282B"/>
    <w:rsid w:val="00930F31"/>
    <w:rsid w:val="009549F2"/>
    <w:rsid w:val="009614BA"/>
    <w:rsid w:val="00966C27"/>
    <w:rsid w:val="00973294"/>
    <w:rsid w:val="00982E3A"/>
    <w:rsid w:val="00994E15"/>
    <w:rsid w:val="009A0909"/>
    <w:rsid w:val="009B7356"/>
    <w:rsid w:val="009B7A3A"/>
    <w:rsid w:val="009D5841"/>
    <w:rsid w:val="00A40AE4"/>
    <w:rsid w:val="00A40BE4"/>
    <w:rsid w:val="00A86571"/>
    <w:rsid w:val="00A97BE1"/>
    <w:rsid w:val="00AA0285"/>
    <w:rsid w:val="00AA1528"/>
    <w:rsid w:val="00AB1BE3"/>
    <w:rsid w:val="00AC06BC"/>
    <w:rsid w:val="00AC1789"/>
    <w:rsid w:val="00AC3F8D"/>
    <w:rsid w:val="00AC5298"/>
    <w:rsid w:val="00AC547E"/>
    <w:rsid w:val="00AE0E62"/>
    <w:rsid w:val="00B02F39"/>
    <w:rsid w:val="00B21F7A"/>
    <w:rsid w:val="00B53578"/>
    <w:rsid w:val="00B56ABA"/>
    <w:rsid w:val="00B71370"/>
    <w:rsid w:val="00B73724"/>
    <w:rsid w:val="00B77F9A"/>
    <w:rsid w:val="00BB0EC8"/>
    <w:rsid w:val="00BF16D9"/>
    <w:rsid w:val="00C32DB2"/>
    <w:rsid w:val="00C37375"/>
    <w:rsid w:val="00C56DE2"/>
    <w:rsid w:val="00CA3096"/>
    <w:rsid w:val="00CB6C32"/>
    <w:rsid w:val="00CE1A89"/>
    <w:rsid w:val="00CF1CB8"/>
    <w:rsid w:val="00CF1D70"/>
    <w:rsid w:val="00CF6BA9"/>
    <w:rsid w:val="00D13F4B"/>
    <w:rsid w:val="00D23A58"/>
    <w:rsid w:val="00D243C2"/>
    <w:rsid w:val="00D54D5E"/>
    <w:rsid w:val="00D71514"/>
    <w:rsid w:val="00D94AA8"/>
    <w:rsid w:val="00DE30CC"/>
    <w:rsid w:val="00DE6FF9"/>
    <w:rsid w:val="00E074BE"/>
    <w:rsid w:val="00E40210"/>
    <w:rsid w:val="00E74CFE"/>
    <w:rsid w:val="00E8367C"/>
    <w:rsid w:val="00E91423"/>
    <w:rsid w:val="00E94C43"/>
    <w:rsid w:val="00EA4AA7"/>
    <w:rsid w:val="00ED4EF2"/>
    <w:rsid w:val="00F11DFC"/>
    <w:rsid w:val="00F16785"/>
    <w:rsid w:val="00F24969"/>
    <w:rsid w:val="00F30160"/>
    <w:rsid w:val="00F52AC0"/>
    <w:rsid w:val="00F83A8B"/>
    <w:rsid w:val="00FA0A30"/>
    <w:rsid w:val="00FF4C48"/>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D50CD0"/>
  <w15:docId w15:val="{F0A3C871-FC29-4F98-B9A2-49C2A46B5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03DA4"/>
    <w:rPr>
      <w:sz w:val="24"/>
      <w:szCs w:val="24"/>
      <w:lang w:val="en-GB" w:eastAsia="en-US"/>
    </w:rPr>
  </w:style>
  <w:style w:type="paragraph" w:styleId="Antrat1">
    <w:name w:val="heading 1"/>
    <w:basedOn w:val="prastasis"/>
    <w:link w:val="Antrat1Diagrama"/>
    <w:qFormat/>
    <w:rsid w:val="00C03DA4"/>
    <w:pPr>
      <w:spacing w:before="225" w:after="75"/>
      <w:outlineLvl w:val="0"/>
    </w:pPr>
    <w:rPr>
      <w:b/>
      <w:bCs/>
      <w:color w:val="131313"/>
      <w:kern w:val="2"/>
      <w:sz w:val="20"/>
      <w:szCs w:val="20"/>
      <w:lang w:val="lt-LT" w:eastAsia="lt-LT"/>
    </w:rPr>
  </w:style>
  <w:style w:type="paragraph" w:styleId="Antrat2">
    <w:name w:val="heading 2"/>
    <w:basedOn w:val="prastasis"/>
    <w:next w:val="prastasis"/>
    <w:qFormat/>
    <w:rsid w:val="00133EC4"/>
    <w:pPr>
      <w:keepNext/>
      <w:spacing w:before="240" w:after="60"/>
      <w:outlineLvl w:val="1"/>
    </w:pPr>
    <w:rPr>
      <w:rFonts w:ascii="Arial" w:hAnsi="Arial"/>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Puslapionumeris">
    <w:name w:val="page number"/>
    <w:basedOn w:val="Numatytasispastraiposriftas"/>
    <w:qFormat/>
    <w:rsid w:val="002F5F21"/>
  </w:style>
  <w:style w:type="character" w:customStyle="1" w:styleId="Pareigos">
    <w:name w:val="Pareigos"/>
    <w:qFormat/>
    <w:rsid w:val="002F5F21"/>
    <w:rPr>
      <w:rFonts w:ascii="TimesLT" w:hAnsi="TimesLT"/>
      <w:caps/>
      <w:sz w:val="24"/>
    </w:rPr>
  </w:style>
  <w:style w:type="character" w:styleId="Grietas">
    <w:name w:val="Strong"/>
    <w:qFormat/>
    <w:rsid w:val="00C03DA4"/>
    <w:rPr>
      <w:b/>
      <w:bCs/>
    </w:rPr>
  </w:style>
  <w:style w:type="character" w:customStyle="1" w:styleId="Pagrindiniotekstotrauka2Diagrama">
    <w:name w:val="Pagrindinio teksto įtrauka 2 Diagrama"/>
    <w:link w:val="Pagrindiniotekstotrauka2"/>
    <w:qFormat/>
    <w:rsid w:val="00B96A92"/>
    <w:rPr>
      <w:sz w:val="24"/>
      <w:szCs w:val="24"/>
      <w:lang w:val="en-GB" w:eastAsia="en-US"/>
    </w:rPr>
  </w:style>
  <w:style w:type="character" w:customStyle="1" w:styleId="PagrindiniotekstotraukaDiagrama">
    <w:name w:val="Pagrindinio teksto įtrauka Diagrama"/>
    <w:link w:val="Pagrindiniotekstotrauka"/>
    <w:qFormat/>
    <w:rsid w:val="00B96A92"/>
    <w:rPr>
      <w:sz w:val="24"/>
      <w:szCs w:val="24"/>
      <w:lang w:eastAsia="en-US"/>
    </w:rPr>
  </w:style>
  <w:style w:type="character" w:customStyle="1" w:styleId="Antrat1Diagrama">
    <w:name w:val="Antraštė 1 Diagrama"/>
    <w:link w:val="Antrat1"/>
    <w:qFormat/>
    <w:rsid w:val="00251ED0"/>
    <w:rPr>
      <w:b/>
      <w:bCs/>
      <w:color w:val="131313"/>
      <w:kern w:val="2"/>
    </w:rPr>
  </w:style>
  <w:style w:type="character" w:customStyle="1" w:styleId="PagrindinistekstasDiagrama">
    <w:name w:val="Pagrindinis tekstas Diagrama"/>
    <w:link w:val="Pagrindinistekstas"/>
    <w:qFormat/>
    <w:rsid w:val="00251ED0"/>
    <w:rPr>
      <w:sz w:val="24"/>
      <w:szCs w:val="24"/>
      <w:lang w:val="en-GB" w:eastAsia="en-US"/>
    </w:rPr>
  </w:style>
  <w:style w:type="character" w:customStyle="1" w:styleId="Internetosaitas">
    <w:name w:val="Interneto saitas"/>
    <w:rsid w:val="00B12878"/>
    <w:rPr>
      <w:color w:val="1E63AC"/>
      <w:u w:val="single"/>
    </w:rPr>
  </w:style>
  <w:style w:type="character" w:customStyle="1" w:styleId="pareigos0">
    <w:name w:val="pareigos"/>
    <w:basedOn w:val="Numatytasispastraiposriftas"/>
    <w:qFormat/>
    <w:rsid w:val="00F94465"/>
  </w:style>
  <w:style w:type="character" w:customStyle="1" w:styleId="FontStyle150">
    <w:name w:val="Font Style150"/>
    <w:qFormat/>
    <w:rsid w:val="002F7A9E"/>
    <w:rPr>
      <w:rFonts w:ascii="Times New Roman" w:hAnsi="Times New Roman" w:cs="Times New Roman"/>
      <w:sz w:val="18"/>
      <w:szCs w:val="18"/>
    </w:rPr>
  </w:style>
  <w:style w:type="character" w:styleId="Komentaronuoroda">
    <w:name w:val="annotation reference"/>
    <w:semiHidden/>
    <w:qFormat/>
    <w:rsid w:val="00D44DE4"/>
    <w:rPr>
      <w:sz w:val="16"/>
      <w:szCs w:val="16"/>
    </w:rPr>
  </w:style>
  <w:style w:type="character" w:customStyle="1" w:styleId="PoratDiagrama">
    <w:name w:val="Poraštė Diagrama"/>
    <w:basedOn w:val="Numatytasispastraiposriftas"/>
    <w:link w:val="Porat"/>
    <w:uiPriority w:val="99"/>
    <w:qFormat/>
    <w:rsid w:val="0013122B"/>
    <w:rPr>
      <w:rFonts w:ascii="TimesLT" w:hAnsi="TimesLT"/>
      <w:sz w:val="24"/>
      <w:lang w:val="en-GB" w:eastAsia="en-US"/>
    </w:rPr>
  </w:style>
  <w:style w:type="character" w:customStyle="1" w:styleId="Iskyrimas">
    <w:name w:val="Išskyrimas"/>
    <w:qFormat/>
    <w:rsid w:val="001432DF"/>
    <w:rPr>
      <w:i/>
      <w:iCs/>
    </w:rPr>
  </w:style>
  <w:style w:type="character" w:customStyle="1" w:styleId="Pagrindiniotekstopirmatrauka2Diagrama">
    <w:name w:val="Pagrindinio teksto pirma įtrauka 2 Diagrama"/>
    <w:basedOn w:val="PagrindiniotekstotraukaDiagrama"/>
    <w:link w:val="Pagrindiniotekstopirmatrauka2"/>
    <w:semiHidden/>
    <w:qFormat/>
    <w:rsid w:val="00D36116"/>
    <w:rPr>
      <w:sz w:val="24"/>
      <w:szCs w:val="24"/>
      <w:lang w:val="en-GB" w:eastAsia="en-US"/>
    </w:rPr>
  </w:style>
  <w:style w:type="paragraph" w:styleId="Antrat">
    <w:name w:val="caption"/>
    <w:basedOn w:val="prastasis"/>
    <w:next w:val="Pagrindinistekstas"/>
    <w:qFormat/>
    <w:rsid w:val="002F5F21"/>
    <w:rPr>
      <w:b/>
      <w:bCs/>
      <w:sz w:val="20"/>
      <w:szCs w:val="20"/>
    </w:rPr>
  </w:style>
  <w:style w:type="paragraph" w:styleId="Pagrindinistekstas">
    <w:name w:val="Body Text"/>
    <w:basedOn w:val="prastasis"/>
    <w:link w:val="PagrindinistekstasDiagrama"/>
    <w:rsid w:val="00251ED0"/>
    <w:pPr>
      <w:spacing w:after="120"/>
    </w:pPr>
  </w:style>
  <w:style w:type="paragraph" w:styleId="Sraas">
    <w:name w:val="List"/>
    <w:basedOn w:val="Pagrindinistekstas"/>
    <w:rPr>
      <w:rFonts w:cs="Arial"/>
    </w:rPr>
  </w:style>
  <w:style w:type="paragraph" w:customStyle="1" w:styleId="Rodykl">
    <w:name w:val="Rodyklė"/>
    <w:basedOn w:val="prastasis"/>
    <w:qFormat/>
    <w:pPr>
      <w:suppressLineNumbers/>
    </w:pPr>
    <w:rPr>
      <w:rFonts w:cs="Arial"/>
    </w:rPr>
  </w:style>
  <w:style w:type="paragraph" w:customStyle="1" w:styleId="statymopavad">
    <w:name w:val="?statymo pavad."/>
    <w:basedOn w:val="prastasis"/>
    <w:qFormat/>
    <w:rsid w:val="002F5F21"/>
    <w:pPr>
      <w:spacing w:line="360" w:lineRule="auto"/>
      <w:ind w:firstLine="720"/>
      <w:jc w:val="center"/>
    </w:pPr>
    <w:rPr>
      <w:rFonts w:ascii="TimesLT" w:hAnsi="TimesLT"/>
      <w:caps/>
      <w:szCs w:val="20"/>
    </w:rPr>
  </w:style>
  <w:style w:type="paragraph" w:customStyle="1" w:styleId="Puslapinantratirporat">
    <w:name w:val="Puslapinė antraštė ir poraštė"/>
    <w:basedOn w:val="prastasis"/>
    <w:qFormat/>
  </w:style>
  <w:style w:type="paragraph" w:styleId="Porat">
    <w:name w:val="footer"/>
    <w:basedOn w:val="prastasis"/>
    <w:link w:val="PoratDiagrama"/>
    <w:uiPriority w:val="99"/>
    <w:rsid w:val="002F5F21"/>
    <w:pPr>
      <w:tabs>
        <w:tab w:val="center" w:pos="4320"/>
        <w:tab w:val="right" w:pos="8640"/>
      </w:tabs>
      <w:spacing w:line="360" w:lineRule="auto"/>
      <w:ind w:firstLine="720"/>
      <w:jc w:val="both"/>
    </w:pPr>
    <w:rPr>
      <w:rFonts w:ascii="TimesLT" w:hAnsi="TimesLT"/>
      <w:szCs w:val="20"/>
    </w:rPr>
  </w:style>
  <w:style w:type="paragraph" w:styleId="Antrats">
    <w:name w:val="header"/>
    <w:basedOn w:val="prastasis"/>
    <w:rsid w:val="002F5F21"/>
    <w:pPr>
      <w:tabs>
        <w:tab w:val="center" w:pos="4819"/>
        <w:tab w:val="right" w:pos="9638"/>
      </w:tabs>
    </w:pPr>
  </w:style>
  <w:style w:type="paragraph" w:styleId="Debesliotekstas">
    <w:name w:val="Balloon Text"/>
    <w:basedOn w:val="prastasis"/>
    <w:semiHidden/>
    <w:qFormat/>
    <w:rsid w:val="006D7468"/>
    <w:rPr>
      <w:rFonts w:ascii="Tahoma" w:hAnsi="Tahoma" w:cs="Tahoma"/>
      <w:sz w:val="16"/>
      <w:szCs w:val="16"/>
    </w:rPr>
  </w:style>
  <w:style w:type="paragraph" w:styleId="prastasiniatinklio">
    <w:name w:val="Normal (Web)"/>
    <w:basedOn w:val="prastasis"/>
    <w:qFormat/>
    <w:rsid w:val="00E46F2F"/>
    <w:pPr>
      <w:spacing w:beforeAutospacing="1" w:afterAutospacing="1"/>
    </w:pPr>
    <w:rPr>
      <w:lang w:eastAsia="lt-LT"/>
    </w:rPr>
  </w:style>
  <w:style w:type="paragraph" w:styleId="Pagrindiniotekstotrauka">
    <w:name w:val="Body Text Indent"/>
    <w:basedOn w:val="prastasis"/>
    <w:link w:val="PagrindiniotekstotraukaDiagrama"/>
    <w:rsid w:val="00C03DA4"/>
    <w:pPr>
      <w:tabs>
        <w:tab w:val="right" w:pos="9639"/>
      </w:tabs>
      <w:ind w:firstLine="1134"/>
      <w:jc w:val="both"/>
    </w:pPr>
    <w:rPr>
      <w:lang w:val="lt-LT"/>
    </w:rPr>
  </w:style>
  <w:style w:type="paragraph" w:styleId="Pagrindiniotekstotrauka2">
    <w:name w:val="Body Text Indent 2"/>
    <w:basedOn w:val="prastasis"/>
    <w:link w:val="Pagrindiniotekstotrauka2Diagrama"/>
    <w:qFormat/>
    <w:rsid w:val="00C03DA4"/>
    <w:pPr>
      <w:spacing w:after="120" w:line="480" w:lineRule="auto"/>
      <w:ind w:left="283"/>
    </w:pPr>
  </w:style>
  <w:style w:type="paragraph" w:customStyle="1" w:styleId="Default">
    <w:name w:val="Default"/>
    <w:qFormat/>
    <w:rsid w:val="00ED41B2"/>
    <w:rPr>
      <w:color w:val="000000"/>
      <w:sz w:val="24"/>
      <w:szCs w:val="24"/>
      <w:lang w:val="en-US" w:eastAsia="en-US"/>
    </w:rPr>
  </w:style>
  <w:style w:type="paragraph" w:styleId="Komentarotekstas">
    <w:name w:val="annotation text"/>
    <w:basedOn w:val="prastasis"/>
    <w:semiHidden/>
    <w:qFormat/>
    <w:rsid w:val="00D44DE4"/>
    <w:rPr>
      <w:sz w:val="20"/>
      <w:szCs w:val="20"/>
    </w:rPr>
  </w:style>
  <w:style w:type="paragraph" w:styleId="Komentarotema">
    <w:name w:val="annotation subject"/>
    <w:basedOn w:val="Komentarotekstas"/>
    <w:next w:val="Komentarotekstas"/>
    <w:semiHidden/>
    <w:qFormat/>
    <w:rsid w:val="00D44DE4"/>
    <w:rPr>
      <w:b/>
      <w:bCs/>
    </w:rPr>
  </w:style>
  <w:style w:type="paragraph" w:styleId="Dokumentostruktra">
    <w:name w:val="Document Map"/>
    <w:basedOn w:val="prastasis"/>
    <w:semiHidden/>
    <w:qFormat/>
    <w:rsid w:val="00F60165"/>
    <w:pPr>
      <w:shd w:val="clear" w:color="auto" w:fill="000080"/>
    </w:pPr>
    <w:rPr>
      <w:rFonts w:ascii="Tahoma" w:hAnsi="Tahoma" w:cs="Tahoma"/>
      <w:sz w:val="20"/>
      <w:szCs w:val="20"/>
    </w:rPr>
  </w:style>
  <w:style w:type="paragraph" w:styleId="Sraopastraipa">
    <w:name w:val="List Paragraph"/>
    <w:basedOn w:val="prastasis"/>
    <w:uiPriority w:val="34"/>
    <w:qFormat/>
    <w:rsid w:val="009F053C"/>
    <w:pPr>
      <w:ind w:left="720"/>
      <w:contextualSpacing/>
    </w:pPr>
  </w:style>
  <w:style w:type="paragraph" w:styleId="Pagrindiniotekstopirmatrauka2">
    <w:name w:val="Body Text First Indent 2"/>
    <w:basedOn w:val="Pagrindiniotekstotrauka"/>
    <w:link w:val="Pagrindiniotekstopirmatrauka2Diagrama"/>
    <w:semiHidden/>
    <w:unhideWhenUsed/>
    <w:qFormat/>
    <w:rsid w:val="00D36116"/>
    <w:pPr>
      <w:tabs>
        <w:tab w:val="clear" w:pos="9639"/>
      </w:tabs>
      <w:ind w:left="360" w:firstLine="360"/>
      <w:jc w:val="left"/>
    </w:pPr>
    <w:rPr>
      <w:lang w:val="en-GB"/>
    </w:rPr>
  </w:style>
  <w:style w:type="table" w:styleId="Lentelstinklelis">
    <w:name w:val="Table Grid"/>
    <w:basedOn w:val="prastojilentel"/>
    <w:uiPriority w:val="5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624231"/>
    <w:pPr>
      <w:suppressAutoHyphens w:val="0"/>
    </w:pPr>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510074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3A03A6-5031-4930-9B41-76F2E2CB4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Pages>
  <Words>1330</Words>
  <Characters>759</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Klaipedos rj. savivaldybe</Company>
  <LinksUpToDate>false</LinksUpToDate>
  <CharactersWithSpaces>2085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Klaipėdos rajono savivaldybės administracija</dc:creator>
  <dc:description/>
  <cp:lastModifiedBy>Emilija Baranauskaitė</cp:lastModifiedBy>
  <cp:revision>11</cp:revision>
  <cp:lastPrinted>2023-10-12T10:51:00Z</cp:lastPrinted>
  <dcterms:created xsi:type="dcterms:W3CDTF">2024-03-13T11:21:00Z</dcterms:created>
  <dcterms:modified xsi:type="dcterms:W3CDTF">2024-03-29T09:30:00Z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Klaipedos rj. savivaldybe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