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3C342" w14:textId="77777777" w:rsidR="005C3D9B" w:rsidRPr="00FF462C" w:rsidRDefault="005C3D9B" w:rsidP="005C3D9B">
      <w:pPr>
        <w:spacing w:after="120" w:line="276" w:lineRule="auto"/>
        <w:jc w:val="center"/>
        <w:rPr>
          <w:rFonts w:ascii="Arial" w:hAnsi="Arial" w:cs="Arial"/>
          <w:b/>
          <w:bCs/>
          <w:sz w:val="16"/>
          <w:szCs w:val="16"/>
        </w:rPr>
      </w:pPr>
      <w:r w:rsidRPr="00FF462C">
        <w:rPr>
          <w:b/>
          <w:bCs/>
          <w:noProof/>
        </w:rPr>
        <w:drawing>
          <wp:inline distT="0" distB="0" distL="0" distR="0" wp14:anchorId="4BF1E5B7" wp14:editId="1A068615">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E76BB08" w14:textId="77777777" w:rsidR="005C3D9B" w:rsidRPr="005C3D9B" w:rsidRDefault="005C3D9B" w:rsidP="005C3D9B">
      <w:pPr>
        <w:pStyle w:val="Antrat1"/>
        <w:spacing w:after="240"/>
        <w:jc w:val="center"/>
        <w:rPr>
          <w:rFonts w:ascii="Arial" w:hAnsi="Arial" w:cs="Arial"/>
          <w:b/>
          <w:color w:val="auto"/>
          <w:sz w:val="28"/>
          <w:szCs w:val="28"/>
        </w:rPr>
      </w:pPr>
      <w:r w:rsidRPr="005C3D9B">
        <w:rPr>
          <w:rFonts w:ascii="Arial" w:hAnsi="Arial" w:cs="Arial"/>
          <w:b/>
          <w:color w:val="auto"/>
          <w:sz w:val="28"/>
          <w:szCs w:val="28"/>
        </w:rPr>
        <w:t>KLAIPĖDOS RAJONO SAVIVALDYBĖS TARYBA</w:t>
      </w:r>
    </w:p>
    <w:p w14:paraId="2A645017" w14:textId="77777777" w:rsidR="001C4757" w:rsidRPr="005C3D9B" w:rsidRDefault="001C4757" w:rsidP="00E06F60">
      <w:pPr>
        <w:pStyle w:val="Antrat1"/>
        <w:spacing w:before="0" w:line="276" w:lineRule="auto"/>
        <w:jc w:val="center"/>
        <w:rPr>
          <w:rFonts w:ascii="Arial" w:hAnsi="Arial" w:cs="Arial"/>
          <w:b/>
          <w:bCs/>
          <w:color w:val="auto"/>
          <w:sz w:val="28"/>
          <w:szCs w:val="28"/>
        </w:rPr>
      </w:pPr>
      <w:r w:rsidRPr="005C3D9B">
        <w:rPr>
          <w:rFonts w:ascii="Arial" w:hAnsi="Arial" w:cs="Arial"/>
          <w:b/>
          <w:bCs/>
          <w:color w:val="auto"/>
          <w:sz w:val="28"/>
          <w:szCs w:val="28"/>
        </w:rPr>
        <w:t>SPRENDIMAS</w:t>
      </w:r>
    </w:p>
    <w:p w14:paraId="177BE700" w14:textId="6D697551" w:rsidR="00D87D25" w:rsidRPr="005C3D9B" w:rsidRDefault="00401AE6" w:rsidP="005C3D9B">
      <w:pPr>
        <w:spacing w:after="240" w:line="276" w:lineRule="auto"/>
        <w:jc w:val="center"/>
        <w:rPr>
          <w:rFonts w:ascii="Arial" w:hAnsi="Arial" w:cs="Arial"/>
          <w:b/>
          <w:sz w:val="28"/>
          <w:szCs w:val="28"/>
        </w:rPr>
      </w:pPr>
      <w:r w:rsidRPr="005C3D9B">
        <w:rPr>
          <w:rFonts w:ascii="Arial" w:hAnsi="Arial" w:cs="Arial"/>
          <w:b/>
          <w:sz w:val="28"/>
          <w:szCs w:val="28"/>
        </w:rPr>
        <w:t xml:space="preserve">DĖL </w:t>
      </w:r>
      <w:bookmarkStart w:id="0" w:name="_Hlk163467923"/>
      <w:r w:rsidR="007E1750" w:rsidRPr="005C3D9B">
        <w:rPr>
          <w:rFonts w:ascii="Arial" w:hAnsi="Arial" w:cs="Arial"/>
          <w:b/>
          <w:bCs/>
          <w:sz w:val="28"/>
          <w:szCs w:val="28"/>
        </w:rPr>
        <w:t xml:space="preserve">KLAIPĖDOS RAJONO SAVIVALDYBĖS </w:t>
      </w:r>
      <w:r w:rsidR="009D1735" w:rsidRPr="00E06F60">
        <w:rPr>
          <w:rFonts w:ascii="Arial" w:hAnsi="Arial" w:cs="Arial"/>
          <w:b/>
          <w:bCs/>
          <w:sz w:val="28"/>
          <w:szCs w:val="28"/>
        </w:rPr>
        <w:t>GARGŽDŲ MUZIKOS</w:t>
      </w:r>
      <w:r w:rsidR="005C3D9B">
        <w:rPr>
          <w:rFonts w:ascii="Arial" w:hAnsi="Arial" w:cs="Arial"/>
          <w:b/>
          <w:bCs/>
          <w:sz w:val="28"/>
          <w:szCs w:val="28"/>
        </w:rPr>
        <w:br/>
      </w:r>
      <w:r w:rsidR="009D1735" w:rsidRPr="00E06F60">
        <w:rPr>
          <w:rFonts w:ascii="Arial" w:hAnsi="Arial" w:cs="Arial"/>
          <w:b/>
          <w:bCs/>
          <w:sz w:val="28"/>
          <w:szCs w:val="28"/>
        </w:rPr>
        <w:t xml:space="preserve">MOKYKLOS </w:t>
      </w:r>
      <w:r w:rsidR="007E1750" w:rsidRPr="00E06F60">
        <w:rPr>
          <w:rFonts w:ascii="Arial" w:hAnsi="Arial" w:cs="Arial"/>
          <w:b/>
          <w:bCs/>
          <w:sz w:val="28"/>
          <w:szCs w:val="28"/>
        </w:rPr>
        <w:t xml:space="preserve">PATIKĖJIMO TEISE VALDOMO </w:t>
      </w:r>
      <w:r w:rsidR="00937AD1" w:rsidRPr="00E06F60">
        <w:rPr>
          <w:rFonts w:ascii="Arial" w:hAnsi="Arial" w:cs="Arial"/>
          <w:b/>
          <w:bCs/>
          <w:sz w:val="28"/>
          <w:szCs w:val="28"/>
        </w:rPr>
        <w:t>GARGŽDŲ MUZIKOS</w:t>
      </w:r>
      <w:r w:rsidR="005C3D9B">
        <w:rPr>
          <w:rFonts w:ascii="Arial" w:hAnsi="Arial" w:cs="Arial"/>
          <w:b/>
          <w:bCs/>
          <w:sz w:val="28"/>
          <w:szCs w:val="28"/>
        </w:rPr>
        <w:br/>
      </w:r>
      <w:r w:rsidR="00937AD1" w:rsidRPr="00E06F60">
        <w:rPr>
          <w:rFonts w:ascii="Arial" w:hAnsi="Arial" w:cs="Arial"/>
          <w:b/>
          <w:bCs/>
          <w:sz w:val="28"/>
          <w:szCs w:val="28"/>
        </w:rPr>
        <w:t xml:space="preserve">MOKYKLOS </w:t>
      </w:r>
      <w:r w:rsidR="00492A50" w:rsidRPr="00E06F60">
        <w:rPr>
          <w:rFonts w:ascii="Arial" w:hAnsi="Arial" w:cs="Arial"/>
          <w:b/>
          <w:bCs/>
          <w:sz w:val="28"/>
          <w:szCs w:val="28"/>
        </w:rPr>
        <w:t xml:space="preserve">PRIEKULĖS SKYRIAUS </w:t>
      </w:r>
      <w:r w:rsidR="006E6F9A" w:rsidRPr="00E06F60">
        <w:rPr>
          <w:rFonts w:ascii="Arial" w:hAnsi="Arial" w:cs="Arial"/>
          <w:b/>
          <w:bCs/>
          <w:sz w:val="28"/>
          <w:szCs w:val="28"/>
        </w:rPr>
        <w:t>MOKSLO PASKIRTIES PASTATO-</w:t>
      </w:r>
      <w:r w:rsidR="009D1735" w:rsidRPr="00E06F60">
        <w:rPr>
          <w:rFonts w:ascii="Arial" w:hAnsi="Arial" w:cs="Arial"/>
          <w:b/>
          <w:bCs/>
          <w:sz w:val="28"/>
          <w:szCs w:val="28"/>
        </w:rPr>
        <w:t>MUZIKOS MOKYKLOS SU BIBLIOTEKOS IR MENŲ MOKYKLOS</w:t>
      </w:r>
      <w:r w:rsidR="005C3D9B">
        <w:rPr>
          <w:rFonts w:ascii="Arial" w:hAnsi="Arial" w:cs="Arial"/>
          <w:b/>
          <w:bCs/>
          <w:sz w:val="28"/>
          <w:szCs w:val="28"/>
        </w:rPr>
        <w:br/>
      </w:r>
      <w:r w:rsidR="009D1735" w:rsidRPr="00E06F60">
        <w:rPr>
          <w:rFonts w:ascii="Arial" w:hAnsi="Arial" w:cs="Arial"/>
          <w:b/>
          <w:bCs/>
          <w:sz w:val="28"/>
          <w:szCs w:val="28"/>
        </w:rPr>
        <w:t>PATALPOMIS</w:t>
      </w:r>
      <w:r w:rsidR="006E6F9A" w:rsidRPr="00B7672E">
        <w:rPr>
          <w:b/>
          <w:bCs/>
          <w:sz w:val="28"/>
          <w:szCs w:val="28"/>
        </w:rPr>
        <w:t xml:space="preserve"> </w:t>
      </w:r>
      <w:r w:rsidR="006E6F9A" w:rsidRPr="00E06F60">
        <w:rPr>
          <w:rFonts w:ascii="Arial" w:hAnsi="Arial" w:cs="Arial"/>
          <w:b/>
          <w:bCs/>
          <w:sz w:val="28"/>
          <w:szCs w:val="28"/>
        </w:rPr>
        <w:t>ESMINIŲ PAGERINIMO DARBŲ</w:t>
      </w:r>
      <w:r w:rsidR="007E1750" w:rsidRPr="00E06F60">
        <w:rPr>
          <w:rFonts w:ascii="Arial" w:hAnsi="Arial" w:cs="Arial"/>
          <w:b/>
          <w:bCs/>
          <w:sz w:val="28"/>
          <w:szCs w:val="28"/>
        </w:rPr>
        <w:t xml:space="preserve"> </w:t>
      </w:r>
      <w:r w:rsidR="00D6788D" w:rsidRPr="00E06F60">
        <w:rPr>
          <w:rFonts w:ascii="Arial" w:hAnsi="Arial" w:cs="Arial"/>
          <w:b/>
          <w:bCs/>
          <w:sz w:val="28"/>
          <w:szCs w:val="28"/>
        </w:rPr>
        <w:t>BEI</w:t>
      </w:r>
      <w:r w:rsidR="00E32843" w:rsidRPr="00E06F60">
        <w:rPr>
          <w:rFonts w:ascii="Arial" w:hAnsi="Arial" w:cs="Arial"/>
          <w:b/>
          <w:bCs/>
          <w:sz w:val="28"/>
          <w:szCs w:val="28"/>
        </w:rPr>
        <w:t xml:space="preserve"> </w:t>
      </w:r>
      <w:r w:rsidR="00492A50" w:rsidRPr="00E06F60">
        <w:rPr>
          <w:rFonts w:ascii="Arial" w:hAnsi="Arial" w:cs="Arial"/>
          <w:b/>
          <w:bCs/>
          <w:sz w:val="28"/>
          <w:szCs w:val="28"/>
        </w:rPr>
        <w:t>ILGALAIKIO</w:t>
      </w:r>
      <w:r w:rsidR="005C3D9B">
        <w:rPr>
          <w:rFonts w:ascii="Arial" w:hAnsi="Arial" w:cs="Arial"/>
          <w:b/>
          <w:bCs/>
          <w:sz w:val="28"/>
          <w:szCs w:val="28"/>
        </w:rPr>
        <w:br/>
      </w:r>
      <w:r w:rsidR="00492A50" w:rsidRPr="00E06F60">
        <w:rPr>
          <w:rFonts w:ascii="Arial" w:hAnsi="Arial" w:cs="Arial"/>
          <w:b/>
          <w:bCs/>
          <w:sz w:val="28"/>
          <w:szCs w:val="28"/>
        </w:rPr>
        <w:t xml:space="preserve">MATERIALIOJO TURTO </w:t>
      </w:r>
      <w:r w:rsidR="007E1750" w:rsidRPr="00E06F60">
        <w:rPr>
          <w:rFonts w:ascii="Arial" w:hAnsi="Arial" w:cs="Arial"/>
          <w:b/>
          <w:bCs/>
          <w:sz w:val="28"/>
          <w:szCs w:val="28"/>
        </w:rPr>
        <w:t xml:space="preserve">PERDAVIMO </w:t>
      </w:r>
      <w:r w:rsidR="007E1750" w:rsidRPr="00E06F60">
        <w:rPr>
          <w:rFonts w:ascii="Arial" w:hAnsi="Arial" w:cs="Arial"/>
          <w:b/>
          <w:sz w:val="28"/>
          <w:szCs w:val="28"/>
        </w:rPr>
        <w:t>KLAIPĖDOS RAJONO</w:t>
      </w:r>
      <w:r w:rsidR="005C3D9B">
        <w:rPr>
          <w:rFonts w:ascii="Arial" w:hAnsi="Arial" w:cs="Arial"/>
          <w:b/>
          <w:sz w:val="28"/>
          <w:szCs w:val="28"/>
        </w:rPr>
        <w:br/>
      </w:r>
      <w:r w:rsidR="007E1750" w:rsidRPr="00E06F60">
        <w:rPr>
          <w:rFonts w:ascii="Arial" w:hAnsi="Arial" w:cs="Arial"/>
          <w:b/>
          <w:bCs/>
          <w:sz w:val="28"/>
          <w:szCs w:val="28"/>
        </w:rPr>
        <w:t>SAVIVALDYBĖS</w:t>
      </w:r>
      <w:r w:rsidR="007E1750" w:rsidRPr="00E06F60">
        <w:rPr>
          <w:rFonts w:ascii="Arial" w:hAnsi="Arial" w:cs="Arial"/>
          <w:b/>
          <w:sz w:val="28"/>
          <w:szCs w:val="28"/>
        </w:rPr>
        <w:t xml:space="preserve"> GARGŽDŲ </w:t>
      </w:r>
      <w:r w:rsidR="00492A50" w:rsidRPr="00E06F60">
        <w:rPr>
          <w:rFonts w:ascii="Arial" w:hAnsi="Arial" w:cs="Arial"/>
          <w:b/>
          <w:sz w:val="28"/>
          <w:szCs w:val="28"/>
        </w:rPr>
        <w:t>MUZIKOS MOKYKLAI</w:t>
      </w:r>
      <w:bookmarkEnd w:id="0"/>
    </w:p>
    <w:p w14:paraId="0759968A" w14:textId="224CFD48" w:rsidR="00D87D25" w:rsidRPr="00326D4B" w:rsidRDefault="00D87D25" w:rsidP="00D87D25">
      <w:pPr>
        <w:jc w:val="center"/>
        <w:rPr>
          <w:rFonts w:ascii="Arial" w:hAnsi="Arial" w:cs="Arial"/>
          <w:color w:val="000000" w:themeColor="text1"/>
        </w:rPr>
      </w:pPr>
      <w:r w:rsidRPr="00326D4B">
        <w:rPr>
          <w:rFonts w:ascii="Arial" w:hAnsi="Arial" w:cs="Arial"/>
          <w:color w:val="000000" w:themeColor="text1"/>
        </w:rPr>
        <w:t>202</w:t>
      </w:r>
      <w:r w:rsidR="0056741D" w:rsidRPr="00326D4B">
        <w:rPr>
          <w:rFonts w:ascii="Arial" w:hAnsi="Arial" w:cs="Arial"/>
          <w:color w:val="000000" w:themeColor="text1"/>
        </w:rPr>
        <w:t>4</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DA486B">
        <w:rPr>
          <w:rFonts w:ascii="Arial" w:hAnsi="Arial" w:cs="Arial"/>
          <w:color w:val="000000" w:themeColor="text1"/>
        </w:rPr>
        <w:t>balandžio</w:t>
      </w:r>
      <w:r w:rsidR="00FA5D54" w:rsidRPr="00326D4B">
        <w:rPr>
          <w:rFonts w:ascii="Arial" w:hAnsi="Arial" w:cs="Arial"/>
          <w:color w:val="000000" w:themeColor="text1"/>
        </w:rPr>
        <w:t xml:space="preserve"> </w:t>
      </w:r>
      <w:r w:rsidR="005C3D9B">
        <w:rPr>
          <w:rFonts w:ascii="Arial" w:hAnsi="Arial" w:cs="Arial"/>
          <w:color w:val="000000" w:themeColor="text1"/>
        </w:rPr>
        <w:t>25</w:t>
      </w:r>
      <w:r w:rsidR="00FA5D54" w:rsidRPr="00326D4B">
        <w:rPr>
          <w:rFonts w:ascii="Arial" w:hAnsi="Arial" w:cs="Arial"/>
          <w:color w:val="000000" w:themeColor="text1"/>
        </w:rPr>
        <w:t xml:space="preserve"> </w:t>
      </w:r>
      <w:r w:rsidRPr="00326D4B">
        <w:rPr>
          <w:rFonts w:ascii="Arial" w:hAnsi="Arial" w:cs="Arial"/>
          <w:color w:val="000000" w:themeColor="text1"/>
        </w:rPr>
        <w:t>d. Nr. T11-</w:t>
      </w:r>
      <w:r w:rsidR="009C207F">
        <w:rPr>
          <w:rFonts w:ascii="Arial" w:hAnsi="Arial" w:cs="Arial"/>
          <w:color w:val="000000" w:themeColor="text1"/>
        </w:rPr>
        <w:t>188</w:t>
      </w:r>
    </w:p>
    <w:p w14:paraId="3B103441" w14:textId="31D4B3AA" w:rsidR="00D87D25" w:rsidRPr="001B5EF2" w:rsidRDefault="00D87D25" w:rsidP="00E06F60">
      <w:pPr>
        <w:pStyle w:val="statymopavad"/>
        <w:spacing w:after="240" w:line="240" w:lineRule="auto"/>
        <w:ind w:firstLine="0"/>
      </w:pPr>
      <w:r w:rsidRPr="00326D4B">
        <w:rPr>
          <w:rFonts w:ascii="Arial" w:hAnsi="Arial" w:cs="Arial"/>
          <w:szCs w:val="24"/>
        </w:rPr>
        <w:t>G</w:t>
      </w:r>
      <w:r w:rsidRPr="00326D4B">
        <w:rPr>
          <w:rFonts w:ascii="Arial" w:hAnsi="Arial" w:cs="Arial"/>
          <w:caps w:val="0"/>
          <w:szCs w:val="24"/>
        </w:rPr>
        <w:t>argždai</w:t>
      </w:r>
    </w:p>
    <w:p w14:paraId="77B16E7D" w14:textId="51686EBD" w:rsidR="00D87D25" w:rsidRPr="001B5EF2" w:rsidRDefault="00D87D25" w:rsidP="005C3D9B">
      <w:pPr>
        <w:spacing w:line="276" w:lineRule="auto"/>
        <w:ind w:firstLine="1134"/>
        <w:jc w:val="both"/>
        <w:rPr>
          <w:rFonts w:ascii="Arial" w:hAnsi="Arial" w:cs="Arial"/>
        </w:rPr>
      </w:pPr>
      <w:r w:rsidRPr="001B5EF2">
        <w:rPr>
          <w:rFonts w:ascii="Arial" w:hAnsi="Arial" w:cs="Arial"/>
        </w:rPr>
        <w:t>Klaipėdos rajono savivaldybės taryba, vadovaudamasi</w:t>
      </w:r>
      <w:r w:rsidR="00582CB1" w:rsidRPr="001B5EF2">
        <w:rPr>
          <w:rFonts w:ascii="Arial" w:hAnsi="Arial" w:cs="Arial"/>
        </w:rPr>
        <w:t xml:space="preserve"> Lietuvos Respublikos vietos savivaldos įstatymo 6 straipsnio 3 punktu, </w:t>
      </w:r>
      <w:bookmarkStart w:id="1" w:name="_Hlk135728004"/>
      <w:r w:rsidR="00582CB1" w:rsidRPr="001B5EF2">
        <w:rPr>
          <w:rFonts w:ascii="Arial" w:hAnsi="Arial" w:cs="Arial"/>
        </w:rPr>
        <w:t>15 straipsnio 2 dalies 19 punktu</w:t>
      </w:r>
      <w:bookmarkEnd w:id="1"/>
      <w:r w:rsidR="00582CB1" w:rsidRPr="001B5EF2">
        <w:rPr>
          <w:rFonts w:ascii="Arial" w:hAnsi="Arial" w:cs="Arial"/>
        </w:rPr>
        <w:t xml:space="preserve">, </w:t>
      </w:r>
      <w:r w:rsidR="005C3D9B">
        <w:rPr>
          <w:rFonts w:ascii="Arial" w:hAnsi="Arial" w:cs="Arial"/>
        </w:rPr>
        <w:br/>
      </w:r>
      <w:r w:rsidR="00582CB1" w:rsidRPr="001B5EF2">
        <w:rPr>
          <w:rFonts w:ascii="Arial" w:hAnsi="Arial" w:cs="Arial"/>
        </w:rPr>
        <w:t>63 straipsnio 2 dalimi</w:t>
      </w:r>
      <w:r w:rsidR="009E646F">
        <w:rPr>
          <w:rFonts w:ascii="Arial" w:hAnsi="Arial" w:cs="Arial"/>
        </w:rPr>
        <w:t>,</w:t>
      </w:r>
      <w:r w:rsidR="00582CB1" w:rsidRPr="001B5EF2">
        <w:rPr>
          <w:rFonts w:ascii="Arial" w:hAnsi="Arial" w:cs="Arial"/>
        </w:rPr>
        <w:t xml:space="preserve"> Lietuvos Respublikos valstybės ir savivaldybių turto valdymo, naudojimo ir disponavimo juo įstatymo 12 straipsnio 1</w:t>
      </w:r>
      <w:r w:rsidR="009E646F">
        <w:rPr>
          <w:rFonts w:ascii="Arial" w:hAnsi="Arial" w:cs="Arial"/>
        </w:rPr>
        <w:t xml:space="preserve">, </w:t>
      </w:r>
      <w:r w:rsidR="009E646F" w:rsidRPr="006665F6">
        <w:rPr>
          <w:rFonts w:ascii="Arial" w:hAnsi="Arial" w:cs="Arial"/>
        </w:rPr>
        <w:t>2</w:t>
      </w:r>
      <w:r w:rsidR="00582CB1" w:rsidRPr="006665F6">
        <w:rPr>
          <w:rFonts w:ascii="Arial" w:hAnsi="Arial" w:cs="Arial"/>
        </w:rPr>
        <w:t xml:space="preserve"> dalimi</w:t>
      </w:r>
      <w:r w:rsidR="009E646F" w:rsidRPr="006665F6">
        <w:rPr>
          <w:rFonts w:ascii="Arial" w:hAnsi="Arial" w:cs="Arial"/>
        </w:rPr>
        <w:t>s</w:t>
      </w:r>
      <w:r w:rsidR="00582CB1" w:rsidRPr="006665F6">
        <w:rPr>
          <w:rFonts w:ascii="Arial" w:hAnsi="Arial" w:cs="Arial"/>
        </w:rPr>
        <w:t xml:space="preserve">, </w:t>
      </w:r>
      <w:r w:rsidR="009E646F">
        <w:rPr>
          <w:rFonts w:ascii="Arial" w:hAnsi="Arial" w:cs="Arial"/>
        </w:rPr>
        <w:t>Klaipėdos rajono savivaldybės turto valdymo, naudojimo ir disponavimo juo tvarkos aprašo, patvirtinto Klaipėdos rajono savivaldybės tarybos 2021 m. gegužės 27 d. sprendimu Nr.</w:t>
      </w:r>
      <w:r w:rsidR="009E646F">
        <w:rPr>
          <w:rFonts w:ascii="Arial" w:hAnsi="Arial" w:cs="Arial"/>
          <w:color w:val="FF0000"/>
        </w:rPr>
        <w:t xml:space="preserve"> </w:t>
      </w:r>
      <w:r w:rsidR="009E646F">
        <w:rPr>
          <w:rFonts w:ascii="Arial" w:hAnsi="Arial" w:cs="Arial"/>
        </w:rPr>
        <w:t xml:space="preserve">T11-162 „Dėl Klaipėdos rajono savivaldybės turto valdymo, naudojimo ir disponavimo juo tvarkos aprašo patvirtinimo“, </w:t>
      </w:r>
      <w:r w:rsidR="009E646F" w:rsidRPr="006665F6">
        <w:rPr>
          <w:rFonts w:ascii="Arial" w:hAnsi="Arial" w:cs="Arial"/>
        </w:rPr>
        <w:t xml:space="preserve">4 punktu, </w:t>
      </w:r>
      <w:r w:rsidR="00FB1FD8">
        <w:rPr>
          <w:rFonts w:ascii="Arial" w:hAnsi="Arial" w:cs="Arial"/>
          <w:spacing w:val="60"/>
        </w:rPr>
        <w:t>nusprendži</w:t>
      </w:r>
      <w:r w:rsidR="00FB1FD8">
        <w:rPr>
          <w:rFonts w:ascii="Arial" w:hAnsi="Arial" w:cs="Arial"/>
        </w:rPr>
        <w:t>a:</w:t>
      </w:r>
    </w:p>
    <w:p w14:paraId="7D14F3F4" w14:textId="3A373C20" w:rsidR="00582CB1" w:rsidRPr="001B5EF2" w:rsidRDefault="00D87D25" w:rsidP="005C3D9B">
      <w:pPr>
        <w:spacing w:line="276" w:lineRule="auto"/>
        <w:ind w:firstLine="1134"/>
        <w:jc w:val="both"/>
        <w:rPr>
          <w:rFonts w:ascii="Arial" w:hAnsi="Arial" w:cs="Arial"/>
        </w:rPr>
      </w:pPr>
      <w:r w:rsidRPr="001B5EF2">
        <w:rPr>
          <w:rFonts w:ascii="Arial" w:hAnsi="Arial" w:cs="Arial"/>
        </w:rPr>
        <w:t xml:space="preserve">1. </w:t>
      </w:r>
      <w:bookmarkStart w:id="2" w:name="_Hlk163468603"/>
      <w:bookmarkStart w:id="3" w:name="_Hlk150935785"/>
      <w:r w:rsidR="00582CB1" w:rsidRPr="001B5EF2">
        <w:rPr>
          <w:rFonts w:ascii="Arial" w:hAnsi="Arial" w:cs="Arial"/>
        </w:rPr>
        <w:t xml:space="preserve">Perduoti </w:t>
      </w:r>
      <w:bookmarkStart w:id="4" w:name="_Hlk150869515"/>
      <w:r w:rsidR="00582CB1" w:rsidRPr="001B5EF2">
        <w:rPr>
          <w:rFonts w:ascii="Arial" w:hAnsi="Arial" w:cs="Arial"/>
        </w:rPr>
        <w:t xml:space="preserve">Klaipėdos rajono savivaldybės Gargždų </w:t>
      </w:r>
      <w:r w:rsidR="00DA486B">
        <w:rPr>
          <w:rFonts w:ascii="Arial" w:hAnsi="Arial" w:cs="Arial"/>
        </w:rPr>
        <w:t>muzikos mokyklai</w:t>
      </w:r>
      <w:r w:rsidR="00582CB1" w:rsidRPr="001B5EF2">
        <w:rPr>
          <w:rFonts w:ascii="Arial" w:hAnsi="Arial" w:cs="Arial"/>
        </w:rPr>
        <w:t xml:space="preserve">, juridinio asmens kodas </w:t>
      </w:r>
      <w:r w:rsidR="00F110E5">
        <w:rPr>
          <w:rFonts w:ascii="Arial" w:hAnsi="Arial" w:cs="Arial"/>
        </w:rPr>
        <w:t>191649661</w:t>
      </w:r>
      <w:r w:rsidR="00582CB1" w:rsidRPr="001B5EF2">
        <w:rPr>
          <w:rFonts w:ascii="Arial" w:hAnsi="Arial" w:cs="Arial"/>
        </w:rPr>
        <w:t>,</w:t>
      </w:r>
      <w:r w:rsidR="00582CB1" w:rsidRPr="001B5EF2">
        <w:rPr>
          <w:rFonts w:ascii="Arial" w:hAnsi="Arial" w:cs="Arial"/>
          <w:i/>
        </w:rPr>
        <w:t xml:space="preserve"> </w:t>
      </w:r>
      <w:bookmarkStart w:id="5" w:name="_Hlk150867522"/>
      <w:r w:rsidR="00582CB1" w:rsidRPr="001B5EF2">
        <w:rPr>
          <w:rFonts w:ascii="Arial" w:hAnsi="Arial" w:cs="Arial"/>
        </w:rPr>
        <w:t xml:space="preserve">patikėjimo teise valdomo </w:t>
      </w:r>
      <w:r w:rsidR="00F6227B" w:rsidRPr="001B5EF2">
        <w:rPr>
          <w:rFonts w:ascii="Arial" w:hAnsi="Arial" w:cs="Arial"/>
          <w:iCs/>
        </w:rPr>
        <w:t xml:space="preserve">Gargždų </w:t>
      </w:r>
      <w:r w:rsidR="00F6227B">
        <w:rPr>
          <w:rFonts w:ascii="Arial" w:hAnsi="Arial" w:cs="Arial"/>
          <w:iCs/>
        </w:rPr>
        <w:t xml:space="preserve">muzikos mokyklos Priekulės skyriaus </w:t>
      </w:r>
      <w:r w:rsidR="00F6227B" w:rsidRPr="001B5EF2">
        <w:rPr>
          <w:rFonts w:ascii="Arial" w:hAnsi="Arial" w:cs="Arial"/>
        </w:rPr>
        <w:t>(</w:t>
      </w:r>
      <w:r w:rsidR="00F6227B">
        <w:rPr>
          <w:rFonts w:ascii="Arial" w:hAnsi="Arial" w:cs="Arial"/>
        </w:rPr>
        <w:t>Naujoji</w:t>
      </w:r>
      <w:r w:rsidR="00F6227B" w:rsidRPr="001B5EF2">
        <w:rPr>
          <w:rFonts w:ascii="Arial" w:hAnsi="Arial" w:cs="Arial"/>
        </w:rPr>
        <w:t xml:space="preserve"> g. </w:t>
      </w:r>
      <w:r w:rsidR="00F6227B">
        <w:rPr>
          <w:rFonts w:ascii="Arial" w:hAnsi="Arial" w:cs="Arial"/>
        </w:rPr>
        <w:t>3</w:t>
      </w:r>
      <w:r w:rsidR="00F6227B" w:rsidRPr="001B5EF2">
        <w:rPr>
          <w:rFonts w:ascii="Arial" w:hAnsi="Arial" w:cs="Arial"/>
        </w:rPr>
        <w:t xml:space="preserve">, </w:t>
      </w:r>
      <w:r w:rsidR="00F6227B">
        <w:rPr>
          <w:rFonts w:ascii="Arial" w:hAnsi="Arial" w:cs="Arial"/>
        </w:rPr>
        <w:t>Priekulės</w:t>
      </w:r>
      <w:r w:rsidR="00F6227B" w:rsidRPr="001B5EF2">
        <w:rPr>
          <w:rFonts w:ascii="Arial" w:hAnsi="Arial" w:cs="Arial"/>
        </w:rPr>
        <w:t xml:space="preserve"> m., Klaipėdos r.)</w:t>
      </w:r>
      <w:r w:rsidR="00F6227B">
        <w:rPr>
          <w:rFonts w:ascii="Arial" w:hAnsi="Arial" w:cs="Arial"/>
        </w:rPr>
        <w:t xml:space="preserve"> </w:t>
      </w:r>
      <w:r w:rsidR="00582CB1" w:rsidRPr="001B5EF2">
        <w:rPr>
          <w:rFonts w:ascii="Arial" w:hAnsi="Arial" w:cs="Arial"/>
        </w:rPr>
        <w:t>mokslo paskirties pastato-</w:t>
      </w:r>
      <w:r w:rsidR="00FA4443">
        <w:rPr>
          <w:rFonts w:ascii="Arial" w:hAnsi="Arial" w:cs="Arial"/>
        </w:rPr>
        <w:t>Muzikos m</w:t>
      </w:r>
      <w:r w:rsidR="00582CB1" w:rsidRPr="001B5EF2">
        <w:rPr>
          <w:rFonts w:ascii="Arial" w:hAnsi="Arial" w:cs="Arial"/>
        </w:rPr>
        <w:t xml:space="preserve">okyklos </w:t>
      </w:r>
      <w:r w:rsidR="00FA4443">
        <w:rPr>
          <w:rFonts w:ascii="Arial" w:hAnsi="Arial" w:cs="Arial"/>
        </w:rPr>
        <w:t xml:space="preserve">su bibliotekos ir menų mokyklos patalpomis </w:t>
      </w:r>
      <w:r w:rsidR="00582CB1" w:rsidRPr="001B5EF2">
        <w:rPr>
          <w:rFonts w:ascii="Arial" w:hAnsi="Arial" w:cs="Arial"/>
        </w:rPr>
        <w:t>esminius pagerinimo darbus</w:t>
      </w:r>
      <w:r w:rsidR="00E32843">
        <w:rPr>
          <w:rFonts w:ascii="Arial" w:hAnsi="Arial" w:cs="Arial"/>
        </w:rPr>
        <w:t xml:space="preserve"> –</w:t>
      </w:r>
      <w:r w:rsidR="00582CB1" w:rsidRPr="001B5EF2">
        <w:rPr>
          <w:rFonts w:ascii="Arial" w:hAnsi="Arial" w:cs="Arial"/>
        </w:rPr>
        <w:t xml:space="preserve"> atnaujinimą (modernizavimą) (</w:t>
      </w:r>
      <w:r w:rsidR="00FA4443">
        <w:rPr>
          <w:rFonts w:ascii="Arial" w:hAnsi="Arial" w:cs="Arial"/>
        </w:rPr>
        <w:t>8496,87</w:t>
      </w:r>
      <w:r w:rsidR="00B524DD" w:rsidRPr="001B5EF2">
        <w:rPr>
          <w:rFonts w:ascii="Arial" w:hAnsi="Arial" w:cs="Arial"/>
        </w:rPr>
        <w:t xml:space="preserve"> </w:t>
      </w:r>
      <w:r w:rsidR="00582CB1" w:rsidRPr="001B5EF2">
        <w:rPr>
          <w:rFonts w:ascii="Arial" w:hAnsi="Arial" w:cs="Arial"/>
        </w:rPr>
        <w:t>Eur)</w:t>
      </w:r>
      <w:r w:rsidR="00EE0720">
        <w:rPr>
          <w:rFonts w:ascii="Arial" w:hAnsi="Arial" w:cs="Arial"/>
        </w:rPr>
        <w:t xml:space="preserve"> bei</w:t>
      </w:r>
      <w:r w:rsidR="00582CB1" w:rsidRPr="001B5EF2">
        <w:rPr>
          <w:rFonts w:ascii="Arial" w:hAnsi="Arial" w:cs="Arial"/>
        </w:rPr>
        <w:t xml:space="preserve"> </w:t>
      </w:r>
      <w:r w:rsidR="00FA4443">
        <w:rPr>
          <w:rFonts w:ascii="Arial" w:hAnsi="Arial" w:cs="Arial"/>
        </w:rPr>
        <w:t>ilgalaikį materialųjį turtą</w:t>
      </w:r>
      <w:r w:rsidR="008F79C7">
        <w:rPr>
          <w:rFonts w:ascii="Arial" w:hAnsi="Arial" w:cs="Arial"/>
        </w:rPr>
        <w:t xml:space="preserve">: </w:t>
      </w:r>
      <w:r w:rsidR="00FA4443">
        <w:rPr>
          <w:rFonts w:ascii="Arial" w:hAnsi="Arial" w:cs="Arial"/>
        </w:rPr>
        <w:t>a</w:t>
      </w:r>
      <w:r w:rsidR="00FA4443" w:rsidRPr="00FA4443">
        <w:rPr>
          <w:rFonts w:ascii="Arial" w:hAnsi="Arial" w:cs="Arial"/>
        </w:rPr>
        <w:t>kordeon</w:t>
      </w:r>
      <w:r w:rsidR="00FA4443">
        <w:rPr>
          <w:rFonts w:ascii="Arial" w:hAnsi="Arial" w:cs="Arial"/>
        </w:rPr>
        <w:t>ą</w:t>
      </w:r>
      <w:r w:rsidR="00FA4443" w:rsidRPr="00FA4443">
        <w:rPr>
          <w:rFonts w:ascii="Arial" w:hAnsi="Arial" w:cs="Arial"/>
        </w:rPr>
        <w:t xml:space="preserve"> su chromatinių bosų sistema </w:t>
      </w:r>
      <w:r w:rsidR="00FA4443">
        <w:rPr>
          <w:rFonts w:ascii="Arial" w:hAnsi="Arial" w:cs="Arial"/>
        </w:rPr>
        <w:t>„</w:t>
      </w:r>
      <w:proofErr w:type="spellStart"/>
      <w:r w:rsidR="00FA4443" w:rsidRPr="00FA4443">
        <w:rPr>
          <w:rFonts w:ascii="Arial" w:hAnsi="Arial" w:cs="Arial"/>
        </w:rPr>
        <w:t>Scandalli</w:t>
      </w:r>
      <w:proofErr w:type="spellEnd"/>
      <w:r w:rsidR="00FA4443" w:rsidRPr="00FA4443">
        <w:rPr>
          <w:rFonts w:ascii="Arial" w:hAnsi="Arial" w:cs="Arial"/>
        </w:rPr>
        <w:t xml:space="preserve"> </w:t>
      </w:r>
      <w:proofErr w:type="spellStart"/>
      <w:r w:rsidR="00FA4443" w:rsidRPr="00FA4443">
        <w:rPr>
          <w:rFonts w:ascii="Arial" w:hAnsi="Arial" w:cs="Arial"/>
        </w:rPr>
        <w:t>Conservatorio</w:t>
      </w:r>
      <w:proofErr w:type="spellEnd"/>
      <w:r w:rsidR="00FA4443">
        <w:rPr>
          <w:rFonts w:ascii="Arial" w:hAnsi="Arial" w:cs="Arial"/>
        </w:rPr>
        <w:t>“</w:t>
      </w:r>
      <w:r w:rsidR="00FA4443" w:rsidRPr="00FA4443">
        <w:rPr>
          <w:rFonts w:ascii="Arial" w:hAnsi="Arial" w:cs="Arial"/>
        </w:rPr>
        <w:t xml:space="preserve"> P342</w:t>
      </w:r>
      <w:r w:rsidR="00B524DD" w:rsidRPr="001B5EF2">
        <w:rPr>
          <w:rFonts w:ascii="Arial" w:hAnsi="Arial" w:cs="Arial"/>
        </w:rPr>
        <w:t xml:space="preserve"> (</w:t>
      </w:r>
      <w:r w:rsidR="00FA4443">
        <w:rPr>
          <w:rFonts w:ascii="Arial" w:hAnsi="Arial" w:cs="Arial"/>
        </w:rPr>
        <w:t>4479,00</w:t>
      </w:r>
      <w:r w:rsidR="00CC0599">
        <w:rPr>
          <w:rFonts w:ascii="Arial" w:hAnsi="Arial" w:cs="Arial"/>
        </w:rPr>
        <w:t xml:space="preserve"> Eur</w:t>
      </w:r>
      <w:r w:rsidR="00B524DD" w:rsidRPr="001B5EF2">
        <w:rPr>
          <w:rFonts w:ascii="Arial" w:hAnsi="Arial" w:cs="Arial"/>
        </w:rPr>
        <w:t>),</w:t>
      </w:r>
      <w:r w:rsidR="00EB78C8" w:rsidRPr="001B5EF2">
        <w:rPr>
          <w:rFonts w:ascii="Arial" w:hAnsi="Arial" w:cs="Arial"/>
        </w:rPr>
        <w:t xml:space="preserve"> </w:t>
      </w:r>
      <w:r w:rsidR="00B401BB">
        <w:rPr>
          <w:rFonts w:ascii="Arial" w:hAnsi="Arial" w:cs="Arial"/>
        </w:rPr>
        <w:t>g</w:t>
      </w:r>
      <w:r w:rsidR="00B401BB" w:rsidRPr="00B401BB">
        <w:rPr>
          <w:rFonts w:ascii="Arial" w:hAnsi="Arial" w:cs="Arial"/>
        </w:rPr>
        <w:t>itar</w:t>
      </w:r>
      <w:r w:rsidR="00B401BB">
        <w:rPr>
          <w:rFonts w:ascii="Arial" w:hAnsi="Arial" w:cs="Arial"/>
        </w:rPr>
        <w:t>ą</w:t>
      </w:r>
      <w:r w:rsidR="00B401BB" w:rsidRPr="00B401BB">
        <w:rPr>
          <w:rFonts w:ascii="Arial" w:hAnsi="Arial" w:cs="Arial"/>
        </w:rPr>
        <w:t xml:space="preserve"> su </w:t>
      </w:r>
      <w:proofErr w:type="spellStart"/>
      <w:r w:rsidR="00B401BB" w:rsidRPr="00B401BB">
        <w:rPr>
          <w:rFonts w:ascii="Arial" w:hAnsi="Arial" w:cs="Arial"/>
        </w:rPr>
        <w:t>pjezo</w:t>
      </w:r>
      <w:proofErr w:type="spellEnd"/>
      <w:r w:rsidR="00B401BB" w:rsidRPr="00B401BB">
        <w:rPr>
          <w:rFonts w:ascii="Arial" w:hAnsi="Arial" w:cs="Arial"/>
        </w:rPr>
        <w:t xml:space="preserve"> garso </w:t>
      </w:r>
      <w:proofErr w:type="spellStart"/>
      <w:r w:rsidR="00B401BB" w:rsidRPr="00B401BB">
        <w:rPr>
          <w:rFonts w:ascii="Arial" w:hAnsi="Arial" w:cs="Arial"/>
        </w:rPr>
        <w:t>nuėmėju</w:t>
      </w:r>
      <w:proofErr w:type="spellEnd"/>
      <w:r w:rsidR="00B401BB" w:rsidRPr="00B401BB">
        <w:rPr>
          <w:rFonts w:ascii="Arial" w:hAnsi="Arial" w:cs="Arial"/>
        </w:rPr>
        <w:t xml:space="preserve"> </w:t>
      </w:r>
      <w:r w:rsidR="0021566A">
        <w:rPr>
          <w:rFonts w:ascii="Arial" w:hAnsi="Arial" w:cs="Arial"/>
        </w:rPr>
        <w:t>„</w:t>
      </w:r>
      <w:proofErr w:type="spellStart"/>
      <w:r w:rsidR="00B401BB" w:rsidRPr="00B401BB">
        <w:rPr>
          <w:rFonts w:ascii="Arial" w:hAnsi="Arial" w:cs="Arial"/>
        </w:rPr>
        <w:t>Alhambra</w:t>
      </w:r>
      <w:proofErr w:type="spellEnd"/>
      <w:r w:rsidR="00B401BB" w:rsidRPr="00B401BB">
        <w:rPr>
          <w:rFonts w:ascii="Arial" w:hAnsi="Arial" w:cs="Arial"/>
        </w:rPr>
        <w:t xml:space="preserve"> 3C CWE1</w:t>
      </w:r>
      <w:r w:rsidR="0021566A">
        <w:rPr>
          <w:rFonts w:ascii="Arial" w:hAnsi="Arial" w:cs="Arial"/>
        </w:rPr>
        <w:t>“</w:t>
      </w:r>
      <w:r w:rsidR="00B401BB" w:rsidRPr="00B401BB">
        <w:rPr>
          <w:rFonts w:ascii="Arial" w:hAnsi="Arial" w:cs="Arial"/>
        </w:rPr>
        <w:t xml:space="preserve"> </w:t>
      </w:r>
      <w:r w:rsidR="00EB78C8" w:rsidRPr="001B5EF2">
        <w:rPr>
          <w:rFonts w:ascii="Arial" w:hAnsi="Arial" w:cs="Arial"/>
        </w:rPr>
        <w:t>(</w:t>
      </w:r>
      <w:r w:rsidR="00B401BB">
        <w:rPr>
          <w:rFonts w:ascii="Arial" w:hAnsi="Arial" w:cs="Arial"/>
        </w:rPr>
        <w:t>689,70</w:t>
      </w:r>
      <w:r w:rsidR="00CC0599">
        <w:rPr>
          <w:rFonts w:ascii="Arial" w:hAnsi="Arial" w:cs="Arial"/>
        </w:rPr>
        <w:t xml:space="preserve"> Eur</w:t>
      </w:r>
      <w:r w:rsidR="00EB78C8" w:rsidRPr="001B5EF2">
        <w:rPr>
          <w:rFonts w:ascii="Arial" w:hAnsi="Arial" w:cs="Arial"/>
        </w:rPr>
        <w:t>),</w:t>
      </w:r>
      <w:r w:rsidR="00457878" w:rsidRPr="001B5EF2">
        <w:rPr>
          <w:rFonts w:ascii="Arial" w:hAnsi="Arial" w:cs="Arial"/>
        </w:rPr>
        <w:t xml:space="preserve"> </w:t>
      </w:r>
      <w:r w:rsidR="0031692C">
        <w:rPr>
          <w:rFonts w:ascii="Arial" w:hAnsi="Arial" w:cs="Arial"/>
        </w:rPr>
        <w:t>s</w:t>
      </w:r>
      <w:r w:rsidR="0031692C" w:rsidRPr="0031692C">
        <w:rPr>
          <w:rFonts w:ascii="Arial" w:hAnsi="Arial" w:cs="Arial"/>
        </w:rPr>
        <w:t>aksofon</w:t>
      </w:r>
      <w:r w:rsidR="0031692C">
        <w:rPr>
          <w:rFonts w:ascii="Arial" w:hAnsi="Arial" w:cs="Arial"/>
        </w:rPr>
        <w:t>ą</w:t>
      </w:r>
      <w:r w:rsidR="0031692C" w:rsidRPr="0031692C">
        <w:rPr>
          <w:rFonts w:ascii="Arial" w:hAnsi="Arial" w:cs="Arial"/>
        </w:rPr>
        <w:t xml:space="preserve"> </w:t>
      </w:r>
      <w:r w:rsidR="0031692C">
        <w:rPr>
          <w:rFonts w:ascii="Arial" w:hAnsi="Arial" w:cs="Arial"/>
        </w:rPr>
        <w:t>„</w:t>
      </w:r>
      <w:r w:rsidR="0031692C" w:rsidRPr="0031692C">
        <w:rPr>
          <w:rFonts w:ascii="Arial" w:hAnsi="Arial" w:cs="Arial"/>
        </w:rPr>
        <w:t>Yamaha YAS62</w:t>
      </w:r>
      <w:r w:rsidR="0031692C">
        <w:rPr>
          <w:rFonts w:ascii="Arial" w:hAnsi="Arial" w:cs="Arial"/>
        </w:rPr>
        <w:t>“</w:t>
      </w:r>
      <w:r w:rsidR="0031692C" w:rsidRPr="0031692C">
        <w:rPr>
          <w:rFonts w:ascii="Arial" w:hAnsi="Arial" w:cs="Arial"/>
        </w:rPr>
        <w:t xml:space="preserve"> su dėklu </w:t>
      </w:r>
      <w:r w:rsidR="00457878" w:rsidRPr="001B5EF2">
        <w:rPr>
          <w:rFonts w:ascii="Arial" w:hAnsi="Arial" w:cs="Arial"/>
        </w:rPr>
        <w:t>(</w:t>
      </w:r>
      <w:r w:rsidR="0031692C">
        <w:rPr>
          <w:rFonts w:ascii="Arial" w:hAnsi="Arial" w:cs="Arial"/>
        </w:rPr>
        <w:t>2269,96</w:t>
      </w:r>
      <w:r w:rsidR="00457878" w:rsidRPr="001B5EF2">
        <w:rPr>
          <w:rFonts w:ascii="Arial" w:hAnsi="Arial" w:cs="Arial"/>
        </w:rPr>
        <w:t xml:space="preserve"> Eur). </w:t>
      </w:r>
      <w:r w:rsidR="00582CB1" w:rsidRPr="001B5EF2">
        <w:rPr>
          <w:rFonts w:ascii="Arial" w:hAnsi="Arial" w:cs="Arial"/>
        </w:rPr>
        <w:t>Viso perduoti esminių pagerinimo darbų už</w:t>
      </w:r>
      <w:r w:rsidR="00457878" w:rsidRPr="001B5EF2">
        <w:rPr>
          <w:rFonts w:ascii="Arial" w:hAnsi="Arial" w:cs="Arial"/>
        </w:rPr>
        <w:t xml:space="preserve"> </w:t>
      </w:r>
      <w:r w:rsidR="0031692C">
        <w:rPr>
          <w:rFonts w:ascii="Arial" w:hAnsi="Arial" w:cs="Arial"/>
        </w:rPr>
        <w:t>8496,87</w:t>
      </w:r>
      <w:r w:rsidR="0031692C" w:rsidRPr="001B5EF2">
        <w:rPr>
          <w:rFonts w:ascii="Arial" w:hAnsi="Arial" w:cs="Arial"/>
        </w:rPr>
        <w:t xml:space="preserve"> Eur</w:t>
      </w:r>
      <w:r w:rsidR="0031692C">
        <w:rPr>
          <w:rFonts w:ascii="Arial" w:hAnsi="Arial" w:cs="Arial"/>
        </w:rPr>
        <w:t xml:space="preserve"> </w:t>
      </w:r>
      <w:r w:rsidR="00E32843">
        <w:rPr>
          <w:rFonts w:ascii="Arial" w:hAnsi="Arial" w:cs="Arial"/>
        </w:rPr>
        <w:t xml:space="preserve">ir </w:t>
      </w:r>
      <w:bookmarkEnd w:id="4"/>
      <w:bookmarkEnd w:id="5"/>
      <w:r w:rsidR="0031692C">
        <w:rPr>
          <w:rFonts w:ascii="Arial" w:hAnsi="Arial" w:cs="Arial"/>
        </w:rPr>
        <w:t xml:space="preserve">ilgalaikį materialųjį turtą </w:t>
      </w:r>
      <w:r w:rsidR="00E32843">
        <w:rPr>
          <w:rFonts w:ascii="Arial" w:hAnsi="Arial" w:cs="Arial"/>
        </w:rPr>
        <w:t xml:space="preserve">už </w:t>
      </w:r>
      <w:r w:rsidR="00D35A8C">
        <w:rPr>
          <w:rFonts w:ascii="Arial" w:hAnsi="Arial" w:cs="Arial"/>
        </w:rPr>
        <w:t>7 438,66</w:t>
      </w:r>
      <w:r w:rsidR="008F79C7">
        <w:rPr>
          <w:rFonts w:ascii="Arial" w:hAnsi="Arial" w:cs="Arial"/>
        </w:rPr>
        <w:t xml:space="preserve"> Eur.</w:t>
      </w:r>
      <w:bookmarkEnd w:id="2"/>
    </w:p>
    <w:bookmarkEnd w:id="3"/>
    <w:p w14:paraId="22E8F344" w14:textId="77777777" w:rsidR="008732FE" w:rsidRDefault="00582CB1" w:rsidP="008732FE">
      <w:pPr>
        <w:spacing w:line="276" w:lineRule="auto"/>
        <w:ind w:firstLine="1134"/>
        <w:jc w:val="both"/>
        <w:rPr>
          <w:rFonts w:ascii="Arial" w:hAnsi="Arial" w:cs="Arial"/>
        </w:rPr>
      </w:pPr>
      <w:r w:rsidRPr="001B5EF2">
        <w:rPr>
          <w:rFonts w:ascii="Arial" w:hAnsi="Arial" w:cs="Arial"/>
          <w:lang w:eastAsia="lt-LT"/>
        </w:rPr>
        <w:t xml:space="preserve">2. </w:t>
      </w:r>
      <w:r w:rsidRPr="001B5EF2">
        <w:rPr>
          <w:rFonts w:ascii="Arial" w:hAnsi="Arial" w:cs="Arial"/>
        </w:rPr>
        <w:t>Pavesti Klaipėdos rajono savivaldybės administracijos direktoriui pasirašyti šio sprendimo 1 punkte nurodyto</w:t>
      </w:r>
      <w:r w:rsidR="00127381" w:rsidRPr="001B5EF2">
        <w:rPr>
          <w:rFonts w:ascii="Arial" w:hAnsi="Arial" w:cs="Arial"/>
        </w:rPr>
        <w:t xml:space="preserve"> mokslo paskirties pastato-</w:t>
      </w:r>
      <w:r w:rsidR="000B4A6C" w:rsidRPr="000B4A6C">
        <w:rPr>
          <w:rFonts w:ascii="Arial" w:hAnsi="Arial" w:cs="Arial"/>
        </w:rPr>
        <w:t xml:space="preserve"> </w:t>
      </w:r>
      <w:r w:rsidR="000B4A6C">
        <w:rPr>
          <w:rFonts w:ascii="Arial" w:hAnsi="Arial" w:cs="Arial"/>
        </w:rPr>
        <w:t>Muzikos m</w:t>
      </w:r>
      <w:r w:rsidR="000B4A6C" w:rsidRPr="001B5EF2">
        <w:rPr>
          <w:rFonts w:ascii="Arial" w:hAnsi="Arial" w:cs="Arial"/>
        </w:rPr>
        <w:t xml:space="preserve">okyklos </w:t>
      </w:r>
      <w:r w:rsidR="000B4A6C">
        <w:rPr>
          <w:rFonts w:ascii="Arial" w:hAnsi="Arial" w:cs="Arial"/>
        </w:rPr>
        <w:t>su bibliotekos ir menų mokyklos patalpomis</w:t>
      </w:r>
      <w:r w:rsidR="00127381" w:rsidRPr="001B5EF2">
        <w:rPr>
          <w:rFonts w:ascii="Arial" w:hAnsi="Arial" w:cs="Arial"/>
        </w:rPr>
        <w:t xml:space="preserve"> </w:t>
      </w:r>
      <w:r w:rsidRPr="001B5EF2">
        <w:rPr>
          <w:rFonts w:ascii="Arial" w:hAnsi="Arial" w:cs="Arial"/>
        </w:rPr>
        <w:t xml:space="preserve">esminių pagerinimo darbų </w:t>
      </w:r>
      <w:r w:rsidR="00FE7AF6">
        <w:rPr>
          <w:rFonts w:ascii="Arial" w:hAnsi="Arial" w:cs="Arial"/>
        </w:rPr>
        <w:t>bei</w:t>
      </w:r>
      <w:r w:rsidR="008F79C7">
        <w:rPr>
          <w:rFonts w:ascii="Arial" w:hAnsi="Arial" w:cs="Arial"/>
        </w:rPr>
        <w:t xml:space="preserve"> </w:t>
      </w:r>
      <w:r w:rsidR="000B4A6C">
        <w:rPr>
          <w:rFonts w:ascii="Arial" w:hAnsi="Arial" w:cs="Arial"/>
        </w:rPr>
        <w:t>ilgalaikio materialiojo turto</w:t>
      </w:r>
      <w:r w:rsidR="008F79C7">
        <w:rPr>
          <w:rFonts w:ascii="Arial" w:hAnsi="Arial" w:cs="Arial"/>
        </w:rPr>
        <w:t xml:space="preserve"> </w:t>
      </w:r>
      <w:r w:rsidRPr="001B5EF2">
        <w:rPr>
          <w:rFonts w:ascii="Arial" w:hAnsi="Arial" w:cs="Arial"/>
        </w:rPr>
        <w:t>perdavimo</w:t>
      </w:r>
      <w:r w:rsidR="000B4A6C">
        <w:rPr>
          <w:rFonts w:ascii="Arial" w:hAnsi="Arial" w:cs="Arial"/>
        </w:rPr>
        <w:t xml:space="preserve"> ir </w:t>
      </w:r>
      <w:r w:rsidRPr="001B5EF2">
        <w:rPr>
          <w:rFonts w:ascii="Arial" w:hAnsi="Arial" w:cs="Arial"/>
        </w:rPr>
        <w:t>priėmimo aktą su Klaipėdos rajono</w:t>
      </w:r>
      <w:r w:rsidR="002F7CF0">
        <w:rPr>
          <w:rFonts w:ascii="Arial" w:hAnsi="Arial" w:cs="Arial"/>
        </w:rPr>
        <w:t xml:space="preserve"> savivaldybės</w:t>
      </w:r>
      <w:r w:rsidRPr="001B5EF2">
        <w:rPr>
          <w:rFonts w:ascii="Arial" w:hAnsi="Arial" w:cs="Arial"/>
        </w:rPr>
        <w:t xml:space="preserve"> </w:t>
      </w:r>
      <w:r w:rsidR="000B4A6C">
        <w:rPr>
          <w:rFonts w:ascii="Arial" w:hAnsi="Arial" w:cs="Arial"/>
        </w:rPr>
        <w:t>Gargždų muzikos mokyklos direktore.</w:t>
      </w:r>
    </w:p>
    <w:p w14:paraId="709A6800" w14:textId="3793246B" w:rsidR="00B524DD" w:rsidRPr="00326D4B" w:rsidRDefault="00D87D25" w:rsidP="008732FE">
      <w:pPr>
        <w:spacing w:after="480" w:line="276" w:lineRule="auto"/>
        <w:ind w:firstLine="1134"/>
        <w:jc w:val="both"/>
        <w:rPr>
          <w:rFonts w:ascii="Arial" w:hAnsi="Arial" w:cs="Arial"/>
        </w:rPr>
      </w:pPr>
      <w:r w:rsidRPr="001B5EF2">
        <w:rPr>
          <w:rFonts w:ascii="Arial" w:hAnsi="Arial" w:cs="Arial"/>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w:t>
      </w:r>
      <w:r w:rsidRPr="001B5EF2">
        <w:rPr>
          <w:rFonts w:ascii="Arial" w:hAnsi="Arial" w:cs="Arial"/>
        </w:rPr>
        <w:lastRenderedPageBreak/>
        <w:t>rūmams (Galinio Pylimo g. 9, LT-91230 Klaipėda) Lietuvos Respublikos administracinių bylų teisenos įstatymo nustatyta tvarka.</w:t>
      </w:r>
    </w:p>
    <w:p w14:paraId="3A67D68F" w14:textId="77777777" w:rsidR="005C3D9B" w:rsidRPr="00A3392C" w:rsidRDefault="005C3D9B" w:rsidP="005C3D9B">
      <w:pPr>
        <w:spacing w:line="276" w:lineRule="auto"/>
        <w:jc w:val="both"/>
        <w:rPr>
          <w:rFonts w:ascii="Arial" w:eastAsiaTheme="minorHAnsi" w:hAnsi="Arial" w:cs="Arial"/>
        </w:rPr>
      </w:pPr>
      <w:r w:rsidRPr="00A3392C">
        <w:rPr>
          <w:rFonts w:ascii="Arial" w:hAnsi="Arial" w:cs="Arial"/>
        </w:rPr>
        <w:t>Mero pareigas laikinai einanti</w:t>
      </w:r>
    </w:p>
    <w:p w14:paraId="656F856B" w14:textId="2B75C4A9" w:rsidR="00F262D1" w:rsidRPr="005C3D9B" w:rsidRDefault="005C3D9B" w:rsidP="005C3D9B">
      <w:pPr>
        <w:tabs>
          <w:tab w:val="left" w:pos="6521"/>
        </w:tabs>
        <w:spacing w:line="276" w:lineRule="auto"/>
        <w:jc w:val="both"/>
        <w:rPr>
          <w:rFonts w:ascii="Arial" w:hAnsi="Arial" w:cs="Arial"/>
        </w:rPr>
      </w:pPr>
      <w:r w:rsidRPr="00A3392C">
        <w:rPr>
          <w:rFonts w:ascii="Arial" w:hAnsi="Arial" w:cs="Arial"/>
        </w:rPr>
        <w:t>Savivaldybės tarybos paskirta tarybos narė</w:t>
      </w:r>
      <w:r w:rsidRPr="00A3392C">
        <w:rPr>
          <w:rFonts w:ascii="Arial" w:hAnsi="Arial" w:cs="Arial"/>
        </w:rPr>
        <w:tab/>
        <w:t xml:space="preserve">Loreta </w:t>
      </w:r>
      <w:proofErr w:type="spellStart"/>
      <w:r w:rsidRPr="00A3392C">
        <w:rPr>
          <w:rFonts w:ascii="Arial" w:hAnsi="Arial" w:cs="Arial"/>
        </w:rPr>
        <w:t>Piaulokaitė-Motuzienė</w:t>
      </w:r>
      <w:proofErr w:type="spellEnd"/>
    </w:p>
    <w:sectPr w:rsidR="00F262D1" w:rsidRPr="005C3D9B" w:rsidSect="00C3628F">
      <w:headerReference w:type="even" r:id="rId9"/>
      <w:headerReference w:type="default" r:id="rId10"/>
      <w:footerReference w:type="default" r:id="rId11"/>
      <w:type w:val="continuous"/>
      <w:pgSz w:w="11907" w:h="16840" w:code="9"/>
      <w:pgMar w:top="1247" w:right="567" w:bottom="1247" w:left="1701" w:header="709" w:footer="1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29ACC" w14:textId="77777777" w:rsidR="00C3628F" w:rsidRDefault="00C3628F">
      <w:r>
        <w:separator/>
      </w:r>
    </w:p>
  </w:endnote>
  <w:endnote w:type="continuationSeparator" w:id="0">
    <w:p w14:paraId="36ED2B2D" w14:textId="77777777" w:rsidR="00C3628F" w:rsidRDefault="00C36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480B4" w14:textId="77777777" w:rsidR="00C3628F" w:rsidRDefault="00C3628F">
      <w:r>
        <w:separator/>
      </w:r>
    </w:p>
  </w:footnote>
  <w:footnote w:type="continuationSeparator" w:id="0">
    <w:p w14:paraId="3A0EBE85" w14:textId="77777777" w:rsidR="00C3628F" w:rsidRDefault="00C36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65CAF693" w:rsidR="007834AD" w:rsidRPr="005C3D9B" w:rsidRDefault="005C3D9B" w:rsidP="005C3D9B">
    <w:pPr>
      <w:pStyle w:val="Antrats"/>
      <w:ind w:right="360"/>
      <w:jc w:val="center"/>
      <w:rPr>
        <w:rFonts w:ascii="Arial" w:hAnsi="Arial" w:cs="Arial"/>
      </w:rPr>
    </w:pPr>
    <w:r w:rsidRPr="005C3D9B">
      <w:rPr>
        <w:rFonts w:ascii="Arial" w:hAnsi="Arial" w:cs="Arial"/>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2BAF"/>
    <w:rsid w:val="00075CAC"/>
    <w:rsid w:val="000761C8"/>
    <w:rsid w:val="00083D0A"/>
    <w:rsid w:val="0008463D"/>
    <w:rsid w:val="000851EB"/>
    <w:rsid w:val="000859B9"/>
    <w:rsid w:val="0009057A"/>
    <w:rsid w:val="00090CD3"/>
    <w:rsid w:val="00094246"/>
    <w:rsid w:val="00094394"/>
    <w:rsid w:val="00097442"/>
    <w:rsid w:val="000A0EB6"/>
    <w:rsid w:val="000A2070"/>
    <w:rsid w:val="000A2273"/>
    <w:rsid w:val="000A35B8"/>
    <w:rsid w:val="000A77A6"/>
    <w:rsid w:val="000B2A05"/>
    <w:rsid w:val="000B2B64"/>
    <w:rsid w:val="000B3BAF"/>
    <w:rsid w:val="000B4A6C"/>
    <w:rsid w:val="000B7352"/>
    <w:rsid w:val="000C1746"/>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0703"/>
    <w:rsid w:val="001149D8"/>
    <w:rsid w:val="001160D3"/>
    <w:rsid w:val="0011619C"/>
    <w:rsid w:val="001172F4"/>
    <w:rsid w:val="00117438"/>
    <w:rsid w:val="001210CD"/>
    <w:rsid w:val="00121886"/>
    <w:rsid w:val="00123A60"/>
    <w:rsid w:val="00124735"/>
    <w:rsid w:val="00127381"/>
    <w:rsid w:val="00127440"/>
    <w:rsid w:val="00127C1B"/>
    <w:rsid w:val="00131388"/>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775D0"/>
    <w:rsid w:val="00180A9C"/>
    <w:rsid w:val="00180BBD"/>
    <w:rsid w:val="00182835"/>
    <w:rsid w:val="00182D2C"/>
    <w:rsid w:val="00184AD5"/>
    <w:rsid w:val="001857B2"/>
    <w:rsid w:val="0018656D"/>
    <w:rsid w:val="001869AA"/>
    <w:rsid w:val="00187ECA"/>
    <w:rsid w:val="00192301"/>
    <w:rsid w:val="00193B55"/>
    <w:rsid w:val="00193CE3"/>
    <w:rsid w:val="00194A42"/>
    <w:rsid w:val="001953B4"/>
    <w:rsid w:val="00196122"/>
    <w:rsid w:val="00196A14"/>
    <w:rsid w:val="001A0089"/>
    <w:rsid w:val="001A012D"/>
    <w:rsid w:val="001A0861"/>
    <w:rsid w:val="001A2A02"/>
    <w:rsid w:val="001A4645"/>
    <w:rsid w:val="001A4A2F"/>
    <w:rsid w:val="001A4E9A"/>
    <w:rsid w:val="001A5054"/>
    <w:rsid w:val="001A505D"/>
    <w:rsid w:val="001A5BB1"/>
    <w:rsid w:val="001B41B9"/>
    <w:rsid w:val="001B5EF2"/>
    <w:rsid w:val="001B67EE"/>
    <w:rsid w:val="001B7077"/>
    <w:rsid w:val="001C2998"/>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66A"/>
    <w:rsid w:val="0021591B"/>
    <w:rsid w:val="00215BF2"/>
    <w:rsid w:val="00217BF8"/>
    <w:rsid w:val="00224E97"/>
    <w:rsid w:val="002256C0"/>
    <w:rsid w:val="00226D03"/>
    <w:rsid w:val="00227AE7"/>
    <w:rsid w:val="002348B5"/>
    <w:rsid w:val="00235CA9"/>
    <w:rsid w:val="002431C6"/>
    <w:rsid w:val="00243F5E"/>
    <w:rsid w:val="00245C49"/>
    <w:rsid w:val="00246127"/>
    <w:rsid w:val="0024792B"/>
    <w:rsid w:val="00247A4C"/>
    <w:rsid w:val="00247CC9"/>
    <w:rsid w:val="00250006"/>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3D43"/>
    <w:rsid w:val="002C444E"/>
    <w:rsid w:val="002C556A"/>
    <w:rsid w:val="002C794A"/>
    <w:rsid w:val="002D04AE"/>
    <w:rsid w:val="002D25BC"/>
    <w:rsid w:val="002D268B"/>
    <w:rsid w:val="002D2D6C"/>
    <w:rsid w:val="002D42A8"/>
    <w:rsid w:val="002D7360"/>
    <w:rsid w:val="002D797F"/>
    <w:rsid w:val="002E1150"/>
    <w:rsid w:val="002E336E"/>
    <w:rsid w:val="002E6FD9"/>
    <w:rsid w:val="002E7DF2"/>
    <w:rsid w:val="002F7CF0"/>
    <w:rsid w:val="00300ED3"/>
    <w:rsid w:val="00303520"/>
    <w:rsid w:val="0030491A"/>
    <w:rsid w:val="003057E4"/>
    <w:rsid w:val="003074B7"/>
    <w:rsid w:val="00310F71"/>
    <w:rsid w:val="003115AD"/>
    <w:rsid w:val="0031692C"/>
    <w:rsid w:val="003173DC"/>
    <w:rsid w:val="00317D48"/>
    <w:rsid w:val="003237DA"/>
    <w:rsid w:val="00326D4B"/>
    <w:rsid w:val="00327D41"/>
    <w:rsid w:val="00334325"/>
    <w:rsid w:val="00334ADA"/>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C41D6"/>
    <w:rsid w:val="003D01D4"/>
    <w:rsid w:val="003D731E"/>
    <w:rsid w:val="003D7919"/>
    <w:rsid w:val="003D7E0F"/>
    <w:rsid w:val="003E10D3"/>
    <w:rsid w:val="003E2B37"/>
    <w:rsid w:val="003E372A"/>
    <w:rsid w:val="003E5CFA"/>
    <w:rsid w:val="003F34CD"/>
    <w:rsid w:val="003F5BEB"/>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0FCE"/>
    <w:rsid w:val="00454F0E"/>
    <w:rsid w:val="004563DB"/>
    <w:rsid w:val="00457878"/>
    <w:rsid w:val="004607FF"/>
    <w:rsid w:val="00462D20"/>
    <w:rsid w:val="00465100"/>
    <w:rsid w:val="00471423"/>
    <w:rsid w:val="0047188F"/>
    <w:rsid w:val="0047295B"/>
    <w:rsid w:val="00472A7A"/>
    <w:rsid w:val="004751FB"/>
    <w:rsid w:val="004815DA"/>
    <w:rsid w:val="00481723"/>
    <w:rsid w:val="00486D26"/>
    <w:rsid w:val="00491A87"/>
    <w:rsid w:val="00492A50"/>
    <w:rsid w:val="00492DEE"/>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25201"/>
    <w:rsid w:val="0052757A"/>
    <w:rsid w:val="00530236"/>
    <w:rsid w:val="0053036E"/>
    <w:rsid w:val="0053346F"/>
    <w:rsid w:val="0053357A"/>
    <w:rsid w:val="005347A4"/>
    <w:rsid w:val="0053775F"/>
    <w:rsid w:val="00542C34"/>
    <w:rsid w:val="00544CD9"/>
    <w:rsid w:val="00547324"/>
    <w:rsid w:val="00551BA7"/>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2CB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2958"/>
    <w:rsid w:val="005C3502"/>
    <w:rsid w:val="005C3D9B"/>
    <w:rsid w:val="005C68E1"/>
    <w:rsid w:val="005D042C"/>
    <w:rsid w:val="005D0671"/>
    <w:rsid w:val="005D1508"/>
    <w:rsid w:val="005D2299"/>
    <w:rsid w:val="005E256A"/>
    <w:rsid w:val="005F7626"/>
    <w:rsid w:val="00606545"/>
    <w:rsid w:val="006138D8"/>
    <w:rsid w:val="00614132"/>
    <w:rsid w:val="00616C87"/>
    <w:rsid w:val="00624AD7"/>
    <w:rsid w:val="00627778"/>
    <w:rsid w:val="00627897"/>
    <w:rsid w:val="006305CF"/>
    <w:rsid w:val="00630C33"/>
    <w:rsid w:val="00630CCB"/>
    <w:rsid w:val="00632E95"/>
    <w:rsid w:val="00636751"/>
    <w:rsid w:val="006378AE"/>
    <w:rsid w:val="00637C21"/>
    <w:rsid w:val="00640C00"/>
    <w:rsid w:val="0064583A"/>
    <w:rsid w:val="00651CCE"/>
    <w:rsid w:val="00653C25"/>
    <w:rsid w:val="00660063"/>
    <w:rsid w:val="00661930"/>
    <w:rsid w:val="0066286E"/>
    <w:rsid w:val="006665F6"/>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A7332"/>
    <w:rsid w:val="006B27F8"/>
    <w:rsid w:val="006B2C30"/>
    <w:rsid w:val="006B3B1B"/>
    <w:rsid w:val="006B3FC1"/>
    <w:rsid w:val="006B483C"/>
    <w:rsid w:val="006B7345"/>
    <w:rsid w:val="006D3D77"/>
    <w:rsid w:val="006D54A1"/>
    <w:rsid w:val="006E123F"/>
    <w:rsid w:val="006E1BC2"/>
    <w:rsid w:val="006E3B3D"/>
    <w:rsid w:val="006E3E3C"/>
    <w:rsid w:val="006E6F9A"/>
    <w:rsid w:val="006F04AA"/>
    <w:rsid w:val="006F0FAB"/>
    <w:rsid w:val="006F564E"/>
    <w:rsid w:val="006F58A3"/>
    <w:rsid w:val="00700199"/>
    <w:rsid w:val="00701771"/>
    <w:rsid w:val="00711A9B"/>
    <w:rsid w:val="00711B14"/>
    <w:rsid w:val="0071521E"/>
    <w:rsid w:val="00721FCD"/>
    <w:rsid w:val="00722EC3"/>
    <w:rsid w:val="00735C73"/>
    <w:rsid w:val="007360CB"/>
    <w:rsid w:val="00736B6B"/>
    <w:rsid w:val="00736BF2"/>
    <w:rsid w:val="00745860"/>
    <w:rsid w:val="00745AA7"/>
    <w:rsid w:val="007515D1"/>
    <w:rsid w:val="00753E8D"/>
    <w:rsid w:val="00753EDB"/>
    <w:rsid w:val="0075746F"/>
    <w:rsid w:val="0076009B"/>
    <w:rsid w:val="007620EC"/>
    <w:rsid w:val="00762768"/>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750"/>
    <w:rsid w:val="007E1883"/>
    <w:rsid w:val="007E3D9F"/>
    <w:rsid w:val="007E57C1"/>
    <w:rsid w:val="007F044F"/>
    <w:rsid w:val="007F07FF"/>
    <w:rsid w:val="007F0D9D"/>
    <w:rsid w:val="007F1B19"/>
    <w:rsid w:val="007F6849"/>
    <w:rsid w:val="007F6BF9"/>
    <w:rsid w:val="00802C4E"/>
    <w:rsid w:val="008033B5"/>
    <w:rsid w:val="008039EA"/>
    <w:rsid w:val="00804A57"/>
    <w:rsid w:val="00806340"/>
    <w:rsid w:val="00807ECE"/>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31B2"/>
    <w:rsid w:val="00863B7E"/>
    <w:rsid w:val="00865227"/>
    <w:rsid w:val="0086596E"/>
    <w:rsid w:val="00866E18"/>
    <w:rsid w:val="00866F73"/>
    <w:rsid w:val="008671D4"/>
    <w:rsid w:val="008710CF"/>
    <w:rsid w:val="008732FE"/>
    <w:rsid w:val="0088354A"/>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14C"/>
    <w:rsid w:val="008E68E5"/>
    <w:rsid w:val="008F2A12"/>
    <w:rsid w:val="008F57E9"/>
    <w:rsid w:val="008F79C7"/>
    <w:rsid w:val="009004FF"/>
    <w:rsid w:val="00904ACA"/>
    <w:rsid w:val="00907A09"/>
    <w:rsid w:val="009108AB"/>
    <w:rsid w:val="00913799"/>
    <w:rsid w:val="00915D23"/>
    <w:rsid w:val="00921B01"/>
    <w:rsid w:val="00922AE0"/>
    <w:rsid w:val="00924722"/>
    <w:rsid w:val="009278C7"/>
    <w:rsid w:val="00933460"/>
    <w:rsid w:val="0093464B"/>
    <w:rsid w:val="00935608"/>
    <w:rsid w:val="0093612D"/>
    <w:rsid w:val="009378E7"/>
    <w:rsid w:val="00937AD1"/>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207F"/>
    <w:rsid w:val="009C4B6D"/>
    <w:rsid w:val="009C5603"/>
    <w:rsid w:val="009D0694"/>
    <w:rsid w:val="009D1735"/>
    <w:rsid w:val="009D1896"/>
    <w:rsid w:val="009D1997"/>
    <w:rsid w:val="009D1EA5"/>
    <w:rsid w:val="009D2ABE"/>
    <w:rsid w:val="009D4494"/>
    <w:rsid w:val="009D721A"/>
    <w:rsid w:val="009E102D"/>
    <w:rsid w:val="009E2F5A"/>
    <w:rsid w:val="009E366C"/>
    <w:rsid w:val="009E646F"/>
    <w:rsid w:val="009F21B8"/>
    <w:rsid w:val="009F30E4"/>
    <w:rsid w:val="009F36E5"/>
    <w:rsid w:val="009F4447"/>
    <w:rsid w:val="009F491D"/>
    <w:rsid w:val="009F5127"/>
    <w:rsid w:val="009F6F0F"/>
    <w:rsid w:val="00A00C89"/>
    <w:rsid w:val="00A05344"/>
    <w:rsid w:val="00A06913"/>
    <w:rsid w:val="00A22753"/>
    <w:rsid w:val="00A300C0"/>
    <w:rsid w:val="00A344BF"/>
    <w:rsid w:val="00A37C9F"/>
    <w:rsid w:val="00A4130F"/>
    <w:rsid w:val="00A42690"/>
    <w:rsid w:val="00A44B44"/>
    <w:rsid w:val="00A45510"/>
    <w:rsid w:val="00A51004"/>
    <w:rsid w:val="00A51188"/>
    <w:rsid w:val="00A539ED"/>
    <w:rsid w:val="00A60BC4"/>
    <w:rsid w:val="00A61810"/>
    <w:rsid w:val="00A62012"/>
    <w:rsid w:val="00A63F18"/>
    <w:rsid w:val="00A64E86"/>
    <w:rsid w:val="00A702E8"/>
    <w:rsid w:val="00A706CD"/>
    <w:rsid w:val="00A7158E"/>
    <w:rsid w:val="00A719D8"/>
    <w:rsid w:val="00A75BE5"/>
    <w:rsid w:val="00A771DF"/>
    <w:rsid w:val="00A80F1D"/>
    <w:rsid w:val="00A816F0"/>
    <w:rsid w:val="00A84745"/>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E0282"/>
    <w:rsid w:val="00AE02CE"/>
    <w:rsid w:val="00AE2058"/>
    <w:rsid w:val="00AE75BE"/>
    <w:rsid w:val="00AF0B3A"/>
    <w:rsid w:val="00AF2F53"/>
    <w:rsid w:val="00AF4CA6"/>
    <w:rsid w:val="00AF53AC"/>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01BB"/>
    <w:rsid w:val="00B43B24"/>
    <w:rsid w:val="00B448F3"/>
    <w:rsid w:val="00B51E5F"/>
    <w:rsid w:val="00B524DD"/>
    <w:rsid w:val="00B60E1B"/>
    <w:rsid w:val="00B62342"/>
    <w:rsid w:val="00B62DE9"/>
    <w:rsid w:val="00B674FB"/>
    <w:rsid w:val="00B70BA6"/>
    <w:rsid w:val="00B726CF"/>
    <w:rsid w:val="00B748DF"/>
    <w:rsid w:val="00B7672E"/>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8A3"/>
    <w:rsid w:val="00BD1F21"/>
    <w:rsid w:val="00BD216B"/>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182F"/>
    <w:rsid w:val="00C13C63"/>
    <w:rsid w:val="00C16242"/>
    <w:rsid w:val="00C177A8"/>
    <w:rsid w:val="00C21224"/>
    <w:rsid w:val="00C21D5E"/>
    <w:rsid w:val="00C3057A"/>
    <w:rsid w:val="00C34A59"/>
    <w:rsid w:val="00C3628F"/>
    <w:rsid w:val="00C36F1F"/>
    <w:rsid w:val="00C4065D"/>
    <w:rsid w:val="00C416EC"/>
    <w:rsid w:val="00C42748"/>
    <w:rsid w:val="00C45C75"/>
    <w:rsid w:val="00C46D90"/>
    <w:rsid w:val="00C5196F"/>
    <w:rsid w:val="00C53237"/>
    <w:rsid w:val="00C54158"/>
    <w:rsid w:val="00C547C6"/>
    <w:rsid w:val="00C57968"/>
    <w:rsid w:val="00C57A73"/>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0599"/>
    <w:rsid w:val="00CC3961"/>
    <w:rsid w:val="00CC4AF0"/>
    <w:rsid w:val="00CC6241"/>
    <w:rsid w:val="00CD3D78"/>
    <w:rsid w:val="00CD67DA"/>
    <w:rsid w:val="00CD7A82"/>
    <w:rsid w:val="00CE0801"/>
    <w:rsid w:val="00CE17AD"/>
    <w:rsid w:val="00CE3CF9"/>
    <w:rsid w:val="00CE6423"/>
    <w:rsid w:val="00CE6BE5"/>
    <w:rsid w:val="00CF3053"/>
    <w:rsid w:val="00CF3478"/>
    <w:rsid w:val="00CF45AE"/>
    <w:rsid w:val="00CF6209"/>
    <w:rsid w:val="00D00178"/>
    <w:rsid w:val="00D01430"/>
    <w:rsid w:val="00D04916"/>
    <w:rsid w:val="00D0560F"/>
    <w:rsid w:val="00D0617E"/>
    <w:rsid w:val="00D125B1"/>
    <w:rsid w:val="00D12A31"/>
    <w:rsid w:val="00D12E6D"/>
    <w:rsid w:val="00D13A22"/>
    <w:rsid w:val="00D14B53"/>
    <w:rsid w:val="00D2146D"/>
    <w:rsid w:val="00D21953"/>
    <w:rsid w:val="00D23D2A"/>
    <w:rsid w:val="00D247CC"/>
    <w:rsid w:val="00D27F5E"/>
    <w:rsid w:val="00D30154"/>
    <w:rsid w:val="00D318A9"/>
    <w:rsid w:val="00D31FB6"/>
    <w:rsid w:val="00D35A8C"/>
    <w:rsid w:val="00D40231"/>
    <w:rsid w:val="00D40B8E"/>
    <w:rsid w:val="00D42CFE"/>
    <w:rsid w:val="00D5126B"/>
    <w:rsid w:val="00D521BF"/>
    <w:rsid w:val="00D57BE2"/>
    <w:rsid w:val="00D60AB3"/>
    <w:rsid w:val="00D6229D"/>
    <w:rsid w:val="00D6276B"/>
    <w:rsid w:val="00D62BEB"/>
    <w:rsid w:val="00D654A8"/>
    <w:rsid w:val="00D6645F"/>
    <w:rsid w:val="00D667F0"/>
    <w:rsid w:val="00D6788D"/>
    <w:rsid w:val="00D67D31"/>
    <w:rsid w:val="00D721C4"/>
    <w:rsid w:val="00D84AA5"/>
    <w:rsid w:val="00D85E75"/>
    <w:rsid w:val="00D87D25"/>
    <w:rsid w:val="00D90E71"/>
    <w:rsid w:val="00D912A4"/>
    <w:rsid w:val="00D942AD"/>
    <w:rsid w:val="00D95415"/>
    <w:rsid w:val="00D97E6F"/>
    <w:rsid w:val="00DA361C"/>
    <w:rsid w:val="00DA37EB"/>
    <w:rsid w:val="00DA486B"/>
    <w:rsid w:val="00DA5231"/>
    <w:rsid w:val="00DA53F7"/>
    <w:rsid w:val="00DA57FA"/>
    <w:rsid w:val="00DA592E"/>
    <w:rsid w:val="00DA5DA0"/>
    <w:rsid w:val="00DA65C0"/>
    <w:rsid w:val="00DA6906"/>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2310"/>
    <w:rsid w:val="00DF728C"/>
    <w:rsid w:val="00DF75AB"/>
    <w:rsid w:val="00E025CF"/>
    <w:rsid w:val="00E04946"/>
    <w:rsid w:val="00E056CC"/>
    <w:rsid w:val="00E06F60"/>
    <w:rsid w:val="00E10371"/>
    <w:rsid w:val="00E12015"/>
    <w:rsid w:val="00E13D21"/>
    <w:rsid w:val="00E15183"/>
    <w:rsid w:val="00E204F6"/>
    <w:rsid w:val="00E20A8E"/>
    <w:rsid w:val="00E22A09"/>
    <w:rsid w:val="00E25270"/>
    <w:rsid w:val="00E259A7"/>
    <w:rsid w:val="00E262E9"/>
    <w:rsid w:val="00E32843"/>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2326"/>
    <w:rsid w:val="00E644CD"/>
    <w:rsid w:val="00E66A99"/>
    <w:rsid w:val="00E66F99"/>
    <w:rsid w:val="00E72BCD"/>
    <w:rsid w:val="00E80F1C"/>
    <w:rsid w:val="00E81027"/>
    <w:rsid w:val="00E8219E"/>
    <w:rsid w:val="00E8281F"/>
    <w:rsid w:val="00E83B18"/>
    <w:rsid w:val="00E869BD"/>
    <w:rsid w:val="00E87F7C"/>
    <w:rsid w:val="00E91433"/>
    <w:rsid w:val="00E9614C"/>
    <w:rsid w:val="00E96A5A"/>
    <w:rsid w:val="00E976A4"/>
    <w:rsid w:val="00EA0B60"/>
    <w:rsid w:val="00EA5626"/>
    <w:rsid w:val="00EA709F"/>
    <w:rsid w:val="00EB01AD"/>
    <w:rsid w:val="00EB112B"/>
    <w:rsid w:val="00EB2364"/>
    <w:rsid w:val="00EB78C8"/>
    <w:rsid w:val="00EC08BF"/>
    <w:rsid w:val="00EC12F8"/>
    <w:rsid w:val="00EC1666"/>
    <w:rsid w:val="00EC2011"/>
    <w:rsid w:val="00EC3361"/>
    <w:rsid w:val="00EC78D2"/>
    <w:rsid w:val="00ED02BE"/>
    <w:rsid w:val="00ED3298"/>
    <w:rsid w:val="00ED32AB"/>
    <w:rsid w:val="00ED350D"/>
    <w:rsid w:val="00ED394D"/>
    <w:rsid w:val="00ED6E1C"/>
    <w:rsid w:val="00EE0720"/>
    <w:rsid w:val="00EE1139"/>
    <w:rsid w:val="00EE2021"/>
    <w:rsid w:val="00EE31F4"/>
    <w:rsid w:val="00EF10A5"/>
    <w:rsid w:val="00EF2DE7"/>
    <w:rsid w:val="00EF3AD1"/>
    <w:rsid w:val="00EF3D4D"/>
    <w:rsid w:val="00EF4DB9"/>
    <w:rsid w:val="00EF6BDD"/>
    <w:rsid w:val="00EF75AB"/>
    <w:rsid w:val="00F02167"/>
    <w:rsid w:val="00F1007A"/>
    <w:rsid w:val="00F105A3"/>
    <w:rsid w:val="00F10A2B"/>
    <w:rsid w:val="00F110E5"/>
    <w:rsid w:val="00F12284"/>
    <w:rsid w:val="00F131D6"/>
    <w:rsid w:val="00F17FB0"/>
    <w:rsid w:val="00F201A0"/>
    <w:rsid w:val="00F230FF"/>
    <w:rsid w:val="00F23F88"/>
    <w:rsid w:val="00F24A9D"/>
    <w:rsid w:val="00F262D1"/>
    <w:rsid w:val="00F30C26"/>
    <w:rsid w:val="00F3510F"/>
    <w:rsid w:val="00F37103"/>
    <w:rsid w:val="00F42D3C"/>
    <w:rsid w:val="00F439A4"/>
    <w:rsid w:val="00F4472B"/>
    <w:rsid w:val="00F472E3"/>
    <w:rsid w:val="00F54032"/>
    <w:rsid w:val="00F57847"/>
    <w:rsid w:val="00F57BEA"/>
    <w:rsid w:val="00F61ECB"/>
    <w:rsid w:val="00F6227B"/>
    <w:rsid w:val="00F625D2"/>
    <w:rsid w:val="00F71490"/>
    <w:rsid w:val="00F71EDE"/>
    <w:rsid w:val="00F7462C"/>
    <w:rsid w:val="00F84C32"/>
    <w:rsid w:val="00FA4443"/>
    <w:rsid w:val="00FA5B27"/>
    <w:rsid w:val="00FA5D54"/>
    <w:rsid w:val="00FA658E"/>
    <w:rsid w:val="00FB1449"/>
    <w:rsid w:val="00FB1FD8"/>
    <w:rsid w:val="00FB34A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47C9"/>
    <w:rsid w:val="00FE5540"/>
    <w:rsid w:val="00FE7AF6"/>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uiPriority w:val="99"/>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customStyle="1" w:styleId="AntratsDiagrama">
    <w:name w:val="Antraštės Diagrama"/>
    <w:basedOn w:val="Numatytasispastraiposriftas"/>
    <w:link w:val="Antrats"/>
    <w:uiPriority w:val="99"/>
    <w:rsid w:val="005C3D9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1712</Words>
  <Characters>977</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2684</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3</cp:revision>
  <cp:lastPrinted>2024-03-05T10:39:00Z</cp:lastPrinted>
  <dcterms:created xsi:type="dcterms:W3CDTF">2024-04-26T07:54:00Z</dcterms:created>
  <dcterms:modified xsi:type="dcterms:W3CDTF">2024-04-26T07:56:00Z</dcterms:modified>
</cp:coreProperties>
</file>