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80AB90" w14:textId="77777777" w:rsidR="00F509CB" w:rsidRPr="00FF462C" w:rsidRDefault="00F509CB" w:rsidP="00F509CB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  <w:lang w:eastAsia="lt-LT"/>
        </w:rPr>
      </w:pPr>
      <w:r w:rsidRPr="00FF462C">
        <w:rPr>
          <w:b/>
          <w:bCs/>
          <w:noProof/>
        </w:rPr>
        <w:drawing>
          <wp:inline distT="0" distB="0" distL="0" distR="0" wp14:anchorId="281915B5" wp14:editId="65628756">
            <wp:extent cx="464820" cy="563880"/>
            <wp:effectExtent l="0" t="0" r="0" b="7620"/>
            <wp:docPr id="935459541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2A74D" w14:textId="77777777" w:rsidR="00F509CB" w:rsidRPr="00FF462C" w:rsidRDefault="00F509CB" w:rsidP="00F509CB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FF462C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34374DBF" w14:textId="77777777" w:rsidR="00951853" w:rsidRPr="005655A0" w:rsidRDefault="00BA6F0A" w:rsidP="00C83A11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5655A0">
        <w:rPr>
          <w:rFonts w:ascii="Arial" w:hAnsi="Arial" w:cs="Arial"/>
          <w:b/>
          <w:sz w:val="28"/>
          <w:szCs w:val="28"/>
        </w:rPr>
        <w:t>SPRENDIMAS</w:t>
      </w:r>
    </w:p>
    <w:p w14:paraId="77EE5680" w14:textId="0EC5F848" w:rsidR="00B619C1" w:rsidRPr="00AA4DED" w:rsidRDefault="004B2BB0" w:rsidP="00C83A11">
      <w:pPr>
        <w:spacing w:after="240" w:line="276" w:lineRule="auto"/>
        <w:jc w:val="center"/>
        <w:rPr>
          <w:rFonts w:ascii="Arial" w:hAnsi="Arial" w:cs="Arial"/>
          <w:szCs w:val="24"/>
        </w:rPr>
      </w:pPr>
      <w:bookmarkStart w:id="0" w:name="_Hlk152169342"/>
      <w:bookmarkStart w:id="1" w:name="_Hlk158299132"/>
      <w:r w:rsidRPr="005655A0">
        <w:rPr>
          <w:rFonts w:ascii="Arial" w:hAnsi="Arial" w:cs="Arial"/>
          <w:b/>
          <w:sz w:val="28"/>
          <w:szCs w:val="28"/>
        </w:rPr>
        <w:t xml:space="preserve">DĖL </w:t>
      </w:r>
      <w:bookmarkStart w:id="2" w:name="_Hlk158297030"/>
      <w:bookmarkEnd w:id="0"/>
      <w:r w:rsidRPr="005655A0">
        <w:rPr>
          <w:rFonts w:ascii="Arial" w:hAnsi="Arial" w:cs="Arial"/>
          <w:b/>
          <w:sz w:val="28"/>
          <w:szCs w:val="28"/>
        </w:rPr>
        <w:t>201</w:t>
      </w:r>
      <w:r w:rsidR="00825428" w:rsidRPr="005655A0">
        <w:rPr>
          <w:rFonts w:ascii="Arial" w:hAnsi="Arial" w:cs="Arial"/>
          <w:b/>
          <w:sz w:val="28"/>
          <w:szCs w:val="28"/>
        </w:rPr>
        <w:t>6</w:t>
      </w:r>
      <w:r w:rsidRPr="005655A0">
        <w:rPr>
          <w:rFonts w:ascii="Arial" w:hAnsi="Arial" w:cs="Arial"/>
          <w:b/>
          <w:sz w:val="28"/>
          <w:szCs w:val="28"/>
        </w:rPr>
        <w:t xml:space="preserve"> M. </w:t>
      </w:r>
      <w:r w:rsidR="00825428" w:rsidRPr="005655A0">
        <w:rPr>
          <w:rFonts w:ascii="Arial" w:hAnsi="Arial" w:cs="Arial"/>
          <w:b/>
          <w:sz w:val="28"/>
          <w:szCs w:val="28"/>
        </w:rPr>
        <w:t>RUGSĖJO 7</w:t>
      </w:r>
      <w:r w:rsidRPr="005655A0">
        <w:rPr>
          <w:rFonts w:ascii="Arial" w:hAnsi="Arial" w:cs="Arial"/>
          <w:b/>
          <w:sz w:val="28"/>
          <w:szCs w:val="28"/>
        </w:rPr>
        <w:t xml:space="preserve"> D. VALSTYBINĖS ŽEMĖS SKLYPO NUOMOS</w:t>
      </w:r>
      <w:r w:rsidR="001F2665">
        <w:rPr>
          <w:rFonts w:ascii="Arial" w:hAnsi="Arial" w:cs="Arial"/>
          <w:b/>
          <w:sz w:val="28"/>
          <w:szCs w:val="28"/>
        </w:rPr>
        <w:br/>
      </w:r>
      <w:r w:rsidRPr="005655A0">
        <w:rPr>
          <w:rFonts w:ascii="Arial" w:hAnsi="Arial" w:cs="Arial"/>
          <w:b/>
          <w:sz w:val="28"/>
          <w:szCs w:val="28"/>
        </w:rPr>
        <w:t xml:space="preserve">SUTARTIES NR. </w:t>
      </w:r>
      <w:r w:rsidR="00825428" w:rsidRPr="005655A0">
        <w:rPr>
          <w:rFonts w:ascii="Arial" w:hAnsi="Arial" w:cs="Arial"/>
          <w:b/>
          <w:sz w:val="28"/>
          <w:szCs w:val="28"/>
        </w:rPr>
        <w:t>12SŽN-182</w:t>
      </w:r>
      <w:r w:rsidRPr="005655A0">
        <w:rPr>
          <w:rFonts w:ascii="Arial" w:hAnsi="Arial" w:cs="Arial"/>
          <w:b/>
          <w:sz w:val="28"/>
          <w:szCs w:val="28"/>
        </w:rPr>
        <w:t xml:space="preserve"> IR 201</w:t>
      </w:r>
      <w:r w:rsidR="009B6B81" w:rsidRPr="005655A0">
        <w:rPr>
          <w:rFonts w:ascii="Arial" w:hAnsi="Arial" w:cs="Arial"/>
          <w:b/>
          <w:sz w:val="28"/>
          <w:szCs w:val="28"/>
        </w:rPr>
        <w:t>6</w:t>
      </w:r>
      <w:r w:rsidRPr="005655A0">
        <w:rPr>
          <w:rFonts w:ascii="Arial" w:hAnsi="Arial" w:cs="Arial"/>
          <w:b/>
          <w:sz w:val="28"/>
          <w:szCs w:val="28"/>
        </w:rPr>
        <w:t xml:space="preserve"> M. </w:t>
      </w:r>
      <w:r w:rsidR="00991433" w:rsidRPr="005655A0">
        <w:rPr>
          <w:rFonts w:ascii="Arial" w:hAnsi="Arial" w:cs="Arial"/>
          <w:b/>
          <w:sz w:val="28"/>
          <w:szCs w:val="28"/>
        </w:rPr>
        <w:t>GRUODŽIO 13</w:t>
      </w:r>
      <w:r w:rsidRPr="005655A0">
        <w:rPr>
          <w:rFonts w:ascii="Arial" w:hAnsi="Arial" w:cs="Arial"/>
          <w:b/>
          <w:sz w:val="28"/>
          <w:szCs w:val="28"/>
        </w:rPr>
        <w:t xml:space="preserve"> D. SUSITARIMO</w:t>
      </w:r>
      <w:r w:rsidR="001F2665">
        <w:rPr>
          <w:rFonts w:ascii="Arial" w:hAnsi="Arial" w:cs="Arial"/>
          <w:b/>
          <w:sz w:val="28"/>
          <w:szCs w:val="28"/>
        </w:rPr>
        <w:br/>
      </w:r>
      <w:r w:rsidRPr="005655A0">
        <w:rPr>
          <w:rFonts w:ascii="Arial" w:hAnsi="Arial" w:cs="Arial"/>
          <w:b/>
          <w:sz w:val="28"/>
          <w:szCs w:val="28"/>
        </w:rPr>
        <w:t xml:space="preserve">PAKEISTI SUTARTĮ NR. </w:t>
      </w:r>
      <w:bookmarkEnd w:id="2"/>
      <w:r w:rsidR="00C628FF" w:rsidRPr="005655A0">
        <w:rPr>
          <w:rFonts w:ascii="Arial" w:hAnsi="Arial" w:cs="Arial"/>
          <w:b/>
          <w:sz w:val="28"/>
          <w:szCs w:val="28"/>
        </w:rPr>
        <w:t>12SŽN-</w:t>
      </w:r>
      <w:r w:rsidR="00991433" w:rsidRPr="005655A0">
        <w:rPr>
          <w:rFonts w:ascii="Arial" w:hAnsi="Arial" w:cs="Arial"/>
          <w:b/>
          <w:sz w:val="28"/>
          <w:szCs w:val="28"/>
        </w:rPr>
        <w:t>255</w:t>
      </w:r>
      <w:r w:rsidR="00C628FF" w:rsidRPr="005655A0">
        <w:rPr>
          <w:rFonts w:ascii="Arial" w:hAnsi="Arial" w:cs="Arial"/>
          <w:b/>
          <w:sz w:val="28"/>
          <w:szCs w:val="28"/>
        </w:rPr>
        <w:t xml:space="preserve"> </w:t>
      </w:r>
      <w:r w:rsidRPr="005655A0">
        <w:rPr>
          <w:rFonts w:ascii="Arial" w:hAnsi="Arial" w:cs="Arial"/>
          <w:b/>
          <w:sz w:val="28"/>
          <w:szCs w:val="28"/>
        </w:rPr>
        <w:t>NUTRAUKIMO</w:t>
      </w:r>
      <w:bookmarkEnd w:id="1"/>
    </w:p>
    <w:p w14:paraId="1034D68B" w14:textId="51677871" w:rsidR="00951853" w:rsidRPr="00AA4DED" w:rsidRDefault="00BA6F0A" w:rsidP="00C83A11">
      <w:pPr>
        <w:spacing w:line="276" w:lineRule="auto"/>
        <w:jc w:val="center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202</w:t>
      </w:r>
      <w:r w:rsidR="00B619C1" w:rsidRPr="00AA4DED">
        <w:rPr>
          <w:rFonts w:ascii="Arial" w:hAnsi="Arial" w:cs="Arial"/>
          <w:szCs w:val="24"/>
        </w:rPr>
        <w:t>4</w:t>
      </w:r>
      <w:r w:rsidRPr="00AA4DED">
        <w:rPr>
          <w:rFonts w:ascii="Arial" w:hAnsi="Arial" w:cs="Arial"/>
          <w:szCs w:val="24"/>
        </w:rPr>
        <w:t xml:space="preserve"> m. </w:t>
      </w:r>
      <w:r w:rsidR="00593107">
        <w:rPr>
          <w:rFonts w:ascii="Arial" w:hAnsi="Arial" w:cs="Arial"/>
          <w:szCs w:val="24"/>
        </w:rPr>
        <w:t>balandžio</w:t>
      </w:r>
      <w:r w:rsidR="00B619C1" w:rsidRPr="00AA4DED">
        <w:rPr>
          <w:rFonts w:ascii="Arial" w:hAnsi="Arial" w:cs="Arial"/>
          <w:szCs w:val="24"/>
        </w:rPr>
        <w:t xml:space="preserve"> </w:t>
      </w:r>
      <w:r w:rsidR="00F509CB">
        <w:rPr>
          <w:rFonts w:ascii="Arial" w:hAnsi="Arial" w:cs="Arial"/>
          <w:szCs w:val="24"/>
        </w:rPr>
        <w:t>25</w:t>
      </w:r>
      <w:r w:rsidRPr="00AA4DED">
        <w:rPr>
          <w:rFonts w:ascii="Arial" w:hAnsi="Arial" w:cs="Arial"/>
          <w:szCs w:val="24"/>
        </w:rPr>
        <w:t xml:space="preserve"> d. Nr. T1</w:t>
      </w:r>
      <w:r w:rsidR="00E85A46" w:rsidRPr="00AA4DED">
        <w:rPr>
          <w:rFonts w:ascii="Arial" w:hAnsi="Arial" w:cs="Arial"/>
          <w:szCs w:val="24"/>
        </w:rPr>
        <w:t>1-</w:t>
      </w:r>
      <w:r w:rsidR="008866E7">
        <w:rPr>
          <w:rFonts w:ascii="Arial" w:hAnsi="Arial" w:cs="Arial"/>
          <w:szCs w:val="24"/>
        </w:rPr>
        <w:t>193</w:t>
      </w:r>
    </w:p>
    <w:p w14:paraId="5831789E" w14:textId="3BE3CC42" w:rsidR="00951853" w:rsidRDefault="00E85A46" w:rsidP="00C83A11">
      <w:pPr>
        <w:spacing w:after="240" w:line="276" w:lineRule="auto"/>
        <w:jc w:val="center"/>
        <w:rPr>
          <w:b/>
          <w:szCs w:val="24"/>
        </w:rPr>
      </w:pPr>
      <w:r w:rsidRPr="00AA4DED">
        <w:rPr>
          <w:rFonts w:ascii="Arial" w:hAnsi="Arial" w:cs="Arial"/>
          <w:szCs w:val="24"/>
        </w:rPr>
        <w:t>Gargždai</w:t>
      </w:r>
    </w:p>
    <w:p w14:paraId="28E814B4" w14:textId="05D4CF2B" w:rsidR="00951853" w:rsidRPr="00AA4DED" w:rsidRDefault="001651EE" w:rsidP="0025102F">
      <w:pPr>
        <w:widowControl w:val="0"/>
        <w:tabs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hAnsi="Arial" w:cs="Arial"/>
        </w:rPr>
        <w:t>Klaipėdos rajono savivaldybės taryba,</w:t>
      </w:r>
      <w:r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v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adovaudamasi Lietuvos Respublikos vietos savivaldos įstatymo </w:t>
      </w:r>
      <w:bookmarkStart w:id="3" w:name="_Hlk158301126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>7 straipsnio 9 punktu</w:t>
      </w:r>
      <w:bookmarkEnd w:id="3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15 straipsnio 2 dalies 2</w:t>
      </w:r>
      <w:r w:rsidR="00C418C9" w:rsidRPr="00AA4DED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 </w:t>
      </w:r>
      <w:bookmarkStart w:id="4" w:name="_Hlk158101941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>Lietuvos Respublikos žemės įstatymo 7 straipsnio 1 dalies 2 punktu,</w:t>
      </w:r>
      <w:r w:rsidR="00736D24" w:rsidRPr="00736D24">
        <w:t xml:space="preserve"> 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>Lietuvos Respublikos civilinio kodekso 6.562 straipsnio 6 punktu,</w:t>
      </w:r>
      <w:r w:rsid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bookmarkEnd w:id="4"/>
      <w:r w:rsidR="000A44F8" w:rsidRPr="00AA4DED">
        <w:rPr>
          <w:rFonts w:ascii="Arial" w:hAnsi="Arial" w:cs="Arial"/>
          <w:szCs w:val="24"/>
        </w:rPr>
        <w:t xml:space="preserve">atsižvelgdama į </w:t>
      </w:r>
      <w:r w:rsidR="008C45AA">
        <w:rPr>
          <w:rFonts w:ascii="Arial" w:hAnsi="Arial" w:cs="Arial"/>
          <w:szCs w:val="24"/>
        </w:rPr>
        <w:t>Virginijos Kauneckienės</w:t>
      </w:r>
      <w:r w:rsidR="008C45AA" w:rsidRPr="00AA4DED">
        <w:rPr>
          <w:rFonts w:ascii="Arial" w:hAnsi="Arial" w:cs="Arial"/>
          <w:szCs w:val="24"/>
        </w:rPr>
        <w:t xml:space="preserve"> </w:t>
      </w:r>
      <w:r w:rsidR="008C45AA">
        <w:rPr>
          <w:rFonts w:ascii="Arial" w:hAnsi="Arial" w:cs="Arial"/>
          <w:szCs w:val="24"/>
        </w:rPr>
        <w:t>ir Romo Kaunecko</w:t>
      </w:r>
      <w:r w:rsidR="008C45AA" w:rsidRPr="00AA4DED">
        <w:rPr>
          <w:rFonts w:ascii="Arial" w:hAnsi="Arial" w:cs="Arial"/>
          <w:szCs w:val="24"/>
        </w:rPr>
        <w:t xml:space="preserve"> </w:t>
      </w:r>
      <w:r w:rsidR="000A44F8" w:rsidRPr="00AA4DED">
        <w:rPr>
          <w:rFonts w:ascii="Arial" w:hAnsi="Arial" w:cs="Arial"/>
          <w:szCs w:val="24"/>
        </w:rPr>
        <w:t xml:space="preserve">2024 m. </w:t>
      </w:r>
      <w:r w:rsidR="00DF43A2">
        <w:rPr>
          <w:rFonts w:ascii="Arial" w:hAnsi="Arial" w:cs="Arial"/>
          <w:szCs w:val="24"/>
        </w:rPr>
        <w:t xml:space="preserve">kovo </w:t>
      </w:r>
      <w:r w:rsidR="009F09BA">
        <w:rPr>
          <w:rFonts w:ascii="Arial" w:hAnsi="Arial" w:cs="Arial"/>
          <w:szCs w:val="24"/>
        </w:rPr>
        <w:t>26</w:t>
      </w:r>
      <w:r w:rsidR="000A44F8" w:rsidRPr="00AA4DED">
        <w:rPr>
          <w:rFonts w:ascii="Arial" w:hAnsi="Arial" w:cs="Arial"/>
          <w:szCs w:val="24"/>
        </w:rPr>
        <w:t xml:space="preserve"> d. prašymą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845562">
        <w:rPr>
          <w:rFonts w:ascii="Arial" w:hAnsi="Arial" w:cs="Arial"/>
          <w:spacing w:val="60"/>
          <w:szCs w:val="24"/>
        </w:rPr>
        <w:t>nusprendži</w:t>
      </w:r>
      <w:r w:rsidR="00845562">
        <w:rPr>
          <w:rFonts w:ascii="Arial" w:hAnsi="Arial" w:cs="Arial"/>
          <w:szCs w:val="24"/>
        </w:rPr>
        <w:t>a:</w:t>
      </w:r>
    </w:p>
    <w:p w14:paraId="6779B291" w14:textId="25955B10" w:rsidR="00681CF9" w:rsidRPr="00AA4DED" w:rsidRDefault="004B2BB0" w:rsidP="00C83A11">
      <w:pPr>
        <w:widowControl w:val="0"/>
        <w:tabs>
          <w:tab w:val="left" w:pos="709"/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>
        <w:rPr>
          <w:rFonts w:ascii="Arial" w:eastAsia="HG Mincho Light J" w:hAnsi="Arial" w:cs="Arial"/>
          <w:color w:val="000000"/>
          <w:szCs w:val="24"/>
          <w:lang w:eastAsia="ar-SA"/>
        </w:rPr>
        <w:t>nutraukti</w:t>
      </w:r>
      <w:r w:rsidR="00995A69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prieš terminą 201</w:t>
      </w:r>
      <w:r w:rsidR="00770F58">
        <w:rPr>
          <w:rFonts w:ascii="Arial" w:eastAsia="HG Mincho Light J" w:hAnsi="Arial" w:cs="Arial"/>
          <w:color w:val="000000"/>
          <w:szCs w:val="24"/>
          <w:lang w:eastAsia="ar-SA"/>
        </w:rPr>
        <w:t>6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m. </w:t>
      </w:r>
      <w:r w:rsidR="00770F58">
        <w:rPr>
          <w:rFonts w:ascii="Arial" w:eastAsia="HG Mincho Light J" w:hAnsi="Arial" w:cs="Arial"/>
          <w:color w:val="000000"/>
          <w:szCs w:val="24"/>
          <w:lang w:eastAsia="ar-SA"/>
        </w:rPr>
        <w:t>rugsėjo 7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d. valstybinės žemės sklypo nuomos sutartį Nr. </w:t>
      </w:r>
      <w:r w:rsidR="00770F58">
        <w:rPr>
          <w:rFonts w:ascii="Arial" w:eastAsia="HG Mincho Light J" w:hAnsi="Arial" w:cs="Arial"/>
          <w:color w:val="000000"/>
          <w:szCs w:val="24"/>
          <w:lang w:eastAsia="ar-SA"/>
        </w:rPr>
        <w:t>12SŽN-182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ir 201</w:t>
      </w:r>
      <w:r w:rsidR="00770F58">
        <w:rPr>
          <w:rFonts w:ascii="Arial" w:eastAsia="HG Mincho Light J" w:hAnsi="Arial" w:cs="Arial"/>
          <w:color w:val="000000"/>
          <w:szCs w:val="24"/>
          <w:lang w:eastAsia="ar-SA"/>
        </w:rPr>
        <w:t>6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m. </w:t>
      </w:r>
      <w:r w:rsidR="00770F58">
        <w:rPr>
          <w:rFonts w:ascii="Arial" w:eastAsia="HG Mincho Light J" w:hAnsi="Arial" w:cs="Arial"/>
          <w:color w:val="000000"/>
          <w:szCs w:val="24"/>
          <w:lang w:eastAsia="ar-SA"/>
        </w:rPr>
        <w:t>gruodžio 13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d. susitarimą pakeisti sutartį Nr.</w:t>
      </w:r>
      <w:r w:rsidR="00C628FF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="00C628FF" w:rsidRPr="00C628FF">
        <w:rPr>
          <w:rFonts w:ascii="Arial" w:eastAsia="HG Mincho Light J" w:hAnsi="Arial" w:cs="Arial"/>
          <w:color w:val="000000"/>
          <w:szCs w:val="24"/>
          <w:lang w:eastAsia="ar-SA"/>
        </w:rPr>
        <w:t>12SŽN-</w:t>
      </w:r>
      <w:r w:rsidR="00770F58">
        <w:rPr>
          <w:rFonts w:ascii="Arial" w:eastAsia="HG Mincho Light J" w:hAnsi="Arial" w:cs="Arial"/>
          <w:color w:val="000000"/>
          <w:szCs w:val="24"/>
          <w:lang w:eastAsia="ar-SA"/>
        </w:rPr>
        <w:t>255</w:t>
      </w:r>
      <w:r w:rsidR="00C628FF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dėl 0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="0076743F">
        <w:rPr>
          <w:rFonts w:ascii="Arial" w:eastAsia="HG Mincho Light J" w:hAnsi="Arial" w:cs="Arial"/>
          <w:color w:val="000000"/>
          <w:szCs w:val="24"/>
          <w:lang w:eastAsia="ar-SA"/>
        </w:rPr>
        <w:t>2402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ha ploto valstybinės žemės sklypo (kadastro Nr. </w:t>
      </w:r>
      <w:r w:rsidR="005D70CF">
        <w:rPr>
          <w:rFonts w:ascii="Arial" w:eastAsia="HG Mincho Light J" w:hAnsi="Arial" w:cs="Arial"/>
          <w:color w:val="000000"/>
          <w:szCs w:val="24"/>
          <w:lang w:eastAsia="ar-SA"/>
        </w:rPr>
        <w:t>5520/0019:97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, unikalus Nr. </w:t>
      </w:r>
      <w:r w:rsidR="00FE3274" w:rsidRPr="00FE3274">
        <w:rPr>
          <w:rFonts w:ascii="Arial" w:eastAsia="HG Mincho Light J" w:hAnsi="Arial" w:cs="Arial"/>
          <w:color w:val="000000"/>
          <w:szCs w:val="24"/>
          <w:lang w:eastAsia="ar-SA"/>
        </w:rPr>
        <w:t>4400-</w:t>
      </w:r>
      <w:r w:rsidR="005D70CF">
        <w:rPr>
          <w:rFonts w:ascii="Arial" w:eastAsia="HG Mincho Light J" w:hAnsi="Arial" w:cs="Arial"/>
          <w:color w:val="000000"/>
          <w:szCs w:val="24"/>
          <w:lang w:eastAsia="ar-SA"/>
        </w:rPr>
        <w:t>4219-9855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),</w:t>
      </w:r>
      <w:r w:rsidR="00C628FF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esančio </w:t>
      </w:r>
      <w:r w:rsidR="00AA3F10">
        <w:rPr>
          <w:rFonts w:ascii="Arial" w:eastAsia="HG Mincho Light J" w:hAnsi="Arial" w:cs="Arial"/>
          <w:color w:val="000000"/>
          <w:szCs w:val="24"/>
          <w:lang w:eastAsia="ar-SA"/>
        </w:rPr>
        <w:t>Skaidrioji g. 14, Gargždų mieste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, Klaipėdos rajono savivaldybėje, sudarytos su </w:t>
      </w:r>
      <w:r w:rsidR="00E93A69">
        <w:rPr>
          <w:rFonts w:ascii="Arial" w:eastAsia="HG Mincho Light J" w:hAnsi="Arial" w:cs="Arial"/>
          <w:color w:val="000000"/>
          <w:szCs w:val="24"/>
          <w:lang w:eastAsia="ar-SA"/>
        </w:rPr>
        <w:t>Virginija Kauneckiene ir Romu Kaunecku.</w:t>
      </w:r>
    </w:p>
    <w:p w14:paraId="2DA55F61" w14:textId="12EDDF65" w:rsidR="00FF75BE" w:rsidRDefault="006A7E33" w:rsidP="00F509CB">
      <w:pPr>
        <w:widowControl w:val="0"/>
        <w:tabs>
          <w:tab w:val="left" w:pos="709"/>
          <w:tab w:val="left" w:pos="1134"/>
        </w:tabs>
        <w:spacing w:after="480" w:line="276" w:lineRule="auto"/>
        <w:ind w:firstLine="1134"/>
        <w:jc w:val="both"/>
      </w:pPr>
      <w:r w:rsidRPr="00AA4DED">
        <w:rPr>
          <w:rFonts w:ascii="Arial" w:hAnsi="Arial" w:cs="Arial"/>
          <w:szCs w:val="24"/>
        </w:rPr>
        <w:t xml:space="preserve">Šis sprendimas </w:t>
      </w:r>
      <w:r w:rsidRPr="00AA4DED">
        <w:rPr>
          <w:rFonts w:ascii="Arial" w:hAnsi="Arial" w:cs="Arial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(Herkaus Manto g. 37, LT-92236, Klaipėda)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1621E42C" w14:textId="77777777" w:rsidR="00F509CB" w:rsidRPr="00FF462C" w:rsidRDefault="00F509CB" w:rsidP="00F509CB">
      <w:pPr>
        <w:spacing w:line="276" w:lineRule="auto"/>
        <w:jc w:val="both"/>
        <w:rPr>
          <w:rFonts w:ascii="Arial" w:eastAsiaTheme="minorHAnsi" w:hAnsi="Arial" w:cs="Arial"/>
          <w:lang w:eastAsia="lt-LT"/>
        </w:rPr>
      </w:pPr>
      <w:r w:rsidRPr="00FF462C">
        <w:rPr>
          <w:rFonts w:ascii="Arial" w:hAnsi="Arial" w:cs="Arial"/>
        </w:rPr>
        <w:t xml:space="preserve">Mero pareigas laikinai einanti </w:t>
      </w:r>
    </w:p>
    <w:p w14:paraId="53FB1C50" w14:textId="42207733" w:rsidR="007A0A4C" w:rsidRPr="00F509CB" w:rsidRDefault="00F509CB" w:rsidP="00F509CB">
      <w:pPr>
        <w:tabs>
          <w:tab w:val="left" w:pos="6521"/>
        </w:tabs>
        <w:spacing w:line="276" w:lineRule="auto"/>
        <w:jc w:val="both"/>
        <w:rPr>
          <w:rFonts w:ascii="Arial" w:eastAsia="Calibri" w:hAnsi="Arial" w:cs="Arial"/>
        </w:rPr>
      </w:pPr>
      <w:r w:rsidRPr="00FF462C">
        <w:rPr>
          <w:rFonts w:ascii="Arial" w:hAnsi="Arial" w:cs="Arial"/>
        </w:rPr>
        <w:t>Savivaldybės tarybos paskirta tarybos narė</w:t>
      </w:r>
      <w:r w:rsidRPr="00FF462C">
        <w:rPr>
          <w:rFonts w:ascii="Arial" w:hAnsi="Arial" w:cs="Arial"/>
        </w:rPr>
        <w:tab/>
        <w:t>Loreta Piaulokaitė-Motuzienė</w:t>
      </w:r>
    </w:p>
    <w:sectPr w:rsidR="007A0A4C" w:rsidRPr="00F509CB" w:rsidSect="00195E6E">
      <w:footerReference w:type="default" r:id="rId9"/>
      <w:footerReference w:type="first" r:id="rId10"/>
      <w:pgSz w:w="11906" w:h="16838"/>
      <w:pgMar w:top="1134" w:right="567" w:bottom="1134" w:left="1701" w:header="567" w:footer="567" w:gutter="0"/>
      <w:pgNumType w:start="1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C80DC" w14:textId="77777777" w:rsidR="00195E6E" w:rsidRDefault="00195E6E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2134F4FC" w14:textId="77777777" w:rsidR="00195E6E" w:rsidRDefault="00195E6E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BA"/>
    <w:family w:val="auto"/>
    <w:pitch w:val="variable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9BE9D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9303F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68F96" w14:textId="77777777" w:rsidR="00195E6E" w:rsidRDefault="00195E6E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6E21D303" w14:textId="77777777" w:rsidR="00195E6E" w:rsidRDefault="00195E6E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A56C1"/>
    <w:multiLevelType w:val="hybridMultilevel"/>
    <w:tmpl w:val="1C6EF1B0"/>
    <w:lvl w:ilvl="0" w:tplc="7212A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E6DAC"/>
    <w:multiLevelType w:val="hybridMultilevel"/>
    <w:tmpl w:val="F328F3BE"/>
    <w:lvl w:ilvl="0" w:tplc="40BE275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656815">
    <w:abstractNumId w:val="1"/>
  </w:num>
  <w:num w:numId="2" w16cid:durableId="70445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68F"/>
    <w:rsid w:val="00004AB6"/>
    <w:rsid w:val="000119F4"/>
    <w:rsid w:val="0002312E"/>
    <w:rsid w:val="00025D0B"/>
    <w:rsid w:val="00036713"/>
    <w:rsid w:val="00044747"/>
    <w:rsid w:val="000535A8"/>
    <w:rsid w:val="00095B20"/>
    <w:rsid w:val="000A44F8"/>
    <w:rsid w:val="000B19CE"/>
    <w:rsid w:val="000F18D6"/>
    <w:rsid w:val="000F7B83"/>
    <w:rsid w:val="0014603F"/>
    <w:rsid w:val="001651EE"/>
    <w:rsid w:val="00175859"/>
    <w:rsid w:val="00195E6E"/>
    <w:rsid w:val="001A0742"/>
    <w:rsid w:val="001B4262"/>
    <w:rsid w:val="001B65B4"/>
    <w:rsid w:val="001C3770"/>
    <w:rsid w:val="001C3D39"/>
    <w:rsid w:val="001D0CC4"/>
    <w:rsid w:val="001E1B55"/>
    <w:rsid w:val="001F2665"/>
    <w:rsid w:val="00211CE9"/>
    <w:rsid w:val="0021254F"/>
    <w:rsid w:val="002278C4"/>
    <w:rsid w:val="00236C76"/>
    <w:rsid w:val="0025064C"/>
    <w:rsid w:val="0025102F"/>
    <w:rsid w:val="002540E2"/>
    <w:rsid w:val="002575DA"/>
    <w:rsid w:val="00264CA8"/>
    <w:rsid w:val="00266BA5"/>
    <w:rsid w:val="002673BC"/>
    <w:rsid w:val="0027093A"/>
    <w:rsid w:val="00274ED6"/>
    <w:rsid w:val="00276C7E"/>
    <w:rsid w:val="00277F62"/>
    <w:rsid w:val="002900AF"/>
    <w:rsid w:val="002972F4"/>
    <w:rsid w:val="002A2C65"/>
    <w:rsid w:val="002D3A87"/>
    <w:rsid w:val="002F4FD6"/>
    <w:rsid w:val="00322D29"/>
    <w:rsid w:val="00334211"/>
    <w:rsid w:val="00343AD5"/>
    <w:rsid w:val="00387818"/>
    <w:rsid w:val="003A51B2"/>
    <w:rsid w:val="003A54E2"/>
    <w:rsid w:val="003B55EF"/>
    <w:rsid w:val="0040356A"/>
    <w:rsid w:val="004130A6"/>
    <w:rsid w:val="00413A3A"/>
    <w:rsid w:val="00415AED"/>
    <w:rsid w:val="004354DE"/>
    <w:rsid w:val="00451DAB"/>
    <w:rsid w:val="00454418"/>
    <w:rsid w:val="004741F8"/>
    <w:rsid w:val="00483828"/>
    <w:rsid w:val="00485A98"/>
    <w:rsid w:val="00485F63"/>
    <w:rsid w:val="004A12FF"/>
    <w:rsid w:val="004A5A4B"/>
    <w:rsid w:val="004B2BB0"/>
    <w:rsid w:val="004C7305"/>
    <w:rsid w:val="004E484A"/>
    <w:rsid w:val="004E537B"/>
    <w:rsid w:val="004E6669"/>
    <w:rsid w:val="004F2F36"/>
    <w:rsid w:val="00500A66"/>
    <w:rsid w:val="00502E29"/>
    <w:rsid w:val="005037BB"/>
    <w:rsid w:val="0050525B"/>
    <w:rsid w:val="00521982"/>
    <w:rsid w:val="00537341"/>
    <w:rsid w:val="005451DF"/>
    <w:rsid w:val="005655A0"/>
    <w:rsid w:val="00572C57"/>
    <w:rsid w:val="00587BF1"/>
    <w:rsid w:val="00593107"/>
    <w:rsid w:val="005D1DF2"/>
    <w:rsid w:val="005D56C9"/>
    <w:rsid w:val="005D70CF"/>
    <w:rsid w:val="005E1CAF"/>
    <w:rsid w:val="0061616C"/>
    <w:rsid w:val="00622AB4"/>
    <w:rsid w:val="006446C4"/>
    <w:rsid w:val="006552CD"/>
    <w:rsid w:val="006657F8"/>
    <w:rsid w:val="0066635B"/>
    <w:rsid w:val="00681CF9"/>
    <w:rsid w:val="006A7E33"/>
    <w:rsid w:val="006C1F8F"/>
    <w:rsid w:val="006C6707"/>
    <w:rsid w:val="006D5A3D"/>
    <w:rsid w:val="006F311B"/>
    <w:rsid w:val="007240A2"/>
    <w:rsid w:val="0073664D"/>
    <w:rsid w:val="00736D24"/>
    <w:rsid w:val="00741F70"/>
    <w:rsid w:val="0074287D"/>
    <w:rsid w:val="0076743F"/>
    <w:rsid w:val="00770F58"/>
    <w:rsid w:val="007723F1"/>
    <w:rsid w:val="007775DF"/>
    <w:rsid w:val="007A0A4C"/>
    <w:rsid w:val="007B0E6A"/>
    <w:rsid w:val="007D5F00"/>
    <w:rsid w:val="007E08A8"/>
    <w:rsid w:val="00803E6F"/>
    <w:rsid w:val="00811D8D"/>
    <w:rsid w:val="00825428"/>
    <w:rsid w:val="008364A1"/>
    <w:rsid w:val="00844238"/>
    <w:rsid w:val="00845562"/>
    <w:rsid w:val="00862911"/>
    <w:rsid w:val="008866E7"/>
    <w:rsid w:val="00894282"/>
    <w:rsid w:val="008B6964"/>
    <w:rsid w:val="008B6B7C"/>
    <w:rsid w:val="008C27FB"/>
    <w:rsid w:val="008C45AA"/>
    <w:rsid w:val="008E2996"/>
    <w:rsid w:val="008F52D6"/>
    <w:rsid w:val="0090537F"/>
    <w:rsid w:val="009370D2"/>
    <w:rsid w:val="00940FC0"/>
    <w:rsid w:val="0094421A"/>
    <w:rsid w:val="00947441"/>
    <w:rsid w:val="00951853"/>
    <w:rsid w:val="00967950"/>
    <w:rsid w:val="00991433"/>
    <w:rsid w:val="00995A69"/>
    <w:rsid w:val="009973A7"/>
    <w:rsid w:val="009B6B81"/>
    <w:rsid w:val="009C090C"/>
    <w:rsid w:val="009C19A0"/>
    <w:rsid w:val="009C3951"/>
    <w:rsid w:val="009D0282"/>
    <w:rsid w:val="009F09BA"/>
    <w:rsid w:val="009F0F04"/>
    <w:rsid w:val="00A11844"/>
    <w:rsid w:val="00A1411B"/>
    <w:rsid w:val="00A32276"/>
    <w:rsid w:val="00A44CDD"/>
    <w:rsid w:val="00A60572"/>
    <w:rsid w:val="00A62DF6"/>
    <w:rsid w:val="00A76C3B"/>
    <w:rsid w:val="00AA3F10"/>
    <w:rsid w:val="00AA4DED"/>
    <w:rsid w:val="00AE0038"/>
    <w:rsid w:val="00AE5282"/>
    <w:rsid w:val="00AE54FF"/>
    <w:rsid w:val="00B1178B"/>
    <w:rsid w:val="00B14788"/>
    <w:rsid w:val="00B20954"/>
    <w:rsid w:val="00B56736"/>
    <w:rsid w:val="00B619C1"/>
    <w:rsid w:val="00B61A16"/>
    <w:rsid w:val="00B63293"/>
    <w:rsid w:val="00B6601B"/>
    <w:rsid w:val="00B813A7"/>
    <w:rsid w:val="00BA6F0A"/>
    <w:rsid w:val="00BA7F6F"/>
    <w:rsid w:val="00BB4E8F"/>
    <w:rsid w:val="00BC4E32"/>
    <w:rsid w:val="00BC78F2"/>
    <w:rsid w:val="00BE1F9E"/>
    <w:rsid w:val="00BF24BA"/>
    <w:rsid w:val="00C102D7"/>
    <w:rsid w:val="00C11599"/>
    <w:rsid w:val="00C26D31"/>
    <w:rsid w:val="00C418C9"/>
    <w:rsid w:val="00C628FF"/>
    <w:rsid w:val="00C7007C"/>
    <w:rsid w:val="00C72E49"/>
    <w:rsid w:val="00C83A11"/>
    <w:rsid w:val="00CA0A38"/>
    <w:rsid w:val="00CA5C12"/>
    <w:rsid w:val="00CB7EF1"/>
    <w:rsid w:val="00CD6574"/>
    <w:rsid w:val="00CD70FA"/>
    <w:rsid w:val="00CE1577"/>
    <w:rsid w:val="00D2168F"/>
    <w:rsid w:val="00D27423"/>
    <w:rsid w:val="00D4262B"/>
    <w:rsid w:val="00D45C99"/>
    <w:rsid w:val="00D771CD"/>
    <w:rsid w:val="00DC19C7"/>
    <w:rsid w:val="00DC30ED"/>
    <w:rsid w:val="00DD63FF"/>
    <w:rsid w:val="00DD7CE2"/>
    <w:rsid w:val="00DE46D9"/>
    <w:rsid w:val="00DE60C2"/>
    <w:rsid w:val="00DF0336"/>
    <w:rsid w:val="00DF43A2"/>
    <w:rsid w:val="00E0075D"/>
    <w:rsid w:val="00E12176"/>
    <w:rsid w:val="00E1418C"/>
    <w:rsid w:val="00E40E89"/>
    <w:rsid w:val="00E451E7"/>
    <w:rsid w:val="00E57171"/>
    <w:rsid w:val="00E85A46"/>
    <w:rsid w:val="00E93A69"/>
    <w:rsid w:val="00EA0AAB"/>
    <w:rsid w:val="00EB26A4"/>
    <w:rsid w:val="00EB4BB3"/>
    <w:rsid w:val="00EF0C0A"/>
    <w:rsid w:val="00F017BA"/>
    <w:rsid w:val="00F02D72"/>
    <w:rsid w:val="00F11496"/>
    <w:rsid w:val="00F376FA"/>
    <w:rsid w:val="00F509CB"/>
    <w:rsid w:val="00F55C5D"/>
    <w:rsid w:val="00F659AD"/>
    <w:rsid w:val="00F7010A"/>
    <w:rsid w:val="00F747D2"/>
    <w:rsid w:val="00FB19A2"/>
    <w:rsid w:val="00FB33C1"/>
    <w:rsid w:val="00FB498F"/>
    <w:rsid w:val="00FD4F9F"/>
    <w:rsid w:val="00FD6867"/>
    <w:rsid w:val="00FE3274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760F"/>
  <w15:docId w15:val="{A5B27E2F-0441-4937-8EBE-C38BF57F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2510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F75BE"/>
    <w:rPr>
      <w:color w:val="808080"/>
    </w:rPr>
  </w:style>
  <w:style w:type="paragraph" w:styleId="Antrats">
    <w:name w:val="header"/>
    <w:basedOn w:val="prastasis"/>
    <w:link w:val="Antrats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F75BE"/>
  </w:style>
  <w:style w:type="paragraph" w:styleId="Porat">
    <w:name w:val="footer"/>
    <w:basedOn w:val="prastasis"/>
    <w:link w:val="Porat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F75BE"/>
  </w:style>
  <w:style w:type="paragraph" w:styleId="Sraopastraipa">
    <w:name w:val="List Paragraph"/>
    <w:basedOn w:val="prastasis"/>
    <w:rsid w:val="0021254F"/>
    <w:pPr>
      <w:ind w:left="720"/>
      <w:contextualSpacing/>
    </w:pPr>
  </w:style>
  <w:style w:type="paragraph" w:styleId="Pataisymai">
    <w:name w:val="Revision"/>
    <w:hidden/>
    <w:semiHidden/>
    <w:rsid w:val="001651EE"/>
  </w:style>
  <w:style w:type="paragraph" w:customStyle="1" w:styleId="statymopavad">
    <w:name w:val="?statymo pavad."/>
    <w:basedOn w:val="prastasis"/>
    <w:rsid w:val="001651EE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Antrat1Diagrama">
    <w:name w:val="Antraštė 1 Diagrama"/>
    <w:basedOn w:val="Numatytasispastraiposriftas"/>
    <w:link w:val="Antrat1"/>
    <w:rsid w:val="002510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D5B281B-E6D4-441D-988C-EE9A4B1C81A8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B4EB-184C-4A8E-8FA9-41439710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1029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Savivaldybe</Company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Thumat</dc:creator>
  <cp:lastModifiedBy>Emilija Baranauskaitė</cp:lastModifiedBy>
  <cp:revision>11</cp:revision>
  <cp:lastPrinted>2023-11-29T14:37:00Z</cp:lastPrinted>
  <dcterms:created xsi:type="dcterms:W3CDTF">2024-04-03T10:50:00Z</dcterms:created>
  <dcterms:modified xsi:type="dcterms:W3CDTF">2024-04-26T06:37:00Z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Savivaldybe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