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B90103" w14:textId="77777777" w:rsidR="00120449" w:rsidRPr="00FF462C" w:rsidRDefault="00120449" w:rsidP="00120449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r w:rsidRPr="00FF462C">
        <w:rPr>
          <w:b/>
          <w:bCs/>
          <w:noProof/>
        </w:rPr>
        <w:drawing>
          <wp:inline distT="0" distB="0" distL="0" distR="0" wp14:anchorId="42A5D6AD" wp14:editId="6F297001">
            <wp:extent cx="464820" cy="563880"/>
            <wp:effectExtent l="0" t="0" r="0" b="7620"/>
            <wp:docPr id="935459541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88AE9" w14:textId="77777777" w:rsidR="00120449" w:rsidRPr="00A3392C" w:rsidRDefault="00120449" w:rsidP="00120449">
      <w:pPr>
        <w:pStyle w:val="Antrat1"/>
        <w:rPr>
          <w:b w:val="0"/>
          <w:bCs w:val="0"/>
          <w:sz w:val="28"/>
          <w:szCs w:val="28"/>
        </w:rPr>
      </w:pPr>
      <w:r w:rsidRPr="00A3392C">
        <w:rPr>
          <w:sz w:val="28"/>
          <w:szCs w:val="28"/>
        </w:rPr>
        <w:t>KLAIPĖDOS RAJONO SAVIVALDYBĖS TARYBA</w:t>
      </w:r>
    </w:p>
    <w:p w14:paraId="12A291B2" w14:textId="2A31BD71" w:rsidR="00EB06D4" w:rsidRPr="00FE7C21" w:rsidRDefault="00CB7660" w:rsidP="00E5549C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106C85">
        <w:t>PRITARIMO TEIKTI PROJEKTŲ ĮGYVENDINIMO PLANUS PAGAL</w:t>
      </w:r>
      <w:r w:rsidR="00120449">
        <w:br/>
      </w:r>
      <w:r w:rsidR="00106C85">
        <w:t>PASKELBTĄ KVIETIMĄ „POVEIKLĖS Nr. 8.2. KULTŪROS</w:t>
      </w:r>
      <w:r w:rsidR="00120449">
        <w:br/>
      </w:r>
      <w:r w:rsidR="00106C85">
        <w:t>INFRASTRUKTŪROS OBJEKTŲ PRITAIKYMAS ĮVAIRIŲ GRUPIŲ</w:t>
      </w:r>
      <w:r w:rsidR="00120449">
        <w:br/>
      </w:r>
      <w:r w:rsidR="00106C85">
        <w:t>POREIKIAMS“</w:t>
      </w:r>
    </w:p>
    <w:p w14:paraId="01BC177C" w14:textId="1D6AAB77" w:rsidR="00EB06D4" w:rsidRPr="00EB06D4" w:rsidRDefault="00EB06D4" w:rsidP="00E5549C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106C85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106C85">
        <w:rPr>
          <w:rFonts w:ascii="Arial" w:hAnsi="Arial" w:cs="Arial"/>
        </w:rPr>
        <w:t>balandžio</w:t>
      </w:r>
      <w:r w:rsidR="00120449">
        <w:rPr>
          <w:rFonts w:ascii="Arial" w:hAnsi="Arial" w:cs="Arial"/>
        </w:rPr>
        <w:t xml:space="preserve"> 25</w:t>
      </w:r>
      <w:r w:rsidR="00106C85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803369">
        <w:rPr>
          <w:rFonts w:ascii="Arial" w:hAnsi="Arial" w:cs="Arial"/>
        </w:rPr>
        <w:t>214</w:t>
      </w:r>
    </w:p>
    <w:p w14:paraId="7BFF870D" w14:textId="27A8FF01" w:rsidR="00EB06D4" w:rsidRPr="00EB06D4" w:rsidRDefault="00EB06D4" w:rsidP="00E5549C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7A0F8658" w14:textId="48085E7F" w:rsidR="00A432A2" w:rsidRPr="00BA29BE" w:rsidRDefault="00EB06D4" w:rsidP="00E5549C">
      <w:pPr>
        <w:pStyle w:val="Betarp"/>
        <w:spacing w:line="276" w:lineRule="auto"/>
        <w:ind w:firstLine="1134"/>
        <w:jc w:val="both"/>
        <w:rPr>
          <w:rFonts w:ascii="Arial" w:hAnsi="Arial" w:cs="Arial"/>
          <w:color w:val="000000" w:themeColor="text1"/>
          <w:spacing w:val="20"/>
        </w:rPr>
      </w:pPr>
      <w:r w:rsidRPr="002E6EA3">
        <w:rPr>
          <w:rFonts w:ascii="Arial" w:hAnsi="Arial" w:cs="Arial"/>
          <w:color w:val="000000" w:themeColor="text1"/>
        </w:rPr>
        <w:t xml:space="preserve">Klaipėdos rajono savivaldybės taryba, vadovaudamasi Lietuvos Respublikos vietos savivaldos įstatymo </w:t>
      </w:r>
      <w:r w:rsidR="00B944C3" w:rsidRPr="002E6EA3">
        <w:rPr>
          <w:rFonts w:ascii="Arial" w:hAnsi="Arial" w:cs="Arial"/>
          <w:color w:val="000000" w:themeColor="text1"/>
        </w:rPr>
        <w:t>6 straipsnio 3</w:t>
      </w:r>
      <w:r w:rsidR="002E6EA3">
        <w:rPr>
          <w:rFonts w:ascii="Arial" w:hAnsi="Arial" w:cs="Arial"/>
          <w:color w:val="000000" w:themeColor="text1"/>
        </w:rPr>
        <w:t>,</w:t>
      </w:r>
      <w:r w:rsidR="00B944C3" w:rsidRPr="002E6EA3">
        <w:rPr>
          <w:rFonts w:ascii="Arial" w:hAnsi="Arial" w:cs="Arial"/>
          <w:color w:val="000000" w:themeColor="text1"/>
        </w:rPr>
        <w:t xml:space="preserve"> </w:t>
      </w:r>
      <w:r w:rsidR="002E6EA3">
        <w:rPr>
          <w:rFonts w:ascii="Arial" w:hAnsi="Arial" w:cs="Arial"/>
          <w:color w:val="000000" w:themeColor="text1"/>
        </w:rPr>
        <w:t>13</w:t>
      </w:r>
      <w:r w:rsidR="00B944C3" w:rsidRPr="002E6EA3">
        <w:rPr>
          <w:rFonts w:ascii="Arial" w:hAnsi="Arial" w:cs="Arial"/>
          <w:color w:val="000000" w:themeColor="text1"/>
        </w:rPr>
        <w:t xml:space="preserve"> </w:t>
      </w:r>
      <w:r w:rsidR="002E6EA3">
        <w:rPr>
          <w:rFonts w:ascii="Arial" w:hAnsi="Arial" w:cs="Arial"/>
          <w:color w:val="000000" w:themeColor="text1"/>
        </w:rPr>
        <w:t xml:space="preserve">ir 28 </w:t>
      </w:r>
      <w:r w:rsidR="00B944C3" w:rsidRPr="002E6EA3">
        <w:rPr>
          <w:rFonts w:ascii="Arial" w:hAnsi="Arial" w:cs="Arial"/>
          <w:color w:val="000000" w:themeColor="text1"/>
        </w:rPr>
        <w:t xml:space="preserve">punktais, 15 straipsnio 2 dalies 19 punktu, 4 dalimi </w:t>
      </w:r>
      <w:r w:rsidRPr="002E6EA3">
        <w:rPr>
          <w:rFonts w:ascii="Arial" w:hAnsi="Arial" w:cs="Arial"/>
          <w:color w:val="000000" w:themeColor="text1"/>
        </w:rPr>
        <w:t>ir</w:t>
      </w:r>
      <w:r w:rsidR="00234E76" w:rsidRPr="002E6EA3">
        <w:rPr>
          <w:rFonts w:ascii="Arial" w:hAnsi="Arial" w:cs="Arial"/>
          <w:color w:val="000000" w:themeColor="text1"/>
        </w:rPr>
        <w:t xml:space="preserve"> </w:t>
      </w:r>
      <w:r w:rsidR="002E6EA3" w:rsidRPr="002E6EA3">
        <w:rPr>
          <w:rFonts w:ascii="Arial" w:hAnsi="Arial" w:cs="Arial"/>
          <w:color w:val="000000"/>
        </w:rPr>
        <w:t xml:space="preserve">2021-2030 metų Lietuvos Respublikos kultūros ministerijos kultūros </w:t>
      </w:r>
      <w:r w:rsidR="00120449">
        <w:rPr>
          <w:rFonts w:ascii="Arial" w:hAnsi="Arial" w:cs="Arial"/>
          <w:color w:val="000000"/>
        </w:rPr>
        <w:br/>
      </w:r>
      <w:r w:rsidR="002E6EA3" w:rsidRPr="002E6EA3">
        <w:rPr>
          <w:rFonts w:ascii="Arial" w:hAnsi="Arial" w:cs="Arial"/>
          <w:color w:val="000000"/>
        </w:rPr>
        <w:t xml:space="preserve">ir kūrybingumo plėtros programos pažangos priemonės Nr. 08-001-04-01-01 „Aukštos meninės vertės, įvairaus ir įtraukaus kultūros turinio prieinamumo didinimas“ </w:t>
      </w:r>
      <w:r w:rsidR="00120449">
        <w:rPr>
          <w:rFonts w:ascii="Arial" w:hAnsi="Arial" w:cs="Arial"/>
          <w:color w:val="000000"/>
        </w:rPr>
        <w:br/>
      </w:r>
      <w:r w:rsidR="002E6EA3" w:rsidRPr="002E6EA3">
        <w:rPr>
          <w:rFonts w:ascii="Arial" w:hAnsi="Arial" w:cs="Arial"/>
          <w:color w:val="000000"/>
        </w:rPr>
        <w:t>apraš</w:t>
      </w:r>
      <w:r w:rsidR="002E6EA3">
        <w:rPr>
          <w:rFonts w:ascii="Arial" w:hAnsi="Arial" w:cs="Arial"/>
          <w:color w:val="000000"/>
        </w:rPr>
        <w:t>u</w:t>
      </w:r>
      <w:r w:rsidR="002E6EA3" w:rsidRPr="002E6EA3">
        <w:rPr>
          <w:rFonts w:ascii="Arial" w:hAnsi="Arial" w:cs="Arial"/>
          <w:color w:val="000000"/>
        </w:rPr>
        <w:t>, patvirtint</w:t>
      </w:r>
      <w:r w:rsidR="002E6EA3">
        <w:rPr>
          <w:rFonts w:ascii="Arial" w:hAnsi="Arial" w:cs="Arial"/>
          <w:color w:val="000000"/>
        </w:rPr>
        <w:t>u</w:t>
      </w:r>
      <w:r w:rsidR="002E6EA3" w:rsidRPr="002E6EA3">
        <w:rPr>
          <w:rFonts w:ascii="Arial" w:hAnsi="Arial" w:cs="Arial"/>
          <w:color w:val="000000"/>
        </w:rPr>
        <w:t xml:space="preserve"> Lietuvos Respublikos kultūros ministro 2022 m. kovo 10 d. įsakymu </w:t>
      </w:r>
      <w:r w:rsidR="00120449">
        <w:rPr>
          <w:rFonts w:ascii="Arial" w:hAnsi="Arial" w:cs="Arial"/>
          <w:color w:val="000000"/>
        </w:rPr>
        <w:br/>
      </w:r>
      <w:r w:rsidR="002E6EA3" w:rsidRPr="002E6EA3">
        <w:rPr>
          <w:rFonts w:ascii="Arial" w:hAnsi="Arial" w:cs="Arial"/>
          <w:color w:val="000000"/>
        </w:rPr>
        <w:t xml:space="preserve">Nr. ĮV-274 „Dėl 2021-2030 metų Lietuvos Respublikos kultūros ministerijos kultūros ir kūrybingumo plėtros programos pažangos priemonės Nr. 08-001-04-01-01 „Aukštos meninės vertės, įvairaus ir įtraukaus kultūros turinio prieinamumo didinimas“ </w:t>
      </w:r>
      <w:r w:rsidR="00120449">
        <w:rPr>
          <w:rFonts w:ascii="Arial" w:hAnsi="Arial" w:cs="Arial"/>
          <w:color w:val="000000"/>
        </w:rPr>
        <w:br/>
      </w:r>
      <w:r w:rsidR="002E6EA3" w:rsidRPr="002E6EA3">
        <w:rPr>
          <w:rFonts w:ascii="Arial" w:hAnsi="Arial" w:cs="Arial"/>
          <w:color w:val="000000"/>
        </w:rPr>
        <w:t>aprašo patvirtinimo“,</w:t>
      </w:r>
      <w:r w:rsidR="002E6EA3" w:rsidRPr="003C5732">
        <w:rPr>
          <w:color w:val="000000"/>
        </w:rPr>
        <w:t xml:space="preserve"> </w:t>
      </w:r>
      <w:r w:rsidR="00D256B7">
        <w:rPr>
          <w:rFonts w:ascii="Arial" w:hAnsi="Arial" w:cs="Arial"/>
          <w:spacing w:val="60"/>
          <w:szCs w:val="32"/>
        </w:rPr>
        <w:t>nusprendži</w:t>
      </w:r>
      <w:r w:rsidR="00D256B7">
        <w:rPr>
          <w:rFonts w:ascii="Arial" w:hAnsi="Arial" w:cs="Arial"/>
          <w:szCs w:val="32"/>
        </w:rPr>
        <w:t>a:</w:t>
      </w:r>
    </w:p>
    <w:p w14:paraId="3C652C68" w14:textId="77777777" w:rsidR="008B51C2" w:rsidRDefault="00A432A2" w:rsidP="008B51C2">
      <w:pPr>
        <w:pStyle w:val="Betarp"/>
        <w:numPr>
          <w:ilvl w:val="0"/>
          <w:numId w:val="15"/>
        </w:numPr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BA29BE">
        <w:rPr>
          <w:rFonts w:ascii="Arial" w:hAnsi="Arial" w:cs="Arial"/>
          <w:color w:val="000000" w:themeColor="text1"/>
        </w:rPr>
        <w:t>P</w:t>
      </w:r>
      <w:r w:rsidR="00562426" w:rsidRPr="00BA29BE">
        <w:rPr>
          <w:rFonts w:ascii="Arial" w:hAnsi="Arial" w:cs="Arial"/>
          <w:color w:val="000000" w:themeColor="text1"/>
        </w:rPr>
        <w:t>ritarti</w:t>
      </w:r>
      <w:r w:rsidR="00EB06D4" w:rsidRPr="00BA29BE">
        <w:rPr>
          <w:rFonts w:ascii="Arial" w:hAnsi="Arial" w:cs="Arial"/>
          <w:color w:val="000000" w:themeColor="text1"/>
        </w:rPr>
        <w:t xml:space="preserve"> </w:t>
      </w:r>
      <w:r w:rsidR="00AF5842" w:rsidRPr="00BA29BE">
        <w:rPr>
          <w:rFonts w:ascii="Arial" w:hAnsi="Arial" w:cs="Arial"/>
          <w:color w:val="000000" w:themeColor="text1"/>
          <w:shd w:val="clear" w:color="auto" w:fill="FFFFFF"/>
        </w:rPr>
        <w:t>projekt</w:t>
      </w:r>
      <w:r w:rsidR="00D82CDA" w:rsidRPr="00BA29BE">
        <w:rPr>
          <w:rFonts w:ascii="Arial" w:hAnsi="Arial" w:cs="Arial"/>
          <w:color w:val="000000" w:themeColor="text1"/>
          <w:shd w:val="clear" w:color="auto" w:fill="FFFFFF"/>
        </w:rPr>
        <w:t>ų</w:t>
      </w:r>
      <w:r w:rsidR="00A5025B" w:rsidRPr="00BA29BE">
        <w:rPr>
          <w:rFonts w:ascii="Arial" w:hAnsi="Arial" w:cs="Arial"/>
          <w:color w:val="000000" w:themeColor="text1"/>
        </w:rPr>
        <w:t xml:space="preserve"> įgyvendinimo plan</w:t>
      </w:r>
      <w:r w:rsidR="00D82CDA" w:rsidRPr="00BA29BE">
        <w:rPr>
          <w:rFonts w:ascii="Arial" w:hAnsi="Arial" w:cs="Arial"/>
          <w:color w:val="000000" w:themeColor="text1"/>
        </w:rPr>
        <w:t>ų</w:t>
      </w:r>
      <w:r w:rsidR="00A5025B" w:rsidRPr="00BA29BE">
        <w:rPr>
          <w:rFonts w:ascii="Arial" w:hAnsi="Arial" w:cs="Arial"/>
          <w:color w:val="000000" w:themeColor="text1"/>
        </w:rPr>
        <w:t xml:space="preserve"> teikimui </w:t>
      </w:r>
      <w:r w:rsidR="00A5025B" w:rsidRPr="00BA29BE">
        <w:rPr>
          <w:rFonts w:ascii="Arial" w:hAnsi="Arial" w:cs="Arial"/>
          <w:color w:val="000000" w:themeColor="text1"/>
          <w:shd w:val="clear" w:color="auto" w:fill="FFFFFF"/>
        </w:rPr>
        <w:t>pagal</w:t>
      </w:r>
      <w:r w:rsidR="00A5025B" w:rsidRPr="00BA29BE">
        <w:rPr>
          <w:rFonts w:ascii="Arial" w:hAnsi="Arial" w:cs="Arial"/>
          <w:bCs/>
          <w:color w:val="000000" w:themeColor="text1"/>
          <w:lang w:eastAsia="lt-LT"/>
        </w:rPr>
        <w:t xml:space="preserve"> 2021–2030 metų Lietuvos Respublikos kultūros ministerijos kultūros ir kūrybingumo plėtros programos pažangos priemonės Nr.</w:t>
      </w:r>
      <w:r w:rsidR="00A5025B" w:rsidRPr="00BA29BE">
        <w:rPr>
          <w:rFonts w:ascii="Arial" w:hAnsi="Arial" w:cs="Arial"/>
          <w:bCs/>
          <w:i/>
          <w:color w:val="000000" w:themeColor="text1"/>
          <w:lang w:eastAsia="lt-LT"/>
        </w:rPr>
        <w:t xml:space="preserve"> </w:t>
      </w:r>
      <w:r w:rsidR="00A5025B" w:rsidRPr="00BA29BE">
        <w:rPr>
          <w:rFonts w:ascii="Arial" w:hAnsi="Arial" w:cs="Arial"/>
          <w:bCs/>
          <w:color w:val="000000" w:themeColor="text1"/>
          <w:lang w:eastAsia="lt-LT"/>
        </w:rPr>
        <w:t>08-001-04-01-01 (PP)</w:t>
      </w:r>
      <w:r w:rsidR="00A5025B" w:rsidRPr="00BA29BE">
        <w:rPr>
          <w:rFonts w:ascii="Arial" w:hAnsi="Arial" w:cs="Arial"/>
          <w:i/>
          <w:color w:val="000000" w:themeColor="text1"/>
          <w:lang w:eastAsia="lt-LT"/>
        </w:rPr>
        <w:t xml:space="preserve"> </w:t>
      </w:r>
      <w:r w:rsidR="00A5025B" w:rsidRPr="00BA29BE">
        <w:rPr>
          <w:rFonts w:ascii="Arial" w:hAnsi="Arial" w:cs="Arial"/>
          <w:iCs/>
          <w:color w:val="000000" w:themeColor="text1"/>
          <w:lang w:eastAsia="lt-LT"/>
        </w:rPr>
        <w:t>„</w:t>
      </w:r>
      <w:r w:rsidR="00A5025B" w:rsidRPr="00BA29BE">
        <w:rPr>
          <w:rFonts w:ascii="Arial" w:hAnsi="Arial" w:cs="Arial"/>
          <w:color w:val="000000" w:themeColor="text1"/>
          <w:lang w:eastAsia="lt-LT"/>
        </w:rPr>
        <w:t xml:space="preserve">Aukštos meninės vertės, įvairaus ir įtraukaus kultūros turinio prieinamumo didinimas“ </w:t>
      </w:r>
      <w:r w:rsidR="00A5025B" w:rsidRPr="00BA29BE">
        <w:rPr>
          <w:rFonts w:ascii="Arial" w:hAnsi="Arial" w:cs="Arial"/>
          <w:color w:val="000000" w:themeColor="text1"/>
        </w:rPr>
        <w:t>poveiklės Nr. 8.2 „Kultūros infrastruktūros objektų pritaikymas įvairių grupių poreikiams“</w:t>
      </w:r>
      <w:r w:rsidR="00D82CDA" w:rsidRPr="00BA29BE">
        <w:rPr>
          <w:rFonts w:ascii="Arial" w:hAnsi="Arial" w:cs="Arial"/>
          <w:color w:val="000000" w:themeColor="text1"/>
        </w:rPr>
        <w:t>:</w:t>
      </w:r>
    </w:p>
    <w:p w14:paraId="615CBF74" w14:textId="77777777" w:rsidR="008B51C2" w:rsidRDefault="0079332C" w:rsidP="008B51C2">
      <w:pPr>
        <w:pStyle w:val="Betarp"/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8B51C2">
        <w:rPr>
          <w:rFonts w:ascii="Arial" w:hAnsi="Arial" w:cs="Arial"/>
          <w:color w:val="000000" w:themeColor="text1"/>
        </w:rPr>
        <w:t>1.1.</w:t>
      </w:r>
      <w:r w:rsidR="00D82CDA" w:rsidRPr="008B51C2">
        <w:rPr>
          <w:rFonts w:ascii="Arial" w:hAnsi="Arial" w:cs="Arial"/>
          <w:color w:val="000000" w:themeColor="text1"/>
          <w:shd w:val="clear" w:color="auto" w:fill="FFFFFF"/>
        </w:rPr>
        <w:t xml:space="preserve"> Projekt</w:t>
      </w:r>
      <w:r w:rsidR="00206757" w:rsidRPr="008B51C2">
        <w:rPr>
          <w:rFonts w:ascii="Arial" w:hAnsi="Arial" w:cs="Arial"/>
          <w:color w:val="000000" w:themeColor="text1"/>
          <w:shd w:val="clear" w:color="auto" w:fill="FFFFFF"/>
        </w:rPr>
        <w:t>o</w:t>
      </w:r>
      <w:r w:rsidR="00D82CDA" w:rsidRPr="008B51C2">
        <w:rPr>
          <w:rFonts w:ascii="Arial" w:hAnsi="Arial" w:cs="Arial"/>
          <w:color w:val="000000" w:themeColor="text1"/>
          <w:shd w:val="clear" w:color="auto" w:fill="FFFFFF"/>
        </w:rPr>
        <w:t xml:space="preserve"> „Gargždų kultūros centro pastato</w:t>
      </w:r>
      <w:r w:rsidR="00D82CDA" w:rsidRPr="008B51C2">
        <w:rPr>
          <w:rFonts w:ascii="Arial" w:hAnsi="Arial" w:cs="Arial"/>
          <w:color w:val="000000" w:themeColor="text1"/>
        </w:rPr>
        <w:t xml:space="preserve"> </w:t>
      </w:r>
      <w:r w:rsidR="00D82CDA" w:rsidRPr="008B51C2">
        <w:rPr>
          <w:rFonts w:ascii="Arial" w:hAnsi="Arial" w:cs="Arial"/>
          <w:color w:val="000000" w:themeColor="text1"/>
          <w:shd w:val="clear" w:color="auto" w:fill="FFFFFF"/>
        </w:rPr>
        <w:t>Gargžduose, Klaipėdos g. 15, modernizavimas“.</w:t>
      </w:r>
    </w:p>
    <w:p w14:paraId="4919A0AD" w14:textId="112C08DD" w:rsidR="0079332C" w:rsidRPr="00BA29BE" w:rsidRDefault="0079332C" w:rsidP="008B51C2">
      <w:pPr>
        <w:pStyle w:val="Betarp"/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BA29BE">
        <w:rPr>
          <w:rFonts w:ascii="Arial" w:hAnsi="Arial" w:cs="Arial"/>
          <w:color w:val="000000" w:themeColor="text1"/>
        </w:rPr>
        <w:t>1.2.</w:t>
      </w:r>
      <w:r w:rsidR="00D82CDA" w:rsidRPr="00BA29BE">
        <w:rPr>
          <w:rFonts w:ascii="Arial" w:hAnsi="Arial" w:cs="Arial"/>
          <w:color w:val="000000" w:themeColor="text1"/>
        </w:rPr>
        <w:t xml:space="preserve"> Projekt</w:t>
      </w:r>
      <w:r w:rsidR="00206757">
        <w:rPr>
          <w:rFonts w:ascii="Arial" w:hAnsi="Arial" w:cs="Arial"/>
          <w:color w:val="000000" w:themeColor="text1"/>
        </w:rPr>
        <w:t>o</w:t>
      </w:r>
      <w:r w:rsidR="00D82CDA" w:rsidRPr="00BA29BE">
        <w:rPr>
          <w:rFonts w:ascii="Arial" w:hAnsi="Arial" w:cs="Arial"/>
          <w:color w:val="000000" w:themeColor="text1"/>
        </w:rPr>
        <w:t xml:space="preserve"> „Veiviržėnų kultūros centro rekonstrukcijos ir centrinės aikštės sutvarkymas“.</w:t>
      </w:r>
    </w:p>
    <w:p w14:paraId="0B623516" w14:textId="1D1FB29D" w:rsidR="00562426" w:rsidRPr="00BA29BE" w:rsidRDefault="00562426" w:rsidP="00E5549C">
      <w:pPr>
        <w:pStyle w:val="Sraopastraipa"/>
        <w:numPr>
          <w:ilvl w:val="0"/>
          <w:numId w:val="15"/>
        </w:numPr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BA29BE">
        <w:rPr>
          <w:rFonts w:ascii="Arial" w:hAnsi="Arial" w:cs="Arial"/>
          <w:color w:val="000000" w:themeColor="text1"/>
        </w:rPr>
        <w:t xml:space="preserve">Užtikrinti ne mažiau kaip </w:t>
      </w:r>
      <w:r w:rsidRPr="00BA29BE">
        <w:rPr>
          <w:rFonts w:ascii="Arial" w:hAnsi="Arial" w:cs="Arial"/>
          <w:bCs/>
          <w:color w:val="000000" w:themeColor="text1"/>
        </w:rPr>
        <w:t>15 proc. tinkamų finansuoti išlaidų dalies, kurios nepadengia finansavimo lėšos, ir netinkamų finansuoti išlaidų finansavimą iš Klaipėdos rajono savivaldybės biudžeto ar kitų šaltinių</w:t>
      </w:r>
      <w:r w:rsidRPr="00BA29BE">
        <w:rPr>
          <w:rFonts w:ascii="Arial" w:hAnsi="Arial" w:cs="Arial"/>
          <w:color w:val="000000" w:themeColor="text1"/>
        </w:rPr>
        <w:t>, jei bus skirtos</w:t>
      </w:r>
      <w:r w:rsidR="00FC483C" w:rsidRPr="00BA29BE">
        <w:rPr>
          <w:rFonts w:ascii="Arial" w:hAnsi="Arial" w:cs="Arial"/>
          <w:color w:val="000000" w:themeColor="text1"/>
        </w:rPr>
        <w:t xml:space="preserve"> Europos regioninės plėtros fondo lėšos</w:t>
      </w:r>
      <w:r w:rsidRPr="00BA29BE">
        <w:rPr>
          <w:rFonts w:ascii="Arial" w:hAnsi="Arial" w:cs="Arial"/>
          <w:color w:val="000000" w:themeColor="text1"/>
        </w:rPr>
        <w:t>.</w:t>
      </w:r>
    </w:p>
    <w:p w14:paraId="3CA521A0" w14:textId="21191DDC" w:rsidR="00CD20E7" w:rsidRPr="00BA29BE" w:rsidRDefault="00CD20E7" w:rsidP="00E5549C">
      <w:pPr>
        <w:pStyle w:val="Sraopastraipa"/>
        <w:numPr>
          <w:ilvl w:val="0"/>
          <w:numId w:val="15"/>
        </w:numPr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BA29BE">
        <w:rPr>
          <w:rFonts w:ascii="Arial" w:hAnsi="Arial" w:cs="Arial"/>
          <w:color w:val="000000" w:themeColor="text1"/>
          <w:shd w:val="clear" w:color="auto" w:fill="FFFFFF"/>
        </w:rPr>
        <w:t>Užtikrinti, kad 5 metus po finansavimo pabaigos nebus keičiamas veiklos, kurioms buvo skirtos investicijos, pobūdis ir bus užtikrinamas kultūros paslaugų tęstinumas.</w:t>
      </w:r>
    </w:p>
    <w:p w14:paraId="519B3B5F" w14:textId="06DA130C" w:rsidR="00562426" w:rsidRPr="00BA29BE" w:rsidRDefault="00562426" w:rsidP="00E5549C">
      <w:pPr>
        <w:pStyle w:val="Sraopastraipa"/>
        <w:numPr>
          <w:ilvl w:val="0"/>
          <w:numId w:val="15"/>
        </w:numPr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BA29BE">
        <w:rPr>
          <w:rFonts w:ascii="Arial" w:hAnsi="Arial" w:cs="Arial"/>
          <w:color w:val="000000" w:themeColor="text1"/>
        </w:rPr>
        <w:t xml:space="preserve">Pavesti Klaipėdos rajono savivaldybės administracijos direktoriui organizuoti </w:t>
      </w:r>
      <w:r w:rsidR="00286F9E" w:rsidRPr="00BA29BE">
        <w:rPr>
          <w:rFonts w:ascii="Arial" w:hAnsi="Arial" w:cs="Arial"/>
          <w:color w:val="000000" w:themeColor="text1"/>
        </w:rPr>
        <w:t>projektų įgyvendinimo planų</w:t>
      </w:r>
      <w:r w:rsidRPr="00BA29BE">
        <w:rPr>
          <w:rFonts w:ascii="Arial" w:hAnsi="Arial" w:cs="Arial"/>
          <w:color w:val="000000" w:themeColor="text1"/>
        </w:rPr>
        <w:t xml:space="preserve"> ir kitos dokumentacijos, reikalingos pateikti</w:t>
      </w:r>
      <w:r w:rsidR="00286F9E" w:rsidRPr="00BA29BE">
        <w:rPr>
          <w:rFonts w:ascii="Arial" w:hAnsi="Arial" w:cs="Arial"/>
          <w:color w:val="000000" w:themeColor="text1"/>
        </w:rPr>
        <w:t xml:space="preserve"> projektų įgyvendinimo planus</w:t>
      </w:r>
      <w:r w:rsidRPr="00BA29BE">
        <w:rPr>
          <w:rFonts w:ascii="Arial" w:hAnsi="Arial" w:cs="Arial"/>
          <w:color w:val="000000" w:themeColor="text1"/>
        </w:rPr>
        <w:t xml:space="preserve"> rengimą ir pasirašy</w:t>
      </w:r>
      <w:r w:rsidR="002E6EA3">
        <w:rPr>
          <w:rFonts w:ascii="Arial" w:hAnsi="Arial" w:cs="Arial"/>
          <w:color w:val="000000" w:themeColor="text1"/>
        </w:rPr>
        <w:t xml:space="preserve">ti visus dokumentus susijusius su šio sprendimo </w:t>
      </w:r>
      <w:r w:rsidR="00120449">
        <w:rPr>
          <w:rFonts w:ascii="Arial" w:hAnsi="Arial" w:cs="Arial"/>
          <w:color w:val="000000" w:themeColor="text1"/>
        </w:rPr>
        <w:br/>
      </w:r>
      <w:r w:rsidR="002E6EA3">
        <w:rPr>
          <w:rFonts w:ascii="Arial" w:hAnsi="Arial" w:cs="Arial"/>
          <w:color w:val="000000" w:themeColor="text1"/>
        </w:rPr>
        <w:t xml:space="preserve">1 punkte nurodytų projektų </w:t>
      </w:r>
      <w:r w:rsidR="00842315">
        <w:rPr>
          <w:rFonts w:ascii="Arial" w:hAnsi="Arial" w:cs="Arial"/>
          <w:color w:val="000000" w:themeColor="text1"/>
        </w:rPr>
        <w:t xml:space="preserve">įgyvendinimo </w:t>
      </w:r>
      <w:r w:rsidR="002E6EA3">
        <w:rPr>
          <w:rFonts w:ascii="Arial" w:hAnsi="Arial" w:cs="Arial"/>
          <w:color w:val="000000" w:themeColor="text1"/>
        </w:rPr>
        <w:t>planų teikimu bei</w:t>
      </w:r>
      <w:r w:rsidR="00842315">
        <w:rPr>
          <w:rFonts w:ascii="Arial" w:hAnsi="Arial" w:cs="Arial"/>
          <w:color w:val="000000" w:themeColor="text1"/>
        </w:rPr>
        <w:t xml:space="preserve"> </w:t>
      </w:r>
      <w:r w:rsidR="002E6EA3">
        <w:rPr>
          <w:rFonts w:ascii="Arial" w:hAnsi="Arial" w:cs="Arial"/>
          <w:color w:val="000000" w:themeColor="text1"/>
        </w:rPr>
        <w:t>įgyvendinimu.</w:t>
      </w:r>
    </w:p>
    <w:p w14:paraId="7BAB10F7" w14:textId="7E68BC09" w:rsidR="00562426" w:rsidRPr="009358E4" w:rsidRDefault="00562426" w:rsidP="00252C2C">
      <w:pPr>
        <w:pStyle w:val="Pagrindiniotekstotrauka"/>
        <w:spacing w:after="480" w:line="276" w:lineRule="auto"/>
        <w:ind w:left="0" w:firstLine="1134"/>
        <w:jc w:val="both"/>
      </w:pPr>
      <w:r w:rsidRPr="00BA29BE">
        <w:rPr>
          <w:rFonts w:ascii="Arial" w:hAnsi="Arial" w:cs="Arial"/>
          <w:color w:val="000000" w:themeColor="text1"/>
        </w:rPr>
        <w:t xml:space="preserve">Šis sprendimas per vieną mėnesį nuo jo įteikimo ar pranešimo suinteresuotai šaliai apie viešojo administravimo subjekto veiksmus (atsisakymą atlikti veiksmus) dienos </w:t>
      </w:r>
      <w:r w:rsidRPr="00BA29BE">
        <w:rPr>
          <w:rFonts w:ascii="Arial" w:hAnsi="Arial" w:cs="Arial"/>
          <w:color w:val="000000" w:themeColor="text1"/>
        </w:rPr>
        <w:lastRenderedPageBreak/>
        <w:t>gali būti skundžiamas Lietuvos administracinių ginčų komisijos Klaipėdos apygardos skyriui (Herkaus Manto g. 37, LT-92236, Klaipėda) arba Regionų administracinio teismo Klaipėdos rūmams (Galinio Pylimo g. 9, LT-91230 Klaipėda) Lietuvos Respublikos administracinių bylų teisenos įstatymo nustatyta tvarka.</w:t>
      </w:r>
    </w:p>
    <w:p w14:paraId="18901F2C" w14:textId="77777777" w:rsidR="00120449" w:rsidRPr="00A3392C" w:rsidRDefault="00120449" w:rsidP="00120449">
      <w:pPr>
        <w:spacing w:line="276" w:lineRule="auto"/>
        <w:jc w:val="both"/>
        <w:rPr>
          <w:rFonts w:ascii="Arial" w:eastAsiaTheme="minorHAnsi" w:hAnsi="Arial" w:cs="Arial"/>
        </w:rPr>
      </w:pPr>
      <w:r w:rsidRPr="00A3392C">
        <w:rPr>
          <w:rFonts w:ascii="Arial" w:hAnsi="Arial" w:cs="Arial"/>
        </w:rPr>
        <w:t>Mero pareigas laikinai einanti</w:t>
      </w:r>
    </w:p>
    <w:p w14:paraId="699250B6" w14:textId="72782AC0" w:rsidR="00171FC7" w:rsidRDefault="00120449" w:rsidP="00120449">
      <w:pPr>
        <w:tabs>
          <w:tab w:val="left" w:pos="6521"/>
        </w:tabs>
        <w:spacing w:line="276" w:lineRule="auto"/>
        <w:jc w:val="both"/>
        <w:rPr>
          <w:rFonts w:ascii="Arial" w:hAnsi="Arial" w:cs="Arial"/>
        </w:rPr>
      </w:pPr>
      <w:r w:rsidRPr="00A3392C">
        <w:rPr>
          <w:rFonts w:ascii="Arial" w:hAnsi="Arial" w:cs="Arial"/>
        </w:rPr>
        <w:t>Savivaldybės tarybos paskirta tarybos narė</w:t>
      </w:r>
      <w:r w:rsidRPr="00A3392C">
        <w:rPr>
          <w:rFonts w:ascii="Arial" w:hAnsi="Arial" w:cs="Arial"/>
        </w:rPr>
        <w:tab/>
        <w:t>Loreta Piaulokaitė-Motuzienė</w:t>
      </w:r>
    </w:p>
    <w:sectPr w:rsidR="00171FC7" w:rsidSect="00624E51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560D4" w14:textId="77777777" w:rsidR="00624E51" w:rsidRDefault="00624E51">
      <w:r>
        <w:separator/>
      </w:r>
    </w:p>
  </w:endnote>
  <w:endnote w:type="continuationSeparator" w:id="0">
    <w:p w14:paraId="3F2482FC" w14:textId="77777777" w:rsidR="00624E51" w:rsidRDefault="00624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21D1A" w14:textId="77777777" w:rsidR="00624E51" w:rsidRDefault="00624E51">
      <w:r>
        <w:separator/>
      </w:r>
    </w:p>
  </w:footnote>
  <w:footnote w:type="continuationSeparator" w:id="0">
    <w:p w14:paraId="0EA64663" w14:textId="77777777" w:rsidR="00624E51" w:rsidRDefault="00624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7685863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09DBAC3" w14:textId="5120C243" w:rsidR="00120449" w:rsidRPr="00120449" w:rsidRDefault="00120449">
        <w:pPr>
          <w:pStyle w:val="Antrats"/>
          <w:jc w:val="center"/>
          <w:rPr>
            <w:rFonts w:ascii="Arial" w:hAnsi="Arial" w:cs="Arial"/>
          </w:rPr>
        </w:pPr>
        <w:r w:rsidRPr="00120449">
          <w:rPr>
            <w:rFonts w:ascii="Arial" w:hAnsi="Arial" w:cs="Arial"/>
          </w:rPr>
          <w:fldChar w:fldCharType="begin"/>
        </w:r>
        <w:r w:rsidRPr="00120449">
          <w:rPr>
            <w:rFonts w:ascii="Arial" w:hAnsi="Arial" w:cs="Arial"/>
          </w:rPr>
          <w:instrText>PAGE   \* MERGEFORMAT</w:instrText>
        </w:r>
        <w:r w:rsidRPr="00120449">
          <w:rPr>
            <w:rFonts w:ascii="Arial" w:hAnsi="Arial" w:cs="Arial"/>
          </w:rPr>
          <w:fldChar w:fldCharType="separate"/>
        </w:r>
        <w:r w:rsidRPr="00120449">
          <w:rPr>
            <w:rFonts w:ascii="Arial" w:hAnsi="Arial" w:cs="Arial"/>
          </w:rPr>
          <w:t>2</w:t>
        </w:r>
        <w:r w:rsidRPr="00120449">
          <w:rPr>
            <w:rFonts w:ascii="Arial" w:hAnsi="Arial" w:cs="Arial"/>
          </w:rPr>
          <w:fldChar w:fldCharType="end"/>
        </w:r>
      </w:p>
    </w:sdtContent>
  </w:sdt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3EB7A88"/>
    <w:multiLevelType w:val="hybridMultilevel"/>
    <w:tmpl w:val="FA66D4F4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3F735D1F"/>
    <w:multiLevelType w:val="hybridMultilevel"/>
    <w:tmpl w:val="70A0302C"/>
    <w:lvl w:ilvl="0" w:tplc="F08832D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7AAE40C7"/>
    <w:multiLevelType w:val="hybridMultilevel"/>
    <w:tmpl w:val="B4F6E446"/>
    <w:lvl w:ilvl="0" w:tplc="0427000F">
      <w:start w:val="1"/>
      <w:numFmt w:val="decimal"/>
      <w:lvlText w:val="%1."/>
      <w:lvlJc w:val="left"/>
      <w:pPr>
        <w:ind w:left="1353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5316">
    <w:abstractNumId w:val="13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1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2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3536771">
    <w:abstractNumId w:val="10"/>
  </w:num>
  <w:num w:numId="14" w16cid:durableId="1084960306">
    <w:abstractNumId w:val="1"/>
  </w:num>
  <w:num w:numId="15" w16cid:durableId="10339629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C0EA9"/>
    <w:rsid w:val="000D0160"/>
    <w:rsid w:val="000D1BB3"/>
    <w:rsid w:val="000E316D"/>
    <w:rsid w:val="000E7500"/>
    <w:rsid w:val="000F3C80"/>
    <w:rsid w:val="001043CA"/>
    <w:rsid w:val="00106C85"/>
    <w:rsid w:val="001141EE"/>
    <w:rsid w:val="001144A6"/>
    <w:rsid w:val="00114E1D"/>
    <w:rsid w:val="001171D4"/>
    <w:rsid w:val="00120449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1FC7"/>
    <w:rsid w:val="00172EDB"/>
    <w:rsid w:val="001768A0"/>
    <w:rsid w:val="00184AA7"/>
    <w:rsid w:val="00184B50"/>
    <w:rsid w:val="00191D6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6757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52C2C"/>
    <w:rsid w:val="00264D44"/>
    <w:rsid w:val="00272A21"/>
    <w:rsid w:val="0027545A"/>
    <w:rsid w:val="00285E35"/>
    <w:rsid w:val="00286F9E"/>
    <w:rsid w:val="00290B9C"/>
    <w:rsid w:val="002947B2"/>
    <w:rsid w:val="00295711"/>
    <w:rsid w:val="00296E11"/>
    <w:rsid w:val="002A78EC"/>
    <w:rsid w:val="002B12A9"/>
    <w:rsid w:val="002B3D94"/>
    <w:rsid w:val="002C0283"/>
    <w:rsid w:val="002C074A"/>
    <w:rsid w:val="002C4E4C"/>
    <w:rsid w:val="002C76C3"/>
    <w:rsid w:val="002E6EA3"/>
    <w:rsid w:val="002F0722"/>
    <w:rsid w:val="002F5F21"/>
    <w:rsid w:val="0030346E"/>
    <w:rsid w:val="00303DE3"/>
    <w:rsid w:val="003215BB"/>
    <w:rsid w:val="00322914"/>
    <w:rsid w:val="00340704"/>
    <w:rsid w:val="003436F1"/>
    <w:rsid w:val="00344EBB"/>
    <w:rsid w:val="00350AC2"/>
    <w:rsid w:val="0035217C"/>
    <w:rsid w:val="00354FBD"/>
    <w:rsid w:val="00365089"/>
    <w:rsid w:val="00365FD0"/>
    <w:rsid w:val="00373FFD"/>
    <w:rsid w:val="0039175C"/>
    <w:rsid w:val="00392CD6"/>
    <w:rsid w:val="003A18E7"/>
    <w:rsid w:val="003A2057"/>
    <w:rsid w:val="003A65EC"/>
    <w:rsid w:val="003A6B61"/>
    <w:rsid w:val="003B0414"/>
    <w:rsid w:val="003C36D9"/>
    <w:rsid w:val="003C428F"/>
    <w:rsid w:val="003D030F"/>
    <w:rsid w:val="003D1560"/>
    <w:rsid w:val="003D6045"/>
    <w:rsid w:val="003D7C37"/>
    <w:rsid w:val="003E04B8"/>
    <w:rsid w:val="003E3FC6"/>
    <w:rsid w:val="003F1193"/>
    <w:rsid w:val="00401F2A"/>
    <w:rsid w:val="00402FEB"/>
    <w:rsid w:val="004032C9"/>
    <w:rsid w:val="00407F54"/>
    <w:rsid w:val="00413B8F"/>
    <w:rsid w:val="00415A84"/>
    <w:rsid w:val="00415FCA"/>
    <w:rsid w:val="00421074"/>
    <w:rsid w:val="004262BD"/>
    <w:rsid w:val="00433569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09"/>
    <w:rsid w:val="00497A8B"/>
    <w:rsid w:val="004B1CEB"/>
    <w:rsid w:val="004B3EF7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2426"/>
    <w:rsid w:val="00566F21"/>
    <w:rsid w:val="0056737D"/>
    <w:rsid w:val="005731F2"/>
    <w:rsid w:val="0057489D"/>
    <w:rsid w:val="00577F3E"/>
    <w:rsid w:val="00580D72"/>
    <w:rsid w:val="005B3A4F"/>
    <w:rsid w:val="005C0F7E"/>
    <w:rsid w:val="005C7867"/>
    <w:rsid w:val="005D7AC6"/>
    <w:rsid w:val="005E2B95"/>
    <w:rsid w:val="005F34AB"/>
    <w:rsid w:val="00602E94"/>
    <w:rsid w:val="00620A3B"/>
    <w:rsid w:val="0062112D"/>
    <w:rsid w:val="00624E51"/>
    <w:rsid w:val="00632731"/>
    <w:rsid w:val="00634770"/>
    <w:rsid w:val="00634D72"/>
    <w:rsid w:val="00651547"/>
    <w:rsid w:val="006518B3"/>
    <w:rsid w:val="00657B11"/>
    <w:rsid w:val="00661030"/>
    <w:rsid w:val="00661D65"/>
    <w:rsid w:val="0066289C"/>
    <w:rsid w:val="006674EB"/>
    <w:rsid w:val="00667F14"/>
    <w:rsid w:val="00671F41"/>
    <w:rsid w:val="00686650"/>
    <w:rsid w:val="00686D8D"/>
    <w:rsid w:val="00687D79"/>
    <w:rsid w:val="00693E0C"/>
    <w:rsid w:val="006B61A7"/>
    <w:rsid w:val="006B63E7"/>
    <w:rsid w:val="006C30DF"/>
    <w:rsid w:val="006C5C80"/>
    <w:rsid w:val="006C5F00"/>
    <w:rsid w:val="006D2B01"/>
    <w:rsid w:val="006D3DF6"/>
    <w:rsid w:val="006D7468"/>
    <w:rsid w:val="006E1893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8582A"/>
    <w:rsid w:val="0079332C"/>
    <w:rsid w:val="00793FEF"/>
    <w:rsid w:val="007A1329"/>
    <w:rsid w:val="007A5748"/>
    <w:rsid w:val="007A5C90"/>
    <w:rsid w:val="007B1B81"/>
    <w:rsid w:val="007B785B"/>
    <w:rsid w:val="007B7A7D"/>
    <w:rsid w:val="007C0CF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3369"/>
    <w:rsid w:val="008048BB"/>
    <w:rsid w:val="0080642A"/>
    <w:rsid w:val="008071A6"/>
    <w:rsid w:val="008100FD"/>
    <w:rsid w:val="008256E7"/>
    <w:rsid w:val="00830B4E"/>
    <w:rsid w:val="00832808"/>
    <w:rsid w:val="00834734"/>
    <w:rsid w:val="00840D19"/>
    <w:rsid w:val="00842315"/>
    <w:rsid w:val="00845729"/>
    <w:rsid w:val="008508AB"/>
    <w:rsid w:val="00852342"/>
    <w:rsid w:val="00860248"/>
    <w:rsid w:val="00861982"/>
    <w:rsid w:val="00862E4D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51C2"/>
    <w:rsid w:val="008B6EA9"/>
    <w:rsid w:val="008C25C5"/>
    <w:rsid w:val="008D5D9E"/>
    <w:rsid w:val="008E423B"/>
    <w:rsid w:val="008F38B8"/>
    <w:rsid w:val="008F4B3C"/>
    <w:rsid w:val="00901FEC"/>
    <w:rsid w:val="0090203A"/>
    <w:rsid w:val="009047FE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2BB3"/>
    <w:rsid w:val="00953AD8"/>
    <w:rsid w:val="0096061E"/>
    <w:rsid w:val="0096124D"/>
    <w:rsid w:val="0097117B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32A2"/>
    <w:rsid w:val="00A45B88"/>
    <w:rsid w:val="00A5025B"/>
    <w:rsid w:val="00A64939"/>
    <w:rsid w:val="00A654FA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5842"/>
    <w:rsid w:val="00AF7B18"/>
    <w:rsid w:val="00B0788C"/>
    <w:rsid w:val="00B10939"/>
    <w:rsid w:val="00B12FCF"/>
    <w:rsid w:val="00B27C98"/>
    <w:rsid w:val="00B304E5"/>
    <w:rsid w:val="00B3346F"/>
    <w:rsid w:val="00B334F0"/>
    <w:rsid w:val="00B37A04"/>
    <w:rsid w:val="00B42471"/>
    <w:rsid w:val="00B455D9"/>
    <w:rsid w:val="00B475DD"/>
    <w:rsid w:val="00B5721E"/>
    <w:rsid w:val="00B574F7"/>
    <w:rsid w:val="00B63DBE"/>
    <w:rsid w:val="00B701AE"/>
    <w:rsid w:val="00B707C5"/>
    <w:rsid w:val="00B72EBC"/>
    <w:rsid w:val="00B74117"/>
    <w:rsid w:val="00B75978"/>
    <w:rsid w:val="00B77F78"/>
    <w:rsid w:val="00B86937"/>
    <w:rsid w:val="00B912CF"/>
    <w:rsid w:val="00B944C3"/>
    <w:rsid w:val="00B9599A"/>
    <w:rsid w:val="00BA29BE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4A5C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0E7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56B7"/>
    <w:rsid w:val="00D2640F"/>
    <w:rsid w:val="00D30046"/>
    <w:rsid w:val="00D37CC0"/>
    <w:rsid w:val="00D44A62"/>
    <w:rsid w:val="00D50459"/>
    <w:rsid w:val="00D606CA"/>
    <w:rsid w:val="00D64B75"/>
    <w:rsid w:val="00D6703A"/>
    <w:rsid w:val="00D71882"/>
    <w:rsid w:val="00D82CDA"/>
    <w:rsid w:val="00D8401A"/>
    <w:rsid w:val="00D85ABA"/>
    <w:rsid w:val="00D8676E"/>
    <w:rsid w:val="00DA381B"/>
    <w:rsid w:val="00DA3919"/>
    <w:rsid w:val="00DA56E2"/>
    <w:rsid w:val="00DB6DDC"/>
    <w:rsid w:val="00DB7E30"/>
    <w:rsid w:val="00DC0631"/>
    <w:rsid w:val="00DC1996"/>
    <w:rsid w:val="00DC24EA"/>
    <w:rsid w:val="00DC585F"/>
    <w:rsid w:val="00DE36D1"/>
    <w:rsid w:val="00DE4493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154DC"/>
    <w:rsid w:val="00E24DA0"/>
    <w:rsid w:val="00E444C4"/>
    <w:rsid w:val="00E44DF8"/>
    <w:rsid w:val="00E4563F"/>
    <w:rsid w:val="00E46F2F"/>
    <w:rsid w:val="00E5549C"/>
    <w:rsid w:val="00E57691"/>
    <w:rsid w:val="00E61A51"/>
    <w:rsid w:val="00E7563D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D41B7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C483C"/>
    <w:rsid w:val="00FD5C58"/>
    <w:rsid w:val="00FD604C"/>
    <w:rsid w:val="00FD61A1"/>
    <w:rsid w:val="00FD6E9F"/>
    <w:rsid w:val="00FE7C21"/>
    <w:rsid w:val="00FE7ECC"/>
    <w:rsid w:val="00FF46E9"/>
    <w:rsid w:val="00FF541A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uiPriority w:val="22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365089"/>
  </w:style>
  <w:style w:type="paragraph" w:customStyle="1" w:styleId="paragraph">
    <w:name w:val="paragraph"/>
    <w:basedOn w:val="prastasis"/>
    <w:rsid w:val="00365089"/>
    <w:pPr>
      <w:spacing w:before="100" w:beforeAutospacing="1" w:after="100" w:afterAutospacing="1"/>
    </w:pPr>
    <w:rPr>
      <w:lang w:eastAsia="lt-LT"/>
    </w:rPr>
  </w:style>
  <w:style w:type="character" w:customStyle="1" w:styleId="eop">
    <w:name w:val="eop"/>
    <w:basedOn w:val="Numatytasispastraiposriftas"/>
    <w:rsid w:val="00365089"/>
  </w:style>
  <w:style w:type="paragraph" w:styleId="prastasiniatinklio">
    <w:name w:val="Normal (Web)"/>
    <w:basedOn w:val="prastasis"/>
    <w:uiPriority w:val="99"/>
    <w:unhideWhenUsed/>
    <w:rsid w:val="00DE4493"/>
    <w:pPr>
      <w:spacing w:before="100" w:beforeAutospacing="1" w:after="100" w:afterAutospacing="1"/>
    </w:pPr>
    <w:rPr>
      <w:lang w:eastAsia="lt-LT"/>
    </w:rPr>
  </w:style>
  <w:style w:type="character" w:styleId="Hipersaitas">
    <w:name w:val="Hyperlink"/>
    <w:basedOn w:val="Numatytasispastraiposriftas"/>
    <w:uiPriority w:val="99"/>
    <w:unhideWhenUsed/>
    <w:rsid w:val="00DE4493"/>
    <w:rPr>
      <w:color w:val="0000FF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2044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40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5</TotalTime>
  <Pages>2</Pages>
  <Words>1863</Words>
  <Characters>1062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8</cp:revision>
  <cp:lastPrinted>2020-06-15T07:41:00Z</cp:lastPrinted>
  <dcterms:created xsi:type="dcterms:W3CDTF">2024-04-11T05:07:00Z</dcterms:created>
  <dcterms:modified xsi:type="dcterms:W3CDTF">2024-04-26T08:26:00Z</dcterms:modified>
</cp:coreProperties>
</file>