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0838FCD7"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4543D7">
        <w:rPr>
          <w:rFonts w:ascii="Arial" w:eastAsia="Times New Roman" w:hAnsi="Arial" w:cs="Arial"/>
          <w:b/>
          <w:bCs/>
          <w:color w:val="000000" w:themeColor="text1"/>
          <w:sz w:val="24"/>
          <w:szCs w:val="24"/>
          <w:lang w:eastAsia="lt-LT"/>
        </w:rPr>
        <w:t>4</w:t>
      </w:r>
      <w:r w:rsidR="00A62406" w:rsidRPr="00C03C3A">
        <w:rPr>
          <w:rFonts w:ascii="Arial" w:eastAsia="Times New Roman" w:hAnsi="Arial" w:cs="Arial"/>
          <w:b/>
          <w:bCs/>
          <w:color w:val="000000" w:themeColor="text1"/>
          <w:sz w:val="24"/>
          <w:szCs w:val="24"/>
          <w:lang w:eastAsia="lt-LT"/>
        </w:rPr>
        <w:t>-</w:t>
      </w:r>
      <w:r w:rsidR="003C31BC" w:rsidRPr="00C03C3A">
        <w:rPr>
          <w:rFonts w:ascii="Arial" w:eastAsia="Times New Roman" w:hAnsi="Arial" w:cs="Arial"/>
          <w:b/>
          <w:bCs/>
          <w:color w:val="000000" w:themeColor="text1"/>
          <w:sz w:val="24"/>
          <w:szCs w:val="24"/>
          <w:lang w:eastAsia="lt-LT"/>
        </w:rPr>
        <w:t>2</w:t>
      </w:r>
      <w:r w:rsidR="004543D7">
        <w:rPr>
          <w:rFonts w:ascii="Arial" w:eastAsia="Times New Roman" w:hAnsi="Arial" w:cs="Arial"/>
          <w:b/>
          <w:bCs/>
          <w:color w:val="000000" w:themeColor="text1"/>
          <w:sz w:val="24"/>
          <w:szCs w:val="24"/>
          <w:lang w:eastAsia="lt-LT"/>
        </w:rPr>
        <w:t>5</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4543D7"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44327478"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26590B">
              <w:rPr>
                <w:rFonts w:ascii="Arial" w:eastAsia="Times New Roman" w:hAnsi="Arial" w:cs="Arial"/>
                <w:sz w:val="24"/>
                <w:szCs w:val="24"/>
                <w:lang w:eastAsia="lt-LT"/>
              </w:rPr>
              <w:t>176</w:t>
            </w:r>
          </w:p>
        </w:tc>
        <w:tc>
          <w:tcPr>
            <w:tcW w:w="4254" w:type="dxa"/>
            <w:tcBorders>
              <w:top w:val="single" w:sz="4" w:space="0" w:color="auto"/>
              <w:left w:val="single" w:sz="4" w:space="0" w:color="auto"/>
              <w:bottom w:val="single" w:sz="4" w:space="0" w:color="auto"/>
              <w:right w:val="single" w:sz="4" w:space="0" w:color="auto"/>
            </w:tcBorders>
          </w:tcPr>
          <w:p w14:paraId="6485B99F" w14:textId="622C6D08"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tarybos 2020 m. lapkričio 26 d. sprendimo Nr. T11-417 „Dėl pritarimo dalyvauti ir prisidėjimo prie Mažosios Lietuvos sportinio šaudymo asociacijos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 pakeitimo. </w:t>
            </w:r>
          </w:p>
        </w:tc>
        <w:tc>
          <w:tcPr>
            <w:tcW w:w="5104" w:type="dxa"/>
            <w:tcBorders>
              <w:top w:val="single" w:sz="4" w:space="0" w:color="auto"/>
              <w:left w:val="single" w:sz="4" w:space="0" w:color="auto"/>
              <w:bottom w:val="single" w:sz="4" w:space="0" w:color="auto"/>
              <w:right w:val="single" w:sz="4" w:space="0" w:color="auto"/>
            </w:tcBorders>
          </w:tcPr>
          <w:p w14:paraId="0C60E3B7" w14:textId="7A9C259A" w:rsidR="0026590B" w:rsidRPr="00DF73E8" w:rsidRDefault="0026590B" w:rsidP="00E70027">
            <w:pPr>
              <w:pStyle w:val="Default"/>
              <w:spacing w:line="276" w:lineRule="auto"/>
              <w:jc w:val="both"/>
              <w:rPr>
                <w:rFonts w:ascii="Arial" w:hAnsi="Arial" w:cs="Arial"/>
                <w:color w:val="auto"/>
              </w:rPr>
            </w:pPr>
            <w:r w:rsidRPr="00DF73E8">
              <w:rPr>
                <w:rFonts w:ascii="Arial" w:hAnsi="Arial" w:cs="Arial"/>
                <w:color w:val="auto"/>
              </w:rPr>
              <w:t xml:space="preserve">Pritarta Mažosios Lietuvos sportinio šaudymo asociacijos projekto „Mažosios Lietuvos </w:t>
            </w:r>
            <w:proofErr w:type="spellStart"/>
            <w:r w:rsidRPr="00DF73E8">
              <w:rPr>
                <w:rFonts w:ascii="Arial" w:hAnsi="Arial" w:cs="Arial"/>
                <w:color w:val="auto"/>
              </w:rPr>
              <w:t>multifunkcinis</w:t>
            </w:r>
            <w:proofErr w:type="spellEnd"/>
            <w:r w:rsidRPr="00DF73E8">
              <w:rPr>
                <w:rFonts w:ascii="Arial" w:hAnsi="Arial" w:cs="Arial"/>
                <w:color w:val="auto"/>
              </w:rPr>
              <w:t xml:space="preserve"> sporto centras“ įgyvendinimui papildomai skirti 3 025 Eur. 2024 m. 5 programos „Socialinės apsaugos ir NVO politikos programa“ 5-4-1 priemonėje „Skatinti nevyriausybinių organizacijų veiklą“ 2024 m. reikės papildomai suplanuoti 3 025 Eur.</w:t>
            </w:r>
          </w:p>
          <w:p w14:paraId="792EE37F" w14:textId="0A0AFA2E" w:rsidR="004543D7" w:rsidRPr="00DF73E8" w:rsidRDefault="004543D7" w:rsidP="00E70027">
            <w:pPr>
              <w:spacing w:after="0" w:line="276" w:lineRule="auto"/>
              <w:rPr>
                <w:rFonts w:ascii="Arial" w:eastAsia="Times New Roman" w:hAnsi="Arial" w:cs="Arial"/>
                <w:sz w:val="24"/>
                <w:szCs w:val="24"/>
                <w:lang w:eastAsia="lt-LT"/>
              </w:rPr>
            </w:pPr>
          </w:p>
        </w:tc>
      </w:tr>
      <w:tr w:rsidR="004543D7"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7CD740FF"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26590B">
              <w:rPr>
                <w:rFonts w:ascii="Arial" w:eastAsia="Times New Roman" w:hAnsi="Arial" w:cs="Arial"/>
                <w:sz w:val="24"/>
                <w:szCs w:val="24"/>
                <w:lang w:eastAsia="lt-LT"/>
              </w:rPr>
              <w:t>77</w:t>
            </w:r>
          </w:p>
        </w:tc>
        <w:tc>
          <w:tcPr>
            <w:tcW w:w="4254" w:type="dxa"/>
            <w:tcBorders>
              <w:top w:val="single" w:sz="4" w:space="0" w:color="auto"/>
              <w:left w:val="single" w:sz="4" w:space="0" w:color="auto"/>
              <w:bottom w:val="single" w:sz="4" w:space="0" w:color="auto"/>
              <w:right w:val="single" w:sz="4" w:space="0" w:color="auto"/>
            </w:tcBorders>
          </w:tcPr>
          <w:p w14:paraId="7611A3AA" w14:textId="568A9E59"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leidimo įsigyti tarnybinius automobilius Klaipėdos rajono etninės kultūros centrui, </w:t>
            </w:r>
            <w:proofErr w:type="spellStart"/>
            <w:r w:rsidRPr="00DF73E8">
              <w:rPr>
                <w:rFonts w:ascii="Arial" w:hAnsi="Arial" w:cs="Arial"/>
                <w:color w:val="000000"/>
                <w:sz w:val="24"/>
                <w:szCs w:val="24"/>
                <w:shd w:val="clear" w:color="auto" w:fill="FFFFFF"/>
              </w:rPr>
              <w:t>Veiviržėnų</w:t>
            </w:r>
            <w:proofErr w:type="spellEnd"/>
            <w:r w:rsidRPr="00DF73E8">
              <w:rPr>
                <w:rFonts w:ascii="Arial" w:hAnsi="Arial" w:cs="Arial"/>
                <w:color w:val="000000"/>
                <w:sz w:val="24"/>
                <w:szCs w:val="24"/>
                <w:shd w:val="clear" w:color="auto" w:fill="FFFFFF"/>
              </w:rPr>
              <w:t xml:space="preserve"> ir Gargždų kultūros centrams. </w:t>
            </w:r>
          </w:p>
        </w:tc>
        <w:tc>
          <w:tcPr>
            <w:tcW w:w="5104" w:type="dxa"/>
            <w:tcBorders>
              <w:top w:val="single" w:sz="4" w:space="0" w:color="auto"/>
              <w:left w:val="single" w:sz="4" w:space="0" w:color="auto"/>
              <w:bottom w:val="single" w:sz="4" w:space="0" w:color="auto"/>
              <w:right w:val="single" w:sz="4" w:space="0" w:color="auto"/>
            </w:tcBorders>
          </w:tcPr>
          <w:p w14:paraId="5F872F45" w14:textId="77777777" w:rsidR="0026590B" w:rsidRPr="00DF73E8" w:rsidRDefault="0026590B" w:rsidP="00E70027">
            <w:pPr>
              <w:tabs>
                <w:tab w:val="left" w:pos="851"/>
              </w:tabs>
              <w:spacing w:after="0" w:line="276" w:lineRule="auto"/>
              <w:contextualSpacing/>
              <w:jc w:val="both"/>
              <w:rPr>
                <w:rFonts w:ascii="Arial" w:eastAsia="Times New Roman" w:hAnsi="Arial" w:cs="Arial"/>
                <w:sz w:val="24"/>
                <w:szCs w:val="24"/>
                <w:lang w:eastAsia="lt-LT"/>
              </w:rPr>
            </w:pPr>
            <w:r w:rsidRPr="00DF73E8">
              <w:rPr>
                <w:rFonts w:ascii="Arial" w:eastAsia="Times New Roman" w:hAnsi="Arial" w:cs="Arial"/>
                <w:sz w:val="24"/>
                <w:szCs w:val="24"/>
                <w:lang w:eastAsia="lt-LT"/>
              </w:rPr>
              <w:t>Pritarta teisės aktų nustatyta tvarka leisti įsigyti:</w:t>
            </w:r>
          </w:p>
          <w:p w14:paraId="3A10AB85" w14:textId="77777777" w:rsidR="0026590B" w:rsidRPr="00DF73E8" w:rsidRDefault="0026590B" w:rsidP="00E70027">
            <w:pPr>
              <w:tabs>
                <w:tab w:val="left" w:pos="851"/>
              </w:tabs>
              <w:spacing w:after="0" w:line="276" w:lineRule="auto"/>
              <w:contextualSpacing/>
              <w:jc w:val="both"/>
              <w:rPr>
                <w:rFonts w:ascii="Arial" w:eastAsia="Times New Roman" w:hAnsi="Arial" w:cs="Arial"/>
                <w:sz w:val="24"/>
                <w:szCs w:val="24"/>
                <w:lang w:eastAsia="lt-LT"/>
              </w:rPr>
            </w:pPr>
            <w:r w:rsidRPr="00DF73E8">
              <w:rPr>
                <w:rFonts w:ascii="Arial" w:eastAsia="Times New Roman" w:hAnsi="Arial" w:cs="Arial"/>
                <w:sz w:val="24"/>
                <w:szCs w:val="24"/>
                <w:lang w:eastAsia="lt-LT"/>
              </w:rPr>
              <w:t>1. Gargždų kultūros centrui iki trisdešimties vietų tarnybinį autobusą, kurio vertė ne didesnė nei 118 000 (vienas šimtas aštuoniolika tūkstančių) Eur su pridėtinės vertės mokesčiu.</w:t>
            </w:r>
          </w:p>
          <w:p w14:paraId="1DC0A0C7" w14:textId="43A0EFAE" w:rsidR="004543D7" w:rsidRPr="00DF73E8" w:rsidRDefault="0026590B" w:rsidP="00E70027">
            <w:pPr>
              <w:tabs>
                <w:tab w:val="left" w:pos="851"/>
              </w:tabs>
              <w:spacing w:after="0" w:line="276" w:lineRule="auto"/>
              <w:contextualSpacing/>
              <w:jc w:val="both"/>
              <w:rPr>
                <w:rFonts w:ascii="Arial" w:eastAsia="Times New Roman" w:hAnsi="Arial" w:cs="Arial"/>
                <w:sz w:val="24"/>
                <w:szCs w:val="24"/>
                <w:lang w:eastAsia="lt-LT"/>
              </w:rPr>
            </w:pPr>
            <w:r w:rsidRPr="00DF73E8">
              <w:rPr>
                <w:rFonts w:ascii="Arial" w:eastAsia="Times New Roman" w:hAnsi="Arial" w:cs="Arial"/>
                <w:sz w:val="24"/>
                <w:szCs w:val="24"/>
                <w:lang w:eastAsia="lt-LT"/>
              </w:rPr>
              <w:t xml:space="preserve">2. Klaipėdos rajono etninės kultūros centrui ir </w:t>
            </w:r>
            <w:proofErr w:type="spellStart"/>
            <w:r w:rsidRPr="00DF73E8">
              <w:rPr>
                <w:rFonts w:ascii="Arial" w:eastAsia="Times New Roman" w:hAnsi="Arial" w:cs="Arial"/>
                <w:sz w:val="24"/>
                <w:szCs w:val="24"/>
                <w:lang w:eastAsia="lt-LT"/>
              </w:rPr>
              <w:t>Veiviržėnų</w:t>
            </w:r>
            <w:proofErr w:type="spellEnd"/>
            <w:r w:rsidRPr="00DF73E8">
              <w:rPr>
                <w:rFonts w:ascii="Arial" w:eastAsia="Times New Roman" w:hAnsi="Arial" w:cs="Arial"/>
                <w:sz w:val="24"/>
                <w:szCs w:val="24"/>
                <w:lang w:eastAsia="lt-LT"/>
              </w:rPr>
              <w:t xml:space="preserve"> kultūros centrui iki 9 vietų po vieną lengvąjį tarnybinį automobilį, kurio vieno vertė ne didesnė nei 45 000 (keturiasdešimt penki tūkstančiai) Eur su pridėtinės vertės mokesčiu.</w:t>
            </w:r>
          </w:p>
        </w:tc>
      </w:tr>
      <w:tr w:rsidR="004543D7"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0C01AA17"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w:t>
            </w:r>
            <w:r w:rsidR="0026590B">
              <w:rPr>
                <w:rFonts w:ascii="Arial" w:eastAsia="Times New Roman" w:hAnsi="Arial" w:cs="Arial"/>
                <w:sz w:val="24"/>
                <w:szCs w:val="24"/>
                <w:lang w:eastAsia="lt-LT"/>
              </w:rPr>
              <w:t>78</w:t>
            </w:r>
          </w:p>
        </w:tc>
        <w:tc>
          <w:tcPr>
            <w:tcW w:w="4254" w:type="dxa"/>
            <w:tcBorders>
              <w:top w:val="single" w:sz="4" w:space="0" w:color="auto"/>
              <w:left w:val="single" w:sz="4" w:space="0" w:color="auto"/>
              <w:bottom w:val="single" w:sz="4" w:space="0" w:color="auto"/>
              <w:right w:val="single" w:sz="4" w:space="0" w:color="auto"/>
            </w:tcBorders>
          </w:tcPr>
          <w:p w14:paraId="182C8A86" w14:textId="27AC50DF"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0F48221" w14:textId="3A7C58A8" w:rsidR="0026590B" w:rsidRPr="00DF73E8" w:rsidRDefault="0026590B" w:rsidP="00E70027">
            <w:pPr>
              <w:spacing w:after="0" w:line="276" w:lineRule="auto"/>
              <w:jc w:val="both"/>
              <w:rPr>
                <w:rFonts w:ascii="Arial" w:hAnsi="Arial" w:cs="Arial"/>
                <w:sz w:val="24"/>
                <w:szCs w:val="24"/>
              </w:rPr>
            </w:pPr>
            <w:r w:rsidRPr="00DF73E8">
              <w:rPr>
                <w:rFonts w:ascii="Arial" w:hAnsi="Arial" w:cs="Arial"/>
                <w:sz w:val="24"/>
                <w:szCs w:val="24"/>
              </w:rPr>
              <w:t xml:space="preserve">Pritarta perimti Klaipėdos rajono savivaldybės nuosavybėn savarankiškajai savivaldybių funkcijai – </w:t>
            </w:r>
            <w:r w:rsidRPr="00DF73E8">
              <w:rPr>
                <w:rFonts w:ascii="Arial" w:hAnsi="Arial" w:cs="Arial"/>
                <w:color w:val="000000"/>
                <w:sz w:val="24"/>
                <w:szCs w:val="24"/>
              </w:rPr>
              <w:t>savivaldybių vietinės reikšmės kelių ir gatvių priežiūra, taisymas, tiesimas ir saugaus eismo organizavimas,</w:t>
            </w:r>
            <w:r w:rsidRPr="00DF73E8">
              <w:rPr>
                <w:rFonts w:ascii="Arial" w:hAnsi="Arial" w:cs="Arial"/>
                <w:sz w:val="24"/>
                <w:szCs w:val="24"/>
              </w:rPr>
              <w:t xml:space="preserve"> – valstybei nuosavybės teise priklausantį nekilnojamąjį</w:t>
            </w:r>
            <w:r w:rsidRPr="00DF73E8">
              <w:rPr>
                <w:rFonts w:ascii="Arial" w:hAnsi="Arial" w:cs="Arial"/>
                <w:color w:val="FF0000"/>
                <w:sz w:val="24"/>
                <w:szCs w:val="24"/>
              </w:rPr>
              <w:t xml:space="preserve"> </w:t>
            </w:r>
            <w:r w:rsidRPr="00DF73E8">
              <w:rPr>
                <w:rFonts w:ascii="Arial" w:hAnsi="Arial" w:cs="Arial"/>
                <w:sz w:val="24"/>
                <w:szCs w:val="24"/>
              </w:rPr>
              <w:t>turtą (kelius, gatves)</w:t>
            </w:r>
            <w:r w:rsidRPr="00DF73E8">
              <w:rPr>
                <w:rFonts w:ascii="Arial" w:hAnsi="Arial" w:cs="Arial"/>
                <w:color w:val="FF0000"/>
                <w:sz w:val="24"/>
                <w:szCs w:val="24"/>
              </w:rPr>
              <w:t xml:space="preserve"> </w:t>
            </w:r>
            <w:r w:rsidRPr="00DF73E8">
              <w:rPr>
                <w:rFonts w:ascii="Arial" w:hAnsi="Arial" w:cs="Arial"/>
                <w:sz w:val="24"/>
                <w:szCs w:val="24"/>
              </w:rPr>
              <w:t>su jiems priskirtais priklausiniais</w:t>
            </w:r>
            <w:r w:rsidRPr="00DF73E8">
              <w:rPr>
                <w:rFonts w:ascii="Arial" w:hAnsi="Arial" w:cs="Arial"/>
                <w:color w:val="000000"/>
                <w:sz w:val="24"/>
                <w:szCs w:val="24"/>
              </w:rPr>
              <w:t>:</w:t>
            </w:r>
            <w:r w:rsidRPr="00DF73E8">
              <w:rPr>
                <w:rFonts w:ascii="Arial" w:hAnsi="Arial" w:cs="Arial"/>
                <w:sz w:val="24"/>
                <w:szCs w:val="24"/>
              </w:rPr>
              <w:t xml:space="preserve"> vietinės reikšmės kelią Verslo gatvę, Kretingalės mstl., Klaipėdos r. sav. (KL1057), vietinės reikšmės kelią Pramonės gatvę, Kretingalės mstl., Klaipėdos r. sav. (KL1056), vietinės reikšmės kelią Tauriąją gatvę, Kretingalės mstl., Klaipėdos r. sav. (KL1038), KL1036 privažiuojamąjį kelią prie Girkalių nuo kelio A13 Klaipėda-**Liepoja, Girkalių k., Klaipėdos r. sav. (KL1108),</w:t>
            </w:r>
            <w:r w:rsidRPr="00DF73E8">
              <w:rPr>
                <w:rFonts w:ascii="Arial" w:hAnsi="Arial" w:cs="Arial"/>
                <w:color w:val="000000" w:themeColor="text1"/>
                <w:sz w:val="24"/>
                <w:szCs w:val="24"/>
              </w:rPr>
              <w:t xml:space="preserve"> privažiuojamąjį kelią prie Girkalių nuo kelio KL1016 </w:t>
            </w:r>
            <w:proofErr w:type="spellStart"/>
            <w:r w:rsidRPr="00DF73E8">
              <w:rPr>
                <w:rFonts w:ascii="Arial" w:hAnsi="Arial" w:cs="Arial"/>
                <w:color w:val="000000" w:themeColor="text1"/>
                <w:sz w:val="24"/>
                <w:szCs w:val="24"/>
              </w:rPr>
              <w:t>Melašiai-Vilimiškė</w:t>
            </w:r>
            <w:proofErr w:type="spellEnd"/>
            <w:r w:rsidRPr="00DF73E8">
              <w:rPr>
                <w:rFonts w:ascii="Arial" w:hAnsi="Arial" w:cs="Arial"/>
                <w:color w:val="000000" w:themeColor="text1"/>
                <w:sz w:val="24"/>
                <w:szCs w:val="24"/>
              </w:rPr>
              <w:t xml:space="preserve">, Girkalių k., Klaipėdos r. sav. (KL1034), </w:t>
            </w:r>
            <w:bookmarkStart w:id="0" w:name="_Hlk153438453"/>
            <w:r w:rsidRPr="00DF73E8">
              <w:rPr>
                <w:rFonts w:ascii="Arial" w:hAnsi="Arial" w:cs="Arial"/>
                <w:sz w:val="24"/>
                <w:szCs w:val="24"/>
              </w:rPr>
              <w:t>Priekulės sen., privažiuojamąjį kelią prie sodybų nuo  kelio 2206 Priekulė-Dreverna-</w:t>
            </w:r>
            <w:proofErr w:type="spellStart"/>
            <w:r w:rsidRPr="00DF73E8">
              <w:rPr>
                <w:rFonts w:ascii="Arial" w:hAnsi="Arial" w:cs="Arial"/>
                <w:sz w:val="24"/>
                <w:szCs w:val="24"/>
              </w:rPr>
              <w:t>Svencelė</w:t>
            </w:r>
            <w:proofErr w:type="spellEnd"/>
            <w:r w:rsidRPr="00DF73E8">
              <w:rPr>
                <w:rFonts w:ascii="Arial" w:hAnsi="Arial" w:cs="Arial"/>
                <w:sz w:val="24"/>
                <w:szCs w:val="24"/>
              </w:rPr>
              <w:t>, Pempių k.,  Klaipėdos r. sav. (KL</w:t>
            </w:r>
            <w:bookmarkEnd w:id="0"/>
            <w:r w:rsidRPr="00DF73E8">
              <w:rPr>
                <w:rFonts w:ascii="Arial" w:hAnsi="Arial" w:cs="Arial"/>
                <w:sz w:val="24"/>
                <w:szCs w:val="24"/>
              </w:rPr>
              <w:t>1281)</w:t>
            </w:r>
            <w:r w:rsidRPr="00DF73E8">
              <w:rPr>
                <w:rFonts w:ascii="Arial" w:hAnsi="Arial" w:cs="Arial"/>
                <w:color w:val="000000" w:themeColor="text1"/>
                <w:sz w:val="24"/>
                <w:szCs w:val="24"/>
              </w:rPr>
              <w:t xml:space="preserve">, </w:t>
            </w:r>
            <w:bookmarkStart w:id="1" w:name="_Hlk153438489"/>
            <w:r w:rsidRPr="00DF73E8">
              <w:rPr>
                <w:rFonts w:ascii="Arial" w:hAnsi="Arial" w:cs="Arial"/>
                <w:color w:val="000000" w:themeColor="text1"/>
                <w:sz w:val="24"/>
                <w:szCs w:val="24"/>
              </w:rPr>
              <w:t>v</w:t>
            </w:r>
            <w:r w:rsidRPr="00DF73E8">
              <w:rPr>
                <w:rFonts w:ascii="Arial" w:hAnsi="Arial" w:cs="Arial"/>
                <w:sz w:val="24"/>
                <w:szCs w:val="24"/>
              </w:rPr>
              <w:t xml:space="preserve">ietinės reikšmės kelią Nr. KL1344 (Raštų g.), </w:t>
            </w:r>
            <w:proofErr w:type="spellStart"/>
            <w:r w:rsidRPr="00DF73E8">
              <w:rPr>
                <w:rFonts w:ascii="Arial" w:hAnsi="Arial" w:cs="Arial"/>
                <w:sz w:val="24"/>
                <w:szCs w:val="24"/>
              </w:rPr>
              <w:t>Pangesų</w:t>
            </w:r>
            <w:proofErr w:type="spellEnd"/>
            <w:r w:rsidRPr="00DF73E8">
              <w:rPr>
                <w:rFonts w:ascii="Arial" w:hAnsi="Arial" w:cs="Arial"/>
                <w:sz w:val="24"/>
                <w:szCs w:val="24"/>
              </w:rPr>
              <w:t xml:space="preserve"> k., Klaipėdos r. sav., </w:t>
            </w:r>
            <w:bookmarkStart w:id="2" w:name="_Hlk153438513"/>
            <w:r w:rsidRPr="00DF73E8">
              <w:rPr>
                <w:rFonts w:ascii="Arial" w:hAnsi="Arial" w:cs="Arial"/>
                <w:sz w:val="24"/>
                <w:szCs w:val="24"/>
              </w:rPr>
              <w:t xml:space="preserve">vietinės reikšmės kelią Jurgio </w:t>
            </w:r>
            <w:proofErr w:type="spellStart"/>
            <w:r w:rsidRPr="00DF73E8">
              <w:rPr>
                <w:rFonts w:ascii="Arial" w:hAnsi="Arial" w:cs="Arial"/>
                <w:sz w:val="24"/>
                <w:szCs w:val="24"/>
              </w:rPr>
              <w:t>Traušio</w:t>
            </w:r>
            <w:proofErr w:type="spellEnd"/>
            <w:r w:rsidRPr="00DF73E8">
              <w:rPr>
                <w:rFonts w:ascii="Arial" w:hAnsi="Arial" w:cs="Arial"/>
                <w:sz w:val="24"/>
                <w:szCs w:val="24"/>
              </w:rPr>
              <w:t xml:space="preserve"> g. (KL1275), Drukių k., Klaipėdos r. sav., Venckai-</w:t>
            </w:r>
            <w:proofErr w:type="spellStart"/>
            <w:r w:rsidRPr="00DF73E8">
              <w:rPr>
                <w:rFonts w:ascii="Arial" w:hAnsi="Arial" w:cs="Arial"/>
                <w:sz w:val="24"/>
                <w:szCs w:val="24"/>
              </w:rPr>
              <w:t>Mėželiai</w:t>
            </w:r>
            <w:proofErr w:type="spellEnd"/>
            <w:r w:rsidRPr="00DF73E8">
              <w:rPr>
                <w:rFonts w:ascii="Arial" w:hAnsi="Arial" w:cs="Arial"/>
                <w:sz w:val="24"/>
                <w:szCs w:val="24"/>
              </w:rPr>
              <w:t>-</w:t>
            </w:r>
            <w:proofErr w:type="spellStart"/>
            <w:r w:rsidRPr="00DF73E8">
              <w:rPr>
                <w:rFonts w:ascii="Arial" w:hAnsi="Arial" w:cs="Arial"/>
                <w:sz w:val="24"/>
                <w:szCs w:val="24"/>
              </w:rPr>
              <w:t>Pempiai</w:t>
            </w:r>
            <w:proofErr w:type="spellEnd"/>
            <w:r w:rsidRPr="00DF73E8">
              <w:rPr>
                <w:rFonts w:ascii="Arial" w:hAnsi="Arial" w:cs="Arial"/>
                <w:sz w:val="24"/>
                <w:szCs w:val="24"/>
              </w:rPr>
              <w:t>, Klaipėdos r. sav. teritorijoje, (KL1228).</w:t>
            </w:r>
            <w:bookmarkEnd w:id="1"/>
            <w:bookmarkEnd w:id="2"/>
            <w:r w:rsidRPr="00DF73E8">
              <w:rPr>
                <w:rFonts w:ascii="Arial" w:hAnsi="Arial" w:cs="Arial"/>
                <w:sz w:val="24"/>
                <w:szCs w:val="24"/>
              </w:rPr>
              <w:t xml:space="preserve"> </w:t>
            </w:r>
          </w:p>
          <w:p w14:paraId="7FCAF877" w14:textId="0A16D929" w:rsidR="004543D7" w:rsidRPr="00DF73E8" w:rsidRDefault="0026590B" w:rsidP="00E70027">
            <w:pPr>
              <w:spacing w:after="0" w:line="276" w:lineRule="auto"/>
              <w:jc w:val="both"/>
              <w:rPr>
                <w:rFonts w:ascii="Arial" w:hAnsi="Arial" w:cs="Arial"/>
                <w:sz w:val="24"/>
                <w:szCs w:val="24"/>
              </w:rPr>
            </w:pPr>
            <w:r w:rsidRPr="00DF73E8">
              <w:rPr>
                <w:rFonts w:ascii="Arial" w:hAnsi="Arial" w:cs="Arial"/>
                <w:color w:val="000000" w:themeColor="text1"/>
                <w:sz w:val="24"/>
                <w:szCs w:val="24"/>
              </w:rPr>
              <w:t>T</w:t>
            </w:r>
            <w:r w:rsidRPr="00DF73E8">
              <w:rPr>
                <w:rFonts w:ascii="Arial" w:hAnsi="Arial" w:cs="Arial"/>
                <w:color w:val="000000"/>
                <w:sz w:val="24"/>
                <w:szCs w:val="24"/>
              </w:rPr>
              <w:t xml:space="preserve">ikslas – perėmus kelius ir gatves savivaldybės nuosavybėn užtikrinti jų priežiūrą, remontą. </w:t>
            </w:r>
          </w:p>
        </w:tc>
      </w:tr>
      <w:tr w:rsidR="004543D7"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7CB022AD"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26590B">
              <w:rPr>
                <w:rFonts w:ascii="Arial" w:eastAsia="Times New Roman" w:hAnsi="Arial" w:cs="Arial"/>
                <w:sz w:val="24"/>
                <w:szCs w:val="24"/>
                <w:lang w:eastAsia="lt-LT"/>
              </w:rPr>
              <w:t>179</w:t>
            </w:r>
          </w:p>
        </w:tc>
        <w:tc>
          <w:tcPr>
            <w:tcW w:w="4254" w:type="dxa"/>
            <w:tcBorders>
              <w:top w:val="single" w:sz="4" w:space="0" w:color="auto"/>
              <w:left w:val="single" w:sz="4" w:space="0" w:color="auto"/>
              <w:bottom w:val="single" w:sz="4" w:space="0" w:color="auto"/>
              <w:right w:val="single" w:sz="4" w:space="0" w:color="auto"/>
            </w:tcBorders>
          </w:tcPr>
          <w:p w14:paraId="3BE4BF6C" w14:textId="0C2F4CE6"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51D4593" w14:textId="77777777" w:rsidR="00DF73E8" w:rsidRDefault="0026590B" w:rsidP="00E70027">
            <w:pPr>
              <w:spacing w:after="0" w:line="276" w:lineRule="auto"/>
              <w:jc w:val="both"/>
              <w:rPr>
                <w:rFonts w:ascii="Arial" w:hAnsi="Arial" w:cs="Arial"/>
                <w:sz w:val="24"/>
                <w:szCs w:val="24"/>
              </w:rPr>
            </w:pPr>
            <w:r w:rsidRPr="00DF73E8">
              <w:rPr>
                <w:rFonts w:ascii="Arial" w:hAnsi="Arial" w:cs="Arial"/>
                <w:sz w:val="24"/>
                <w:szCs w:val="24"/>
              </w:rPr>
              <w:t xml:space="preserve">Pritarta perimti Klaipėdos rajono savivaldybės nuosavybėn savarankiškajai savivaldybių funkcijai – </w:t>
            </w:r>
            <w:r w:rsidRPr="00DF73E8">
              <w:rPr>
                <w:rFonts w:ascii="Arial" w:hAnsi="Arial" w:cs="Arial"/>
                <w:color w:val="000000"/>
                <w:sz w:val="24"/>
                <w:szCs w:val="24"/>
              </w:rPr>
              <w:t>savivaldybių vietinės reikšmės kelių ir gatvių priežiūra, taisymas, tiesimas ir saugaus eismo organizavimas,</w:t>
            </w:r>
            <w:r w:rsidRPr="00DF73E8">
              <w:rPr>
                <w:rFonts w:ascii="Arial" w:hAnsi="Arial" w:cs="Arial"/>
                <w:sz w:val="24"/>
                <w:szCs w:val="24"/>
              </w:rPr>
              <w:t xml:space="preserve"> – valstybei nuosavybės teise priklausantį nekilnojamąjį</w:t>
            </w:r>
            <w:r w:rsidRPr="00DF73E8">
              <w:rPr>
                <w:rFonts w:ascii="Arial" w:hAnsi="Arial" w:cs="Arial"/>
                <w:color w:val="FF0000"/>
                <w:sz w:val="24"/>
                <w:szCs w:val="24"/>
              </w:rPr>
              <w:t xml:space="preserve"> </w:t>
            </w:r>
            <w:r w:rsidRPr="00DF73E8">
              <w:rPr>
                <w:rFonts w:ascii="Arial" w:hAnsi="Arial" w:cs="Arial"/>
                <w:sz w:val="24"/>
                <w:szCs w:val="24"/>
              </w:rPr>
              <w:t>turtą (kelius, gatves)</w:t>
            </w:r>
            <w:r w:rsidRPr="00DF73E8">
              <w:rPr>
                <w:rFonts w:ascii="Arial" w:hAnsi="Arial" w:cs="Arial"/>
                <w:color w:val="FF0000"/>
                <w:sz w:val="24"/>
                <w:szCs w:val="24"/>
              </w:rPr>
              <w:t xml:space="preserve"> </w:t>
            </w:r>
            <w:r w:rsidRPr="00DF73E8">
              <w:rPr>
                <w:rFonts w:ascii="Arial" w:hAnsi="Arial" w:cs="Arial"/>
                <w:sz w:val="24"/>
                <w:szCs w:val="24"/>
              </w:rPr>
              <w:t>su jiems priskirtais priklausiniais</w:t>
            </w:r>
            <w:r w:rsidRPr="00DF73E8">
              <w:rPr>
                <w:rFonts w:ascii="Arial" w:hAnsi="Arial" w:cs="Arial"/>
                <w:color w:val="000000"/>
                <w:sz w:val="24"/>
                <w:szCs w:val="24"/>
              </w:rPr>
              <w:t xml:space="preserve">: </w:t>
            </w:r>
            <w:bookmarkStart w:id="3" w:name="_Hlk161640976"/>
            <w:r w:rsidRPr="00DF73E8">
              <w:rPr>
                <w:rFonts w:ascii="Arial" w:hAnsi="Arial" w:cs="Arial"/>
                <w:color w:val="000000"/>
                <w:sz w:val="24"/>
                <w:szCs w:val="24"/>
              </w:rPr>
              <w:t>Taikos gatvė, Kretingalės mstl., Klaipėdos r. sav.(KL8876)</w:t>
            </w:r>
            <w:bookmarkEnd w:id="3"/>
            <w:r w:rsidRPr="00DF73E8">
              <w:rPr>
                <w:rFonts w:ascii="Arial" w:hAnsi="Arial" w:cs="Arial"/>
                <w:color w:val="000000"/>
                <w:sz w:val="24"/>
                <w:szCs w:val="24"/>
              </w:rPr>
              <w:t xml:space="preserve">, Nuvažiuojamasis kelias nuo kelio 2220 Eglynai-Dauparai, </w:t>
            </w:r>
            <w:proofErr w:type="spellStart"/>
            <w:r w:rsidRPr="00DF73E8">
              <w:rPr>
                <w:rFonts w:ascii="Arial" w:hAnsi="Arial" w:cs="Arial"/>
                <w:color w:val="000000"/>
                <w:sz w:val="24"/>
                <w:szCs w:val="24"/>
              </w:rPr>
              <w:t>Šlapšilės</w:t>
            </w:r>
            <w:proofErr w:type="spellEnd"/>
            <w:r w:rsidRPr="00DF73E8">
              <w:rPr>
                <w:rFonts w:ascii="Arial" w:hAnsi="Arial" w:cs="Arial"/>
                <w:color w:val="000000"/>
                <w:sz w:val="24"/>
                <w:szCs w:val="24"/>
              </w:rPr>
              <w:t xml:space="preserve"> k., Klaipėdos r. sav. (KL0244),</w:t>
            </w:r>
            <w:r w:rsidRPr="00DF73E8">
              <w:rPr>
                <w:rFonts w:ascii="Arial" w:hAnsi="Arial" w:cs="Arial"/>
                <w:sz w:val="24"/>
                <w:szCs w:val="24"/>
              </w:rPr>
              <w:t xml:space="preserve"> </w:t>
            </w:r>
            <w:r w:rsidRPr="00DF73E8">
              <w:rPr>
                <w:rFonts w:ascii="Arial" w:hAnsi="Arial" w:cs="Arial"/>
                <w:color w:val="000000"/>
                <w:sz w:val="24"/>
                <w:szCs w:val="24"/>
              </w:rPr>
              <w:t xml:space="preserve">Uosių gatvė, Drevernos k., Klaipėdos r. sav.(KL8405), </w:t>
            </w:r>
            <w:proofErr w:type="spellStart"/>
            <w:r w:rsidRPr="00DF73E8">
              <w:rPr>
                <w:rFonts w:ascii="Arial" w:hAnsi="Arial" w:cs="Arial"/>
                <w:color w:val="000000"/>
                <w:sz w:val="24"/>
                <w:szCs w:val="24"/>
              </w:rPr>
              <w:t>Divyčio</w:t>
            </w:r>
            <w:proofErr w:type="spellEnd"/>
            <w:r w:rsidRPr="00DF73E8">
              <w:rPr>
                <w:rFonts w:ascii="Arial" w:hAnsi="Arial" w:cs="Arial"/>
                <w:color w:val="000000"/>
                <w:sz w:val="24"/>
                <w:szCs w:val="24"/>
              </w:rPr>
              <w:t xml:space="preserve"> gatvė, </w:t>
            </w:r>
            <w:proofErr w:type="spellStart"/>
            <w:r w:rsidRPr="00DF73E8">
              <w:rPr>
                <w:rFonts w:ascii="Arial" w:hAnsi="Arial" w:cs="Arial"/>
                <w:color w:val="000000"/>
                <w:sz w:val="24"/>
                <w:szCs w:val="24"/>
              </w:rPr>
              <w:t>Kunkių</w:t>
            </w:r>
            <w:proofErr w:type="spellEnd"/>
            <w:r w:rsidRPr="00DF73E8">
              <w:rPr>
                <w:rFonts w:ascii="Arial" w:hAnsi="Arial" w:cs="Arial"/>
                <w:color w:val="000000"/>
                <w:sz w:val="24"/>
                <w:szCs w:val="24"/>
              </w:rPr>
              <w:t xml:space="preserve"> k, Klaipėdos r. sav.(KL8950), </w:t>
            </w:r>
            <w:proofErr w:type="spellStart"/>
            <w:r w:rsidRPr="00DF73E8">
              <w:rPr>
                <w:rFonts w:ascii="Arial" w:hAnsi="Arial" w:cs="Arial"/>
                <w:color w:val="000000"/>
                <w:sz w:val="24"/>
                <w:szCs w:val="24"/>
              </w:rPr>
              <w:t>Divyčio</w:t>
            </w:r>
            <w:proofErr w:type="spellEnd"/>
            <w:r w:rsidRPr="00DF73E8">
              <w:rPr>
                <w:rFonts w:ascii="Arial" w:hAnsi="Arial" w:cs="Arial"/>
                <w:color w:val="000000"/>
                <w:sz w:val="24"/>
                <w:szCs w:val="24"/>
              </w:rPr>
              <w:t xml:space="preserve"> gatvė, </w:t>
            </w:r>
            <w:proofErr w:type="spellStart"/>
            <w:r w:rsidRPr="00DF73E8">
              <w:rPr>
                <w:rFonts w:ascii="Arial" w:hAnsi="Arial" w:cs="Arial"/>
                <w:color w:val="000000"/>
                <w:sz w:val="24"/>
                <w:szCs w:val="24"/>
              </w:rPr>
              <w:t>Kunkių</w:t>
            </w:r>
            <w:proofErr w:type="spellEnd"/>
            <w:r w:rsidRPr="00DF73E8">
              <w:rPr>
                <w:rFonts w:ascii="Arial" w:hAnsi="Arial" w:cs="Arial"/>
                <w:color w:val="000000"/>
                <w:sz w:val="24"/>
                <w:szCs w:val="24"/>
              </w:rPr>
              <w:t xml:space="preserve"> k, Klaipėdos r. sav. (KL8950), </w:t>
            </w:r>
            <w:proofErr w:type="spellStart"/>
            <w:r w:rsidRPr="00DF73E8">
              <w:rPr>
                <w:rFonts w:ascii="Arial" w:hAnsi="Arial" w:cs="Arial"/>
                <w:color w:val="000000"/>
                <w:sz w:val="24"/>
                <w:szCs w:val="24"/>
              </w:rPr>
              <w:t>Divyčio</w:t>
            </w:r>
            <w:proofErr w:type="spellEnd"/>
            <w:r w:rsidRPr="00DF73E8">
              <w:rPr>
                <w:rFonts w:ascii="Arial" w:hAnsi="Arial" w:cs="Arial"/>
                <w:color w:val="000000"/>
                <w:sz w:val="24"/>
                <w:szCs w:val="24"/>
              </w:rPr>
              <w:t xml:space="preserve"> gatvė, </w:t>
            </w:r>
            <w:proofErr w:type="spellStart"/>
            <w:r w:rsidRPr="00DF73E8">
              <w:rPr>
                <w:rFonts w:ascii="Arial" w:hAnsi="Arial" w:cs="Arial"/>
                <w:color w:val="000000"/>
                <w:sz w:val="24"/>
                <w:szCs w:val="24"/>
              </w:rPr>
              <w:t>Kunkių</w:t>
            </w:r>
            <w:proofErr w:type="spellEnd"/>
            <w:r w:rsidRPr="00DF73E8">
              <w:rPr>
                <w:rFonts w:ascii="Arial" w:hAnsi="Arial" w:cs="Arial"/>
                <w:color w:val="000000"/>
                <w:sz w:val="24"/>
                <w:szCs w:val="24"/>
              </w:rPr>
              <w:t xml:space="preserve"> k, Klaipėdos r. sav. (KL8950), J. Basanavičiaus g.-Kiškių </w:t>
            </w:r>
            <w:proofErr w:type="spellStart"/>
            <w:r w:rsidRPr="00DF73E8">
              <w:rPr>
                <w:rFonts w:ascii="Arial" w:hAnsi="Arial" w:cs="Arial"/>
                <w:color w:val="000000"/>
                <w:sz w:val="24"/>
                <w:szCs w:val="24"/>
              </w:rPr>
              <w:t>tak</w:t>
            </w:r>
            <w:proofErr w:type="spellEnd"/>
            <w:r w:rsidRPr="00DF73E8">
              <w:rPr>
                <w:rFonts w:ascii="Arial" w:hAnsi="Arial" w:cs="Arial"/>
                <w:color w:val="000000"/>
                <w:sz w:val="24"/>
                <w:szCs w:val="24"/>
              </w:rPr>
              <w:t>. Gargždų m., Klaipėdos r. sav. (KL7099),  Švyturio gatvė, Plikių mstl., Klaipėdos r. sav. (KL8658), Nidos g. Drevernos k., Klaipėdos r. sav. (KL8408), Privažiuojamasis kelias prie sodybos nuo kelio 168 Klaipėda-Kretinga, Kretingalės mstl., Klaipėdos r. sav. (KL1096), Prieplaukos gatvė, Drevernos k., Klaipėdos r. sav. (KL8404),</w:t>
            </w:r>
            <w:r w:rsidRPr="00DF73E8">
              <w:rPr>
                <w:rFonts w:ascii="Arial" w:hAnsi="Arial" w:cs="Arial"/>
                <w:sz w:val="24"/>
                <w:szCs w:val="24"/>
              </w:rPr>
              <w:t xml:space="preserve"> </w:t>
            </w:r>
            <w:r w:rsidRPr="00DF73E8">
              <w:rPr>
                <w:rFonts w:ascii="Arial" w:hAnsi="Arial" w:cs="Arial"/>
                <w:color w:val="000000"/>
                <w:sz w:val="24"/>
                <w:szCs w:val="24"/>
              </w:rPr>
              <w:t>Aušros gatvė, Kretingalės mstl</w:t>
            </w:r>
            <w:r w:rsidRPr="00DF73E8">
              <w:rPr>
                <w:rFonts w:ascii="Arial" w:hAnsi="Arial" w:cs="Arial"/>
                <w:sz w:val="24"/>
                <w:szCs w:val="24"/>
              </w:rPr>
              <w:t>.,</w:t>
            </w:r>
            <w:r w:rsidRPr="00DF73E8">
              <w:rPr>
                <w:rFonts w:ascii="Arial" w:hAnsi="Arial" w:cs="Arial"/>
                <w:color w:val="FF0000"/>
                <w:sz w:val="24"/>
                <w:szCs w:val="24"/>
              </w:rPr>
              <w:t xml:space="preserve"> </w:t>
            </w:r>
            <w:r w:rsidRPr="00DF73E8">
              <w:rPr>
                <w:rFonts w:ascii="Arial" w:hAnsi="Arial" w:cs="Arial"/>
                <w:sz w:val="24"/>
                <w:szCs w:val="24"/>
              </w:rPr>
              <w:t xml:space="preserve">Klaipėdos r. sav. (KL8871), Privažiuojamasis kelias prie prieplaukos nuo gatvės KL8403 Žvejų g., Drevernos., Klaipėdos r. sav. (KL1234),  Eglyno gatvė, Jakų k., Klaipėdos r. sav. (KL8758), Taikos gatvė, Kretingalės mstl., Klaipėdos r. sav. (KL8876). </w:t>
            </w:r>
          </w:p>
          <w:p w14:paraId="51906E9F" w14:textId="4DB71E96" w:rsidR="004543D7" w:rsidRPr="00DF73E8" w:rsidRDefault="0026590B" w:rsidP="00E70027">
            <w:pPr>
              <w:spacing w:after="0" w:line="276" w:lineRule="auto"/>
              <w:jc w:val="both"/>
              <w:rPr>
                <w:rFonts w:ascii="Arial" w:hAnsi="Arial" w:cs="Arial"/>
                <w:sz w:val="24"/>
                <w:szCs w:val="24"/>
              </w:rPr>
            </w:pPr>
            <w:r w:rsidRPr="00DF73E8">
              <w:rPr>
                <w:rFonts w:ascii="Arial" w:hAnsi="Arial" w:cs="Arial"/>
                <w:color w:val="000000" w:themeColor="text1"/>
                <w:sz w:val="24"/>
                <w:szCs w:val="24"/>
              </w:rPr>
              <w:t>T</w:t>
            </w:r>
            <w:r w:rsidRPr="00DF73E8">
              <w:rPr>
                <w:rFonts w:ascii="Arial" w:hAnsi="Arial" w:cs="Arial"/>
                <w:color w:val="000000"/>
                <w:sz w:val="24"/>
                <w:szCs w:val="24"/>
              </w:rPr>
              <w:t xml:space="preserve">ikslas – perėmus kelius ir gatves savivaldybės nuosavybėn užtikrinti jų priežiūrą, remontą. </w:t>
            </w:r>
          </w:p>
        </w:tc>
      </w:tr>
      <w:tr w:rsidR="004543D7"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7A29908A"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26590B">
              <w:rPr>
                <w:rFonts w:ascii="Arial" w:eastAsia="Times New Roman" w:hAnsi="Arial" w:cs="Arial"/>
                <w:sz w:val="24"/>
                <w:szCs w:val="24"/>
                <w:lang w:eastAsia="lt-LT"/>
              </w:rPr>
              <w:t>180</w:t>
            </w:r>
          </w:p>
        </w:tc>
        <w:tc>
          <w:tcPr>
            <w:tcW w:w="4254" w:type="dxa"/>
            <w:tcBorders>
              <w:top w:val="single" w:sz="4" w:space="0" w:color="auto"/>
              <w:left w:val="single" w:sz="4" w:space="0" w:color="auto"/>
              <w:bottom w:val="single" w:sz="4" w:space="0" w:color="auto"/>
              <w:right w:val="single" w:sz="4" w:space="0" w:color="auto"/>
            </w:tcBorders>
          </w:tcPr>
          <w:p w14:paraId="0741F7F6" w14:textId="5317F39D"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9B79E0F" w14:textId="053DA939" w:rsidR="0026590B" w:rsidRPr="00DF73E8" w:rsidRDefault="0026590B" w:rsidP="00E70027">
            <w:pPr>
              <w:tabs>
                <w:tab w:val="left" w:pos="567"/>
              </w:tabs>
              <w:spacing w:after="0" w:line="276" w:lineRule="auto"/>
              <w:jc w:val="both"/>
              <w:rPr>
                <w:rFonts w:ascii="Arial" w:hAnsi="Arial" w:cs="Arial"/>
                <w:sz w:val="24"/>
                <w:szCs w:val="24"/>
              </w:rPr>
            </w:pPr>
            <w:r w:rsidRPr="00DF73E8">
              <w:rPr>
                <w:rFonts w:ascii="Arial" w:hAnsi="Arial" w:cs="Arial"/>
                <w:color w:val="000000"/>
                <w:sz w:val="24"/>
                <w:szCs w:val="24"/>
              </w:rPr>
              <w:t xml:space="preserve">Pritarta </w:t>
            </w:r>
            <w:r w:rsidRPr="00DF73E8">
              <w:rPr>
                <w:rFonts w:ascii="Arial" w:hAnsi="Arial" w:cs="Arial"/>
                <w:sz w:val="24"/>
                <w:szCs w:val="24"/>
              </w:rPr>
              <w:t xml:space="preserve">perimti Klaipėdos rajono savivaldybės nuosavybėn savarankiškajai savivaldybių funkcijai – </w:t>
            </w:r>
            <w:r w:rsidRPr="00DF73E8">
              <w:rPr>
                <w:rFonts w:ascii="Arial" w:hAnsi="Arial" w:cs="Arial"/>
                <w:color w:val="000000"/>
                <w:sz w:val="24"/>
                <w:szCs w:val="24"/>
              </w:rPr>
              <w:t>savivaldybių vietinės reikšmės kelių ir gatvių priežiūra, taisymas, tiesimas ir saugaus eismo organizavimas,</w:t>
            </w:r>
            <w:r w:rsidRPr="00DF73E8">
              <w:rPr>
                <w:rFonts w:ascii="Arial" w:hAnsi="Arial" w:cs="Arial"/>
                <w:sz w:val="24"/>
                <w:szCs w:val="24"/>
              </w:rPr>
              <w:t xml:space="preserve"> – valstybei nuosavybės teise priklausantį nekilnojamąjį</w:t>
            </w:r>
            <w:r w:rsidRPr="00DF73E8">
              <w:rPr>
                <w:rFonts w:ascii="Arial" w:hAnsi="Arial" w:cs="Arial"/>
                <w:color w:val="FF0000"/>
                <w:sz w:val="24"/>
                <w:szCs w:val="24"/>
              </w:rPr>
              <w:t xml:space="preserve"> </w:t>
            </w:r>
            <w:r w:rsidRPr="00DF73E8">
              <w:rPr>
                <w:rFonts w:ascii="Arial" w:hAnsi="Arial" w:cs="Arial"/>
                <w:sz w:val="24"/>
                <w:szCs w:val="24"/>
              </w:rPr>
              <w:t>turtą (kelius, gatves)</w:t>
            </w:r>
            <w:r w:rsidRPr="00DF73E8">
              <w:rPr>
                <w:rFonts w:ascii="Arial" w:hAnsi="Arial" w:cs="Arial"/>
                <w:color w:val="FF0000"/>
                <w:sz w:val="24"/>
                <w:szCs w:val="24"/>
              </w:rPr>
              <w:t xml:space="preserve"> </w:t>
            </w:r>
            <w:r w:rsidRPr="00DF73E8">
              <w:rPr>
                <w:rFonts w:ascii="Arial" w:hAnsi="Arial" w:cs="Arial"/>
                <w:sz w:val="24"/>
                <w:szCs w:val="24"/>
              </w:rPr>
              <w:t>su jiems priskirtais priklausiniais</w:t>
            </w:r>
            <w:r w:rsidRPr="00DF73E8">
              <w:rPr>
                <w:rFonts w:ascii="Arial" w:hAnsi="Arial" w:cs="Arial"/>
                <w:color w:val="000000"/>
                <w:sz w:val="24"/>
                <w:szCs w:val="24"/>
              </w:rPr>
              <w:t>:</w:t>
            </w:r>
            <w:r w:rsidRPr="00DF73E8">
              <w:rPr>
                <w:rFonts w:ascii="Arial" w:hAnsi="Arial" w:cs="Arial"/>
                <w:sz w:val="24"/>
                <w:szCs w:val="24"/>
              </w:rPr>
              <w:t xml:space="preserve"> vietinės reikšmės kelią Venckai-</w:t>
            </w:r>
            <w:proofErr w:type="spellStart"/>
            <w:r w:rsidRPr="00DF73E8">
              <w:rPr>
                <w:rFonts w:ascii="Arial" w:hAnsi="Arial" w:cs="Arial"/>
                <w:sz w:val="24"/>
                <w:szCs w:val="24"/>
              </w:rPr>
              <w:t>Mėželiai</w:t>
            </w:r>
            <w:proofErr w:type="spellEnd"/>
            <w:r w:rsidRPr="00DF73E8">
              <w:rPr>
                <w:rFonts w:ascii="Arial" w:hAnsi="Arial" w:cs="Arial"/>
                <w:sz w:val="24"/>
                <w:szCs w:val="24"/>
              </w:rPr>
              <w:t>-</w:t>
            </w:r>
            <w:proofErr w:type="spellStart"/>
            <w:r w:rsidRPr="00DF73E8">
              <w:rPr>
                <w:rFonts w:ascii="Arial" w:hAnsi="Arial" w:cs="Arial"/>
                <w:sz w:val="24"/>
                <w:szCs w:val="24"/>
              </w:rPr>
              <w:t>Pempiai</w:t>
            </w:r>
            <w:proofErr w:type="spellEnd"/>
            <w:r w:rsidRPr="00DF73E8">
              <w:rPr>
                <w:rFonts w:ascii="Arial" w:hAnsi="Arial" w:cs="Arial"/>
                <w:sz w:val="24"/>
                <w:szCs w:val="24"/>
              </w:rPr>
              <w:t>, Klaipėdos r. sav. teritorijoje (KL1228), vietinės reikšmės kelią Venckai-</w:t>
            </w:r>
            <w:proofErr w:type="spellStart"/>
            <w:r w:rsidRPr="00DF73E8">
              <w:rPr>
                <w:rFonts w:ascii="Arial" w:hAnsi="Arial" w:cs="Arial"/>
                <w:sz w:val="24"/>
                <w:szCs w:val="24"/>
              </w:rPr>
              <w:t>Mėželiai</w:t>
            </w:r>
            <w:proofErr w:type="spellEnd"/>
            <w:r w:rsidRPr="00DF73E8">
              <w:rPr>
                <w:rFonts w:ascii="Arial" w:hAnsi="Arial" w:cs="Arial"/>
                <w:sz w:val="24"/>
                <w:szCs w:val="24"/>
              </w:rPr>
              <w:t>-</w:t>
            </w:r>
            <w:proofErr w:type="spellStart"/>
            <w:r w:rsidRPr="00DF73E8">
              <w:rPr>
                <w:rFonts w:ascii="Arial" w:hAnsi="Arial" w:cs="Arial"/>
                <w:sz w:val="24"/>
                <w:szCs w:val="24"/>
              </w:rPr>
              <w:t>Pempiai</w:t>
            </w:r>
            <w:proofErr w:type="spellEnd"/>
            <w:r w:rsidRPr="00DF73E8">
              <w:rPr>
                <w:rFonts w:ascii="Arial" w:hAnsi="Arial" w:cs="Arial"/>
                <w:sz w:val="24"/>
                <w:szCs w:val="24"/>
              </w:rPr>
              <w:t xml:space="preserve">, </w:t>
            </w:r>
            <w:proofErr w:type="spellStart"/>
            <w:r w:rsidRPr="00DF73E8">
              <w:rPr>
                <w:rFonts w:ascii="Arial" w:hAnsi="Arial" w:cs="Arial"/>
                <w:sz w:val="24"/>
                <w:szCs w:val="24"/>
              </w:rPr>
              <w:t>Mėželių</w:t>
            </w:r>
            <w:proofErr w:type="spellEnd"/>
            <w:r w:rsidRPr="00DF73E8">
              <w:rPr>
                <w:rFonts w:ascii="Arial" w:hAnsi="Arial" w:cs="Arial"/>
                <w:sz w:val="24"/>
                <w:szCs w:val="24"/>
              </w:rPr>
              <w:t xml:space="preserve"> k., Klaipėdos r. sav. (KL1228), vietinės reikšmės kelią KL1343 (</w:t>
            </w:r>
            <w:proofErr w:type="spellStart"/>
            <w:r w:rsidRPr="00DF73E8">
              <w:rPr>
                <w:rFonts w:ascii="Arial" w:hAnsi="Arial" w:cs="Arial"/>
                <w:sz w:val="24"/>
                <w:szCs w:val="24"/>
              </w:rPr>
              <w:t>Pjaulių</w:t>
            </w:r>
            <w:proofErr w:type="spellEnd"/>
            <w:r w:rsidRPr="00DF73E8">
              <w:rPr>
                <w:rFonts w:ascii="Arial" w:hAnsi="Arial" w:cs="Arial"/>
                <w:sz w:val="24"/>
                <w:szCs w:val="24"/>
              </w:rPr>
              <w:t xml:space="preserve"> g.), Pleškučių k.,  Klaipėdos r. sav., p</w:t>
            </w:r>
            <w:r w:rsidRPr="00DF73E8">
              <w:rPr>
                <w:rFonts w:ascii="Arial" w:hAnsi="Arial" w:cs="Arial"/>
                <w:color w:val="000000" w:themeColor="text1"/>
                <w:sz w:val="24"/>
                <w:szCs w:val="24"/>
              </w:rPr>
              <w:t>rivažiuojamąjį kelią prie Judrėnų valymo įrenginių (KL0826), Judrėnų mstl., Klaipėdos r. sav., p</w:t>
            </w:r>
            <w:r w:rsidRPr="00DF73E8">
              <w:rPr>
                <w:rFonts w:ascii="Arial" w:hAnsi="Arial" w:cs="Arial"/>
                <w:sz w:val="24"/>
                <w:szCs w:val="24"/>
              </w:rPr>
              <w:t xml:space="preserve">rivažiuojamąjį kelią prie sodybų nuo kelio 2226 </w:t>
            </w:r>
            <w:proofErr w:type="spellStart"/>
            <w:r w:rsidRPr="00DF73E8">
              <w:rPr>
                <w:rFonts w:ascii="Arial" w:hAnsi="Arial" w:cs="Arial"/>
                <w:sz w:val="24"/>
                <w:szCs w:val="24"/>
              </w:rPr>
              <w:t>Veiviržėnai</w:t>
            </w:r>
            <w:proofErr w:type="spellEnd"/>
            <w:r w:rsidRPr="00DF73E8">
              <w:rPr>
                <w:rFonts w:ascii="Arial" w:hAnsi="Arial" w:cs="Arial"/>
                <w:sz w:val="24"/>
                <w:szCs w:val="24"/>
              </w:rPr>
              <w:t>-Judrėnai-Pajūralis (KL0823) Judrėnų mstl., Klaipėdos r. (KL0823), privažiuojamąjį kelią prie Naujininkų nuo kelio KL0805 Judrėnai-</w:t>
            </w:r>
            <w:proofErr w:type="spellStart"/>
            <w:r w:rsidRPr="00DF73E8">
              <w:rPr>
                <w:rFonts w:ascii="Arial" w:hAnsi="Arial" w:cs="Arial"/>
                <w:sz w:val="24"/>
                <w:szCs w:val="24"/>
              </w:rPr>
              <w:t>Uždvaris</w:t>
            </w:r>
            <w:proofErr w:type="spellEnd"/>
            <w:r w:rsidRPr="00DF73E8">
              <w:rPr>
                <w:rFonts w:ascii="Arial" w:hAnsi="Arial" w:cs="Arial"/>
                <w:sz w:val="24"/>
                <w:szCs w:val="24"/>
              </w:rPr>
              <w:t>-</w:t>
            </w:r>
            <w:proofErr w:type="spellStart"/>
            <w:r w:rsidRPr="00DF73E8">
              <w:rPr>
                <w:rFonts w:ascii="Arial" w:hAnsi="Arial" w:cs="Arial"/>
                <w:sz w:val="24"/>
                <w:szCs w:val="24"/>
              </w:rPr>
              <w:t>Pajudris</w:t>
            </w:r>
            <w:proofErr w:type="spellEnd"/>
            <w:r w:rsidRPr="00DF73E8">
              <w:rPr>
                <w:rFonts w:ascii="Arial" w:hAnsi="Arial" w:cs="Arial"/>
                <w:sz w:val="24"/>
                <w:szCs w:val="24"/>
              </w:rPr>
              <w:t xml:space="preserve"> (KL0824), </w:t>
            </w:r>
            <w:proofErr w:type="spellStart"/>
            <w:r w:rsidRPr="00DF73E8">
              <w:rPr>
                <w:rFonts w:ascii="Arial" w:hAnsi="Arial" w:cs="Arial"/>
                <w:sz w:val="24"/>
                <w:szCs w:val="24"/>
              </w:rPr>
              <w:t>Uždvario</w:t>
            </w:r>
            <w:proofErr w:type="spellEnd"/>
            <w:r w:rsidRPr="00DF73E8">
              <w:rPr>
                <w:rFonts w:ascii="Arial" w:hAnsi="Arial" w:cs="Arial"/>
                <w:sz w:val="24"/>
                <w:szCs w:val="24"/>
              </w:rPr>
              <w:t xml:space="preserve"> k.,  Klaipėdos r. sav., privažiuojamąjį kelią prie sodybų nuo kelio 2231 </w:t>
            </w:r>
            <w:proofErr w:type="spellStart"/>
            <w:r w:rsidRPr="00DF73E8">
              <w:rPr>
                <w:rFonts w:ascii="Arial" w:hAnsi="Arial" w:cs="Arial"/>
                <w:sz w:val="24"/>
                <w:szCs w:val="24"/>
              </w:rPr>
              <w:t>Legučiai</w:t>
            </w:r>
            <w:proofErr w:type="spellEnd"/>
            <w:r w:rsidRPr="00DF73E8">
              <w:rPr>
                <w:rFonts w:ascii="Arial" w:hAnsi="Arial" w:cs="Arial"/>
                <w:sz w:val="24"/>
                <w:szCs w:val="24"/>
              </w:rPr>
              <w:t>-</w:t>
            </w:r>
            <w:proofErr w:type="spellStart"/>
            <w:r w:rsidRPr="00DF73E8">
              <w:rPr>
                <w:rFonts w:ascii="Arial" w:hAnsi="Arial" w:cs="Arial"/>
                <w:sz w:val="24"/>
                <w:szCs w:val="24"/>
              </w:rPr>
              <w:t>Šalpėnai</w:t>
            </w:r>
            <w:proofErr w:type="spellEnd"/>
            <w:r w:rsidRPr="00DF73E8">
              <w:rPr>
                <w:rFonts w:ascii="Arial" w:hAnsi="Arial" w:cs="Arial"/>
                <w:sz w:val="24"/>
                <w:szCs w:val="24"/>
              </w:rPr>
              <w:t xml:space="preserve">-Judrėnai (KL0807), Judrėnų  mstl., Klaipėdos r. sav. (KL0807), Marių g., Kairių k., Klaipėdos r. sav. (KL1277), privažiuojamąjį kelią prie Judrės upės nuo kelio KL1648 Pakalniškiai-Kiduliai (KL1652), </w:t>
            </w:r>
            <w:proofErr w:type="spellStart"/>
            <w:r w:rsidRPr="00DF73E8">
              <w:rPr>
                <w:rFonts w:ascii="Arial" w:hAnsi="Arial" w:cs="Arial"/>
                <w:sz w:val="24"/>
                <w:szCs w:val="24"/>
              </w:rPr>
              <w:t>Kelvėtų</w:t>
            </w:r>
            <w:proofErr w:type="spellEnd"/>
            <w:r w:rsidRPr="00DF73E8">
              <w:rPr>
                <w:rFonts w:ascii="Arial" w:hAnsi="Arial" w:cs="Arial"/>
                <w:sz w:val="24"/>
                <w:szCs w:val="24"/>
              </w:rPr>
              <w:t xml:space="preserve"> k., Klaipėdos r. sav.  </w:t>
            </w:r>
          </w:p>
          <w:p w14:paraId="08D25D74" w14:textId="7FD75E2D" w:rsidR="004543D7" w:rsidRPr="00DF73E8" w:rsidRDefault="0026590B" w:rsidP="00E70027">
            <w:pPr>
              <w:spacing w:after="0" w:line="276" w:lineRule="auto"/>
              <w:jc w:val="both"/>
              <w:rPr>
                <w:rFonts w:ascii="Arial" w:hAnsi="Arial" w:cs="Arial"/>
                <w:sz w:val="24"/>
                <w:szCs w:val="24"/>
              </w:rPr>
            </w:pPr>
            <w:r w:rsidRPr="00DF73E8">
              <w:rPr>
                <w:rFonts w:ascii="Arial" w:hAnsi="Arial" w:cs="Arial"/>
                <w:color w:val="000000" w:themeColor="text1"/>
                <w:sz w:val="24"/>
                <w:szCs w:val="24"/>
              </w:rPr>
              <w:t>T</w:t>
            </w:r>
            <w:r w:rsidRPr="00DF73E8">
              <w:rPr>
                <w:rFonts w:ascii="Arial" w:hAnsi="Arial" w:cs="Arial"/>
                <w:color w:val="000000"/>
                <w:sz w:val="24"/>
                <w:szCs w:val="24"/>
              </w:rPr>
              <w:t xml:space="preserve">ikslas – perėmus kelius ir gatves savivaldybės nuosavybėn užtikrinti jų priežiūrą, remontą. </w:t>
            </w:r>
          </w:p>
        </w:tc>
      </w:tr>
      <w:tr w:rsidR="004543D7"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4D49A284"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E320B2">
              <w:rPr>
                <w:rFonts w:ascii="Arial" w:eastAsia="Times New Roman" w:hAnsi="Arial" w:cs="Arial"/>
                <w:sz w:val="24"/>
                <w:szCs w:val="24"/>
                <w:lang w:eastAsia="lt-LT"/>
              </w:rPr>
              <w:t>181</w:t>
            </w:r>
          </w:p>
        </w:tc>
        <w:tc>
          <w:tcPr>
            <w:tcW w:w="4254" w:type="dxa"/>
            <w:tcBorders>
              <w:top w:val="single" w:sz="4" w:space="0" w:color="auto"/>
              <w:left w:val="single" w:sz="4" w:space="0" w:color="auto"/>
              <w:bottom w:val="single" w:sz="4" w:space="0" w:color="auto"/>
              <w:right w:val="single" w:sz="4" w:space="0" w:color="auto"/>
            </w:tcBorders>
          </w:tcPr>
          <w:p w14:paraId="3E813770" w14:textId="28576CD1"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417C5AD" w14:textId="77777777" w:rsidR="00DF73E8" w:rsidRDefault="00935B7A" w:rsidP="00E70027">
            <w:pPr>
              <w:spacing w:after="0" w:line="276" w:lineRule="auto"/>
              <w:jc w:val="both"/>
              <w:rPr>
                <w:rFonts w:ascii="Arial" w:hAnsi="Arial" w:cs="Arial"/>
                <w:sz w:val="24"/>
                <w:szCs w:val="24"/>
              </w:rPr>
            </w:pPr>
            <w:r w:rsidRPr="00DF73E8">
              <w:rPr>
                <w:rFonts w:ascii="Arial" w:hAnsi="Arial" w:cs="Arial"/>
                <w:sz w:val="24"/>
                <w:szCs w:val="24"/>
              </w:rPr>
              <w:t xml:space="preserve">Pritarta perimti Klaipėdos rajono savivaldybės nuosavybėn savarankiškajai savivaldybių funkcijai – </w:t>
            </w:r>
            <w:r w:rsidRPr="00DF73E8">
              <w:rPr>
                <w:rFonts w:ascii="Arial" w:hAnsi="Arial" w:cs="Arial"/>
                <w:color w:val="000000"/>
                <w:sz w:val="24"/>
                <w:szCs w:val="24"/>
              </w:rPr>
              <w:t>savivaldybių vietinės reikšmės kelių ir gatvių priežiūra, taisymas, tiesimas ir saugaus eismo organizavimas,</w:t>
            </w:r>
            <w:r w:rsidRPr="00DF73E8">
              <w:rPr>
                <w:rFonts w:ascii="Arial" w:hAnsi="Arial" w:cs="Arial"/>
                <w:sz w:val="24"/>
                <w:szCs w:val="24"/>
              </w:rPr>
              <w:t xml:space="preserve"> – valstybei nuosavybės teise priklausantį nekilnojamąjį</w:t>
            </w:r>
            <w:r w:rsidRPr="00DF73E8">
              <w:rPr>
                <w:rFonts w:ascii="Arial" w:hAnsi="Arial" w:cs="Arial"/>
                <w:color w:val="FF0000"/>
                <w:sz w:val="24"/>
                <w:szCs w:val="24"/>
              </w:rPr>
              <w:t xml:space="preserve"> </w:t>
            </w:r>
            <w:r w:rsidRPr="00DF73E8">
              <w:rPr>
                <w:rFonts w:ascii="Arial" w:hAnsi="Arial" w:cs="Arial"/>
                <w:sz w:val="24"/>
                <w:szCs w:val="24"/>
              </w:rPr>
              <w:t>turtą (kelius, gatves)</w:t>
            </w:r>
            <w:r w:rsidRPr="00DF73E8">
              <w:rPr>
                <w:rFonts w:ascii="Arial" w:hAnsi="Arial" w:cs="Arial"/>
                <w:color w:val="FF0000"/>
                <w:sz w:val="24"/>
                <w:szCs w:val="24"/>
              </w:rPr>
              <w:t xml:space="preserve"> </w:t>
            </w:r>
            <w:r w:rsidRPr="00DF73E8">
              <w:rPr>
                <w:rFonts w:ascii="Arial" w:hAnsi="Arial" w:cs="Arial"/>
                <w:sz w:val="24"/>
                <w:szCs w:val="24"/>
              </w:rPr>
              <w:t>su jiems priskirtais priklausiniais</w:t>
            </w:r>
            <w:r w:rsidRPr="00DF73E8">
              <w:rPr>
                <w:rFonts w:ascii="Arial" w:hAnsi="Arial" w:cs="Arial"/>
                <w:color w:val="000000"/>
                <w:sz w:val="24"/>
                <w:szCs w:val="24"/>
              </w:rPr>
              <w:t>:</w:t>
            </w:r>
            <w:r w:rsidRPr="00DF73E8">
              <w:rPr>
                <w:rFonts w:ascii="Arial" w:hAnsi="Arial" w:cs="Arial"/>
                <w:sz w:val="24"/>
                <w:szCs w:val="24"/>
              </w:rPr>
              <w:t xml:space="preserve"> vietinės reikšmės kelias Nr. KL1266, Klaipėdos r. sav. teritorija, vietinės reikšmės kelias Nr. KL1266 Klaipėdos r. sav. teritorija, kelias </w:t>
            </w:r>
            <w:proofErr w:type="spellStart"/>
            <w:r w:rsidRPr="00DF73E8">
              <w:rPr>
                <w:rFonts w:ascii="Arial" w:hAnsi="Arial" w:cs="Arial"/>
                <w:sz w:val="24"/>
                <w:szCs w:val="24"/>
              </w:rPr>
              <w:t>Grikštaičiai-Jokuliai</w:t>
            </w:r>
            <w:proofErr w:type="spellEnd"/>
            <w:r w:rsidRPr="00DF73E8">
              <w:rPr>
                <w:rFonts w:ascii="Arial" w:hAnsi="Arial" w:cs="Arial"/>
                <w:sz w:val="24"/>
                <w:szCs w:val="24"/>
              </w:rPr>
              <w:t xml:space="preserve"> (KL1869) Klaipėdos r. sav. teritorija, Voveriškiu g. </w:t>
            </w:r>
            <w:proofErr w:type="spellStart"/>
            <w:r w:rsidRPr="00DF73E8">
              <w:rPr>
                <w:rFonts w:ascii="Arial" w:hAnsi="Arial" w:cs="Arial"/>
                <w:sz w:val="24"/>
                <w:szCs w:val="24"/>
              </w:rPr>
              <w:t>Vežaičių</w:t>
            </w:r>
            <w:proofErr w:type="spellEnd"/>
            <w:r w:rsidRPr="00DF73E8">
              <w:rPr>
                <w:rFonts w:ascii="Arial" w:hAnsi="Arial" w:cs="Arial"/>
                <w:sz w:val="24"/>
                <w:szCs w:val="24"/>
              </w:rPr>
              <w:t xml:space="preserve"> mstl., Klaipėdos r. sav. (KL1804), privažiuojamasis kelias prie įmonės nuo kelio KL1804 (KL1809) </w:t>
            </w:r>
            <w:proofErr w:type="spellStart"/>
            <w:r w:rsidRPr="00DF73E8">
              <w:rPr>
                <w:rFonts w:ascii="Arial" w:hAnsi="Arial" w:cs="Arial"/>
                <w:sz w:val="24"/>
                <w:szCs w:val="24"/>
              </w:rPr>
              <w:t>Vežaičių</w:t>
            </w:r>
            <w:proofErr w:type="spellEnd"/>
            <w:r w:rsidRPr="00DF73E8">
              <w:rPr>
                <w:rFonts w:ascii="Arial" w:hAnsi="Arial" w:cs="Arial"/>
                <w:sz w:val="24"/>
                <w:szCs w:val="24"/>
              </w:rPr>
              <w:t xml:space="preserve"> mstl., Klaipėdos r. sav., vietinės reikšmės kelias KL1280 (</w:t>
            </w:r>
            <w:proofErr w:type="spellStart"/>
            <w:r w:rsidRPr="00DF73E8">
              <w:rPr>
                <w:rFonts w:ascii="Arial" w:hAnsi="Arial" w:cs="Arial"/>
                <w:sz w:val="24"/>
                <w:szCs w:val="24"/>
              </w:rPr>
              <w:t>Endrikio</w:t>
            </w:r>
            <w:proofErr w:type="spellEnd"/>
            <w:r w:rsidRPr="00DF73E8">
              <w:rPr>
                <w:rFonts w:ascii="Arial" w:hAnsi="Arial" w:cs="Arial"/>
                <w:sz w:val="24"/>
                <w:szCs w:val="24"/>
              </w:rPr>
              <w:t xml:space="preserve"> </w:t>
            </w:r>
            <w:proofErr w:type="spellStart"/>
            <w:r w:rsidRPr="00DF73E8">
              <w:rPr>
                <w:rFonts w:ascii="Arial" w:hAnsi="Arial" w:cs="Arial"/>
                <w:sz w:val="24"/>
                <w:szCs w:val="24"/>
              </w:rPr>
              <w:t>Endrulaičio</w:t>
            </w:r>
            <w:proofErr w:type="spellEnd"/>
            <w:r w:rsidRPr="00DF73E8">
              <w:rPr>
                <w:rFonts w:ascii="Arial" w:hAnsi="Arial" w:cs="Arial"/>
                <w:sz w:val="24"/>
                <w:szCs w:val="24"/>
              </w:rPr>
              <w:t xml:space="preserve"> g.) Drukių k., Klaipėdos r. sav., vietinės reikšmės kelias Nr. KL1227 (Lanku g.) </w:t>
            </w:r>
            <w:proofErr w:type="spellStart"/>
            <w:r w:rsidRPr="00DF73E8">
              <w:rPr>
                <w:rFonts w:ascii="Arial" w:hAnsi="Arial" w:cs="Arial"/>
                <w:sz w:val="24"/>
                <w:szCs w:val="24"/>
              </w:rPr>
              <w:t>Pangesų</w:t>
            </w:r>
            <w:proofErr w:type="spellEnd"/>
            <w:r w:rsidRPr="00DF73E8">
              <w:rPr>
                <w:rFonts w:ascii="Arial" w:hAnsi="Arial" w:cs="Arial"/>
                <w:sz w:val="24"/>
                <w:szCs w:val="24"/>
              </w:rPr>
              <w:t xml:space="preserve"> k. Klaipėdos r. sav., privažiuojamasis kelias prie Pempių nuo kelio 2206 Priekulė-Dreverna-</w:t>
            </w:r>
            <w:proofErr w:type="spellStart"/>
            <w:r w:rsidRPr="00DF73E8">
              <w:rPr>
                <w:rFonts w:ascii="Arial" w:hAnsi="Arial" w:cs="Arial"/>
                <w:sz w:val="24"/>
                <w:szCs w:val="24"/>
              </w:rPr>
              <w:t>Svencelė</w:t>
            </w:r>
            <w:proofErr w:type="spellEnd"/>
            <w:r w:rsidRPr="00DF73E8">
              <w:rPr>
                <w:rFonts w:ascii="Arial" w:hAnsi="Arial" w:cs="Arial"/>
                <w:sz w:val="24"/>
                <w:szCs w:val="24"/>
              </w:rPr>
              <w:t>, Pempių k., Klaipėdos r. sav., Privažiuojamasis kelias prie Pempių nuo kelio 2206 Priekulė-Dreverna-</w:t>
            </w:r>
            <w:proofErr w:type="spellStart"/>
            <w:r w:rsidRPr="00DF73E8">
              <w:rPr>
                <w:rFonts w:ascii="Arial" w:hAnsi="Arial" w:cs="Arial"/>
                <w:sz w:val="24"/>
                <w:szCs w:val="24"/>
              </w:rPr>
              <w:t>Svencelė</w:t>
            </w:r>
            <w:proofErr w:type="spellEnd"/>
            <w:r w:rsidRPr="00DF73E8">
              <w:rPr>
                <w:rFonts w:ascii="Arial" w:hAnsi="Arial" w:cs="Arial"/>
                <w:sz w:val="24"/>
                <w:szCs w:val="24"/>
              </w:rPr>
              <w:t xml:space="preserve">, Pempių k., Klaipėdos r. sav. </w:t>
            </w:r>
          </w:p>
          <w:p w14:paraId="7E3892CF" w14:textId="39852636" w:rsidR="004543D7" w:rsidRPr="00DF73E8" w:rsidRDefault="00935B7A" w:rsidP="00E70027">
            <w:pPr>
              <w:spacing w:after="0" w:line="276" w:lineRule="auto"/>
              <w:jc w:val="both"/>
              <w:rPr>
                <w:rFonts w:ascii="Arial" w:hAnsi="Arial" w:cs="Arial"/>
                <w:sz w:val="24"/>
                <w:szCs w:val="24"/>
              </w:rPr>
            </w:pPr>
            <w:r w:rsidRPr="00DF73E8">
              <w:rPr>
                <w:rFonts w:ascii="Arial" w:hAnsi="Arial" w:cs="Arial"/>
                <w:color w:val="000000" w:themeColor="text1"/>
                <w:sz w:val="24"/>
                <w:szCs w:val="24"/>
              </w:rPr>
              <w:t>T</w:t>
            </w:r>
            <w:r w:rsidRPr="00DF73E8">
              <w:rPr>
                <w:rFonts w:ascii="Arial" w:hAnsi="Arial" w:cs="Arial"/>
                <w:color w:val="000000"/>
                <w:sz w:val="24"/>
                <w:szCs w:val="24"/>
              </w:rPr>
              <w:t xml:space="preserve">ikslas – perėmus kelius ir gatves savivaldybės nuosavybėn užtikrinti jų priežiūrą, remontą. </w:t>
            </w:r>
          </w:p>
        </w:tc>
      </w:tr>
      <w:tr w:rsidR="004543D7"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6AC23668"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w:t>
            </w:r>
            <w:r w:rsidR="00935B7A">
              <w:rPr>
                <w:rFonts w:ascii="Arial" w:eastAsia="Times New Roman" w:hAnsi="Arial" w:cs="Arial"/>
                <w:sz w:val="24"/>
                <w:szCs w:val="24"/>
                <w:lang w:eastAsia="lt-LT"/>
              </w:rPr>
              <w:t>82</w:t>
            </w:r>
          </w:p>
        </w:tc>
        <w:tc>
          <w:tcPr>
            <w:tcW w:w="4254" w:type="dxa"/>
            <w:tcBorders>
              <w:top w:val="single" w:sz="4" w:space="0" w:color="auto"/>
              <w:left w:val="single" w:sz="4" w:space="0" w:color="auto"/>
              <w:bottom w:val="single" w:sz="4" w:space="0" w:color="auto"/>
              <w:right w:val="single" w:sz="4" w:space="0" w:color="auto"/>
            </w:tcBorders>
          </w:tcPr>
          <w:p w14:paraId="626A11DC" w14:textId="710B81DD"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ilgalaikio materialiojo turto perėmimo Savivaldybės nuosavybėn ir jo perdavimo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1A3C207B" w14:textId="62287ADB" w:rsidR="004543D7" w:rsidRPr="00DF73E8" w:rsidRDefault="00935B7A" w:rsidP="00E70027">
            <w:pPr>
              <w:spacing w:after="0" w:line="276" w:lineRule="auto"/>
              <w:rPr>
                <w:rFonts w:ascii="Arial" w:hAnsi="Arial" w:cs="Arial"/>
                <w:sz w:val="24"/>
                <w:szCs w:val="24"/>
              </w:rPr>
            </w:pPr>
            <w:r w:rsidRPr="00DF73E8">
              <w:rPr>
                <w:rFonts w:ascii="Arial" w:hAnsi="Arial" w:cs="Arial"/>
                <w:sz w:val="24"/>
                <w:szCs w:val="24"/>
                <w:lang w:eastAsia="lt-LT"/>
              </w:rPr>
              <w:t xml:space="preserve">Sutikta perimti </w:t>
            </w:r>
            <w:r w:rsidRPr="00DF73E8">
              <w:rPr>
                <w:rFonts w:ascii="Arial" w:hAnsi="Arial" w:cs="Arial"/>
                <w:color w:val="000000"/>
                <w:sz w:val="24"/>
                <w:szCs w:val="24"/>
              </w:rPr>
              <w:t>Klaipėdos rajono savivaldybės nuosavybėn savarankiškoms savivaldybės funkcijoms įgyvendinti (perimtas turtas bus naudojamas savivaldybės</w:t>
            </w:r>
            <w:r w:rsidRPr="00DF73E8">
              <w:rPr>
                <w:rFonts w:ascii="Arial" w:hAnsi="Arial" w:cs="Arial"/>
                <w:sz w:val="24"/>
                <w:szCs w:val="24"/>
              </w:rPr>
              <w:t xml:space="preserve"> </w:t>
            </w:r>
            <w:r w:rsidRPr="00DF73E8">
              <w:rPr>
                <w:rFonts w:ascii="Arial" w:hAnsi="Arial" w:cs="Arial"/>
                <w:color w:val="000000"/>
                <w:sz w:val="24"/>
                <w:szCs w:val="24"/>
              </w:rPr>
              <w:t>J. Lankučio viešosios bibliotekos veiklai, plėtojant viešosios interneto prieigos paslaugų teikimą, atnaujinant viešos prieigos kompiuterių infrastruktūrą) Lietuvos nacionalinės Martyno Mažvydo bibliotekos patikėjimo teise valdomą valstybės turtą: n</w:t>
            </w:r>
            <w:r w:rsidRPr="00DF73E8">
              <w:rPr>
                <w:rFonts w:ascii="Arial" w:hAnsi="Arial" w:cs="Arial"/>
                <w:sz w:val="24"/>
                <w:szCs w:val="24"/>
                <w:lang w:eastAsia="lt-LT"/>
              </w:rPr>
              <w:t xml:space="preserve">ešiojamą kompiuterį „HP ELITEBOOK 645 G10“ (7 vnt.), inventorinis numeris nuo IT-003865 iki IT-003871, vieneto įsigijimo ir likutinė vertė –  895,40 Eur, bendra likutinė 2024-03-15 (eurais) – 6267,80 Eur. </w:t>
            </w:r>
            <w:r w:rsidRPr="00DF73E8">
              <w:rPr>
                <w:rFonts w:ascii="Arial" w:hAnsi="Arial" w:cs="Arial"/>
                <w:sz w:val="24"/>
                <w:szCs w:val="24"/>
              </w:rPr>
              <w:t>Uždavinys – perimtą turtą perduoti patikėjimo teise valdyti savivaldybės J. Lankučio viešosios bibliotekos veiklai, plėtojant viešosios interneto prieigos paslaugų teikimą,</w:t>
            </w:r>
            <w:r w:rsidRPr="00DF73E8">
              <w:rPr>
                <w:rFonts w:ascii="Arial" w:hAnsi="Arial" w:cs="Arial"/>
                <w:color w:val="000000"/>
                <w:sz w:val="24"/>
                <w:szCs w:val="24"/>
              </w:rPr>
              <w:t xml:space="preserve"> atnaujinant viešos prieigos kompiuterių infrastruktūrą.</w:t>
            </w:r>
          </w:p>
        </w:tc>
      </w:tr>
      <w:tr w:rsidR="004543D7"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248136F1"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935B7A">
              <w:rPr>
                <w:rFonts w:ascii="Arial" w:eastAsia="Times New Roman" w:hAnsi="Arial" w:cs="Arial"/>
                <w:sz w:val="24"/>
                <w:szCs w:val="24"/>
                <w:lang w:eastAsia="lt-LT"/>
              </w:rPr>
              <w:t>83</w:t>
            </w:r>
          </w:p>
        </w:tc>
        <w:tc>
          <w:tcPr>
            <w:tcW w:w="4254" w:type="dxa"/>
            <w:tcBorders>
              <w:top w:val="single" w:sz="4" w:space="0" w:color="auto"/>
              <w:left w:val="single" w:sz="4" w:space="0" w:color="auto"/>
              <w:bottom w:val="single" w:sz="4" w:space="0" w:color="auto"/>
              <w:right w:val="single" w:sz="4" w:space="0" w:color="auto"/>
            </w:tcBorders>
          </w:tcPr>
          <w:p w14:paraId="328864E7" w14:textId="4616DD15"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turto perdavimo Klaipėdos rajono </w:t>
            </w:r>
            <w:proofErr w:type="spellStart"/>
            <w:r w:rsidRPr="00DF73E8">
              <w:rPr>
                <w:rFonts w:ascii="Arial" w:hAnsi="Arial" w:cs="Arial"/>
                <w:color w:val="000000"/>
                <w:sz w:val="24"/>
                <w:szCs w:val="24"/>
                <w:shd w:val="clear" w:color="auto" w:fill="FFFFFF"/>
              </w:rPr>
              <w:t>Slengių</w:t>
            </w:r>
            <w:proofErr w:type="spellEnd"/>
            <w:r w:rsidRPr="00DF73E8">
              <w:rPr>
                <w:rFonts w:ascii="Arial" w:hAnsi="Arial" w:cs="Arial"/>
                <w:color w:val="000000"/>
                <w:sz w:val="24"/>
                <w:szCs w:val="24"/>
                <w:shd w:val="clear" w:color="auto" w:fill="FFFFFF"/>
              </w:rPr>
              <w:t xml:space="preserve"> mokyklai − daugiafunkciam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593BC66" w14:textId="412D0DBC" w:rsidR="004543D7" w:rsidRPr="00DF73E8" w:rsidRDefault="00935B7A" w:rsidP="00E70027">
            <w:pPr>
              <w:spacing w:after="0" w:line="276" w:lineRule="auto"/>
              <w:rPr>
                <w:rFonts w:ascii="Arial" w:hAnsi="Arial" w:cs="Arial"/>
                <w:sz w:val="24"/>
                <w:szCs w:val="24"/>
              </w:rPr>
            </w:pPr>
            <w:r w:rsidRPr="00DF73E8">
              <w:rPr>
                <w:rFonts w:ascii="Arial" w:hAnsi="Arial" w:cs="Arial"/>
                <w:sz w:val="24"/>
                <w:szCs w:val="24"/>
              </w:rPr>
              <w:t xml:space="preserve">Pritarta perduoti Klaipėdos rajono </w:t>
            </w:r>
            <w:proofErr w:type="spellStart"/>
            <w:r w:rsidRPr="00DF73E8">
              <w:rPr>
                <w:rFonts w:ascii="Arial" w:hAnsi="Arial" w:cs="Arial"/>
                <w:sz w:val="24"/>
                <w:szCs w:val="24"/>
              </w:rPr>
              <w:t>Slengių</w:t>
            </w:r>
            <w:proofErr w:type="spellEnd"/>
            <w:r w:rsidRPr="00DF73E8">
              <w:rPr>
                <w:rFonts w:ascii="Arial" w:hAnsi="Arial" w:cs="Arial"/>
                <w:sz w:val="24"/>
                <w:szCs w:val="24"/>
              </w:rPr>
              <w:t xml:space="preserve"> mokyklos - daugiafunkcio centro Jakų skyriui, esančiam Pergalės g. 2A, Jakai, </w:t>
            </w:r>
            <w:proofErr w:type="spellStart"/>
            <w:r w:rsidRPr="00DF73E8">
              <w:rPr>
                <w:rFonts w:ascii="Arial" w:hAnsi="Arial" w:cs="Arial"/>
                <w:sz w:val="24"/>
                <w:szCs w:val="24"/>
              </w:rPr>
              <w:t>Sendvario</w:t>
            </w:r>
            <w:proofErr w:type="spellEnd"/>
            <w:r w:rsidRPr="00DF73E8">
              <w:rPr>
                <w:rFonts w:ascii="Arial" w:hAnsi="Arial" w:cs="Arial"/>
                <w:sz w:val="24"/>
                <w:szCs w:val="24"/>
              </w:rPr>
              <w:t xml:space="preserve"> sen., Klaipėdos r. sav.,</w:t>
            </w:r>
            <w:r w:rsidRPr="00DF73E8">
              <w:rPr>
                <w:rFonts w:ascii="Arial" w:hAnsi="Arial" w:cs="Arial"/>
                <w:i/>
                <w:sz w:val="24"/>
                <w:szCs w:val="24"/>
              </w:rPr>
              <w:t xml:space="preserve"> </w:t>
            </w:r>
            <w:r w:rsidRPr="00DF73E8">
              <w:rPr>
                <w:rFonts w:ascii="Arial" w:hAnsi="Arial" w:cs="Arial"/>
                <w:sz w:val="24"/>
                <w:szCs w:val="24"/>
              </w:rPr>
              <w:t>valdyti, naudoti ir disponuoti juo patikėjimo teise Klaipėdos rajono savivaldybės ilgalaikį materialųjį ir nematerialųjį turtą,</w:t>
            </w:r>
            <w:r w:rsidRPr="00DF73E8">
              <w:rPr>
                <w:rFonts w:ascii="Arial" w:hAnsi="Arial" w:cs="Arial"/>
                <w:color w:val="000000"/>
                <w:sz w:val="24"/>
                <w:szCs w:val="24"/>
              </w:rPr>
              <w:t xml:space="preserve"> bendra suma – 179033,44 Eur pagal pridedamą priedą. </w:t>
            </w:r>
            <w:r w:rsidRPr="00DF73E8">
              <w:rPr>
                <w:rFonts w:ascii="Arial" w:hAnsi="Arial" w:cs="Arial"/>
                <w:sz w:val="24"/>
                <w:szCs w:val="24"/>
              </w:rPr>
              <w:t>Tikslas – perduoti turtą Jakų skyriui, kad būtų užtikrintas pilnavertis mokinių ugdymo procesas.</w:t>
            </w:r>
          </w:p>
        </w:tc>
      </w:tr>
      <w:tr w:rsidR="004543D7"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13A70F07"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w:t>
            </w:r>
            <w:r w:rsidR="00935B7A">
              <w:rPr>
                <w:rFonts w:ascii="Arial" w:eastAsia="Times New Roman" w:hAnsi="Arial" w:cs="Arial"/>
                <w:sz w:val="24"/>
                <w:szCs w:val="24"/>
                <w:lang w:eastAsia="lt-LT"/>
              </w:rPr>
              <w:t>84</w:t>
            </w:r>
          </w:p>
        </w:tc>
        <w:tc>
          <w:tcPr>
            <w:tcW w:w="4254" w:type="dxa"/>
            <w:tcBorders>
              <w:top w:val="single" w:sz="4" w:space="0" w:color="auto"/>
              <w:left w:val="single" w:sz="4" w:space="0" w:color="auto"/>
              <w:bottom w:val="single" w:sz="4" w:space="0" w:color="auto"/>
              <w:right w:val="single" w:sz="4" w:space="0" w:color="auto"/>
            </w:tcBorders>
          </w:tcPr>
          <w:p w14:paraId="14B12E5A" w14:textId="7FCC2E29"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turto perdavimo Klaipėdos rajono savivaldybės viešajai įstaigai Paupių pirminės sveikatos priežiūros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6C4BFA79" w14:textId="6A6EE161" w:rsidR="004543D7" w:rsidRPr="00DF73E8" w:rsidRDefault="00935B7A" w:rsidP="00E70027">
            <w:pPr>
              <w:spacing w:after="0" w:line="276" w:lineRule="auto"/>
              <w:jc w:val="both"/>
              <w:rPr>
                <w:rFonts w:ascii="Arial" w:hAnsi="Arial" w:cs="Arial"/>
                <w:sz w:val="24"/>
                <w:szCs w:val="24"/>
              </w:rPr>
            </w:pPr>
            <w:r w:rsidRPr="00DF73E8">
              <w:rPr>
                <w:rFonts w:ascii="Arial" w:hAnsi="Arial" w:cs="Arial"/>
                <w:sz w:val="24"/>
                <w:szCs w:val="24"/>
              </w:rPr>
              <w:t xml:space="preserve">Pritarta perduoti Klaipėdos rajono savivaldybės viešosios įstaigos Paupių pirminės sveikatos priežiūros centrui, kodas 163368415, valdyti, naudoti ir disponuoti patikėjimo teise Klaipėdos rajono  </w:t>
            </w:r>
            <w:r w:rsidRPr="00DF73E8">
              <w:rPr>
                <w:rFonts w:ascii="Arial" w:hAnsi="Arial" w:cs="Arial"/>
                <w:color w:val="000000"/>
                <w:sz w:val="24"/>
                <w:szCs w:val="24"/>
              </w:rPr>
              <w:t>savivaldybei nuosavybės teise priklausantį nekilnojamą turtą</w:t>
            </w:r>
            <w:r w:rsidRPr="00DF73E8">
              <w:rPr>
                <w:rFonts w:ascii="Arial" w:hAnsi="Arial" w:cs="Arial"/>
                <w:sz w:val="24"/>
                <w:szCs w:val="24"/>
              </w:rPr>
              <w:t xml:space="preserve">: 291,89  kv. m ploto gydymo paskirties patalpas (žymimas </w:t>
            </w:r>
            <w:r w:rsidRPr="00DF73E8">
              <w:rPr>
                <w:rFonts w:ascii="Arial" w:hAnsi="Arial" w:cs="Arial"/>
                <w:sz w:val="24"/>
                <w:szCs w:val="24"/>
                <w:lang w:eastAsia="lt-LT"/>
              </w:rPr>
              <w:t>1-43, 1-44, 1-46, 1-48, 1-50, nuo 1-52 iki 1-77, 1-80</w:t>
            </w:r>
            <w:r w:rsidRPr="00DF73E8">
              <w:rPr>
                <w:rFonts w:ascii="Arial" w:hAnsi="Arial" w:cs="Arial"/>
                <w:sz w:val="24"/>
                <w:szCs w:val="24"/>
              </w:rPr>
              <w:t xml:space="preserve">), </w:t>
            </w:r>
            <w:r w:rsidRPr="00DF73E8">
              <w:rPr>
                <w:rFonts w:ascii="Arial" w:hAnsi="Arial" w:cs="Arial"/>
                <w:color w:val="000000"/>
                <w:sz w:val="24"/>
                <w:szCs w:val="24"/>
              </w:rPr>
              <w:t xml:space="preserve">esančias Negyvenamojoje patalpoje‒Pirminės sveikatos priežiūros centro patalpose, unikalus Nr. 5597-1019-7012:0021, pastato, kuriame yra patalpos žymėjimas plane 23N5/p, unikalus Nr. </w:t>
            </w:r>
            <w:r w:rsidRPr="00DF73E8">
              <w:rPr>
                <w:rFonts w:ascii="Arial" w:hAnsi="Arial" w:cs="Arial"/>
                <w:sz w:val="24"/>
                <w:szCs w:val="24"/>
              </w:rPr>
              <w:t xml:space="preserve"> 5597-1019-7012</w:t>
            </w:r>
            <w:r w:rsidRPr="00DF73E8">
              <w:rPr>
                <w:rFonts w:ascii="Arial" w:hAnsi="Arial" w:cs="Arial"/>
                <w:color w:val="000000"/>
                <w:sz w:val="24"/>
                <w:szCs w:val="24"/>
              </w:rPr>
              <w:t>, esančias Jaunystės g. 4, Klaipėdoje.</w:t>
            </w:r>
          </w:p>
        </w:tc>
      </w:tr>
      <w:tr w:rsidR="004543D7"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4422D9EB"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935B7A">
              <w:rPr>
                <w:rFonts w:ascii="Arial" w:eastAsia="Times New Roman" w:hAnsi="Arial" w:cs="Arial"/>
                <w:sz w:val="24"/>
                <w:szCs w:val="24"/>
                <w:lang w:eastAsia="lt-LT"/>
              </w:rPr>
              <w:t>85</w:t>
            </w:r>
          </w:p>
        </w:tc>
        <w:tc>
          <w:tcPr>
            <w:tcW w:w="4254" w:type="dxa"/>
            <w:tcBorders>
              <w:top w:val="single" w:sz="4" w:space="0" w:color="auto"/>
              <w:left w:val="single" w:sz="4" w:space="0" w:color="auto"/>
              <w:bottom w:val="single" w:sz="4" w:space="0" w:color="auto"/>
              <w:right w:val="single" w:sz="4" w:space="0" w:color="auto"/>
            </w:tcBorders>
          </w:tcPr>
          <w:p w14:paraId="1228D434" w14:textId="3960D1D2"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turto perdavimo Gargždų „Kranto“ progimnazijai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3618CEE" w14:textId="7CEDEADD" w:rsidR="004543D7" w:rsidRPr="00DF73E8" w:rsidRDefault="00D035C6" w:rsidP="00E70027">
            <w:pPr>
              <w:spacing w:after="0" w:line="276" w:lineRule="auto"/>
              <w:jc w:val="both"/>
              <w:rPr>
                <w:rFonts w:ascii="Arial" w:hAnsi="Arial" w:cs="Arial"/>
                <w:sz w:val="24"/>
                <w:szCs w:val="24"/>
              </w:rPr>
            </w:pPr>
            <w:r w:rsidRPr="00DF73E8">
              <w:rPr>
                <w:rFonts w:ascii="Arial" w:hAnsi="Arial" w:cs="Arial"/>
                <w:sz w:val="24"/>
                <w:szCs w:val="24"/>
              </w:rPr>
              <w:t xml:space="preserve">Pritarta perduoti Gargždų „Kranto“ progimnazijai, kodas 191789019, valdyti, naudoti ir disponuoti juo patikėjimo teise Klaipėdos rajono savivaldybės ilgalaikį materialųjį turtą: Kitus inžinerinius statinius – Aikštelę, (plotas 5812.99 kv. m), plane žymima b, unikalus Nr. </w:t>
            </w:r>
            <w:bookmarkStart w:id="4" w:name="_Hlk163658583"/>
            <w:r w:rsidRPr="00DF73E8">
              <w:rPr>
                <w:rFonts w:ascii="Arial" w:hAnsi="Arial" w:cs="Arial"/>
                <w:sz w:val="24"/>
                <w:szCs w:val="24"/>
              </w:rPr>
              <w:t>4400-5603-4167, Kitus inžinerinius statinius – Aikštelę, (plotas 9284.32 kv. m), plane žymima b6, unikalus Nr. 4400-5603-4189</w:t>
            </w:r>
            <w:bookmarkEnd w:id="4"/>
            <w:r w:rsidRPr="00DF73E8">
              <w:rPr>
                <w:rFonts w:ascii="Arial" w:hAnsi="Arial" w:cs="Arial"/>
                <w:sz w:val="24"/>
                <w:szCs w:val="24"/>
              </w:rPr>
              <w:t xml:space="preserve">, esančias </w:t>
            </w:r>
            <w:bookmarkStart w:id="5" w:name="_Hlk163658555"/>
            <w:r w:rsidRPr="00DF73E8">
              <w:rPr>
                <w:rFonts w:ascii="Arial" w:hAnsi="Arial" w:cs="Arial"/>
                <w:sz w:val="24"/>
                <w:szCs w:val="24"/>
              </w:rPr>
              <w:t xml:space="preserve">Kvietinių g. 28, </w:t>
            </w:r>
            <w:bookmarkStart w:id="6" w:name="_Hlk163658047"/>
            <w:r w:rsidRPr="00DF73E8">
              <w:rPr>
                <w:rFonts w:ascii="Arial" w:hAnsi="Arial" w:cs="Arial"/>
                <w:sz w:val="24"/>
                <w:szCs w:val="24"/>
              </w:rPr>
              <w:t>Gargždų mieste, Klaipėdos rajono savivaldybėje</w:t>
            </w:r>
            <w:bookmarkEnd w:id="5"/>
            <w:bookmarkEnd w:id="6"/>
            <w:r w:rsidRPr="00DF73E8">
              <w:rPr>
                <w:rFonts w:ascii="Arial" w:hAnsi="Arial" w:cs="Arial"/>
                <w:sz w:val="24"/>
                <w:szCs w:val="24"/>
              </w:rPr>
              <w:t xml:space="preserve">. Tikslas – perduoti aikšteles Gargždų „Kranto“ progimnazijai, kad mokyklos bendruomenė nuo šiol naudotųsi juridiškai įteisintomis aikštelėmis. </w:t>
            </w:r>
          </w:p>
        </w:tc>
      </w:tr>
      <w:tr w:rsidR="004543D7"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0A5781D0"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D035C6">
              <w:rPr>
                <w:rFonts w:ascii="Arial" w:eastAsia="Times New Roman" w:hAnsi="Arial" w:cs="Arial"/>
                <w:sz w:val="24"/>
                <w:szCs w:val="24"/>
                <w:lang w:eastAsia="lt-LT"/>
              </w:rPr>
              <w:t>86</w:t>
            </w:r>
          </w:p>
        </w:tc>
        <w:tc>
          <w:tcPr>
            <w:tcW w:w="4254" w:type="dxa"/>
            <w:tcBorders>
              <w:top w:val="single" w:sz="4" w:space="0" w:color="auto"/>
              <w:left w:val="single" w:sz="4" w:space="0" w:color="auto"/>
              <w:bottom w:val="single" w:sz="4" w:space="0" w:color="auto"/>
              <w:right w:val="single" w:sz="4" w:space="0" w:color="auto"/>
            </w:tcBorders>
          </w:tcPr>
          <w:p w14:paraId="659CCB5B" w14:textId="1E1B6EF5"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valstybinės žemės sklypo, kadastro Nr. 5520/0003:34 ir unikalus Nr. 4400-5403-1675, esančio Kvietinių g. 28, Gargždų mieste, Klaipėdos rajono savivaldybėje, perdavimo neatlygintinai naudotis. </w:t>
            </w:r>
          </w:p>
        </w:tc>
        <w:tc>
          <w:tcPr>
            <w:tcW w:w="5104" w:type="dxa"/>
            <w:tcBorders>
              <w:top w:val="single" w:sz="4" w:space="0" w:color="auto"/>
              <w:left w:val="single" w:sz="4" w:space="0" w:color="auto"/>
              <w:bottom w:val="single" w:sz="4" w:space="0" w:color="auto"/>
              <w:right w:val="single" w:sz="4" w:space="0" w:color="auto"/>
            </w:tcBorders>
          </w:tcPr>
          <w:p w14:paraId="4B32554C" w14:textId="39EAAB63" w:rsidR="004543D7" w:rsidRPr="00DF73E8" w:rsidRDefault="0074131C" w:rsidP="00E70027">
            <w:pPr>
              <w:spacing w:after="0" w:line="276" w:lineRule="auto"/>
              <w:jc w:val="both"/>
              <w:rPr>
                <w:rFonts w:ascii="Arial" w:hAnsi="Arial" w:cs="Arial"/>
                <w:sz w:val="24"/>
                <w:szCs w:val="24"/>
              </w:rPr>
            </w:pPr>
            <w:r w:rsidRPr="00DF73E8">
              <w:rPr>
                <w:rFonts w:ascii="Arial" w:hAnsi="Arial" w:cs="Arial"/>
                <w:sz w:val="24"/>
                <w:szCs w:val="24"/>
              </w:rPr>
              <w:t xml:space="preserve">Pritarta perduoti neatlygintinai naudotis Gargždų „Kranto“ progimnazijai, kodas 191789019, buveinės adresas </w:t>
            </w:r>
            <w:bookmarkStart w:id="7" w:name="_Hlk163652699"/>
            <w:r w:rsidRPr="00DF73E8">
              <w:rPr>
                <w:rFonts w:ascii="Arial" w:hAnsi="Arial" w:cs="Arial"/>
                <w:sz w:val="24"/>
                <w:szCs w:val="24"/>
              </w:rPr>
              <w:t xml:space="preserve">Kvietinių g. 28, Gargždų </w:t>
            </w:r>
            <w:bookmarkEnd w:id="7"/>
            <w:r w:rsidRPr="00DF73E8">
              <w:rPr>
                <w:rFonts w:ascii="Arial" w:hAnsi="Arial" w:cs="Arial"/>
                <w:sz w:val="24"/>
                <w:szCs w:val="24"/>
              </w:rPr>
              <w:t>miestas, 28814 kv. m. valstybinės žemės sklypo dalį (kadastro Nr. 5520/0003:34 ir unikalus Nr. 4400-5403-1675), esančią Kvietinių g. 28, Gargždų mieste, Klaipėdos rajono savivaldybėje, septyniasdešimt metų laikotarpiui (70), bet ne ilgesniam laikotarpiui, nei reikia valstybės ar savivaldybės funkcijoms atlikti.</w:t>
            </w:r>
          </w:p>
        </w:tc>
      </w:tr>
      <w:tr w:rsidR="004543D7"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70ADBC44"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w:t>
            </w:r>
            <w:r w:rsidR="00AF3040">
              <w:rPr>
                <w:rFonts w:ascii="Arial" w:eastAsia="Times New Roman" w:hAnsi="Arial" w:cs="Arial"/>
                <w:sz w:val="24"/>
                <w:szCs w:val="24"/>
                <w:lang w:eastAsia="lt-LT"/>
              </w:rPr>
              <w:t>87</w:t>
            </w:r>
          </w:p>
        </w:tc>
        <w:tc>
          <w:tcPr>
            <w:tcW w:w="4254" w:type="dxa"/>
            <w:tcBorders>
              <w:top w:val="single" w:sz="4" w:space="0" w:color="auto"/>
              <w:left w:val="single" w:sz="4" w:space="0" w:color="auto"/>
              <w:bottom w:val="single" w:sz="4" w:space="0" w:color="auto"/>
              <w:right w:val="single" w:sz="4" w:space="0" w:color="auto"/>
            </w:tcBorders>
          </w:tcPr>
          <w:p w14:paraId="60BE9E69" w14:textId="541C7CC1"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Kretingalės pagrindinės mokyklos patikėjimo teise valdomo kultūros paskirties pastato-Mokyklos esminių pagerinimo darbų perdavimo Klaipėdos rajono savivaldybės Kretingalės pagrindinei mokyklai. </w:t>
            </w:r>
          </w:p>
        </w:tc>
        <w:tc>
          <w:tcPr>
            <w:tcW w:w="5104" w:type="dxa"/>
            <w:tcBorders>
              <w:top w:val="single" w:sz="4" w:space="0" w:color="auto"/>
              <w:left w:val="single" w:sz="4" w:space="0" w:color="auto"/>
              <w:bottom w:val="single" w:sz="4" w:space="0" w:color="auto"/>
              <w:right w:val="single" w:sz="4" w:space="0" w:color="auto"/>
            </w:tcBorders>
          </w:tcPr>
          <w:p w14:paraId="0BD014DD" w14:textId="3D136961" w:rsidR="004543D7" w:rsidRPr="00DF73E8" w:rsidRDefault="00AF3040" w:rsidP="00E70027">
            <w:pPr>
              <w:spacing w:line="276" w:lineRule="auto"/>
              <w:contextualSpacing/>
              <w:jc w:val="both"/>
              <w:rPr>
                <w:rFonts w:ascii="Arial" w:hAnsi="Arial" w:cs="Arial"/>
                <w:sz w:val="24"/>
                <w:szCs w:val="24"/>
              </w:rPr>
            </w:pPr>
            <w:r w:rsidRPr="00DF73E8">
              <w:rPr>
                <w:rFonts w:ascii="Arial" w:hAnsi="Arial" w:cs="Arial"/>
                <w:sz w:val="24"/>
                <w:szCs w:val="24"/>
                <w:lang w:eastAsia="lt-LT"/>
              </w:rPr>
              <w:t>Pritarta p</w:t>
            </w:r>
            <w:r w:rsidRPr="00DF73E8">
              <w:rPr>
                <w:rFonts w:ascii="Arial" w:hAnsi="Arial" w:cs="Arial"/>
                <w:sz w:val="24"/>
                <w:szCs w:val="24"/>
              </w:rPr>
              <w:t>erduoti Klaipėdos rajono savivaldybės Kretingalės pagrindinei mokyklai, juridinio asmens kodas 191790854,</w:t>
            </w:r>
            <w:r w:rsidRPr="00DF73E8">
              <w:rPr>
                <w:rFonts w:ascii="Arial" w:hAnsi="Arial" w:cs="Arial"/>
                <w:i/>
                <w:sz w:val="24"/>
                <w:szCs w:val="24"/>
              </w:rPr>
              <w:t xml:space="preserve"> </w:t>
            </w:r>
            <w:r w:rsidRPr="00DF73E8">
              <w:rPr>
                <w:rFonts w:ascii="Arial" w:hAnsi="Arial" w:cs="Arial"/>
                <w:iCs/>
                <w:sz w:val="24"/>
                <w:szCs w:val="24"/>
              </w:rPr>
              <w:t>Kretingalės pagrindinės mokyklos (Klaipėdos</w:t>
            </w:r>
            <w:r w:rsidRPr="00DF73E8">
              <w:rPr>
                <w:rFonts w:ascii="Arial" w:hAnsi="Arial" w:cs="Arial"/>
                <w:sz w:val="24"/>
                <w:szCs w:val="24"/>
              </w:rPr>
              <w:t xml:space="preserve"> g. 32, Kretingalės mstl., Klaipėdos r.) patikėjimo teise valdomo kultūros paskirties pastato-Mokyklos esminius pagerinimo darbus – atnaujinimą (modernizavimą) (24588,69 Eur). Tikslas – atliktus pagerinimo darbus užregistruoti VĮ Registrų centre ir pagerinti pastato vertę. </w:t>
            </w:r>
          </w:p>
        </w:tc>
      </w:tr>
      <w:tr w:rsidR="004543D7"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4314059D"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AF3040">
              <w:rPr>
                <w:rFonts w:ascii="Arial" w:eastAsia="Times New Roman" w:hAnsi="Arial" w:cs="Arial"/>
                <w:sz w:val="24"/>
                <w:szCs w:val="24"/>
                <w:lang w:eastAsia="lt-LT"/>
              </w:rPr>
              <w:t>88</w:t>
            </w:r>
          </w:p>
        </w:tc>
        <w:tc>
          <w:tcPr>
            <w:tcW w:w="4254" w:type="dxa"/>
            <w:tcBorders>
              <w:top w:val="single" w:sz="4" w:space="0" w:color="auto"/>
              <w:left w:val="single" w:sz="4" w:space="0" w:color="auto"/>
              <w:bottom w:val="single" w:sz="4" w:space="0" w:color="auto"/>
              <w:right w:val="single" w:sz="4" w:space="0" w:color="auto"/>
            </w:tcBorders>
          </w:tcPr>
          <w:p w14:paraId="1E756817" w14:textId="2F173B2B"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Gargždų muzikos mokyklos patikėjimo teise valdomo Gargždų muzikos mokyklos Priekulės skyriaus mokslo paskirties pastato-Muzikos mokyklos su bibliotekos ir menų mokyklos patalpomis esminių pagerinimo darbų bei ilgalaikio materialiojo turto perdavimo Klaipėdos rajono savivaldybės Gargždų muzikos mokyklai. </w:t>
            </w:r>
          </w:p>
        </w:tc>
        <w:tc>
          <w:tcPr>
            <w:tcW w:w="5104" w:type="dxa"/>
            <w:tcBorders>
              <w:top w:val="single" w:sz="4" w:space="0" w:color="auto"/>
              <w:left w:val="single" w:sz="4" w:space="0" w:color="auto"/>
              <w:bottom w:val="single" w:sz="4" w:space="0" w:color="auto"/>
              <w:right w:val="single" w:sz="4" w:space="0" w:color="auto"/>
            </w:tcBorders>
          </w:tcPr>
          <w:p w14:paraId="1926FD32" w14:textId="7E28DA37" w:rsidR="004543D7" w:rsidRPr="00DF73E8" w:rsidRDefault="00AF3040" w:rsidP="00E70027">
            <w:pPr>
              <w:spacing w:line="276" w:lineRule="auto"/>
              <w:contextualSpacing/>
              <w:jc w:val="both"/>
              <w:rPr>
                <w:rFonts w:ascii="Arial" w:hAnsi="Arial" w:cs="Arial"/>
                <w:sz w:val="24"/>
                <w:szCs w:val="24"/>
              </w:rPr>
            </w:pPr>
            <w:r w:rsidRPr="00DF73E8">
              <w:rPr>
                <w:rFonts w:ascii="Arial" w:hAnsi="Arial" w:cs="Arial"/>
                <w:sz w:val="24"/>
                <w:szCs w:val="24"/>
              </w:rPr>
              <w:t>Pritarta perduoti Klaipėdos rajono savivaldybės Gargždų muzikos mokyklai, juridinio asmens kodas 191649661,</w:t>
            </w:r>
            <w:r w:rsidRPr="00DF73E8">
              <w:rPr>
                <w:rFonts w:ascii="Arial" w:hAnsi="Arial" w:cs="Arial"/>
                <w:i/>
                <w:sz w:val="24"/>
                <w:szCs w:val="24"/>
              </w:rPr>
              <w:t xml:space="preserve"> </w:t>
            </w:r>
            <w:r w:rsidRPr="00DF73E8">
              <w:rPr>
                <w:rFonts w:ascii="Arial" w:hAnsi="Arial" w:cs="Arial"/>
                <w:sz w:val="24"/>
                <w:szCs w:val="24"/>
              </w:rPr>
              <w:t xml:space="preserve">patikėjimo teise valdomo </w:t>
            </w:r>
            <w:r w:rsidRPr="00DF73E8">
              <w:rPr>
                <w:rFonts w:ascii="Arial" w:hAnsi="Arial" w:cs="Arial"/>
                <w:iCs/>
                <w:sz w:val="24"/>
                <w:szCs w:val="24"/>
              </w:rPr>
              <w:t xml:space="preserve">Gargždų muzikos mokyklos Priekulės skyriaus </w:t>
            </w:r>
            <w:r w:rsidRPr="00DF73E8">
              <w:rPr>
                <w:rFonts w:ascii="Arial" w:hAnsi="Arial" w:cs="Arial"/>
                <w:sz w:val="24"/>
                <w:szCs w:val="24"/>
              </w:rPr>
              <w:t>(Naujoji g. 3, Priekulės m., Klaipėdos r.) mokslo paskirties pastato-Muzikos mokyklos su bibliotekos ir menų mokyklos patalpomis esminius pagerinimo darbus – atnaujinimą (modernizavimą) (8496,87 Eur) bei ilgalaikį materialųjį turtą: akordeoną su chromatinių bosų sistema „</w:t>
            </w:r>
            <w:proofErr w:type="spellStart"/>
            <w:r w:rsidRPr="00DF73E8">
              <w:rPr>
                <w:rFonts w:ascii="Arial" w:hAnsi="Arial" w:cs="Arial"/>
                <w:sz w:val="24"/>
                <w:szCs w:val="24"/>
              </w:rPr>
              <w:t>Scandalli</w:t>
            </w:r>
            <w:proofErr w:type="spellEnd"/>
            <w:r w:rsidRPr="00DF73E8">
              <w:rPr>
                <w:rFonts w:ascii="Arial" w:hAnsi="Arial" w:cs="Arial"/>
                <w:sz w:val="24"/>
                <w:szCs w:val="24"/>
              </w:rPr>
              <w:t xml:space="preserve"> </w:t>
            </w:r>
            <w:proofErr w:type="spellStart"/>
            <w:r w:rsidRPr="00DF73E8">
              <w:rPr>
                <w:rFonts w:ascii="Arial" w:hAnsi="Arial" w:cs="Arial"/>
                <w:sz w:val="24"/>
                <w:szCs w:val="24"/>
              </w:rPr>
              <w:t>Conservatorio</w:t>
            </w:r>
            <w:proofErr w:type="spellEnd"/>
            <w:r w:rsidRPr="00DF73E8">
              <w:rPr>
                <w:rFonts w:ascii="Arial" w:hAnsi="Arial" w:cs="Arial"/>
                <w:sz w:val="24"/>
                <w:szCs w:val="24"/>
              </w:rPr>
              <w:t xml:space="preserve">“ P342 (4479,00 Eur), gitarą su </w:t>
            </w:r>
            <w:proofErr w:type="spellStart"/>
            <w:r w:rsidRPr="00DF73E8">
              <w:rPr>
                <w:rFonts w:ascii="Arial" w:hAnsi="Arial" w:cs="Arial"/>
                <w:sz w:val="24"/>
                <w:szCs w:val="24"/>
              </w:rPr>
              <w:t>pjezo</w:t>
            </w:r>
            <w:proofErr w:type="spellEnd"/>
            <w:r w:rsidRPr="00DF73E8">
              <w:rPr>
                <w:rFonts w:ascii="Arial" w:hAnsi="Arial" w:cs="Arial"/>
                <w:sz w:val="24"/>
                <w:szCs w:val="24"/>
              </w:rPr>
              <w:t xml:space="preserve"> garso </w:t>
            </w:r>
            <w:proofErr w:type="spellStart"/>
            <w:r w:rsidRPr="00DF73E8">
              <w:rPr>
                <w:rFonts w:ascii="Arial" w:hAnsi="Arial" w:cs="Arial"/>
                <w:sz w:val="24"/>
                <w:szCs w:val="24"/>
              </w:rPr>
              <w:t>nuėmėju</w:t>
            </w:r>
            <w:proofErr w:type="spellEnd"/>
            <w:r w:rsidRPr="00DF73E8">
              <w:rPr>
                <w:rFonts w:ascii="Arial" w:hAnsi="Arial" w:cs="Arial"/>
                <w:sz w:val="24"/>
                <w:szCs w:val="24"/>
              </w:rPr>
              <w:t xml:space="preserve"> „</w:t>
            </w:r>
            <w:proofErr w:type="spellStart"/>
            <w:r w:rsidRPr="00DF73E8">
              <w:rPr>
                <w:rFonts w:ascii="Arial" w:hAnsi="Arial" w:cs="Arial"/>
                <w:sz w:val="24"/>
                <w:szCs w:val="24"/>
              </w:rPr>
              <w:t>Alhambra</w:t>
            </w:r>
            <w:proofErr w:type="spellEnd"/>
            <w:r w:rsidRPr="00DF73E8">
              <w:rPr>
                <w:rFonts w:ascii="Arial" w:hAnsi="Arial" w:cs="Arial"/>
                <w:sz w:val="24"/>
                <w:szCs w:val="24"/>
              </w:rPr>
              <w:t xml:space="preserve"> 3C CWE1“ (689,70 Eur), saksofoną „Yamaha YAS62“ su dėklu (2269,96 Eur). Viso perduoti esminių pagerinimo darbų už 8496,87 Eur ir ilgalaikį materialųjį turtą už 7 438,66 Eur.</w:t>
            </w:r>
          </w:p>
        </w:tc>
      </w:tr>
      <w:tr w:rsidR="004543D7"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72E25009"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2C56AC">
              <w:rPr>
                <w:rFonts w:ascii="Arial" w:eastAsia="Times New Roman" w:hAnsi="Arial" w:cs="Arial"/>
                <w:sz w:val="24"/>
                <w:szCs w:val="24"/>
                <w:lang w:eastAsia="lt-LT"/>
              </w:rPr>
              <w:t>89</w:t>
            </w:r>
          </w:p>
        </w:tc>
        <w:tc>
          <w:tcPr>
            <w:tcW w:w="4254" w:type="dxa"/>
            <w:tcBorders>
              <w:top w:val="single" w:sz="4" w:space="0" w:color="auto"/>
              <w:left w:val="single" w:sz="4" w:space="0" w:color="auto"/>
              <w:bottom w:val="single" w:sz="4" w:space="0" w:color="auto"/>
              <w:right w:val="single" w:sz="4" w:space="0" w:color="auto"/>
            </w:tcBorders>
          </w:tcPr>
          <w:p w14:paraId="19851814" w14:textId="39D8BE18"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valstybinės žemės ūkio paskirties žemės sklypų, kadastro Nr. 5544/0003:1118, Nr. 5544/0004:497 ir Nr. 5544/0005:1455, esančių Dovilų miestelyje, Dovilų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21F9686C" w14:textId="01003A76" w:rsidR="004543D7" w:rsidRPr="00DF73E8" w:rsidRDefault="002C56AC" w:rsidP="00E70027">
            <w:pPr>
              <w:spacing w:after="0" w:line="276" w:lineRule="auto"/>
              <w:rPr>
                <w:rFonts w:ascii="Arial" w:hAnsi="Arial" w:cs="Arial"/>
                <w:sz w:val="24"/>
                <w:szCs w:val="24"/>
              </w:rPr>
            </w:pPr>
            <w:r w:rsidRPr="00DF73E8">
              <w:rPr>
                <w:rFonts w:ascii="Arial" w:hAnsi="Arial" w:cs="Arial"/>
                <w:sz w:val="24"/>
                <w:szCs w:val="24"/>
              </w:rPr>
              <w:t>Pritarta išnuomoti K. V. (duomenys neviešinami) valstybinės žemės ūkio paskirties žemės sklypus, kadastro Nr. 5544/0003:1118, Nr. 5544/0004:497 ir Nr. 5544/0005:1455, esančius Dovilų miestelyje, Dovilų seniūnijoje, Klaipėdos rajono savivaldybėje</w:t>
            </w:r>
          </w:p>
        </w:tc>
      </w:tr>
      <w:tr w:rsidR="004543D7"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1887B17F"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2C56AC">
              <w:rPr>
                <w:rFonts w:ascii="Arial" w:eastAsia="Times New Roman" w:hAnsi="Arial" w:cs="Arial"/>
                <w:sz w:val="24"/>
                <w:szCs w:val="24"/>
                <w:lang w:eastAsia="lt-LT"/>
              </w:rPr>
              <w:t>90</w:t>
            </w:r>
          </w:p>
        </w:tc>
        <w:tc>
          <w:tcPr>
            <w:tcW w:w="4254" w:type="dxa"/>
            <w:tcBorders>
              <w:top w:val="single" w:sz="4" w:space="0" w:color="auto"/>
              <w:left w:val="single" w:sz="4" w:space="0" w:color="auto"/>
              <w:bottom w:val="single" w:sz="4" w:space="0" w:color="auto"/>
              <w:right w:val="single" w:sz="4" w:space="0" w:color="auto"/>
            </w:tcBorders>
          </w:tcPr>
          <w:p w14:paraId="7AE3184C" w14:textId="28B109F7"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valstybinės žemės ūkio paskirties žemės sklypo, kadastro Nr. 5563/0004:411, esančio </w:t>
            </w:r>
            <w:proofErr w:type="spellStart"/>
            <w:r w:rsidRPr="00DF73E8">
              <w:rPr>
                <w:rFonts w:ascii="Arial" w:hAnsi="Arial" w:cs="Arial"/>
                <w:color w:val="000000"/>
                <w:sz w:val="24"/>
                <w:szCs w:val="24"/>
                <w:shd w:val="clear" w:color="auto" w:fill="FFFFFF"/>
              </w:rPr>
              <w:t>Veiviržėnų</w:t>
            </w:r>
            <w:proofErr w:type="spellEnd"/>
            <w:r w:rsidRPr="00DF73E8">
              <w:rPr>
                <w:rFonts w:ascii="Arial" w:hAnsi="Arial" w:cs="Arial"/>
                <w:color w:val="000000"/>
                <w:sz w:val="24"/>
                <w:szCs w:val="24"/>
                <w:shd w:val="clear" w:color="auto" w:fill="FFFFFF"/>
              </w:rPr>
              <w:t xml:space="preserve"> miestelyje, </w:t>
            </w:r>
            <w:proofErr w:type="spellStart"/>
            <w:r w:rsidRPr="00DF73E8">
              <w:rPr>
                <w:rFonts w:ascii="Arial" w:hAnsi="Arial" w:cs="Arial"/>
                <w:color w:val="000000"/>
                <w:sz w:val="24"/>
                <w:szCs w:val="24"/>
                <w:shd w:val="clear" w:color="auto" w:fill="FFFFFF"/>
              </w:rPr>
              <w:t>Veiviržėnų</w:t>
            </w:r>
            <w:proofErr w:type="spellEnd"/>
            <w:r w:rsidRPr="00DF73E8">
              <w:rPr>
                <w:rFonts w:ascii="Arial" w:hAnsi="Arial" w:cs="Arial"/>
                <w:color w:val="000000"/>
                <w:sz w:val="24"/>
                <w:szCs w:val="24"/>
                <w:shd w:val="clear" w:color="auto" w:fill="FFFFFF"/>
              </w:rPr>
              <w:t xml:space="preserve">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75281DC2" w14:textId="6342DF1D" w:rsidR="004543D7" w:rsidRPr="00DF73E8" w:rsidRDefault="002C56AC" w:rsidP="00E70027">
            <w:pPr>
              <w:tabs>
                <w:tab w:val="left" w:pos="709"/>
              </w:tabs>
              <w:spacing w:after="0" w:line="276" w:lineRule="auto"/>
              <w:rPr>
                <w:rFonts w:ascii="Arial" w:hAnsi="Arial" w:cs="Arial"/>
                <w:sz w:val="24"/>
                <w:szCs w:val="24"/>
              </w:rPr>
            </w:pPr>
            <w:r w:rsidRPr="00DF73E8">
              <w:rPr>
                <w:rFonts w:ascii="Arial" w:hAnsi="Arial" w:cs="Arial"/>
                <w:sz w:val="24"/>
                <w:szCs w:val="24"/>
              </w:rPr>
              <w:t xml:space="preserve">Pritarta išnuomoti R. J. (duomenys neviešinami) valstybinės žemės ūkio paskirties žemės sklypą, kadastro Nr. 5563/0004:411, esantį </w:t>
            </w:r>
            <w:proofErr w:type="spellStart"/>
            <w:r w:rsidRPr="00DF73E8">
              <w:rPr>
                <w:rFonts w:ascii="Arial" w:hAnsi="Arial" w:cs="Arial"/>
                <w:sz w:val="24"/>
                <w:szCs w:val="24"/>
              </w:rPr>
              <w:t>Veiviržėnų</w:t>
            </w:r>
            <w:proofErr w:type="spellEnd"/>
            <w:r w:rsidRPr="00DF73E8">
              <w:rPr>
                <w:rFonts w:ascii="Arial" w:hAnsi="Arial" w:cs="Arial"/>
                <w:sz w:val="24"/>
                <w:szCs w:val="24"/>
              </w:rPr>
              <w:t xml:space="preserve"> miestelyje, </w:t>
            </w:r>
            <w:proofErr w:type="spellStart"/>
            <w:r w:rsidRPr="00DF73E8">
              <w:rPr>
                <w:rFonts w:ascii="Arial" w:hAnsi="Arial" w:cs="Arial"/>
                <w:sz w:val="24"/>
                <w:szCs w:val="24"/>
              </w:rPr>
              <w:t>Veiviržėnų</w:t>
            </w:r>
            <w:proofErr w:type="spellEnd"/>
            <w:r w:rsidRPr="00DF73E8">
              <w:rPr>
                <w:rFonts w:ascii="Arial" w:hAnsi="Arial" w:cs="Arial"/>
                <w:sz w:val="24"/>
                <w:szCs w:val="24"/>
              </w:rPr>
              <w:t xml:space="preserve"> seniūnijoje, Klaipėdos rajono savivaldybėje</w:t>
            </w:r>
          </w:p>
        </w:tc>
      </w:tr>
      <w:tr w:rsidR="004543D7"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2F89DE0E"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w:t>
            </w:r>
            <w:r w:rsidR="002C56AC">
              <w:rPr>
                <w:rFonts w:ascii="Arial" w:eastAsia="Times New Roman" w:hAnsi="Arial" w:cs="Arial"/>
                <w:sz w:val="24"/>
                <w:szCs w:val="24"/>
                <w:lang w:eastAsia="lt-LT"/>
              </w:rPr>
              <w:t>91</w:t>
            </w:r>
          </w:p>
        </w:tc>
        <w:tc>
          <w:tcPr>
            <w:tcW w:w="4254" w:type="dxa"/>
            <w:tcBorders>
              <w:top w:val="single" w:sz="4" w:space="0" w:color="auto"/>
              <w:left w:val="single" w:sz="4" w:space="0" w:color="auto"/>
              <w:bottom w:val="single" w:sz="4" w:space="0" w:color="auto"/>
              <w:right w:val="single" w:sz="4" w:space="0" w:color="auto"/>
            </w:tcBorders>
          </w:tcPr>
          <w:p w14:paraId="39CE6A79" w14:textId="32E43482"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valstybinės žemės ūkio paskirties žemės sklypų, kadastro Nr. 5533/0003:206 ir Nr. 5533/0003:593, esančių Judrėnų miestelyje, Judrėnų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3ED78404" w14:textId="573EDB0D" w:rsidR="004543D7" w:rsidRPr="00DF73E8" w:rsidRDefault="002C56AC" w:rsidP="00E70027">
            <w:pPr>
              <w:tabs>
                <w:tab w:val="left" w:pos="993"/>
              </w:tabs>
              <w:spacing w:line="276" w:lineRule="auto"/>
              <w:contextualSpacing/>
              <w:rPr>
                <w:rFonts w:ascii="Arial" w:hAnsi="Arial" w:cs="Arial"/>
                <w:sz w:val="24"/>
                <w:szCs w:val="24"/>
              </w:rPr>
            </w:pPr>
            <w:r w:rsidRPr="00DF73E8">
              <w:rPr>
                <w:rFonts w:ascii="Arial" w:hAnsi="Arial" w:cs="Arial"/>
                <w:sz w:val="24"/>
                <w:szCs w:val="24"/>
              </w:rPr>
              <w:t>Pritarta išnuomoti R. N. (duomenys neviešinami) valstybinės žemės ūkio paskirties žemės sklypus, kadastro Nr. 5533/0003:206 ir Nr. 5533/0003:593, esančius Judrėnų miestelyje, Judrėnų seniūnijoje, Klaipėdos rajono savivaldybėje</w:t>
            </w:r>
          </w:p>
        </w:tc>
      </w:tr>
      <w:tr w:rsidR="004543D7"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19DC1417"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2C56AC">
              <w:rPr>
                <w:rFonts w:ascii="Arial" w:eastAsia="Times New Roman" w:hAnsi="Arial" w:cs="Arial"/>
                <w:sz w:val="24"/>
                <w:szCs w:val="24"/>
                <w:lang w:eastAsia="lt-LT"/>
              </w:rPr>
              <w:t>92</w:t>
            </w:r>
          </w:p>
        </w:tc>
        <w:tc>
          <w:tcPr>
            <w:tcW w:w="4254" w:type="dxa"/>
            <w:tcBorders>
              <w:top w:val="single" w:sz="4" w:space="0" w:color="auto"/>
              <w:left w:val="single" w:sz="4" w:space="0" w:color="auto"/>
              <w:bottom w:val="single" w:sz="4" w:space="0" w:color="auto"/>
              <w:right w:val="single" w:sz="4" w:space="0" w:color="auto"/>
            </w:tcBorders>
          </w:tcPr>
          <w:p w14:paraId="3E50B62C" w14:textId="3442BE57"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2015 m. kovo 31 d. valstybinės žemės nuomos sutarčių Nr. 12SŽN-29 ir Nr. 12SŽN-30 pakeitimo. </w:t>
            </w:r>
          </w:p>
        </w:tc>
        <w:tc>
          <w:tcPr>
            <w:tcW w:w="5104" w:type="dxa"/>
            <w:tcBorders>
              <w:top w:val="single" w:sz="4" w:space="0" w:color="auto"/>
              <w:left w:val="single" w:sz="4" w:space="0" w:color="auto"/>
              <w:bottom w:val="single" w:sz="4" w:space="0" w:color="auto"/>
              <w:right w:val="single" w:sz="4" w:space="0" w:color="auto"/>
            </w:tcBorders>
          </w:tcPr>
          <w:p w14:paraId="39698F4D" w14:textId="0F2F1AFF" w:rsidR="004543D7" w:rsidRPr="00DF73E8" w:rsidRDefault="002C56AC" w:rsidP="00E70027">
            <w:pPr>
              <w:tabs>
                <w:tab w:val="left" w:pos="540"/>
              </w:tabs>
              <w:spacing w:after="0" w:line="276" w:lineRule="auto"/>
              <w:ind w:right="-79"/>
              <w:rPr>
                <w:rFonts w:ascii="Arial" w:hAnsi="Arial" w:cs="Arial"/>
                <w:sz w:val="24"/>
                <w:szCs w:val="24"/>
              </w:rPr>
            </w:pPr>
            <w:r w:rsidRPr="00DF73E8">
              <w:rPr>
                <w:rFonts w:ascii="Arial" w:hAnsi="Arial" w:cs="Arial"/>
                <w:sz w:val="24"/>
                <w:szCs w:val="24"/>
              </w:rPr>
              <w:t xml:space="preserve">Pritarta pakeisti 2015 m. kovo 31 d. valstybinės žemės nuomos sutartis Nr. 12SŽN-29, pagal kurią išnuomotas valstybinės žemės sklypas, kadastro Nr. 5568/0003:158, esantis </w:t>
            </w:r>
            <w:proofErr w:type="spellStart"/>
            <w:r w:rsidRPr="00DF73E8">
              <w:rPr>
                <w:rFonts w:ascii="Arial" w:hAnsi="Arial" w:cs="Arial"/>
                <w:sz w:val="24"/>
                <w:szCs w:val="24"/>
              </w:rPr>
              <w:t>Vėžaičių</w:t>
            </w:r>
            <w:proofErr w:type="spellEnd"/>
            <w:r w:rsidRPr="00DF73E8">
              <w:rPr>
                <w:rFonts w:ascii="Arial" w:hAnsi="Arial" w:cs="Arial"/>
                <w:sz w:val="24"/>
                <w:szCs w:val="24"/>
              </w:rPr>
              <w:t xml:space="preserve"> miestelyje, </w:t>
            </w:r>
            <w:proofErr w:type="spellStart"/>
            <w:r w:rsidRPr="00DF73E8">
              <w:rPr>
                <w:rFonts w:ascii="Arial" w:hAnsi="Arial" w:cs="Arial"/>
                <w:sz w:val="24"/>
                <w:szCs w:val="24"/>
              </w:rPr>
              <w:t>Vėžaičių</w:t>
            </w:r>
            <w:proofErr w:type="spellEnd"/>
            <w:r w:rsidRPr="00DF73E8">
              <w:rPr>
                <w:rFonts w:ascii="Arial" w:hAnsi="Arial" w:cs="Arial"/>
                <w:sz w:val="24"/>
                <w:szCs w:val="24"/>
              </w:rPr>
              <w:t xml:space="preserve"> seniūnijoje, Klaipėdos rajono savivaldybėje, ir  Nr. 12SŽN-30, pagal kurią išnuomotas valstybinės žemės sklypas, kadastro Nr. 5568/0003:157, esantis </w:t>
            </w:r>
            <w:proofErr w:type="spellStart"/>
            <w:r w:rsidRPr="00DF73E8">
              <w:rPr>
                <w:rFonts w:ascii="Arial" w:hAnsi="Arial" w:cs="Arial"/>
                <w:sz w:val="24"/>
                <w:szCs w:val="24"/>
              </w:rPr>
              <w:t>Vėžaičių</w:t>
            </w:r>
            <w:proofErr w:type="spellEnd"/>
            <w:r w:rsidRPr="00DF73E8">
              <w:rPr>
                <w:rFonts w:ascii="Arial" w:hAnsi="Arial" w:cs="Arial"/>
                <w:sz w:val="24"/>
                <w:szCs w:val="24"/>
              </w:rPr>
              <w:t xml:space="preserve"> miestelyje, </w:t>
            </w:r>
            <w:proofErr w:type="spellStart"/>
            <w:r w:rsidRPr="00DF73E8">
              <w:rPr>
                <w:rFonts w:ascii="Arial" w:hAnsi="Arial" w:cs="Arial"/>
                <w:sz w:val="24"/>
                <w:szCs w:val="24"/>
              </w:rPr>
              <w:t>Vėžaičių</w:t>
            </w:r>
            <w:proofErr w:type="spellEnd"/>
            <w:r w:rsidRPr="00DF73E8">
              <w:rPr>
                <w:rFonts w:ascii="Arial" w:hAnsi="Arial" w:cs="Arial"/>
                <w:sz w:val="24"/>
                <w:szCs w:val="24"/>
              </w:rPr>
              <w:t xml:space="preserve"> seniūnijoje, Klaipėdos rajono savivaldybėje. Sutarties keitimo priežastis: mirus valstybinės žemės sklypų nuomininkui, įstatyminiai paveldėtojai paveldėjo nuomos teisę į žemės sklypų nuomą.</w:t>
            </w:r>
          </w:p>
        </w:tc>
      </w:tr>
      <w:tr w:rsidR="004543D7"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0CC9EF2F"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510C7A">
              <w:rPr>
                <w:rFonts w:ascii="Arial" w:eastAsia="Times New Roman" w:hAnsi="Arial" w:cs="Arial"/>
                <w:sz w:val="24"/>
                <w:szCs w:val="24"/>
                <w:lang w:eastAsia="lt-LT"/>
              </w:rPr>
              <w:t>193</w:t>
            </w:r>
          </w:p>
        </w:tc>
        <w:tc>
          <w:tcPr>
            <w:tcW w:w="4254" w:type="dxa"/>
            <w:tcBorders>
              <w:top w:val="single" w:sz="4" w:space="0" w:color="auto"/>
              <w:left w:val="single" w:sz="4" w:space="0" w:color="auto"/>
              <w:bottom w:val="single" w:sz="4" w:space="0" w:color="auto"/>
              <w:right w:val="single" w:sz="4" w:space="0" w:color="auto"/>
            </w:tcBorders>
          </w:tcPr>
          <w:p w14:paraId="0B0B42D9" w14:textId="47C82114"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2016 m. rugsėjo 7 d. valstybinės žemės sklypo nuomos sutarties Nr. 12SŽN-182 ir 2016 m. gruodžio 13 d. susitarimo pakeisti sutartį Nr. 12SŽN-255 nutraukimo. </w:t>
            </w:r>
          </w:p>
        </w:tc>
        <w:tc>
          <w:tcPr>
            <w:tcW w:w="5104" w:type="dxa"/>
            <w:tcBorders>
              <w:top w:val="single" w:sz="4" w:space="0" w:color="auto"/>
              <w:left w:val="single" w:sz="4" w:space="0" w:color="auto"/>
              <w:bottom w:val="single" w:sz="4" w:space="0" w:color="auto"/>
              <w:right w:val="single" w:sz="4" w:space="0" w:color="auto"/>
            </w:tcBorders>
          </w:tcPr>
          <w:p w14:paraId="4A103C20" w14:textId="1D5EC010" w:rsidR="004543D7" w:rsidRPr="001C62C0" w:rsidRDefault="002C56AC" w:rsidP="00E70027">
            <w:pPr>
              <w:widowControl w:val="0"/>
              <w:tabs>
                <w:tab w:val="left" w:pos="709"/>
                <w:tab w:val="left" w:pos="1134"/>
              </w:tabs>
              <w:spacing w:after="0" w:line="276" w:lineRule="auto"/>
              <w:jc w:val="both"/>
              <w:rPr>
                <w:rFonts w:ascii="Arial" w:eastAsia="HG Mincho Light J" w:hAnsi="Arial" w:cs="Arial"/>
                <w:color w:val="000000"/>
                <w:sz w:val="24"/>
                <w:szCs w:val="24"/>
                <w:lang w:eastAsia="ar-SA"/>
              </w:rPr>
            </w:pPr>
            <w:r w:rsidRPr="00DF73E8">
              <w:rPr>
                <w:rFonts w:ascii="Arial" w:hAnsi="Arial" w:cs="Arial"/>
                <w:sz w:val="24"/>
                <w:szCs w:val="24"/>
              </w:rPr>
              <w:t>Pritarta</w:t>
            </w:r>
            <w:r w:rsidR="004543D7" w:rsidRPr="00DF73E8">
              <w:rPr>
                <w:rFonts w:ascii="Arial" w:hAnsi="Arial" w:cs="Arial"/>
                <w:sz w:val="24"/>
                <w:szCs w:val="24"/>
              </w:rPr>
              <w:t xml:space="preserve"> </w:t>
            </w:r>
            <w:r w:rsidRPr="00DF73E8">
              <w:rPr>
                <w:rFonts w:ascii="Arial" w:eastAsia="HG Mincho Light J" w:hAnsi="Arial" w:cs="Arial"/>
                <w:color w:val="000000"/>
                <w:sz w:val="24"/>
                <w:szCs w:val="24"/>
                <w:lang w:eastAsia="ar-SA"/>
              </w:rPr>
              <w:t>nutraukti prieš terminą 2016 m. rugsėjo 7 d. valstybinės žemės sklypo nuomos sutartį Nr. 12SŽN-182 ir 2016 m. gruodžio 13 d. susitarimą pakeisti sutartį Nr. 12SŽN-255 dėl 0,2402 ha ploto valstybinės žemės sklypo (kadastro Nr. 5520/0019:97, unikalus Nr. 4400-4219-9855), esančio Skaidrioji g. 14, Gargždų mieste, Klaipėdos rajono savivaldybėje, sudarytos su V. K. (duomenys neviešinami) ir R. K. (duomenys neviešinami).</w:t>
            </w:r>
          </w:p>
        </w:tc>
      </w:tr>
      <w:tr w:rsidR="004543D7"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0BFA20C6"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510C7A">
              <w:rPr>
                <w:rFonts w:ascii="Arial" w:eastAsia="Times New Roman" w:hAnsi="Arial" w:cs="Arial"/>
                <w:sz w:val="24"/>
                <w:szCs w:val="24"/>
                <w:lang w:eastAsia="lt-LT"/>
              </w:rPr>
              <w:t>194</w:t>
            </w:r>
          </w:p>
        </w:tc>
        <w:tc>
          <w:tcPr>
            <w:tcW w:w="4254" w:type="dxa"/>
            <w:tcBorders>
              <w:top w:val="single" w:sz="4" w:space="0" w:color="auto"/>
              <w:left w:val="single" w:sz="4" w:space="0" w:color="auto"/>
              <w:bottom w:val="single" w:sz="4" w:space="0" w:color="auto"/>
              <w:right w:val="single" w:sz="4" w:space="0" w:color="auto"/>
            </w:tcBorders>
          </w:tcPr>
          <w:p w14:paraId="1137E017" w14:textId="631BF593"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2023 m. birželio 1 d. valstybinės žemės nuomos sutarčių Nr. 12SŽN-126-(14.12.55.), Nr. 12SŽN-127-(14.12.55.) ir Nr. 12SŽN-128-(14.12.55.) nutraukimo. </w:t>
            </w:r>
          </w:p>
        </w:tc>
        <w:tc>
          <w:tcPr>
            <w:tcW w:w="5104" w:type="dxa"/>
            <w:tcBorders>
              <w:top w:val="single" w:sz="4" w:space="0" w:color="auto"/>
              <w:left w:val="single" w:sz="4" w:space="0" w:color="auto"/>
              <w:bottom w:val="single" w:sz="4" w:space="0" w:color="auto"/>
              <w:right w:val="single" w:sz="4" w:space="0" w:color="auto"/>
            </w:tcBorders>
          </w:tcPr>
          <w:p w14:paraId="72D69447" w14:textId="7C03AF61" w:rsidR="00510C7A" w:rsidRPr="00DF73E8" w:rsidRDefault="00510C7A" w:rsidP="00E70027">
            <w:pPr>
              <w:spacing w:after="0" w:line="276" w:lineRule="auto"/>
              <w:jc w:val="both"/>
              <w:rPr>
                <w:rFonts w:ascii="Arial" w:hAnsi="Arial" w:cs="Arial"/>
                <w:sz w:val="24"/>
                <w:szCs w:val="24"/>
              </w:rPr>
            </w:pPr>
            <w:bookmarkStart w:id="8" w:name="_Hlk155856668"/>
            <w:r w:rsidRPr="00DF73E8">
              <w:rPr>
                <w:rFonts w:ascii="Arial" w:hAnsi="Arial" w:cs="Arial"/>
                <w:sz w:val="24"/>
                <w:szCs w:val="24"/>
              </w:rPr>
              <w:t>Pritarta nutraukti prieš terminą:</w:t>
            </w:r>
          </w:p>
          <w:p w14:paraId="2D03618E" w14:textId="77777777" w:rsidR="00510C7A" w:rsidRPr="00DF73E8" w:rsidRDefault="00510C7A" w:rsidP="00E70027">
            <w:pPr>
              <w:spacing w:after="0" w:line="276" w:lineRule="auto"/>
              <w:jc w:val="both"/>
              <w:rPr>
                <w:rFonts w:ascii="Arial" w:hAnsi="Arial" w:cs="Arial"/>
                <w:sz w:val="24"/>
                <w:szCs w:val="24"/>
              </w:rPr>
            </w:pPr>
            <w:r w:rsidRPr="00DF73E8">
              <w:rPr>
                <w:rFonts w:ascii="Arial" w:hAnsi="Arial" w:cs="Arial"/>
                <w:sz w:val="24"/>
                <w:szCs w:val="24"/>
              </w:rPr>
              <w:t>1. 2023 m. birželio 1 d. valstybinės žemės sklypo nuomos sutartį Nr. 12SŽN-126-(14.12.55.) dėl 0,0505 ha dalies iš bendro 10,7070 ha ploto valstybinės žemės sklypo, kadastro Nr. 5520/0019:15, unikalus Nr. 5520-0019-0015, esančios Gamyklos g. 4, Gargždų mieste, Klaipėdos rajone, sudarytą su MB „</w:t>
            </w:r>
            <w:proofErr w:type="spellStart"/>
            <w:r w:rsidRPr="00DF73E8">
              <w:rPr>
                <w:rFonts w:ascii="Arial" w:hAnsi="Arial" w:cs="Arial"/>
                <w:sz w:val="24"/>
                <w:szCs w:val="24"/>
              </w:rPr>
              <w:t>Cemtransa</w:t>
            </w:r>
            <w:proofErr w:type="spellEnd"/>
            <w:r w:rsidRPr="00DF73E8">
              <w:rPr>
                <w:rFonts w:ascii="Arial" w:hAnsi="Arial" w:cs="Arial"/>
                <w:sz w:val="24"/>
                <w:szCs w:val="24"/>
              </w:rPr>
              <w:t>“;</w:t>
            </w:r>
          </w:p>
          <w:p w14:paraId="75C23E81" w14:textId="77777777" w:rsidR="00510C7A" w:rsidRPr="00DF73E8" w:rsidRDefault="00510C7A" w:rsidP="00E70027">
            <w:pPr>
              <w:spacing w:after="0" w:line="276" w:lineRule="auto"/>
              <w:jc w:val="both"/>
              <w:rPr>
                <w:rFonts w:ascii="Arial" w:hAnsi="Arial" w:cs="Arial"/>
                <w:sz w:val="24"/>
                <w:szCs w:val="24"/>
              </w:rPr>
            </w:pPr>
            <w:r w:rsidRPr="00DF73E8">
              <w:rPr>
                <w:rFonts w:ascii="Arial" w:hAnsi="Arial" w:cs="Arial"/>
                <w:sz w:val="24"/>
                <w:szCs w:val="24"/>
              </w:rPr>
              <w:t>2. 2023 m. birželio 1 d. valstybinės žemės sklypo nuomos sutartį Nr. 12SŽN-127-(14.12.55.) dėl 0,0506 ha dalies iš bendro 10,7070 ha ploto valstybinės žemės sklypo, kadastro Nr. 5520/0019:15, unikalus Nr. 5520-0019-0015, esančios Gamyklos g. 4, Gargždų mieste, Klaipėdos rajone, sudarytą su UAB „GLOKSINIJA“;</w:t>
            </w:r>
          </w:p>
          <w:p w14:paraId="279C7C04" w14:textId="7334532A" w:rsidR="004543D7" w:rsidRPr="00DF73E8" w:rsidRDefault="00510C7A" w:rsidP="00E70027">
            <w:pPr>
              <w:spacing w:after="0" w:line="276" w:lineRule="auto"/>
              <w:jc w:val="both"/>
              <w:rPr>
                <w:rFonts w:ascii="Arial" w:hAnsi="Arial" w:cs="Arial"/>
                <w:sz w:val="24"/>
                <w:szCs w:val="24"/>
              </w:rPr>
            </w:pPr>
            <w:r w:rsidRPr="00DF73E8">
              <w:rPr>
                <w:rFonts w:ascii="Arial" w:hAnsi="Arial" w:cs="Arial"/>
                <w:sz w:val="24"/>
                <w:szCs w:val="24"/>
              </w:rPr>
              <w:t>3. 2023 m. birželio 1 d. valstybinės žemės sklypo nuomos sutartį Nr. 12SŽN-128-(14.12.55.) dėl 0,0505 ha dalies iš bendro 10,7070 ha ploto valstybinės žemės sklypo, kadastro Nr. 5520/0019:15, unikalus Nr. 5520-0019-0015, esančios Gamyklos g. 4, Gargždų mieste, Klaipėdos rajone, sudarytą su UAB „CITY ART“.</w:t>
            </w:r>
            <w:bookmarkEnd w:id="8"/>
          </w:p>
        </w:tc>
      </w:tr>
      <w:tr w:rsidR="004543D7"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3D11152E"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0F675C">
              <w:rPr>
                <w:rFonts w:ascii="Arial" w:eastAsia="Times New Roman" w:hAnsi="Arial" w:cs="Arial"/>
                <w:sz w:val="24"/>
                <w:szCs w:val="24"/>
                <w:lang w:eastAsia="lt-LT"/>
              </w:rPr>
              <w:t>195</w:t>
            </w:r>
          </w:p>
        </w:tc>
        <w:tc>
          <w:tcPr>
            <w:tcW w:w="4254" w:type="dxa"/>
            <w:tcBorders>
              <w:top w:val="single" w:sz="4" w:space="0" w:color="auto"/>
              <w:left w:val="single" w:sz="4" w:space="0" w:color="auto"/>
              <w:bottom w:val="single" w:sz="4" w:space="0" w:color="auto"/>
              <w:right w:val="single" w:sz="4" w:space="0" w:color="auto"/>
            </w:tcBorders>
          </w:tcPr>
          <w:p w14:paraId="7EE3D5CF" w14:textId="7D380007"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valstybinės žemės sklypo, kadastro Nr. 5520/0003:43 ir unikalus Nr. 4400-5356-1036, esančio Kranto g. 2A, Gargždų mieste, Klaipėdos rajono savivaldybėje, perdavimo neatlygintinai naudotis. </w:t>
            </w:r>
          </w:p>
        </w:tc>
        <w:tc>
          <w:tcPr>
            <w:tcW w:w="5104" w:type="dxa"/>
            <w:tcBorders>
              <w:top w:val="single" w:sz="4" w:space="0" w:color="auto"/>
              <w:left w:val="single" w:sz="4" w:space="0" w:color="auto"/>
              <w:bottom w:val="single" w:sz="4" w:space="0" w:color="auto"/>
              <w:right w:val="single" w:sz="4" w:space="0" w:color="auto"/>
            </w:tcBorders>
          </w:tcPr>
          <w:p w14:paraId="058E661B" w14:textId="67D31A56" w:rsidR="004543D7" w:rsidRPr="00DF73E8" w:rsidRDefault="00D035C6" w:rsidP="00E70027">
            <w:pPr>
              <w:spacing w:after="0" w:line="276" w:lineRule="auto"/>
              <w:rPr>
                <w:rFonts w:ascii="Arial" w:hAnsi="Arial" w:cs="Arial"/>
                <w:sz w:val="24"/>
                <w:szCs w:val="24"/>
              </w:rPr>
            </w:pPr>
            <w:bookmarkStart w:id="9" w:name="_Hlk163547605"/>
            <w:r w:rsidRPr="00DF73E8">
              <w:rPr>
                <w:rFonts w:ascii="Arial" w:hAnsi="Arial" w:cs="Arial"/>
                <w:sz w:val="24"/>
                <w:szCs w:val="24"/>
              </w:rPr>
              <w:t xml:space="preserve">Pritarta perduoti neatlygintinai naudotis </w:t>
            </w:r>
            <w:bookmarkEnd w:id="9"/>
            <w:r w:rsidRPr="00DF73E8">
              <w:rPr>
                <w:rFonts w:ascii="Arial" w:hAnsi="Arial" w:cs="Arial"/>
                <w:sz w:val="24"/>
                <w:szCs w:val="24"/>
              </w:rPr>
              <w:t>Gargždų „Kranto“ progimnazijai, kodas 191789019, buveinės adresas Kvietinių g. 28, Gargždų miestas, 3697 kv. m. valstybinės žemės sklypą (kadastro Nr. 5520/0003:43 ir unikalus Nr. 4400-5356-1036), esantį Kranto g. 2A, Gargždų mieste, Klaipėdos rajono savivaldybėje, vienerių metų laikotarpiui (1), bet ne ilgesniam laikotarpiui, nei reikia valstybės ar savivaldybės funkcijoms atlikti.</w:t>
            </w:r>
          </w:p>
        </w:tc>
      </w:tr>
      <w:tr w:rsidR="004543D7" w:rsidRPr="00FC51CE" w14:paraId="4BC0172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FF840D" w14:textId="1D918E51"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w:t>
            </w:r>
            <w:r w:rsidR="000F675C">
              <w:rPr>
                <w:rFonts w:ascii="Arial" w:eastAsia="Times New Roman" w:hAnsi="Arial" w:cs="Arial"/>
                <w:sz w:val="24"/>
                <w:szCs w:val="24"/>
                <w:lang w:eastAsia="lt-LT"/>
              </w:rPr>
              <w:t>96</w:t>
            </w:r>
          </w:p>
        </w:tc>
        <w:tc>
          <w:tcPr>
            <w:tcW w:w="4254" w:type="dxa"/>
            <w:tcBorders>
              <w:top w:val="single" w:sz="4" w:space="0" w:color="auto"/>
              <w:left w:val="single" w:sz="4" w:space="0" w:color="auto"/>
              <w:bottom w:val="single" w:sz="4" w:space="0" w:color="auto"/>
              <w:right w:val="single" w:sz="4" w:space="0" w:color="auto"/>
            </w:tcBorders>
          </w:tcPr>
          <w:p w14:paraId="0A79E0A2" w14:textId="00E261AE"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sutikimo perleisti valstybinės žemės sklypo nuomos teisę. </w:t>
            </w:r>
          </w:p>
        </w:tc>
        <w:tc>
          <w:tcPr>
            <w:tcW w:w="5104" w:type="dxa"/>
            <w:tcBorders>
              <w:top w:val="single" w:sz="4" w:space="0" w:color="auto"/>
              <w:left w:val="single" w:sz="4" w:space="0" w:color="auto"/>
              <w:bottom w:val="single" w:sz="4" w:space="0" w:color="auto"/>
              <w:right w:val="single" w:sz="4" w:space="0" w:color="auto"/>
            </w:tcBorders>
          </w:tcPr>
          <w:p w14:paraId="00AB6EA3" w14:textId="35F31917" w:rsidR="004543D7" w:rsidRPr="00DF73E8" w:rsidRDefault="000F675C" w:rsidP="00E70027">
            <w:pPr>
              <w:spacing w:after="0" w:line="276" w:lineRule="auto"/>
              <w:jc w:val="both"/>
              <w:rPr>
                <w:rFonts w:ascii="Arial" w:hAnsi="Arial" w:cs="Arial"/>
                <w:sz w:val="24"/>
                <w:szCs w:val="24"/>
              </w:rPr>
            </w:pPr>
            <w:r w:rsidRPr="00DF73E8">
              <w:rPr>
                <w:rFonts w:ascii="Arial" w:hAnsi="Arial" w:cs="Arial"/>
                <w:sz w:val="24"/>
                <w:szCs w:val="24"/>
              </w:rPr>
              <w:t>Sutikta, kad A. F. (duomenys neviešinami) perleistų 0,0669 ha ploto valstybinės žemės sklypo (kadastro Nr. 5548/0001:62), esančio Turgaus g. 10A, Priekulės mieste, Priekulės seniūnijoje, Klaipėdos rajono savivaldybėje, išnuomoto pagal 2019 m. rugsėjo 26 d. valstybinės žemės sklypo nuomos sutartį Nr. 12SŽN-174 ir 2020 m. sausio 28 d. susitarimą pakeisti sutartį Nr. 12SŽN-16, kuris reikalingas perleidžiamam pastatui – sandėliui (unikalus Nr. 5590-0001-4046), eksploatuoti, nuomos teisę.</w:t>
            </w:r>
          </w:p>
        </w:tc>
      </w:tr>
      <w:tr w:rsidR="004543D7"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50CB29E3"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116532">
              <w:rPr>
                <w:rFonts w:ascii="Arial" w:eastAsia="Times New Roman" w:hAnsi="Arial" w:cs="Arial"/>
                <w:sz w:val="24"/>
                <w:szCs w:val="24"/>
                <w:lang w:eastAsia="lt-LT"/>
              </w:rPr>
              <w:t>97</w:t>
            </w:r>
          </w:p>
        </w:tc>
        <w:tc>
          <w:tcPr>
            <w:tcW w:w="4254" w:type="dxa"/>
            <w:tcBorders>
              <w:top w:val="single" w:sz="4" w:space="0" w:color="auto"/>
              <w:left w:val="single" w:sz="4" w:space="0" w:color="auto"/>
              <w:bottom w:val="single" w:sz="4" w:space="0" w:color="auto"/>
              <w:right w:val="single" w:sz="4" w:space="0" w:color="auto"/>
            </w:tcBorders>
          </w:tcPr>
          <w:p w14:paraId="7E93E2EE" w14:textId="0323C62F"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sutikimo perleisti statinius valstybinės žemės sklype. </w:t>
            </w:r>
          </w:p>
        </w:tc>
        <w:tc>
          <w:tcPr>
            <w:tcW w:w="5104" w:type="dxa"/>
            <w:tcBorders>
              <w:top w:val="single" w:sz="4" w:space="0" w:color="auto"/>
              <w:left w:val="single" w:sz="4" w:space="0" w:color="auto"/>
              <w:bottom w:val="single" w:sz="4" w:space="0" w:color="auto"/>
              <w:right w:val="single" w:sz="4" w:space="0" w:color="auto"/>
            </w:tcBorders>
          </w:tcPr>
          <w:p w14:paraId="0A75B887" w14:textId="33F7ACAF" w:rsidR="004543D7" w:rsidRPr="00DF73E8" w:rsidRDefault="00116532" w:rsidP="00E70027">
            <w:pPr>
              <w:spacing w:after="0" w:line="276" w:lineRule="auto"/>
              <w:jc w:val="both"/>
              <w:rPr>
                <w:rFonts w:ascii="Arial" w:hAnsi="Arial" w:cs="Arial"/>
                <w:sz w:val="24"/>
                <w:szCs w:val="24"/>
              </w:rPr>
            </w:pPr>
            <w:r w:rsidRPr="00DF73E8">
              <w:rPr>
                <w:rFonts w:ascii="Arial" w:hAnsi="Arial" w:cs="Arial"/>
                <w:sz w:val="24"/>
                <w:szCs w:val="24"/>
              </w:rPr>
              <w:t xml:space="preserve">Sutikta, kad R. J. (duomenys neviešinami) parduotų </w:t>
            </w:r>
            <w:bookmarkStart w:id="10" w:name="_Hlk163466072"/>
            <w:r w:rsidRPr="00DF73E8">
              <w:rPr>
                <w:rFonts w:ascii="Arial" w:hAnsi="Arial" w:cs="Arial"/>
                <w:sz w:val="24"/>
                <w:szCs w:val="24"/>
              </w:rPr>
              <w:t>butą/patalpą – butą (unikalus Nr. 4400-1610-5230:3353), esančią valstybinės žemės sklype (kadastro Nr. 5548/0004:4), Turgaus g. 7, Priekulės mieste, Klaipėdos rajono savivaldybėje</w:t>
            </w:r>
            <w:bookmarkEnd w:id="10"/>
            <w:r w:rsidRPr="00DF73E8">
              <w:rPr>
                <w:rFonts w:ascii="Arial" w:hAnsi="Arial" w:cs="Arial"/>
                <w:sz w:val="24"/>
                <w:szCs w:val="24"/>
              </w:rPr>
              <w:t xml:space="preserve">. </w:t>
            </w:r>
          </w:p>
        </w:tc>
      </w:tr>
      <w:tr w:rsidR="004543D7"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14EA4303"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116532">
              <w:rPr>
                <w:rFonts w:ascii="Arial" w:eastAsia="Times New Roman" w:hAnsi="Arial" w:cs="Arial"/>
                <w:sz w:val="24"/>
                <w:szCs w:val="24"/>
                <w:lang w:eastAsia="lt-LT"/>
              </w:rPr>
              <w:t>98</w:t>
            </w:r>
          </w:p>
        </w:tc>
        <w:tc>
          <w:tcPr>
            <w:tcW w:w="4254" w:type="dxa"/>
            <w:tcBorders>
              <w:top w:val="single" w:sz="4" w:space="0" w:color="auto"/>
              <w:left w:val="single" w:sz="4" w:space="0" w:color="auto"/>
              <w:bottom w:val="single" w:sz="4" w:space="0" w:color="auto"/>
              <w:right w:val="single" w:sz="4" w:space="0" w:color="auto"/>
            </w:tcBorders>
          </w:tcPr>
          <w:p w14:paraId="7596FF88" w14:textId="13DC7823"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žemės sklypo (žemės sklypo dalies), esančio </w:t>
            </w:r>
            <w:proofErr w:type="spellStart"/>
            <w:r w:rsidRPr="00DF73E8">
              <w:rPr>
                <w:rFonts w:ascii="Arial" w:hAnsi="Arial" w:cs="Arial"/>
                <w:color w:val="000000"/>
                <w:sz w:val="24"/>
                <w:szCs w:val="24"/>
                <w:shd w:val="clear" w:color="auto" w:fill="FFFFFF"/>
              </w:rPr>
              <w:t>Agilos</w:t>
            </w:r>
            <w:proofErr w:type="spellEnd"/>
            <w:r w:rsidRPr="00DF73E8">
              <w:rPr>
                <w:rFonts w:ascii="Arial" w:hAnsi="Arial" w:cs="Arial"/>
                <w:color w:val="000000"/>
                <w:sz w:val="24"/>
                <w:szCs w:val="24"/>
                <w:shd w:val="clear" w:color="auto" w:fill="FFFFFF"/>
              </w:rPr>
              <w:t xml:space="preserve"> g. 12A, </w:t>
            </w:r>
            <w:proofErr w:type="spellStart"/>
            <w:r w:rsidRPr="00DF73E8">
              <w:rPr>
                <w:rFonts w:ascii="Arial" w:hAnsi="Arial" w:cs="Arial"/>
                <w:color w:val="000000"/>
                <w:sz w:val="24"/>
                <w:szCs w:val="24"/>
                <w:shd w:val="clear" w:color="auto" w:fill="FFFFFF"/>
              </w:rPr>
              <w:t>Trušeliuose</w:t>
            </w:r>
            <w:proofErr w:type="spellEnd"/>
            <w:r w:rsidRPr="00DF73E8">
              <w:rPr>
                <w:rFonts w:ascii="Arial" w:hAnsi="Arial" w:cs="Arial"/>
                <w:color w:val="000000"/>
                <w:sz w:val="24"/>
                <w:szCs w:val="24"/>
                <w:shd w:val="clear" w:color="auto" w:fill="FFFFFF"/>
              </w:rPr>
              <w:t xml:space="preserv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CD5F673" w14:textId="4F576586" w:rsidR="004543D7" w:rsidRPr="00DF73E8" w:rsidRDefault="00116532" w:rsidP="00E70027">
            <w:pPr>
              <w:autoSpaceDE w:val="0"/>
              <w:autoSpaceDN w:val="0"/>
              <w:adjustRightInd w:val="0"/>
              <w:spacing w:after="0" w:line="276" w:lineRule="auto"/>
              <w:jc w:val="both"/>
              <w:rPr>
                <w:rFonts w:ascii="Arial" w:eastAsia="Times New Roman" w:hAnsi="Arial" w:cs="Arial"/>
                <w:sz w:val="24"/>
                <w:szCs w:val="24"/>
                <w:lang w:eastAsia="lt-LT"/>
              </w:rPr>
            </w:pPr>
            <w:bookmarkStart w:id="11" w:name="_Hlk66800897"/>
            <w:r w:rsidRPr="00DF73E8">
              <w:rPr>
                <w:rFonts w:ascii="Arial" w:eastAsia="Times New Roman" w:hAnsi="Arial" w:cs="Arial"/>
                <w:sz w:val="24"/>
                <w:szCs w:val="24"/>
              </w:rPr>
              <w:t xml:space="preserve">Pritarta pirkti Klaipėdos rajono savivaldybės nuosavybėn R. R. (duomenys neviešinami) nuosavybės teise priklausantį nekilnojamąjį turtą – </w:t>
            </w:r>
            <w:r w:rsidRPr="00DF73E8">
              <w:rPr>
                <w:rFonts w:ascii="Arial" w:eastAsia="Times New Roman" w:hAnsi="Arial" w:cs="Arial"/>
                <w:sz w:val="24"/>
                <w:szCs w:val="24"/>
                <w:lang w:eastAsia="lt-LT"/>
              </w:rPr>
              <w:t xml:space="preserve">žemės sklypą (žemės sklypo dalį) (unikalus Nr. </w:t>
            </w:r>
            <w:r w:rsidRPr="00DF73E8">
              <w:rPr>
                <w:rFonts w:ascii="Arial" w:eastAsia="Times New Roman" w:hAnsi="Arial" w:cs="Arial"/>
                <w:color w:val="000000"/>
                <w:sz w:val="24"/>
                <w:szCs w:val="24"/>
              </w:rPr>
              <w:t>5558-0005-0061</w:t>
            </w:r>
            <w:r w:rsidRPr="00DF73E8">
              <w:rPr>
                <w:rFonts w:ascii="Arial" w:eastAsia="Times New Roman" w:hAnsi="Arial" w:cs="Arial"/>
                <w:sz w:val="24"/>
                <w:szCs w:val="24"/>
                <w:lang w:eastAsia="lt-LT"/>
              </w:rPr>
              <w:t xml:space="preserve">, plotas – 0,5300 ha, pagrindinė naudojimo paskirtis – kita), esantį </w:t>
            </w:r>
            <w:proofErr w:type="spellStart"/>
            <w:r w:rsidRPr="00DF73E8">
              <w:rPr>
                <w:rFonts w:ascii="Arial" w:eastAsia="Times New Roman" w:hAnsi="Arial" w:cs="Arial"/>
                <w:sz w:val="24"/>
                <w:szCs w:val="24"/>
                <w:lang w:eastAsia="lt-LT"/>
              </w:rPr>
              <w:t>Agilos</w:t>
            </w:r>
            <w:proofErr w:type="spellEnd"/>
            <w:r w:rsidRPr="00DF73E8">
              <w:rPr>
                <w:rFonts w:ascii="Arial" w:eastAsia="Times New Roman" w:hAnsi="Arial" w:cs="Arial"/>
                <w:sz w:val="24"/>
                <w:szCs w:val="24"/>
                <w:lang w:eastAsia="lt-LT"/>
              </w:rPr>
              <w:t xml:space="preserve"> g. 12A, </w:t>
            </w:r>
            <w:proofErr w:type="spellStart"/>
            <w:r w:rsidRPr="00DF73E8">
              <w:rPr>
                <w:rFonts w:ascii="Arial" w:eastAsia="Times New Roman" w:hAnsi="Arial" w:cs="Arial"/>
                <w:sz w:val="24"/>
                <w:szCs w:val="24"/>
                <w:lang w:eastAsia="lt-LT"/>
              </w:rPr>
              <w:t>Trušeliuose</w:t>
            </w:r>
            <w:proofErr w:type="spellEnd"/>
            <w:r w:rsidRPr="00DF73E8">
              <w:rPr>
                <w:rFonts w:ascii="Arial" w:eastAsia="Times New Roman" w:hAnsi="Arial" w:cs="Arial"/>
                <w:sz w:val="24"/>
                <w:szCs w:val="24"/>
                <w:lang w:eastAsia="lt-LT"/>
              </w:rPr>
              <w:t xml:space="preserve">, </w:t>
            </w:r>
            <w:proofErr w:type="spellStart"/>
            <w:r w:rsidRPr="00DF73E8">
              <w:rPr>
                <w:rFonts w:ascii="Arial" w:eastAsia="Times New Roman" w:hAnsi="Arial" w:cs="Arial"/>
                <w:sz w:val="24"/>
                <w:szCs w:val="24"/>
                <w:lang w:eastAsia="lt-LT"/>
              </w:rPr>
              <w:t>Sendvario</w:t>
            </w:r>
            <w:proofErr w:type="spellEnd"/>
            <w:r w:rsidRPr="00DF73E8">
              <w:rPr>
                <w:rFonts w:ascii="Arial" w:eastAsia="Times New Roman" w:hAnsi="Arial" w:cs="Arial"/>
                <w:sz w:val="24"/>
                <w:szCs w:val="24"/>
                <w:lang w:eastAsia="lt-LT"/>
              </w:rPr>
              <w:t xml:space="preserve"> sen., Klaipėdos r. sav., </w:t>
            </w:r>
            <w:r w:rsidRPr="00DF73E8">
              <w:rPr>
                <w:rFonts w:ascii="Arial" w:eastAsia="Times New Roman" w:hAnsi="Arial" w:cs="Arial"/>
                <w:bCs/>
                <w:sz w:val="24"/>
                <w:szCs w:val="24"/>
              </w:rPr>
              <w:t>už 62 000 (šešiasdešimt du tūkstančius) Eur savarankiškosioms savivaldybės funkcijoms vykdyti</w:t>
            </w:r>
            <w:bookmarkEnd w:id="11"/>
            <w:r w:rsidR="001C62C0">
              <w:rPr>
                <w:rFonts w:ascii="Arial" w:eastAsia="Times New Roman" w:hAnsi="Arial" w:cs="Arial"/>
                <w:bCs/>
                <w:sz w:val="24"/>
                <w:szCs w:val="24"/>
              </w:rPr>
              <w:t>.</w:t>
            </w:r>
          </w:p>
        </w:tc>
      </w:tr>
      <w:tr w:rsidR="004543D7"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2B87BED6"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w:t>
            </w:r>
            <w:r w:rsidR="00116532">
              <w:rPr>
                <w:rFonts w:ascii="Arial" w:eastAsia="Times New Roman" w:hAnsi="Arial" w:cs="Arial"/>
                <w:sz w:val="24"/>
                <w:szCs w:val="24"/>
                <w:lang w:eastAsia="lt-LT"/>
              </w:rPr>
              <w:t>99</w:t>
            </w:r>
          </w:p>
        </w:tc>
        <w:tc>
          <w:tcPr>
            <w:tcW w:w="4254" w:type="dxa"/>
            <w:tcBorders>
              <w:top w:val="single" w:sz="4" w:space="0" w:color="auto"/>
              <w:left w:val="single" w:sz="4" w:space="0" w:color="auto"/>
              <w:bottom w:val="single" w:sz="4" w:space="0" w:color="auto"/>
              <w:right w:val="single" w:sz="4" w:space="0" w:color="auto"/>
            </w:tcBorders>
          </w:tcPr>
          <w:p w14:paraId="32EEC49F" w14:textId="71433F45" w:rsidR="004543D7" w:rsidRPr="00DF73E8" w:rsidRDefault="004543D7" w:rsidP="00E70027">
            <w:pPr>
              <w:tabs>
                <w:tab w:val="left" w:pos="730"/>
              </w:tabs>
              <w:spacing w:after="0" w:line="276" w:lineRule="auto"/>
              <w:rPr>
                <w:rFonts w:ascii="Arial" w:hAnsi="Arial" w:cs="Arial"/>
                <w:color w:val="000000" w:themeColor="text1"/>
                <w:sz w:val="24"/>
                <w:szCs w:val="24"/>
              </w:rPr>
            </w:pPr>
            <w:r w:rsidRPr="00DF73E8">
              <w:rPr>
                <w:rFonts w:ascii="Arial" w:hAnsi="Arial" w:cs="Arial"/>
                <w:color w:val="000000"/>
                <w:sz w:val="24"/>
                <w:szCs w:val="24"/>
                <w:shd w:val="clear" w:color="auto" w:fill="FFFFFF"/>
              </w:rPr>
              <w:t xml:space="preserve">Dėl Klaipėdos rajono savivaldybės teritorijoje esančių statinių, kurie neturi savininkų (ar savininkai nežinomi), nustatymo, apskaitymo, dokumentų pateikimo pripažinti statinius bešeimininkiais ir perėmimo Savivaldybės nuosavybėn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0CF9E221" w14:textId="6E858F03" w:rsidR="004543D7" w:rsidRPr="00DF73E8" w:rsidRDefault="00116532" w:rsidP="00E70027">
            <w:pPr>
              <w:spacing w:after="0" w:line="276" w:lineRule="auto"/>
              <w:rPr>
                <w:rFonts w:ascii="Arial" w:eastAsia="Times New Roman" w:hAnsi="Arial" w:cs="Arial"/>
                <w:sz w:val="24"/>
                <w:szCs w:val="24"/>
              </w:rPr>
            </w:pPr>
            <w:r w:rsidRPr="00DF73E8">
              <w:rPr>
                <w:rFonts w:ascii="Arial" w:hAnsi="Arial" w:cs="Arial"/>
                <w:color w:val="000000"/>
                <w:sz w:val="24"/>
                <w:szCs w:val="24"/>
              </w:rPr>
              <w:t>Patvirtintas Klaipėdos rajono savivaldybės teritorijoje esančių statinių, kurie neturi savininkų (ar savininkai nežinomi), nustatymo, apskaitymo, dokumentų pateikimo pripažinti statinius bešeimininkiais ir perėmimo Savivaldybės nuosavybėn tvarkos aprašas.</w:t>
            </w:r>
          </w:p>
        </w:tc>
      </w:tr>
      <w:tr w:rsidR="004543D7"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46707753"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116532">
              <w:rPr>
                <w:rFonts w:ascii="Arial" w:eastAsia="Times New Roman" w:hAnsi="Arial" w:cs="Arial"/>
                <w:sz w:val="24"/>
                <w:szCs w:val="24"/>
                <w:lang w:eastAsia="lt-LT"/>
              </w:rPr>
              <w:t>200</w:t>
            </w:r>
          </w:p>
        </w:tc>
        <w:tc>
          <w:tcPr>
            <w:tcW w:w="4254" w:type="dxa"/>
            <w:tcBorders>
              <w:top w:val="single" w:sz="4" w:space="0" w:color="auto"/>
              <w:left w:val="single" w:sz="4" w:space="0" w:color="auto"/>
              <w:bottom w:val="single" w:sz="4" w:space="0" w:color="auto"/>
              <w:right w:val="single" w:sz="4" w:space="0" w:color="auto"/>
            </w:tcBorders>
          </w:tcPr>
          <w:p w14:paraId="421A715E" w14:textId="2ED445AA" w:rsidR="004543D7" w:rsidRPr="00DF73E8" w:rsidRDefault="004543D7" w:rsidP="00E70027">
            <w:pPr>
              <w:tabs>
                <w:tab w:val="left" w:pos="730"/>
              </w:tabs>
              <w:spacing w:after="0" w:line="276" w:lineRule="auto"/>
              <w:rPr>
                <w:rFonts w:ascii="Arial" w:hAnsi="Arial" w:cs="Arial"/>
                <w:color w:val="000000" w:themeColor="text1"/>
                <w:sz w:val="24"/>
                <w:szCs w:val="24"/>
              </w:rPr>
            </w:pPr>
            <w:r w:rsidRPr="00DF73E8">
              <w:rPr>
                <w:rFonts w:ascii="Arial" w:hAnsi="Arial" w:cs="Arial"/>
                <w:color w:val="000000"/>
                <w:sz w:val="24"/>
                <w:szCs w:val="24"/>
                <w:shd w:val="clear" w:color="auto" w:fill="FFFFFF"/>
              </w:rPr>
              <w:t xml:space="preserve">Dėl Klaipėdos rajono savivaldybės nekilnojamojo kultūros paveldo vertinimo tarybos sudarymo. </w:t>
            </w:r>
          </w:p>
        </w:tc>
        <w:tc>
          <w:tcPr>
            <w:tcW w:w="5104" w:type="dxa"/>
            <w:tcBorders>
              <w:top w:val="single" w:sz="4" w:space="0" w:color="auto"/>
              <w:left w:val="single" w:sz="4" w:space="0" w:color="auto"/>
              <w:bottom w:val="single" w:sz="4" w:space="0" w:color="auto"/>
              <w:right w:val="single" w:sz="4" w:space="0" w:color="auto"/>
            </w:tcBorders>
          </w:tcPr>
          <w:p w14:paraId="0B7BEF81" w14:textId="60FF8811" w:rsidR="004543D7" w:rsidRPr="00DF73E8" w:rsidRDefault="00116532" w:rsidP="00E70027">
            <w:pPr>
              <w:spacing w:after="0" w:line="276" w:lineRule="auto"/>
              <w:rPr>
                <w:rFonts w:ascii="Arial" w:hAnsi="Arial" w:cs="Arial"/>
                <w:sz w:val="24"/>
                <w:szCs w:val="24"/>
              </w:rPr>
            </w:pPr>
            <w:r w:rsidRPr="00DF73E8">
              <w:rPr>
                <w:rFonts w:ascii="Arial" w:eastAsia="Calibri" w:hAnsi="Arial" w:cs="Arial"/>
                <w:bCs/>
                <w:sz w:val="24"/>
                <w:szCs w:val="24"/>
                <w:lang w:eastAsia="lt-LT"/>
              </w:rPr>
              <w:t xml:space="preserve">Sudaryta </w:t>
            </w:r>
            <w:r w:rsidRPr="00DF73E8">
              <w:rPr>
                <w:rFonts w:ascii="Arial" w:hAnsi="Arial" w:cs="Arial"/>
                <w:sz w:val="24"/>
                <w:szCs w:val="24"/>
              </w:rPr>
              <w:t>3 (trejų) metų laikotarpiui</w:t>
            </w:r>
            <w:r w:rsidRPr="00DF73E8">
              <w:rPr>
                <w:rFonts w:ascii="Arial" w:eastAsia="Calibri" w:hAnsi="Arial" w:cs="Arial"/>
                <w:bCs/>
                <w:sz w:val="24"/>
                <w:szCs w:val="24"/>
                <w:lang w:eastAsia="lt-LT"/>
              </w:rPr>
              <w:t xml:space="preserve"> naujos sudėties Klaipėdos rajono savivaldybės nekilnojamojo kultūros paveldo vertinimo taryba.</w:t>
            </w:r>
          </w:p>
        </w:tc>
      </w:tr>
      <w:tr w:rsidR="004543D7"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58767B1E"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A860FB">
              <w:rPr>
                <w:rFonts w:ascii="Arial" w:eastAsia="Times New Roman" w:hAnsi="Arial" w:cs="Arial"/>
                <w:sz w:val="24"/>
                <w:szCs w:val="24"/>
                <w:lang w:eastAsia="lt-LT"/>
              </w:rPr>
              <w:t>201</w:t>
            </w:r>
          </w:p>
        </w:tc>
        <w:tc>
          <w:tcPr>
            <w:tcW w:w="4254" w:type="dxa"/>
            <w:tcBorders>
              <w:top w:val="single" w:sz="4" w:space="0" w:color="auto"/>
              <w:left w:val="single" w:sz="4" w:space="0" w:color="auto"/>
              <w:bottom w:val="single" w:sz="4" w:space="0" w:color="auto"/>
              <w:right w:val="single" w:sz="4" w:space="0" w:color="auto"/>
            </w:tcBorders>
          </w:tcPr>
          <w:p w14:paraId="09591106" w14:textId="38E16235" w:rsidR="004543D7" w:rsidRPr="00DF73E8" w:rsidRDefault="004543D7" w:rsidP="00E70027">
            <w:pPr>
              <w:tabs>
                <w:tab w:val="left" w:pos="730"/>
              </w:tabs>
              <w:spacing w:after="0" w:line="276" w:lineRule="auto"/>
              <w:rPr>
                <w:rFonts w:ascii="Arial" w:hAnsi="Arial" w:cs="Arial"/>
                <w:color w:val="000000" w:themeColor="text1"/>
                <w:sz w:val="24"/>
                <w:szCs w:val="24"/>
              </w:rPr>
            </w:pPr>
            <w:r w:rsidRPr="00DF73E8">
              <w:rPr>
                <w:rFonts w:ascii="Arial" w:hAnsi="Arial" w:cs="Arial"/>
                <w:color w:val="000000"/>
                <w:sz w:val="24"/>
                <w:szCs w:val="24"/>
                <w:shd w:val="clear" w:color="auto" w:fill="FFFFFF"/>
              </w:rPr>
              <w:t xml:space="preserve">Dėl Klaipėdos rajono savivaldybės tarybos 2023 m. gegužės 30 d. sprendimo Nr. T11-178 „Dėl Klaipėdos rajono savivaldybės narkotikų kontrolės ir nusikalstamumo prevencijos komisijos sudarymo“ pakeitimo. </w:t>
            </w:r>
          </w:p>
        </w:tc>
        <w:tc>
          <w:tcPr>
            <w:tcW w:w="5104" w:type="dxa"/>
            <w:tcBorders>
              <w:top w:val="single" w:sz="4" w:space="0" w:color="auto"/>
              <w:left w:val="single" w:sz="4" w:space="0" w:color="auto"/>
              <w:bottom w:val="single" w:sz="4" w:space="0" w:color="auto"/>
              <w:right w:val="single" w:sz="4" w:space="0" w:color="auto"/>
            </w:tcBorders>
          </w:tcPr>
          <w:p w14:paraId="38EED4E4" w14:textId="27AE7E73" w:rsidR="004543D7" w:rsidRPr="00DF73E8" w:rsidRDefault="00A860FB" w:rsidP="00E70027">
            <w:pPr>
              <w:spacing w:after="120" w:line="276" w:lineRule="auto"/>
              <w:contextualSpacing/>
              <w:jc w:val="both"/>
              <w:rPr>
                <w:rFonts w:ascii="Arial" w:eastAsia="Times New Roman" w:hAnsi="Arial" w:cs="Arial"/>
                <w:sz w:val="24"/>
                <w:szCs w:val="24"/>
              </w:rPr>
            </w:pPr>
            <w:r w:rsidRPr="00DF73E8">
              <w:rPr>
                <w:rFonts w:ascii="Arial" w:hAnsi="Arial" w:cs="Arial"/>
                <w:color w:val="000000"/>
                <w:sz w:val="24"/>
                <w:szCs w:val="24"/>
              </w:rPr>
              <w:t>Pakeistas</w:t>
            </w:r>
            <w:r w:rsidRPr="00DF73E8">
              <w:rPr>
                <w:rFonts w:ascii="Arial" w:hAnsi="Arial" w:cs="Arial"/>
                <w:caps/>
                <w:color w:val="000000"/>
                <w:sz w:val="24"/>
                <w:szCs w:val="24"/>
              </w:rPr>
              <w:t xml:space="preserve"> </w:t>
            </w:r>
            <w:r w:rsidRPr="00DF73E8">
              <w:rPr>
                <w:rFonts w:ascii="Arial" w:hAnsi="Arial" w:cs="Arial"/>
                <w:color w:val="000000"/>
                <w:sz w:val="24"/>
                <w:szCs w:val="24"/>
              </w:rPr>
              <w:t>Klaipėdos rajono savivaldybės tarybos 2023 m</w:t>
            </w:r>
            <w:r w:rsidRPr="00DF73E8">
              <w:rPr>
                <w:rFonts w:ascii="Arial" w:hAnsi="Arial" w:cs="Arial"/>
                <w:caps/>
                <w:color w:val="000000"/>
                <w:sz w:val="24"/>
                <w:szCs w:val="24"/>
              </w:rPr>
              <w:t xml:space="preserve">. </w:t>
            </w:r>
            <w:r w:rsidRPr="00DF73E8">
              <w:rPr>
                <w:rFonts w:ascii="Arial" w:hAnsi="Arial" w:cs="Arial"/>
                <w:color w:val="000000"/>
                <w:sz w:val="24"/>
                <w:szCs w:val="24"/>
              </w:rPr>
              <w:t>gegužės 30 d.</w:t>
            </w:r>
            <w:r w:rsidRPr="00DF73E8">
              <w:rPr>
                <w:rFonts w:ascii="Arial" w:hAnsi="Arial" w:cs="Arial"/>
                <w:sz w:val="24"/>
                <w:szCs w:val="24"/>
              </w:rPr>
              <w:t xml:space="preserve"> </w:t>
            </w:r>
            <w:r w:rsidRPr="00DF73E8">
              <w:rPr>
                <w:rFonts w:ascii="Arial" w:hAnsi="Arial" w:cs="Arial"/>
                <w:color w:val="000000"/>
                <w:sz w:val="24"/>
                <w:szCs w:val="24"/>
              </w:rPr>
              <w:t>sprendimo</w:t>
            </w:r>
            <w:r w:rsidRPr="00DF73E8">
              <w:rPr>
                <w:rFonts w:ascii="Arial" w:hAnsi="Arial" w:cs="Arial"/>
                <w:caps/>
                <w:color w:val="000000"/>
                <w:sz w:val="24"/>
                <w:szCs w:val="24"/>
              </w:rPr>
              <w:t xml:space="preserve"> N</w:t>
            </w:r>
            <w:r w:rsidRPr="00DF73E8">
              <w:rPr>
                <w:rFonts w:ascii="Arial" w:hAnsi="Arial" w:cs="Arial"/>
                <w:color w:val="000000"/>
                <w:sz w:val="24"/>
                <w:szCs w:val="24"/>
              </w:rPr>
              <w:t>r. T11-178 „</w:t>
            </w:r>
            <w:r w:rsidRPr="00DF73E8">
              <w:rPr>
                <w:rStyle w:val="Pareigos"/>
                <w:rFonts w:ascii="Arial" w:hAnsi="Arial" w:cs="Arial"/>
                <w:caps w:val="0"/>
                <w:szCs w:val="24"/>
              </w:rPr>
              <w:t>Dėl Klaipėdos rajono savivaldybės narkotikų kontrolės ir nusikalstamumo prevencijos komisijos sudarymo“</w:t>
            </w:r>
            <w:r w:rsidRPr="00DF73E8">
              <w:rPr>
                <w:rFonts w:ascii="Arial" w:hAnsi="Arial" w:cs="Arial"/>
                <w:color w:val="000000"/>
                <w:sz w:val="24"/>
                <w:szCs w:val="24"/>
              </w:rPr>
              <w:t xml:space="preserve"> 1.9. punktas,</w:t>
            </w:r>
            <w:r w:rsidRPr="00DF73E8">
              <w:rPr>
                <w:rFonts w:ascii="Arial" w:hAnsi="Arial" w:cs="Arial"/>
                <w:sz w:val="24"/>
                <w:szCs w:val="24"/>
              </w:rPr>
              <w:t xml:space="preserve"> pasikeitus komisijos narės Dalios Petrikienės pareigoms.</w:t>
            </w:r>
          </w:p>
        </w:tc>
      </w:tr>
      <w:tr w:rsidR="004543D7"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1AD99BDE"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202</w:t>
            </w:r>
          </w:p>
        </w:tc>
        <w:tc>
          <w:tcPr>
            <w:tcW w:w="4254" w:type="dxa"/>
            <w:tcBorders>
              <w:top w:val="single" w:sz="4" w:space="0" w:color="auto"/>
              <w:left w:val="single" w:sz="4" w:space="0" w:color="auto"/>
              <w:bottom w:val="single" w:sz="4" w:space="0" w:color="auto"/>
              <w:right w:val="single" w:sz="4" w:space="0" w:color="auto"/>
            </w:tcBorders>
          </w:tcPr>
          <w:p w14:paraId="2B3B8C00" w14:textId="4F1AA6C2" w:rsidR="004543D7" w:rsidRPr="00DF73E8" w:rsidRDefault="004543D7" w:rsidP="00E70027">
            <w:pPr>
              <w:tabs>
                <w:tab w:val="left" w:pos="730"/>
              </w:tabs>
              <w:spacing w:after="0" w:line="276" w:lineRule="auto"/>
              <w:rPr>
                <w:rFonts w:ascii="Arial" w:hAnsi="Arial" w:cs="Arial"/>
                <w:color w:val="000000" w:themeColor="text1"/>
                <w:sz w:val="24"/>
                <w:szCs w:val="24"/>
              </w:rPr>
            </w:pPr>
            <w:r w:rsidRPr="00DF73E8">
              <w:rPr>
                <w:rFonts w:ascii="Arial" w:hAnsi="Arial" w:cs="Arial"/>
                <w:color w:val="000000"/>
                <w:sz w:val="24"/>
                <w:szCs w:val="24"/>
                <w:shd w:val="clear" w:color="auto" w:fill="FFFFFF"/>
              </w:rPr>
              <w:t xml:space="preserve">Dėl gyventojų inicijuotų projektų idėjų atrankos ir finansavimo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1EDD1091" w14:textId="6254C722" w:rsidR="00A860FB" w:rsidRPr="00DF73E8" w:rsidRDefault="00A860FB" w:rsidP="00E70027">
            <w:pPr>
              <w:autoSpaceDE w:val="0"/>
              <w:autoSpaceDN w:val="0"/>
              <w:adjustRightInd w:val="0"/>
              <w:spacing w:line="276" w:lineRule="auto"/>
              <w:jc w:val="both"/>
              <w:rPr>
                <w:rFonts w:ascii="Arial" w:hAnsi="Arial" w:cs="Arial"/>
                <w:sz w:val="24"/>
                <w:szCs w:val="24"/>
              </w:rPr>
            </w:pPr>
            <w:r w:rsidRPr="00DF73E8">
              <w:rPr>
                <w:rFonts w:ascii="Arial" w:hAnsi="Arial" w:cs="Arial"/>
                <w:sz w:val="24"/>
                <w:szCs w:val="24"/>
                <w:lang w:eastAsia="lt-LT"/>
              </w:rPr>
              <w:t xml:space="preserve">Patvirtintas </w:t>
            </w:r>
            <w:r w:rsidRPr="00DF73E8">
              <w:rPr>
                <w:rFonts w:ascii="Arial" w:hAnsi="Arial" w:cs="Arial"/>
                <w:sz w:val="24"/>
                <w:szCs w:val="24"/>
              </w:rPr>
              <w:t>Gyventojų iniciuotų projektų idėjų atrankos ir finansavimo tvarkos aprašas.</w:t>
            </w:r>
          </w:p>
          <w:p w14:paraId="2676B40B" w14:textId="70C022D7" w:rsidR="004543D7" w:rsidRPr="00DF73E8" w:rsidRDefault="004543D7" w:rsidP="00E70027">
            <w:pPr>
              <w:pStyle w:val="Betarp"/>
              <w:spacing w:line="276" w:lineRule="auto"/>
              <w:rPr>
                <w:rFonts w:ascii="Arial" w:eastAsia="HG Mincho Light J" w:hAnsi="Arial" w:cs="Arial"/>
                <w:color w:val="000000"/>
                <w:lang w:val="lt-LT" w:eastAsia="ar-SA"/>
              </w:rPr>
            </w:pPr>
          </w:p>
        </w:tc>
      </w:tr>
      <w:tr w:rsidR="004543D7"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375B1813"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203</w:t>
            </w:r>
          </w:p>
        </w:tc>
        <w:tc>
          <w:tcPr>
            <w:tcW w:w="4254" w:type="dxa"/>
            <w:tcBorders>
              <w:top w:val="single" w:sz="4" w:space="0" w:color="auto"/>
              <w:left w:val="single" w:sz="4" w:space="0" w:color="auto"/>
              <w:bottom w:val="single" w:sz="4" w:space="0" w:color="auto"/>
              <w:right w:val="single" w:sz="4" w:space="0" w:color="auto"/>
            </w:tcBorders>
          </w:tcPr>
          <w:p w14:paraId="4BC11BF6" w14:textId="0115A93E"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viešosios įstaigos Klaipėdos rajono savivaldybės Gargždų ligoninės 2023 metų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58BE2C43" w14:textId="13D1B1B9" w:rsidR="00A860FB" w:rsidRPr="00DF73E8" w:rsidRDefault="00A860FB" w:rsidP="00E70027">
            <w:pPr>
              <w:widowControl w:val="0"/>
              <w:autoSpaceDE w:val="0"/>
              <w:autoSpaceDN w:val="0"/>
              <w:adjustRightInd w:val="0"/>
              <w:spacing w:after="0" w:line="276" w:lineRule="auto"/>
              <w:jc w:val="both"/>
              <w:rPr>
                <w:rFonts w:ascii="Arial" w:eastAsia="Times New Roman" w:hAnsi="Arial" w:cs="Arial"/>
                <w:sz w:val="24"/>
                <w:szCs w:val="24"/>
                <w:lang w:eastAsia="lt-LT"/>
              </w:rPr>
            </w:pPr>
            <w:r w:rsidRPr="00DF73E8">
              <w:rPr>
                <w:rFonts w:ascii="Arial" w:eastAsia="Times New Roman" w:hAnsi="Arial" w:cs="Arial"/>
                <w:sz w:val="24"/>
                <w:szCs w:val="24"/>
                <w:lang w:eastAsia="lt-LT"/>
              </w:rPr>
              <w:t>Patvirtintas viešosios įstaigos Klaipėdos rajono savivaldybės Gargždų ligoninės 2023 metų metinis ataskaitų rinkinys.</w:t>
            </w:r>
          </w:p>
          <w:p w14:paraId="4A5A8169" w14:textId="370A65FF" w:rsidR="004543D7" w:rsidRPr="00DF73E8" w:rsidRDefault="004543D7" w:rsidP="00E70027">
            <w:pPr>
              <w:spacing w:after="0" w:line="276" w:lineRule="auto"/>
              <w:rPr>
                <w:rFonts w:ascii="Arial" w:hAnsi="Arial" w:cs="Arial"/>
                <w:sz w:val="24"/>
                <w:szCs w:val="24"/>
              </w:rPr>
            </w:pPr>
          </w:p>
        </w:tc>
      </w:tr>
      <w:tr w:rsidR="004543D7"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6487A050"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204</w:t>
            </w:r>
          </w:p>
        </w:tc>
        <w:tc>
          <w:tcPr>
            <w:tcW w:w="4254" w:type="dxa"/>
            <w:tcBorders>
              <w:top w:val="single" w:sz="4" w:space="0" w:color="auto"/>
              <w:left w:val="single" w:sz="4" w:space="0" w:color="auto"/>
              <w:bottom w:val="single" w:sz="4" w:space="0" w:color="auto"/>
              <w:right w:val="single" w:sz="4" w:space="0" w:color="auto"/>
            </w:tcBorders>
          </w:tcPr>
          <w:p w14:paraId="78331446" w14:textId="421E1360"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viešosios įstaigos Klaipėdos rajono savivaldybės Gargždų pirminės sveikatos priežiūros centro 2023 metų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06F92303" w14:textId="2D0F97A5" w:rsidR="00A860FB" w:rsidRPr="00DF73E8" w:rsidRDefault="00A860FB" w:rsidP="00E70027">
            <w:pPr>
              <w:widowControl w:val="0"/>
              <w:autoSpaceDE w:val="0"/>
              <w:autoSpaceDN w:val="0"/>
              <w:adjustRightInd w:val="0"/>
              <w:spacing w:after="0" w:line="276" w:lineRule="auto"/>
              <w:jc w:val="both"/>
              <w:rPr>
                <w:rFonts w:ascii="Arial" w:eastAsia="Times New Roman" w:hAnsi="Arial" w:cs="Arial"/>
                <w:sz w:val="24"/>
                <w:szCs w:val="24"/>
                <w:lang w:eastAsia="lt-LT"/>
              </w:rPr>
            </w:pPr>
            <w:r w:rsidRPr="00DF73E8">
              <w:rPr>
                <w:rFonts w:ascii="Arial" w:eastAsia="Times New Roman" w:hAnsi="Arial" w:cs="Arial"/>
                <w:sz w:val="24"/>
                <w:szCs w:val="24"/>
                <w:lang w:eastAsia="lt-LT"/>
              </w:rPr>
              <w:t>Patvirtintas viešosios įstaigos Klaipėdos rajono savivaldybės Gargždų pirminės sveikatos priežiūros centro 2023 metų metin</w:t>
            </w:r>
            <w:r w:rsidR="00411253">
              <w:rPr>
                <w:rFonts w:ascii="Arial" w:eastAsia="Times New Roman" w:hAnsi="Arial" w:cs="Arial"/>
                <w:sz w:val="24"/>
                <w:szCs w:val="24"/>
                <w:lang w:eastAsia="lt-LT"/>
              </w:rPr>
              <w:t>is</w:t>
            </w:r>
            <w:r w:rsidRPr="00DF73E8">
              <w:rPr>
                <w:rFonts w:ascii="Arial" w:eastAsia="Times New Roman" w:hAnsi="Arial" w:cs="Arial"/>
                <w:sz w:val="24"/>
                <w:szCs w:val="24"/>
                <w:lang w:eastAsia="lt-LT"/>
              </w:rPr>
              <w:t xml:space="preserve"> ataskaitų rinkinys.</w:t>
            </w:r>
          </w:p>
          <w:p w14:paraId="5A9DCC32" w14:textId="16DA1C73" w:rsidR="004543D7" w:rsidRPr="00DF73E8" w:rsidRDefault="004543D7" w:rsidP="00E70027">
            <w:pPr>
              <w:widowControl w:val="0"/>
              <w:tabs>
                <w:tab w:val="left" w:pos="709"/>
              </w:tabs>
              <w:spacing w:after="0" w:line="276" w:lineRule="auto"/>
              <w:rPr>
                <w:rFonts w:ascii="Arial" w:eastAsia="HG Mincho Light J" w:hAnsi="Arial" w:cs="Arial"/>
                <w:color w:val="000000"/>
                <w:sz w:val="24"/>
                <w:szCs w:val="24"/>
                <w:lang w:eastAsia="ar-SA"/>
              </w:rPr>
            </w:pPr>
          </w:p>
        </w:tc>
      </w:tr>
      <w:tr w:rsidR="004543D7"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1DD1D0AB"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205</w:t>
            </w:r>
          </w:p>
        </w:tc>
        <w:tc>
          <w:tcPr>
            <w:tcW w:w="4254" w:type="dxa"/>
            <w:tcBorders>
              <w:top w:val="single" w:sz="4" w:space="0" w:color="auto"/>
              <w:left w:val="single" w:sz="4" w:space="0" w:color="auto"/>
              <w:bottom w:val="single" w:sz="4" w:space="0" w:color="auto"/>
              <w:right w:val="single" w:sz="4" w:space="0" w:color="auto"/>
            </w:tcBorders>
          </w:tcPr>
          <w:p w14:paraId="06AE75A3" w14:textId="116A2525"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paramos šeimai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6DE399BF" w14:textId="2FB32E0F" w:rsidR="004543D7" w:rsidRPr="00DF73E8" w:rsidRDefault="00A860FB" w:rsidP="00E70027">
            <w:pPr>
              <w:spacing w:after="0" w:line="276" w:lineRule="auto"/>
              <w:rPr>
                <w:rFonts w:ascii="Arial" w:hAnsi="Arial" w:cs="Arial"/>
                <w:sz w:val="24"/>
                <w:szCs w:val="24"/>
              </w:rPr>
            </w:pPr>
            <w:r w:rsidRPr="00DF73E8">
              <w:rPr>
                <w:rFonts w:ascii="Arial" w:hAnsi="Arial" w:cs="Arial"/>
                <w:sz w:val="24"/>
                <w:szCs w:val="24"/>
              </w:rPr>
              <w:t>Patvirtinti Klaipėdos rajono paramos šeimai centro nuostatai.</w:t>
            </w:r>
          </w:p>
        </w:tc>
      </w:tr>
      <w:tr w:rsidR="004543D7"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2B97AF11"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206</w:t>
            </w:r>
          </w:p>
        </w:tc>
        <w:tc>
          <w:tcPr>
            <w:tcW w:w="4254" w:type="dxa"/>
            <w:tcBorders>
              <w:top w:val="single" w:sz="4" w:space="0" w:color="auto"/>
              <w:left w:val="single" w:sz="4" w:space="0" w:color="auto"/>
              <w:bottom w:val="single" w:sz="4" w:space="0" w:color="auto"/>
              <w:right w:val="single" w:sz="4" w:space="0" w:color="auto"/>
            </w:tcBorders>
          </w:tcPr>
          <w:p w14:paraId="70CB1228" w14:textId="3964780E"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Gargždų socialinių paslaugų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39847614" w14:textId="6D1F98C0" w:rsidR="004543D7" w:rsidRPr="00DF73E8" w:rsidRDefault="00A860FB" w:rsidP="00E70027">
            <w:pPr>
              <w:spacing w:after="0" w:line="276" w:lineRule="auto"/>
              <w:rPr>
                <w:rFonts w:ascii="Arial" w:hAnsi="Arial" w:cs="Arial"/>
                <w:sz w:val="24"/>
                <w:szCs w:val="24"/>
              </w:rPr>
            </w:pPr>
            <w:r w:rsidRPr="00DF73E8">
              <w:rPr>
                <w:rFonts w:ascii="Arial" w:hAnsi="Arial" w:cs="Arial"/>
                <w:sz w:val="24"/>
                <w:szCs w:val="24"/>
              </w:rPr>
              <w:t>Patvirtinti Gargždų socialinių paslaugų centro nuostatai.</w:t>
            </w:r>
          </w:p>
        </w:tc>
      </w:tr>
      <w:tr w:rsidR="004543D7"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6AF15FAD"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207</w:t>
            </w:r>
          </w:p>
        </w:tc>
        <w:tc>
          <w:tcPr>
            <w:tcW w:w="4254" w:type="dxa"/>
            <w:tcBorders>
              <w:top w:val="single" w:sz="4" w:space="0" w:color="auto"/>
              <w:left w:val="single" w:sz="4" w:space="0" w:color="auto"/>
              <w:bottom w:val="single" w:sz="4" w:space="0" w:color="auto"/>
              <w:right w:val="single" w:sz="4" w:space="0" w:color="auto"/>
            </w:tcBorders>
          </w:tcPr>
          <w:p w14:paraId="2C26C1F6" w14:textId="2D215497"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Priekulės socialinių paslaugų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65EBB748" w14:textId="43C78891" w:rsidR="004543D7" w:rsidRPr="00DF73E8" w:rsidRDefault="00A860FB" w:rsidP="00E70027">
            <w:pPr>
              <w:pStyle w:val="Pagrindinistekstas"/>
              <w:tabs>
                <w:tab w:val="left" w:pos="993"/>
                <w:tab w:val="left" w:pos="1418"/>
                <w:tab w:val="left" w:pos="1985"/>
                <w:tab w:val="left" w:pos="3119"/>
              </w:tabs>
              <w:spacing w:after="0" w:line="276" w:lineRule="auto"/>
              <w:rPr>
                <w:rFonts w:ascii="Arial" w:hAnsi="Arial" w:cs="Arial"/>
                <w:bCs/>
                <w:sz w:val="24"/>
                <w:szCs w:val="24"/>
              </w:rPr>
            </w:pPr>
            <w:r w:rsidRPr="00DF73E8">
              <w:rPr>
                <w:rFonts w:ascii="Arial" w:hAnsi="Arial" w:cs="Arial"/>
                <w:sz w:val="24"/>
                <w:szCs w:val="24"/>
              </w:rPr>
              <w:t>Patvirtinti Priekulės socialinių paslaugų centro nuostatai.</w:t>
            </w:r>
          </w:p>
        </w:tc>
      </w:tr>
      <w:tr w:rsidR="004543D7"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4950D45C"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A860FB">
              <w:rPr>
                <w:rFonts w:ascii="Arial" w:eastAsia="Times New Roman" w:hAnsi="Arial" w:cs="Arial"/>
                <w:sz w:val="24"/>
                <w:szCs w:val="24"/>
                <w:lang w:eastAsia="lt-LT"/>
              </w:rPr>
              <w:t>208</w:t>
            </w:r>
          </w:p>
        </w:tc>
        <w:tc>
          <w:tcPr>
            <w:tcW w:w="4254" w:type="dxa"/>
            <w:tcBorders>
              <w:top w:val="single" w:sz="4" w:space="0" w:color="auto"/>
              <w:left w:val="single" w:sz="4" w:space="0" w:color="auto"/>
              <w:bottom w:val="single" w:sz="4" w:space="0" w:color="auto"/>
              <w:right w:val="single" w:sz="4" w:space="0" w:color="auto"/>
            </w:tcBorders>
          </w:tcPr>
          <w:p w14:paraId="2287F5AC" w14:textId="4D38F37E"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tarybos 2022 m. birželio 14 d. sprendimo Nr. T11-198 „Dėl pagalbos vaikui ir šeimai padalinio įsteigimo Gargždų socialinių paslaugų centre bei biudžetinės įstaigos Gargždų socialinių paslaugų centro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219F90BA" w14:textId="24C46EC5" w:rsidR="006F4C8C" w:rsidRPr="00DF73E8" w:rsidRDefault="006F4C8C" w:rsidP="00E70027">
            <w:pPr>
              <w:pStyle w:val="Betarp"/>
              <w:spacing w:line="276" w:lineRule="auto"/>
              <w:jc w:val="both"/>
              <w:rPr>
                <w:rFonts w:ascii="Arial" w:hAnsi="Arial" w:cs="Arial"/>
                <w:lang w:val="lt-LT"/>
              </w:rPr>
            </w:pPr>
            <w:r w:rsidRPr="00DF73E8">
              <w:rPr>
                <w:rFonts w:ascii="Arial" w:hAnsi="Arial" w:cs="Arial"/>
                <w:lang w:val="lt-LT"/>
              </w:rPr>
              <w:t xml:space="preserve">Pripažintas netekusiu galios Klaipėdos rajono savivaldybės tarybos 2022 m. birželio 14 d. sprendimo Nr. T11-198 „Dėl Pagalbos vaikui ir šeimai įsteigimo Gargždų socialinių paslaugų centre bei biudžetinės įstaigos Gargždų socialinių paslaugų centro nuostatų patvirtinimo“ 2 punktas. </w:t>
            </w:r>
          </w:p>
          <w:p w14:paraId="54E89E53" w14:textId="5621CD7B" w:rsidR="004543D7" w:rsidRPr="00DF73E8" w:rsidRDefault="006F4C8C" w:rsidP="00E70027">
            <w:pPr>
              <w:pStyle w:val="Pagrindiniotekstotrauka"/>
              <w:tabs>
                <w:tab w:val="left" w:pos="540"/>
                <w:tab w:val="right" w:pos="9639"/>
              </w:tabs>
              <w:spacing w:after="0" w:line="276" w:lineRule="auto"/>
              <w:ind w:left="0" w:right="-79"/>
              <w:jc w:val="both"/>
              <w:rPr>
                <w:rFonts w:ascii="Arial" w:hAnsi="Arial" w:cs="Arial"/>
                <w:bCs/>
                <w:sz w:val="24"/>
                <w:szCs w:val="24"/>
              </w:rPr>
            </w:pPr>
            <w:r w:rsidRPr="00DF73E8">
              <w:rPr>
                <w:rFonts w:ascii="Arial" w:hAnsi="Arial" w:cs="Arial"/>
                <w:bCs/>
                <w:sz w:val="24"/>
                <w:szCs w:val="24"/>
              </w:rPr>
              <w:t>Lietuvos Respublikos vietos savivaldos įstatymo 15 straipsnio 2 dalies 9 punktas numat</w:t>
            </w:r>
            <w:r w:rsidR="004B6CBD">
              <w:rPr>
                <w:rFonts w:ascii="Arial" w:hAnsi="Arial" w:cs="Arial"/>
                <w:bCs/>
                <w:sz w:val="24"/>
                <w:szCs w:val="24"/>
              </w:rPr>
              <w:t>o</w:t>
            </w:r>
            <w:r w:rsidRPr="00DF73E8">
              <w:rPr>
                <w:rFonts w:ascii="Arial" w:hAnsi="Arial" w:cs="Arial"/>
                <w:bCs/>
                <w:sz w:val="24"/>
                <w:szCs w:val="24"/>
              </w:rPr>
              <w:t xml:space="preserve">, kad savivaldybės biudžetinių įstaigų nuostatai tvirtinami </w:t>
            </w:r>
            <w:r w:rsidR="009B14B3">
              <w:rPr>
                <w:rFonts w:ascii="Arial" w:hAnsi="Arial" w:cs="Arial"/>
                <w:bCs/>
                <w:sz w:val="24"/>
                <w:szCs w:val="24"/>
              </w:rPr>
              <w:t>M</w:t>
            </w:r>
            <w:r w:rsidRPr="00DF73E8">
              <w:rPr>
                <w:rFonts w:ascii="Arial" w:hAnsi="Arial" w:cs="Arial"/>
                <w:bCs/>
                <w:sz w:val="24"/>
                <w:szCs w:val="24"/>
              </w:rPr>
              <w:t>ero teikimu.</w:t>
            </w:r>
          </w:p>
        </w:tc>
      </w:tr>
      <w:tr w:rsidR="004543D7"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48961C2A"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6F4C8C">
              <w:rPr>
                <w:rFonts w:ascii="Arial" w:eastAsia="Times New Roman" w:hAnsi="Arial" w:cs="Arial"/>
                <w:sz w:val="24"/>
                <w:szCs w:val="24"/>
                <w:lang w:eastAsia="lt-LT"/>
              </w:rPr>
              <w:t>209</w:t>
            </w:r>
          </w:p>
        </w:tc>
        <w:tc>
          <w:tcPr>
            <w:tcW w:w="4254" w:type="dxa"/>
            <w:tcBorders>
              <w:top w:val="single" w:sz="4" w:space="0" w:color="auto"/>
              <w:left w:val="single" w:sz="4" w:space="0" w:color="auto"/>
              <w:bottom w:val="single" w:sz="4" w:space="0" w:color="auto"/>
              <w:right w:val="single" w:sz="4" w:space="0" w:color="auto"/>
            </w:tcBorders>
          </w:tcPr>
          <w:p w14:paraId="3784BF86" w14:textId="23330BD2"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tarybos 2015 m. gegužės 28 d. sprendimo Nr. T11-138 „Dėl mokėjimo už socialines paslaugas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7AB456DF" w14:textId="13740332" w:rsidR="004543D7" w:rsidRPr="00DF73E8" w:rsidRDefault="006F4C8C" w:rsidP="00E70027">
            <w:pPr>
              <w:widowControl w:val="0"/>
              <w:tabs>
                <w:tab w:val="num" w:pos="-57"/>
              </w:tabs>
              <w:autoSpaceDE w:val="0"/>
              <w:autoSpaceDN w:val="0"/>
              <w:adjustRightInd w:val="0"/>
              <w:spacing w:after="0" w:line="276" w:lineRule="auto"/>
              <w:jc w:val="both"/>
              <w:rPr>
                <w:rFonts w:ascii="Arial" w:eastAsia="Calibri" w:hAnsi="Arial" w:cs="Arial"/>
                <w:color w:val="000000"/>
                <w:sz w:val="24"/>
                <w:szCs w:val="24"/>
                <w:shd w:val="clear" w:color="auto" w:fill="FFFFFF"/>
                <w:lang w:eastAsia="lt-LT"/>
              </w:rPr>
            </w:pPr>
            <w:r w:rsidRPr="00DF73E8">
              <w:rPr>
                <w:rFonts w:ascii="Arial" w:eastAsia="Calibri" w:hAnsi="Arial" w:cs="Arial"/>
                <w:bCs/>
                <w:sz w:val="24"/>
                <w:szCs w:val="24"/>
                <w:lang w:eastAsia="lt-LT"/>
              </w:rPr>
              <w:t xml:space="preserve">Pakeistas </w:t>
            </w:r>
            <w:r w:rsidRPr="00DF73E8">
              <w:rPr>
                <w:rFonts w:ascii="Arial" w:eastAsia="Calibri" w:hAnsi="Arial" w:cs="Arial"/>
                <w:sz w:val="24"/>
                <w:szCs w:val="24"/>
                <w:lang w:eastAsia="lt-LT"/>
              </w:rPr>
              <w:t>Mokėjimo už socialines paslaugas tvarkos aprašo, patvirtinto Klaipėdos rajono savivaldybės tarybos 2015 m. gegužės 28 d. sprendimu T11-138 „Dėl mokėjimo už socialines paslaugas tvarkos aprašo patvirtinimo“</w:t>
            </w:r>
            <w:r w:rsidR="009B14B3">
              <w:rPr>
                <w:rFonts w:ascii="Arial" w:eastAsia="Calibri" w:hAnsi="Arial" w:cs="Arial"/>
                <w:sz w:val="24"/>
                <w:szCs w:val="24"/>
                <w:lang w:eastAsia="lt-LT"/>
              </w:rPr>
              <w:t xml:space="preserve"> </w:t>
            </w:r>
            <w:r w:rsidRPr="00DF73E8">
              <w:rPr>
                <w:rFonts w:ascii="Arial" w:eastAsia="Calibri" w:hAnsi="Arial" w:cs="Arial"/>
                <w:sz w:val="24"/>
                <w:szCs w:val="24"/>
                <w:lang w:eastAsia="lt-LT"/>
              </w:rPr>
              <w:t>60 punktas, kuriame patikslinama, kokie asmenys gali kreiptis dėl pagalbos pinigų skyrimo.</w:t>
            </w:r>
          </w:p>
        </w:tc>
      </w:tr>
      <w:tr w:rsidR="004543D7"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07618B08"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6F4C8C">
              <w:rPr>
                <w:rFonts w:ascii="Arial" w:eastAsia="Times New Roman" w:hAnsi="Arial" w:cs="Arial"/>
                <w:sz w:val="24"/>
                <w:szCs w:val="24"/>
                <w:lang w:eastAsia="lt-LT"/>
              </w:rPr>
              <w:t>210</w:t>
            </w:r>
          </w:p>
        </w:tc>
        <w:tc>
          <w:tcPr>
            <w:tcW w:w="4254" w:type="dxa"/>
            <w:tcBorders>
              <w:top w:val="single" w:sz="4" w:space="0" w:color="auto"/>
              <w:left w:val="single" w:sz="4" w:space="0" w:color="auto"/>
              <w:bottom w:val="single" w:sz="4" w:space="0" w:color="auto"/>
              <w:right w:val="single" w:sz="4" w:space="0" w:color="auto"/>
            </w:tcBorders>
          </w:tcPr>
          <w:p w14:paraId="0794EAAE" w14:textId="3D6EC489"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tarybos 2006 m. rugsėjo 28 d. sprendimo Nr. T11-270 „Dėl biudžetinės įstaigos Klaipėdos rajono savivaldybės visuomenės sveikatos biuro steigimo“ pakeitimo. </w:t>
            </w:r>
          </w:p>
        </w:tc>
        <w:tc>
          <w:tcPr>
            <w:tcW w:w="5104" w:type="dxa"/>
            <w:tcBorders>
              <w:top w:val="single" w:sz="4" w:space="0" w:color="auto"/>
              <w:left w:val="single" w:sz="4" w:space="0" w:color="auto"/>
              <w:bottom w:val="single" w:sz="4" w:space="0" w:color="auto"/>
              <w:right w:val="single" w:sz="4" w:space="0" w:color="auto"/>
            </w:tcBorders>
          </w:tcPr>
          <w:p w14:paraId="76FBBF8B" w14:textId="1563C176" w:rsidR="004543D7" w:rsidRPr="00DF73E8" w:rsidRDefault="006F4C8C" w:rsidP="00E70027">
            <w:pPr>
              <w:spacing w:after="0" w:line="276" w:lineRule="auto"/>
              <w:jc w:val="both"/>
              <w:rPr>
                <w:rFonts w:ascii="Arial" w:eastAsia="Times New Roman" w:hAnsi="Arial" w:cs="Arial"/>
                <w:sz w:val="24"/>
                <w:szCs w:val="24"/>
                <w:lang w:eastAsia="lt-LT"/>
              </w:rPr>
            </w:pPr>
            <w:r w:rsidRPr="00DF73E8">
              <w:rPr>
                <w:rFonts w:ascii="Arial" w:eastAsia="Calibri" w:hAnsi="Arial" w:cs="Arial"/>
                <w:sz w:val="24"/>
                <w:szCs w:val="24"/>
                <w:lang w:eastAsia="lt-LT"/>
              </w:rPr>
              <w:t xml:space="preserve">Pakeistas Klaipėdos rajono savivaldybės tarybos 2006 m. rugsėjo 28 d. sprendimas Nr. T11-270 „Dėl biudžetinės įstaigos Klaipėdos rajono savivaldybės visuomenės sveikatos biuro steigimo“, </w:t>
            </w:r>
            <w:r w:rsidRPr="00DF73E8">
              <w:rPr>
                <w:rFonts w:ascii="Arial" w:eastAsia="Times New Roman" w:hAnsi="Arial" w:cs="Arial"/>
                <w:sz w:val="24"/>
                <w:szCs w:val="24"/>
                <w:lang w:eastAsia="lt-LT"/>
              </w:rPr>
              <w:t>panaikinant Klaipėdos rajono savivaldybės visuomenės sveikatos biuro nuostatus ir etatų sąrašą.</w:t>
            </w:r>
          </w:p>
        </w:tc>
      </w:tr>
      <w:tr w:rsidR="004543D7"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3FB47E29"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6F4C8C">
              <w:rPr>
                <w:rFonts w:ascii="Arial" w:eastAsia="Times New Roman" w:hAnsi="Arial" w:cs="Arial"/>
                <w:sz w:val="24"/>
                <w:szCs w:val="24"/>
                <w:lang w:eastAsia="lt-LT"/>
              </w:rPr>
              <w:t>211</w:t>
            </w:r>
          </w:p>
        </w:tc>
        <w:tc>
          <w:tcPr>
            <w:tcW w:w="4254" w:type="dxa"/>
            <w:tcBorders>
              <w:top w:val="single" w:sz="4" w:space="0" w:color="auto"/>
              <w:left w:val="single" w:sz="4" w:space="0" w:color="auto"/>
              <w:bottom w:val="single" w:sz="4" w:space="0" w:color="auto"/>
              <w:right w:val="single" w:sz="4" w:space="0" w:color="auto"/>
            </w:tcBorders>
          </w:tcPr>
          <w:p w14:paraId="3907EE76" w14:textId="5A765EF2" w:rsidR="004543D7" w:rsidRPr="00DF73E8" w:rsidRDefault="004543D7" w:rsidP="00E70027">
            <w:pPr>
              <w:tabs>
                <w:tab w:val="left" w:pos="730"/>
              </w:tabs>
              <w:spacing w:after="0" w:line="276" w:lineRule="auto"/>
              <w:rPr>
                <w:rFonts w:ascii="Arial" w:hAnsi="Arial" w:cs="Arial"/>
                <w:color w:val="000000" w:themeColor="text1"/>
                <w:sz w:val="24"/>
                <w:szCs w:val="24"/>
                <w:shd w:val="clear" w:color="auto" w:fill="FFFFFF"/>
              </w:rPr>
            </w:pPr>
            <w:r w:rsidRPr="00DF73E8">
              <w:rPr>
                <w:rFonts w:ascii="Arial" w:hAnsi="Arial" w:cs="Arial"/>
                <w:color w:val="000000"/>
                <w:sz w:val="24"/>
                <w:szCs w:val="24"/>
                <w:shd w:val="clear" w:color="auto" w:fill="FFFFFF"/>
              </w:rPr>
              <w:t xml:space="preserve">Dėl pritarimo įgyvendinti projektą „Sveikatos centro sukūrimas Klaipėdos rajono savivaldybėje“. </w:t>
            </w:r>
          </w:p>
        </w:tc>
        <w:tc>
          <w:tcPr>
            <w:tcW w:w="5104" w:type="dxa"/>
            <w:tcBorders>
              <w:top w:val="single" w:sz="4" w:space="0" w:color="auto"/>
              <w:left w:val="single" w:sz="4" w:space="0" w:color="auto"/>
              <w:bottom w:val="single" w:sz="4" w:space="0" w:color="auto"/>
              <w:right w:val="single" w:sz="4" w:space="0" w:color="auto"/>
            </w:tcBorders>
          </w:tcPr>
          <w:p w14:paraId="0053F51F" w14:textId="0303E76D" w:rsidR="004543D7" w:rsidRPr="00DF73E8" w:rsidRDefault="006F4C8C" w:rsidP="00E70027">
            <w:pPr>
              <w:pStyle w:val="Pagrindiniotekstotrauka"/>
              <w:tabs>
                <w:tab w:val="right" w:pos="9360"/>
              </w:tabs>
              <w:spacing w:after="0" w:line="276" w:lineRule="auto"/>
              <w:ind w:left="0"/>
              <w:rPr>
                <w:rFonts w:ascii="Arial" w:hAnsi="Arial" w:cs="Arial"/>
                <w:sz w:val="24"/>
                <w:szCs w:val="24"/>
              </w:rPr>
            </w:pPr>
            <w:r w:rsidRPr="00DF73E8">
              <w:rPr>
                <w:rFonts w:ascii="Arial" w:hAnsi="Arial" w:cs="Arial"/>
                <w:sz w:val="24"/>
                <w:szCs w:val="24"/>
              </w:rPr>
              <w:t>Pritarta, kad Klaipėdos rajono savivaldybės administracija, kartu su partneriais: Viešąja įstaiga Klaipėdos rajono savivaldybės Gargždų ligonine, Viešąja įstaiga  Gargždų pirminės sveikatos priežiūros centru, Viešąja įstaiga Paupių pirminės sveikatos priežiūros centru, Viešąja įstaiga Klaipėdos rajono savivaldybės Priekulės pirminės sveikatos priežiūros centru, gavus finansavimą įgyvendintų projektą „Sveikatos centro sukūrimas Klaipėdos rajono savivaldybėje“</w:t>
            </w:r>
          </w:p>
        </w:tc>
      </w:tr>
      <w:tr w:rsidR="004543D7"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70EDFDEC"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6F4C8C">
              <w:rPr>
                <w:rFonts w:ascii="Arial" w:eastAsia="Times New Roman" w:hAnsi="Arial" w:cs="Arial"/>
                <w:sz w:val="24"/>
                <w:szCs w:val="24"/>
                <w:lang w:eastAsia="lt-LT"/>
              </w:rPr>
              <w:t>212</w:t>
            </w:r>
          </w:p>
        </w:tc>
        <w:tc>
          <w:tcPr>
            <w:tcW w:w="4254" w:type="dxa"/>
            <w:tcBorders>
              <w:top w:val="single" w:sz="4" w:space="0" w:color="auto"/>
              <w:left w:val="single" w:sz="4" w:space="0" w:color="auto"/>
              <w:bottom w:val="single" w:sz="4" w:space="0" w:color="auto"/>
              <w:right w:val="single" w:sz="4" w:space="0" w:color="auto"/>
            </w:tcBorders>
          </w:tcPr>
          <w:p w14:paraId="399B5B16" w14:textId="3FACFBE2" w:rsidR="004543D7" w:rsidRPr="00DF73E8" w:rsidRDefault="004543D7" w:rsidP="00E70027">
            <w:pPr>
              <w:tabs>
                <w:tab w:val="left" w:pos="730"/>
              </w:tabs>
              <w:spacing w:after="0" w:line="276" w:lineRule="auto"/>
              <w:rPr>
                <w:rFonts w:ascii="Arial" w:hAnsi="Arial" w:cs="Arial"/>
                <w:color w:val="000000"/>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visuomenės sveikatos biuro nuostatų patvirtinimo. </w:t>
            </w:r>
          </w:p>
        </w:tc>
        <w:tc>
          <w:tcPr>
            <w:tcW w:w="5104" w:type="dxa"/>
            <w:tcBorders>
              <w:top w:val="single" w:sz="4" w:space="0" w:color="auto"/>
              <w:left w:val="single" w:sz="4" w:space="0" w:color="auto"/>
              <w:bottom w:val="single" w:sz="4" w:space="0" w:color="auto"/>
              <w:right w:val="single" w:sz="4" w:space="0" w:color="auto"/>
            </w:tcBorders>
          </w:tcPr>
          <w:p w14:paraId="18022985" w14:textId="6C6470CA" w:rsidR="004543D7" w:rsidRPr="00DF73E8" w:rsidRDefault="006F4C8C" w:rsidP="00E70027">
            <w:pPr>
              <w:spacing w:after="0" w:line="276" w:lineRule="auto"/>
              <w:rPr>
                <w:rFonts w:ascii="Arial" w:hAnsi="Arial" w:cs="Arial"/>
                <w:sz w:val="24"/>
                <w:szCs w:val="24"/>
              </w:rPr>
            </w:pPr>
            <w:r w:rsidRPr="00DF73E8">
              <w:rPr>
                <w:rFonts w:ascii="Arial" w:hAnsi="Arial" w:cs="Arial"/>
                <w:sz w:val="24"/>
                <w:szCs w:val="24"/>
              </w:rPr>
              <w:t>Patvirtinti Klaipėdos rajono savivaldybės visuomenės sveikatos biuro nuostatai.</w:t>
            </w:r>
          </w:p>
        </w:tc>
      </w:tr>
      <w:tr w:rsidR="004543D7" w:rsidRPr="00FC51CE" w14:paraId="04D4798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BD4269" w14:textId="2DBE27AB"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6F4C8C">
              <w:rPr>
                <w:rFonts w:ascii="Arial" w:eastAsia="Times New Roman" w:hAnsi="Arial" w:cs="Arial"/>
                <w:sz w:val="24"/>
                <w:szCs w:val="24"/>
                <w:lang w:eastAsia="lt-LT"/>
              </w:rPr>
              <w:t>213</w:t>
            </w:r>
          </w:p>
        </w:tc>
        <w:tc>
          <w:tcPr>
            <w:tcW w:w="4254" w:type="dxa"/>
            <w:tcBorders>
              <w:top w:val="single" w:sz="4" w:space="0" w:color="auto"/>
              <w:left w:val="single" w:sz="4" w:space="0" w:color="auto"/>
              <w:bottom w:val="single" w:sz="4" w:space="0" w:color="auto"/>
              <w:right w:val="single" w:sz="4" w:space="0" w:color="auto"/>
            </w:tcBorders>
          </w:tcPr>
          <w:p w14:paraId="1DA99023" w14:textId="07D47360" w:rsidR="004543D7" w:rsidRPr="00DF73E8" w:rsidRDefault="004543D7" w:rsidP="00E70027">
            <w:pPr>
              <w:tabs>
                <w:tab w:val="left" w:pos="730"/>
              </w:tabs>
              <w:spacing w:after="0" w:line="276" w:lineRule="auto"/>
              <w:rPr>
                <w:rFonts w:ascii="Arial" w:hAnsi="Arial" w:cs="Arial"/>
                <w:color w:val="000000"/>
                <w:sz w:val="24"/>
                <w:szCs w:val="24"/>
                <w:shd w:val="clear" w:color="auto" w:fill="FFFFFF"/>
              </w:rPr>
            </w:pPr>
            <w:r w:rsidRPr="00DF73E8">
              <w:rPr>
                <w:rFonts w:ascii="Arial" w:hAnsi="Arial" w:cs="Arial"/>
                <w:color w:val="000000"/>
                <w:sz w:val="24"/>
                <w:szCs w:val="24"/>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07317499" w14:textId="6B204A1F" w:rsidR="006F4C8C" w:rsidRPr="00DF73E8" w:rsidRDefault="006F4C8C" w:rsidP="00E70027">
            <w:pPr>
              <w:spacing w:after="0" w:line="276" w:lineRule="auto"/>
              <w:jc w:val="both"/>
              <w:rPr>
                <w:rFonts w:ascii="Arial" w:eastAsia="Times New Roman" w:hAnsi="Arial" w:cs="Arial"/>
                <w:sz w:val="24"/>
                <w:szCs w:val="24"/>
              </w:rPr>
            </w:pPr>
            <w:r w:rsidRPr="00DF73E8">
              <w:rPr>
                <w:rFonts w:ascii="Arial" w:eastAsia="Times New Roman" w:hAnsi="Arial" w:cs="Arial"/>
                <w:sz w:val="24"/>
                <w:szCs w:val="24"/>
              </w:rPr>
              <w:t>Suteikti gatvėms pavadinimai:</w:t>
            </w:r>
          </w:p>
          <w:p w14:paraId="0F52BEFE" w14:textId="0DF12518" w:rsidR="006F4C8C" w:rsidRPr="00DF73E8" w:rsidRDefault="006F4C8C" w:rsidP="00E70027">
            <w:pPr>
              <w:spacing w:after="0" w:line="276" w:lineRule="auto"/>
              <w:jc w:val="both"/>
              <w:rPr>
                <w:rFonts w:ascii="Arial" w:eastAsia="Times New Roman" w:hAnsi="Arial" w:cs="Arial"/>
                <w:sz w:val="24"/>
                <w:szCs w:val="24"/>
              </w:rPr>
            </w:pPr>
            <w:r w:rsidRPr="00DF73E8">
              <w:rPr>
                <w:rFonts w:ascii="Arial" w:eastAsia="Times New Roman" w:hAnsi="Arial" w:cs="Arial"/>
                <w:sz w:val="24"/>
                <w:szCs w:val="24"/>
              </w:rPr>
              <w:t xml:space="preserve">1. Priekulės seniūnijoje, </w:t>
            </w:r>
            <w:proofErr w:type="spellStart"/>
            <w:r w:rsidRPr="00DF73E8">
              <w:rPr>
                <w:rFonts w:ascii="Arial" w:eastAsia="Times New Roman" w:hAnsi="Arial" w:cs="Arial"/>
                <w:sz w:val="24"/>
                <w:szCs w:val="24"/>
              </w:rPr>
              <w:t>Svencelės</w:t>
            </w:r>
            <w:proofErr w:type="spellEnd"/>
            <w:r w:rsidRPr="00DF73E8">
              <w:rPr>
                <w:rFonts w:ascii="Arial" w:eastAsia="Times New Roman" w:hAnsi="Arial" w:cs="Arial"/>
                <w:sz w:val="24"/>
                <w:szCs w:val="24"/>
              </w:rPr>
              <w:t xml:space="preserve"> kaime, </w:t>
            </w:r>
            <w:proofErr w:type="spellStart"/>
            <w:r w:rsidRPr="00DF73E8">
              <w:rPr>
                <w:rFonts w:ascii="Arial" w:eastAsia="Times New Roman" w:hAnsi="Arial" w:cs="Arial"/>
                <w:sz w:val="24"/>
                <w:szCs w:val="24"/>
              </w:rPr>
              <w:t>Pelkininkų</w:t>
            </w:r>
            <w:proofErr w:type="spellEnd"/>
            <w:r w:rsidRPr="00DF73E8">
              <w:rPr>
                <w:rFonts w:ascii="Arial" w:eastAsia="Times New Roman" w:hAnsi="Arial" w:cs="Arial"/>
                <w:sz w:val="24"/>
                <w:szCs w:val="24"/>
              </w:rPr>
              <w:t xml:space="preserve"> gatvės pavadinimas.</w:t>
            </w:r>
          </w:p>
          <w:p w14:paraId="7475CC98" w14:textId="638A8951" w:rsidR="006F4C8C" w:rsidRPr="00DF73E8" w:rsidRDefault="006F4C8C" w:rsidP="00E70027">
            <w:pPr>
              <w:spacing w:after="0" w:line="276" w:lineRule="auto"/>
              <w:jc w:val="both"/>
              <w:rPr>
                <w:rFonts w:ascii="Arial" w:eastAsia="Times New Roman" w:hAnsi="Arial" w:cs="Arial"/>
                <w:sz w:val="24"/>
                <w:szCs w:val="24"/>
              </w:rPr>
            </w:pPr>
            <w:r w:rsidRPr="00DF73E8">
              <w:rPr>
                <w:rFonts w:ascii="Arial" w:eastAsia="Times New Roman" w:hAnsi="Arial" w:cs="Arial"/>
                <w:sz w:val="24"/>
                <w:szCs w:val="24"/>
              </w:rPr>
              <w:t xml:space="preserve">2. </w:t>
            </w:r>
            <w:proofErr w:type="spellStart"/>
            <w:r w:rsidRPr="00DF73E8">
              <w:rPr>
                <w:rFonts w:ascii="Arial" w:eastAsia="Times New Roman" w:hAnsi="Arial" w:cs="Arial"/>
                <w:sz w:val="24"/>
                <w:szCs w:val="24"/>
              </w:rPr>
              <w:t>Sendvario</w:t>
            </w:r>
            <w:proofErr w:type="spellEnd"/>
            <w:r w:rsidRPr="00DF73E8">
              <w:rPr>
                <w:rFonts w:ascii="Arial" w:eastAsia="Times New Roman" w:hAnsi="Arial" w:cs="Arial"/>
                <w:sz w:val="24"/>
                <w:szCs w:val="24"/>
              </w:rPr>
              <w:t xml:space="preserve"> seniūnijoje, </w:t>
            </w:r>
            <w:proofErr w:type="spellStart"/>
            <w:r w:rsidRPr="00DF73E8">
              <w:rPr>
                <w:rFonts w:ascii="Arial" w:eastAsia="Times New Roman" w:hAnsi="Arial" w:cs="Arial"/>
                <w:sz w:val="24"/>
                <w:szCs w:val="24"/>
              </w:rPr>
              <w:t>Baukštininkų</w:t>
            </w:r>
            <w:proofErr w:type="spellEnd"/>
            <w:r w:rsidRPr="00DF73E8">
              <w:rPr>
                <w:rFonts w:ascii="Arial" w:eastAsia="Times New Roman" w:hAnsi="Arial" w:cs="Arial"/>
                <w:sz w:val="24"/>
                <w:szCs w:val="24"/>
              </w:rPr>
              <w:t xml:space="preserve"> kaime, </w:t>
            </w:r>
            <w:proofErr w:type="spellStart"/>
            <w:r w:rsidRPr="00DF73E8">
              <w:rPr>
                <w:rFonts w:ascii="Arial" w:eastAsia="Times New Roman" w:hAnsi="Arial" w:cs="Arial"/>
                <w:sz w:val="24"/>
                <w:szCs w:val="24"/>
              </w:rPr>
              <w:t>Selmo</w:t>
            </w:r>
            <w:proofErr w:type="spellEnd"/>
            <w:r w:rsidRPr="00DF73E8">
              <w:rPr>
                <w:rFonts w:ascii="Arial" w:eastAsia="Times New Roman" w:hAnsi="Arial" w:cs="Arial"/>
                <w:sz w:val="24"/>
                <w:szCs w:val="24"/>
              </w:rPr>
              <w:t xml:space="preserve"> gatvės pavadinimas.</w:t>
            </w:r>
          </w:p>
          <w:p w14:paraId="6636D781" w14:textId="40AEC0AF" w:rsidR="006F4C8C" w:rsidRPr="00DF73E8" w:rsidRDefault="006F4C8C" w:rsidP="00E70027">
            <w:pPr>
              <w:spacing w:after="0" w:line="276" w:lineRule="auto"/>
              <w:jc w:val="both"/>
              <w:rPr>
                <w:rFonts w:ascii="Arial" w:eastAsia="Times New Roman" w:hAnsi="Arial" w:cs="Arial"/>
                <w:sz w:val="24"/>
                <w:szCs w:val="24"/>
              </w:rPr>
            </w:pPr>
            <w:r w:rsidRPr="00DF73E8">
              <w:rPr>
                <w:rFonts w:ascii="Arial" w:eastAsia="Times New Roman" w:hAnsi="Arial" w:cs="Arial"/>
                <w:sz w:val="24"/>
                <w:szCs w:val="24"/>
              </w:rPr>
              <w:t xml:space="preserve">3. </w:t>
            </w:r>
            <w:proofErr w:type="spellStart"/>
            <w:r w:rsidRPr="00DF73E8">
              <w:rPr>
                <w:rFonts w:ascii="Arial" w:eastAsia="Times New Roman" w:hAnsi="Arial" w:cs="Arial"/>
                <w:sz w:val="24"/>
                <w:szCs w:val="24"/>
              </w:rPr>
              <w:t>Sendvario</w:t>
            </w:r>
            <w:proofErr w:type="spellEnd"/>
            <w:r w:rsidRPr="00DF73E8">
              <w:rPr>
                <w:rFonts w:ascii="Arial" w:eastAsia="Times New Roman" w:hAnsi="Arial" w:cs="Arial"/>
                <w:sz w:val="24"/>
                <w:szCs w:val="24"/>
              </w:rPr>
              <w:t xml:space="preserve"> seniūnijoje, Gindulių kaime, Drevių gatvės pavadinimas.</w:t>
            </w:r>
          </w:p>
          <w:p w14:paraId="050CC0DA" w14:textId="77777777" w:rsidR="006F4C8C" w:rsidRPr="00DF73E8" w:rsidRDefault="006F4C8C" w:rsidP="00E70027">
            <w:pPr>
              <w:spacing w:after="0" w:line="276" w:lineRule="auto"/>
              <w:jc w:val="both"/>
              <w:rPr>
                <w:rFonts w:ascii="Arial" w:eastAsia="Times New Roman" w:hAnsi="Arial" w:cs="Arial"/>
                <w:sz w:val="24"/>
                <w:szCs w:val="24"/>
              </w:rPr>
            </w:pPr>
            <w:r w:rsidRPr="00DF73E8">
              <w:rPr>
                <w:rFonts w:ascii="Arial" w:eastAsia="Times New Roman" w:hAnsi="Arial" w:cs="Arial"/>
                <w:sz w:val="24"/>
                <w:szCs w:val="24"/>
              </w:rPr>
              <w:t xml:space="preserve">4. </w:t>
            </w:r>
            <w:proofErr w:type="spellStart"/>
            <w:r w:rsidRPr="00DF73E8">
              <w:rPr>
                <w:rFonts w:ascii="Arial" w:eastAsia="Times New Roman" w:hAnsi="Arial" w:cs="Arial"/>
                <w:sz w:val="24"/>
                <w:szCs w:val="24"/>
              </w:rPr>
              <w:t>Sendvario</w:t>
            </w:r>
            <w:proofErr w:type="spellEnd"/>
            <w:r w:rsidRPr="00DF73E8">
              <w:rPr>
                <w:rFonts w:ascii="Arial" w:eastAsia="Times New Roman" w:hAnsi="Arial" w:cs="Arial"/>
                <w:sz w:val="24"/>
                <w:szCs w:val="24"/>
              </w:rPr>
              <w:t xml:space="preserve"> seniūnijoje, </w:t>
            </w:r>
            <w:proofErr w:type="spellStart"/>
            <w:r w:rsidRPr="00DF73E8">
              <w:rPr>
                <w:rFonts w:ascii="Arial" w:eastAsia="Times New Roman" w:hAnsi="Arial" w:cs="Arial"/>
                <w:sz w:val="24"/>
                <w:szCs w:val="24"/>
              </w:rPr>
              <w:t>Slengių</w:t>
            </w:r>
            <w:proofErr w:type="spellEnd"/>
            <w:r w:rsidRPr="00DF73E8">
              <w:rPr>
                <w:rFonts w:ascii="Arial" w:eastAsia="Times New Roman" w:hAnsi="Arial" w:cs="Arial"/>
                <w:sz w:val="24"/>
                <w:szCs w:val="24"/>
              </w:rPr>
              <w:t xml:space="preserve"> kaime, Pašvaistės gatvės pavadinimas.</w:t>
            </w:r>
          </w:p>
          <w:p w14:paraId="0D0B47F7" w14:textId="13E2AA7A" w:rsidR="004543D7" w:rsidRPr="00DF73E8" w:rsidRDefault="006F4C8C" w:rsidP="00E70027">
            <w:pPr>
              <w:spacing w:after="0" w:line="276" w:lineRule="auto"/>
              <w:jc w:val="both"/>
              <w:rPr>
                <w:rFonts w:ascii="Arial" w:eastAsia="Times New Roman" w:hAnsi="Arial" w:cs="Arial"/>
                <w:sz w:val="24"/>
                <w:szCs w:val="24"/>
              </w:rPr>
            </w:pPr>
            <w:r w:rsidRPr="00DF73E8">
              <w:rPr>
                <w:rFonts w:ascii="Arial" w:eastAsia="Times New Roman" w:hAnsi="Arial" w:cs="Arial"/>
                <w:sz w:val="24"/>
                <w:szCs w:val="24"/>
              </w:rPr>
              <w:t xml:space="preserve">5. </w:t>
            </w:r>
            <w:proofErr w:type="spellStart"/>
            <w:r w:rsidRPr="00DF73E8">
              <w:rPr>
                <w:rFonts w:ascii="Arial" w:eastAsia="Times New Roman" w:hAnsi="Arial" w:cs="Arial"/>
                <w:sz w:val="24"/>
                <w:szCs w:val="24"/>
              </w:rPr>
              <w:t>Sendvario</w:t>
            </w:r>
            <w:proofErr w:type="spellEnd"/>
            <w:r w:rsidRPr="00DF73E8">
              <w:rPr>
                <w:rFonts w:ascii="Arial" w:eastAsia="Times New Roman" w:hAnsi="Arial" w:cs="Arial"/>
                <w:sz w:val="24"/>
                <w:szCs w:val="24"/>
              </w:rPr>
              <w:t xml:space="preserve"> seniūnijoje, </w:t>
            </w:r>
            <w:proofErr w:type="spellStart"/>
            <w:r w:rsidRPr="00DF73E8">
              <w:rPr>
                <w:rFonts w:ascii="Arial" w:eastAsia="Times New Roman" w:hAnsi="Arial" w:cs="Arial"/>
                <w:sz w:val="24"/>
                <w:szCs w:val="24"/>
              </w:rPr>
              <w:t>Trušelių</w:t>
            </w:r>
            <w:proofErr w:type="spellEnd"/>
            <w:r w:rsidRPr="00DF73E8">
              <w:rPr>
                <w:rFonts w:ascii="Arial" w:eastAsia="Times New Roman" w:hAnsi="Arial" w:cs="Arial"/>
                <w:sz w:val="24"/>
                <w:szCs w:val="24"/>
              </w:rPr>
              <w:t xml:space="preserve"> kaime, Laukininkų gatvės pavadinimas.</w:t>
            </w:r>
          </w:p>
        </w:tc>
      </w:tr>
      <w:tr w:rsidR="004543D7"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30BA1208"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6F4C8C">
              <w:rPr>
                <w:rFonts w:ascii="Arial" w:eastAsia="Times New Roman" w:hAnsi="Arial" w:cs="Arial"/>
                <w:sz w:val="24"/>
                <w:szCs w:val="24"/>
                <w:lang w:eastAsia="lt-LT"/>
              </w:rPr>
              <w:t>214</w:t>
            </w:r>
          </w:p>
        </w:tc>
        <w:tc>
          <w:tcPr>
            <w:tcW w:w="4254" w:type="dxa"/>
            <w:tcBorders>
              <w:top w:val="single" w:sz="4" w:space="0" w:color="auto"/>
              <w:left w:val="single" w:sz="4" w:space="0" w:color="auto"/>
              <w:bottom w:val="single" w:sz="4" w:space="0" w:color="auto"/>
              <w:right w:val="single" w:sz="4" w:space="0" w:color="auto"/>
            </w:tcBorders>
          </w:tcPr>
          <w:p w14:paraId="0C671AED" w14:textId="42C8FD02" w:rsidR="004543D7" w:rsidRPr="00DF73E8" w:rsidRDefault="004543D7" w:rsidP="00E70027">
            <w:pPr>
              <w:tabs>
                <w:tab w:val="left" w:pos="730"/>
              </w:tabs>
              <w:spacing w:after="0" w:line="276" w:lineRule="auto"/>
              <w:rPr>
                <w:rFonts w:ascii="Arial" w:hAnsi="Arial" w:cs="Arial"/>
                <w:color w:val="000000"/>
                <w:sz w:val="24"/>
                <w:szCs w:val="24"/>
                <w:shd w:val="clear" w:color="auto" w:fill="FFFFFF"/>
              </w:rPr>
            </w:pPr>
            <w:r w:rsidRPr="00DF73E8">
              <w:rPr>
                <w:rFonts w:ascii="Arial" w:hAnsi="Arial" w:cs="Arial"/>
                <w:color w:val="000000"/>
                <w:sz w:val="24"/>
                <w:szCs w:val="24"/>
                <w:shd w:val="clear" w:color="auto" w:fill="FFFFFF"/>
              </w:rPr>
              <w:t>Dėl pritarimo teikti projektų įgyvendinimo planus pagal paskelbtą kvietimą „</w:t>
            </w:r>
            <w:proofErr w:type="spellStart"/>
            <w:r w:rsidRPr="00DF73E8">
              <w:rPr>
                <w:rFonts w:ascii="Arial" w:hAnsi="Arial" w:cs="Arial"/>
                <w:color w:val="000000"/>
                <w:sz w:val="24"/>
                <w:szCs w:val="24"/>
                <w:shd w:val="clear" w:color="auto" w:fill="FFFFFF"/>
              </w:rPr>
              <w:t>Poveiklės</w:t>
            </w:r>
            <w:proofErr w:type="spellEnd"/>
            <w:r w:rsidRPr="00DF73E8">
              <w:rPr>
                <w:rFonts w:ascii="Arial" w:hAnsi="Arial" w:cs="Arial"/>
                <w:color w:val="000000"/>
                <w:sz w:val="24"/>
                <w:szCs w:val="24"/>
                <w:shd w:val="clear" w:color="auto" w:fill="FFFFFF"/>
              </w:rPr>
              <w:t xml:space="preserve"> Nr. 8.2. Kultūros infrastruktūros objektų pritaikymas įvairių grupių poreikiams“. </w:t>
            </w:r>
          </w:p>
        </w:tc>
        <w:tc>
          <w:tcPr>
            <w:tcW w:w="5104" w:type="dxa"/>
            <w:tcBorders>
              <w:top w:val="single" w:sz="4" w:space="0" w:color="auto"/>
              <w:left w:val="single" w:sz="4" w:space="0" w:color="auto"/>
              <w:bottom w:val="single" w:sz="4" w:space="0" w:color="auto"/>
              <w:right w:val="single" w:sz="4" w:space="0" w:color="auto"/>
            </w:tcBorders>
          </w:tcPr>
          <w:p w14:paraId="6A80BD81" w14:textId="7419B241" w:rsidR="004543D7" w:rsidRPr="00DF73E8" w:rsidRDefault="006F4C8C" w:rsidP="00E70027">
            <w:pPr>
              <w:spacing w:after="0" w:line="276" w:lineRule="auto"/>
              <w:jc w:val="both"/>
              <w:rPr>
                <w:rFonts w:ascii="Arial" w:hAnsi="Arial" w:cs="Arial"/>
                <w:i/>
                <w:iCs/>
                <w:sz w:val="24"/>
                <w:szCs w:val="24"/>
              </w:rPr>
            </w:pPr>
            <w:r w:rsidRPr="00DF73E8">
              <w:rPr>
                <w:rFonts w:ascii="Arial" w:hAnsi="Arial" w:cs="Arial"/>
                <w:bCs/>
                <w:color w:val="000000" w:themeColor="text1"/>
                <w:sz w:val="24"/>
                <w:szCs w:val="24"/>
              </w:rPr>
              <w:t xml:space="preserve">Pritarta </w:t>
            </w:r>
            <w:r w:rsidRPr="00DF73E8">
              <w:rPr>
                <w:rFonts w:ascii="Arial" w:hAnsi="Arial" w:cs="Arial"/>
                <w:sz w:val="24"/>
                <w:szCs w:val="24"/>
                <w:shd w:val="clear" w:color="auto" w:fill="FFFFFF"/>
              </w:rPr>
              <w:t>Klaipėdos rajono savivaldybės „Gargždų kultūros centro pastato</w:t>
            </w:r>
            <w:r w:rsidRPr="00DF73E8">
              <w:rPr>
                <w:rFonts w:ascii="Arial" w:hAnsi="Arial" w:cs="Arial"/>
                <w:sz w:val="24"/>
                <w:szCs w:val="24"/>
              </w:rPr>
              <w:t xml:space="preserve"> </w:t>
            </w:r>
            <w:r w:rsidRPr="00DF73E8">
              <w:rPr>
                <w:rFonts w:ascii="Arial" w:hAnsi="Arial" w:cs="Arial"/>
                <w:sz w:val="24"/>
                <w:szCs w:val="24"/>
                <w:shd w:val="clear" w:color="auto" w:fill="FFFFFF"/>
              </w:rPr>
              <w:t xml:space="preserve">Gargžduose, Klaipėdos g. 15, modernizavimas“ ir </w:t>
            </w:r>
            <w:r w:rsidRPr="00DF73E8">
              <w:rPr>
                <w:rFonts w:ascii="Arial" w:hAnsi="Arial" w:cs="Arial"/>
                <w:sz w:val="24"/>
                <w:szCs w:val="24"/>
              </w:rPr>
              <w:t>„</w:t>
            </w:r>
            <w:proofErr w:type="spellStart"/>
            <w:r w:rsidRPr="00DF73E8">
              <w:rPr>
                <w:rFonts w:ascii="Arial" w:hAnsi="Arial" w:cs="Arial"/>
                <w:sz w:val="24"/>
                <w:szCs w:val="24"/>
              </w:rPr>
              <w:t>Veiviržėnų</w:t>
            </w:r>
            <w:proofErr w:type="spellEnd"/>
            <w:r w:rsidRPr="00DF73E8">
              <w:rPr>
                <w:rFonts w:ascii="Arial" w:hAnsi="Arial" w:cs="Arial"/>
                <w:sz w:val="24"/>
                <w:szCs w:val="24"/>
              </w:rPr>
              <w:t xml:space="preserve"> kultūros centro rekonstrukcija“ projektų įgyvendinimo planų </w:t>
            </w:r>
            <w:r w:rsidRPr="00DF73E8">
              <w:rPr>
                <w:rFonts w:ascii="Arial" w:hAnsi="Arial" w:cs="Arial"/>
                <w:color w:val="000000" w:themeColor="text1"/>
                <w:sz w:val="24"/>
                <w:szCs w:val="24"/>
              </w:rPr>
              <w:t xml:space="preserve">teikimui </w:t>
            </w:r>
            <w:r w:rsidRPr="00DF73E8">
              <w:rPr>
                <w:rFonts w:ascii="Arial" w:hAnsi="Arial" w:cs="Arial"/>
                <w:sz w:val="24"/>
                <w:szCs w:val="24"/>
              </w:rPr>
              <w:t xml:space="preserve">pagal paskelbtą </w:t>
            </w:r>
            <w:r w:rsidRPr="00DF73E8">
              <w:rPr>
                <w:rFonts w:ascii="Arial" w:hAnsi="Arial" w:cs="Arial"/>
                <w:bCs/>
                <w:sz w:val="24"/>
                <w:szCs w:val="24"/>
              </w:rPr>
              <w:t>kvietimą Nr.</w:t>
            </w:r>
            <w:r w:rsidRPr="00DF73E8">
              <w:rPr>
                <w:rFonts w:ascii="Arial" w:hAnsi="Arial" w:cs="Arial"/>
                <w:sz w:val="24"/>
                <w:szCs w:val="24"/>
              </w:rPr>
              <w:t xml:space="preserve"> </w:t>
            </w:r>
            <w:r w:rsidRPr="00DF73E8">
              <w:rPr>
                <w:rFonts w:ascii="Arial" w:hAnsi="Arial" w:cs="Arial"/>
                <w:bCs/>
                <w:sz w:val="24"/>
                <w:szCs w:val="24"/>
              </w:rPr>
              <w:t>06-007-K „</w:t>
            </w:r>
            <w:proofErr w:type="spellStart"/>
            <w:r w:rsidRPr="00DF73E8">
              <w:rPr>
                <w:rFonts w:ascii="Arial" w:hAnsi="Arial" w:cs="Arial"/>
                <w:bCs/>
                <w:sz w:val="24"/>
                <w:szCs w:val="24"/>
              </w:rPr>
              <w:t>Poveiklės</w:t>
            </w:r>
            <w:proofErr w:type="spellEnd"/>
            <w:r w:rsidRPr="00DF73E8">
              <w:rPr>
                <w:rFonts w:ascii="Arial" w:hAnsi="Arial" w:cs="Arial"/>
                <w:bCs/>
                <w:sz w:val="24"/>
                <w:szCs w:val="24"/>
              </w:rPr>
              <w:t xml:space="preserve"> Nr. 8.2. Kultūros infrastruktūros objektų pritaikymas įvairių grupių poreikiams“.</w:t>
            </w:r>
          </w:p>
        </w:tc>
      </w:tr>
      <w:tr w:rsidR="004543D7"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7A53D305"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6F4C8C">
              <w:rPr>
                <w:rFonts w:ascii="Arial" w:eastAsia="Times New Roman" w:hAnsi="Arial" w:cs="Arial"/>
                <w:sz w:val="24"/>
                <w:szCs w:val="24"/>
                <w:lang w:eastAsia="lt-LT"/>
              </w:rPr>
              <w:t>215</w:t>
            </w:r>
          </w:p>
        </w:tc>
        <w:tc>
          <w:tcPr>
            <w:tcW w:w="4254" w:type="dxa"/>
            <w:tcBorders>
              <w:top w:val="single" w:sz="4" w:space="0" w:color="auto"/>
              <w:left w:val="single" w:sz="4" w:space="0" w:color="auto"/>
              <w:bottom w:val="single" w:sz="4" w:space="0" w:color="auto"/>
              <w:right w:val="single" w:sz="4" w:space="0" w:color="auto"/>
            </w:tcBorders>
          </w:tcPr>
          <w:p w14:paraId="19A6849F" w14:textId="56099BFF" w:rsidR="004543D7" w:rsidRPr="00DF73E8" w:rsidRDefault="004543D7" w:rsidP="00E70027">
            <w:pPr>
              <w:tabs>
                <w:tab w:val="left" w:pos="730"/>
              </w:tabs>
              <w:spacing w:after="0" w:line="276" w:lineRule="auto"/>
              <w:rPr>
                <w:rFonts w:ascii="Arial" w:hAnsi="Arial" w:cs="Arial"/>
                <w:color w:val="000000"/>
                <w:sz w:val="24"/>
                <w:szCs w:val="24"/>
                <w:shd w:val="clear" w:color="auto" w:fill="FFFFFF"/>
              </w:rPr>
            </w:pPr>
            <w:r w:rsidRPr="00DF73E8">
              <w:rPr>
                <w:rFonts w:ascii="Arial" w:hAnsi="Arial" w:cs="Arial"/>
                <w:color w:val="000000"/>
                <w:sz w:val="24"/>
                <w:szCs w:val="24"/>
                <w:shd w:val="clear" w:color="auto" w:fill="FFFFFF"/>
              </w:rPr>
              <w:t xml:space="preserve">Dėl Klaipėdos rajono savivaldybės tarybos 2023 m. gegužės 4 d. sprendimo Nr. T11-146 „Dėl Klaipėdos rajono savivaldybės tarybos atstovų išrinkimo į Lietuvos savivaldybių asociacijos suvažiavimus“ pakeitimo. </w:t>
            </w:r>
          </w:p>
        </w:tc>
        <w:tc>
          <w:tcPr>
            <w:tcW w:w="5104" w:type="dxa"/>
            <w:tcBorders>
              <w:top w:val="single" w:sz="4" w:space="0" w:color="auto"/>
              <w:left w:val="single" w:sz="4" w:space="0" w:color="auto"/>
              <w:bottom w:val="single" w:sz="4" w:space="0" w:color="auto"/>
              <w:right w:val="single" w:sz="4" w:space="0" w:color="auto"/>
            </w:tcBorders>
          </w:tcPr>
          <w:p w14:paraId="0CAAC99C" w14:textId="35F61608" w:rsidR="004B132E" w:rsidRPr="00DF73E8" w:rsidRDefault="004B132E" w:rsidP="00E70027">
            <w:pPr>
              <w:suppressAutoHyphens/>
              <w:spacing w:after="120" w:line="276" w:lineRule="auto"/>
              <w:jc w:val="both"/>
              <w:rPr>
                <w:rFonts w:ascii="Arial" w:hAnsi="Arial" w:cs="Arial"/>
                <w:bCs/>
                <w:sz w:val="24"/>
                <w:szCs w:val="24"/>
              </w:rPr>
            </w:pPr>
            <w:r w:rsidRPr="00DF73E8">
              <w:rPr>
                <w:rFonts w:ascii="Arial" w:hAnsi="Arial" w:cs="Arial"/>
                <w:bCs/>
                <w:sz w:val="24"/>
                <w:szCs w:val="24"/>
              </w:rPr>
              <w:t>Į Lietuvos savivaldybių asociacijos suvažiavimus deleguoti papildomi atstov</w:t>
            </w:r>
            <w:r w:rsidR="004703F0">
              <w:rPr>
                <w:rFonts w:ascii="Arial" w:hAnsi="Arial" w:cs="Arial"/>
                <w:bCs/>
                <w:sz w:val="24"/>
                <w:szCs w:val="24"/>
              </w:rPr>
              <w:t>ai</w:t>
            </w:r>
            <w:r w:rsidRPr="00DF73E8">
              <w:rPr>
                <w:rFonts w:ascii="Arial" w:hAnsi="Arial" w:cs="Arial"/>
                <w:bCs/>
                <w:sz w:val="24"/>
                <w:szCs w:val="24"/>
              </w:rPr>
              <w:t xml:space="preserve">. </w:t>
            </w:r>
          </w:p>
          <w:p w14:paraId="243A8129" w14:textId="49B26565" w:rsidR="004543D7" w:rsidRPr="00DF73E8" w:rsidRDefault="004543D7" w:rsidP="00E70027">
            <w:pPr>
              <w:spacing w:after="0" w:line="276" w:lineRule="auto"/>
              <w:rPr>
                <w:rFonts w:ascii="Arial" w:hAnsi="Arial" w:cs="Arial"/>
                <w:sz w:val="24"/>
                <w:szCs w:val="24"/>
              </w:rPr>
            </w:pPr>
          </w:p>
        </w:tc>
      </w:tr>
      <w:tr w:rsidR="004543D7"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56A58989"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292E78">
              <w:rPr>
                <w:rFonts w:ascii="Arial" w:eastAsia="Times New Roman" w:hAnsi="Arial" w:cs="Arial"/>
                <w:sz w:val="24"/>
                <w:szCs w:val="24"/>
                <w:lang w:eastAsia="lt-LT"/>
              </w:rPr>
              <w:t>216</w:t>
            </w:r>
          </w:p>
        </w:tc>
        <w:tc>
          <w:tcPr>
            <w:tcW w:w="4254" w:type="dxa"/>
            <w:tcBorders>
              <w:top w:val="single" w:sz="4" w:space="0" w:color="auto"/>
              <w:left w:val="single" w:sz="4" w:space="0" w:color="auto"/>
              <w:bottom w:val="single" w:sz="4" w:space="0" w:color="auto"/>
              <w:right w:val="single" w:sz="4" w:space="0" w:color="auto"/>
            </w:tcBorders>
          </w:tcPr>
          <w:p w14:paraId="57C2ED67" w14:textId="7EEFCD25" w:rsidR="004543D7" w:rsidRPr="00DF73E8" w:rsidRDefault="004543D7" w:rsidP="00E70027">
            <w:pPr>
              <w:tabs>
                <w:tab w:val="left" w:pos="730"/>
              </w:tabs>
              <w:spacing w:after="0" w:line="276" w:lineRule="auto"/>
              <w:rPr>
                <w:rFonts w:ascii="Arial" w:hAnsi="Arial" w:cs="Arial"/>
                <w:color w:val="000000"/>
                <w:sz w:val="24"/>
                <w:szCs w:val="24"/>
                <w:shd w:val="clear" w:color="auto" w:fill="FFFFFF"/>
              </w:rPr>
            </w:pPr>
            <w:r w:rsidRPr="00DF73E8">
              <w:rPr>
                <w:rFonts w:ascii="Arial" w:hAnsi="Arial" w:cs="Arial"/>
                <w:color w:val="000000"/>
                <w:sz w:val="24"/>
                <w:szCs w:val="24"/>
                <w:shd w:val="clear" w:color="auto" w:fill="FFFFFF"/>
              </w:rPr>
              <w:t xml:space="preserve">Dėl pritarimo Klaipėdos regiono pasiekiamumo ir žinomumo didinimo 2024-2026 metų programai ir jungtinės veiklos sutarties pasirašymui. </w:t>
            </w:r>
          </w:p>
        </w:tc>
        <w:tc>
          <w:tcPr>
            <w:tcW w:w="5104" w:type="dxa"/>
            <w:tcBorders>
              <w:top w:val="single" w:sz="4" w:space="0" w:color="auto"/>
              <w:left w:val="single" w:sz="4" w:space="0" w:color="auto"/>
              <w:bottom w:val="single" w:sz="4" w:space="0" w:color="auto"/>
              <w:right w:val="single" w:sz="4" w:space="0" w:color="auto"/>
            </w:tcBorders>
          </w:tcPr>
          <w:p w14:paraId="6C1A7955" w14:textId="21AF136D" w:rsidR="004543D7" w:rsidRPr="00DF73E8" w:rsidRDefault="00292E78" w:rsidP="00E70027">
            <w:pPr>
              <w:pStyle w:val="Sraopastraipa"/>
              <w:spacing w:line="276" w:lineRule="auto"/>
              <w:ind w:left="0"/>
              <w:jc w:val="both"/>
              <w:rPr>
                <w:rFonts w:ascii="Arial" w:hAnsi="Arial" w:cs="Arial"/>
                <w:bCs/>
                <w:sz w:val="24"/>
                <w:szCs w:val="24"/>
              </w:rPr>
            </w:pPr>
            <w:r w:rsidRPr="00DF73E8">
              <w:rPr>
                <w:rFonts w:ascii="Arial" w:hAnsi="Arial" w:cs="Arial"/>
                <w:sz w:val="24"/>
                <w:szCs w:val="24"/>
              </w:rPr>
              <w:t xml:space="preserve">Pritarta Klaipėdos regiono pasiekiamumo ir žinomumo didinimo 2024-2026 metų programai ir Jungtinės veiklos sutarties dėl Klaipėdos regiono pasiekiamumo ir žinomumo didinimo 2024-2026 m. programos įgyvendinimo pasirašymui </w:t>
            </w:r>
            <w:r w:rsidRPr="00DF73E8">
              <w:rPr>
                <w:rFonts w:ascii="Arial" w:hAnsi="Arial" w:cs="Arial"/>
                <w:bCs/>
                <w:sz w:val="24"/>
                <w:szCs w:val="24"/>
              </w:rPr>
              <w:t>tarp Klaipėdos miesto, Klaipėdos rajono, Kretingos rajono, Neringos, Palangos miesto, Skuodo rajono ir Šilutės rajono savivaldybių ir asociacijos „Klaipėdos regionas“.</w:t>
            </w:r>
          </w:p>
        </w:tc>
      </w:tr>
      <w:tr w:rsidR="004543D7" w:rsidRPr="00FC51CE" w14:paraId="5BD9BD5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3E7AB6" w14:textId="0C247305" w:rsidR="004543D7" w:rsidRPr="00534913" w:rsidRDefault="004543D7" w:rsidP="004543D7">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292E78">
              <w:rPr>
                <w:rFonts w:ascii="Arial" w:eastAsia="Times New Roman" w:hAnsi="Arial" w:cs="Arial"/>
                <w:sz w:val="24"/>
                <w:szCs w:val="24"/>
                <w:lang w:eastAsia="lt-LT"/>
              </w:rPr>
              <w:t>217</w:t>
            </w:r>
          </w:p>
        </w:tc>
        <w:tc>
          <w:tcPr>
            <w:tcW w:w="4254" w:type="dxa"/>
            <w:tcBorders>
              <w:top w:val="single" w:sz="4" w:space="0" w:color="auto"/>
              <w:left w:val="single" w:sz="4" w:space="0" w:color="auto"/>
              <w:bottom w:val="single" w:sz="4" w:space="0" w:color="auto"/>
              <w:right w:val="single" w:sz="4" w:space="0" w:color="auto"/>
            </w:tcBorders>
          </w:tcPr>
          <w:p w14:paraId="0BF66DC4" w14:textId="7A8FC34E" w:rsidR="004543D7" w:rsidRPr="00DF73E8" w:rsidRDefault="00F34BC0" w:rsidP="00E70027">
            <w:pPr>
              <w:tabs>
                <w:tab w:val="left" w:pos="730"/>
              </w:tabs>
              <w:spacing w:after="0" w:line="276" w:lineRule="auto"/>
              <w:rPr>
                <w:rFonts w:ascii="Arial" w:hAnsi="Arial" w:cs="Arial"/>
                <w:color w:val="000000"/>
                <w:sz w:val="24"/>
                <w:szCs w:val="24"/>
                <w:shd w:val="clear" w:color="auto" w:fill="FFFFFF"/>
              </w:rPr>
            </w:pPr>
            <w:r w:rsidRPr="00DF73E8">
              <w:rPr>
                <w:rFonts w:ascii="Arial" w:hAnsi="Arial" w:cs="Arial"/>
                <w:color w:val="000000"/>
                <w:sz w:val="24"/>
                <w:szCs w:val="24"/>
                <w:shd w:val="clear" w:color="auto" w:fill="FFFFFF"/>
              </w:rPr>
              <w:t>Dėl Klaipėdos rajono savivaldybės tarybos 2020 m. lapkričio 26 d. sprendimo Nr. T11-417 „Dėl pritarimo dalyvauti ir prisidėjimo prie Mažosios Lietuvos sportinio šaudymo asociacijos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 pakeitimo.</w:t>
            </w:r>
          </w:p>
        </w:tc>
        <w:tc>
          <w:tcPr>
            <w:tcW w:w="5104" w:type="dxa"/>
            <w:tcBorders>
              <w:top w:val="single" w:sz="4" w:space="0" w:color="auto"/>
              <w:left w:val="single" w:sz="4" w:space="0" w:color="auto"/>
              <w:bottom w:val="single" w:sz="4" w:space="0" w:color="auto"/>
              <w:right w:val="single" w:sz="4" w:space="0" w:color="auto"/>
            </w:tcBorders>
          </w:tcPr>
          <w:p w14:paraId="07DD9CEC" w14:textId="657D3712" w:rsidR="004543D7" w:rsidRPr="004703F0" w:rsidRDefault="004703F0" w:rsidP="00E70027">
            <w:pPr>
              <w:pStyle w:val="Default"/>
              <w:spacing w:line="276" w:lineRule="auto"/>
              <w:jc w:val="both"/>
              <w:rPr>
                <w:rFonts w:ascii="Arial" w:hAnsi="Arial" w:cs="Arial"/>
                <w:color w:val="000000" w:themeColor="text1"/>
              </w:rPr>
            </w:pPr>
            <w:r w:rsidRPr="003F2F5B">
              <w:rPr>
                <w:rFonts w:ascii="Arial" w:hAnsi="Arial" w:cs="Arial"/>
                <w:color w:val="000000" w:themeColor="text1"/>
              </w:rPr>
              <w:t>Pritart</w:t>
            </w:r>
            <w:r>
              <w:rPr>
                <w:rFonts w:ascii="Arial" w:hAnsi="Arial" w:cs="Arial"/>
                <w:color w:val="000000" w:themeColor="text1"/>
              </w:rPr>
              <w:t>a</w:t>
            </w:r>
            <w:r w:rsidRPr="003F2F5B">
              <w:rPr>
                <w:rFonts w:ascii="Arial" w:hAnsi="Arial" w:cs="Arial"/>
                <w:color w:val="000000" w:themeColor="text1"/>
              </w:rPr>
              <w:t xml:space="preserve"> Klaipėdos rajono savivaldybės administracijos dalyvavimui Partnerio teisėmis </w:t>
            </w:r>
            <w:r w:rsidRPr="003F2F5B">
              <w:rPr>
                <w:rFonts w:ascii="Arial" w:hAnsi="Arial" w:cs="Arial"/>
              </w:rPr>
              <w:t xml:space="preserve">asociacijos „Samtis sveikatos“ </w:t>
            </w:r>
            <w:r w:rsidRPr="003F2F5B">
              <w:rPr>
                <w:rFonts w:ascii="Arial" w:hAnsi="Arial" w:cs="Arial"/>
                <w:color w:val="000000" w:themeColor="text1"/>
              </w:rPr>
              <w:t xml:space="preserve">projekte „Sumanus </w:t>
            </w:r>
            <w:proofErr w:type="spellStart"/>
            <w:r w:rsidRPr="003F2F5B">
              <w:rPr>
                <w:rFonts w:ascii="Arial" w:hAnsi="Arial" w:cs="Arial"/>
                <w:color w:val="000000" w:themeColor="text1"/>
              </w:rPr>
              <w:t>Brožių</w:t>
            </w:r>
            <w:proofErr w:type="spellEnd"/>
            <w:r w:rsidRPr="003F2F5B">
              <w:rPr>
                <w:rFonts w:ascii="Arial" w:hAnsi="Arial" w:cs="Arial"/>
                <w:color w:val="000000" w:themeColor="text1"/>
              </w:rPr>
              <w:t xml:space="preserve"> kaimo inovacijų centras“, kuris teikiamas finansavimui pagal vietos veiklos grupės „Pajūrio kraštas“ 2016−2023 metų vietos plėtros strategijos priemonę „Įtraukios paslaugų ir verslo infrastruktūros kūrimas ir plėtra“ įgyvendinime ir paramos gavimo atveju skirti savivaldybės prisidėjimą ne didesne nei </w:t>
            </w:r>
            <w:r>
              <w:rPr>
                <w:rFonts w:ascii="Arial" w:hAnsi="Arial" w:cs="Arial"/>
                <w:color w:val="000000" w:themeColor="text1"/>
              </w:rPr>
              <w:t>50</w:t>
            </w:r>
            <w:r w:rsidRPr="003F2F5B">
              <w:rPr>
                <w:rFonts w:ascii="Arial" w:hAnsi="Arial" w:cs="Arial"/>
                <w:color w:val="000000" w:themeColor="text1"/>
              </w:rPr>
              <w:t>,00</w:t>
            </w:r>
            <w:r>
              <w:rPr>
                <w:rFonts w:ascii="Arial" w:hAnsi="Arial" w:cs="Arial"/>
                <w:color w:val="000000" w:themeColor="text1"/>
              </w:rPr>
              <w:t>0</w:t>
            </w:r>
            <w:r w:rsidRPr="003F2F5B">
              <w:rPr>
                <w:rFonts w:ascii="Arial" w:hAnsi="Arial" w:cs="Arial"/>
                <w:color w:val="000000" w:themeColor="text1"/>
              </w:rPr>
              <w:t xml:space="preserve"> Eur (</w:t>
            </w:r>
            <w:r>
              <w:rPr>
                <w:rFonts w:ascii="Arial" w:hAnsi="Arial" w:cs="Arial"/>
                <w:color w:val="000000" w:themeColor="text1"/>
              </w:rPr>
              <w:t>penkiasdešimt</w:t>
            </w:r>
            <w:r w:rsidRPr="003F2F5B">
              <w:rPr>
                <w:rFonts w:ascii="Arial" w:hAnsi="Arial" w:cs="Arial"/>
                <w:color w:val="000000" w:themeColor="text1"/>
              </w:rPr>
              <w:t xml:space="preserve"> tūkstančių eurų) suma.</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552235">
      <w:headerReference w:type="default" r:id="rId10"/>
      <w:pgSz w:w="11906" w:h="16838"/>
      <w:pgMar w:top="1134"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A2A2A" w14:textId="77777777" w:rsidR="00552235" w:rsidRDefault="00552235">
      <w:pPr>
        <w:spacing w:after="0" w:line="240" w:lineRule="auto"/>
      </w:pPr>
      <w:r>
        <w:separator/>
      </w:r>
    </w:p>
  </w:endnote>
  <w:endnote w:type="continuationSeparator" w:id="0">
    <w:p w14:paraId="7FAEEC70" w14:textId="77777777" w:rsidR="00552235" w:rsidRDefault="0055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6099B" w14:textId="77777777" w:rsidR="00552235" w:rsidRDefault="00552235">
      <w:pPr>
        <w:spacing w:after="0" w:line="240" w:lineRule="auto"/>
      </w:pPr>
      <w:r>
        <w:separator/>
      </w:r>
    </w:p>
  </w:footnote>
  <w:footnote w:type="continuationSeparator" w:id="0">
    <w:p w14:paraId="7B962132" w14:textId="77777777" w:rsidR="00552235" w:rsidRDefault="00552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Times New Roman" w:hAnsi="Times New Roman" w:cs="Times New Roman"/>
        <w:sz w:val="24"/>
        <w:szCs w:val="24"/>
      </w:rPr>
    </w:sdtEndPr>
    <w:sdtContent>
      <w:p w14:paraId="6A99758F" w14:textId="77777777" w:rsidR="00262820" w:rsidRPr="008270EC" w:rsidRDefault="00626749">
        <w:pPr>
          <w:pStyle w:val="Antrats"/>
          <w:jc w:val="center"/>
          <w:rPr>
            <w:rFonts w:ascii="Times New Roman" w:hAnsi="Times New Roman" w:cs="Times New Roman"/>
            <w:sz w:val="24"/>
            <w:szCs w:val="24"/>
          </w:rPr>
        </w:pPr>
        <w:r w:rsidRPr="008270EC">
          <w:rPr>
            <w:rFonts w:ascii="Times New Roman" w:hAnsi="Times New Roman" w:cs="Times New Roman"/>
            <w:sz w:val="24"/>
            <w:szCs w:val="24"/>
          </w:rPr>
          <w:fldChar w:fldCharType="begin"/>
        </w:r>
        <w:r w:rsidRPr="008270EC">
          <w:rPr>
            <w:rFonts w:ascii="Times New Roman" w:hAnsi="Times New Roman" w:cs="Times New Roman"/>
            <w:sz w:val="24"/>
            <w:szCs w:val="24"/>
          </w:rPr>
          <w:instrText>PAGE   \* MERGEFORMAT</w:instrText>
        </w:r>
        <w:r w:rsidRPr="008270EC">
          <w:rPr>
            <w:rFonts w:ascii="Times New Roman" w:hAnsi="Times New Roman" w:cs="Times New Roman"/>
            <w:sz w:val="24"/>
            <w:szCs w:val="24"/>
          </w:rPr>
          <w:fldChar w:fldCharType="separate"/>
        </w:r>
        <w:r w:rsidRPr="008270EC">
          <w:rPr>
            <w:rFonts w:ascii="Times New Roman" w:hAnsi="Times New Roman" w:cs="Times New Roman"/>
            <w:sz w:val="24"/>
            <w:szCs w:val="24"/>
          </w:rPr>
          <w:t>2</w:t>
        </w:r>
        <w:r w:rsidRPr="008270EC">
          <w:rPr>
            <w:rFonts w:ascii="Times New Roman" w:hAnsi="Times New Roman" w:cs="Times New Roman"/>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5B0EA1"/>
    <w:multiLevelType w:val="singleLevel"/>
    <w:tmpl w:val="DB5B0EA1"/>
    <w:lvl w:ilvl="0">
      <w:start w:val="1"/>
      <w:numFmt w:val="decimal"/>
      <w:suff w:val="space"/>
      <w:lvlText w:val="%1."/>
      <w:lvlJc w:val="left"/>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243D41"/>
    <w:multiLevelType w:val="hybridMultilevel"/>
    <w:tmpl w:val="97F29FBC"/>
    <w:lvl w:ilvl="0" w:tplc="2CFAFAD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B01B17"/>
    <w:multiLevelType w:val="multilevel"/>
    <w:tmpl w:val="42E22EDA"/>
    <w:lvl w:ilvl="0">
      <w:start w:val="1"/>
      <w:numFmt w:val="decimal"/>
      <w:lvlText w:val="%1."/>
      <w:lvlJc w:val="left"/>
      <w:pPr>
        <w:ind w:left="720" w:hanging="360"/>
      </w:pPr>
      <w:rPr>
        <w:rFonts w:hint="default"/>
        <w:b/>
      </w:rPr>
    </w:lvl>
    <w:lvl w:ilvl="1">
      <w:start w:val="1"/>
      <w:numFmt w:val="decimal"/>
      <w:isLgl/>
      <w:lvlText w:val="%1.%2."/>
      <w:lvlJc w:val="left"/>
      <w:pPr>
        <w:ind w:left="982" w:hanging="480"/>
      </w:pPr>
      <w:rPr>
        <w:rFonts w:eastAsia="Times New Roman" w:hint="default"/>
      </w:rPr>
    </w:lvl>
    <w:lvl w:ilvl="2">
      <w:start w:val="1"/>
      <w:numFmt w:val="decimal"/>
      <w:isLgl/>
      <w:lvlText w:val="%1.%2.%3."/>
      <w:lvlJc w:val="left"/>
      <w:pPr>
        <w:ind w:left="1364" w:hanging="720"/>
      </w:pPr>
      <w:rPr>
        <w:rFonts w:eastAsia="Times New Roman" w:hint="default"/>
      </w:rPr>
    </w:lvl>
    <w:lvl w:ilvl="3">
      <w:start w:val="1"/>
      <w:numFmt w:val="decimal"/>
      <w:isLgl/>
      <w:lvlText w:val="%1.%2.%3.%4."/>
      <w:lvlJc w:val="left"/>
      <w:pPr>
        <w:ind w:left="1506" w:hanging="720"/>
      </w:pPr>
      <w:rPr>
        <w:rFonts w:eastAsia="Times New Roman" w:hint="default"/>
      </w:rPr>
    </w:lvl>
    <w:lvl w:ilvl="4">
      <w:start w:val="1"/>
      <w:numFmt w:val="decimal"/>
      <w:isLgl/>
      <w:lvlText w:val="%1.%2.%3.%4.%5."/>
      <w:lvlJc w:val="left"/>
      <w:pPr>
        <w:ind w:left="2008" w:hanging="1080"/>
      </w:pPr>
      <w:rPr>
        <w:rFonts w:eastAsia="Times New Roman" w:hint="default"/>
      </w:rPr>
    </w:lvl>
    <w:lvl w:ilvl="5">
      <w:start w:val="1"/>
      <w:numFmt w:val="decimal"/>
      <w:isLgl/>
      <w:lvlText w:val="%1.%2.%3.%4.%5.%6."/>
      <w:lvlJc w:val="left"/>
      <w:pPr>
        <w:ind w:left="2150" w:hanging="1080"/>
      </w:pPr>
      <w:rPr>
        <w:rFonts w:eastAsia="Times New Roman" w:hint="default"/>
      </w:rPr>
    </w:lvl>
    <w:lvl w:ilvl="6">
      <w:start w:val="1"/>
      <w:numFmt w:val="decimal"/>
      <w:isLgl/>
      <w:lvlText w:val="%1.%2.%3.%4.%5.%6.%7."/>
      <w:lvlJc w:val="left"/>
      <w:pPr>
        <w:ind w:left="2292" w:hanging="1080"/>
      </w:pPr>
      <w:rPr>
        <w:rFonts w:eastAsia="Times New Roman" w:hint="default"/>
      </w:rPr>
    </w:lvl>
    <w:lvl w:ilvl="7">
      <w:start w:val="1"/>
      <w:numFmt w:val="decimal"/>
      <w:isLgl/>
      <w:lvlText w:val="%1.%2.%3.%4.%5.%6.%7.%8."/>
      <w:lvlJc w:val="left"/>
      <w:pPr>
        <w:ind w:left="2794" w:hanging="1440"/>
      </w:pPr>
      <w:rPr>
        <w:rFonts w:eastAsia="Times New Roman" w:hint="default"/>
      </w:rPr>
    </w:lvl>
    <w:lvl w:ilvl="8">
      <w:start w:val="1"/>
      <w:numFmt w:val="decimal"/>
      <w:isLgl/>
      <w:lvlText w:val="%1.%2.%3.%4.%5.%6.%7.%8.%9."/>
      <w:lvlJc w:val="left"/>
      <w:pPr>
        <w:ind w:left="2936" w:hanging="1440"/>
      </w:pPr>
      <w:rPr>
        <w:rFonts w:eastAsia="Times New Roman" w:hint="default"/>
      </w:rPr>
    </w:lvl>
  </w:abstractNum>
  <w:abstractNum w:abstractNumId="5" w15:restartNumberingAfterBreak="0">
    <w:nsid w:val="133A38F3"/>
    <w:multiLevelType w:val="hybridMultilevel"/>
    <w:tmpl w:val="CC3224C4"/>
    <w:lvl w:ilvl="0" w:tplc="9B78D6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5F63BD4"/>
    <w:multiLevelType w:val="hybridMultilevel"/>
    <w:tmpl w:val="BA3C12AC"/>
    <w:lvl w:ilvl="0" w:tplc="65D07DAC">
      <w:start w:val="1"/>
      <w:numFmt w:val="decimal"/>
      <w:lvlText w:val="%1."/>
      <w:lvlJc w:val="left"/>
      <w:pPr>
        <w:ind w:left="1353" w:hanging="360"/>
      </w:pPr>
      <w:rPr>
        <w:rFonts w:hint="default"/>
        <w:color w:val="000000" w:themeColor="text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6B95B44"/>
    <w:multiLevelType w:val="hybridMultilevel"/>
    <w:tmpl w:val="CEA2CE8A"/>
    <w:lvl w:ilvl="0" w:tplc="E72C4A7C">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6F44AFA"/>
    <w:multiLevelType w:val="multilevel"/>
    <w:tmpl w:val="E4C4C1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9" w15:restartNumberingAfterBreak="0">
    <w:nsid w:val="179C6562"/>
    <w:multiLevelType w:val="multilevel"/>
    <w:tmpl w:val="6A443E70"/>
    <w:lvl w:ilvl="0">
      <w:start w:val="1"/>
      <w:numFmt w:val="decimal"/>
      <w:lvlText w:val="%1."/>
      <w:lvlJc w:val="left"/>
      <w:pPr>
        <w:tabs>
          <w:tab w:val="num" w:pos="2619"/>
        </w:tabs>
        <w:ind w:left="2619" w:hanging="1485"/>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17C16F9C"/>
    <w:multiLevelType w:val="hybridMultilevel"/>
    <w:tmpl w:val="0EBE159A"/>
    <w:lvl w:ilvl="0" w:tplc="E28E2294">
      <w:start w:val="1"/>
      <w:numFmt w:val="decimal"/>
      <w:lvlText w:val="%1."/>
      <w:lvlJc w:val="left"/>
      <w:pPr>
        <w:ind w:left="1494" w:hanging="360"/>
      </w:pPr>
      <w:rPr>
        <w:rFonts w:cstheme="minorBid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7E01C50"/>
    <w:multiLevelType w:val="hybridMultilevel"/>
    <w:tmpl w:val="B3263B6E"/>
    <w:lvl w:ilvl="0" w:tplc="6618279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18DD0EC5"/>
    <w:multiLevelType w:val="hybridMultilevel"/>
    <w:tmpl w:val="E71E23B2"/>
    <w:lvl w:ilvl="0" w:tplc="0C18345A">
      <w:start w:val="1"/>
      <w:numFmt w:val="decimal"/>
      <w:lvlText w:val="%1."/>
      <w:lvlJc w:val="left"/>
      <w:pPr>
        <w:ind w:left="1271" w:hanging="4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CB74E27"/>
    <w:multiLevelType w:val="hybridMultilevel"/>
    <w:tmpl w:val="76E0D02A"/>
    <w:lvl w:ilvl="0" w:tplc="BFE065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30246"/>
    <w:multiLevelType w:val="hybridMultilevel"/>
    <w:tmpl w:val="BCDE11A8"/>
    <w:lvl w:ilvl="0" w:tplc="4F46BCBA">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0AC0EAE"/>
    <w:multiLevelType w:val="hybridMultilevel"/>
    <w:tmpl w:val="7B9A363E"/>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FE523CD"/>
    <w:multiLevelType w:val="multilevel"/>
    <w:tmpl w:val="B71C524C"/>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7"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8" w15:restartNumberingAfterBreak="0">
    <w:nsid w:val="33AF0E68"/>
    <w:multiLevelType w:val="multilevel"/>
    <w:tmpl w:val="5906D862"/>
    <w:lvl w:ilvl="0">
      <w:start w:val="1"/>
      <w:numFmt w:val="decimal"/>
      <w:lvlText w:val="%1."/>
      <w:lvlJc w:val="left"/>
      <w:pPr>
        <w:ind w:left="150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19"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0"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94B330A"/>
    <w:multiLevelType w:val="hybridMultilevel"/>
    <w:tmpl w:val="611CE464"/>
    <w:lvl w:ilvl="0" w:tplc="18863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11E5CC6"/>
    <w:multiLevelType w:val="hybridMultilevel"/>
    <w:tmpl w:val="B21EA4C6"/>
    <w:lvl w:ilvl="0" w:tplc="AA9CD0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460D2A4F"/>
    <w:multiLevelType w:val="hybridMultilevel"/>
    <w:tmpl w:val="1F78C2DC"/>
    <w:lvl w:ilvl="0" w:tplc="6CC8A1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72C1AEC"/>
    <w:multiLevelType w:val="hybridMultilevel"/>
    <w:tmpl w:val="5066D988"/>
    <w:lvl w:ilvl="0" w:tplc="D182EEBC">
      <w:start w:val="1"/>
      <w:numFmt w:val="decimal"/>
      <w:lvlText w:val="%1."/>
      <w:lvlJc w:val="left"/>
      <w:pPr>
        <w:tabs>
          <w:tab w:val="num" w:pos="2415"/>
        </w:tabs>
        <w:ind w:left="2415" w:hanging="1335"/>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4A445016"/>
    <w:multiLevelType w:val="hybridMultilevel"/>
    <w:tmpl w:val="5ED0E28A"/>
    <w:lvl w:ilvl="0" w:tplc="49106FB2">
      <w:start w:val="1"/>
      <w:numFmt w:val="decimal"/>
      <w:lvlText w:val="%1."/>
      <w:lvlJc w:val="left"/>
      <w:pPr>
        <w:ind w:left="1494" w:hanging="360"/>
      </w:pPr>
      <w:rPr>
        <w:rFonts w:ascii="Arial" w:eastAsia="Calibri"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27" w15:restartNumberingAfterBreak="0">
    <w:nsid w:val="4D9173B8"/>
    <w:multiLevelType w:val="multilevel"/>
    <w:tmpl w:val="332EE3DA"/>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8" w15:restartNumberingAfterBreak="0">
    <w:nsid w:val="51526CA8"/>
    <w:multiLevelType w:val="hybridMultilevel"/>
    <w:tmpl w:val="17486F5A"/>
    <w:lvl w:ilvl="0" w:tplc="521460B2">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C101A7C"/>
    <w:multiLevelType w:val="multilevel"/>
    <w:tmpl w:val="F6A6D44A"/>
    <w:lvl w:ilvl="0">
      <w:start w:val="1"/>
      <w:numFmt w:val="decimal"/>
      <w:lvlText w:val="%1."/>
      <w:lvlJc w:val="left"/>
      <w:pPr>
        <w:ind w:left="1656" w:hanging="360"/>
      </w:pPr>
      <w:rPr>
        <w:rFonts w:hint="default"/>
      </w:rPr>
    </w:lvl>
    <w:lvl w:ilvl="1">
      <w:start w:val="1"/>
      <w:numFmt w:val="decimal"/>
      <w:isLgl/>
      <w:lvlText w:val="%2"/>
      <w:lvlJc w:val="left"/>
      <w:pPr>
        <w:ind w:left="1851" w:hanging="555"/>
      </w:pPr>
      <w:rPr>
        <w:rFonts w:ascii="Times New Roman" w:eastAsia="Calibri" w:hAnsi="Times New Roman" w:cs="Times New Roman"/>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FD82AA7"/>
    <w:multiLevelType w:val="hybridMultilevel"/>
    <w:tmpl w:val="1930B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5443F2"/>
    <w:multiLevelType w:val="multilevel"/>
    <w:tmpl w:val="EE281B44"/>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4" w15:restartNumberingAfterBreak="0">
    <w:nsid w:val="60741598"/>
    <w:multiLevelType w:val="hybridMultilevel"/>
    <w:tmpl w:val="E82A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DA176A"/>
    <w:multiLevelType w:val="hybridMultilevel"/>
    <w:tmpl w:val="F72CED32"/>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36" w15:restartNumberingAfterBreak="0">
    <w:nsid w:val="63405F88"/>
    <w:multiLevelType w:val="hybridMultilevel"/>
    <w:tmpl w:val="62469E80"/>
    <w:lvl w:ilvl="0" w:tplc="AAB212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2D5D9A"/>
    <w:multiLevelType w:val="hybridMultilevel"/>
    <w:tmpl w:val="900CB0CA"/>
    <w:lvl w:ilvl="0" w:tplc="2AD4938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9"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744851B7"/>
    <w:multiLevelType w:val="hybridMultilevel"/>
    <w:tmpl w:val="30C20792"/>
    <w:lvl w:ilvl="0" w:tplc="2B6EAA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15:restartNumberingAfterBreak="0">
    <w:nsid w:val="77124C22"/>
    <w:multiLevelType w:val="multilevel"/>
    <w:tmpl w:val="ADE473AA"/>
    <w:lvl w:ilvl="0">
      <w:start w:val="1"/>
      <w:numFmt w:val="decimal"/>
      <w:lvlText w:val="%1."/>
      <w:lvlJc w:val="left"/>
      <w:pPr>
        <w:ind w:left="1353" w:hanging="360"/>
      </w:pPr>
      <w:rPr>
        <w:rFonts w:hint="default"/>
      </w:rPr>
    </w:lvl>
    <w:lvl w:ilvl="1">
      <w:start w:val="1"/>
      <w:numFmt w:val="decimal"/>
      <w:isLgl/>
      <w:lvlText w:val="%2."/>
      <w:lvlJc w:val="left"/>
      <w:pPr>
        <w:ind w:left="1494" w:hanging="360"/>
      </w:pPr>
      <w:rPr>
        <w:rFonts w:asciiTheme="minorHAnsi" w:eastAsiaTheme="minorHAnsi" w:hAnsiTheme="minorHAnsi" w:cstheme="minorBidi"/>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2"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3"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F03134"/>
    <w:multiLevelType w:val="multilevel"/>
    <w:tmpl w:val="9D0EACA4"/>
    <w:lvl w:ilvl="0">
      <w:start w:val="1"/>
      <w:numFmt w:val="decimal"/>
      <w:lvlText w:val="%1."/>
      <w:lvlJc w:val="left"/>
      <w:pPr>
        <w:ind w:left="960" w:hanging="360"/>
      </w:pPr>
      <w:rPr>
        <w:rFonts w:ascii="Arial" w:eastAsia="Times New Roman" w:hAnsi="Arial" w:cs="Arial"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690462">
    <w:abstractNumId w:val="2"/>
  </w:num>
  <w:num w:numId="2" w16cid:durableId="1869174351">
    <w:abstractNumId w:val="42"/>
  </w:num>
  <w:num w:numId="3" w16cid:durableId="1402756893">
    <w:abstractNumId w:val="37"/>
  </w:num>
  <w:num w:numId="4" w16cid:durableId="510608201">
    <w:abstractNumId w:val="43"/>
  </w:num>
  <w:num w:numId="5" w16cid:durableId="1922373820">
    <w:abstractNumId w:val="29"/>
  </w:num>
  <w:num w:numId="6" w16cid:durableId="757098469">
    <w:abstractNumId w:val="20"/>
  </w:num>
  <w:num w:numId="7" w16cid:durableId="3636774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4914">
    <w:abstractNumId w:val="15"/>
  </w:num>
  <w:num w:numId="9" w16cid:durableId="733888871">
    <w:abstractNumId w:val="13"/>
  </w:num>
  <w:num w:numId="10" w16cid:durableId="1677221530">
    <w:abstractNumId w:val="33"/>
  </w:num>
  <w:num w:numId="11" w16cid:durableId="342515080">
    <w:abstractNumId w:val="7"/>
  </w:num>
  <w:num w:numId="12" w16cid:durableId="605384949">
    <w:abstractNumId w:val="26"/>
  </w:num>
  <w:num w:numId="13" w16cid:durableId="94861781">
    <w:abstractNumId w:val="30"/>
  </w:num>
  <w:num w:numId="14" w16cid:durableId="2107843560">
    <w:abstractNumId w:val="9"/>
  </w:num>
  <w:num w:numId="15" w16cid:durableId="790593448">
    <w:abstractNumId w:val="19"/>
  </w:num>
  <w:num w:numId="16" w16cid:durableId="1557467985">
    <w:abstractNumId w:val="24"/>
  </w:num>
  <w:num w:numId="17" w16cid:durableId="551043806">
    <w:abstractNumId w:val="5"/>
  </w:num>
  <w:num w:numId="18" w16cid:durableId="413206544">
    <w:abstractNumId w:val="38"/>
  </w:num>
  <w:num w:numId="19" w16cid:durableId="741678885">
    <w:abstractNumId w:val="22"/>
  </w:num>
  <w:num w:numId="20" w16cid:durableId="700784230">
    <w:abstractNumId w:val="21"/>
  </w:num>
  <w:num w:numId="21" w16cid:durableId="1882013840">
    <w:abstractNumId w:val="11"/>
  </w:num>
  <w:num w:numId="22" w16cid:durableId="561916169">
    <w:abstractNumId w:val="6"/>
  </w:num>
  <w:num w:numId="23" w16cid:durableId="1090391702">
    <w:abstractNumId w:val="0"/>
  </w:num>
  <w:num w:numId="24" w16cid:durableId="1702199022">
    <w:abstractNumId w:val="41"/>
  </w:num>
  <w:num w:numId="25" w16cid:durableId="505483296">
    <w:abstractNumId w:val="8"/>
  </w:num>
  <w:num w:numId="26" w16cid:durableId="488979263">
    <w:abstractNumId w:val="28"/>
  </w:num>
  <w:num w:numId="27" w16cid:durableId="1572426473">
    <w:abstractNumId w:val="36"/>
  </w:num>
  <w:num w:numId="28" w16cid:durableId="1046904669">
    <w:abstractNumId w:val="35"/>
  </w:num>
  <w:num w:numId="29" w16cid:durableId="1707871818">
    <w:abstractNumId w:val="17"/>
  </w:num>
  <w:num w:numId="30" w16cid:durableId="1873031893">
    <w:abstractNumId w:val="10"/>
  </w:num>
  <w:num w:numId="31" w16cid:durableId="1570384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1971568">
    <w:abstractNumId w:val="32"/>
  </w:num>
  <w:num w:numId="33" w16cid:durableId="695230758">
    <w:abstractNumId w:val="34"/>
  </w:num>
  <w:num w:numId="34" w16cid:durableId="2111463216">
    <w:abstractNumId w:val="27"/>
  </w:num>
  <w:num w:numId="35" w16cid:durableId="372464448">
    <w:abstractNumId w:val="4"/>
  </w:num>
  <w:num w:numId="36" w16cid:durableId="514076733">
    <w:abstractNumId w:val="14"/>
  </w:num>
  <w:num w:numId="37" w16cid:durableId="1725449427">
    <w:abstractNumId w:val="40"/>
  </w:num>
  <w:num w:numId="38" w16cid:durableId="1100836879">
    <w:abstractNumId w:val="23"/>
  </w:num>
  <w:num w:numId="39" w16cid:durableId="96214574">
    <w:abstractNumId w:val="12"/>
  </w:num>
  <w:num w:numId="40" w16cid:durableId="14435742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7024059">
    <w:abstractNumId w:val="25"/>
  </w:num>
  <w:num w:numId="42" w16cid:durableId="1574044271">
    <w:abstractNumId w:val="1"/>
  </w:num>
  <w:num w:numId="43" w16cid:durableId="543176017">
    <w:abstractNumId w:val="3"/>
  </w:num>
  <w:num w:numId="44" w16cid:durableId="1811627341">
    <w:abstractNumId w:val="44"/>
  </w:num>
  <w:num w:numId="45" w16cid:durableId="10108128">
    <w:abstractNumId w:val="18"/>
  </w:num>
  <w:num w:numId="46" w16cid:durableId="28844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0207A"/>
    <w:rsid w:val="0000324F"/>
    <w:rsid w:val="00004A07"/>
    <w:rsid w:val="00004C7B"/>
    <w:rsid w:val="000051F7"/>
    <w:rsid w:val="00006E9A"/>
    <w:rsid w:val="000127FF"/>
    <w:rsid w:val="00014FEF"/>
    <w:rsid w:val="0002115A"/>
    <w:rsid w:val="0002316A"/>
    <w:rsid w:val="00023A87"/>
    <w:rsid w:val="0002632C"/>
    <w:rsid w:val="00030FA0"/>
    <w:rsid w:val="000318B6"/>
    <w:rsid w:val="00033C10"/>
    <w:rsid w:val="00034160"/>
    <w:rsid w:val="000349F0"/>
    <w:rsid w:val="00034C6D"/>
    <w:rsid w:val="00036B2A"/>
    <w:rsid w:val="00036CEB"/>
    <w:rsid w:val="00041C9A"/>
    <w:rsid w:val="00041E54"/>
    <w:rsid w:val="00042448"/>
    <w:rsid w:val="00043B4E"/>
    <w:rsid w:val="00044A2B"/>
    <w:rsid w:val="00045F95"/>
    <w:rsid w:val="00050CDE"/>
    <w:rsid w:val="0005408F"/>
    <w:rsid w:val="0005459D"/>
    <w:rsid w:val="00054BD6"/>
    <w:rsid w:val="00054BE1"/>
    <w:rsid w:val="0005560A"/>
    <w:rsid w:val="00056270"/>
    <w:rsid w:val="0005766B"/>
    <w:rsid w:val="0006132C"/>
    <w:rsid w:val="0006399B"/>
    <w:rsid w:val="00063BE0"/>
    <w:rsid w:val="00066496"/>
    <w:rsid w:val="00074775"/>
    <w:rsid w:val="00082DEC"/>
    <w:rsid w:val="00083C51"/>
    <w:rsid w:val="00085149"/>
    <w:rsid w:val="000919F5"/>
    <w:rsid w:val="000936E4"/>
    <w:rsid w:val="0009440D"/>
    <w:rsid w:val="0009481B"/>
    <w:rsid w:val="000A2279"/>
    <w:rsid w:val="000A2B77"/>
    <w:rsid w:val="000A41AE"/>
    <w:rsid w:val="000B2CFB"/>
    <w:rsid w:val="000B44CD"/>
    <w:rsid w:val="000B5BD6"/>
    <w:rsid w:val="000C01AA"/>
    <w:rsid w:val="000C0A7D"/>
    <w:rsid w:val="000C1D1E"/>
    <w:rsid w:val="000C409B"/>
    <w:rsid w:val="000C59D0"/>
    <w:rsid w:val="000D1D5A"/>
    <w:rsid w:val="000D56FA"/>
    <w:rsid w:val="000D6DB1"/>
    <w:rsid w:val="000E320B"/>
    <w:rsid w:val="000E385B"/>
    <w:rsid w:val="000E3F1F"/>
    <w:rsid w:val="000E7625"/>
    <w:rsid w:val="000F675C"/>
    <w:rsid w:val="001025A1"/>
    <w:rsid w:val="001025D3"/>
    <w:rsid w:val="00105385"/>
    <w:rsid w:val="0010622F"/>
    <w:rsid w:val="0010758B"/>
    <w:rsid w:val="001119BE"/>
    <w:rsid w:val="00111A51"/>
    <w:rsid w:val="001144E2"/>
    <w:rsid w:val="00114C22"/>
    <w:rsid w:val="00115B0D"/>
    <w:rsid w:val="00116532"/>
    <w:rsid w:val="00120EA4"/>
    <w:rsid w:val="00123555"/>
    <w:rsid w:val="00123675"/>
    <w:rsid w:val="0012579D"/>
    <w:rsid w:val="001272BF"/>
    <w:rsid w:val="001303CF"/>
    <w:rsid w:val="00131041"/>
    <w:rsid w:val="00134859"/>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90743"/>
    <w:rsid w:val="001908BE"/>
    <w:rsid w:val="001912EF"/>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8D"/>
    <w:rsid w:val="001E56F0"/>
    <w:rsid w:val="001E5E3B"/>
    <w:rsid w:val="001E66E2"/>
    <w:rsid w:val="001E7C2F"/>
    <w:rsid w:val="001F30F2"/>
    <w:rsid w:val="001F34F0"/>
    <w:rsid w:val="001F582E"/>
    <w:rsid w:val="001F5AFE"/>
    <w:rsid w:val="001F63E3"/>
    <w:rsid w:val="001F6AFD"/>
    <w:rsid w:val="00201B8B"/>
    <w:rsid w:val="002022E8"/>
    <w:rsid w:val="0021296E"/>
    <w:rsid w:val="00212D66"/>
    <w:rsid w:val="002131CC"/>
    <w:rsid w:val="00221983"/>
    <w:rsid w:val="00225A3D"/>
    <w:rsid w:val="00230444"/>
    <w:rsid w:val="00231953"/>
    <w:rsid w:val="0023300B"/>
    <w:rsid w:val="002331B4"/>
    <w:rsid w:val="002351FF"/>
    <w:rsid w:val="00235D46"/>
    <w:rsid w:val="0024057B"/>
    <w:rsid w:val="00247FB1"/>
    <w:rsid w:val="00250A22"/>
    <w:rsid w:val="00250BAD"/>
    <w:rsid w:val="00252619"/>
    <w:rsid w:val="00254A53"/>
    <w:rsid w:val="002570AE"/>
    <w:rsid w:val="00262820"/>
    <w:rsid w:val="00263662"/>
    <w:rsid w:val="002640C0"/>
    <w:rsid w:val="0026492C"/>
    <w:rsid w:val="0026590B"/>
    <w:rsid w:val="00265A3E"/>
    <w:rsid w:val="00266383"/>
    <w:rsid w:val="00266631"/>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E97"/>
    <w:rsid w:val="002C56AC"/>
    <w:rsid w:val="002C698B"/>
    <w:rsid w:val="002D6291"/>
    <w:rsid w:val="002D7C81"/>
    <w:rsid w:val="002E1BD9"/>
    <w:rsid w:val="002E2616"/>
    <w:rsid w:val="002E483B"/>
    <w:rsid w:val="002E4D34"/>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8DD"/>
    <w:rsid w:val="003166EE"/>
    <w:rsid w:val="00317159"/>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43E1"/>
    <w:rsid w:val="00395813"/>
    <w:rsid w:val="003A05A0"/>
    <w:rsid w:val="003A0B1E"/>
    <w:rsid w:val="003A1F9D"/>
    <w:rsid w:val="003A3107"/>
    <w:rsid w:val="003A6205"/>
    <w:rsid w:val="003A6FC8"/>
    <w:rsid w:val="003A7535"/>
    <w:rsid w:val="003A7E4F"/>
    <w:rsid w:val="003B378B"/>
    <w:rsid w:val="003C0D6F"/>
    <w:rsid w:val="003C1F97"/>
    <w:rsid w:val="003C31BC"/>
    <w:rsid w:val="003C375A"/>
    <w:rsid w:val="003C4F94"/>
    <w:rsid w:val="003C60F2"/>
    <w:rsid w:val="003C6B6C"/>
    <w:rsid w:val="003D4F76"/>
    <w:rsid w:val="003D50A7"/>
    <w:rsid w:val="003D5A54"/>
    <w:rsid w:val="003D5D8C"/>
    <w:rsid w:val="003E25B7"/>
    <w:rsid w:val="003F2A3C"/>
    <w:rsid w:val="003F3A7C"/>
    <w:rsid w:val="003F6357"/>
    <w:rsid w:val="003F79FB"/>
    <w:rsid w:val="0040178A"/>
    <w:rsid w:val="00402652"/>
    <w:rsid w:val="00402804"/>
    <w:rsid w:val="004060FB"/>
    <w:rsid w:val="00406D17"/>
    <w:rsid w:val="00406F03"/>
    <w:rsid w:val="0041105E"/>
    <w:rsid w:val="00411253"/>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3D7"/>
    <w:rsid w:val="00454797"/>
    <w:rsid w:val="0045542A"/>
    <w:rsid w:val="00456AC2"/>
    <w:rsid w:val="00457C49"/>
    <w:rsid w:val="00457E29"/>
    <w:rsid w:val="00462EE3"/>
    <w:rsid w:val="0046452A"/>
    <w:rsid w:val="004703F0"/>
    <w:rsid w:val="004721A3"/>
    <w:rsid w:val="004723FC"/>
    <w:rsid w:val="0047259F"/>
    <w:rsid w:val="00473D92"/>
    <w:rsid w:val="00476773"/>
    <w:rsid w:val="004773D2"/>
    <w:rsid w:val="004778F3"/>
    <w:rsid w:val="004804A1"/>
    <w:rsid w:val="00480C71"/>
    <w:rsid w:val="00487BB5"/>
    <w:rsid w:val="004903CF"/>
    <w:rsid w:val="00491F82"/>
    <w:rsid w:val="00492424"/>
    <w:rsid w:val="004955AB"/>
    <w:rsid w:val="004A1A8C"/>
    <w:rsid w:val="004A33FE"/>
    <w:rsid w:val="004A3E49"/>
    <w:rsid w:val="004A5408"/>
    <w:rsid w:val="004B022A"/>
    <w:rsid w:val="004B0E8E"/>
    <w:rsid w:val="004B132E"/>
    <w:rsid w:val="004B55B3"/>
    <w:rsid w:val="004B5DAB"/>
    <w:rsid w:val="004B6CBD"/>
    <w:rsid w:val="004C0842"/>
    <w:rsid w:val="004C0855"/>
    <w:rsid w:val="004C1C88"/>
    <w:rsid w:val="004C5C47"/>
    <w:rsid w:val="004C6311"/>
    <w:rsid w:val="004C7BB8"/>
    <w:rsid w:val="004D26F4"/>
    <w:rsid w:val="004D2FFA"/>
    <w:rsid w:val="004D318E"/>
    <w:rsid w:val="004D3F84"/>
    <w:rsid w:val="004D4548"/>
    <w:rsid w:val="004E2748"/>
    <w:rsid w:val="004E7E44"/>
    <w:rsid w:val="004E7E66"/>
    <w:rsid w:val="004E7F81"/>
    <w:rsid w:val="004F101E"/>
    <w:rsid w:val="004F2B28"/>
    <w:rsid w:val="004F3433"/>
    <w:rsid w:val="004F3632"/>
    <w:rsid w:val="004F4792"/>
    <w:rsid w:val="004F4F5B"/>
    <w:rsid w:val="004F60FF"/>
    <w:rsid w:val="0050357C"/>
    <w:rsid w:val="00504358"/>
    <w:rsid w:val="005065CD"/>
    <w:rsid w:val="00507166"/>
    <w:rsid w:val="005105C1"/>
    <w:rsid w:val="00510C7A"/>
    <w:rsid w:val="00513403"/>
    <w:rsid w:val="00517601"/>
    <w:rsid w:val="00517A31"/>
    <w:rsid w:val="005212A0"/>
    <w:rsid w:val="0052272A"/>
    <w:rsid w:val="005228B8"/>
    <w:rsid w:val="00522CA0"/>
    <w:rsid w:val="00523267"/>
    <w:rsid w:val="00524757"/>
    <w:rsid w:val="00525589"/>
    <w:rsid w:val="00526370"/>
    <w:rsid w:val="00526EAA"/>
    <w:rsid w:val="005276CA"/>
    <w:rsid w:val="0053100B"/>
    <w:rsid w:val="00532B21"/>
    <w:rsid w:val="0053411E"/>
    <w:rsid w:val="00534675"/>
    <w:rsid w:val="00534913"/>
    <w:rsid w:val="00536855"/>
    <w:rsid w:val="005368A1"/>
    <w:rsid w:val="00542AF5"/>
    <w:rsid w:val="005436BD"/>
    <w:rsid w:val="00545C4C"/>
    <w:rsid w:val="00545E72"/>
    <w:rsid w:val="005474AC"/>
    <w:rsid w:val="00547C0D"/>
    <w:rsid w:val="00547FF9"/>
    <w:rsid w:val="00552235"/>
    <w:rsid w:val="00552B4A"/>
    <w:rsid w:val="00552C07"/>
    <w:rsid w:val="0055341E"/>
    <w:rsid w:val="00553DFB"/>
    <w:rsid w:val="00554969"/>
    <w:rsid w:val="00556076"/>
    <w:rsid w:val="00556DEB"/>
    <w:rsid w:val="00557DF8"/>
    <w:rsid w:val="00563BAA"/>
    <w:rsid w:val="00565A8D"/>
    <w:rsid w:val="005673EB"/>
    <w:rsid w:val="00571B38"/>
    <w:rsid w:val="005760FB"/>
    <w:rsid w:val="00576B53"/>
    <w:rsid w:val="00577AEE"/>
    <w:rsid w:val="00580846"/>
    <w:rsid w:val="00580EA1"/>
    <w:rsid w:val="00586416"/>
    <w:rsid w:val="005937BD"/>
    <w:rsid w:val="00594948"/>
    <w:rsid w:val="00595DAC"/>
    <w:rsid w:val="00596048"/>
    <w:rsid w:val="005A0AE0"/>
    <w:rsid w:val="005A1136"/>
    <w:rsid w:val="005A13EC"/>
    <w:rsid w:val="005A4E19"/>
    <w:rsid w:val="005A56FF"/>
    <w:rsid w:val="005A5A93"/>
    <w:rsid w:val="005A6689"/>
    <w:rsid w:val="005B122D"/>
    <w:rsid w:val="005B27E3"/>
    <w:rsid w:val="005B3149"/>
    <w:rsid w:val="005B3E4A"/>
    <w:rsid w:val="005B46A9"/>
    <w:rsid w:val="005B4F1A"/>
    <w:rsid w:val="005C1F33"/>
    <w:rsid w:val="005C58BD"/>
    <w:rsid w:val="005C7E70"/>
    <w:rsid w:val="005C7F94"/>
    <w:rsid w:val="005D14E5"/>
    <w:rsid w:val="005D2F5F"/>
    <w:rsid w:val="005D3259"/>
    <w:rsid w:val="005D75DD"/>
    <w:rsid w:val="005E1944"/>
    <w:rsid w:val="005E6A6D"/>
    <w:rsid w:val="005F25E9"/>
    <w:rsid w:val="005F2F04"/>
    <w:rsid w:val="005F3277"/>
    <w:rsid w:val="005F434D"/>
    <w:rsid w:val="005F44FA"/>
    <w:rsid w:val="00600C74"/>
    <w:rsid w:val="006010BC"/>
    <w:rsid w:val="006113B2"/>
    <w:rsid w:val="006154AA"/>
    <w:rsid w:val="00616A94"/>
    <w:rsid w:val="00621B91"/>
    <w:rsid w:val="0062243B"/>
    <w:rsid w:val="006235E3"/>
    <w:rsid w:val="00625868"/>
    <w:rsid w:val="00626749"/>
    <w:rsid w:val="00630311"/>
    <w:rsid w:val="0063335E"/>
    <w:rsid w:val="00635F1D"/>
    <w:rsid w:val="0063659D"/>
    <w:rsid w:val="00636F8F"/>
    <w:rsid w:val="0063760C"/>
    <w:rsid w:val="006407A4"/>
    <w:rsid w:val="006416B9"/>
    <w:rsid w:val="00641B12"/>
    <w:rsid w:val="00641FA3"/>
    <w:rsid w:val="00642726"/>
    <w:rsid w:val="00643472"/>
    <w:rsid w:val="0064582A"/>
    <w:rsid w:val="00652303"/>
    <w:rsid w:val="00654388"/>
    <w:rsid w:val="00661B3C"/>
    <w:rsid w:val="00662FAB"/>
    <w:rsid w:val="00664067"/>
    <w:rsid w:val="00667183"/>
    <w:rsid w:val="00670036"/>
    <w:rsid w:val="0067008E"/>
    <w:rsid w:val="0067577A"/>
    <w:rsid w:val="00676316"/>
    <w:rsid w:val="00676823"/>
    <w:rsid w:val="00676DA4"/>
    <w:rsid w:val="00682E7D"/>
    <w:rsid w:val="00687D20"/>
    <w:rsid w:val="00691735"/>
    <w:rsid w:val="006933A5"/>
    <w:rsid w:val="006944F9"/>
    <w:rsid w:val="00696ACF"/>
    <w:rsid w:val="00697FB0"/>
    <w:rsid w:val="006A101A"/>
    <w:rsid w:val="006A1221"/>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C1B"/>
    <w:rsid w:val="006D3E2D"/>
    <w:rsid w:val="006D4D77"/>
    <w:rsid w:val="006D543C"/>
    <w:rsid w:val="006E1295"/>
    <w:rsid w:val="006E2AE9"/>
    <w:rsid w:val="006E783B"/>
    <w:rsid w:val="006E7E0B"/>
    <w:rsid w:val="006F02E8"/>
    <w:rsid w:val="006F0818"/>
    <w:rsid w:val="006F1263"/>
    <w:rsid w:val="006F2D69"/>
    <w:rsid w:val="006F4C8C"/>
    <w:rsid w:val="006F67B7"/>
    <w:rsid w:val="006F760C"/>
    <w:rsid w:val="00700B54"/>
    <w:rsid w:val="00701EB1"/>
    <w:rsid w:val="0070265E"/>
    <w:rsid w:val="007060A7"/>
    <w:rsid w:val="00706BAE"/>
    <w:rsid w:val="00707801"/>
    <w:rsid w:val="00707912"/>
    <w:rsid w:val="00711C80"/>
    <w:rsid w:val="007217BF"/>
    <w:rsid w:val="007266B0"/>
    <w:rsid w:val="007266CF"/>
    <w:rsid w:val="007305D1"/>
    <w:rsid w:val="00731A41"/>
    <w:rsid w:val="00732551"/>
    <w:rsid w:val="00735442"/>
    <w:rsid w:val="00735C05"/>
    <w:rsid w:val="007369BA"/>
    <w:rsid w:val="0074131C"/>
    <w:rsid w:val="00741435"/>
    <w:rsid w:val="00741AC5"/>
    <w:rsid w:val="00743BBE"/>
    <w:rsid w:val="007469A6"/>
    <w:rsid w:val="00747CEC"/>
    <w:rsid w:val="00751713"/>
    <w:rsid w:val="00753B4F"/>
    <w:rsid w:val="00755CB3"/>
    <w:rsid w:val="00761593"/>
    <w:rsid w:val="0076176D"/>
    <w:rsid w:val="0076275F"/>
    <w:rsid w:val="007632B3"/>
    <w:rsid w:val="007641C8"/>
    <w:rsid w:val="00766D45"/>
    <w:rsid w:val="00772246"/>
    <w:rsid w:val="00773F88"/>
    <w:rsid w:val="007775EB"/>
    <w:rsid w:val="00783AA6"/>
    <w:rsid w:val="00785947"/>
    <w:rsid w:val="00785F52"/>
    <w:rsid w:val="00787C95"/>
    <w:rsid w:val="00787D35"/>
    <w:rsid w:val="0079101D"/>
    <w:rsid w:val="007942EF"/>
    <w:rsid w:val="00794759"/>
    <w:rsid w:val="00796E35"/>
    <w:rsid w:val="007A0D1D"/>
    <w:rsid w:val="007A14A3"/>
    <w:rsid w:val="007A206C"/>
    <w:rsid w:val="007A25EC"/>
    <w:rsid w:val="007A2EF9"/>
    <w:rsid w:val="007A4FDB"/>
    <w:rsid w:val="007A5642"/>
    <w:rsid w:val="007B15FE"/>
    <w:rsid w:val="007B484C"/>
    <w:rsid w:val="007B707A"/>
    <w:rsid w:val="007B7526"/>
    <w:rsid w:val="007C1130"/>
    <w:rsid w:val="007C26E8"/>
    <w:rsid w:val="007C6B53"/>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24574"/>
    <w:rsid w:val="00825B98"/>
    <w:rsid w:val="00826E8B"/>
    <w:rsid w:val="008270EC"/>
    <w:rsid w:val="00827191"/>
    <w:rsid w:val="00831C90"/>
    <w:rsid w:val="00834BAB"/>
    <w:rsid w:val="00834E87"/>
    <w:rsid w:val="00836CEA"/>
    <w:rsid w:val="008416DF"/>
    <w:rsid w:val="00841BCF"/>
    <w:rsid w:val="00843959"/>
    <w:rsid w:val="008455B2"/>
    <w:rsid w:val="008513A0"/>
    <w:rsid w:val="00851B5E"/>
    <w:rsid w:val="00856265"/>
    <w:rsid w:val="00857D0E"/>
    <w:rsid w:val="008602CB"/>
    <w:rsid w:val="00863206"/>
    <w:rsid w:val="008648B6"/>
    <w:rsid w:val="008650F1"/>
    <w:rsid w:val="00866345"/>
    <w:rsid w:val="008664D0"/>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63A8"/>
    <w:rsid w:val="008B748F"/>
    <w:rsid w:val="008B7A89"/>
    <w:rsid w:val="008B7EE6"/>
    <w:rsid w:val="008C7B82"/>
    <w:rsid w:val="008D06FA"/>
    <w:rsid w:val="008D090E"/>
    <w:rsid w:val="008D1CD9"/>
    <w:rsid w:val="008D4EDC"/>
    <w:rsid w:val="008D5AA1"/>
    <w:rsid w:val="008D600B"/>
    <w:rsid w:val="008E3198"/>
    <w:rsid w:val="008E3860"/>
    <w:rsid w:val="008E541B"/>
    <w:rsid w:val="008F09A1"/>
    <w:rsid w:val="008F15C6"/>
    <w:rsid w:val="008F44A6"/>
    <w:rsid w:val="008F4881"/>
    <w:rsid w:val="008F50D3"/>
    <w:rsid w:val="008F56DB"/>
    <w:rsid w:val="008F67DC"/>
    <w:rsid w:val="00900023"/>
    <w:rsid w:val="00903500"/>
    <w:rsid w:val="00905D53"/>
    <w:rsid w:val="009107CE"/>
    <w:rsid w:val="0091349C"/>
    <w:rsid w:val="00916BC0"/>
    <w:rsid w:val="00917042"/>
    <w:rsid w:val="00920B1C"/>
    <w:rsid w:val="00922544"/>
    <w:rsid w:val="00925B16"/>
    <w:rsid w:val="00926869"/>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364C"/>
    <w:rsid w:val="00974E48"/>
    <w:rsid w:val="00980251"/>
    <w:rsid w:val="00983B15"/>
    <w:rsid w:val="00984285"/>
    <w:rsid w:val="00993C8A"/>
    <w:rsid w:val="00996520"/>
    <w:rsid w:val="00997C05"/>
    <w:rsid w:val="009A5265"/>
    <w:rsid w:val="009A76BB"/>
    <w:rsid w:val="009A7E23"/>
    <w:rsid w:val="009B14B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B5B"/>
    <w:rsid w:val="009D6E34"/>
    <w:rsid w:val="009D7CC8"/>
    <w:rsid w:val="009E2F3A"/>
    <w:rsid w:val="009E4306"/>
    <w:rsid w:val="009E52AE"/>
    <w:rsid w:val="009F0F41"/>
    <w:rsid w:val="009F23C5"/>
    <w:rsid w:val="009F4B35"/>
    <w:rsid w:val="009F586E"/>
    <w:rsid w:val="009F5F6A"/>
    <w:rsid w:val="009F640D"/>
    <w:rsid w:val="009F6A47"/>
    <w:rsid w:val="009F7241"/>
    <w:rsid w:val="00A00457"/>
    <w:rsid w:val="00A01A87"/>
    <w:rsid w:val="00A0443F"/>
    <w:rsid w:val="00A056DC"/>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FD8"/>
    <w:rsid w:val="00A422C2"/>
    <w:rsid w:val="00A5048C"/>
    <w:rsid w:val="00A5088A"/>
    <w:rsid w:val="00A5221F"/>
    <w:rsid w:val="00A5370A"/>
    <w:rsid w:val="00A619F0"/>
    <w:rsid w:val="00A62406"/>
    <w:rsid w:val="00A64B89"/>
    <w:rsid w:val="00A70553"/>
    <w:rsid w:val="00A72F62"/>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71FF"/>
    <w:rsid w:val="00AB1F42"/>
    <w:rsid w:val="00AB2B6E"/>
    <w:rsid w:val="00AB3DEC"/>
    <w:rsid w:val="00AB699A"/>
    <w:rsid w:val="00AC20AD"/>
    <w:rsid w:val="00AC3A0A"/>
    <w:rsid w:val="00AC7D18"/>
    <w:rsid w:val="00AD16CB"/>
    <w:rsid w:val="00AD241A"/>
    <w:rsid w:val="00AD2D89"/>
    <w:rsid w:val="00AD34F9"/>
    <w:rsid w:val="00AD5066"/>
    <w:rsid w:val="00AD5E09"/>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828"/>
    <w:rsid w:val="00B25494"/>
    <w:rsid w:val="00B26639"/>
    <w:rsid w:val="00B308E2"/>
    <w:rsid w:val="00B352E8"/>
    <w:rsid w:val="00B40B54"/>
    <w:rsid w:val="00B41588"/>
    <w:rsid w:val="00B46521"/>
    <w:rsid w:val="00B509D2"/>
    <w:rsid w:val="00B51E3D"/>
    <w:rsid w:val="00B5206E"/>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5F4D"/>
    <w:rsid w:val="00BC5FAB"/>
    <w:rsid w:val="00BC6C73"/>
    <w:rsid w:val="00BD3CE2"/>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3C3A"/>
    <w:rsid w:val="00C0677A"/>
    <w:rsid w:val="00C11456"/>
    <w:rsid w:val="00C127CD"/>
    <w:rsid w:val="00C1322A"/>
    <w:rsid w:val="00C1719A"/>
    <w:rsid w:val="00C20B7E"/>
    <w:rsid w:val="00C237A7"/>
    <w:rsid w:val="00C2528A"/>
    <w:rsid w:val="00C25751"/>
    <w:rsid w:val="00C259D6"/>
    <w:rsid w:val="00C25BAB"/>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8114B"/>
    <w:rsid w:val="00C8161A"/>
    <w:rsid w:val="00C8162D"/>
    <w:rsid w:val="00C832C2"/>
    <w:rsid w:val="00C8452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35AF"/>
    <w:rsid w:val="00CF3C76"/>
    <w:rsid w:val="00CF474D"/>
    <w:rsid w:val="00CF7500"/>
    <w:rsid w:val="00D021FC"/>
    <w:rsid w:val="00D02B21"/>
    <w:rsid w:val="00D035C6"/>
    <w:rsid w:val="00D03FCE"/>
    <w:rsid w:val="00D050E8"/>
    <w:rsid w:val="00D12449"/>
    <w:rsid w:val="00D12624"/>
    <w:rsid w:val="00D12D59"/>
    <w:rsid w:val="00D162F9"/>
    <w:rsid w:val="00D17637"/>
    <w:rsid w:val="00D20BD7"/>
    <w:rsid w:val="00D32180"/>
    <w:rsid w:val="00D33930"/>
    <w:rsid w:val="00D352AA"/>
    <w:rsid w:val="00D36DD9"/>
    <w:rsid w:val="00D421FF"/>
    <w:rsid w:val="00D452DE"/>
    <w:rsid w:val="00D45896"/>
    <w:rsid w:val="00D46C84"/>
    <w:rsid w:val="00D4772A"/>
    <w:rsid w:val="00D604F8"/>
    <w:rsid w:val="00D6203F"/>
    <w:rsid w:val="00D62B3F"/>
    <w:rsid w:val="00D62C22"/>
    <w:rsid w:val="00D63D64"/>
    <w:rsid w:val="00D66896"/>
    <w:rsid w:val="00D66CA2"/>
    <w:rsid w:val="00D70F2E"/>
    <w:rsid w:val="00D71B0D"/>
    <w:rsid w:val="00D727A7"/>
    <w:rsid w:val="00D732C2"/>
    <w:rsid w:val="00D73474"/>
    <w:rsid w:val="00D737EC"/>
    <w:rsid w:val="00D75E46"/>
    <w:rsid w:val="00D761AF"/>
    <w:rsid w:val="00D82C36"/>
    <w:rsid w:val="00D849DD"/>
    <w:rsid w:val="00D8589E"/>
    <w:rsid w:val="00D86A8C"/>
    <w:rsid w:val="00D87C37"/>
    <w:rsid w:val="00D911B9"/>
    <w:rsid w:val="00D92DB3"/>
    <w:rsid w:val="00D95ABD"/>
    <w:rsid w:val="00D964FB"/>
    <w:rsid w:val="00D965B9"/>
    <w:rsid w:val="00D96C5A"/>
    <w:rsid w:val="00D97192"/>
    <w:rsid w:val="00DA0884"/>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2C08"/>
    <w:rsid w:val="00DE4BB9"/>
    <w:rsid w:val="00DF0000"/>
    <w:rsid w:val="00DF3FED"/>
    <w:rsid w:val="00DF4CE8"/>
    <w:rsid w:val="00DF6FA5"/>
    <w:rsid w:val="00DF73E8"/>
    <w:rsid w:val="00E049A0"/>
    <w:rsid w:val="00E05AF4"/>
    <w:rsid w:val="00E07B62"/>
    <w:rsid w:val="00E10DA4"/>
    <w:rsid w:val="00E10DF7"/>
    <w:rsid w:val="00E12E82"/>
    <w:rsid w:val="00E130DD"/>
    <w:rsid w:val="00E13A55"/>
    <w:rsid w:val="00E14D77"/>
    <w:rsid w:val="00E15D91"/>
    <w:rsid w:val="00E165A4"/>
    <w:rsid w:val="00E16FF8"/>
    <w:rsid w:val="00E2082B"/>
    <w:rsid w:val="00E24018"/>
    <w:rsid w:val="00E2600D"/>
    <w:rsid w:val="00E269C3"/>
    <w:rsid w:val="00E320B2"/>
    <w:rsid w:val="00E32FC2"/>
    <w:rsid w:val="00E362A2"/>
    <w:rsid w:val="00E36D65"/>
    <w:rsid w:val="00E4068D"/>
    <w:rsid w:val="00E43010"/>
    <w:rsid w:val="00E4306F"/>
    <w:rsid w:val="00E46CF3"/>
    <w:rsid w:val="00E46FA3"/>
    <w:rsid w:val="00E51CA1"/>
    <w:rsid w:val="00E544BB"/>
    <w:rsid w:val="00E63EF1"/>
    <w:rsid w:val="00E64955"/>
    <w:rsid w:val="00E64D28"/>
    <w:rsid w:val="00E665B7"/>
    <w:rsid w:val="00E70027"/>
    <w:rsid w:val="00E70C05"/>
    <w:rsid w:val="00E7120A"/>
    <w:rsid w:val="00E731EA"/>
    <w:rsid w:val="00E772C0"/>
    <w:rsid w:val="00E80032"/>
    <w:rsid w:val="00E80900"/>
    <w:rsid w:val="00E80A27"/>
    <w:rsid w:val="00E81087"/>
    <w:rsid w:val="00E82559"/>
    <w:rsid w:val="00E83B4A"/>
    <w:rsid w:val="00E9042E"/>
    <w:rsid w:val="00E90CE8"/>
    <w:rsid w:val="00E9219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435A"/>
    <w:rsid w:val="00EC5812"/>
    <w:rsid w:val="00EC71EF"/>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F1CEF"/>
    <w:rsid w:val="00EF4B7D"/>
    <w:rsid w:val="00F00628"/>
    <w:rsid w:val="00F017F7"/>
    <w:rsid w:val="00F0318E"/>
    <w:rsid w:val="00F03A35"/>
    <w:rsid w:val="00F03A9C"/>
    <w:rsid w:val="00F046F7"/>
    <w:rsid w:val="00F04985"/>
    <w:rsid w:val="00F07DB0"/>
    <w:rsid w:val="00F14130"/>
    <w:rsid w:val="00F15EF3"/>
    <w:rsid w:val="00F162E8"/>
    <w:rsid w:val="00F16B00"/>
    <w:rsid w:val="00F21422"/>
    <w:rsid w:val="00F22A5F"/>
    <w:rsid w:val="00F236CB"/>
    <w:rsid w:val="00F23E4F"/>
    <w:rsid w:val="00F24B9C"/>
    <w:rsid w:val="00F25E47"/>
    <w:rsid w:val="00F273AB"/>
    <w:rsid w:val="00F32C30"/>
    <w:rsid w:val="00F34A48"/>
    <w:rsid w:val="00F34BC0"/>
    <w:rsid w:val="00F35D85"/>
    <w:rsid w:val="00F36C4E"/>
    <w:rsid w:val="00F3703A"/>
    <w:rsid w:val="00F37423"/>
    <w:rsid w:val="00F37834"/>
    <w:rsid w:val="00F37F9C"/>
    <w:rsid w:val="00F4247B"/>
    <w:rsid w:val="00F4296D"/>
    <w:rsid w:val="00F43E39"/>
    <w:rsid w:val="00F444C1"/>
    <w:rsid w:val="00F453A3"/>
    <w:rsid w:val="00F518BA"/>
    <w:rsid w:val="00F548B7"/>
    <w:rsid w:val="00F555F0"/>
    <w:rsid w:val="00F563C3"/>
    <w:rsid w:val="00F5660E"/>
    <w:rsid w:val="00F5732D"/>
    <w:rsid w:val="00F576B3"/>
    <w:rsid w:val="00F643B4"/>
    <w:rsid w:val="00F74C8C"/>
    <w:rsid w:val="00F74E10"/>
    <w:rsid w:val="00F83934"/>
    <w:rsid w:val="00F83A4D"/>
    <w:rsid w:val="00F83FBA"/>
    <w:rsid w:val="00F91968"/>
    <w:rsid w:val="00F923F0"/>
    <w:rsid w:val="00F95B85"/>
    <w:rsid w:val="00F961A0"/>
    <w:rsid w:val="00F9620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33DF"/>
    <w:rsid w:val="00FC35A1"/>
    <w:rsid w:val="00FC35F5"/>
    <w:rsid w:val="00FC4600"/>
    <w:rsid w:val="00FC51CE"/>
    <w:rsid w:val="00FC5EC3"/>
    <w:rsid w:val="00FC674B"/>
    <w:rsid w:val="00FC7207"/>
    <w:rsid w:val="00FC745A"/>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9DFD1DDC-C6BE-408B-B6CB-A703E9E1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D28"/>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14</Pages>
  <Words>16769</Words>
  <Characters>9559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194</cp:revision>
  <cp:lastPrinted>2024-04-25T06:21:00Z</cp:lastPrinted>
  <dcterms:created xsi:type="dcterms:W3CDTF">2023-05-29T07:28:00Z</dcterms:created>
  <dcterms:modified xsi:type="dcterms:W3CDTF">2024-05-02T12:07:00Z</dcterms:modified>
</cp:coreProperties>
</file>