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CB289" w14:textId="77777777" w:rsidR="00DE0314" w:rsidRDefault="00DE0314" w:rsidP="00DE0314">
      <w:pPr>
        <w:tabs>
          <w:tab w:val="left" w:pos="1418"/>
        </w:tabs>
        <w:ind w:left="6379"/>
        <w:rPr>
          <w:rFonts w:ascii="Arial" w:hAnsi="Arial" w:cs="Arial"/>
          <w:szCs w:val="24"/>
        </w:rPr>
      </w:pPr>
      <w:r w:rsidRPr="00255ABB">
        <w:rPr>
          <w:rFonts w:ascii="Arial" w:hAnsi="Arial" w:cs="Arial"/>
          <w:szCs w:val="24"/>
        </w:rPr>
        <w:t xml:space="preserve">                                                                                          </w:t>
      </w:r>
      <w:r>
        <w:rPr>
          <w:rFonts w:ascii="Arial" w:hAnsi="Arial" w:cs="Arial"/>
          <w:szCs w:val="24"/>
        </w:rPr>
        <w:t xml:space="preserve">      </w:t>
      </w:r>
      <w:r w:rsidRPr="00255ABB">
        <w:rPr>
          <w:rFonts w:ascii="Arial" w:hAnsi="Arial" w:cs="Arial"/>
          <w:szCs w:val="24"/>
        </w:rPr>
        <w:t xml:space="preserve"> PATVIRTINTA </w:t>
      </w:r>
      <w:r>
        <w:rPr>
          <w:rFonts w:ascii="Arial" w:hAnsi="Arial" w:cs="Arial"/>
          <w:szCs w:val="24"/>
        </w:rPr>
        <w:t xml:space="preserve"> </w:t>
      </w:r>
      <w:r w:rsidRPr="00255ABB">
        <w:rPr>
          <w:rFonts w:ascii="Arial" w:hAnsi="Arial" w:cs="Arial"/>
          <w:szCs w:val="24"/>
        </w:rPr>
        <w:t xml:space="preserve">                                                                                           </w:t>
      </w:r>
      <w:r>
        <w:rPr>
          <w:rFonts w:ascii="Arial" w:hAnsi="Arial" w:cs="Arial"/>
          <w:szCs w:val="24"/>
        </w:rPr>
        <w:t xml:space="preserve">   </w:t>
      </w:r>
      <w:r w:rsidRPr="00255ABB">
        <w:rPr>
          <w:rFonts w:ascii="Arial" w:hAnsi="Arial" w:cs="Arial"/>
          <w:szCs w:val="24"/>
        </w:rPr>
        <w:t>Klaipėdos rajono savivaldybės</w:t>
      </w:r>
    </w:p>
    <w:p w14:paraId="0B29EC97" w14:textId="77777777" w:rsidR="00DE0314" w:rsidRPr="00255ABB" w:rsidRDefault="00DE0314" w:rsidP="00DE0314">
      <w:pPr>
        <w:ind w:left="5184" w:firstLine="1195"/>
        <w:rPr>
          <w:rFonts w:ascii="Arial" w:hAnsi="Arial" w:cs="Arial"/>
          <w:szCs w:val="24"/>
        </w:rPr>
      </w:pPr>
      <w:r w:rsidRPr="00255ABB">
        <w:rPr>
          <w:rFonts w:ascii="Arial" w:hAnsi="Arial" w:cs="Arial"/>
          <w:szCs w:val="24"/>
        </w:rPr>
        <w:t xml:space="preserve">administracijos </w:t>
      </w:r>
      <w:r>
        <w:rPr>
          <w:rFonts w:ascii="Arial" w:hAnsi="Arial" w:cs="Arial"/>
          <w:szCs w:val="24"/>
        </w:rPr>
        <w:t xml:space="preserve">direktoriaus </w:t>
      </w:r>
      <w:r w:rsidRPr="00255ABB">
        <w:rPr>
          <w:rFonts w:ascii="Arial" w:hAnsi="Arial" w:cs="Arial"/>
          <w:szCs w:val="24"/>
        </w:rPr>
        <w:t xml:space="preserve">                                                </w:t>
      </w:r>
    </w:p>
    <w:p w14:paraId="626626E2" w14:textId="77777777" w:rsidR="00DE0314" w:rsidRPr="008A43A1" w:rsidRDefault="00DE0314" w:rsidP="00DE0314">
      <w:pPr>
        <w:ind w:left="6379"/>
        <w:rPr>
          <w:rFonts w:ascii="Arial" w:hAnsi="Arial" w:cs="Arial"/>
          <w:color w:val="000000"/>
          <w:szCs w:val="24"/>
        </w:rPr>
      </w:pPr>
      <w:r w:rsidRPr="008A43A1">
        <w:rPr>
          <w:rFonts w:ascii="Arial" w:hAnsi="Arial" w:cs="Arial"/>
          <w:color w:val="000000"/>
          <w:szCs w:val="24"/>
        </w:rPr>
        <w:t>2024 m. balandžio 24 d. įsakymu</w:t>
      </w:r>
    </w:p>
    <w:p w14:paraId="03EE97A1" w14:textId="77777777" w:rsidR="00DE0314" w:rsidRPr="008A43A1" w:rsidRDefault="00DE0314" w:rsidP="00DE0314">
      <w:pPr>
        <w:rPr>
          <w:rFonts w:ascii="Arial" w:hAnsi="Arial" w:cs="Arial"/>
          <w:color w:val="000000"/>
          <w:szCs w:val="24"/>
        </w:rPr>
      </w:pPr>
      <w:r>
        <w:rPr>
          <w:rFonts w:ascii="Arial" w:hAnsi="Arial" w:cs="Arial"/>
          <w:color w:val="000000"/>
          <w:szCs w:val="24"/>
        </w:rPr>
        <w:t xml:space="preserve">                                                                                                </w:t>
      </w:r>
      <w:r w:rsidRPr="008A43A1">
        <w:rPr>
          <w:rFonts w:ascii="Arial" w:hAnsi="Arial" w:cs="Arial"/>
          <w:color w:val="000000"/>
          <w:szCs w:val="24"/>
        </w:rPr>
        <w:t>Nr. AV-539</w:t>
      </w:r>
    </w:p>
    <w:p w14:paraId="733BA1B3" w14:textId="77777777" w:rsidR="00DE0314" w:rsidRPr="00255ABB" w:rsidRDefault="00DE0314" w:rsidP="00DE0314">
      <w:pPr>
        <w:rPr>
          <w:rFonts w:ascii="Arial" w:hAnsi="Arial" w:cs="Arial"/>
          <w:szCs w:val="24"/>
        </w:rPr>
      </w:pPr>
    </w:p>
    <w:p w14:paraId="315030DD" w14:textId="77777777" w:rsidR="001B722E" w:rsidRPr="00183704" w:rsidRDefault="001B722E">
      <w:pPr>
        <w:jc w:val="center"/>
        <w:rPr>
          <w:rFonts w:ascii="Arial" w:hAnsi="Arial" w:cs="Arial"/>
          <w:b/>
          <w:bCs/>
          <w:color w:val="000000"/>
          <w:szCs w:val="24"/>
          <w:lang w:eastAsia="lt-LT"/>
        </w:rPr>
      </w:pPr>
      <w:bookmarkStart w:id="0" w:name="_GoBack"/>
      <w:bookmarkEnd w:id="0"/>
    </w:p>
    <w:p w14:paraId="6C6F5BC2" w14:textId="77777777" w:rsidR="001B722E" w:rsidRPr="00183704" w:rsidRDefault="001B722E">
      <w:pPr>
        <w:jc w:val="center"/>
        <w:rPr>
          <w:rFonts w:ascii="Arial" w:hAnsi="Arial" w:cs="Arial"/>
          <w:b/>
          <w:bCs/>
          <w:color w:val="000000"/>
          <w:szCs w:val="24"/>
          <w:lang w:eastAsia="lt-LT"/>
        </w:rPr>
      </w:pPr>
    </w:p>
    <w:p w14:paraId="07201AA4" w14:textId="77777777" w:rsidR="001B722E" w:rsidRPr="00183704" w:rsidRDefault="00483F38">
      <w:pPr>
        <w:jc w:val="center"/>
        <w:rPr>
          <w:rFonts w:ascii="Arial" w:hAnsi="Arial" w:cs="Arial"/>
          <w:b/>
          <w:bCs/>
          <w:color w:val="000000"/>
          <w:szCs w:val="24"/>
          <w:lang w:eastAsia="lt-LT"/>
        </w:rPr>
      </w:pPr>
      <w:r w:rsidRPr="00183704">
        <w:rPr>
          <w:rFonts w:ascii="Arial" w:hAnsi="Arial" w:cs="Arial"/>
          <w:b/>
          <w:bCs/>
          <w:color w:val="000000"/>
          <w:szCs w:val="24"/>
          <w:lang w:eastAsia="lt-LT"/>
        </w:rPr>
        <w:t>KLAIPĖDOS</w:t>
      </w:r>
      <w:r w:rsidR="00EA59F5" w:rsidRPr="00183704">
        <w:rPr>
          <w:rFonts w:ascii="Arial" w:hAnsi="Arial" w:cs="Arial"/>
          <w:b/>
          <w:bCs/>
          <w:color w:val="000000"/>
          <w:szCs w:val="24"/>
          <w:lang w:eastAsia="lt-LT"/>
        </w:rPr>
        <w:t xml:space="preserve"> RAJONO SAVIVALDYBĖS ADMINISTRACIJOS</w:t>
      </w:r>
      <w:r w:rsidR="00EA59F5" w:rsidRPr="00183704">
        <w:rPr>
          <w:rFonts w:ascii="Arial" w:hAnsi="Arial" w:cs="Arial"/>
          <w:b/>
          <w:color w:val="000000"/>
          <w:szCs w:val="24"/>
          <w:lang w:eastAsia="lt-LT"/>
        </w:rPr>
        <w:t xml:space="preserve"> DARBUOTOJŲ ASMENS DUOMENŲ TVARKYMO TAISYKLĖS</w:t>
      </w:r>
    </w:p>
    <w:p w14:paraId="75AAAE1D" w14:textId="77777777" w:rsidR="001B722E" w:rsidRPr="00183704" w:rsidRDefault="001B722E">
      <w:pPr>
        <w:jc w:val="center"/>
        <w:rPr>
          <w:rFonts w:ascii="Arial" w:hAnsi="Arial" w:cs="Arial"/>
          <w:b/>
          <w:bCs/>
          <w:color w:val="000000"/>
          <w:szCs w:val="24"/>
          <w:lang w:eastAsia="lt-LT"/>
        </w:rPr>
      </w:pPr>
    </w:p>
    <w:p w14:paraId="2FE672A4" w14:textId="77777777" w:rsidR="001B722E" w:rsidRPr="00183704" w:rsidRDefault="00EA59F5">
      <w:pPr>
        <w:jc w:val="center"/>
        <w:rPr>
          <w:rFonts w:ascii="Arial" w:hAnsi="Arial" w:cs="Arial"/>
          <w:b/>
          <w:bCs/>
          <w:color w:val="000000"/>
          <w:szCs w:val="24"/>
          <w:lang w:eastAsia="lt-LT"/>
        </w:rPr>
      </w:pPr>
      <w:r w:rsidRPr="00183704">
        <w:rPr>
          <w:rFonts w:ascii="Arial" w:hAnsi="Arial" w:cs="Arial"/>
          <w:b/>
          <w:bCs/>
          <w:color w:val="000000"/>
          <w:szCs w:val="24"/>
          <w:lang w:eastAsia="lt-LT"/>
        </w:rPr>
        <w:t>I SKYRIUS</w:t>
      </w:r>
    </w:p>
    <w:p w14:paraId="36C8CAD5" w14:textId="77777777" w:rsidR="001B722E" w:rsidRPr="00183704" w:rsidRDefault="00EA59F5">
      <w:pPr>
        <w:tabs>
          <w:tab w:val="left" w:pos="3261"/>
          <w:tab w:val="left" w:pos="3828"/>
        </w:tabs>
        <w:jc w:val="center"/>
        <w:rPr>
          <w:rFonts w:ascii="Arial" w:hAnsi="Arial" w:cs="Arial"/>
          <w:b/>
          <w:bCs/>
          <w:color w:val="000000"/>
          <w:szCs w:val="24"/>
          <w:lang w:eastAsia="lt-LT"/>
        </w:rPr>
      </w:pPr>
      <w:r w:rsidRPr="00183704">
        <w:rPr>
          <w:rFonts w:ascii="Arial" w:hAnsi="Arial" w:cs="Arial"/>
          <w:b/>
          <w:bCs/>
          <w:color w:val="000000"/>
          <w:szCs w:val="24"/>
          <w:lang w:eastAsia="lt-LT"/>
        </w:rPr>
        <w:t>BENDROSIOS NUOSTATOS</w:t>
      </w:r>
    </w:p>
    <w:p w14:paraId="501A0B45" w14:textId="77777777" w:rsidR="001B722E" w:rsidRPr="00183704" w:rsidRDefault="001B722E">
      <w:pPr>
        <w:jc w:val="center"/>
        <w:rPr>
          <w:rFonts w:ascii="Arial" w:hAnsi="Arial" w:cs="Arial"/>
          <w:b/>
          <w:bCs/>
          <w:color w:val="000000"/>
          <w:szCs w:val="24"/>
          <w:lang w:eastAsia="lt-LT"/>
        </w:rPr>
      </w:pPr>
    </w:p>
    <w:p w14:paraId="122F3142" w14:textId="77777777" w:rsidR="001B722E" w:rsidRPr="00183704" w:rsidRDefault="00EA59F5">
      <w:pPr>
        <w:tabs>
          <w:tab w:val="left" w:pos="851"/>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1.</w:t>
      </w:r>
      <w:r w:rsidRPr="00183704">
        <w:rPr>
          <w:rFonts w:ascii="Arial" w:hAnsi="Arial" w:cs="Arial"/>
          <w:color w:val="000000"/>
          <w:szCs w:val="24"/>
          <w:lang w:eastAsia="lt-LT"/>
        </w:rPr>
        <w:tab/>
      </w:r>
      <w:r w:rsidR="00483F38" w:rsidRPr="00183704">
        <w:rPr>
          <w:rFonts w:ascii="Arial" w:hAnsi="Arial" w:cs="Arial"/>
          <w:color w:val="000000"/>
          <w:szCs w:val="24"/>
          <w:lang w:eastAsia="lt-LT"/>
        </w:rPr>
        <w:t>Klaipėdos</w:t>
      </w:r>
      <w:r w:rsidRPr="00183704">
        <w:rPr>
          <w:rFonts w:ascii="Arial" w:hAnsi="Arial" w:cs="Arial"/>
          <w:color w:val="000000"/>
          <w:szCs w:val="24"/>
          <w:lang w:eastAsia="lt-LT"/>
        </w:rPr>
        <w:t xml:space="preserve"> rajono savivaldybės administracijos</w:t>
      </w:r>
      <w:r w:rsidR="00F14D64" w:rsidRPr="00183704">
        <w:rPr>
          <w:rFonts w:ascii="Arial" w:hAnsi="Arial" w:cs="Arial"/>
          <w:szCs w:val="24"/>
        </w:rPr>
        <w:t xml:space="preserve"> </w:t>
      </w:r>
      <w:r w:rsidRPr="00183704">
        <w:rPr>
          <w:rFonts w:ascii="Arial" w:hAnsi="Arial" w:cs="Arial"/>
          <w:color w:val="000000"/>
          <w:szCs w:val="24"/>
          <w:lang w:eastAsia="lt-LT"/>
        </w:rPr>
        <w:t>darbuotojų</w:t>
      </w:r>
      <w:r w:rsidR="008C5CD3" w:rsidRPr="00183704">
        <w:rPr>
          <w:rFonts w:ascii="Arial" w:hAnsi="Arial" w:cs="Arial"/>
          <w:color w:val="000000"/>
          <w:szCs w:val="24"/>
          <w:lang w:eastAsia="lt-LT"/>
        </w:rPr>
        <w:t xml:space="preserve"> </w:t>
      </w:r>
      <w:r w:rsidRPr="00183704">
        <w:rPr>
          <w:rFonts w:ascii="Arial" w:hAnsi="Arial" w:cs="Arial"/>
          <w:color w:val="000000"/>
          <w:szCs w:val="24"/>
          <w:lang w:eastAsia="lt-LT"/>
        </w:rPr>
        <w:t xml:space="preserve">asmens duomenų tvarkymo taisyklių (toliau – Taisyklės) tikslas – reglamentuoti įstaigos darbuotojų asmens duomenų tvarkymą ir teisinę apsaugą </w:t>
      </w:r>
      <w:r w:rsidR="00F93B54" w:rsidRPr="00183704">
        <w:rPr>
          <w:rFonts w:ascii="Arial" w:hAnsi="Arial" w:cs="Arial"/>
          <w:color w:val="000000"/>
          <w:szCs w:val="24"/>
          <w:lang w:eastAsia="lt-LT"/>
        </w:rPr>
        <w:t>Klaipėdos rajono savivaldybės administracijoje</w:t>
      </w:r>
      <w:r w:rsidRPr="00183704">
        <w:rPr>
          <w:rFonts w:ascii="Arial" w:hAnsi="Arial" w:cs="Arial"/>
          <w:color w:val="000000"/>
          <w:szCs w:val="24"/>
          <w:lang w:eastAsia="lt-LT"/>
        </w:rPr>
        <w:t xml:space="preserve">, nustatyti </w:t>
      </w:r>
      <w:r w:rsidRPr="00183704">
        <w:rPr>
          <w:rFonts w:ascii="Arial" w:eastAsia="Calibri" w:hAnsi="Arial" w:cs="Arial"/>
          <w:color w:val="000000"/>
          <w:szCs w:val="24"/>
        </w:rPr>
        <w:t>darbuotojų asmens duomenų rinkimo, naudojimo ir saugojimo principus, darbuotojų asmens duomenų tvarkymo tikslus ir priemones,</w:t>
      </w:r>
      <w:r w:rsidRPr="00183704">
        <w:rPr>
          <w:rFonts w:ascii="Arial" w:hAnsi="Arial" w:cs="Arial"/>
          <w:color w:val="000000"/>
          <w:szCs w:val="24"/>
          <w:lang w:eastAsia="lt-LT"/>
        </w:rPr>
        <w:t xml:space="preserve"> </w:t>
      </w:r>
      <w:r w:rsidR="00F14D64" w:rsidRPr="00183704">
        <w:rPr>
          <w:rFonts w:ascii="Arial" w:hAnsi="Arial" w:cs="Arial"/>
          <w:color w:val="000000"/>
          <w:szCs w:val="24"/>
          <w:lang w:eastAsia="lt-LT"/>
        </w:rPr>
        <w:t xml:space="preserve">kas ir kokiais tikslais gali susipažinti su darbuotojų asmens duomenimis, </w:t>
      </w:r>
      <w:r w:rsidRPr="00183704">
        <w:rPr>
          <w:rFonts w:ascii="Arial" w:eastAsia="Calibri" w:hAnsi="Arial" w:cs="Arial"/>
          <w:color w:val="000000"/>
          <w:szCs w:val="24"/>
        </w:rPr>
        <w:t xml:space="preserve">teisės į privatų gyvenimą įgyvendinimo ypatumus, </w:t>
      </w:r>
      <w:r w:rsidRPr="00183704">
        <w:rPr>
          <w:rFonts w:ascii="Arial" w:hAnsi="Arial" w:cs="Arial"/>
          <w:color w:val="000000"/>
          <w:szCs w:val="24"/>
          <w:lang w:eastAsia="lt-LT"/>
        </w:rPr>
        <w:t xml:space="preserve">užtikrinant </w:t>
      </w:r>
      <w:r w:rsidRPr="00183704">
        <w:rPr>
          <w:rFonts w:ascii="Arial" w:hAnsi="Arial" w:cs="Arial"/>
          <w:color w:val="000000"/>
          <w:szCs w:val="24"/>
        </w:rPr>
        <w:t xml:space="preserve">2016 m. balandžio 27 d. Europos Parlamento ir Tarybos reglamentą (ES) 2016/679 dėl fizinių asmenų duomenų apsaugos tvarkant asmens duomenis ir dėl laisvo tokių duomenų judėjimo ir kuriuo panaikinama Direktyva 95/46/EB </w:t>
      </w:r>
      <w:r w:rsidR="0083144C" w:rsidRPr="00183704">
        <w:rPr>
          <w:rFonts w:ascii="Arial" w:hAnsi="Arial" w:cs="Arial"/>
          <w:szCs w:val="24"/>
        </w:rPr>
        <w:t>(Bendrasis duomenų apsaugos reglamentas) (toliau – BDAR)</w:t>
      </w:r>
      <w:r w:rsidRPr="00183704">
        <w:rPr>
          <w:rFonts w:ascii="Arial" w:hAnsi="Arial" w:cs="Arial"/>
          <w:color w:val="000000"/>
          <w:szCs w:val="24"/>
        </w:rPr>
        <w:t>,</w:t>
      </w:r>
      <w:r w:rsidRPr="00183704">
        <w:rPr>
          <w:rFonts w:ascii="Arial" w:hAnsi="Arial" w:cs="Arial"/>
          <w:color w:val="000000"/>
          <w:szCs w:val="24"/>
          <w:lang w:eastAsia="lt-LT"/>
        </w:rPr>
        <w:t xml:space="preserve"> Lietuvos Respublikos asmens duomenų teisinės apsaugos įstatymo</w:t>
      </w:r>
      <w:r w:rsidR="00F14D64" w:rsidRPr="00183704">
        <w:rPr>
          <w:rFonts w:ascii="Arial" w:hAnsi="Arial" w:cs="Arial"/>
          <w:color w:val="000000"/>
          <w:szCs w:val="24"/>
          <w:lang w:eastAsia="lt-LT"/>
        </w:rPr>
        <w:t xml:space="preserve"> (toliau – ADTAĮ)</w:t>
      </w:r>
      <w:r w:rsidR="00F60D36" w:rsidRPr="00183704">
        <w:rPr>
          <w:rFonts w:ascii="Arial" w:hAnsi="Arial" w:cs="Arial"/>
          <w:color w:val="000000"/>
          <w:szCs w:val="24"/>
          <w:lang w:eastAsia="lt-LT"/>
        </w:rPr>
        <w:t>, Lietuvos Respublikos darbo kodekso</w:t>
      </w:r>
      <w:r w:rsidRPr="00183704">
        <w:rPr>
          <w:rFonts w:ascii="Arial" w:hAnsi="Arial" w:cs="Arial"/>
          <w:color w:val="000000"/>
          <w:szCs w:val="24"/>
          <w:lang w:eastAsia="lt-LT"/>
        </w:rPr>
        <w:t xml:space="preserve"> </w:t>
      </w:r>
      <w:r w:rsidR="00F60D36" w:rsidRPr="00183704">
        <w:rPr>
          <w:rFonts w:ascii="Arial" w:hAnsi="Arial" w:cs="Arial"/>
          <w:color w:val="000000"/>
          <w:szCs w:val="24"/>
          <w:lang w:eastAsia="lt-LT"/>
        </w:rPr>
        <w:t xml:space="preserve">(toliau – DK) </w:t>
      </w:r>
      <w:r w:rsidRPr="00183704">
        <w:rPr>
          <w:rFonts w:ascii="Arial" w:hAnsi="Arial" w:cs="Arial"/>
          <w:color w:val="000000"/>
          <w:szCs w:val="24"/>
          <w:lang w:eastAsia="lt-LT"/>
        </w:rPr>
        <w:t>ir kitų teisės aktų, nustatančių asmens duomenų tvarkymą ir apsaugą, laikymąsi ir įgyvendinimą.</w:t>
      </w:r>
    </w:p>
    <w:p w14:paraId="378166A0" w14:textId="77777777" w:rsidR="001B722E" w:rsidRPr="00183704" w:rsidRDefault="00EA59F5">
      <w:pPr>
        <w:tabs>
          <w:tab w:val="left" w:pos="851"/>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2.</w:t>
      </w:r>
      <w:r w:rsidRPr="00183704">
        <w:rPr>
          <w:rFonts w:ascii="Arial" w:hAnsi="Arial" w:cs="Arial"/>
          <w:color w:val="000000"/>
          <w:szCs w:val="24"/>
          <w:lang w:eastAsia="lt-LT"/>
        </w:rPr>
        <w:tab/>
        <w:t>Taisyklių paskirtis – numatyti pagrindines darbuotojų asmens duomenų tvarkymo, duomenų subjekto teisių įgyvendinimo technines ir duomenų saugos organizacines priemones.</w:t>
      </w:r>
    </w:p>
    <w:p w14:paraId="7A4AE40F" w14:textId="55625ACD" w:rsidR="001B722E" w:rsidRPr="00183704" w:rsidRDefault="00EA59F5">
      <w:pPr>
        <w:tabs>
          <w:tab w:val="left" w:pos="851"/>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3.</w:t>
      </w:r>
      <w:r w:rsidRPr="00183704">
        <w:rPr>
          <w:rFonts w:ascii="Arial" w:hAnsi="Arial" w:cs="Arial"/>
          <w:color w:val="000000"/>
          <w:szCs w:val="24"/>
          <w:lang w:eastAsia="lt-LT"/>
        </w:rPr>
        <w:tab/>
        <w:t xml:space="preserve">Taisyklėmis privalo vadovautis visi </w:t>
      </w:r>
      <w:r w:rsidR="00F93B54" w:rsidRPr="00183704">
        <w:rPr>
          <w:rFonts w:ascii="Arial" w:hAnsi="Arial" w:cs="Arial"/>
          <w:color w:val="000000"/>
          <w:szCs w:val="24"/>
          <w:lang w:eastAsia="lt-LT"/>
        </w:rPr>
        <w:t>Klaipėdos rajono savivaldybės administracijoje</w:t>
      </w:r>
      <w:r w:rsidRPr="00183704">
        <w:rPr>
          <w:rFonts w:ascii="Arial" w:hAnsi="Arial" w:cs="Arial"/>
          <w:color w:val="000000"/>
          <w:szCs w:val="24"/>
          <w:lang w:eastAsia="lt-LT"/>
        </w:rPr>
        <w:t xml:space="preserve"> ir jos struktūriniuose padaliniuose dirbantys valstybės tarnautojai bei </w:t>
      </w:r>
      <w:r w:rsidR="00A14A0F" w:rsidRPr="00183704">
        <w:rPr>
          <w:rFonts w:ascii="Arial" w:hAnsi="Arial" w:cs="Arial"/>
          <w:color w:val="000000"/>
          <w:szCs w:val="24"/>
          <w:lang w:eastAsia="lt-LT"/>
        </w:rPr>
        <w:t>darbuotojai dirbantys pagal darbo sutartis</w:t>
      </w:r>
      <w:r w:rsidR="00A14A0F" w:rsidRPr="00183704">
        <w:rPr>
          <w:rFonts w:ascii="Arial" w:hAnsi="Arial" w:cs="Arial"/>
          <w:color w:val="FF0000"/>
          <w:szCs w:val="24"/>
          <w:lang w:eastAsia="lt-LT"/>
        </w:rPr>
        <w:t xml:space="preserve"> </w:t>
      </w:r>
      <w:r w:rsidRPr="00183704">
        <w:rPr>
          <w:rFonts w:ascii="Arial" w:hAnsi="Arial" w:cs="Arial"/>
          <w:color w:val="000000"/>
          <w:szCs w:val="24"/>
          <w:lang w:eastAsia="lt-LT"/>
        </w:rPr>
        <w:t xml:space="preserve">(toliau – Administracijos darbuotojai) ir į struktūrinius padalinius neįeinantys darbuotojai, kurie tvarko </w:t>
      </w:r>
      <w:r w:rsidR="00F93B54" w:rsidRPr="00183704">
        <w:rPr>
          <w:rFonts w:ascii="Arial" w:hAnsi="Arial" w:cs="Arial"/>
          <w:color w:val="000000"/>
          <w:szCs w:val="24"/>
          <w:lang w:eastAsia="lt-LT"/>
        </w:rPr>
        <w:t>Klaipėdos rajono savivaldybės administracijoje</w:t>
      </w:r>
      <w:r w:rsidRPr="00183704">
        <w:rPr>
          <w:rFonts w:ascii="Arial" w:hAnsi="Arial" w:cs="Arial"/>
          <w:color w:val="000000"/>
          <w:szCs w:val="24"/>
          <w:lang w:eastAsia="lt-LT"/>
        </w:rPr>
        <w:t xml:space="preserve"> esančius darbuotojų asmens duomenis arba eidami savo pareigas juos sužino.</w:t>
      </w:r>
    </w:p>
    <w:p w14:paraId="261C0EC8" w14:textId="77777777" w:rsidR="001B722E" w:rsidRPr="00183704" w:rsidRDefault="00EA59F5">
      <w:pPr>
        <w:tabs>
          <w:tab w:val="left" w:pos="851"/>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4.</w:t>
      </w:r>
      <w:r w:rsidRPr="00183704">
        <w:rPr>
          <w:rFonts w:ascii="Arial" w:hAnsi="Arial" w:cs="Arial"/>
          <w:color w:val="000000"/>
          <w:szCs w:val="24"/>
          <w:lang w:eastAsia="lt-LT"/>
        </w:rPr>
        <w:tab/>
        <w:t>Taisyklėse vartojama sąvoka</w:t>
      </w:r>
      <w:r w:rsidRPr="00183704">
        <w:rPr>
          <w:rFonts w:ascii="Arial" w:hAnsi="Arial" w:cs="Arial"/>
          <w:szCs w:val="24"/>
          <w:lang w:eastAsia="lt-LT"/>
        </w:rPr>
        <w:t>:</w:t>
      </w:r>
      <w:r w:rsidRPr="00183704">
        <w:rPr>
          <w:rFonts w:ascii="Arial" w:hAnsi="Arial" w:cs="Arial"/>
          <w:color w:val="000000"/>
          <w:szCs w:val="24"/>
          <w:lang w:eastAsia="lt-LT"/>
        </w:rPr>
        <w:t xml:space="preserve"> </w:t>
      </w:r>
    </w:p>
    <w:p w14:paraId="1D6FE7E6" w14:textId="6184E86C" w:rsidR="006E6466" w:rsidRPr="00183704" w:rsidRDefault="006E6466" w:rsidP="006E6466">
      <w:pPr>
        <w:jc w:val="both"/>
        <w:rPr>
          <w:rFonts w:ascii="Arial" w:hAnsi="Arial" w:cs="Arial"/>
          <w:szCs w:val="24"/>
        </w:rPr>
      </w:pPr>
      <w:r w:rsidRPr="00183704">
        <w:rPr>
          <w:rFonts w:ascii="Arial" w:hAnsi="Arial" w:cs="Arial"/>
          <w:b/>
          <w:color w:val="000000"/>
          <w:szCs w:val="24"/>
          <w:lang w:eastAsia="lt-LT"/>
        </w:rPr>
        <w:t xml:space="preserve">         </w:t>
      </w:r>
      <w:r w:rsidR="00EA59F5" w:rsidRPr="00183704">
        <w:rPr>
          <w:rFonts w:ascii="Arial" w:hAnsi="Arial" w:cs="Arial"/>
          <w:b/>
          <w:color w:val="000000"/>
          <w:szCs w:val="24"/>
          <w:lang w:eastAsia="lt-LT"/>
        </w:rPr>
        <w:t>Duomenų valdytojas</w:t>
      </w:r>
      <w:r w:rsidR="00EA59F5" w:rsidRPr="00183704">
        <w:rPr>
          <w:rFonts w:ascii="Arial" w:hAnsi="Arial" w:cs="Arial"/>
          <w:color w:val="000000"/>
          <w:szCs w:val="24"/>
          <w:lang w:eastAsia="lt-LT"/>
        </w:rPr>
        <w:t xml:space="preserve"> – </w:t>
      </w:r>
      <w:r w:rsidR="00F60D36" w:rsidRPr="00183704">
        <w:rPr>
          <w:rFonts w:ascii="Arial" w:hAnsi="Arial" w:cs="Arial"/>
          <w:color w:val="000000"/>
          <w:szCs w:val="24"/>
          <w:lang w:eastAsia="lt-LT"/>
        </w:rPr>
        <w:t>Klaipėdos</w:t>
      </w:r>
      <w:r w:rsidR="00EA59F5" w:rsidRPr="00183704">
        <w:rPr>
          <w:rFonts w:ascii="Arial" w:hAnsi="Arial" w:cs="Arial"/>
          <w:color w:val="000000"/>
          <w:szCs w:val="24"/>
          <w:lang w:eastAsia="lt-LT"/>
        </w:rPr>
        <w:t xml:space="preserve"> rajono savivaldybės administracija (toliau – Administracija)</w:t>
      </w:r>
      <w:r w:rsidRPr="00183704">
        <w:rPr>
          <w:rFonts w:ascii="Arial" w:hAnsi="Arial" w:cs="Arial"/>
          <w:color w:val="000000"/>
          <w:szCs w:val="24"/>
        </w:rPr>
        <w:t xml:space="preserve"> kodas </w:t>
      </w:r>
      <w:r w:rsidRPr="00183704">
        <w:rPr>
          <w:rFonts w:ascii="Arial" w:hAnsi="Arial" w:cs="Arial"/>
          <w:szCs w:val="24"/>
        </w:rPr>
        <w:t>188773688, Klaipėdos g. 2</w:t>
      </w:r>
      <w:r w:rsidR="00253981" w:rsidRPr="00183704">
        <w:rPr>
          <w:rFonts w:ascii="Arial" w:hAnsi="Arial" w:cs="Arial"/>
          <w:szCs w:val="24"/>
        </w:rPr>
        <w:t>,</w:t>
      </w:r>
      <w:r w:rsidRPr="00183704">
        <w:rPr>
          <w:rFonts w:ascii="Arial" w:hAnsi="Arial" w:cs="Arial"/>
          <w:szCs w:val="24"/>
        </w:rPr>
        <w:t xml:space="preserve"> LT-96130 Gargždai, </w:t>
      </w:r>
      <w:hyperlink r:id="rId6" w:history="1">
        <w:r w:rsidRPr="00183704">
          <w:rPr>
            <w:rStyle w:val="Hipersaitas"/>
            <w:rFonts w:ascii="Arial" w:hAnsi="Arial" w:cs="Arial"/>
            <w:szCs w:val="24"/>
          </w:rPr>
          <w:t>savivaldybe@klaipedos-r.lt</w:t>
        </w:r>
      </w:hyperlink>
      <w:r w:rsidR="00422874" w:rsidRPr="00183704">
        <w:rPr>
          <w:rFonts w:ascii="Arial" w:hAnsi="Arial" w:cs="Arial"/>
          <w:szCs w:val="24"/>
        </w:rPr>
        <w:t>.</w:t>
      </w:r>
    </w:p>
    <w:p w14:paraId="692022D7" w14:textId="77777777" w:rsidR="001B722E" w:rsidRPr="00183704" w:rsidRDefault="00EA59F5">
      <w:pPr>
        <w:tabs>
          <w:tab w:val="left" w:pos="851"/>
        </w:tabs>
        <w:spacing w:line="276" w:lineRule="auto"/>
        <w:ind w:firstLine="567"/>
        <w:jc w:val="both"/>
        <w:rPr>
          <w:rFonts w:ascii="Arial" w:eastAsia="Calibri" w:hAnsi="Arial" w:cs="Arial"/>
          <w:color w:val="000000"/>
          <w:szCs w:val="24"/>
        </w:rPr>
      </w:pPr>
      <w:r w:rsidRPr="00183704">
        <w:rPr>
          <w:rFonts w:ascii="Arial" w:eastAsia="Calibri" w:hAnsi="Arial" w:cs="Arial"/>
          <w:color w:val="000000"/>
          <w:szCs w:val="24"/>
        </w:rPr>
        <w:t>5.</w:t>
      </w:r>
      <w:r w:rsidRPr="00183704">
        <w:rPr>
          <w:rFonts w:ascii="Arial" w:eastAsia="Calibri" w:hAnsi="Arial" w:cs="Arial"/>
          <w:color w:val="000000"/>
          <w:szCs w:val="24"/>
        </w:rPr>
        <w:tab/>
      </w:r>
      <w:r w:rsidRPr="00183704">
        <w:rPr>
          <w:rFonts w:ascii="Arial" w:hAnsi="Arial" w:cs="Arial"/>
          <w:color w:val="000000"/>
          <w:szCs w:val="24"/>
          <w:lang w:eastAsia="lt-LT"/>
        </w:rPr>
        <w:t xml:space="preserve">Kitos Taisyklėse vartojamos sąvokos atitinka sąvokas, nustatytas </w:t>
      </w:r>
      <w:r w:rsidR="0083144C" w:rsidRPr="00183704">
        <w:rPr>
          <w:rFonts w:ascii="Arial" w:hAnsi="Arial" w:cs="Arial"/>
          <w:color w:val="000000"/>
          <w:szCs w:val="24"/>
          <w:lang w:eastAsia="lt-LT"/>
        </w:rPr>
        <w:t>BDAR</w:t>
      </w:r>
      <w:r w:rsidRPr="00183704">
        <w:rPr>
          <w:rFonts w:ascii="Arial" w:hAnsi="Arial" w:cs="Arial"/>
          <w:color w:val="000000"/>
          <w:szCs w:val="24"/>
          <w:lang w:eastAsia="lt-LT"/>
        </w:rPr>
        <w:t xml:space="preserve">, </w:t>
      </w:r>
      <w:r w:rsidR="006E6466" w:rsidRPr="00183704">
        <w:rPr>
          <w:rFonts w:ascii="Arial" w:hAnsi="Arial" w:cs="Arial"/>
          <w:color w:val="000000"/>
          <w:szCs w:val="24"/>
          <w:lang w:eastAsia="lt-LT"/>
        </w:rPr>
        <w:t>ADTAĮ</w:t>
      </w:r>
      <w:r w:rsidRPr="00183704">
        <w:rPr>
          <w:rFonts w:ascii="Arial" w:hAnsi="Arial" w:cs="Arial"/>
          <w:color w:val="000000"/>
          <w:szCs w:val="24"/>
          <w:lang w:eastAsia="lt-LT"/>
        </w:rPr>
        <w:t xml:space="preserve">, </w:t>
      </w:r>
      <w:r w:rsidR="006E6466" w:rsidRPr="00183704">
        <w:rPr>
          <w:rFonts w:ascii="Arial" w:hAnsi="Arial" w:cs="Arial"/>
          <w:color w:val="000000"/>
          <w:szCs w:val="24"/>
          <w:lang w:eastAsia="lt-LT"/>
        </w:rPr>
        <w:t xml:space="preserve">DK, </w:t>
      </w:r>
      <w:r w:rsidRPr="00183704">
        <w:rPr>
          <w:rFonts w:ascii="Arial" w:hAnsi="Arial" w:cs="Arial"/>
          <w:color w:val="000000"/>
          <w:szCs w:val="24"/>
          <w:lang w:eastAsia="lt-LT"/>
        </w:rPr>
        <w:t>Lietuvos Respubli</w:t>
      </w:r>
      <w:r w:rsidR="006E6466" w:rsidRPr="00183704">
        <w:rPr>
          <w:rFonts w:ascii="Arial" w:hAnsi="Arial" w:cs="Arial"/>
          <w:color w:val="000000"/>
          <w:szCs w:val="24"/>
          <w:lang w:eastAsia="lt-LT"/>
        </w:rPr>
        <w:t>kos valstybės tarnybos įstatyme</w:t>
      </w:r>
      <w:r w:rsidRPr="00183704">
        <w:rPr>
          <w:rFonts w:ascii="Arial" w:hAnsi="Arial" w:cs="Arial"/>
          <w:color w:val="000000"/>
          <w:szCs w:val="24"/>
          <w:lang w:eastAsia="lt-LT"/>
        </w:rPr>
        <w:t xml:space="preserve"> </w:t>
      </w:r>
      <w:r w:rsidRPr="00183704">
        <w:rPr>
          <w:rFonts w:ascii="Arial" w:eastAsia="Calibri" w:hAnsi="Arial" w:cs="Arial"/>
          <w:color w:val="000000"/>
          <w:szCs w:val="24"/>
        </w:rPr>
        <w:t xml:space="preserve">ir kituose asmens duomenų tvarkymą reglamentuojančiuose teisės aktuose. </w:t>
      </w:r>
    </w:p>
    <w:p w14:paraId="10E58C77" w14:textId="77777777" w:rsidR="001B722E" w:rsidRPr="00183704" w:rsidRDefault="00EA59F5">
      <w:pPr>
        <w:spacing w:line="276" w:lineRule="auto"/>
        <w:jc w:val="center"/>
        <w:rPr>
          <w:rFonts w:ascii="Arial" w:eastAsia="Calibri" w:hAnsi="Arial" w:cs="Arial"/>
          <w:color w:val="000000"/>
          <w:szCs w:val="24"/>
        </w:rPr>
      </w:pPr>
      <w:r w:rsidRPr="00183704">
        <w:rPr>
          <w:rFonts w:ascii="Arial" w:eastAsia="Calibri" w:hAnsi="Arial" w:cs="Arial"/>
          <w:b/>
          <w:bCs/>
          <w:color w:val="000000"/>
          <w:szCs w:val="24"/>
        </w:rPr>
        <w:t>II SKYRIUS</w:t>
      </w:r>
    </w:p>
    <w:p w14:paraId="514A7C75" w14:textId="77777777" w:rsidR="001B722E" w:rsidRPr="00183704" w:rsidRDefault="00EA59F5">
      <w:pPr>
        <w:spacing w:line="276" w:lineRule="auto"/>
        <w:jc w:val="center"/>
        <w:rPr>
          <w:rFonts w:ascii="Arial" w:eastAsia="Calibri" w:hAnsi="Arial" w:cs="Arial"/>
          <w:b/>
          <w:bCs/>
          <w:color w:val="000000"/>
          <w:szCs w:val="24"/>
        </w:rPr>
      </w:pPr>
      <w:r w:rsidRPr="00183704">
        <w:rPr>
          <w:rFonts w:ascii="Arial" w:eastAsia="Calibri" w:hAnsi="Arial" w:cs="Arial"/>
          <w:b/>
          <w:bCs/>
          <w:color w:val="000000"/>
          <w:szCs w:val="24"/>
        </w:rPr>
        <w:t>DARBUOTOJŲ ASMENS DUOMENŲ TVARKYMO PRINCIPAI</w:t>
      </w:r>
    </w:p>
    <w:p w14:paraId="31957C6E" w14:textId="77777777" w:rsidR="001B722E" w:rsidRPr="00183704" w:rsidRDefault="001B722E">
      <w:pPr>
        <w:spacing w:line="276" w:lineRule="auto"/>
        <w:jc w:val="center"/>
        <w:rPr>
          <w:rFonts w:ascii="Arial" w:eastAsia="Calibri" w:hAnsi="Arial" w:cs="Arial"/>
          <w:color w:val="000000"/>
          <w:szCs w:val="24"/>
        </w:rPr>
      </w:pPr>
    </w:p>
    <w:p w14:paraId="4ED35F54" w14:textId="721DD4B0" w:rsidR="001B722E" w:rsidRPr="00183704" w:rsidRDefault="000B6888">
      <w:pPr>
        <w:tabs>
          <w:tab w:val="left" w:pos="851"/>
          <w:tab w:val="left" w:pos="993"/>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6</w:t>
      </w:r>
      <w:r w:rsidR="00A14A0F" w:rsidRPr="00183704">
        <w:rPr>
          <w:rFonts w:ascii="Arial" w:hAnsi="Arial" w:cs="Arial"/>
          <w:color w:val="000000"/>
          <w:szCs w:val="24"/>
          <w:lang w:eastAsia="lt-LT"/>
        </w:rPr>
        <w:t>.</w:t>
      </w:r>
      <w:r w:rsidR="00A14A0F" w:rsidRPr="00183704">
        <w:rPr>
          <w:rFonts w:ascii="Arial" w:hAnsi="Arial" w:cs="Arial"/>
          <w:color w:val="000000"/>
          <w:szCs w:val="24"/>
          <w:lang w:eastAsia="lt-LT"/>
        </w:rPr>
        <w:tab/>
        <w:t xml:space="preserve">Administracijos </w:t>
      </w:r>
      <w:r w:rsidR="00EA59F5" w:rsidRPr="00183704">
        <w:rPr>
          <w:rFonts w:ascii="Arial" w:hAnsi="Arial" w:cs="Arial"/>
          <w:color w:val="000000"/>
          <w:szCs w:val="24"/>
          <w:lang w:eastAsia="lt-LT"/>
        </w:rPr>
        <w:t>darbuotojai, atlikdami savo pareigas ir tvarkydami darbuotojų asmens duomenis, privalo laikytis šių asmens duomenų tvarkymo ir apsaugos principų:</w:t>
      </w:r>
    </w:p>
    <w:p w14:paraId="1DFCEB6A" w14:textId="77777777" w:rsidR="002A4743" w:rsidRPr="00183704" w:rsidRDefault="000B6888">
      <w:pPr>
        <w:tabs>
          <w:tab w:val="left" w:pos="851"/>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lastRenderedPageBreak/>
        <w:t>6</w:t>
      </w:r>
      <w:r w:rsidR="00EA59F5" w:rsidRPr="00183704">
        <w:rPr>
          <w:rFonts w:ascii="Arial" w:hAnsi="Arial" w:cs="Arial"/>
          <w:color w:val="000000"/>
          <w:szCs w:val="24"/>
          <w:lang w:eastAsia="lt-LT"/>
        </w:rPr>
        <w:t>.1.</w:t>
      </w:r>
      <w:r w:rsidR="00EA59F5" w:rsidRPr="00183704">
        <w:rPr>
          <w:rFonts w:ascii="Arial" w:hAnsi="Arial" w:cs="Arial"/>
          <w:color w:val="000000"/>
          <w:szCs w:val="24"/>
          <w:lang w:eastAsia="lt-LT"/>
        </w:rPr>
        <w:tab/>
        <w:t>asmens duomenys renkami tik teisės aktų nustatytais ir teisėtais tikslais ir tvarkomi su šiais tikslais suderintais būdais;</w:t>
      </w:r>
    </w:p>
    <w:p w14:paraId="0AE00971" w14:textId="77777777" w:rsidR="001B722E" w:rsidRPr="00183704" w:rsidRDefault="002A4743">
      <w:pPr>
        <w:tabs>
          <w:tab w:val="left" w:pos="851"/>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6</w:t>
      </w:r>
      <w:r w:rsidR="00EA59F5" w:rsidRPr="00183704">
        <w:rPr>
          <w:rFonts w:ascii="Arial" w:hAnsi="Arial" w:cs="Arial"/>
          <w:color w:val="000000"/>
          <w:szCs w:val="24"/>
          <w:lang w:eastAsia="lt-LT"/>
        </w:rPr>
        <w:t>.2.</w:t>
      </w:r>
      <w:r w:rsidR="00EA59F5" w:rsidRPr="00183704">
        <w:rPr>
          <w:rFonts w:ascii="Arial" w:hAnsi="Arial" w:cs="Arial"/>
          <w:color w:val="000000"/>
          <w:szCs w:val="24"/>
          <w:lang w:eastAsia="lt-LT"/>
        </w:rPr>
        <w:tab/>
        <w:t>asmens duomenys renkami ir tvarkomi laikantis tikslingumo ir proporcingumo principų. Nereikalaujama iš duomenų subjektų pateikti tų duomenų, kurie nėra reikalingi. Nekaupiami ir netvarkomi pertekliniai asmens duomenys;</w:t>
      </w:r>
    </w:p>
    <w:p w14:paraId="4FD6F5EA" w14:textId="77777777" w:rsidR="001B722E" w:rsidRPr="00183704" w:rsidRDefault="00222831">
      <w:pPr>
        <w:tabs>
          <w:tab w:val="left" w:pos="851"/>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6</w:t>
      </w:r>
      <w:r w:rsidR="00EA59F5" w:rsidRPr="00183704">
        <w:rPr>
          <w:rFonts w:ascii="Arial" w:hAnsi="Arial" w:cs="Arial"/>
          <w:color w:val="000000"/>
          <w:szCs w:val="24"/>
          <w:lang w:eastAsia="lt-LT"/>
        </w:rPr>
        <w:t>.3.</w:t>
      </w:r>
      <w:r w:rsidR="00EA59F5" w:rsidRPr="00183704">
        <w:rPr>
          <w:rFonts w:ascii="Arial" w:hAnsi="Arial" w:cs="Arial"/>
          <w:color w:val="000000"/>
          <w:szCs w:val="24"/>
          <w:lang w:eastAsia="lt-LT"/>
        </w:rPr>
        <w:tab/>
        <w:t xml:space="preserve">asmens duomenys tvarkomi </w:t>
      </w:r>
      <w:r w:rsidR="000B6888" w:rsidRPr="00183704">
        <w:rPr>
          <w:rFonts w:ascii="Arial" w:hAnsi="Arial" w:cs="Arial"/>
          <w:color w:val="000000"/>
          <w:szCs w:val="24"/>
          <w:lang w:eastAsia="lt-LT"/>
        </w:rPr>
        <w:t>skaidriai</w:t>
      </w:r>
      <w:r w:rsidR="00EA59F5" w:rsidRPr="00183704">
        <w:rPr>
          <w:rFonts w:ascii="Arial" w:hAnsi="Arial" w:cs="Arial"/>
          <w:color w:val="000000"/>
          <w:szCs w:val="24"/>
          <w:lang w:eastAsia="lt-LT"/>
        </w:rPr>
        <w:t>, sąžiningai ir teisėtai;</w:t>
      </w:r>
    </w:p>
    <w:p w14:paraId="04A4DEE3" w14:textId="77777777" w:rsidR="001B722E" w:rsidRPr="00183704" w:rsidRDefault="00222831">
      <w:pPr>
        <w:tabs>
          <w:tab w:val="left" w:pos="851"/>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6</w:t>
      </w:r>
      <w:r w:rsidR="00EA59F5" w:rsidRPr="00183704">
        <w:rPr>
          <w:rFonts w:ascii="Arial" w:hAnsi="Arial" w:cs="Arial"/>
          <w:color w:val="000000"/>
          <w:szCs w:val="24"/>
          <w:lang w:eastAsia="lt-LT"/>
        </w:rPr>
        <w:t>.4.</w:t>
      </w:r>
      <w:r w:rsidR="00EA59F5" w:rsidRPr="00183704">
        <w:rPr>
          <w:rFonts w:ascii="Arial" w:hAnsi="Arial" w:cs="Arial"/>
          <w:color w:val="000000"/>
          <w:szCs w:val="24"/>
          <w:lang w:eastAsia="lt-LT"/>
        </w:rPr>
        <w:tab/>
        <w:t xml:space="preserve">tvarkomi tikslūs ir atnaujinti asmens duomenys; </w:t>
      </w:r>
    </w:p>
    <w:p w14:paraId="44076BE1" w14:textId="77777777" w:rsidR="001B722E" w:rsidRPr="00183704" w:rsidRDefault="00222831">
      <w:pPr>
        <w:tabs>
          <w:tab w:val="left" w:pos="851"/>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6</w:t>
      </w:r>
      <w:r w:rsidR="00EA59F5" w:rsidRPr="00183704">
        <w:rPr>
          <w:rFonts w:ascii="Arial" w:hAnsi="Arial" w:cs="Arial"/>
          <w:color w:val="000000"/>
          <w:szCs w:val="24"/>
          <w:lang w:eastAsia="lt-LT"/>
        </w:rPr>
        <w:t>.5.</w:t>
      </w:r>
      <w:r w:rsidR="00EA59F5" w:rsidRPr="00183704">
        <w:rPr>
          <w:rFonts w:ascii="Arial" w:hAnsi="Arial" w:cs="Arial"/>
          <w:color w:val="000000"/>
          <w:szCs w:val="24"/>
          <w:lang w:eastAsia="lt-LT"/>
        </w:rPr>
        <w:tab/>
        <w:t>asmens duomenys saugomi tokia forma ir tiek laiko, kad duomenų subjektų tapatybę būtų galima nustatyti ne ilgiau, negu to reikia pasiekti tiems tikslams, dėl kurių šie duomenys buvo surinkti ir tvarkomi.</w:t>
      </w:r>
    </w:p>
    <w:p w14:paraId="6BC2602A" w14:textId="77777777" w:rsidR="001B722E" w:rsidRPr="00183704" w:rsidRDefault="00222831">
      <w:pPr>
        <w:tabs>
          <w:tab w:val="left" w:pos="993"/>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7</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r>
      <w:r w:rsidR="000B6888" w:rsidRPr="00183704">
        <w:rPr>
          <w:rFonts w:ascii="Arial" w:hAnsi="Arial" w:cs="Arial"/>
          <w:color w:val="000000"/>
          <w:szCs w:val="24"/>
          <w:lang w:eastAsia="lt-LT"/>
        </w:rPr>
        <w:t>Administracijos d</w:t>
      </w:r>
      <w:r w:rsidR="00EA59F5" w:rsidRPr="00183704">
        <w:rPr>
          <w:rFonts w:ascii="Arial" w:hAnsi="Arial" w:cs="Arial"/>
          <w:color w:val="000000"/>
          <w:szCs w:val="24"/>
          <w:lang w:eastAsia="lt-LT"/>
        </w:rPr>
        <w:t>arbuotojų asmens duomenys Administracijoje renkami juos gaunant tiesiogiai iš duomenų subjektų, oficialiai užklausiant reikalingą informaciją tvarkančių ir turinčių teisę ją teikti subjektų bei teisės aktų pagrindu prisijungiant prie atskirus duomenis kaupiančių duomenų bazių, registrų ir (ar) informacinių sistemų.</w:t>
      </w:r>
    </w:p>
    <w:p w14:paraId="1AF02BC3" w14:textId="47E092CD" w:rsidR="001B722E" w:rsidRPr="00183704" w:rsidRDefault="00222831">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8</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t xml:space="preserve">Administracijos darbuotojai, pasikeitus jų asmens duomenims, nedelsdami informuoja apie tai </w:t>
      </w:r>
      <w:r w:rsidR="00E168D9" w:rsidRPr="00183704">
        <w:rPr>
          <w:rFonts w:ascii="Arial" w:hAnsi="Arial" w:cs="Arial"/>
          <w:color w:val="000000"/>
          <w:szCs w:val="24"/>
          <w:lang w:eastAsia="lt-LT"/>
        </w:rPr>
        <w:t xml:space="preserve">Administracijos </w:t>
      </w:r>
      <w:r w:rsidR="00E168D9" w:rsidRPr="00183704">
        <w:rPr>
          <w:rFonts w:ascii="Arial" w:hAnsi="Arial" w:cs="Arial"/>
          <w:szCs w:val="24"/>
          <w:lang w:eastAsia="lt-LT"/>
        </w:rPr>
        <w:t>t</w:t>
      </w:r>
      <w:r w:rsidR="00EA59F5" w:rsidRPr="00183704">
        <w:rPr>
          <w:rFonts w:ascii="Arial" w:hAnsi="Arial" w:cs="Arial"/>
          <w:szCs w:val="24"/>
          <w:lang w:eastAsia="lt-LT"/>
        </w:rPr>
        <w:t>eisės</w:t>
      </w:r>
      <w:r w:rsidR="00983788" w:rsidRPr="00183704">
        <w:rPr>
          <w:rFonts w:ascii="Arial" w:hAnsi="Arial" w:cs="Arial"/>
          <w:szCs w:val="24"/>
          <w:lang w:eastAsia="lt-LT"/>
        </w:rPr>
        <w:t xml:space="preserve"> ir personalo</w:t>
      </w:r>
      <w:r w:rsidR="003E164C" w:rsidRPr="00183704">
        <w:rPr>
          <w:rFonts w:ascii="Arial" w:hAnsi="Arial" w:cs="Arial"/>
          <w:szCs w:val="24"/>
          <w:lang w:eastAsia="lt-LT"/>
        </w:rPr>
        <w:t xml:space="preserve"> </w:t>
      </w:r>
      <w:r w:rsidR="00EA59F5" w:rsidRPr="00183704">
        <w:rPr>
          <w:rFonts w:ascii="Arial" w:hAnsi="Arial" w:cs="Arial"/>
          <w:szCs w:val="24"/>
          <w:lang w:eastAsia="lt-LT"/>
        </w:rPr>
        <w:t>skyrių.</w:t>
      </w:r>
    </w:p>
    <w:p w14:paraId="0ACB9F1A" w14:textId="586D5362" w:rsidR="001B722E" w:rsidRPr="00183704" w:rsidRDefault="00836063">
      <w:pPr>
        <w:tabs>
          <w:tab w:val="left" w:pos="993"/>
        </w:tabs>
        <w:spacing w:line="276" w:lineRule="auto"/>
        <w:ind w:firstLine="567"/>
        <w:jc w:val="both"/>
        <w:rPr>
          <w:rFonts w:ascii="Arial" w:hAnsi="Arial" w:cs="Arial"/>
          <w:color w:val="000000"/>
          <w:szCs w:val="24"/>
          <w:lang w:eastAsia="lt-LT"/>
        </w:rPr>
      </w:pPr>
      <w:r>
        <w:rPr>
          <w:rFonts w:ascii="Arial" w:hAnsi="Arial" w:cs="Arial"/>
          <w:color w:val="000000"/>
          <w:szCs w:val="24"/>
          <w:lang w:eastAsia="lt-LT"/>
        </w:rPr>
        <w:t>9</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r>
      <w:r w:rsidR="003E164C" w:rsidRPr="00183704">
        <w:rPr>
          <w:rFonts w:ascii="Arial" w:hAnsi="Arial" w:cs="Arial"/>
          <w:color w:val="000000"/>
          <w:szCs w:val="24"/>
          <w:lang w:eastAsia="lt-LT"/>
        </w:rPr>
        <w:t>Administracijos d</w:t>
      </w:r>
      <w:r w:rsidR="00EA59F5" w:rsidRPr="00183704">
        <w:rPr>
          <w:rFonts w:ascii="Arial" w:hAnsi="Arial" w:cs="Arial"/>
          <w:color w:val="000000"/>
          <w:szCs w:val="24"/>
          <w:lang w:eastAsia="lt-LT"/>
        </w:rPr>
        <w:t>arbuotojų asmens duomenys saugomi ne ilgiau, nei to reikalauja duomenų tvarkymo tikslai. Kai asmens duomenų nebereikia tvarkyti, jie yra sunaikinami, išskyrus tuos, kurie įstatymų nustatytais atvejais turi būti perduoti archyviniam saugojimui pagal teisės aktus.</w:t>
      </w:r>
    </w:p>
    <w:p w14:paraId="40A351F5" w14:textId="1BB14F4D" w:rsidR="001B722E" w:rsidRPr="00183704" w:rsidRDefault="00EA59F5">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1</w:t>
      </w:r>
      <w:r w:rsidR="00836063">
        <w:rPr>
          <w:rFonts w:ascii="Arial" w:hAnsi="Arial" w:cs="Arial"/>
          <w:color w:val="000000"/>
          <w:szCs w:val="24"/>
          <w:lang w:eastAsia="lt-LT"/>
        </w:rPr>
        <w:t>0</w:t>
      </w:r>
      <w:r w:rsidRPr="00183704">
        <w:rPr>
          <w:rFonts w:ascii="Arial" w:hAnsi="Arial" w:cs="Arial"/>
          <w:color w:val="000000"/>
          <w:szCs w:val="24"/>
          <w:lang w:eastAsia="lt-LT"/>
        </w:rPr>
        <w:t>.</w:t>
      </w:r>
      <w:r w:rsidRPr="00183704">
        <w:rPr>
          <w:rFonts w:ascii="Arial" w:hAnsi="Arial" w:cs="Arial"/>
          <w:color w:val="000000"/>
          <w:szCs w:val="24"/>
          <w:lang w:eastAsia="lt-LT"/>
        </w:rPr>
        <w:tab/>
        <w:t xml:space="preserve">Administracija užtikrina, kad visa reikalinga informacija duomenų subjektui būtų pateikiama aiškiai ir suprantamai. </w:t>
      </w:r>
    </w:p>
    <w:p w14:paraId="548BEF9B" w14:textId="272A47E9" w:rsidR="001B722E" w:rsidRPr="00183704" w:rsidRDefault="00EA59F5">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1</w:t>
      </w:r>
      <w:r w:rsidR="00836063">
        <w:rPr>
          <w:rFonts w:ascii="Arial" w:hAnsi="Arial" w:cs="Arial"/>
          <w:color w:val="000000"/>
          <w:szCs w:val="24"/>
          <w:lang w:eastAsia="lt-LT"/>
        </w:rPr>
        <w:t>1</w:t>
      </w:r>
      <w:r w:rsidRPr="00183704">
        <w:rPr>
          <w:rFonts w:ascii="Arial" w:hAnsi="Arial" w:cs="Arial"/>
          <w:color w:val="000000"/>
          <w:szCs w:val="24"/>
          <w:lang w:eastAsia="lt-LT"/>
        </w:rPr>
        <w:t>.</w:t>
      </w:r>
      <w:r w:rsidRPr="00183704">
        <w:rPr>
          <w:rFonts w:ascii="Arial" w:hAnsi="Arial" w:cs="Arial"/>
          <w:color w:val="000000"/>
          <w:szCs w:val="24"/>
          <w:lang w:eastAsia="lt-LT"/>
        </w:rPr>
        <w:tab/>
      </w:r>
      <w:r w:rsidRPr="00183704">
        <w:rPr>
          <w:rFonts w:ascii="Arial" w:eastAsia="Calibri" w:hAnsi="Arial" w:cs="Arial"/>
          <w:color w:val="000000"/>
          <w:szCs w:val="24"/>
        </w:rPr>
        <w:t>Administracijos darbuotojams draudžiama tvarkyti su darbo reikmėmis nesusijusius ir perteklinius darbuotojo asmens duomenis, taip pat teikti darbuotojo asmens duomenis tretiesiems asmenims, išskyrus gauti tokius duomenis turintiems teisę subjektams teisės aktuose nustatytais atvejais ir tvarka.</w:t>
      </w:r>
    </w:p>
    <w:p w14:paraId="1773F1B7" w14:textId="7F6579CA" w:rsidR="001B722E" w:rsidRPr="00183704" w:rsidRDefault="00EA59F5">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1</w:t>
      </w:r>
      <w:r w:rsidR="00836063">
        <w:rPr>
          <w:rFonts w:ascii="Arial" w:hAnsi="Arial" w:cs="Arial"/>
          <w:color w:val="000000"/>
          <w:szCs w:val="24"/>
          <w:lang w:eastAsia="lt-LT"/>
        </w:rPr>
        <w:t>2</w:t>
      </w:r>
      <w:r w:rsidRPr="00183704">
        <w:rPr>
          <w:rFonts w:ascii="Arial" w:hAnsi="Arial" w:cs="Arial"/>
          <w:color w:val="000000"/>
          <w:szCs w:val="24"/>
          <w:lang w:eastAsia="lt-LT"/>
        </w:rPr>
        <w:t>.</w:t>
      </w:r>
      <w:r w:rsidRPr="00183704">
        <w:rPr>
          <w:rFonts w:ascii="Arial" w:hAnsi="Arial" w:cs="Arial"/>
          <w:color w:val="000000"/>
          <w:szCs w:val="24"/>
          <w:lang w:eastAsia="lt-LT"/>
        </w:rPr>
        <w:tab/>
        <w:t xml:space="preserve">Asmens duomenys tvarkomi ir teikiami atitinkamoms institucijoms vadovaujantis </w:t>
      </w:r>
      <w:r w:rsidR="004E3791" w:rsidRPr="00183704">
        <w:rPr>
          <w:rFonts w:ascii="Arial" w:hAnsi="Arial" w:cs="Arial"/>
          <w:color w:val="000000"/>
          <w:szCs w:val="24"/>
          <w:lang w:eastAsia="lt-LT"/>
        </w:rPr>
        <w:t>BDAR</w:t>
      </w:r>
      <w:r w:rsidRPr="00183704">
        <w:rPr>
          <w:rFonts w:ascii="Arial" w:hAnsi="Arial" w:cs="Arial"/>
          <w:color w:val="000000"/>
          <w:szCs w:val="24"/>
          <w:lang w:eastAsia="lt-LT"/>
        </w:rPr>
        <w:t xml:space="preserve">, </w:t>
      </w:r>
      <w:r w:rsidR="003E164C" w:rsidRPr="00183704">
        <w:rPr>
          <w:rFonts w:ascii="Arial" w:hAnsi="Arial" w:cs="Arial"/>
          <w:color w:val="000000"/>
          <w:szCs w:val="24"/>
          <w:lang w:eastAsia="lt-LT"/>
        </w:rPr>
        <w:t>ADTAĮ</w:t>
      </w:r>
      <w:r w:rsidRPr="00183704">
        <w:rPr>
          <w:rFonts w:ascii="Arial" w:hAnsi="Arial" w:cs="Arial"/>
          <w:color w:val="000000"/>
          <w:szCs w:val="24"/>
          <w:lang w:eastAsia="lt-LT"/>
        </w:rPr>
        <w:t>,</w:t>
      </w:r>
      <w:r w:rsidR="003E164C" w:rsidRPr="00183704">
        <w:rPr>
          <w:rFonts w:ascii="Arial" w:hAnsi="Arial" w:cs="Arial"/>
          <w:color w:val="000000"/>
          <w:szCs w:val="24"/>
          <w:lang w:eastAsia="lt-LT"/>
        </w:rPr>
        <w:t xml:space="preserve"> DK,</w:t>
      </w:r>
      <w:r w:rsidRPr="00183704">
        <w:rPr>
          <w:rFonts w:ascii="Arial" w:hAnsi="Arial" w:cs="Arial"/>
          <w:color w:val="000000"/>
          <w:szCs w:val="24"/>
          <w:lang w:eastAsia="lt-LT"/>
        </w:rPr>
        <w:t xml:space="preserve"> Lietuvos Respublikos valstybinio socialinio draudimo įstatymu, Lietuvos Respublikos gyventojų pajamų mokesčių įstatymu, Lietuvos Respublikos valstybės tarnybos įstatymu bei kitais teisės aktais.</w:t>
      </w:r>
    </w:p>
    <w:p w14:paraId="560CBC3E" w14:textId="1BF836D0" w:rsidR="001B722E" w:rsidRPr="00183704" w:rsidRDefault="00EA59F5">
      <w:pPr>
        <w:tabs>
          <w:tab w:val="left" w:pos="993"/>
          <w:tab w:val="left" w:pos="1134"/>
        </w:tabs>
        <w:spacing w:line="276" w:lineRule="auto"/>
        <w:ind w:firstLine="567"/>
        <w:jc w:val="both"/>
        <w:rPr>
          <w:rFonts w:ascii="Arial" w:hAnsi="Arial" w:cs="Arial"/>
          <w:szCs w:val="24"/>
          <w:lang w:eastAsia="lt-LT"/>
        </w:rPr>
      </w:pPr>
      <w:r w:rsidRPr="00183704">
        <w:rPr>
          <w:rFonts w:ascii="Arial" w:hAnsi="Arial" w:cs="Arial"/>
          <w:color w:val="000000"/>
          <w:szCs w:val="24"/>
          <w:lang w:eastAsia="lt-LT"/>
        </w:rPr>
        <w:t>1</w:t>
      </w:r>
      <w:r w:rsidR="00836063">
        <w:rPr>
          <w:rFonts w:ascii="Arial" w:hAnsi="Arial" w:cs="Arial"/>
          <w:color w:val="000000"/>
          <w:szCs w:val="24"/>
          <w:lang w:eastAsia="lt-LT"/>
        </w:rPr>
        <w:t>3</w:t>
      </w:r>
      <w:r w:rsidRPr="00183704">
        <w:rPr>
          <w:rFonts w:ascii="Arial" w:hAnsi="Arial" w:cs="Arial"/>
          <w:color w:val="000000"/>
          <w:szCs w:val="24"/>
          <w:lang w:eastAsia="lt-LT"/>
        </w:rPr>
        <w:t>.</w:t>
      </w:r>
      <w:r w:rsidRPr="00183704">
        <w:rPr>
          <w:rFonts w:ascii="Arial" w:hAnsi="Arial" w:cs="Arial"/>
          <w:color w:val="000000"/>
          <w:szCs w:val="24"/>
          <w:lang w:eastAsia="lt-LT"/>
        </w:rPr>
        <w:tab/>
      </w:r>
      <w:r w:rsidR="00222831" w:rsidRPr="00183704">
        <w:rPr>
          <w:rFonts w:ascii="Arial" w:hAnsi="Arial" w:cs="Arial"/>
          <w:color w:val="000000"/>
          <w:szCs w:val="24"/>
          <w:lang w:eastAsia="lt-LT"/>
        </w:rPr>
        <w:t>D</w:t>
      </w:r>
      <w:r w:rsidRPr="00183704">
        <w:rPr>
          <w:rFonts w:ascii="Arial" w:hAnsi="Arial" w:cs="Arial"/>
          <w:color w:val="000000"/>
          <w:szCs w:val="24"/>
          <w:lang w:eastAsia="lt-LT"/>
        </w:rPr>
        <w:t xml:space="preserve">arbuotojų asmens duomenų tvarkymo ir apsaugos principų laikymąsi užtikrina Administracijos direktorius, imdamasis atitinkamų organizacinių </w:t>
      </w:r>
      <w:r w:rsidRPr="00183704">
        <w:rPr>
          <w:rFonts w:ascii="Arial" w:hAnsi="Arial" w:cs="Arial"/>
          <w:szCs w:val="24"/>
          <w:lang w:eastAsia="lt-LT"/>
        </w:rPr>
        <w:t xml:space="preserve">priemonių </w:t>
      </w:r>
      <w:r w:rsidR="00E168D9" w:rsidRPr="00183704">
        <w:rPr>
          <w:rFonts w:ascii="Arial" w:hAnsi="Arial" w:cs="Arial"/>
          <w:szCs w:val="24"/>
          <w:lang w:eastAsia="lt-LT"/>
        </w:rPr>
        <w:t>(tvarkos aprašai, taisyklės ir kt.).</w:t>
      </w:r>
      <w:r w:rsidRPr="00183704">
        <w:rPr>
          <w:rFonts w:ascii="Arial" w:hAnsi="Arial" w:cs="Arial"/>
          <w:szCs w:val="24"/>
          <w:lang w:eastAsia="lt-LT"/>
        </w:rPr>
        <w:t xml:space="preserve"> </w:t>
      </w:r>
    </w:p>
    <w:p w14:paraId="419E6A4B" w14:textId="003153C5" w:rsidR="001B722E" w:rsidRPr="00183704" w:rsidRDefault="00EA59F5">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1</w:t>
      </w:r>
      <w:r w:rsidR="00836063">
        <w:rPr>
          <w:rFonts w:ascii="Arial" w:hAnsi="Arial" w:cs="Arial"/>
          <w:color w:val="000000"/>
          <w:szCs w:val="24"/>
          <w:lang w:eastAsia="lt-LT"/>
        </w:rPr>
        <w:t>4</w:t>
      </w:r>
      <w:r w:rsidRPr="00183704">
        <w:rPr>
          <w:rFonts w:ascii="Arial" w:hAnsi="Arial" w:cs="Arial"/>
          <w:color w:val="000000"/>
          <w:szCs w:val="24"/>
          <w:lang w:eastAsia="lt-LT"/>
        </w:rPr>
        <w:t>.</w:t>
      </w:r>
      <w:r w:rsidRPr="00183704">
        <w:rPr>
          <w:rFonts w:ascii="Arial" w:hAnsi="Arial" w:cs="Arial"/>
          <w:color w:val="000000"/>
          <w:szCs w:val="24"/>
          <w:lang w:eastAsia="lt-LT"/>
        </w:rPr>
        <w:tab/>
      </w:r>
      <w:r w:rsidRPr="00183704">
        <w:rPr>
          <w:rFonts w:ascii="Arial" w:eastAsia="Calibri" w:hAnsi="Arial" w:cs="Arial"/>
          <w:color w:val="000000"/>
          <w:szCs w:val="24"/>
        </w:rPr>
        <w:t>Administracija gerbia darbuotojo teisę į privatų gyvenimą ir bendravimo slaptumą.</w:t>
      </w:r>
    </w:p>
    <w:p w14:paraId="75609BEE" w14:textId="3BB9D939" w:rsidR="001B722E" w:rsidRPr="00183704" w:rsidRDefault="00EA59F5">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1</w:t>
      </w:r>
      <w:r w:rsidR="00836063">
        <w:rPr>
          <w:rFonts w:ascii="Arial" w:hAnsi="Arial" w:cs="Arial"/>
          <w:color w:val="000000"/>
          <w:szCs w:val="24"/>
          <w:lang w:eastAsia="lt-LT"/>
        </w:rPr>
        <w:t>5</w:t>
      </w:r>
      <w:r w:rsidRPr="00183704">
        <w:rPr>
          <w:rFonts w:ascii="Arial" w:hAnsi="Arial" w:cs="Arial"/>
          <w:color w:val="000000"/>
          <w:szCs w:val="24"/>
          <w:lang w:eastAsia="lt-LT"/>
        </w:rPr>
        <w:t>.</w:t>
      </w:r>
      <w:r w:rsidRPr="00183704">
        <w:rPr>
          <w:rFonts w:ascii="Arial" w:hAnsi="Arial" w:cs="Arial"/>
          <w:color w:val="000000"/>
          <w:szCs w:val="24"/>
          <w:lang w:eastAsia="lt-LT"/>
        </w:rPr>
        <w:tab/>
      </w:r>
      <w:r w:rsidRPr="00183704">
        <w:rPr>
          <w:rFonts w:ascii="Arial" w:eastAsia="Calibri" w:hAnsi="Arial" w:cs="Arial"/>
          <w:color w:val="000000"/>
          <w:szCs w:val="24"/>
        </w:rPr>
        <w:t>Darbuotojo vardu sukurtas tarnybines paskyras, darbuotojui suteiktą inventorių, priemones ar įrankius, darbuotojas privalo naudoti tik savo darbo tikslu.</w:t>
      </w:r>
    </w:p>
    <w:p w14:paraId="164AEDC1" w14:textId="77777777" w:rsidR="001B722E" w:rsidRPr="00183704" w:rsidRDefault="001B722E">
      <w:pPr>
        <w:tabs>
          <w:tab w:val="left" w:pos="851"/>
        </w:tabs>
        <w:spacing w:line="276" w:lineRule="auto"/>
        <w:ind w:left="927" w:firstLine="567"/>
        <w:jc w:val="both"/>
        <w:rPr>
          <w:rFonts w:ascii="Arial" w:eastAsia="Calibri" w:hAnsi="Arial" w:cs="Arial"/>
          <w:color w:val="000000"/>
          <w:szCs w:val="24"/>
        </w:rPr>
      </w:pPr>
    </w:p>
    <w:p w14:paraId="538FB4FE" w14:textId="77777777" w:rsidR="001B722E" w:rsidRPr="00183704" w:rsidRDefault="00EA59F5">
      <w:pPr>
        <w:spacing w:line="276" w:lineRule="auto"/>
        <w:jc w:val="center"/>
        <w:rPr>
          <w:rFonts w:ascii="Arial" w:eastAsia="Calibri" w:hAnsi="Arial" w:cs="Arial"/>
          <w:color w:val="000000"/>
          <w:szCs w:val="24"/>
        </w:rPr>
      </w:pPr>
      <w:r w:rsidRPr="00183704">
        <w:rPr>
          <w:rFonts w:ascii="Arial" w:eastAsia="Calibri" w:hAnsi="Arial" w:cs="Arial"/>
          <w:b/>
          <w:bCs/>
          <w:color w:val="000000"/>
          <w:szCs w:val="24"/>
        </w:rPr>
        <w:t>III SKYRIUS</w:t>
      </w:r>
    </w:p>
    <w:p w14:paraId="4B1F50BC" w14:textId="77777777" w:rsidR="001B722E" w:rsidRPr="00183704" w:rsidRDefault="00EA59F5">
      <w:pPr>
        <w:spacing w:line="276" w:lineRule="auto"/>
        <w:jc w:val="center"/>
        <w:rPr>
          <w:rFonts w:ascii="Arial" w:eastAsia="Calibri" w:hAnsi="Arial" w:cs="Arial"/>
          <w:b/>
          <w:bCs/>
          <w:color w:val="000000"/>
          <w:szCs w:val="24"/>
        </w:rPr>
      </w:pPr>
      <w:r w:rsidRPr="00183704">
        <w:rPr>
          <w:rFonts w:ascii="Arial" w:eastAsia="Calibri" w:hAnsi="Arial" w:cs="Arial"/>
          <w:b/>
          <w:bCs/>
          <w:color w:val="000000"/>
          <w:szCs w:val="24"/>
        </w:rPr>
        <w:t xml:space="preserve">DARBUOTOJŲ ASMENS DUOMENŲ </w:t>
      </w:r>
      <w:r w:rsidR="006D0BEB" w:rsidRPr="00183704">
        <w:rPr>
          <w:rFonts w:ascii="Arial" w:eastAsia="Calibri" w:hAnsi="Arial" w:cs="Arial"/>
          <w:b/>
          <w:bCs/>
          <w:color w:val="000000"/>
          <w:szCs w:val="24"/>
        </w:rPr>
        <w:t>TVARKYMO</w:t>
      </w:r>
      <w:r w:rsidRPr="00183704">
        <w:rPr>
          <w:rFonts w:ascii="Arial" w:eastAsia="Calibri" w:hAnsi="Arial" w:cs="Arial"/>
          <w:b/>
          <w:bCs/>
          <w:color w:val="000000"/>
          <w:szCs w:val="24"/>
        </w:rPr>
        <w:t xml:space="preserve"> TIKSLAI</w:t>
      </w:r>
    </w:p>
    <w:p w14:paraId="0B691BAF" w14:textId="77777777" w:rsidR="001B722E" w:rsidRPr="00183704" w:rsidRDefault="001B722E">
      <w:pPr>
        <w:spacing w:line="276" w:lineRule="auto"/>
        <w:jc w:val="center"/>
        <w:rPr>
          <w:rFonts w:ascii="Arial" w:eastAsia="Calibri" w:hAnsi="Arial" w:cs="Arial"/>
          <w:color w:val="000000"/>
          <w:szCs w:val="24"/>
        </w:rPr>
      </w:pPr>
    </w:p>
    <w:p w14:paraId="5A57C4D1" w14:textId="1DDFD88E" w:rsidR="006D0BEB" w:rsidRPr="00183704" w:rsidRDefault="00EA59F5">
      <w:pPr>
        <w:tabs>
          <w:tab w:val="left" w:pos="851"/>
          <w:tab w:val="left" w:pos="1170"/>
        </w:tabs>
        <w:spacing w:line="276" w:lineRule="auto"/>
        <w:ind w:firstLine="630"/>
        <w:jc w:val="both"/>
        <w:rPr>
          <w:rFonts w:ascii="Arial" w:eastAsia="Calibri" w:hAnsi="Arial" w:cs="Arial"/>
          <w:color w:val="000000"/>
          <w:szCs w:val="24"/>
        </w:rPr>
      </w:pPr>
      <w:r w:rsidRPr="00183704">
        <w:rPr>
          <w:rFonts w:ascii="Arial" w:eastAsia="Calibri" w:hAnsi="Arial" w:cs="Arial"/>
          <w:color w:val="000000"/>
          <w:szCs w:val="24"/>
        </w:rPr>
        <w:t>1</w:t>
      </w:r>
      <w:r w:rsidR="00836063">
        <w:rPr>
          <w:rFonts w:ascii="Arial" w:eastAsia="Calibri" w:hAnsi="Arial" w:cs="Arial"/>
          <w:color w:val="000000"/>
          <w:szCs w:val="24"/>
        </w:rPr>
        <w:t>6</w:t>
      </w:r>
      <w:r w:rsidRPr="00183704">
        <w:rPr>
          <w:rFonts w:ascii="Arial" w:eastAsia="Calibri" w:hAnsi="Arial" w:cs="Arial"/>
          <w:color w:val="000000"/>
          <w:szCs w:val="24"/>
        </w:rPr>
        <w:t>.</w:t>
      </w:r>
      <w:r w:rsidR="00222831" w:rsidRPr="00183704">
        <w:rPr>
          <w:rFonts w:ascii="Arial" w:eastAsia="Calibri" w:hAnsi="Arial" w:cs="Arial"/>
          <w:color w:val="000000"/>
          <w:szCs w:val="24"/>
        </w:rPr>
        <w:t xml:space="preserve"> </w:t>
      </w:r>
      <w:r w:rsidR="006D0BEB" w:rsidRPr="00183704">
        <w:rPr>
          <w:rFonts w:ascii="Arial" w:eastAsia="Calibri" w:hAnsi="Arial" w:cs="Arial"/>
          <w:color w:val="000000"/>
          <w:szCs w:val="24"/>
        </w:rPr>
        <w:t xml:space="preserve"> </w:t>
      </w:r>
      <w:r w:rsidRPr="00183704">
        <w:rPr>
          <w:rFonts w:ascii="Arial" w:eastAsia="Calibri" w:hAnsi="Arial" w:cs="Arial"/>
          <w:color w:val="000000"/>
          <w:szCs w:val="24"/>
        </w:rPr>
        <w:t>Darbuotojų asmens duomenys</w:t>
      </w:r>
      <w:r w:rsidR="006D0BEB" w:rsidRPr="00183704">
        <w:rPr>
          <w:rFonts w:ascii="Arial" w:eastAsia="Calibri" w:hAnsi="Arial" w:cs="Arial"/>
          <w:color w:val="000000"/>
          <w:szCs w:val="24"/>
        </w:rPr>
        <w:t xml:space="preserve"> Administracijoje</w:t>
      </w:r>
      <w:r w:rsidRPr="00183704">
        <w:rPr>
          <w:rFonts w:ascii="Arial" w:eastAsia="Calibri" w:hAnsi="Arial" w:cs="Arial"/>
          <w:color w:val="000000"/>
          <w:szCs w:val="24"/>
        </w:rPr>
        <w:t xml:space="preserve"> yra tvarkomi </w:t>
      </w:r>
      <w:r w:rsidR="006D0BEB" w:rsidRPr="00183704">
        <w:rPr>
          <w:rFonts w:ascii="Arial" w:eastAsia="Calibri" w:hAnsi="Arial" w:cs="Arial"/>
          <w:color w:val="000000"/>
          <w:szCs w:val="24"/>
        </w:rPr>
        <w:t>šiais tikslais:</w:t>
      </w:r>
    </w:p>
    <w:p w14:paraId="74266143" w14:textId="6182F73E" w:rsidR="006D0BEB" w:rsidRPr="00183704" w:rsidRDefault="006D0BEB" w:rsidP="006D0BEB">
      <w:pPr>
        <w:tabs>
          <w:tab w:val="left" w:pos="851"/>
          <w:tab w:val="left" w:pos="1170"/>
        </w:tabs>
        <w:spacing w:line="276" w:lineRule="auto"/>
        <w:ind w:firstLine="567"/>
        <w:jc w:val="both"/>
        <w:rPr>
          <w:rFonts w:ascii="Arial" w:eastAsia="Calibri" w:hAnsi="Arial" w:cs="Arial"/>
          <w:color w:val="000000"/>
          <w:szCs w:val="24"/>
        </w:rPr>
      </w:pPr>
      <w:r w:rsidRPr="00183704">
        <w:rPr>
          <w:rFonts w:ascii="Arial" w:hAnsi="Arial" w:cs="Arial"/>
          <w:color w:val="000000"/>
          <w:szCs w:val="24"/>
          <w:lang w:eastAsia="lt-LT"/>
        </w:rPr>
        <w:t xml:space="preserve"> 1</w:t>
      </w:r>
      <w:r w:rsidR="00836063">
        <w:rPr>
          <w:rFonts w:ascii="Arial" w:hAnsi="Arial" w:cs="Arial"/>
          <w:color w:val="000000"/>
          <w:szCs w:val="24"/>
          <w:lang w:eastAsia="lt-LT"/>
        </w:rPr>
        <w:t>6</w:t>
      </w:r>
      <w:r w:rsidRPr="00183704">
        <w:rPr>
          <w:rFonts w:ascii="Arial" w:hAnsi="Arial" w:cs="Arial"/>
          <w:color w:val="000000"/>
          <w:szCs w:val="24"/>
          <w:lang w:eastAsia="lt-LT"/>
        </w:rPr>
        <w:t>.1. </w:t>
      </w:r>
      <w:r w:rsidRPr="00183704">
        <w:rPr>
          <w:rFonts w:ascii="Arial" w:eastAsia="Calibri" w:hAnsi="Arial" w:cs="Arial"/>
          <w:color w:val="000000"/>
          <w:szCs w:val="24"/>
        </w:rPr>
        <w:t xml:space="preserve">valstybės tarnautojų skyrimui, darbuotojų darbo sutartims sudaryti, joms vykdyti ir įtraukti į apskaitą; </w:t>
      </w:r>
    </w:p>
    <w:p w14:paraId="7F6E3149" w14:textId="7DCBDD93" w:rsidR="0029763E" w:rsidRPr="00183704" w:rsidRDefault="004E3791" w:rsidP="0029763E">
      <w:pPr>
        <w:spacing w:line="276" w:lineRule="auto"/>
        <w:ind w:left="1134" w:hanging="567"/>
        <w:jc w:val="both"/>
        <w:rPr>
          <w:rFonts w:ascii="Arial" w:eastAsia="Calibri" w:hAnsi="Arial" w:cs="Arial"/>
          <w:color w:val="000000"/>
          <w:szCs w:val="24"/>
        </w:rPr>
      </w:pPr>
      <w:bookmarkStart w:id="1" w:name="part_62334d8a5b0c489a8f8479bbefaa4a81"/>
      <w:bookmarkEnd w:id="1"/>
      <w:r w:rsidRPr="00183704">
        <w:rPr>
          <w:rFonts w:ascii="Arial" w:hAnsi="Arial" w:cs="Arial"/>
          <w:color w:val="000000"/>
          <w:szCs w:val="24"/>
          <w:lang w:eastAsia="lt-LT"/>
        </w:rPr>
        <w:lastRenderedPageBreak/>
        <w:t xml:space="preserve"> </w:t>
      </w:r>
      <w:r w:rsidR="006D0BEB" w:rsidRPr="00183704">
        <w:rPr>
          <w:rFonts w:ascii="Arial" w:hAnsi="Arial" w:cs="Arial"/>
          <w:color w:val="000000"/>
          <w:szCs w:val="24"/>
          <w:lang w:eastAsia="lt-LT"/>
        </w:rPr>
        <w:t>1</w:t>
      </w:r>
      <w:r w:rsidR="00836063">
        <w:rPr>
          <w:rFonts w:ascii="Arial" w:hAnsi="Arial" w:cs="Arial"/>
          <w:color w:val="000000"/>
          <w:szCs w:val="24"/>
          <w:lang w:eastAsia="lt-LT"/>
        </w:rPr>
        <w:t>6</w:t>
      </w:r>
      <w:r w:rsidR="006D0BEB" w:rsidRPr="00183704">
        <w:rPr>
          <w:rFonts w:ascii="Arial" w:hAnsi="Arial" w:cs="Arial"/>
          <w:color w:val="000000"/>
          <w:szCs w:val="24"/>
          <w:lang w:eastAsia="lt-LT"/>
        </w:rPr>
        <w:t>.</w:t>
      </w:r>
      <w:r w:rsidR="00836063">
        <w:rPr>
          <w:rFonts w:ascii="Arial" w:hAnsi="Arial" w:cs="Arial"/>
          <w:color w:val="000000"/>
          <w:szCs w:val="24"/>
          <w:lang w:eastAsia="lt-LT"/>
        </w:rPr>
        <w:t>2</w:t>
      </w:r>
      <w:r w:rsidR="006D0BEB" w:rsidRPr="00183704">
        <w:rPr>
          <w:rFonts w:ascii="Arial" w:hAnsi="Arial" w:cs="Arial"/>
          <w:color w:val="000000"/>
          <w:szCs w:val="24"/>
          <w:lang w:eastAsia="lt-LT"/>
        </w:rPr>
        <w:t>. </w:t>
      </w:r>
      <w:r w:rsidR="0029763E" w:rsidRPr="00183704">
        <w:rPr>
          <w:rFonts w:ascii="Arial" w:eastAsia="Calibri" w:hAnsi="Arial" w:cs="Arial"/>
          <w:color w:val="000000"/>
          <w:szCs w:val="24"/>
        </w:rPr>
        <w:t xml:space="preserve">tinkamai vykdyti Administracijos, kaip darbdavio, pareigas, nustatytas teisės aktuose; </w:t>
      </w:r>
    </w:p>
    <w:p w14:paraId="4165B7BA" w14:textId="01AA2802" w:rsidR="006D0BEB" w:rsidRPr="00183704" w:rsidRDefault="006D0BEB" w:rsidP="006D0BEB">
      <w:pPr>
        <w:jc w:val="both"/>
        <w:rPr>
          <w:rFonts w:ascii="Arial" w:hAnsi="Arial" w:cs="Arial"/>
          <w:color w:val="000000"/>
          <w:szCs w:val="24"/>
          <w:shd w:val="clear" w:color="auto" w:fill="FFFFFF"/>
          <w:lang w:eastAsia="lt-LT"/>
        </w:rPr>
      </w:pPr>
      <w:bookmarkStart w:id="2" w:name="part_c51b96608abb447eb06fc3a6a5d4cdfb"/>
      <w:bookmarkEnd w:id="2"/>
      <w:r w:rsidRPr="00183704">
        <w:rPr>
          <w:rFonts w:ascii="Arial" w:hAnsi="Arial" w:cs="Arial"/>
          <w:color w:val="000000"/>
          <w:szCs w:val="24"/>
          <w:lang w:eastAsia="lt-LT"/>
        </w:rPr>
        <w:t xml:space="preserve">         </w:t>
      </w:r>
      <w:r w:rsidR="0029763E" w:rsidRPr="00183704">
        <w:rPr>
          <w:rFonts w:ascii="Arial" w:hAnsi="Arial" w:cs="Arial"/>
          <w:color w:val="000000"/>
          <w:szCs w:val="24"/>
          <w:lang w:eastAsia="lt-LT"/>
        </w:rPr>
        <w:t xml:space="preserve"> 1</w:t>
      </w:r>
      <w:r w:rsidR="00836063">
        <w:rPr>
          <w:rFonts w:ascii="Arial" w:hAnsi="Arial" w:cs="Arial"/>
          <w:color w:val="000000"/>
          <w:szCs w:val="24"/>
          <w:lang w:eastAsia="lt-LT"/>
        </w:rPr>
        <w:t>6</w:t>
      </w:r>
      <w:r w:rsidRPr="00183704">
        <w:rPr>
          <w:rFonts w:ascii="Arial" w:hAnsi="Arial" w:cs="Arial"/>
          <w:color w:val="000000"/>
          <w:szCs w:val="24"/>
          <w:lang w:eastAsia="lt-LT"/>
        </w:rPr>
        <w:t>.</w:t>
      </w:r>
      <w:r w:rsidR="00836063">
        <w:rPr>
          <w:rFonts w:ascii="Arial" w:hAnsi="Arial" w:cs="Arial"/>
          <w:color w:val="000000"/>
          <w:szCs w:val="24"/>
          <w:lang w:eastAsia="lt-LT"/>
        </w:rPr>
        <w:t>3</w:t>
      </w:r>
      <w:r w:rsidRPr="00183704">
        <w:rPr>
          <w:rFonts w:ascii="Arial" w:hAnsi="Arial" w:cs="Arial"/>
          <w:color w:val="000000"/>
          <w:szCs w:val="24"/>
          <w:lang w:eastAsia="lt-LT"/>
        </w:rPr>
        <w:t>. </w:t>
      </w:r>
      <w:r w:rsidRPr="00183704">
        <w:rPr>
          <w:rFonts w:ascii="Arial" w:hAnsi="Arial" w:cs="Arial"/>
          <w:color w:val="000000"/>
          <w:szCs w:val="24"/>
          <w:shd w:val="clear" w:color="auto" w:fill="FFFFFF"/>
          <w:lang w:eastAsia="lt-LT"/>
        </w:rPr>
        <w:t>tinkamoms darbo sąlygoms</w:t>
      </w:r>
      <w:r w:rsidR="0029763E" w:rsidRPr="00183704">
        <w:rPr>
          <w:rFonts w:ascii="Arial" w:hAnsi="Arial" w:cs="Arial"/>
          <w:color w:val="000000"/>
          <w:szCs w:val="24"/>
          <w:shd w:val="clear" w:color="auto" w:fill="FFFFFF"/>
          <w:lang w:eastAsia="lt-LT"/>
        </w:rPr>
        <w:t xml:space="preserve"> </w:t>
      </w:r>
      <w:r w:rsidRPr="00183704">
        <w:rPr>
          <w:rFonts w:ascii="Arial" w:hAnsi="Arial" w:cs="Arial"/>
          <w:color w:val="000000"/>
          <w:szCs w:val="24"/>
          <w:shd w:val="clear" w:color="auto" w:fill="FFFFFF"/>
          <w:lang w:eastAsia="lt-LT"/>
        </w:rPr>
        <w:t>užtikrinti;</w:t>
      </w:r>
    </w:p>
    <w:p w14:paraId="76463E4C" w14:textId="27DFFCCB" w:rsidR="006D0BEB" w:rsidRPr="00183704" w:rsidRDefault="0029763E" w:rsidP="0029763E">
      <w:pPr>
        <w:tabs>
          <w:tab w:val="left" w:pos="709"/>
        </w:tabs>
        <w:jc w:val="both"/>
        <w:rPr>
          <w:rFonts w:ascii="Arial" w:hAnsi="Arial" w:cs="Arial"/>
          <w:color w:val="000000"/>
          <w:szCs w:val="24"/>
          <w:lang w:eastAsia="lt-LT"/>
        </w:rPr>
      </w:pPr>
      <w:r w:rsidRPr="00183704">
        <w:rPr>
          <w:rFonts w:ascii="Arial" w:hAnsi="Arial" w:cs="Arial"/>
          <w:color w:val="000000"/>
          <w:szCs w:val="24"/>
          <w:shd w:val="clear" w:color="auto" w:fill="FFFFFF"/>
          <w:lang w:eastAsia="lt-LT"/>
        </w:rPr>
        <w:t xml:space="preserve">          1</w:t>
      </w:r>
      <w:r w:rsidR="00836063">
        <w:rPr>
          <w:rFonts w:ascii="Arial" w:hAnsi="Arial" w:cs="Arial"/>
          <w:color w:val="000000"/>
          <w:szCs w:val="24"/>
          <w:shd w:val="clear" w:color="auto" w:fill="FFFFFF"/>
          <w:lang w:eastAsia="lt-LT"/>
        </w:rPr>
        <w:t>6</w:t>
      </w:r>
      <w:r w:rsidRPr="00183704">
        <w:rPr>
          <w:rFonts w:ascii="Arial" w:hAnsi="Arial" w:cs="Arial"/>
          <w:color w:val="000000"/>
          <w:szCs w:val="24"/>
          <w:shd w:val="clear" w:color="auto" w:fill="FFFFFF"/>
          <w:lang w:eastAsia="lt-LT"/>
        </w:rPr>
        <w:t>.</w:t>
      </w:r>
      <w:r w:rsidR="00836063">
        <w:rPr>
          <w:rFonts w:ascii="Arial" w:hAnsi="Arial" w:cs="Arial"/>
          <w:color w:val="000000"/>
          <w:szCs w:val="24"/>
          <w:shd w:val="clear" w:color="auto" w:fill="FFFFFF"/>
          <w:lang w:eastAsia="lt-LT"/>
        </w:rPr>
        <w:t>4</w:t>
      </w:r>
      <w:r w:rsidRPr="00183704">
        <w:rPr>
          <w:rFonts w:ascii="Arial" w:hAnsi="Arial" w:cs="Arial"/>
          <w:color w:val="000000"/>
          <w:szCs w:val="24"/>
          <w:shd w:val="clear" w:color="auto" w:fill="FFFFFF"/>
          <w:lang w:eastAsia="lt-LT"/>
        </w:rPr>
        <w:t>.</w:t>
      </w:r>
      <w:bookmarkStart w:id="3" w:name="part_c06ae5f778c44d8fb7c85f29fc597a88"/>
      <w:bookmarkStart w:id="4" w:name="part_c1bada5c417442a1a17649a696b6379b"/>
      <w:bookmarkEnd w:id="3"/>
      <w:bookmarkEnd w:id="4"/>
      <w:r w:rsidRPr="00183704">
        <w:rPr>
          <w:rFonts w:ascii="Arial" w:hAnsi="Arial" w:cs="Arial"/>
          <w:color w:val="000000"/>
          <w:szCs w:val="24"/>
          <w:shd w:val="clear" w:color="auto" w:fill="FFFFFF"/>
          <w:lang w:eastAsia="lt-LT"/>
        </w:rPr>
        <w:t xml:space="preserve"> darbuotojų </w:t>
      </w:r>
      <w:r w:rsidR="006D0BEB" w:rsidRPr="00183704">
        <w:rPr>
          <w:rFonts w:ascii="Arial" w:hAnsi="Arial" w:cs="Arial"/>
          <w:color w:val="000000"/>
          <w:szCs w:val="24"/>
          <w:shd w:val="clear" w:color="auto" w:fill="FFFFFF"/>
          <w:lang w:eastAsia="lt-LT"/>
        </w:rPr>
        <w:t>saugumo užtikrinimui;</w:t>
      </w:r>
    </w:p>
    <w:p w14:paraId="7FD0E0BE" w14:textId="3B7B23F5" w:rsidR="006D0BEB" w:rsidRPr="00183704" w:rsidRDefault="0029763E" w:rsidP="0029763E">
      <w:pPr>
        <w:jc w:val="both"/>
        <w:rPr>
          <w:rFonts w:ascii="Arial" w:hAnsi="Arial" w:cs="Arial"/>
          <w:color w:val="000000"/>
          <w:szCs w:val="24"/>
          <w:shd w:val="clear" w:color="auto" w:fill="FFFFFF"/>
          <w:lang w:eastAsia="lt-LT"/>
        </w:rPr>
      </w:pPr>
      <w:bookmarkStart w:id="5" w:name="part_448c8995256c4d529b76547ef79d0541"/>
      <w:bookmarkEnd w:id="5"/>
      <w:r w:rsidRPr="00183704">
        <w:rPr>
          <w:rFonts w:ascii="Arial" w:hAnsi="Arial" w:cs="Arial"/>
          <w:color w:val="000000"/>
          <w:szCs w:val="24"/>
          <w:lang w:eastAsia="lt-LT"/>
        </w:rPr>
        <w:t xml:space="preserve">         </w:t>
      </w:r>
      <w:r w:rsidR="006D0BEB" w:rsidRPr="00183704">
        <w:rPr>
          <w:rFonts w:ascii="Arial" w:hAnsi="Arial" w:cs="Arial"/>
          <w:color w:val="000000"/>
          <w:szCs w:val="24"/>
          <w:lang w:eastAsia="lt-LT"/>
        </w:rPr>
        <w:t> </w:t>
      </w:r>
      <w:r w:rsidRPr="00183704">
        <w:rPr>
          <w:rFonts w:ascii="Arial" w:hAnsi="Arial" w:cs="Arial"/>
          <w:color w:val="000000"/>
          <w:szCs w:val="24"/>
          <w:lang w:eastAsia="lt-LT"/>
        </w:rPr>
        <w:t>1</w:t>
      </w:r>
      <w:r w:rsidR="00836063">
        <w:rPr>
          <w:rFonts w:ascii="Arial" w:hAnsi="Arial" w:cs="Arial"/>
          <w:color w:val="000000"/>
          <w:szCs w:val="24"/>
          <w:lang w:eastAsia="lt-LT"/>
        </w:rPr>
        <w:t>6</w:t>
      </w:r>
      <w:r w:rsidRPr="00183704">
        <w:rPr>
          <w:rFonts w:ascii="Arial" w:hAnsi="Arial" w:cs="Arial"/>
          <w:color w:val="000000"/>
          <w:szCs w:val="24"/>
          <w:lang w:eastAsia="lt-LT"/>
        </w:rPr>
        <w:t>.</w:t>
      </w:r>
      <w:r w:rsidR="00836063">
        <w:rPr>
          <w:rFonts w:ascii="Arial" w:hAnsi="Arial" w:cs="Arial"/>
          <w:color w:val="000000"/>
          <w:szCs w:val="24"/>
          <w:lang w:eastAsia="lt-LT"/>
        </w:rPr>
        <w:t>5</w:t>
      </w:r>
      <w:r w:rsidRPr="00183704">
        <w:rPr>
          <w:rFonts w:ascii="Arial" w:hAnsi="Arial" w:cs="Arial"/>
          <w:color w:val="000000"/>
          <w:szCs w:val="24"/>
          <w:lang w:eastAsia="lt-LT"/>
        </w:rPr>
        <w:t xml:space="preserve">. </w:t>
      </w:r>
      <w:r w:rsidR="006D0BEB" w:rsidRPr="00183704">
        <w:rPr>
          <w:rFonts w:ascii="Arial" w:hAnsi="Arial" w:cs="Arial"/>
          <w:color w:val="000000"/>
          <w:szCs w:val="24"/>
          <w:shd w:val="clear" w:color="auto" w:fill="FFFFFF"/>
          <w:lang w:eastAsia="lt-LT"/>
        </w:rPr>
        <w:t>tinkamai komunikacijai su darbuotojais ne darbo metu palaikyti;</w:t>
      </w:r>
    </w:p>
    <w:p w14:paraId="5068643B" w14:textId="7B58FC53" w:rsidR="001B722E" w:rsidRPr="00183704" w:rsidRDefault="0029763E" w:rsidP="00384E0D">
      <w:pPr>
        <w:jc w:val="both"/>
        <w:rPr>
          <w:rFonts w:ascii="Arial" w:eastAsia="Calibri" w:hAnsi="Arial" w:cs="Arial"/>
          <w:szCs w:val="24"/>
        </w:rPr>
      </w:pPr>
      <w:r w:rsidRPr="00183704">
        <w:rPr>
          <w:rFonts w:ascii="Arial" w:hAnsi="Arial" w:cs="Arial"/>
          <w:color w:val="000000"/>
          <w:szCs w:val="24"/>
          <w:shd w:val="clear" w:color="auto" w:fill="FFFFFF"/>
          <w:lang w:eastAsia="lt-LT"/>
        </w:rPr>
        <w:t xml:space="preserve">          </w:t>
      </w:r>
      <w:r w:rsidRPr="00183704">
        <w:rPr>
          <w:rFonts w:ascii="Arial" w:hAnsi="Arial" w:cs="Arial"/>
          <w:szCs w:val="24"/>
        </w:rPr>
        <w:t>1</w:t>
      </w:r>
      <w:r w:rsidR="00836063">
        <w:rPr>
          <w:rFonts w:ascii="Arial" w:hAnsi="Arial" w:cs="Arial"/>
          <w:szCs w:val="24"/>
        </w:rPr>
        <w:t>6</w:t>
      </w:r>
      <w:r w:rsidR="00EA59F5" w:rsidRPr="00183704">
        <w:rPr>
          <w:rFonts w:ascii="Arial" w:hAnsi="Arial" w:cs="Arial"/>
          <w:szCs w:val="24"/>
        </w:rPr>
        <w:t>.</w:t>
      </w:r>
      <w:r w:rsidR="00836063">
        <w:rPr>
          <w:rFonts w:ascii="Arial" w:hAnsi="Arial" w:cs="Arial"/>
          <w:szCs w:val="24"/>
        </w:rPr>
        <w:t>6</w:t>
      </w:r>
      <w:r w:rsidR="00EA59F5" w:rsidRPr="00183704">
        <w:rPr>
          <w:rFonts w:ascii="Arial" w:hAnsi="Arial" w:cs="Arial"/>
          <w:szCs w:val="24"/>
        </w:rPr>
        <w:t>. kitais su darbo santykiais susijusiais tikslais.</w:t>
      </w:r>
    </w:p>
    <w:p w14:paraId="4FDA17C7" w14:textId="41587E7C" w:rsidR="007970B1" w:rsidRPr="00183704" w:rsidRDefault="00DA4622" w:rsidP="00384E0D">
      <w:pPr>
        <w:jc w:val="both"/>
        <w:rPr>
          <w:rFonts w:ascii="Arial" w:eastAsia="Calibri" w:hAnsi="Arial" w:cs="Arial"/>
          <w:szCs w:val="24"/>
        </w:rPr>
      </w:pPr>
      <w:r w:rsidRPr="00183704">
        <w:rPr>
          <w:rFonts w:ascii="Arial" w:eastAsia="Calibri" w:hAnsi="Arial" w:cs="Arial"/>
          <w:szCs w:val="24"/>
        </w:rPr>
        <w:t xml:space="preserve">          </w:t>
      </w:r>
      <w:r w:rsidR="0029763E" w:rsidRPr="00183704">
        <w:rPr>
          <w:rFonts w:ascii="Arial" w:eastAsia="Calibri" w:hAnsi="Arial" w:cs="Arial"/>
          <w:szCs w:val="24"/>
        </w:rPr>
        <w:t>1</w:t>
      </w:r>
      <w:r w:rsidR="00836063">
        <w:rPr>
          <w:rFonts w:ascii="Arial" w:eastAsia="Calibri" w:hAnsi="Arial" w:cs="Arial"/>
          <w:szCs w:val="24"/>
        </w:rPr>
        <w:t>7</w:t>
      </w:r>
      <w:r w:rsidR="00EA59F5" w:rsidRPr="00183704">
        <w:rPr>
          <w:rFonts w:ascii="Arial" w:eastAsia="Calibri" w:hAnsi="Arial" w:cs="Arial"/>
          <w:szCs w:val="24"/>
        </w:rPr>
        <w:t>.</w:t>
      </w:r>
      <w:r w:rsidRPr="00183704">
        <w:rPr>
          <w:rFonts w:ascii="Arial" w:eastAsia="Calibri" w:hAnsi="Arial" w:cs="Arial"/>
          <w:szCs w:val="24"/>
        </w:rPr>
        <w:t xml:space="preserve"> </w:t>
      </w:r>
      <w:r w:rsidR="00EA59F5" w:rsidRPr="00183704">
        <w:rPr>
          <w:rFonts w:ascii="Arial" w:eastAsia="Calibri" w:hAnsi="Arial" w:cs="Arial"/>
          <w:szCs w:val="24"/>
        </w:rPr>
        <w:t xml:space="preserve">Siekiant paskirti valstybės tarnautojus arba su darbuotojais sudaryti, vykdyti ir įtraukti į apskaitą darbo sutartis bei tinkamai atlikti Administracijos, kaip darbdavio, pareigas, nustatytas teisės aktuose, taip pat užtikrinti tinkamą komunikaciją su darbuotoju ne darbo metu, yra tvarkomi darbuotojų </w:t>
      </w:r>
    </w:p>
    <w:p w14:paraId="7CCF2028" w14:textId="77777777" w:rsidR="007970B1" w:rsidRPr="00183704" w:rsidRDefault="007970B1" w:rsidP="00384E0D">
      <w:pPr>
        <w:jc w:val="both"/>
        <w:rPr>
          <w:rFonts w:ascii="Arial" w:hAnsi="Arial" w:cs="Arial"/>
          <w:szCs w:val="24"/>
        </w:rPr>
      </w:pPr>
      <w:r w:rsidRPr="00183704">
        <w:rPr>
          <w:rFonts w:ascii="Arial" w:hAnsi="Arial" w:cs="Arial"/>
          <w:szCs w:val="24"/>
        </w:rPr>
        <w:t xml:space="preserve">vardai, pavardės, asmens kodai, gimimo datos, asmens socialinio draudimo pažymėjimo numeriai, adresai, telefono ryšio numeriai, elektroninio pašto adresai, gyvenimo ir veiklos aprašymai, parašai, šeiminė padėtis, pareigos, duomenys apie </w:t>
      </w:r>
      <w:r w:rsidR="004A7024" w:rsidRPr="00183704">
        <w:rPr>
          <w:rFonts w:ascii="Arial" w:hAnsi="Arial" w:cs="Arial"/>
          <w:szCs w:val="24"/>
        </w:rPr>
        <w:t>priėmimą / perkėlimą /</w:t>
      </w:r>
      <w:r w:rsidRPr="00183704">
        <w:rPr>
          <w:rFonts w:ascii="Arial" w:hAnsi="Arial" w:cs="Arial"/>
          <w:szCs w:val="24"/>
        </w:rPr>
        <w:t xml:space="preserve"> atleidimą iš pareigų, duomenys apie išsilavinimą ir kvalifikaciją, duomenys apie atostogas, duomenys apie darbo užmokestį, išeitines išmokas, kompensacijas, pašalpas, informacija apie dirbtą darbo laiką, informacija apie skatinimus ir nuobaudas, Lietuvos Respublikos piliečio paso arba asmens tapatybės kortelės numeriai, išdavimo data, galiojimo data, dokumentą išdavusi įstaiga, ypatingi asmens duomenys, susiję su sveikatos būkle,</w:t>
      </w:r>
      <w:r w:rsidRPr="00183704">
        <w:rPr>
          <w:rFonts w:ascii="Arial" w:eastAsia="Calibri" w:hAnsi="Arial" w:cs="Arial"/>
          <w:szCs w:val="24"/>
        </w:rPr>
        <w:t xml:space="preserve"> kuri tiesiogiai daro įtaką darbuotojo darbo funkcijoms teisės aktų nustatyta tvarka atlikti,</w:t>
      </w:r>
      <w:r w:rsidRPr="00183704">
        <w:rPr>
          <w:rFonts w:ascii="Arial" w:hAnsi="Arial" w:cs="Arial"/>
          <w:szCs w:val="24"/>
        </w:rPr>
        <w:t xml:space="preserve"> teistumu, dalyvavimu uždraustos organizacijos veikloje, </w:t>
      </w:r>
      <w:r w:rsidR="005E335F" w:rsidRPr="00183704">
        <w:rPr>
          <w:rFonts w:ascii="Arial" w:hAnsi="Arial" w:cs="Arial"/>
          <w:bCs/>
          <w:color w:val="000000"/>
          <w:szCs w:val="24"/>
        </w:rPr>
        <w:t>dokumentų</w:t>
      </w:r>
      <w:r w:rsidR="005E335F" w:rsidRPr="00183704">
        <w:rPr>
          <w:rFonts w:ascii="Arial" w:hAnsi="Arial" w:cs="Arial"/>
          <w:bCs/>
          <w:color w:val="000000"/>
          <w:spacing w:val="43"/>
          <w:szCs w:val="24"/>
        </w:rPr>
        <w:t xml:space="preserve"> </w:t>
      </w:r>
      <w:r w:rsidR="005E335F" w:rsidRPr="00183704">
        <w:rPr>
          <w:rFonts w:ascii="Arial" w:hAnsi="Arial" w:cs="Arial"/>
          <w:bCs/>
          <w:color w:val="000000"/>
          <w:szCs w:val="24"/>
        </w:rPr>
        <w:t>registracijos</w:t>
      </w:r>
      <w:r w:rsidR="005E335F" w:rsidRPr="00183704">
        <w:rPr>
          <w:rFonts w:ascii="Arial" w:hAnsi="Arial" w:cs="Arial"/>
          <w:bCs/>
          <w:color w:val="000000"/>
          <w:spacing w:val="43"/>
          <w:szCs w:val="24"/>
        </w:rPr>
        <w:t xml:space="preserve"> </w:t>
      </w:r>
      <w:r w:rsidR="005E335F" w:rsidRPr="00183704">
        <w:rPr>
          <w:rFonts w:ascii="Arial" w:hAnsi="Arial" w:cs="Arial"/>
          <w:bCs/>
          <w:color w:val="000000"/>
          <w:szCs w:val="24"/>
        </w:rPr>
        <w:t>data</w:t>
      </w:r>
      <w:r w:rsidR="005E335F" w:rsidRPr="00183704">
        <w:rPr>
          <w:rFonts w:ascii="Arial" w:hAnsi="Arial" w:cs="Arial"/>
          <w:bCs/>
          <w:color w:val="000000"/>
          <w:spacing w:val="44"/>
          <w:szCs w:val="24"/>
        </w:rPr>
        <w:t xml:space="preserve"> </w:t>
      </w:r>
      <w:r w:rsidR="005E335F" w:rsidRPr="00183704">
        <w:rPr>
          <w:rFonts w:ascii="Arial" w:hAnsi="Arial" w:cs="Arial"/>
          <w:bCs/>
          <w:color w:val="000000"/>
          <w:szCs w:val="24"/>
        </w:rPr>
        <w:t>ir numeris, vaizdo / garso įrašų darymo savivaldybės patalpose metu gauti duomenys</w:t>
      </w:r>
      <w:r w:rsidR="005E335F" w:rsidRPr="00183704">
        <w:rPr>
          <w:rFonts w:ascii="Arial" w:hAnsi="Arial" w:cs="Arial"/>
          <w:bCs/>
          <w:color w:val="000000"/>
          <w:spacing w:val="30"/>
          <w:szCs w:val="24"/>
        </w:rPr>
        <w:t xml:space="preserve"> </w:t>
      </w:r>
      <w:r w:rsidR="005E335F" w:rsidRPr="00183704">
        <w:rPr>
          <w:rFonts w:ascii="Arial" w:hAnsi="Arial" w:cs="Arial"/>
          <w:bCs/>
          <w:color w:val="000000"/>
          <w:szCs w:val="24"/>
        </w:rPr>
        <w:t>bei</w:t>
      </w:r>
      <w:r w:rsidR="005E335F" w:rsidRPr="00183704">
        <w:rPr>
          <w:rFonts w:ascii="Arial" w:hAnsi="Arial" w:cs="Arial"/>
          <w:bCs/>
          <w:color w:val="000000"/>
          <w:spacing w:val="44"/>
          <w:szCs w:val="24"/>
        </w:rPr>
        <w:t xml:space="preserve"> </w:t>
      </w:r>
      <w:r w:rsidRPr="00183704">
        <w:rPr>
          <w:rFonts w:ascii="Arial" w:hAnsi="Arial" w:cs="Arial"/>
          <w:szCs w:val="24"/>
        </w:rPr>
        <w:t>kiti asmens duomenys, kuriuos pateikia pats asmuo ir (arba) kuriuos tvarkyti Administraciją įpareigoja įstatymai ir kiti teisės aktai.</w:t>
      </w:r>
    </w:p>
    <w:p w14:paraId="311189D4" w14:textId="43DC4C3E" w:rsidR="007970B1" w:rsidRPr="00183704" w:rsidRDefault="007970B1" w:rsidP="00384E0D">
      <w:pPr>
        <w:jc w:val="both"/>
        <w:rPr>
          <w:rFonts w:ascii="Arial" w:hAnsi="Arial" w:cs="Arial"/>
          <w:szCs w:val="24"/>
        </w:rPr>
      </w:pPr>
      <w:r w:rsidRPr="00183704">
        <w:rPr>
          <w:rFonts w:ascii="Arial" w:hAnsi="Arial" w:cs="Arial"/>
          <w:szCs w:val="24"/>
        </w:rPr>
        <w:t xml:space="preserve">          </w:t>
      </w:r>
      <w:r w:rsidR="0095298F" w:rsidRPr="00183704">
        <w:rPr>
          <w:rFonts w:ascii="Arial" w:hAnsi="Arial" w:cs="Arial"/>
          <w:szCs w:val="24"/>
        </w:rPr>
        <w:t xml:space="preserve"> </w:t>
      </w:r>
      <w:r w:rsidRPr="00183704">
        <w:rPr>
          <w:rFonts w:ascii="Arial" w:hAnsi="Arial" w:cs="Arial"/>
          <w:szCs w:val="24"/>
        </w:rPr>
        <w:t xml:space="preserve"> 1</w:t>
      </w:r>
      <w:r w:rsidR="00836063">
        <w:rPr>
          <w:rFonts w:ascii="Arial" w:hAnsi="Arial" w:cs="Arial"/>
          <w:szCs w:val="24"/>
        </w:rPr>
        <w:t>8</w:t>
      </w:r>
      <w:r w:rsidRPr="00183704">
        <w:rPr>
          <w:rFonts w:ascii="Arial" w:hAnsi="Arial" w:cs="Arial"/>
          <w:szCs w:val="24"/>
        </w:rPr>
        <w:t>. Pretendentų į Administracijos darbuotojų pareigas asmens duomenys (vardai, pavardės, asmens kodai, gimimo datos, adresai, telefono numeriai, elektroninio pašto adresai, pareigos, į kurias pretenduojama, gyvenimo aprašymai, parašai, mokamos kalbos, duomenys apie išsilavinimą ir kvalifikaciją, ypatingi asmens duomenys, susiję su teistumu, dalyvavimu uždraustos organizacijos veikloje, pokalbio su pretendentu skaitmeninis garso įrašas, kiti asmens duomenys, kuriuos pateikia pats asmuo ir (arba) kuriuos tvarkyti Administraciją įpareigoja įstatymai ir kiti teisės aktai), kurie tvarkomi vidaus administravimo (struktūros, dokumentų, personalo, raštvedybos tvarkymo, materialinių ir finansinių išteklių valdymo) tikslu</w:t>
      </w:r>
      <w:r w:rsidR="004D7E5E" w:rsidRPr="00183704">
        <w:rPr>
          <w:rFonts w:ascii="Arial" w:hAnsi="Arial" w:cs="Arial"/>
          <w:szCs w:val="24"/>
        </w:rPr>
        <w:t>.</w:t>
      </w:r>
    </w:p>
    <w:p w14:paraId="08E1680E" w14:textId="5C86DD4B" w:rsidR="00780E35" w:rsidRPr="00183704" w:rsidRDefault="007970B1" w:rsidP="00384E0D">
      <w:pPr>
        <w:jc w:val="both"/>
        <w:rPr>
          <w:rFonts w:ascii="Arial" w:hAnsi="Arial" w:cs="Arial"/>
          <w:szCs w:val="24"/>
        </w:rPr>
      </w:pPr>
      <w:r w:rsidRPr="00183704">
        <w:rPr>
          <w:rFonts w:ascii="Arial" w:hAnsi="Arial" w:cs="Arial"/>
          <w:szCs w:val="24"/>
        </w:rPr>
        <w:t xml:space="preserve">  </w:t>
      </w:r>
      <w:r w:rsidR="00DA4622" w:rsidRPr="00183704">
        <w:rPr>
          <w:rFonts w:ascii="Arial" w:hAnsi="Arial" w:cs="Arial"/>
          <w:szCs w:val="24"/>
        </w:rPr>
        <w:t xml:space="preserve">          </w:t>
      </w:r>
      <w:r w:rsidR="00836063">
        <w:rPr>
          <w:rFonts w:ascii="Arial" w:hAnsi="Arial" w:cs="Arial"/>
          <w:szCs w:val="24"/>
        </w:rPr>
        <w:t>19</w:t>
      </w:r>
      <w:r w:rsidR="00780E35" w:rsidRPr="00183704">
        <w:rPr>
          <w:rFonts w:ascii="Arial" w:hAnsi="Arial" w:cs="Arial"/>
          <w:szCs w:val="24"/>
        </w:rPr>
        <w:t>. Buvusių Administracijos darbuotojų bei studentų, atliekančių ar siekiančių atlikti praktiką Administracijoje, asmens duomenys tvarkomi vidaus administravimo (struktūros tvarkymo, dokumentų, personalo, raštvedybos tvarkymo, materialinių ir finansinių išteklių valdymo) tikslu.</w:t>
      </w:r>
    </w:p>
    <w:p w14:paraId="4A6192FD" w14:textId="21860F50" w:rsidR="0048632C" w:rsidRPr="00183704" w:rsidRDefault="00DA4622" w:rsidP="00384E0D">
      <w:pPr>
        <w:jc w:val="both"/>
        <w:rPr>
          <w:rFonts w:ascii="Arial" w:hAnsi="Arial" w:cs="Arial"/>
          <w:szCs w:val="24"/>
        </w:rPr>
      </w:pPr>
      <w:r w:rsidRPr="00183704">
        <w:rPr>
          <w:rFonts w:ascii="Arial" w:eastAsia="Calibri" w:hAnsi="Arial" w:cs="Arial"/>
          <w:szCs w:val="24"/>
        </w:rPr>
        <w:t xml:space="preserve">            </w:t>
      </w:r>
      <w:r w:rsidR="00EA59F5" w:rsidRPr="00183704">
        <w:rPr>
          <w:rFonts w:ascii="Arial" w:eastAsia="Calibri" w:hAnsi="Arial" w:cs="Arial"/>
          <w:szCs w:val="24"/>
        </w:rPr>
        <w:t>2</w:t>
      </w:r>
      <w:r w:rsidR="00836063">
        <w:rPr>
          <w:rFonts w:ascii="Arial" w:eastAsia="Calibri" w:hAnsi="Arial" w:cs="Arial"/>
          <w:szCs w:val="24"/>
        </w:rPr>
        <w:t>0</w:t>
      </w:r>
      <w:r w:rsidR="0048632C" w:rsidRPr="00183704">
        <w:rPr>
          <w:rFonts w:ascii="Arial" w:eastAsia="Calibri" w:hAnsi="Arial" w:cs="Arial"/>
          <w:szCs w:val="24"/>
        </w:rPr>
        <w:t xml:space="preserve">. Siekiant užtikrinti </w:t>
      </w:r>
      <w:r w:rsidR="0048632C" w:rsidRPr="00183704">
        <w:rPr>
          <w:rFonts w:ascii="Arial" w:hAnsi="Arial" w:cs="Arial"/>
          <w:szCs w:val="24"/>
        </w:rPr>
        <w:t>Administracijos darbuotojų kontrolę ir saugumą, vykdomas vaizdo stebėjimas: Administracinio pastato pagrindiniame įėjime/išėjime; Admin</w:t>
      </w:r>
      <w:r w:rsidR="00B958DF" w:rsidRPr="00183704">
        <w:rPr>
          <w:rFonts w:ascii="Arial" w:hAnsi="Arial" w:cs="Arial"/>
          <w:szCs w:val="24"/>
        </w:rPr>
        <w:t>istracinio pastato I aukšto fojė</w:t>
      </w:r>
      <w:r w:rsidR="0048632C" w:rsidRPr="00183704">
        <w:rPr>
          <w:rFonts w:ascii="Arial" w:hAnsi="Arial" w:cs="Arial"/>
          <w:szCs w:val="24"/>
        </w:rPr>
        <w:t>; Administracinio pastato įėjime / išėjime į santuokų registravimo salę; Administracinio pastato vidiniame kiemo įėjime / išėjime;  įvažiavime</w:t>
      </w:r>
      <w:r w:rsidR="007D0E2A" w:rsidRPr="00183704">
        <w:rPr>
          <w:rFonts w:ascii="Arial" w:hAnsi="Arial" w:cs="Arial"/>
          <w:szCs w:val="24"/>
        </w:rPr>
        <w:t xml:space="preserve"> </w:t>
      </w:r>
      <w:r w:rsidR="0048632C" w:rsidRPr="00183704">
        <w:rPr>
          <w:rFonts w:ascii="Arial" w:hAnsi="Arial" w:cs="Arial"/>
          <w:szCs w:val="24"/>
        </w:rPr>
        <w:t>/</w:t>
      </w:r>
      <w:r w:rsidR="007D0E2A" w:rsidRPr="00183704">
        <w:rPr>
          <w:rFonts w:ascii="Arial" w:hAnsi="Arial" w:cs="Arial"/>
          <w:szCs w:val="24"/>
        </w:rPr>
        <w:t xml:space="preserve"> </w:t>
      </w:r>
      <w:r w:rsidR="0048632C" w:rsidRPr="00183704">
        <w:rPr>
          <w:rFonts w:ascii="Arial" w:hAnsi="Arial" w:cs="Arial"/>
          <w:szCs w:val="24"/>
        </w:rPr>
        <w:t xml:space="preserve">išvažiavime į vidinį Administracijos kiemą pro pakeliamą kelio užtvarą. </w:t>
      </w:r>
    </w:p>
    <w:p w14:paraId="1C50CCB4" w14:textId="19ED128A" w:rsidR="004D7E5E" w:rsidRPr="00183704" w:rsidRDefault="0048632C" w:rsidP="00384E0D">
      <w:pPr>
        <w:jc w:val="both"/>
        <w:rPr>
          <w:rFonts w:ascii="Arial" w:eastAsia="Calibri" w:hAnsi="Arial" w:cs="Arial"/>
          <w:color w:val="000000"/>
          <w:szCs w:val="24"/>
        </w:rPr>
      </w:pPr>
      <w:r w:rsidRPr="00183704">
        <w:rPr>
          <w:rFonts w:ascii="Arial" w:hAnsi="Arial" w:cs="Arial"/>
          <w:szCs w:val="24"/>
        </w:rPr>
        <w:t xml:space="preserve">        </w:t>
      </w:r>
      <w:r w:rsidR="004E3791" w:rsidRPr="00183704">
        <w:rPr>
          <w:rFonts w:ascii="Arial" w:hAnsi="Arial" w:cs="Arial"/>
          <w:szCs w:val="24"/>
        </w:rPr>
        <w:t xml:space="preserve">   </w:t>
      </w:r>
      <w:r w:rsidRPr="00183704">
        <w:rPr>
          <w:rFonts w:ascii="Arial" w:hAnsi="Arial" w:cs="Arial"/>
          <w:szCs w:val="24"/>
        </w:rPr>
        <w:t xml:space="preserve"> </w:t>
      </w:r>
      <w:r w:rsidR="00551F2F" w:rsidRPr="00183704">
        <w:rPr>
          <w:rFonts w:ascii="Arial" w:hAnsi="Arial" w:cs="Arial"/>
          <w:color w:val="000000"/>
          <w:szCs w:val="24"/>
        </w:rPr>
        <w:t>2</w:t>
      </w:r>
      <w:r w:rsidR="00836063">
        <w:rPr>
          <w:rFonts w:ascii="Arial" w:hAnsi="Arial" w:cs="Arial"/>
          <w:color w:val="000000"/>
          <w:szCs w:val="24"/>
        </w:rPr>
        <w:t>1</w:t>
      </w:r>
      <w:r w:rsidR="004D7E5E" w:rsidRPr="00183704">
        <w:rPr>
          <w:rFonts w:ascii="Arial" w:hAnsi="Arial" w:cs="Arial"/>
          <w:color w:val="000000"/>
          <w:szCs w:val="24"/>
        </w:rPr>
        <w:t xml:space="preserve">. </w:t>
      </w:r>
      <w:r w:rsidR="004D7E5E" w:rsidRPr="00183704">
        <w:rPr>
          <w:rFonts w:ascii="Arial" w:hAnsi="Arial" w:cs="Arial"/>
          <w:color w:val="000000"/>
          <w:szCs w:val="24"/>
          <w:shd w:val="clear" w:color="auto" w:fill="FFFFFF"/>
        </w:rPr>
        <w:t xml:space="preserve">Tvarkydama darbuotojų asmens duomenis vidaus administravimo tikslais, Administracija kaip teisėto tvarkymo pagrindu vadovaujasi </w:t>
      </w:r>
      <w:r w:rsidR="004E3791" w:rsidRPr="00183704">
        <w:rPr>
          <w:rFonts w:ascii="Arial" w:hAnsi="Arial" w:cs="Arial"/>
          <w:color w:val="000000"/>
          <w:szCs w:val="24"/>
          <w:lang w:eastAsia="lt-LT"/>
        </w:rPr>
        <w:t>BDAR</w:t>
      </w:r>
      <w:r w:rsidR="004D7E5E" w:rsidRPr="00183704">
        <w:rPr>
          <w:rFonts w:ascii="Arial" w:hAnsi="Arial" w:cs="Arial"/>
          <w:color w:val="000000"/>
          <w:szCs w:val="24"/>
          <w:shd w:val="clear" w:color="auto" w:fill="FFFFFF"/>
        </w:rPr>
        <w:t xml:space="preserve"> 6 straipsnio 1 dalies b punktu, siekdama užtikrinti tinkamą darbo sutarčių vykdymą ir </w:t>
      </w:r>
      <w:r w:rsidR="004E3791" w:rsidRPr="00183704">
        <w:rPr>
          <w:rFonts w:ascii="Arial" w:hAnsi="Arial" w:cs="Arial"/>
          <w:color w:val="000000"/>
          <w:szCs w:val="24"/>
          <w:lang w:eastAsia="lt-LT"/>
        </w:rPr>
        <w:t>BDAR</w:t>
      </w:r>
      <w:r w:rsidR="004D7E5E" w:rsidRPr="00183704">
        <w:rPr>
          <w:rFonts w:ascii="Arial" w:hAnsi="Arial" w:cs="Arial"/>
          <w:color w:val="000000"/>
          <w:szCs w:val="24"/>
          <w:shd w:val="clear" w:color="auto" w:fill="FFFFFF"/>
        </w:rPr>
        <w:t xml:space="preserve"> 6 straipsnio 1 dalies c punktu, kai tam tikrus darbuotojų asmens duomenis įp</w:t>
      </w:r>
      <w:r w:rsidR="00B64AD9" w:rsidRPr="00183704">
        <w:rPr>
          <w:rFonts w:ascii="Arial" w:hAnsi="Arial" w:cs="Arial"/>
          <w:color w:val="000000"/>
          <w:szCs w:val="24"/>
          <w:shd w:val="clear" w:color="auto" w:fill="FFFFFF"/>
        </w:rPr>
        <w:t>a</w:t>
      </w:r>
      <w:r w:rsidR="00D56CD1" w:rsidRPr="00183704">
        <w:rPr>
          <w:rFonts w:ascii="Arial" w:hAnsi="Arial" w:cs="Arial"/>
          <w:color w:val="000000"/>
          <w:szCs w:val="24"/>
          <w:shd w:val="clear" w:color="auto" w:fill="FFFFFF"/>
        </w:rPr>
        <w:t>reigoja tvarkyti teisės aktai, A</w:t>
      </w:r>
      <w:r w:rsidR="00B64AD9" w:rsidRPr="00183704">
        <w:rPr>
          <w:rFonts w:ascii="Arial" w:hAnsi="Arial" w:cs="Arial"/>
          <w:color w:val="000000"/>
          <w:szCs w:val="24"/>
          <w:shd w:val="clear" w:color="auto" w:fill="FFFFFF"/>
        </w:rPr>
        <w:t xml:space="preserve">dministracija </w:t>
      </w:r>
      <w:r w:rsidR="004D7E5E" w:rsidRPr="00183704">
        <w:rPr>
          <w:rFonts w:ascii="Arial" w:hAnsi="Arial" w:cs="Arial"/>
          <w:color w:val="000000"/>
          <w:szCs w:val="24"/>
          <w:shd w:val="clear" w:color="auto" w:fill="FFFFFF"/>
        </w:rPr>
        <w:t xml:space="preserve"> galėtų įvykdyti prievoles, o darbuotojas – naudotis specialiomis teisėmis darbo ir socialinės apsaugos teisės srityje. </w:t>
      </w:r>
    </w:p>
    <w:p w14:paraId="62C9D23B" w14:textId="3CA413FD" w:rsidR="001B722E" w:rsidRPr="00183704" w:rsidRDefault="00551F2F" w:rsidP="00384E0D">
      <w:pPr>
        <w:jc w:val="both"/>
        <w:rPr>
          <w:rFonts w:ascii="Arial" w:eastAsia="Calibri" w:hAnsi="Arial" w:cs="Arial"/>
          <w:color w:val="000000"/>
          <w:szCs w:val="24"/>
        </w:rPr>
      </w:pPr>
      <w:r w:rsidRPr="00183704">
        <w:rPr>
          <w:rFonts w:ascii="Arial" w:hAnsi="Arial" w:cs="Arial"/>
          <w:color w:val="000000"/>
          <w:szCs w:val="24"/>
        </w:rPr>
        <w:t xml:space="preserve">  </w:t>
      </w:r>
      <w:r w:rsidR="00C20982" w:rsidRPr="00183704">
        <w:rPr>
          <w:rFonts w:ascii="Arial" w:hAnsi="Arial" w:cs="Arial"/>
          <w:color w:val="000000"/>
          <w:szCs w:val="24"/>
        </w:rPr>
        <w:t xml:space="preserve">        </w:t>
      </w:r>
      <w:r w:rsidR="004E3791" w:rsidRPr="00183704">
        <w:rPr>
          <w:rFonts w:ascii="Arial" w:hAnsi="Arial" w:cs="Arial"/>
          <w:color w:val="000000"/>
          <w:szCs w:val="24"/>
        </w:rPr>
        <w:t xml:space="preserve"> </w:t>
      </w:r>
      <w:r w:rsidR="0036760A" w:rsidRPr="00183704">
        <w:rPr>
          <w:rFonts w:ascii="Arial" w:hAnsi="Arial" w:cs="Arial"/>
          <w:color w:val="000000"/>
          <w:szCs w:val="24"/>
        </w:rPr>
        <w:t xml:space="preserve"> </w:t>
      </w:r>
      <w:r w:rsidR="00C20982" w:rsidRPr="00183704">
        <w:rPr>
          <w:rFonts w:ascii="Arial" w:hAnsi="Arial" w:cs="Arial"/>
          <w:color w:val="000000"/>
          <w:szCs w:val="24"/>
        </w:rPr>
        <w:t>2</w:t>
      </w:r>
      <w:r w:rsidR="00836063">
        <w:rPr>
          <w:rFonts w:ascii="Arial" w:hAnsi="Arial" w:cs="Arial"/>
          <w:color w:val="000000"/>
          <w:szCs w:val="24"/>
        </w:rPr>
        <w:t>2</w:t>
      </w:r>
      <w:r w:rsidR="00EA59F5" w:rsidRPr="00183704">
        <w:rPr>
          <w:rFonts w:ascii="Arial" w:hAnsi="Arial" w:cs="Arial"/>
          <w:color w:val="000000"/>
          <w:szCs w:val="24"/>
        </w:rPr>
        <w:t>. Administracijos darbuotojas yra supažindinamas su šiomis Taisyklėmis ir informuojamas apie jo asmens duomenų tvarkymą (</w:t>
      </w:r>
      <w:r w:rsidR="006D0BEB" w:rsidRPr="00183704">
        <w:rPr>
          <w:rFonts w:ascii="Arial" w:hAnsi="Arial" w:cs="Arial"/>
          <w:color w:val="000000"/>
          <w:szCs w:val="24"/>
        </w:rPr>
        <w:t>1</w:t>
      </w:r>
      <w:r w:rsidR="00EA59F5" w:rsidRPr="00183704">
        <w:rPr>
          <w:rFonts w:ascii="Arial" w:hAnsi="Arial" w:cs="Arial"/>
          <w:color w:val="000000"/>
          <w:szCs w:val="24"/>
        </w:rPr>
        <w:t xml:space="preserve"> priedas).  </w:t>
      </w:r>
    </w:p>
    <w:p w14:paraId="73930E27" w14:textId="77777777" w:rsidR="001B722E" w:rsidRPr="00183704" w:rsidRDefault="001B722E" w:rsidP="00384E0D">
      <w:pPr>
        <w:jc w:val="both"/>
        <w:rPr>
          <w:rFonts w:ascii="Arial" w:eastAsia="Calibri" w:hAnsi="Arial" w:cs="Arial"/>
          <w:color w:val="000000"/>
          <w:szCs w:val="24"/>
        </w:rPr>
      </w:pPr>
    </w:p>
    <w:p w14:paraId="6B92DD82" w14:textId="77777777" w:rsidR="001B722E" w:rsidRPr="00183704" w:rsidRDefault="00EA59F5">
      <w:pPr>
        <w:spacing w:line="276" w:lineRule="auto"/>
        <w:jc w:val="center"/>
        <w:rPr>
          <w:rFonts w:ascii="Arial" w:eastAsia="Calibri" w:hAnsi="Arial" w:cs="Arial"/>
          <w:color w:val="000000"/>
          <w:szCs w:val="24"/>
        </w:rPr>
      </w:pPr>
      <w:r w:rsidRPr="00183704">
        <w:rPr>
          <w:rFonts w:ascii="Arial" w:eastAsia="Calibri" w:hAnsi="Arial" w:cs="Arial"/>
          <w:b/>
          <w:bCs/>
          <w:color w:val="000000"/>
          <w:szCs w:val="24"/>
        </w:rPr>
        <w:t>IV SKYRIUS</w:t>
      </w:r>
    </w:p>
    <w:p w14:paraId="7C48C16E" w14:textId="77777777" w:rsidR="001B722E" w:rsidRPr="00183704" w:rsidRDefault="00EA59F5">
      <w:pPr>
        <w:spacing w:line="276" w:lineRule="auto"/>
        <w:jc w:val="center"/>
        <w:rPr>
          <w:rFonts w:ascii="Arial" w:eastAsia="Calibri" w:hAnsi="Arial" w:cs="Arial"/>
          <w:b/>
          <w:bCs/>
          <w:color w:val="000000"/>
          <w:szCs w:val="24"/>
        </w:rPr>
      </w:pPr>
      <w:r w:rsidRPr="00183704">
        <w:rPr>
          <w:rFonts w:ascii="Arial" w:eastAsia="Calibri" w:hAnsi="Arial" w:cs="Arial"/>
          <w:b/>
          <w:bCs/>
          <w:color w:val="000000"/>
          <w:szCs w:val="24"/>
        </w:rPr>
        <w:lastRenderedPageBreak/>
        <w:t>DARBUOTOJŲ ASMENS DUOMENŲ TVARKYMAS IR SAUGOJIMAS</w:t>
      </w:r>
    </w:p>
    <w:p w14:paraId="0E3186E2" w14:textId="77777777" w:rsidR="001B722E" w:rsidRPr="00183704" w:rsidRDefault="001B722E">
      <w:pPr>
        <w:spacing w:line="276" w:lineRule="auto"/>
        <w:jc w:val="center"/>
        <w:rPr>
          <w:rFonts w:ascii="Arial" w:eastAsia="Calibri" w:hAnsi="Arial" w:cs="Arial"/>
          <w:color w:val="000000"/>
          <w:szCs w:val="24"/>
        </w:rPr>
      </w:pPr>
    </w:p>
    <w:p w14:paraId="1D105190" w14:textId="6F1ED3AC" w:rsidR="001B722E" w:rsidRPr="00183704" w:rsidRDefault="00857773">
      <w:pPr>
        <w:tabs>
          <w:tab w:val="left" w:pos="851"/>
          <w:tab w:val="left" w:pos="993"/>
        </w:tabs>
        <w:spacing w:line="276" w:lineRule="auto"/>
        <w:ind w:firstLine="567"/>
        <w:jc w:val="both"/>
        <w:rPr>
          <w:rFonts w:ascii="Arial" w:eastAsia="Calibri" w:hAnsi="Arial" w:cs="Arial"/>
          <w:color w:val="000000"/>
          <w:szCs w:val="24"/>
        </w:rPr>
      </w:pPr>
      <w:r w:rsidRPr="00183704">
        <w:rPr>
          <w:rFonts w:ascii="Arial" w:eastAsia="Calibri" w:hAnsi="Arial" w:cs="Arial"/>
          <w:color w:val="000000"/>
          <w:szCs w:val="24"/>
        </w:rPr>
        <w:t xml:space="preserve">   </w:t>
      </w:r>
      <w:r w:rsidR="00C20982" w:rsidRPr="00183704">
        <w:rPr>
          <w:rFonts w:ascii="Arial" w:eastAsia="Calibri" w:hAnsi="Arial" w:cs="Arial"/>
          <w:color w:val="000000"/>
          <w:szCs w:val="24"/>
        </w:rPr>
        <w:t>2</w:t>
      </w:r>
      <w:r w:rsidR="00836063">
        <w:rPr>
          <w:rFonts w:ascii="Arial" w:eastAsia="Calibri" w:hAnsi="Arial" w:cs="Arial"/>
          <w:color w:val="000000"/>
          <w:szCs w:val="24"/>
        </w:rPr>
        <w:t>3</w:t>
      </w:r>
      <w:r w:rsidR="00EA59F5" w:rsidRPr="00183704">
        <w:rPr>
          <w:rFonts w:ascii="Arial" w:eastAsia="Calibri" w:hAnsi="Arial" w:cs="Arial"/>
          <w:color w:val="000000"/>
          <w:szCs w:val="24"/>
        </w:rPr>
        <w:t>.</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 xml:space="preserve">Darbuotojų asmens duomenis turi teisę tvarkyti tik tie asmenys, kuriems jie yra būtini funkcijoms vykdyti ir tik tuomet, kai tai yra būtina atitinkamiems tikslams pasiekti. </w:t>
      </w:r>
    </w:p>
    <w:p w14:paraId="1615C367" w14:textId="2670D823" w:rsidR="001B722E" w:rsidRPr="00183704" w:rsidRDefault="00857773">
      <w:pPr>
        <w:tabs>
          <w:tab w:val="left" w:pos="851"/>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C20982" w:rsidRPr="00183704">
        <w:rPr>
          <w:rFonts w:ascii="Arial" w:hAnsi="Arial" w:cs="Arial"/>
          <w:color w:val="000000"/>
          <w:szCs w:val="24"/>
          <w:lang w:eastAsia="lt-LT"/>
        </w:rPr>
        <w:t>2</w:t>
      </w:r>
      <w:r w:rsidR="00836063">
        <w:rPr>
          <w:rFonts w:ascii="Arial" w:hAnsi="Arial" w:cs="Arial"/>
          <w:color w:val="000000"/>
          <w:szCs w:val="24"/>
          <w:lang w:eastAsia="lt-LT"/>
        </w:rPr>
        <w:t>4</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r>
      <w:r w:rsidR="00EA59F5" w:rsidRPr="00183704">
        <w:rPr>
          <w:rFonts w:ascii="Arial" w:eastAsia="Calibri" w:hAnsi="Arial" w:cs="Arial"/>
          <w:color w:val="000000"/>
          <w:szCs w:val="24"/>
        </w:rPr>
        <w:t>Darbuotojų asmens duomenys, kurie yra atitinkamų dokumentų (sutartys, įsakymai, prašymai ir kt.) tekstuose, yra tvarkomi vadovaujantis teisės aktais, reguliuojančiais asmens duomenų apsaugos apimtį.</w:t>
      </w:r>
    </w:p>
    <w:p w14:paraId="5BF601D6" w14:textId="428DB4D7" w:rsidR="00B958DF" w:rsidRPr="00183704" w:rsidRDefault="00C20982" w:rsidP="00B958DF">
      <w:pPr>
        <w:tabs>
          <w:tab w:val="left" w:pos="851"/>
          <w:tab w:val="left" w:pos="993"/>
          <w:tab w:val="left" w:pos="1134"/>
        </w:tabs>
        <w:spacing w:line="276" w:lineRule="auto"/>
        <w:ind w:firstLine="567"/>
        <w:jc w:val="both"/>
        <w:rPr>
          <w:rFonts w:ascii="Arial" w:hAnsi="Arial" w:cs="Arial"/>
          <w:szCs w:val="24"/>
        </w:rPr>
      </w:pPr>
      <w:r w:rsidRPr="00183704">
        <w:rPr>
          <w:rFonts w:ascii="Arial" w:eastAsia="Calibri" w:hAnsi="Arial" w:cs="Arial"/>
          <w:szCs w:val="24"/>
        </w:rPr>
        <w:t xml:space="preserve"> </w:t>
      </w:r>
      <w:r w:rsidR="00ED6A6A" w:rsidRPr="00183704">
        <w:rPr>
          <w:rFonts w:ascii="Arial" w:eastAsia="Calibri" w:hAnsi="Arial" w:cs="Arial"/>
          <w:szCs w:val="24"/>
        </w:rPr>
        <w:t xml:space="preserve">  </w:t>
      </w:r>
      <w:r w:rsidRPr="00183704">
        <w:rPr>
          <w:rFonts w:ascii="Arial" w:eastAsia="Calibri" w:hAnsi="Arial" w:cs="Arial"/>
          <w:szCs w:val="24"/>
        </w:rPr>
        <w:t>2</w:t>
      </w:r>
      <w:r w:rsidR="00836063">
        <w:rPr>
          <w:rFonts w:ascii="Arial" w:eastAsia="Calibri" w:hAnsi="Arial" w:cs="Arial"/>
          <w:szCs w:val="24"/>
        </w:rPr>
        <w:t>5</w:t>
      </w:r>
      <w:r w:rsidR="00EA59F5" w:rsidRPr="00183704">
        <w:rPr>
          <w:rFonts w:ascii="Arial" w:eastAsia="Calibri" w:hAnsi="Arial" w:cs="Arial"/>
          <w:szCs w:val="24"/>
        </w:rPr>
        <w:t>.</w:t>
      </w:r>
      <w:r w:rsidR="00EA59F5" w:rsidRPr="00183704">
        <w:rPr>
          <w:rFonts w:ascii="Arial" w:eastAsia="Calibri" w:hAnsi="Arial" w:cs="Arial"/>
          <w:szCs w:val="24"/>
        </w:rPr>
        <w:tab/>
      </w:r>
      <w:r w:rsidR="00EA59F5" w:rsidRPr="00183704">
        <w:rPr>
          <w:rFonts w:ascii="Arial" w:hAnsi="Arial" w:cs="Arial"/>
          <w:szCs w:val="24"/>
          <w:lang w:eastAsia="lt-LT"/>
        </w:rPr>
        <w:t xml:space="preserve">Administracijos darbuotojai, vykdantys asmens duomenų tvarkymo funkcijas, tvarko šiuos </w:t>
      </w:r>
      <w:r w:rsidR="0093047C" w:rsidRPr="00183704">
        <w:rPr>
          <w:rFonts w:ascii="Arial" w:hAnsi="Arial" w:cs="Arial"/>
          <w:szCs w:val="24"/>
          <w:lang w:eastAsia="lt-LT"/>
        </w:rPr>
        <w:t xml:space="preserve">asmens </w:t>
      </w:r>
      <w:r w:rsidR="00EA59F5" w:rsidRPr="00183704">
        <w:rPr>
          <w:rFonts w:ascii="Arial" w:hAnsi="Arial" w:cs="Arial"/>
          <w:szCs w:val="24"/>
          <w:lang w:eastAsia="lt-LT"/>
        </w:rPr>
        <w:t xml:space="preserve">duomenis: </w:t>
      </w:r>
      <w:r w:rsidR="00B958DF" w:rsidRPr="00183704">
        <w:rPr>
          <w:rFonts w:ascii="Arial" w:hAnsi="Arial" w:cs="Arial"/>
          <w:szCs w:val="24"/>
        </w:rPr>
        <w:t xml:space="preserve">vardas, pavardė, asmens kodas, gimimo data, asmens socialinio draudimo pažymėjimo numeris, adresas, telefono </w:t>
      </w:r>
      <w:r w:rsidR="00CD4990" w:rsidRPr="00183704">
        <w:rPr>
          <w:rFonts w:ascii="Arial" w:hAnsi="Arial" w:cs="Arial"/>
          <w:szCs w:val="24"/>
        </w:rPr>
        <w:t xml:space="preserve">ryšio </w:t>
      </w:r>
      <w:r w:rsidR="00B958DF" w:rsidRPr="00183704">
        <w:rPr>
          <w:rFonts w:ascii="Arial" w:hAnsi="Arial" w:cs="Arial"/>
          <w:szCs w:val="24"/>
        </w:rPr>
        <w:t>numeris, elektroninio pašto adresas, gyvenimo ir veiklos aprašymas, parašas, šeiminė padėtis, p</w:t>
      </w:r>
      <w:r w:rsidR="00CD4990" w:rsidRPr="00183704">
        <w:rPr>
          <w:rFonts w:ascii="Arial" w:hAnsi="Arial" w:cs="Arial"/>
          <w:szCs w:val="24"/>
        </w:rPr>
        <w:t>areigos, duomenys apie priėmimą / perkėlimą /</w:t>
      </w:r>
      <w:r w:rsidR="00B958DF" w:rsidRPr="00183704">
        <w:rPr>
          <w:rFonts w:ascii="Arial" w:hAnsi="Arial" w:cs="Arial"/>
          <w:szCs w:val="24"/>
        </w:rPr>
        <w:t xml:space="preserve"> atleidimą iš pareigų, duomenys apie išsilavinimą ir kvalifikaciją, duomenys apie atostogas, duomenys apie darbo užmokestį, išeitines išmokas, kompensacijas, pašalpas, informacija apie dirbtą darbo laiką, informacija apie skatinimus ir nuobaudas, Lietuvos Respublikos piliečio paso arba asmens tapatybės kortelės numeris, išdavimo data, galiojimo data, dokumentą išdavusi įstaiga, ypatingi asmens duomenys, susiję su sveikata, teistumu, dalyvavimu uždraustos organizacijos veikloje, kiti asmens duomenys, kuriuos pateikia pats asmuo ir (arba) kuriuos tvarkyti Administraciją įpareigoja įstatymai ir kiti teisės aktai, kurie tvarkomi vidaus administravimo (struktūros, dokumentų, personalo, raštvedybos tvarkymo, materialinių ir finansinių išteklių valdymo) tikslu.</w:t>
      </w:r>
    </w:p>
    <w:p w14:paraId="07B14A29" w14:textId="57536A0A" w:rsidR="001B722E" w:rsidRPr="00183704" w:rsidRDefault="00CD4990">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ED6A6A" w:rsidRPr="00183704">
        <w:rPr>
          <w:rFonts w:ascii="Arial" w:hAnsi="Arial" w:cs="Arial"/>
          <w:color w:val="000000"/>
          <w:szCs w:val="24"/>
          <w:lang w:eastAsia="lt-LT"/>
        </w:rPr>
        <w:t xml:space="preserve">  </w:t>
      </w:r>
      <w:r w:rsidR="00EA59F5" w:rsidRPr="00183704">
        <w:rPr>
          <w:rFonts w:ascii="Arial" w:hAnsi="Arial" w:cs="Arial"/>
          <w:color w:val="000000"/>
          <w:szCs w:val="24"/>
          <w:lang w:eastAsia="lt-LT"/>
        </w:rPr>
        <w:t>2</w:t>
      </w:r>
      <w:r w:rsidR="00836063">
        <w:rPr>
          <w:rFonts w:ascii="Arial" w:hAnsi="Arial" w:cs="Arial"/>
          <w:color w:val="000000"/>
          <w:szCs w:val="24"/>
          <w:lang w:eastAsia="lt-LT"/>
        </w:rPr>
        <w:t>6</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t>Duomenų subjektų asmens duomenys saugomi asmens bylose bei atitinkamose Administracijos tvarkomose duomenų bazėse teisės aktų nustatyta tvarka.</w:t>
      </w:r>
    </w:p>
    <w:p w14:paraId="3776AB16" w14:textId="4F8FFCFF" w:rsidR="001B722E" w:rsidRPr="00183704" w:rsidRDefault="00CD4990">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5E1710" w:rsidRPr="00183704">
        <w:rPr>
          <w:rFonts w:ascii="Arial" w:hAnsi="Arial" w:cs="Arial"/>
          <w:color w:val="000000"/>
          <w:szCs w:val="24"/>
          <w:lang w:eastAsia="lt-LT"/>
        </w:rPr>
        <w:t xml:space="preserve">  </w:t>
      </w:r>
      <w:r w:rsidR="00EA59F5" w:rsidRPr="00183704">
        <w:rPr>
          <w:rFonts w:ascii="Arial" w:hAnsi="Arial" w:cs="Arial"/>
          <w:color w:val="000000"/>
          <w:szCs w:val="24"/>
          <w:lang w:eastAsia="lt-LT"/>
        </w:rPr>
        <w:t>2</w:t>
      </w:r>
      <w:r w:rsidR="00836063">
        <w:rPr>
          <w:rFonts w:ascii="Arial" w:hAnsi="Arial" w:cs="Arial"/>
          <w:color w:val="000000"/>
          <w:szCs w:val="24"/>
          <w:lang w:eastAsia="lt-LT"/>
        </w:rPr>
        <w:t>7</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t xml:space="preserve">Pretendentų į valstybės karjeros tarnautojų ar darbuotojų, dirbančių pagal darbo sutartis, pareigas asmens duomenys Administracijoje saugomi tiek laiko, kiek pagal įstatymus ar kitus teisės aktus turi būti saugomi dokumentai ar bylos, kuriuose šie duomenys yra nurodyti. </w:t>
      </w:r>
    </w:p>
    <w:p w14:paraId="5E8E3A91" w14:textId="589537F8" w:rsidR="001B722E" w:rsidRPr="00183704" w:rsidRDefault="005E1710">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CD4990" w:rsidRPr="00183704">
        <w:rPr>
          <w:rFonts w:ascii="Arial" w:hAnsi="Arial" w:cs="Arial"/>
          <w:color w:val="000000"/>
          <w:szCs w:val="24"/>
          <w:lang w:eastAsia="lt-LT"/>
        </w:rPr>
        <w:t xml:space="preserve"> </w:t>
      </w:r>
      <w:r w:rsidR="00EA59F5" w:rsidRPr="00183704">
        <w:rPr>
          <w:rFonts w:ascii="Arial" w:hAnsi="Arial" w:cs="Arial"/>
          <w:color w:val="000000"/>
          <w:szCs w:val="24"/>
          <w:lang w:eastAsia="lt-LT"/>
        </w:rPr>
        <w:t>2</w:t>
      </w:r>
      <w:r w:rsidR="00836063">
        <w:rPr>
          <w:rFonts w:ascii="Arial" w:hAnsi="Arial" w:cs="Arial"/>
          <w:color w:val="000000"/>
          <w:szCs w:val="24"/>
          <w:lang w:eastAsia="lt-LT"/>
        </w:rPr>
        <w:t>8</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t>Personalo, finansų,</w:t>
      </w:r>
      <w:r w:rsidR="00EA59F5" w:rsidRPr="00183704">
        <w:rPr>
          <w:rFonts w:ascii="Arial" w:hAnsi="Arial" w:cs="Arial"/>
          <w:szCs w:val="24"/>
          <w:lang w:eastAsia="lt-LT"/>
        </w:rPr>
        <w:t xml:space="preserve"> buhalterinės </w:t>
      </w:r>
      <w:r w:rsidR="00EA59F5" w:rsidRPr="00183704">
        <w:rPr>
          <w:rFonts w:ascii="Arial" w:hAnsi="Arial" w:cs="Arial"/>
          <w:color w:val="000000"/>
          <w:szCs w:val="24"/>
          <w:lang w:eastAsia="lt-LT"/>
        </w:rPr>
        <w:t>apskaitos ir atskaitomybės bylos, taip pat kitos archyvinės bylos ir atitinkamos elektroninės bylos, keičiantis atitinkamus dokumentus ir bylas tvarkantiems darbuotojams ar jų įgaliojimams, perduodamos naujai priimtam ar įgaliotam asmeniui perdavimo ir priėmimo aktu.</w:t>
      </w:r>
    </w:p>
    <w:p w14:paraId="1169A2C6" w14:textId="77777777" w:rsidR="001B722E" w:rsidRPr="00183704" w:rsidRDefault="001B722E">
      <w:pPr>
        <w:tabs>
          <w:tab w:val="left" w:pos="851"/>
          <w:tab w:val="left" w:pos="993"/>
        </w:tabs>
        <w:spacing w:line="276" w:lineRule="auto"/>
        <w:ind w:left="567"/>
        <w:jc w:val="both"/>
        <w:rPr>
          <w:rFonts w:ascii="Arial" w:eastAsia="Calibri" w:hAnsi="Arial" w:cs="Arial"/>
          <w:color w:val="000000"/>
          <w:szCs w:val="24"/>
        </w:rPr>
      </w:pPr>
    </w:p>
    <w:p w14:paraId="1C962E18" w14:textId="77777777" w:rsidR="001B722E" w:rsidRPr="00183704" w:rsidRDefault="00EA59F5">
      <w:pPr>
        <w:spacing w:line="276" w:lineRule="auto"/>
        <w:jc w:val="center"/>
        <w:rPr>
          <w:rFonts w:ascii="Arial" w:eastAsia="Calibri" w:hAnsi="Arial" w:cs="Arial"/>
          <w:color w:val="000000"/>
          <w:szCs w:val="24"/>
        </w:rPr>
      </w:pPr>
      <w:r w:rsidRPr="00183704">
        <w:rPr>
          <w:rFonts w:ascii="Arial" w:eastAsia="Calibri" w:hAnsi="Arial" w:cs="Arial"/>
          <w:b/>
          <w:bCs/>
          <w:color w:val="000000"/>
          <w:szCs w:val="24"/>
        </w:rPr>
        <w:t>V SKYRIUS</w:t>
      </w:r>
    </w:p>
    <w:p w14:paraId="48730FFB" w14:textId="77777777" w:rsidR="001B722E" w:rsidRPr="00183704" w:rsidRDefault="00EA59F5">
      <w:pPr>
        <w:spacing w:line="276" w:lineRule="auto"/>
        <w:jc w:val="center"/>
        <w:rPr>
          <w:rFonts w:ascii="Arial" w:eastAsia="Calibri" w:hAnsi="Arial" w:cs="Arial"/>
          <w:b/>
          <w:bCs/>
          <w:color w:val="000000"/>
          <w:szCs w:val="24"/>
        </w:rPr>
      </w:pPr>
      <w:r w:rsidRPr="00183704">
        <w:rPr>
          <w:rFonts w:ascii="Arial" w:eastAsia="Calibri" w:hAnsi="Arial" w:cs="Arial"/>
          <w:b/>
          <w:bCs/>
          <w:color w:val="000000"/>
          <w:szCs w:val="24"/>
        </w:rPr>
        <w:t>ASMENS DUOMENŲ SUBJEKTO TEISĖS</w:t>
      </w:r>
    </w:p>
    <w:p w14:paraId="0138F20B" w14:textId="77777777" w:rsidR="001B722E" w:rsidRPr="00183704" w:rsidRDefault="001B722E">
      <w:pPr>
        <w:spacing w:line="276" w:lineRule="auto"/>
        <w:jc w:val="center"/>
        <w:rPr>
          <w:rFonts w:ascii="Arial" w:eastAsia="Calibri" w:hAnsi="Arial" w:cs="Arial"/>
          <w:color w:val="000000"/>
          <w:szCs w:val="24"/>
        </w:rPr>
      </w:pPr>
    </w:p>
    <w:p w14:paraId="00AA4C05" w14:textId="30ED3416" w:rsidR="001B722E" w:rsidRPr="00183704" w:rsidRDefault="00CD4990">
      <w:pPr>
        <w:tabs>
          <w:tab w:val="left" w:pos="851"/>
          <w:tab w:val="left" w:pos="993"/>
        </w:tabs>
        <w:spacing w:line="276" w:lineRule="auto"/>
        <w:ind w:firstLine="567"/>
        <w:jc w:val="both"/>
        <w:rPr>
          <w:rFonts w:ascii="Arial" w:eastAsia="Calibri" w:hAnsi="Arial" w:cs="Arial"/>
          <w:color w:val="000000"/>
          <w:szCs w:val="24"/>
        </w:rPr>
      </w:pPr>
      <w:r w:rsidRPr="00183704">
        <w:rPr>
          <w:rFonts w:ascii="Arial" w:eastAsia="Calibri" w:hAnsi="Arial" w:cs="Arial"/>
          <w:color w:val="000000"/>
          <w:szCs w:val="24"/>
        </w:rPr>
        <w:t xml:space="preserve"> </w:t>
      </w:r>
      <w:r w:rsidR="00664CA7" w:rsidRPr="00183704">
        <w:rPr>
          <w:rFonts w:ascii="Arial" w:eastAsia="Calibri" w:hAnsi="Arial" w:cs="Arial"/>
          <w:color w:val="000000"/>
          <w:szCs w:val="24"/>
        </w:rPr>
        <w:t xml:space="preserve">   </w:t>
      </w:r>
      <w:r w:rsidR="00836063">
        <w:rPr>
          <w:rFonts w:ascii="Arial" w:eastAsia="Calibri" w:hAnsi="Arial" w:cs="Arial"/>
          <w:color w:val="000000"/>
          <w:szCs w:val="24"/>
        </w:rPr>
        <w:t>29</w:t>
      </w:r>
      <w:r w:rsidR="00EA59F5" w:rsidRPr="00183704">
        <w:rPr>
          <w:rFonts w:ascii="Arial" w:eastAsia="Calibri" w:hAnsi="Arial" w:cs="Arial"/>
          <w:color w:val="000000"/>
          <w:szCs w:val="24"/>
        </w:rPr>
        <w:t>.</w:t>
      </w:r>
      <w:r w:rsidR="00664CA7" w:rsidRPr="00183704">
        <w:rPr>
          <w:rFonts w:ascii="Arial" w:eastAsia="Calibri" w:hAnsi="Arial" w:cs="Arial"/>
          <w:color w:val="000000"/>
          <w:szCs w:val="24"/>
        </w:rPr>
        <w:t xml:space="preserve"> </w:t>
      </w:r>
      <w:r w:rsidR="00EA59F5" w:rsidRPr="00183704">
        <w:rPr>
          <w:rFonts w:ascii="Arial" w:eastAsia="Calibri" w:hAnsi="Arial" w:cs="Arial"/>
          <w:color w:val="000000"/>
          <w:szCs w:val="24"/>
        </w:rPr>
        <w:t xml:space="preserve">Administracijos ir jos struktūrinių padalinių darbuotojai, tvarkantys darbuotojų asmens duomenis, užtikrina, kad darbuotojų, kaip duomenų subjektų, teisės būtų užtikrintos, tinkamai įgyvendinamos ir visa informacija būtų pateikiama tinkamai, laiku ir darbuotojams priimtina forma. </w:t>
      </w:r>
    </w:p>
    <w:p w14:paraId="2032FBE4" w14:textId="282A8495" w:rsidR="001B722E" w:rsidRPr="00183704" w:rsidRDefault="00664CA7">
      <w:pPr>
        <w:tabs>
          <w:tab w:val="left" w:pos="851"/>
          <w:tab w:val="left" w:pos="993"/>
        </w:tabs>
        <w:spacing w:line="276" w:lineRule="auto"/>
        <w:ind w:firstLine="567"/>
        <w:jc w:val="both"/>
        <w:rPr>
          <w:rFonts w:ascii="Arial" w:eastAsia="Calibri" w:hAnsi="Arial" w:cs="Arial"/>
          <w:color w:val="000000"/>
          <w:szCs w:val="24"/>
        </w:rPr>
      </w:pP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3</w:t>
      </w:r>
      <w:r w:rsidR="00836063">
        <w:rPr>
          <w:rFonts w:ascii="Arial" w:eastAsia="Calibri" w:hAnsi="Arial" w:cs="Arial"/>
          <w:color w:val="000000"/>
          <w:szCs w:val="24"/>
        </w:rPr>
        <w:t>0</w:t>
      </w:r>
      <w:r w:rsidR="00EA59F5" w:rsidRPr="00183704">
        <w:rPr>
          <w:rFonts w:ascii="Arial" w:eastAsia="Calibri" w:hAnsi="Arial" w:cs="Arial"/>
          <w:color w:val="000000"/>
          <w:szCs w:val="24"/>
        </w:rPr>
        <w:t>.</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 xml:space="preserve">Administracija turi prievolę tvarkyti tik tokius darbuotojų asmens duomenis ir tokia apimtimi,  kai tvarkymas neprieštarauja teisės aktų reikalavimams ir kai be minėtų asmens duomenų tvarkymo duomenų valdytojas negalėtų įgyvendinti viešosios valdžios funkcijų, užtikrinti viešojo intereso bei teisinių prievolių. </w:t>
      </w:r>
    </w:p>
    <w:p w14:paraId="5EF60EE9" w14:textId="16972EA0" w:rsidR="001B722E" w:rsidRPr="00183704" w:rsidRDefault="00CD4990">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lastRenderedPageBreak/>
        <w:t xml:space="preserve"> </w:t>
      </w:r>
      <w:r w:rsidR="00664CA7" w:rsidRPr="00183704">
        <w:rPr>
          <w:rFonts w:ascii="Arial" w:hAnsi="Arial" w:cs="Arial"/>
          <w:color w:val="000000"/>
          <w:szCs w:val="24"/>
          <w:lang w:eastAsia="lt-LT"/>
        </w:rPr>
        <w:t xml:space="preserve">   3</w:t>
      </w:r>
      <w:r w:rsidR="00836063">
        <w:rPr>
          <w:rFonts w:ascii="Arial" w:hAnsi="Arial" w:cs="Arial"/>
          <w:color w:val="000000"/>
          <w:szCs w:val="24"/>
          <w:lang w:eastAsia="lt-LT"/>
        </w:rPr>
        <w:t>1</w:t>
      </w:r>
      <w:r w:rsidR="00664CA7" w:rsidRPr="00183704">
        <w:rPr>
          <w:rFonts w:ascii="Arial" w:hAnsi="Arial" w:cs="Arial"/>
          <w:color w:val="000000"/>
          <w:szCs w:val="24"/>
          <w:lang w:eastAsia="lt-LT"/>
        </w:rPr>
        <w:t xml:space="preserve">. </w:t>
      </w:r>
      <w:r w:rsidR="00EA59F5" w:rsidRPr="00183704">
        <w:rPr>
          <w:rFonts w:ascii="Arial" w:hAnsi="Arial" w:cs="Arial"/>
          <w:color w:val="000000"/>
          <w:szCs w:val="24"/>
          <w:lang w:eastAsia="lt-LT"/>
        </w:rPr>
        <w:t xml:space="preserve">Darbuotojas, kurio asmens duomenys yra tvarkomi, turi visas duomenų subjekto teises, įtvirtintas šiose Taisyklėse ir </w:t>
      </w:r>
      <w:r w:rsidR="004C767C" w:rsidRPr="00183704">
        <w:rPr>
          <w:rFonts w:ascii="Arial" w:hAnsi="Arial" w:cs="Arial"/>
          <w:color w:val="000000"/>
          <w:szCs w:val="24"/>
        </w:rPr>
        <w:t>Asmens duomenų tvarkymo Klaipėdos</w:t>
      </w:r>
      <w:r w:rsidR="00EA59F5" w:rsidRPr="00183704">
        <w:rPr>
          <w:rFonts w:ascii="Arial" w:hAnsi="Arial" w:cs="Arial"/>
          <w:color w:val="000000"/>
          <w:szCs w:val="24"/>
        </w:rPr>
        <w:t xml:space="preserve"> rajono savivaldybės administracijo</w:t>
      </w:r>
      <w:r w:rsidR="004C767C" w:rsidRPr="00183704">
        <w:rPr>
          <w:rFonts w:ascii="Arial" w:hAnsi="Arial" w:cs="Arial"/>
          <w:color w:val="000000"/>
          <w:szCs w:val="24"/>
        </w:rPr>
        <w:t>s</w:t>
      </w:r>
      <w:r w:rsidR="00EA59F5" w:rsidRPr="00183704">
        <w:rPr>
          <w:rFonts w:ascii="Arial" w:hAnsi="Arial" w:cs="Arial"/>
          <w:color w:val="000000"/>
          <w:szCs w:val="24"/>
        </w:rPr>
        <w:t xml:space="preserve"> taisyklėse.</w:t>
      </w:r>
    </w:p>
    <w:p w14:paraId="20A6F13A" w14:textId="2F969F7E" w:rsidR="001B722E" w:rsidRPr="00183704" w:rsidRDefault="00CD4990">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664CA7" w:rsidRPr="00183704">
        <w:rPr>
          <w:rFonts w:ascii="Arial" w:hAnsi="Arial" w:cs="Arial"/>
          <w:color w:val="000000"/>
          <w:szCs w:val="24"/>
          <w:lang w:eastAsia="lt-LT"/>
        </w:rPr>
        <w:t xml:space="preserve">   </w:t>
      </w:r>
      <w:r w:rsidR="00EA59F5" w:rsidRPr="00183704">
        <w:rPr>
          <w:rFonts w:ascii="Arial" w:hAnsi="Arial" w:cs="Arial"/>
          <w:color w:val="000000"/>
          <w:szCs w:val="24"/>
          <w:lang w:eastAsia="lt-LT"/>
        </w:rPr>
        <w:t>3</w:t>
      </w:r>
      <w:r w:rsidR="00836063">
        <w:rPr>
          <w:rFonts w:ascii="Arial" w:hAnsi="Arial" w:cs="Arial"/>
          <w:color w:val="000000"/>
          <w:szCs w:val="24"/>
          <w:lang w:eastAsia="lt-LT"/>
        </w:rPr>
        <w:t>2</w:t>
      </w:r>
      <w:r w:rsidR="00EA59F5" w:rsidRPr="00183704">
        <w:rPr>
          <w:rFonts w:ascii="Arial" w:hAnsi="Arial" w:cs="Arial"/>
          <w:color w:val="000000"/>
          <w:szCs w:val="24"/>
          <w:lang w:eastAsia="lt-LT"/>
        </w:rPr>
        <w:t>.</w:t>
      </w:r>
      <w:r w:rsidR="00E160E1">
        <w:rPr>
          <w:rFonts w:ascii="Arial" w:hAnsi="Arial" w:cs="Arial"/>
          <w:color w:val="000000"/>
          <w:szCs w:val="24"/>
          <w:lang w:eastAsia="lt-LT"/>
        </w:rPr>
        <w:t xml:space="preserve"> </w:t>
      </w:r>
      <w:r w:rsidR="00EA59F5" w:rsidRPr="00183704">
        <w:rPr>
          <w:rFonts w:ascii="Arial" w:hAnsi="Arial" w:cs="Arial"/>
          <w:color w:val="000000"/>
          <w:szCs w:val="24"/>
          <w:lang w:eastAsia="lt-LT"/>
        </w:rPr>
        <w:t>Jei duomenų subjektas, susipažinęs su savo asmens duomenimis, nustato, kad jie yra neteisingi, neišsamūs ar netikslūs, kreipiasi į Administraciją (raštu, žodžiu ar kitokia jam patogia ir Administracijai priimtina forma). Atsakingi Administracijos darbuotojai privalo asmens duomenis patikrinti ir nedelsdami ištaisyti neteisingus, neišsamius, netikslius asmens duomenis ir (ar) sustabdyti tokių asmens duomenų tvarkymo veiksmus, išskyrus saugojimą.</w:t>
      </w:r>
    </w:p>
    <w:p w14:paraId="3F810182" w14:textId="5AC8B917" w:rsidR="001B722E" w:rsidRPr="00183704" w:rsidRDefault="00CD4990">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664CA7" w:rsidRPr="00183704">
        <w:rPr>
          <w:rFonts w:ascii="Arial" w:hAnsi="Arial" w:cs="Arial"/>
          <w:color w:val="000000"/>
          <w:szCs w:val="24"/>
          <w:lang w:eastAsia="lt-LT"/>
        </w:rPr>
        <w:t xml:space="preserve">  </w:t>
      </w:r>
      <w:r w:rsidR="00832F92">
        <w:rPr>
          <w:rFonts w:ascii="Arial" w:hAnsi="Arial" w:cs="Arial"/>
          <w:color w:val="000000"/>
          <w:szCs w:val="24"/>
          <w:lang w:eastAsia="lt-LT"/>
        </w:rPr>
        <w:t xml:space="preserve"> </w:t>
      </w:r>
      <w:r w:rsidRPr="00183704">
        <w:rPr>
          <w:rFonts w:ascii="Arial" w:hAnsi="Arial" w:cs="Arial"/>
          <w:color w:val="000000"/>
          <w:szCs w:val="24"/>
          <w:lang w:eastAsia="lt-LT"/>
        </w:rPr>
        <w:t>3</w:t>
      </w:r>
      <w:r w:rsidR="00836063">
        <w:rPr>
          <w:rFonts w:ascii="Arial" w:hAnsi="Arial" w:cs="Arial"/>
          <w:color w:val="000000"/>
          <w:szCs w:val="24"/>
          <w:lang w:eastAsia="lt-LT"/>
        </w:rPr>
        <w:t>3</w:t>
      </w:r>
      <w:r w:rsidR="00EA59F5" w:rsidRPr="00183704">
        <w:rPr>
          <w:rFonts w:ascii="Arial" w:hAnsi="Arial" w:cs="Arial"/>
          <w:color w:val="000000"/>
          <w:szCs w:val="24"/>
          <w:lang w:eastAsia="lt-LT"/>
        </w:rPr>
        <w:t>.</w:t>
      </w:r>
      <w:r w:rsidR="00E160E1">
        <w:rPr>
          <w:rFonts w:ascii="Arial" w:hAnsi="Arial" w:cs="Arial"/>
          <w:color w:val="000000"/>
          <w:szCs w:val="24"/>
          <w:lang w:eastAsia="lt-LT"/>
        </w:rPr>
        <w:t xml:space="preserve"> </w:t>
      </w:r>
      <w:r w:rsidR="00EA59F5" w:rsidRPr="00183704">
        <w:rPr>
          <w:rFonts w:ascii="Arial" w:hAnsi="Arial" w:cs="Arial"/>
          <w:color w:val="000000"/>
          <w:szCs w:val="24"/>
          <w:lang w:eastAsia="lt-LT"/>
        </w:rPr>
        <w:t xml:space="preserve">Duomenų subjektas gali skųsti Administracijos, kaip duomenų valdytojo, veiksmus (neveikimą) Valstybinei duomenų apsaugos inspekcijai per 3 mėnesius nuo atsakymo gavimo dienos arba per 3 mėnesius nuo tos dienos, kada baigiasi nustatytas terminas pateikti atsakymą. </w:t>
      </w:r>
    </w:p>
    <w:p w14:paraId="53239DFC" w14:textId="77777777" w:rsidR="001B722E" w:rsidRPr="00183704" w:rsidRDefault="001B722E">
      <w:pPr>
        <w:spacing w:line="276" w:lineRule="auto"/>
        <w:jc w:val="center"/>
        <w:rPr>
          <w:rFonts w:ascii="Arial" w:eastAsia="Calibri" w:hAnsi="Arial" w:cs="Arial"/>
          <w:b/>
          <w:bCs/>
          <w:color w:val="000000"/>
          <w:szCs w:val="24"/>
        </w:rPr>
      </w:pPr>
    </w:p>
    <w:p w14:paraId="1870AA82" w14:textId="77777777" w:rsidR="001B722E" w:rsidRPr="00183704" w:rsidRDefault="00EA59F5">
      <w:pPr>
        <w:spacing w:line="276" w:lineRule="auto"/>
        <w:jc w:val="center"/>
        <w:rPr>
          <w:rFonts w:ascii="Arial" w:eastAsia="Calibri" w:hAnsi="Arial" w:cs="Arial"/>
          <w:color w:val="000000"/>
          <w:szCs w:val="24"/>
        </w:rPr>
      </w:pPr>
      <w:r w:rsidRPr="00183704">
        <w:rPr>
          <w:rFonts w:ascii="Arial" w:eastAsia="Calibri" w:hAnsi="Arial" w:cs="Arial"/>
          <w:b/>
          <w:bCs/>
          <w:color w:val="000000"/>
          <w:szCs w:val="24"/>
        </w:rPr>
        <w:t>VI SKYRIUS</w:t>
      </w:r>
    </w:p>
    <w:p w14:paraId="354A0E86" w14:textId="77777777" w:rsidR="001B722E" w:rsidRPr="00183704" w:rsidRDefault="00EA59F5">
      <w:pPr>
        <w:spacing w:line="276" w:lineRule="auto"/>
        <w:jc w:val="center"/>
        <w:rPr>
          <w:rFonts w:ascii="Arial" w:eastAsia="Calibri" w:hAnsi="Arial" w:cs="Arial"/>
          <w:b/>
          <w:bCs/>
          <w:color w:val="000000"/>
          <w:szCs w:val="24"/>
        </w:rPr>
      </w:pPr>
      <w:r w:rsidRPr="00183704">
        <w:rPr>
          <w:rFonts w:ascii="Arial" w:eastAsia="Calibri" w:hAnsi="Arial" w:cs="Arial"/>
          <w:b/>
          <w:bCs/>
          <w:color w:val="000000"/>
          <w:szCs w:val="24"/>
        </w:rPr>
        <w:t>ASMENS DUOMENŲ SAUGUMO UŽTIKRINIMO PRIEMONĖS</w:t>
      </w:r>
    </w:p>
    <w:p w14:paraId="751C0796" w14:textId="77777777" w:rsidR="001B722E" w:rsidRPr="00183704" w:rsidRDefault="001B722E">
      <w:pPr>
        <w:spacing w:line="276" w:lineRule="auto"/>
        <w:jc w:val="center"/>
        <w:rPr>
          <w:rFonts w:ascii="Arial" w:eastAsia="Calibri" w:hAnsi="Arial" w:cs="Arial"/>
          <w:color w:val="000000"/>
          <w:szCs w:val="24"/>
        </w:rPr>
      </w:pPr>
    </w:p>
    <w:p w14:paraId="4F5C0EAF" w14:textId="42DA1925" w:rsidR="001B722E" w:rsidRPr="00183704" w:rsidRDefault="00664CA7">
      <w:pPr>
        <w:tabs>
          <w:tab w:val="left" w:pos="851"/>
          <w:tab w:val="left" w:pos="993"/>
        </w:tabs>
        <w:spacing w:line="276" w:lineRule="auto"/>
        <w:ind w:firstLine="567"/>
        <w:jc w:val="both"/>
        <w:rPr>
          <w:rFonts w:ascii="Arial" w:eastAsia="Calibri" w:hAnsi="Arial" w:cs="Arial"/>
          <w:color w:val="000000"/>
          <w:szCs w:val="24"/>
        </w:rPr>
      </w:pPr>
      <w:r w:rsidRPr="00183704">
        <w:rPr>
          <w:rFonts w:ascii="Arial" w:eastAsia="Calibri" w:hAnsi="Arial" w:cs="Arial"/>
          <w:color w:val="000000"/>
          <w:szCs w:val="24"/>
        </w:rPr>
        <w:t xml:space="preserve"> </w:t>
      </w:r>
      <w:r w:rsidR="00832F92">
        <w:rPr>
          <w:rFonts w:ascii="Arial" w:eastAsia="Calibri" w:hAnsi="Arial" w:cs="Arial"/>
          <w:color w:val="000000"/>
          <w:szCs w:val="24"/>
        </w:rPr>
        <w:t xml:space="preserve"> </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3</w:t>
      </w:r>
      <w:r w:rsidR="00836063">
        <w:rPr>
          <w:rFonts w:ascii="Arial" w:eastAsia="Calibri" w:hAnsi="Arial" w:cs="Arial"/>
          <w:color w:val="000000"/>
          <w:szCs w:val="24"/>
        </w:rPr>
        <w:t>4</w:t>
      </w:r>
      <w:r w:rsidR="00EA59F5" w:rsidRPr="00183704">
        <w:rPr>
          <w:rFonts w:ascii="Arial" w:eastAsia="Calibri" w:hAnsi="Arial" w:cs="Arial"/>
          <w:color w:val="000000"/>
          <w:szCs w:val="24"/>
        </w:rPr>
        <w:t>.</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 xml:space="preserve">Prieigos prie darbuotojų asmens duomenų teisės ir įgaliojimai tvarkyti asmens duomenis suteikiami, naikinami ir keičiami Administracijos darbo tvarką reguliuojančiuose teisės </w:t>
      </w:r>
      <w:r w:rsidR="00832F92">
        <w:rPr>
          <w:rFonts w:ascii="Arial" w:eastAsia="Calibri" w:hAnsi="Arial" w:cs="Arial"/>
          <w:color w:val="000000"/>
          <w:szCs w:val="24"/>
        </w:rPr>
        <w:t xml:space="preserve"> </w:t>
      </w:r>
      <w:r w:rsidR="00EA59F5" w:rsidRPr="00183704">
        <w:rPr>
          <w:rFonts w:ascii="Arial" w:eastAsia="Calibri" w:hAnsi="Arial" w:cs="Arial"/>
          <w:color w:val="000000"/>
          <w:szCs w:val="24"/>
        </w:rPr>
        <w:t>aktuose nustatyta tvarka.</w:t>
      </w:r>
    </w:p>
    <w:p w14:paraId="19AC3FE5" w14:textId="44036693" w:rsidR="001B722E" w:rsidRPr="00183704" w:rsidRDefault="00664CA7">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832F92">
        <w:rPr>
          <w:rFonts w:ascii="Arial" w:hAnsi="Arial" w:cs="Arial"/>
          <w:color w:val="000000"/>
          <w:szCs w:val="24"/>
          <w:lang w:eastAsia="lt-LT"/>
        </w:rPr>
        <w:t xml:space="preserve"> </w:t>
      </w:r>
      <w:r w:rsidR="00EA59F5" w:rsidRPr="00183704">
        <w:rPr>
          <w:rFonts w:ascii="Arial" w:hAnsi="Arial" w:cs="Arial"/>
          <w:color w:val="000000"/>
          <w:szCs w:val="24"/>
          <w:lang w:eastAsia="lt-LT"/>
        </w:rPr>
        <w:t>3</w:t>
      </w:r>
      <w:r w:rsidR="00836063">
        <w:rPr>
          <w:rFonts w:ascii="Arial" w:hAnsi="Arial" w:cs="Arial"/>
          <w:color w:val="000000"/>
          <w:szCs w:val="24"/>
          <w:lang w:eastAsia="lt-LT"/>
        </w:rPr>
        <w:t>5</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r>
      <w:r w:rsidRPr="00183704">
        <w:rPr>
          <w:rFonts w:ascii="Arial" w:hAnsi="Arial" w:cs="Arial"/>
          <w:color w:val="000000"/>
          <w:szCs w:val="24"/>
          <w:lang w:eastAsia="lt-LT"/>
        </w:rPr>
        <w:t xml:space="preserve"> </w:t>
      </w:r>
      <w:r w:rsidR="00EA59F5" w:rsidRPr="00183704">
        <w:rPr>
          <w:rFonts w:ascii="Arial" w:hAnsi="Arial" w:cs="Arial"/>
          <w:szCs w:val="24"/>
          <w:lang w:eastAsia="lt-LT"/>
        </w:rPr>
        <w:t xml:space="preserve">Administracija įgyvendina organizacines ir technines priemones, skirtas asmens duomenims apsaugoti nuo atsitiktinio </w:t>
      </w:r>
      <w:r w:rsidR="00EA59F5" w:rsidRPr="00183704">
        <w:rPr>
          <w:rFonts w:ascii="Arial" w:hAnsi="Arial" w:cs="Arial"/>
          <w:color w:val="000000"/>
          <w:szCs w:val="24"/>
          <w:lang w:eastAsia="lt-LT"/>
        </w:rPr>
        <w:t xml:space="preserve">ar neteisėto sunaikinimo, pakeitimo, atskleidimo, taip pat nuo bet kokio kito neteisėto tvarkymo. </w:t>
      </w:r>
    </w:p>
    <w:p w14:paraId="001BF263" w14:textId="5182EFD7" w:rsidR="001B722E" w:rsidRPr="00183704" w:rsidRDefault="00664CA7">
      <w:pPr>
        <w:tabs>
          <w:tab w:val="left" w:pos="851"/>
          <w:tab w:val="left" w:pos="993"/>
        </w:tabs>
        <w:spacing w:line="276" w:lineRule="auto"/>
        <w:ind w:firstLine="567"/>
        <w:jc w:val="both"/>
        <w:rPr>
          <w:rFonts w:ascii="Arial" w:eastAsia="Calibri" w:hAnsi="Arial" w:cs="Arial"/>
          <w:color w:val="000000"/>
          <w:szCs w:val="24"/>
        </w:rPr>
      </w:pPr>
      <w:r w:rsidRPr="00183704">
        <w:rPr>
          <w:rFonts w:ascii="Arial" w:eastAsia="Calibri" w:hAnsi="Arial" w:cs="Arial"/>
          <w:color w:val="000000"/>
          <w:szCs w:val="24"/>
        </w:rPr>
        <w:t xml:space="preserve"> </w:t>
      </w:r>
      <w:r w:rsidR="00832F92">
        <w:rPr>
          <w:rFonts w:ascii="Arial" w:eastAsia="Calibri" w:hAnsi="Arial" w:cs="Arial"/>
          <w:color w:val="000000"/>
          <w:szCs w:val="24"/>
        </w:rPr>
        <w:t xml:space="preserve"> </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3</w:t>
      </w:r>
      <w:r w:rsidR="00836063">
        <w:rPr>
          <w:rFonts w:ascii="Arial" w:eastAsia="Calibri" w:hAnsi="Arial" w:cs="Arial"/>
          <w:color w:val="000000"/>
          <w:szCs w:val="24"/>
        </w:rPr>
        <w:t>6</w:t>
      </w:r>
      <w:r w:rsidR="00EA59F5" w:rsidRPr="00183704">
        <w:rPr>
          <w:rFonts w:ascii="Arial" w:eastAsia="Calibri" w:hAnsi="Arial" w:cs="Arial"/>
          <w:color w:val="000000"/>
          <w:szCs w:val="24"/>
        </w:rPr>
        <w:t>.</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 xml:space="preserve">Nustačius asmens duomenų saugumo pažeidimus, Administracija juos šalina nedelsdama. </w:t>
      </w:r>
    </w:p>
    <w:p w14:paraId="4B2E6A4D" w14:textId="2737EE2A" w:rsidR="001B722E" w:rsidRPr="00183704" w:rsidRDefault="00664CA7">
      <w:pPr>
        <w:tabs>
          <w:tab w:val="left" w:pos="851"/>
          <w:tab w:val="left" w:pos="993"/>
        </w:tabs>
        <w:spacing w:line="276" w:lineRule="auto"/>
        <w:ind w:firstLine="567"/>
        <w:jc w:val="both"/>
        <w:rPr>
          <w:rFonts w:ascii="Arial" w:eastAsia="Calibri" w:hAnsi="Arial" w:cs="Arial"/>
          <w:color w:val="000000"/>
          <w:szCs w:val="24"/>
        </w:rPr>
      </w:pPr>
      <w:r w:rsidRPr="00183704">
        <w:rPr>
          <w:rFonts w:ascii="Arial" w:eastAsia="Calibri" w:hAnsi="Arial" w:cs="Arial"/>
          <w:color w:val="000000"/>
          <w:szCs w:val="24"/>
        </w:rPr>
        <w:t xml:space="preserve"> </w:t>
      </w:r>
      <w:r w:rsidR="00832F92">
        <w:rPr>
          <w:rFonts w:ascii="Arial" w:eastAsia="Calibri" w:hAnsi="Arial" w:cs="Arial"/>
          <w:color w:val="000000"/>
          <w:szCs w:val="24"/>
        </w:rPr>
        <w:t xml:space="preserve"> </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3</w:t>
      </w:r>
      <w:r w:rsidR="00836063">
        <w:rPr>
          <w:rFonts w:ascii="Arial" w:eastAsia="Calibri" w:hAnsi="Arial" w:cs="Arial"/>
          <w:color w:val="000000"/>
          <w:szCs w:val="24"/>
        </w:rPr>
        <w:t>7</w:t>
      </w:r>
      <w:r w:rsidR="00EA59F5" w:rsidRPr="00183704">
        <w:rPr>
          <w:rFonts w:ascii="Arial" w:eastAsia="Calibri" w:hAnsi="Arial" w:cs="Arial"/>
          <w:color w:val="000000"/>
          <w:szCs w:val="24"/>
        </w:rPr>
        <w:t>.</w:t>
      </w: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 xml:space="preserve">Darbuotojai ar kiti atsakingi asmenys, jeigu jiems yra suteikta teisė tvarkyti darbuotojų asmens duomenis, 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santykiams. </w:t>
      </w:r>
    </w:p>
    <w:p w14:paraId="4EB0D780" w14:textId="27B879AE" w:rsidR="001B722E" w:rsidRPr="00183704" w:rsidRDefault="00664CA7">
      <w:pPr>
        <w:tabs>
          <w:tab w:val="left" w:pos="993"/>
          <w:tab w:val="left" w:pos="1134"/>
        </w:tabs>
        <w:spacing w:line="276" w:lineRule="auto"/>
        <w:ind w:firstLine="567"/>
        <w:jc w:val="both"/>
        <w:rPr>
          <w:rFonts w:ascii="Arial" w:hAnsi="Arial" w:cs="Arial"/>
          <w:color w:val="000000"/>
          <w:szCs w:val="24"/>
          <w:lang w:eastAsia="lt-LT"/>
        </w:rPr>
      </w:pPr>
      <w:r w:rsidRPr="00183704">
        <w:rPr>
          <w:rFonts w:ascii="Arial" w:hAnsi="Arial" w:cs="Arial"/>
          <w:color w:val="000000"/>
          <w:szCs w:val="24"/>
          <w:lang w:eastAsia="lt-LT"/>
        </w:rPr>
        <w:t xml:space="preserve">  </w:t>
      </w:r>
      <w:r w:rsidR="00832F92">
        <w:rPr>
          <w:rFonts w:ascii="Arial" w:hAnsi="Arial" w:cs="Arial"/>
          <w:color w:val="000000"/>
          <w:szCs w:val="24"/>
          <w:lang w:eastAsia="lt-LT"/>
        </w:rPr>
        <w:t xml:space="preserve"> </w:t>
      </w:r>
      <w:r w:rsidR="00EA59F5" w:rsidRPr="00183704">
        <w:rPr>
          <w:rFonts w:ascii="Arial" w:hAnsi="Arial" w:cs="Arial"/>
          <w:color w:val="000000"/>
          <w:szCs w:val="24"/>
          <w:lang w:eastAsia="lt-LT"/>
        </w:rPr>
        <w:t>3</w:t>
      </w:r>
      <w:r w:rsidR="00836063">
        <w:rPr>
          <w:rFonts w:ascii="Arial" w:hAnsi="Arial" w:cs="Arial"/>
          <w:color w:val="000000"/>
          <w:szCs w:val="24"/>
          <w:lang w:eastAsia="lt-LT"/>
        </w:rPr>
        <w:t>8</w:t>
      </w:r>
      <w:r w:rsidR="00EA59F5" w:rsidRPr="00183704">
        <w:rPr>
          <w:rFonts w:ascii="Arial" w:hAnsi="Arial" w:cs="Arial"/>
          <w:color w:val="000000"/>
          <w:szCs w:val="24"/>
          <w:lang w:eastAsia="lt-LT"/>
        </w:rPr>
        <w:t>.</w:t>
      </w:r>
      <w:r w:rsidRPr="00183704">
        <w:rPr>
          <w:rFonts w:ascii="Arial" w:hAnsi="Arial" w:cs="Arial"/>
          <w:color w:val="000000"/>
          <w:szCs w:val="24"/>
          <w:lang w:eastAsia="lt-LT"/>
        </w:rPr>
        <w:t xml:space="preserve"> </w:t>
      </w:r>
      <w:r w:rsidR="00EA59F5" w:rsidRPr="00183704">
        <w:rPr>
          <w:rFonts w:ascii="Arial" w:hAnsi="Arial" w:cs="Arial"/>
          <w:color w:val="000000"/>
          <w:szCs w:val="24"/>
          <w:lang w:eastAsia="lt-LT"/>
        </w:rPr>
        <w:t xml:space="preserve">Asmens duomenų tvarkymo funkcijas vykdantys ir su Administracijos tvarkomais asmens duomenimis galintys susipažinti darbuotojai elektroninėmis priemonėmis supažindinami su šia tvarka ir taip įsipareigoja saugoti asmens duomenų paslaptį, jei šie asmens duomenys neskirti skelbti viešai. </w:t>
      </w:r>
    </w:p>
    <w:p w14:paraId="71483552" w14:textId="6B20D96E" w:rsidR="001B722E" w:rsidRPr="00183704" w:rsidRDefault="00D76524" w:rsidP="00D76524">
      <w:pPr>
        <w:jc w:val="both"/>
        <w:rPr>
          <w:rFonts w:ascii="Arial" w:eastAsia="Calibri" w:hAnsi="Arial" w:cs="Arial"/>
          <w:szCs w:val="24"/>
        </w:rPr>
      </w:pPr>
      <w:r w:rsidRPr="00183704">
        <w:rPr>
          <w:rFonts w:ascii="Arial" w:eastAsia="Calibri" w:hAnsi="Arial" w:cs="Arial"/>
          <w:szCs w:val="24"/>
        </w:rPr>
        <w:t xml:space="preserve">         </w:t>
      </w:r>
      <w:r w:rsidR="00664CA7" w:rsidRPr="00183704">
        <w:rPr>
          <w:rFonts w:ascii="Arial" w:eastAsia="Calibri" w:hAnsi="Arial" w:cs="Arial"/>
          <w:szCs w:val="24"/>
        </w:rPr>
        <w:t xml:space="preserve"> </w:t>
      </w:r>
      <w:r w:rsidR="00832F92">
        <w:rPr>
          <w:rFonts w:ascii="Arial" w:eastAsia="Calibri" w:hAnsi="Arial" w:cs="Arial"/>
          <w:szCs w:val="24"/>
        </w:rPr>
        <w:t xml:space="preserve"> </w:t>
      </w:r>
      <w:r w:rsidR="00836063">
        <w:rPr>
          <w:rFonts w:ascii="Arial" w:eastAsia="Calibri" w:hAnsi="Arial" w:cs="Arial"/>
          <w:szCs w:val="24"/>
        </w:rPr>
        <w:t>39</w:t>
      </w:r>
      <w:r w:rsidR="00EA59F5" w:rsidRPr="00183704">
        <w:rPr>
          <w:rFonts w:ascii="Arial" w:eastAsia="Calibri" w:hAnsi="Arial" w:cs="Arial"/>
          <w:szCs w:val="24"/>
        </w:rPr>
        <w:t>.</w:t>
      </w:r>
      <w:r w:rsidRPr="00183704">
        <w:rPr>
          <w:rFonts w:ascii="Arial" w:eastAsia="Calibri" w:hAnsi="Arial" w:cs="Arial"/>
          <w:szCs w:val="24"/>
        </w:rPr>
        <w:t xml:space="preserve"> </w:t>
      </w:r>
      <w:r w:rsidR="00EA59F5" w:rsidRPr="00183704">
        <w:rPr>
          <w:rFonts w:ascii="Arial" w:hAnsi="Arial" w:cs="Arial"/>
          <w:szCs w:val="24"/>
          <w:lang w:eastAsia="lt-LT"/>
        </w:rPr>
        <w:t xml:space="preserve">Dokumentai ir informacija, kurioje yra asmens duomenų bei jų kopijų, finansavimo, buhalterinės apskaitos ir atskaitomybės, archyvinės ar kitos bylos, kuriose yra asmens duomenų, saugomos Administracijos dokumentų valdymo sistemos kompiuterinėse bylose. Dokumentai, kuriuose yra asmens duomenų, neturi būti laikomi visiems prieinamoje matomoje vietoje. </w:t>
      </w:r>
      <w:r w:rsidR="00EA59F5" w:rsidRPr="00183704">
        <w:rPr>
          <w:rFonts w:ascii="Arial" w:eastAsia="Calibri" w:hAnsi="Arial" w:cs="Arial"/>
          <w:szCs w:val="24"/>
        </w:rPr>
        <w:t xml:space="preserve">Dokumentų kopijos, kuriose nurodomi darbuotojų asmens duomenys, turi būti sunaikintos taip, kad šių dokumentų nebūtų galima atkurti ir atpažinti jų turinio. </w:t>
      </w:r>
      <w:r w:rsidR="00EA59F5" w:rsidRPr="00183704">
        <w:rPr>
          <w:rFonts w:ascii="Arial" w:hAnsi="Arial" w:cs="Arial"/>
          <w:szCs w:val="24"/>
          <w:lang w:eastAsia="lt-LT"/>
        </w:rPr>
        <w:t xml:space="preserve">Asmens duomenų tvarkymo funkcijas vykdantys darbuotojai privalo vengti nereikalingų kopijų ar kitų perteklinių duomenų ir dokumentų rinkimo. </w:t>
      </w:r>
    </w:p>
    <w:p w14:paraId="7A32733C" w14:textId="2EB413C8" w:rsidR="001B722E" w:rsidRPr="00183704" w:rsidRDefault="00D76524" w:rsidP="00D76524">
      <w:pPr>
        <w:jc w:val="both"/>
        <w:rPr>
          <w:rFonts w:ascii="Arial" w:hAnsi="Arial" w:cs="Arial"/>
          <w:szCs w:val="24"/>
          <w:lang w:eastAsia="lt-LT"/>
        </w:rPr>
      </w:pPr>
      <w:r w:rsidRPr="00183704">
        <w:rPr>
          <w:rFonts w:ascii="Arial" w:hAnsi="Arial" w:cs="Arial"/>
          <w:szCs w:val="24"/>
          <w:lang w:eastAsia="lt-LT"/>
        </w:rPr>
        <w:t xml:space="preserve">         </w:t>
      </w:r>
      <w:r w:rsidR="00664CA7" w:rsidRPr="00183704">
        <w:rPr>
          <w:rFonts w:ascii="Arial" w:hAnsi="Arial" w:cs="Arial"/>
          <w:szCs w:val="24"/>
          <w:lang w:eastAsia="lt-LT"/>
        </w:rPr>
        <w:t xml:space="preserve">  </w:t>
      </w:r>
      <w:r w:rsidR="00836063">
        <w:rPr>
          <w:rFonts w:ascii="Arial" w:hAnsi="Arial" w:cs="Arial"/>
          <w:szCs w:val="24"/>
          <w:lang w:eastAsia="lt-LT"/>
        </w:rPr>
        <w:t>40</w:t>
      </w:r>
      <w:r w:rsidR="00EA59F5" w:rsidRPr="00183704">
        <w:rPr>
          <w:rFonts w:ascii="Arial" w:hAnsi="Arial" w:cs="Arial"/>
          <w:szCs w:val="24"/>
          <w:lang w:eastAsia="lt-LT"/>
        </w:rPr>
        <w:t>.</w:t>
      </w:r>
      <w:r w:rsidRPr="00183704">
        <w:rPr>
          <w:rFonts w:ascii="Arial" w:hAnsi="Arial" w:cs="Arial"/>
          <w:szCs w:val="24"/>
          <w:lang w:eastAsia="lt-LT"/>
        </w:rPr>
        <w:t xml:space="preserve"> </w:t>
      </w:r>
      <w:r w:rsidR="00EA59F5" w:rsidRPr="00183704">
        <w:rPr>
          <w:rFonts w:ascii="Arial" w:hAnsi="Arial" w:cs="Arial"/>
          <w:szCs w:val="24"/>
          <w:lang w:eastAsia="lt-LT"/>
        </w:rPr>
        <w:t>Archyviniam saugojimui perduotos Administracijos darbuotojų asmens bylos saugomos teisės aktų nustatyta tvarka. Šie duomenys tretiesiems asmenims susipažinti teikiami tik tais atvejais, kai tą leidžia įstatymai ir kiti teisės aktai.</w:t>
      </w:r>
    </w:p>
    <w:p w14:paraId="7C7BCD17" w14:textId="306EE8D5" w:rsidR="00D76524" w:rsidRPr="00183704" w:rsidRDefault="00D76524" w:rsidP="00D76524">
      <w:pPr>
        <w:jc w:val="both"/>
        <w:rPr>
          <w:rFonts w:ascii="Arial" w:hAnsi="Arial" w:cs="Arial"/>
          <w:szCs w:val="24"/>
        </w:rPr>
      </w:pPr>
      <w:r w:rsidRPr="00183704">
        <w:rPr>
          <w:rFonts w:ascii="Arial" w:hAnsi="Arial" w:cs="Arial"/>
          <w:szCs w:val="24"/>
          <w:lang w:eastAsia="lt-LT"/>
        </w:rPr>
        <w:lastRenderedPageBreak/>
        <w:t xml:space="preserve">          </w:t>
      </w:r>
      <w:r w:rsidR="00664CA7" w:rsidRPr="00183704">
        <w:rPr>
          <w:rFonts w:ascii="Arial" w:hAnsi="Arial" w:cs="Arial"/>
          <w:szCs w:val="24"/>
          <w:lang w:eastAsia="lt-LT"/>
        </w:rPr>
        <w:t xml:space="preserve"> </w:t>
      </w:r>
      <w:r w:rsidR="00836063">
        <w:rPr>
          <w:rFonts w:ascii="Arial" w:hAnsi="Arial" w:cs="Arial"/>
          <w:szCs w:val="24"/>
          <w:lang w:eastAsia="lt-LT"/>
        </w:rPr>
        <w:t>41.</w:t>
      </w:r>
      <w:r w:rsidRPr="00183704">
        <w:rPr>
          <w:rFonts w:ascii="Arial" w:hAnsi="Arial" w:cs="Arial"/>
          <w:szCs w:val="24"/>
          <w:lang w:eastAsia="lt-LT"/>
        </w:rPr>
        <w:t xml:space="preserve"> Administracijos darbuotojai, kurių kompiuteriuose saugomi asmens duomenys arba iš kurių kompiuterių galima patekti į vietinio tinklo sritis, kuriose yra saugomi asmens duomenys, privalo naudoti slaptažodžius, </w:t>
      </w:r>
      <w:r w:rsidRPr="00183704">
        <w:rPr>
          <w:rFonts w:ascii="Arial" w:hAnsi="Arial" w:cs="Arial"/>
          <w:szCs w:val="24"/>
        </w:rPr>
        <w:t xml:space="preserve">kurių naudojimą reglamentuoja </w:t>
      </w:r>
      <w:r w:rsidRPr="00183704">
        <w:rPr>
          <w:rFonts w:ascii="Arial" w:hAnsi="Arial" w:cs="Arial"/>
          <w:bCs/>
          <w:szCs w:val="24"/>
        </w:rPr>
        <w:t>aktualios redakcijos</w:t>
      </w:r>
      <w:r w:rsidRPr="00183704">
        <w:rPr>
          <w:rFonts w:ascii="Arial" w:hAnsi="Arial" w:cs="Arial"/>
          <w:szCs w:val="24"/>
        </w:rPr>
        <w:t xml:space="preserve"> </w:t>
      </w:r>
      <w:r w:rsidRPr="00183704">
        <w:rPr>
          <w:rFonts w:ascii="Arial" w:hAnsi="Arial" w:cs="Arial"/>
          <w:bCs/>
          <w:szCs w:val="24"/>
        </w:rPr>
        <w:t xml:space="preserve">Administracijos direktoriaus įsakymu tvirtinamos informacinių sistemų naudotojų administravimo taisyklės ir </w:t>
      </w:r>
      <w:r w:rsidR="00E235F9" w:rsidRPr="00183704">
        <w:rPr>
          <w:rFonts w:ascii="Arial" w:hAnsi="Arial" w:cs="Arial"/>
          <w:bCs/>
          <w:szCs w:val="24"/>
        </w:rPr>
        <w:t>K</w:t>
      </w:r>
      <w:r w:rsidRPr="00183704">
        <w:rPr>
          <w:rFonts w:ascii="Arial" w:hAnsi="Arial" w:cs="Arial"/>
          <w:bCs/>
          <w:szCs w:val="24"/>
        </w:rPr>
        <w:t>ompiuterizuotos darbo vietos vartotojo instrukcija</w:t>
      </w:r>
      <w:r w:rsidRPr="00183704">
        <w:rPr>
          <w:rFonts w:ascii="Arial" w:hAnsi="Arial" w:cs="Arial"/>
          <w:szCs w:val="24"/>
        </w:rPr>
        <w:t xml:space="preserve">. </w:t>
      </w:r>
    </w:p>
    <w:p w14:paraId="3477D4C8" w14:textId="1FD4FB3C" w:rsidR="001B722E" w:rsidRPr="00183704" w:rsidRDefault="00D64E9A">
      <w:pPr>
        <w:tabs>
          <w:tab w:val="left" w:pos="993"/>
          <w:tab w:val="left" w:pos="1134"/>
        </w:tabs>
        <w:spacing w:line="276" w:lineRule="auto"/>
        <w:ind w:firstLine="567"/>
        <w:jc w:val="both"/>
        <w:rPr>
          <w:rFonts w:ascii="Arial" w:hAnsi="Arial" w:cs="Arial"/>
          <w:color w:val="000000"/>
          <w:szCs w:val="24"/>
          <w:lang w:eastAsia="lt-LT"/>
        </w:rPr>
      </w:pPr>
      <w:r>
        <w:rPr>
          <w:rFonts w:ascii="Arial" w:hAnsi="Arial" w:cs="Arial"/>
          <w:color w:val="000000"/>
          <w:szCs w:val="24"/>
          <w:lang w:eastAsia="lt-LT"/>
        </w:rPr>
        <w:t xml:space="preserve"> </w:t>
      </w:r>
      <w:r w:rsidR="00EA59F5" w:rsidRPr="00183704">
        <w:rPr>
          <w:rFonts w:ascii="Arial" w:hAnsi="Arial" w:cs="Arial"/>
          <w:color w:val="000000"/>
          <w:szCs w:val="24"/>
          <w:lang w:eastAsia="lt-LT"/>
        </w:rPr>
        <w:t>4</w:t>
      </w:r>
      <w:r w:rsidR="009A407E" w:rsidRPr="00183704">
        <w:rPr>
          <w:rFonts w:ascii="Arial" w:hAnsi="Arial" w:cs="Arial"/>
          <w:color w:val="000000"/>
          <w:szCs w:val="24"/>
          <w:lang w:eastAsia="lt-LT"/>
        </w:rPr>
        <w:t>2</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t xml:space="preserve">Administracijos darbuotojų kompiuteriuose esančios </w:t>
      </w:r>
      <w:r w:rsidR="00AC065B" w:rsidRPr="00183704">
        <w:rPr>
          <w:rFonts w:ascii="Arial" w:hAnsi="Arial" w:cs="Arial"/>
          <w:color w:val="000000"/>
          <w:szCs w:val="24"/>
          <w:lang w:eastAsia="lt-LT"/>
        </w:rPr>
        <w:t>rinkmenos</w:t>
      </w:r>
      <w:r w:rsidR="00EA59F5" w:rsidRPr="00183704">
        <w:rPr>
          <w:rFonts w:ascii="Arial" w:hAnsi="Arial" w:cs="Arial"/>
          <w:color w:val="000000"/>
          <w:szCs w:val="24"/>
          <w:lang w:eastAsia="lt-LT"/>
        </w:rPr>
        <w:t>, kuriose kaupiami asmens duomenys, negali būti prieinamos kitų kompiuterių naudotojams</w:t>
      </w:r>
      <w:r w:rsidR="00BF552A" w:rsidRPr="00183704">
        <w:rPr>
          <w:rFonts w:ascii="Arial" w:hAnsi="Arial" w:cs="Arial"/>
          <w:color w:val="000000"/>
          <w:szCs w:val="24"/>
          <w:lang w:eastAsia="lt-LT"/>
        </w:rPr>
        <w:t>.</w:t>
      </w:r>
      <w:r w:rsidR="00EA59F5" w:rsidRPr="00183704">
        <w:rPr>
          <w:rFonts w:ascii="Arial" w:hAnsi="Arial" w:cs="Arial"/>
          <w:color w:val="000000"/>
          <w:szCs w:val="24"/>
          <w:lang w:eastAsia="lt-LT"/>
        </w:rPr>
        <w:t xml:space="preserve"> </w:t>
      </w:r>
      <w:r w:rsidR="00BF552A" w:rsidRPr="00183704">
        <w:rPr>
          <w:rFonts w:ascii="Arial" w:hAnsi="Arial" w:cs="Arial"/>
          <w:color w:val="000000"/>
          <w:szCs w:val="24"/>
          <w:lang w:eastAsia="lt-LT"/>
        </w:rPr>
        <w:t xml:space="preserve"> </w:t>
      </w:r>
    </w:p>
    <w:p w14:paraId="742AC602" w14:textId="48B6E2AC" w:rsidR="001B722E" w:rsidRPr="00183704" w:rsidRDefault="00D64E9A">
      <w:pPr>
        <w:tabs>
          <w:tab w:val="left" w:pos="993"/>
          <w:tab w:val="left" w:pos="1134"/>
        </w:tabs>
        <w:spacing w:line="276" w:lineRule="auto"/>
        <w:ind w:firstLine="567"/>
        <w:jc w:val="both"/>
        <w:rPr>
          <w:rFonts w:ascii="Arial" w:hAnsi="Arial" w:cs="Arial"/>
          <w:color w:val="000000"/>
          <w:szCs w:val="24"/>
          <w:lang w:eastAsia="lt-LT"/>
        </w:rPr>
      </w:pPr>
      <w:r>
        <w:rPr>
          <w:rFonts w:ascii="Arial" w:hAnsi="Arial" w:cs="Arial"/>
          <w:color w:val="000000"/>
          <w:szCs w:val="24"/>
          <w:lang w:eastAsia="lt-LT"/>
        </w:rPr>
        <w:t xml:space="preserve"> </w:t>
      </w:r>
      <w:r w:rsidR="00EA59F5" w:rsidRPr="00183704">
        <w:rPr>
          <w:rFonts w:ascii="Arial" w:hAnsi="Arial" w:cs="Arial"/>
          <w:color w:val="000000"/>
          <w:szCs w:val="24"/>
          <w:lang w:eastAsia="lt-LT"/>
        </w:rPr>
        <w:t>4</w:t>
      </w:r>
      <w:r w:rsidR="009A407E" w:rsidRPr="00183704">
        <w:rPr>
          <w:rFonts w:ascii="Arial" w:hAnsi="Arial" w:cs="Arial"/>
          <w:color w:val="000000"/>
          <w:szCs w:val="24"/>
          <w:lang w:eastAsia="lt-LT"/>
        </w:rPr>
        <w:t>3</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t>Kompiuteriuose turi būti nuolat atnaujinama antivirusinė programa.</w:t>
      </w:r>
    </w:p>
    <w:p w14:paraId="27FB3443" w14:textId="77777777" w:rsidR="001B722E" w:rsidRPr="00183704" w:rsidRDefault="001B722E">
      <w:pPr>
        <w:spacing w:line="276" w:lineRule="auto"/>
        <w:jc w:val="center"/>
        <w:rPr>
          <w:rFonts w:ascii="Arial" w:eastAsia="Calibri" w:hAnsi="Arial" w:cs="Arial"/>
          <w:b/>
          <w:bCs/>
          <w:color w:val="000000"/>
          <w:szCs w:val="24"/>
        </w:rPr>
      </w:pPr>
    </w:p>
    <w:p w14:paraId="6B10B9CA" w14:textId="77777777" w:rsidR="001B722E" w:rsidRPr="00183704" w:rsidRDefault="00EA59F5">
      <w:pPr>
        <w:spacing w:line="276" w:lineRule="auto"/>
        <w:jc w:val="center"/>
        <w:rPr>
          <w:rFonts w:ascii="Arial" w:eastAsia="Calibri" w:hAnsi="Arial" w:cs="Arial"/>
          <w:color w:val="000000"/>
          <w:szCs w:val="24"/>
        </w:rPr>
      </w:pPr>
      <w:r w:rsidRPr="00183704">
        <w:rPr>
          <w:rFonts w:ascii="Arial" w:eastAsia="Calibri" w:hAnsi="Arial" w:cs="Arial"/>
          <w:b/>
          <w:bCs/>
          <w:color w:val="000000"/>
          <w:szCs w:val="24"/>
        </w:rPr>
        <w:t>VII SKYRIUS</w:t>
      </w:r>
    </w:p>
    <w:p w14:paraId="7BB47736" w14:textId="77777777" w:rsidR="001B722E" w:rsidRPr="00183704" w:rsidRDefault="00EA59F5">
      <w:pPr>
        <w:spacing w:line="276" w:lineRule="auto"/>
        <w:jc w:val="center"/>
        <w:rPr>
          <w:rFonts w:ascii="Arial" w:eastAsia="Calibri" w:hAnsi="Arial" w:cs="Arial"/>
          <w:b/>
          <w:bCs/>
          <w:color w:val="000000"/>
          <w:szCs w:val="24"/>
        </w:rPr>
      </w:pPr>
      <w:r w:rsidRPr="00183704">
        <w:rPr>
          <w:rFonts w:ascii="Arial" w:eastAsia="Calibri" w:hAnsi="Arial" w:cs="Arial"/>
          <w:b/>
          <w:bCs/>
          <w:color w:val="000000"/>
          <w:szCs w:val="24"/>
        </w:rPr>
        <w:t>BAIGIAMOSIOS NUOSTATOS</w:t>
      </w:r>
    </w:p>
    <w:p w14:paraId="554E4422" w14:textId="77777777" w:rsidR="001B722E" w:rsidRPr="00183704" w:rsidRDefault="001B722E">
      <w:pPr>
        <w:spacing w:line="276" w:lineRule="auto"/>
        <w:jc w:val="center"/>
        <w:rPr>
          <w:rFonts w:ascii="Arial" w:eastAsia="Calibri" w:hAnsi="Arial" w:cs="Arial"/>
          <w:color w:val="000000"/>
          <w:szCs w:val="24"/>
        </w:rPr>
      </w:pPr>
    </w:p>
    <w:p w14:paraId="3698AD62" w14:textId="2B22AAF7" w:rsidR="001B722E" w:rsidRPr="00183704" w:rsidRDefault="00D64E9A">
      <w:pPr>
        <w:tabs>
          <w:tab w:val="left" w:pos="851"/>
          <w:tab w:val="left" w:pos="993"/>
        </w:tabs>
        <w:spacing w:line="276" w:lineRule="auto"/>
        <w:ind w:firstLine="567"/>
        <w:jc w:val="both"/>
        <w:rPr>
          <w:rFonts w:ascii="Arial" w:eastAsia="Calibri" w:hAnsi="Arial" w:cs="Arial"/>
          <w:color w:val="000000"/>
          <w:szCs w:val="24"/>
        </w:rPr>
      </w:pPr>
      <w:r>
        <w:rPr>
          <w:rFonts w:ascii="Arial" w:eastAsia="Calibri" w:hAnsi="Arial" w:cs="Arial"/>
          <w:color w:val="000000"/>
          <w:szCs w:val="24"/>
        </w:rPr>
        <w:t xml:space="preserve"> </w:t>
      </w:r>
      <w:r w:rsidR="00EA59F5" w:rsidRPr="00183704">
        <w:rPr>
          <w:rFonts w:ascii="Arial" w:eastAsia="Calibri" w:hAnsi="Arial" w:cs="Arial"/>
          <w:color w:val="000000"/>
          <w:szCs w:val="24"/>
        </w:rPr>
        <w:t>4</w:t>
      </w:r>
      <w:r w:rsidR="009A407E" w:rsidRPr="00183704">
        <w:rPr>
          <w:rFonts w:ascii="Arial" w:eastAsia="Calibri" w:hAnsi="Arial" w:cs="Arial"/>
          <w:color w:val="000000"/>
          <w:szCs w:val="24"/>
        </w:rPr>
        <w:t>4</w:t>
      </w:r>
      <w:r w:rsidR="00EA59F5" w:rsidRPr="00183704">
        <w:rPr>
          <w:rFonts w:ascii="Arial" w:eastAsia="Calibri" w:hAnsi="Arial" w:cs="Arial"/>
          <w:color w:val="000000"/>
          <w:szCs w:val="24"/>
        </w:rPr>
        <w:t>.</w:t>
      </w:r>
      <w:r w:rsidR="00EA59F5" w:rsidRPr="00183704">
        <w:rPr>
          <w:rFonts w:ascii="Arial" w:eastAsia="Calibri" w:hAnsi="Arial" w:cs="Arial"/>
          <w:color w:val="000000"/>
          <w:szCs w:val="24"/>
        </w:rPr>
        <w:tab/>
        <w:t xml:space="preserve">Šios Taisyklės atnaujinamos ne rečiau kaip kartą per </w:t>
      </w:r>
      <w:r w:rsidR="00BF552A" w:rsidRPr="00183704">
        <w:rPr>
          <w:rFonts w:ascii="Arial" w:eastAsia="Calibri" w:hAnsi="Arial" w:cs="Arial"/>
          <w:color w:val="000000"/>
          <w:szCs w:val="24"/>
        </w:rPr>
        <w:t>trejus</w:t>
      </w:r>
      <w:r w:rsidR="00EA59F5" w:rsidRPr="00183704">
        <w:rPr>
          <w:rFonts w:ascii="Arial" w:eastAsia="Calibri" w:hAnsi="Arial" w:cs="Arial"/>
          <w:color w:val="000000"/>
          <w:szCs w:val="24"/>
        </w:rPr>
        <w:t xml:space="preserve"> metus arba pasikeitus teisės aktams, reglamentuojantiems asmens duomenų tvarkymą. </w:t>
      </w:r>
    </w:p>
    <w:p w14:paraId="1A406B0F" w14:textId="609D65C5" w:rsidR="001B722E" w:rsidRPr="00183704" w:rsidRDefault="00E235F9" w:rsidP="00E235F9">
      <w:pPr>
        <w:jc w:val="both"/>
        <w:rPr>
          <w:rFonts w:ascii="Arial" w:eastAsia="Calibri" w:hAnsi="Arial" w:cs="Arial"/>
          <w:color w:val="000000"/>
          <w:szCs w:val="24"/>
        </w:rPr>
      </w:pP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4</w:t>
      </w:r>
      <w:r w:rsidR="009A407E" w:rsidRPr="00183704">
        <w:rPr>
          <w:rFonts w:ascii="Arial" w:eastAsia="Calibri" w:hAnsi="Arial" w:cs="Arial"/>
          <w:color w:val="000000"/>
          <w:szCs w:val="24"/>
        </w:rPr>
        <w:t>5</w:t>
      </w:r>
      <w:r w:rsidR="00EA59F5" w:rsidRPr="00183704">
        <w:rPr>
          <w:rFonts w:ascii="Arial" w:eastAsia="Calibri" w:hAnsi="Arial" w:cs="Arial"/>
          <w:color w:val="000000"/>
          <w:szCs w:val="24"/>
        </w:rPr>
        <w:t>.</w:t>
      </w:r>
      <w:r w:rsidRPr="00183704">
        <w:rPr>
          <w:rFonts w:ascii="Arial" w:eastAsia="Calibri" w:hAnsi="Arial" w:cs="Arial"/>
          <w:color w:val="000000"/>
          <w:szCs w:val="24"/>
        </w:rPr>
        <w:t xml:space="preserve"> </w:t>
      </w:r>
      <w:r w:rsidR="008C5CD3" w:rsidRPr="00183704">
        <w:rPr>
          <w:rFonts w:ascii="Arial" w:eastAsia="Calibri" w:hAnsi="Arial" w:cs="Arial"/>
          <w:color w:val="000000"/>
          <w:szCs w:val="24"/>
        </w:rPr>
        <w:t>Administracijos d</w:t>
      </w:r>
      <w:r w:rsidR="00EA59F5" w:rsidRPr="00183704">
        <w:rPr>
          <w:rFonts w:ascii="Arial" w:eastAsia="Calibri" w:hAnsi="Arial" w:cs="Arial"/>
          <w:color w:val="000000"/>
          <w:szCs w:val="24"/>
        </w:rPr>
        <w:t xml:space="preserve">arbuotojai su šiomis Taisyklėmis supažindinami </w:t>
      </w:r>
      <w:r w:rsidRPr="00183704">
        <w:rPr>
          <w:rFonts w:ascii="Arial" w:hAnsi="Arial" w:cs="Arial"/>
          <w:color w:val="000000"/>
          <w:szCs w:val="24"/>
        </w:rPr>
        <w:t xml:space="preserve">dokumentų valdymo sistemoje „Kontora“ </w:t>
      </w:r>
      <w:r w:rsidR="00EA59F5" w:rsidRPr="00183704">
        <w:rPr>
          <w:rFonts w:ascii="Arial" w:eastAsia="Calibri" w:hAnsi="Arial" w:cs="Arial"/>
          <w:color w:val="000000"/>
          <w:szCs w:val="24"/>
        </w:rPr>
        <w:t xml:space="preserve">ir privalo jomis vadovautis atlikdami savo darbo funkcijas. </w:t>
      </w:r>
    </w:p>
    <w:p w14:paraId="3457EBDA" w14:textId="00C1F202" w:rsidR="001B722E" w:rsidRPr="00183704" w:rsidRDefault="00E235F9" w:rsidP="00E235F9">
      <w:pPr>
        <w:jc w:val="both"/>
        <w:rPr>
          <w:rFonts w:ascii="Arial" w:eastAsia="Calibri" w:hAnsi="Arial" w:cs="Arial"/>
          <w:color w:val="000000"/>
          <w:szCs w:val="24"/>
        </w:rPr>
      </w:pPr>
      <w:r w:rsidRPr="00183704">
        <w:rPr>
          <w:rFonts w:ascii="Arial" w:eastAsia="Calibri" w:hAnsi="Arial" w:cs="Arial"/>
          <w:color w:val="000000"/>
          <w:szCs w:val="24"/>
        </w:rPr>
        <w:t xml:space="preserve">          </w:t>
      </w:r>
      <w:r w:rsidR="00EA59F5" w:rsidRPr="00183704">
        <w:rPr>
          <w:rFonts w:ascii="Arial" w:eastAsia="Calibri" w:hAnsi="Arial" w:cs="Arial"/>
          <w:color w:val="000000"/>
          <w:szCs w:val="24"/>
        </w:rPr>
        <w:t>4</w:t>
      </w:r>
      <w:r w:rsidR="009A407E" w:rsidRPr="00183704">
        <w:rPr>
          <w:rFonts w:ascii="Arial" w:eastAsia="Calibri" w:hAnsi="Arial" w:cs="Arial"/>
          <w:color w:val="000000"/>
          <w:szCs w:val="24"/>
        </w:rPr>
        <w:t>6</w:t>
      </w:r>
      <w:r w:rsidR="00EA59F5" w:rsidRPr="00183704">
        <w:rPr>
          <w:rFonts w:ascii="Arial" w:eastAsia="Calibri" w:hAnsi="Arial" w:cs="Arial"/>
          <w:color w:val="000000"/>
          <w:szCs w:val="24"/>
        </w:rPr>
        <w:t xml:space="preserve">. Jei </w:t>
      </w:r>
      <w:r w:rsidR="008C5CD3" w:rsidRPr="00183704">
        <w:rPr>
          <w:rFonts w:ascii="Arial" w:eastAsia="Calibri" w:hAnsi="Arial" w:cs="Arial"/>
          <w:color w:val="000000"/>
          <w:szCs w:val="24"/>
        </w:rPr>
        <w:t xml:space="preserve">Administracijos </w:t>
      </w:r>
      <w:r w:rsidR="00EA59F5" w:rsidRPr="00183704">
        <w:rPr>
          <w:rFonts w:ascii="Arial" w:eastAsia="Calibri" w:hAnsi="Arial" w:cs="Arial"/>
          <w:color w:val="000000"/>
          <w:szCs w:val="24"/>
        </w:rPr>
        <w:t xml:space="preserve">darbuotojas </w:t>
      </w:r>
      <w:r w:rsidRPr="00183704">
        <w:rPr>
          <w:rFonts w:ascii="Arial" w:hAnsi="Arial" w:cs="Arial"/>
          <w:color w:val="000000"/>
          <w:szCs w:val="24"/>
        </w:rPr>
        <w:t>dokumentų valdymo sistemoje „Kontora“</w:t>
      </w:r>
      <w:r w:rsidR="00FE511B" w:rsidRPr="00183704">
        <w:rPr>
          <w:rFonts w:ascii="Arial" w:eastAsia="Calibri" w:hAnsi="Arial" w:cs="Arial"/>
          <w:color w:val="000000"/>
          <w:szCs w:val="24"/>
        </w:rPr>
        <w:t xml:space="preserve"> </w:t>
      </w:r>
      <w:r w:rsidR="00EA59F5" w:rsidRPr="00183704">
        <w:rPr>
          <w:rFonts w:ascii="Arial" w:eastAsia="Calibri" w:hAnsi="Arial" w:cs="Arial"/>
          <w:color w:val="000000"/>
          <w:szCs w:val="24"/>
        </w:rPr>
        <w:t>yra susipažinęs su šiomis Taisyklėmis ir informaciniu pranešimu (</w:t>
      </w:r>
      <w:r w:rsidR="00BF552A" w:rsidRPr="00183704">
        <w:rPr>
          <w:rFonts w:ascii="Arial" w:eastAsia="Calibri" w:hAnsi="Arial" w:cs="Arial"/>
          <w:color w:val="000000"/>
          <w:szCs w:val="24"/>
        </w:rPr>
        <w:t>1</w:t>
      </w:r>
      <w:r w:rsidR="00EA59F5" w:rsidRPr="00183704">
        <w:rPr>
          <w:rFonts w:ascii="Arial" w:eastAsia="Calibri" w:hAnsi="Arial" w:cs="Arial"/>
          <w:color w:val="000000"/>
          <w:szCs w:val="24"/>
        </w:rPr>
        <w:t xml:space="preserve"> priedas), yra laikoma, kad </w:t>
      </w:r>
      <w:r w:rsidRPr="00183704">
        <w:rPr>
          <w:rFonts w:ascii="Arial" w:eastAsia="Calibri" w:hAnsi="Arial" w:cs="Arial"/>
          <w:color w:val="000000"/>
          <w:szCs w:val="24"/>
        </w:rPr>
        <w:t xml:space="preserve">Administracijos </w:t>
      </w:r>
      <w:r w:rsidR="00EA59F5" w:rsidRPr="00183704">
        <w:rPr>
          <w:rFonts w:ascii="Arial" w:eastAsia="Calibri" w:hAnsi="Arial" w:cs="Arial"/>
          <w:color w:val="000000"/>
          <w:szCs w:val="24"/>
        </w:rPr>
        <w:t>darbuotojas yra tinkamai supažindintas ir informuotas apie savo asmens duomenų tvarkymą Administracijoje.</w:t>
      </w:r>
    </w:p>
    <w:p w14:paraId="2BFFD606" w14:textId="38FC3ABC" w:rsidR="001B722E" w:rsidRPr="00183704" w:rsidRDefault="00D64E9A">
      <w:pPr>
        <w:tabs>
          <w:tab w:val="left" w:pos="851"/>
          <w:tab w:val="left" w:pos="993"/>
        </w:tabs>
        <w:spacing w:line="276" w:lineRule="auto"/>
        <w:ind w:firstLine="567"/>
        <w:jc w:val="both"/>
        <w:rPr>
          <w:rFonts w:ascii="Arial" w:eastAsia="Calibri" w:hAnsi="Arial" w:cs="Arial"/>
          <w:color w:val="000000"/>
          <w:szCs w:val="24"/>
        </w:rPr>
      </w:pPr>
      <w:r>
        <w:rPr>
          <w:rFonts w:ascii="Arial" w:eastAsia="Calibri" w:hAnsi="Arial" w:cs="Arial"/>
          <w:color w:val="000000"/>
          <w:szCs w:val="24"/>
        </w:rPr>
        <w:t xml:space="preserve"> </w:t>
      </w:r>
      <w:r w:rsidR="00EA59F5" w:rsidRPr="00183704">
        <w:rPr>
          <w:rFonts w:ascii="Arial" w:eastAsia="Calibri" w:hAnsi="Arial" w:cs="Arial"/>
          <w:color w:val="000000"/>
          <w:szCs w:val="24"/>
        </w:rPr>
        <w:t>4</w:t>
      </w:r>
      <w:r w:rsidR="009A407E" w:rsidRPr="00183704">
        <w:rPr>
          <w:rFonts w:ascii="Arial" w:eastAsia="Calibri" w:hAnsi="Arial" w:cs="Arial"/>
          <w:color w:val="000000"/>
          <w:szCs w:val="24"/>
        </w:rPr>
        <w:t>7</w:t>
      </w:r>
      <w:r w:rsidR="00EA59F5" w:rsidRPr="00183704">
        <w:rPr>
          <w:rFonts w:ascii="Arial" w:eastAsia="Calibri" w:hAnsi="Arial" w:cs="Arial"/>
          <w:color w:val="000000"/>
          <w:szCs w:val="24"/>
        </w:rPr>
        <w:t>.</w:t>
      </w:r>
      <w:r w:rsidR="00E87C34">
        <w:rPr>
          <w:rFonts w:ascii="Arial" w:eastAsia="Calibri" w:hAnsi="Arial" w:cs="Arial"/>
          <w:color w:val="000000"/>
          <w:szCs w:val="24"/>
        </w:rPr>
        <w:t xml:space="preserve"> </w:t>
      </w:r>
      <w:r w:rsidR="00EA59F5" w:rsidRPr="00183704">
        <w:rPr>
          <w:rFonts w:ascii="Arial" w:eastAsia="Calibri" w:hAnsi="Arial" w:cs="Arial"/>
          <w:color w:val="000000"/>
          <w:szCs w:val="24"/>
        </w:rPr>
        <w:t xml:space="preserve">Administracija turi teisę iš dalies arba visiškai pakeisti šias Taisykles. Su pakeitimais darbuotojai supažindinami </w:t>
      </w:r>
      <w:r w:rsidR="00FE511B" w:rsidRPr="00183704">
        <w:rPr>
          <w:rFonts w:ascii="Arial" w:eastAsia="Calibri" w:hAnsi="Arial" w:cs="Arial"/>
          <w:color w:val="000000"/>
          <w:szCs w:val="24"/>
        </w:rPr>
        <w:t>dokumentų valdymo sistem</w:t>
      </w:r>
      <w:r w:rsidR="00E235F9" w:rsidRPr="00183704">
        <w:rPr>
          <w:rFonts w:ascii="Arial" w:eastAsia="Calibri" w:hAnsi="Arial" w:cs="Arial"/>
          <w:color w:val="000000"/>
          <w:szCs w:val="24"/>
        </w:rPr>
        <w:t>oje</w:t>
      </w:r>
      <w:r w:rsidR="00FE511B" w:rsidRPr="00183704">
        <w:rPr>
          <w:rFonts w:ascii="Arial" w:eastAsia="Calibri" w:hAnsi="Arial" w:cs="Arial"/>
          <w:color w:val="000000"/>
          <w:szCs w:val="24"/>
        </w:rPr>
        <w:t xml:space="preserve"> „Kontora“</w:t>
      </w:r>
      <w:r w:rsidR="00EA59F5" w:rsidRPr="00183704">
        <w:rPr>
          <w:rFonts w:ascii="Arial" w:eastAsia="Calibri" w:hAnsi="Arial" w:cs="Arial"/>
          <w:color w:val="000000"/>
          <w:szCs w:val="24"/>
        </w:rPr>
        <w:t xml:space="preserve">. </w:t>
      </w:r>
    </w:p>
    <w:p w14:paraId="10C27721" w14:textId="2FF25887" w:rsidR="001B722E" w:rsidRPr="00183704" w:rsidRDefault="00D64E9A">
      <w:pPr>
        <w:tabs>
          <w:tab w:val="left" w:pos="993"/>
          <w:tab w:val="left" w:pos="1134"/>
        </w:tabs>
        <w:spacing w:line="276" w:lineRule="auto"/>
        <w:ind w:firstLine="567"/>
        <w:jc w:val="both"/>
        <w:rPr>
          <w:rFonts w:ascii="Arial" w:hAnsi="Arial" w:cs="Arial"/>
          <w:color w:val="000000"/>
          <w:szCs w:val="24"/>
          <w:lang w:eastAsia="lt-LT"/>
        </w:rPr>
      </w:pPr>
      <w:r>
        <w:rPr>
          <w:rFonts w:ascii="Arial" w:hAnsi="Arial" w:cs="Arial"/>
          <w:color w:val="000000"/>
          <w:szCs w:val="24"/>
          <w:lang w:eastAsia="lt-LT"/>
        </w:rPr>
        <w:t xml:space="preserve"> </w:t>
      </w:r>
      <w:r w:rsidR="009A407E" w:rsidRPr="00183704">
        <w:rPr>
          <w:rFonts w:ascii="Arial" w:hAnsi="Arial" w:cs="Arial"/>
          <w:color w:val="000000"/>
          <w:szCs w:val="24"/>
          <w:lang w:eastAsia="lt-LT"/>
        </w:rPr>
        <w:t>48</w:t>
      </w:r>
      <w:r w:rsidR="00EA59F5" w:rsidRPr="00183704">
        <w:rPr>
          <w:rFonts w:ascii="Arial" w:hAnsi="Arial" w:cs="Arial"/>
          <w:color w:val="000000"/>
          <w:szCs w:val="24"/>
          <w:lang w:eastAsia="lt-LT"/>
        </w:rPr>
        <w:t>.</w:t>
      </w:r>
      <w:r w:rsidR="00EA59F5" w:rsidRPr="00183704">
        <w:rPr>
          <w:rFonts w:ascii="Arial" w:hAnsi="Arial" w:cs="Arial"/>
          <w:color w:val="000000"/>
          <w:szCs w:val="24"/>
          <w:lang w:eastAsia="lt-LT"/>
        </w:rPr>
        <w:tab/>
      </w:r>
      <w:r w:rsidR="00E87C34">
        <w:rPr>
          <w:rFonts w:ascii="Arial" w:hAnsi="Arial" w:cs="Arial"/>
          <w:color w:val="000000"/>
          <w:szCs w:val="24"/>
          <w:lang w:eastAsia="lt-LT"/>
        </w:rPr>
        <w:t xml:space="preserve"> A</w:t>
      </w:r>
      <w:r w:rsidR="00EA59F5" w:rsidRPr="00183704">
        <w:rPr>
          <w:rFonts w:ascii="Arial" w:hAnsi="Arial" w:cs="Arial"/>
          <w:color w:val="000000"/>
          <w:szCs w:val="24"/>
          <w:lang w:eastAsia="lt-LT"/>
        </w:rPr>
        <w:t>dministracijos darbuotojams, tvarkantiems asmens duomenis, už šių Taisyklių ar kitų teisės aktų nuostatų pažeidimus gali būti taikoma teisinė atsakomybė.</w:t>
      </w:r>
    </w:p>
    <w:p w14:paraId="0F60E364" w14:textId="140BB293" w:rsidR="001B722E" w:rsidRPr="00183704" w:rsidRDefault="00D64E9A">
      <w:pPr>
        <w:tabs>
          <w:tab w:val="left" w:pos="993"/>
          <w:tab w:val="left" w:pos="1134"/>
        </w:tabs>
        <w:spacing w:line="276" w:lineRule="auto"/>
        <w:ind w:firstLine="567"/>
        <w:jc w:val="both"/>
        <w:rPr>
          <w:rFonts w:ascii="Arial" w:eastAsia="Calibri" w:hAnsi="Arial" w:cs="Arial"/>
          <w:color w:val="000000"/>
          <w:szCs w:val="24"/>
        </w:rPr>
      </w:pPr>
      <w:r>
        <w:rPr>
          <w:rFonts w:ascii="Arial" w:hAnsi="Arial" w:cs="Arial"/>
          <w:color w:val="000000"/>
          <w:szCs w:val="24"/>
          <w:lang w:eastAsia="lt-LT"/>
        </w:rPr>
        <w:t xml:space="preserve"> </w:t>
      </w:r>
      <w:r w:rsidR="009A407E" w:rsidRPr="00183704">
        <w:rPr>
          <w:rFonts w:ascii="Arial" w:hAnsi="Arial" w:cs="Arial"/>
          <w:color w:val="000000"/>
          <w:szCs w:val="24"/>
          <w:lang w:eastAsia="lt-LT"/>
        </w:rPr>
        <w:t>49</w:t>
      </w:r>
      <w:r w:rsidR="00EA59F5" w:rsidRPr="00183704">
        <w:rPr>
          <w:rFonts w:ascii="Arial" w:hAnsi="Arial" w:cs="Arial"/>
          <w:color w:val="000000"/>
          <w:szCs w:val="24"/>
          <w:lang w:eastAsia="lt-LT"/>
        </w:rPr>
        <w:t>.</w:t>
      </w:r>
      <w:r w:rsidR="00E87C34">
        <w:rPr>
          <w:rFonts w:ascii="Arial" w:hAnsi="Arial" w:cs="Arial"/>
          <w:color w:val="000000"/>
          <w:szCs w:val="24"/>
          <w:lang w:eastAsia="lt-LT"/>
        </w:rPr>
        <w:t xml:space="preserve"> </w:t>
      </w:r>
      <w:r w:rsidR="00EA59F5" w:rsidRPr="00183704">
        <w:rPr>
          <w:rFonts w:ascii="Arial" w:eastAsia="Calibri" w:hAnsi="Arial" w:cs="Arial"/>
          <w:color w:val="000000"/>
          <w:szCs w:val="24"/>
        </w:rPr>
        <w:t>Darbuotojo asmens duomenų teisinę apsaugą ir teisės į privatų gyvenimą įgyvendinimo ypatumus nustato ir kitos darbo teisės normos. Administracijos darbuotojo duomenims ir jų apsaugai taikomos bendros asmens duomenų apsaugos ir privatumo nuostatos.</w:t>
      </w:r>
    </w:p>
    <w:p w14:paraId="0E595887"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14A5E9E5"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3C0AA82B"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7FE25960"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298BBD53"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70EADFF5"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7D9EACCA"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4B57CC13"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023CD723"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73161235"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30C579D0"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22DEE307"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5BB83B70"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45CD24DC"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6A0BD859"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6377B2A9"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020DDF8E"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6945FC1D" w14:textId="77777777" w:rsidR="00CA5480" w:rsidRPr="00183704" w:rsidRDefault="00CA5480" w:rsidP="00CA5480">
      <w:pPr>
        <w:tabs>
          <w:tab w:val="center" w:pos="4986"/>
          <w:tab w:val="right" w:pos="9972"/>
        </w:tabs>
        <w:ind w:firstLine="5443"/>
        <w:rPr>
          <w:rFonts w:ascii="Arial" w:eastAsia="Calibri" w:hAnsi="Arial" w:cs="Arial"/>
          <w:color w:val="000000"/>
          <w:szCs w:val="24"/>
        </w:rPr>
      </w:pPr>
    </w:p>
    <w:p w14:paraId="507F95A4" w14:textId="77777777" w:rsidR="00956B21" w:rsidRDefault="00956B21" w:rsidP="00CA5480">
      <w:pPr>
        <w:tabs>
          <w:tab w:val="center" w:pos="4986"/>
          <w:tab w:val="right" w:pos="9972"/>
        </w:tabs>
        <w:ind w:firstLine="5443"/>
        <w:rPr>
          <w:rFonts w:ascii="Arial" w:eastAsia="Calibri" w:hAnsi="Arial" w:cs="Arial"/>
          <w:color w:val="000000"/>
          <w:szCs w:val="24"/>
        </w:rPr>
      </w:pPr>
    </w:p>
    <w:p w14:paraId="499C960F" w14:textId="77777777" w:rsidR="00956B21" w:rsidRDefault="00956B21" w:rsidP="00CA5480">
      <w:pPr>
        <w:tabs>
          <w:tab w:val="center" w:pos="4986"/>
          <w:tab w:val="right" w:pos="9972"/>
        </w:tabs>
        <w:ind w:firstLine="5443"/>
        <w:rPr>
          <w:rFonts w:ascii="Arial" w:eastAsia="Calibri" w:hAnsi="Arial" w:cs="Arial"/>
          <w:color w:val="000000"/>
          <w:szCs w:val="24"/>
        </w:rPr>
      </w:pPr>
    </w:p>
    <w:p w14:paraId="1735A35B" w14:textId="77777777" w:rsidR="00956B21" w:rsidRDefault="00956B21" w:rsidP="00CA5480">
      <w:pPr>
        <w:tabs>
          <w:tab w:val="center" w:pos="4986"/>
          <w:tab w:val="right" w:pos="9972"/>
        </w:tabs>
        <w:ind w:firstLine="5443"/>
        <w:rPr>
          <w:rFonts w:ascii="Arial" w:eastAsia="Calibri" w:hAnsi="Arial" w:cs="Arial"/>
          <w:color w:val="000000"/>
          <w:szCs w:val="24"/>
        </w:rPr>
      </w:pPr>
    </w:p>
    <w:p w14:paraId="7FC88EBB" w14:textId="77777777" w:rsidR="00956B21" w:rsidRDefault="00956B21" w:rsidP="00CA5480">
      <w:pPr>
        <w:tabs>
          <w:tab w:val="center" w:pos="4986"/>
          <w:tab w:val="right" w:pos="9972"/>
        </w:tabs>
        <w:ind w:firstLine="5443"/>
        <w:rPr>
          <w:rFonts w:ascii="Arial" w:eastAsia="Calibri" w:hAnsi="Arial" w:cs="Arial"/>
          <w:color w:val="000000"/>
          <w:szCs w:val="24"/>
        </w:rPr>
      </w:pPr>
    </w:p>
    <w:p w14:paraId="0BF1C91E" w14:textId="77777777" w:rsidR="00CA5480" w:rsidRPr="00183704" w:rsidRDefault="00CA5480" w:rsidP="00CA5480">
      <w:pPr>
        <w:tabs>
          <w:tab w:val="center" w:pos="4986"/>
          <w:tab w:val="right" w:pos="9972"/>
        </w:tabs>
        <w:ind w:firstLine="5443"/>
        <w:rPr>
          <w:rFonts w:ascii="Arial" w:eastAsia="Calibri" w:hAnsi="Arial" w:cs="Arial"/>
          <w:color w:val="000000"/>
          <w:szCs w:val="24"/>
        </w:rPr>
      </w:pPr>
      <w:r w:rsidRPr="00183704">
        <w:rPr>
          <w:rFonts w:ascii="Arial" w:eastAsia="Calibri" w:hAnsi="Arial" w:cs="Arial"/>
          <w:color w:val="000000"/>
          <w:szCs w:val="24"/>
        </w:rPr>
        <w:t>Klaipėdos rajono savivaldybės</w:t>
      </w:r>
    </w:p>
    <w:p w14:paraId="55BD3D71" w14:textId="77777777" w:rsidR="00CA5480" w:rsidRPr="00183704" w:rsidRDefault="00CA5480" w:rsidP="00CA5480">
      <w:pPr>
        <w:tabs>
          <w:tab w:val="left" w:pos="5954"/>
        </w:tabs>
        <w:ind w:firstLine="5443"/>
        <w:rPr>
          <w:rFonts w:ascii="Arial" w:eastAsia="Calibri" w:hAnsi="Arial" w:cs="Arial"/>
          <w:color w:val="000000"/>
          <w:szCs w:val="24"/>
        </w:rPr>
      </w:pPr>
      <w:r w:rsidRPr="00183704">
        <w:rPr>
          <w:rFonts w:ascii="Arial" w:eastAsia="Calibri" w:hAnsi="Arial" w:cs="Arial"/>
          <w:color w:val="000000"/>
          <w:szCs w:val="24"/>
        </w:rPr>
        <w:t xml:space="preserve">administracijos darbuotojų asmens </w:t>
      </w:r>
    </w:p>
    <w:p w14:paraId="57EB0512" w14:textId="77777777" w:rsidR="00CA5480" w:rsidRPr="00183704" w:rsidRDefault="00CA5480" w:rsidP="00CA5480">
      <w:pPr>
        <w:tabs>
          <w:tab w:val="left" w:pos="5954"/>
        </w:tabs>
        <w:ind w:firstLine="5443"/>
        <w:rPr>
          <w:rFonts w:ascii="Arial" w:eastAsia="Calibri" w:hAnsi="Arial" w:cs="Arial"/>
          <w:color w:val="000000"/>
          <w:szCs w:val="24"/>
        </w:rPr>
      </w:pPr>
      <w:r w:rsidRPr="00183704">
        <w:rPr>
          <w:rFonts w:ascii="Arial" w:eastAsia="Calibri" w:hAnsi="Arial" w:cs="Arial"/>
          <w:color w:val="000000"/>
          <w:szCs w:val="24"/>
        </w:rPr>
        <w:t>duomenų tvarkymo taisyklių</w:t>
      </w:r>
    </w:p>
    <w:p w14:paraId="6E2E6864" w14:textId="77777777" w:rsidR="00CA5480" w:rsidRPr="00183704" w:rsidRDefault="00CA5480" w:rsidP="00CA5480">
      <w:pPr>
        <w:tabs>
          <w:tab w:val="left" w:pos="5954"/>
        </w:tabs>
        <w:ind w:firstLine="5443"/>
        <w:rPr>
          <w:rFonts w:ascii="Arial" w:eastAsia="Calibri" w:hAnsi="Arial" w:cs="Arial"/>
          <w:color w:val="000000"/>
          <w:szCs w:val="24"/>
        </w:rPr>
      </w:pPr>
      <w:r w:rsidRPr="00183704">
        <w:rPr>
          <w:rFonts w:ascii="Arial" w:eastAsia="Calibri" w:hAnsi="Arial" w:cs="Arial"/>
          <w:color w:val="000000"/>
          <w:szCs w:val="24"/>
        </w:rPr>
        <w:t>1 priedas</w:t>
      </w:r>
    </w:p>
    <w:p w14:paraId="0567B0E7" w14:textId="77777777" w:rsidR="00CA5480" w:rsidRPr="00183704" w:rsidRDefault="00CA5480" w:rsidP="00CA5480">
      <w:pPr>
        <w:ind w:firstLine="5443"/>
        <w:rPr>
          <w:rFonts w:ascii="Arial" w:hAnsi="Arial" w:cs="Arial"/>
          <w:color w:val="000000"/>
          <w:szCs w:val="24"/>
        </w:rPr>
      </w:pPr>
    </w:p>
    <w:p w14:paraId="75FA4909" w14:textId="77777777" w:rsidR="00CA5480" w:rsidRPr="00183704" w:rsidRDefault="00CA5480" w:rsidP="00CA5480">
      <w:pPr>
        <w:jc w:val="both"/>
        <w:rPr>
          <w:rFonts w:ascii="Arial" w:hAnsi="Arial" w:cs="Arial"/>
          <w:b/>
          <w:bCs/>
          <w:color w:val="000000"/>
          <w:spacing w:val="1"/>
          <w:w w:val="99"/>
          <w:szCs w:val="24"/>
        </w:rPr>
      </w:pPr>
    </w:p>
    <w:p w14:paraId="1DD0C42D" w14:textId="77777777" w:rsidR="00CA5480" w:rsidRPr="00183704" w:rsidRDefault="00CA5480" w:rsidP="00CA5480">
      <w:pPr>
        <w:widowControl w:val="0"/>
        <w:ind w:firstLine="1564"/>
        <w:jc w:val="center"/>
        <w:rPr>
          <w:rFonts w:ascii="Arial" w:hAnsi="Arial" w:cs="Arial"/>
          <w:b/>
          <w:color w:val="000000"/>
          <w:szCs w:val="24"/>
          <w:lang w:eastAsia="lt-LT" w:bidi="lt-LT"/>
        </w:rPr>
      </w:pPr>
      <w:r w:rsidRPr="00183704">
        <w:rPr>
          <w:rFonts w:ascii="Arial" w:hAnsi="Arial" w:cs="Arial"/>
          <w:b/>
          <w:color w:val="000000"/>
          <w:szCs w:val="24"/>
          <w:lang w:eastAsia="lt-LT" w:bidi="lt-LT"/>
        </w:rPr>
        <w:t>DARBUOTOJO INFORMAVIMAS APIE JO ASMENS DUOMENŲ TVARKYMĄ</w:t>
      </w:r>
    </w:p>
    <w:p w14:paraId="6D02A705" w14:textId="77777777" w:rsidR="00CA5480" w:rsidRPr="00183704" w:rsidRDefault="00CA5480" w:rsidP="00CA5480">
      <w:pPr>
        <w:jc w:val="both"/>
        <w:rPr>
          <w:rFonts w:ascii="Arial" w:hAnsi="Arial" w:cs="Arial"/>
          <w:color w:val="000000"/>
          <w:szCs w:val="24"/>
        </w:rPr>
      </w:pPr>
    </w:p>
    <w:p w14:paraId="19CE5F42" w14:textId="77777777" w:rsidR="00CA5480" w:rsidRPr="00183704" w:rsidRDefault="00CA5480" w:rsidP="00CA5480">
      <w:pPr>
        <w:spacing w:line="276" w:lineRule="auto"/>
        <w:jc w:val="both"/>
        <w:rPr>
          <w:rFonts w:ascii="Arial" w:hAnsi="Arial" w:cs="Arial"/>
          <w:bCs/>
          <w:color w:val="000000"/>
          <w:szCs w:val="24"/>
        </w:rPr>
      </w:pPr>
    </w:p>
    <w:p w14:paraId="1D2924F2" w14:textId="77777777" w:rsidR="00CA5480" w:rsidRPr="00183704" w:rsidRDefault="00CA5480" w:rsidP="00CA5480">
      <w:pPr>
        <w:spacing w:line="276" w:lineRule="auto"/>
        <w:jc w:val="both"/>
        <w:rPr>
          <w:rFonts w:ascii="Arial" w:hAnsi="Arial" w:cs="Arial"/>
          <w:bCs/>
          <w:color w:val="000000"/>
          <w:szCs w:val="24"/>
        </w:rPr>
      </w:pPr>
      <w:r w:rsidRPr="00183704">
        <w:rPr>
          <w:rFonts w:ascii="Arial" w:hAnsi="Arial" w:cs="Arial"/>
          <w:bCs/>
          <w:color w:val="000000"/>
          <w:szCs w:val="24"/>
        </w:rPr>
        <w:t xml:space="preserve">              Esu informuotas (-a), kad:</w:t>
      </w:r>
    </w:p>
    <w:p w14:paraId="4E7B13B5" w14:textId="77777777" w:rsidR="00CA5480" w:rsidRPr="00183704" w:rsidRDefault="00CA5480" w:rsidP="00CA5480">
      <w:pPr>
        <w:spacing w:line="276" w:lineRule="auto"/>
        <w:jc w:val="both"/>
        <w:rPr>
          <w:rFonts w:ascii="Arial" w:hAnsi="Arial" w:cs="Arial"/>
          <w:bCs/>
          <w:color w:val="000000"/>
          <w:szCs w:val="24"/>
        </w:rPr>
      </w:pPr>
    </w:p>
    <w:p w14:paraId="62AFDEA5" w14:textId="041D3E34" w:rsidR="00CA5480" w:rsidRPr="00183704" w:rsidRDefault="00CA5480" w:rsidP="00281EAE">
      <w:pPr>
        <w:jc w:val="both"/>
        <w:rPr>
          <w:rFonts w:ascii="Arial" w:hAnsi="Arial" w:cs="Arial"/>
          <w:bCs/>
          <w:szCs w:val="24"/>
        </w:rPr>
      </w:pPr>
      <w:r w:rsidRPr="00183704">
        <w:rPr>
          <w:rFonts w:ascii="Arial" w:hAnsi="Arial" w:cs="Arial"/>
          <w:bCs/>
          <w:szCs w:val="24"/>
        </w:rPr>
        <w:t xml:space="preserve">              1. Mano asmens duomenys</w:t>
      </w:r>
      <w:r w:rsidRPr="00183704">
        <w:rPr>
          <w:rFonts w:ascii="Arial" w:hAnsi="Arial" w:cs="Arial"/>
          <w:bCs/>
          <w:spacing w:val="30"/>
          <w:szCs w:val="24"/>
        </w:rPr>
        <w:t xml:space="preserve"> </w:t>
      </w:r>
      <w:r w:rsidRPr="00183704">
        <w:rPr>
          <w:rFonts w:ascii="Arial" w:hAnsi="Arial" w:cs="Arial"/>
          <w:bCs/>
          <w:szCs w:val="24"/>
        </w:rPr>
        <w:t xml:space="preserve">yra tvarkomi duomenų valdytojo </w:t>
      </w:r>
      <w:r w:rsidRPr="00183704">
        <w:rPr>
          <w:rFonts w:ascii="Arial" w:hAnsi="Arial" w:cs="Arial"/>
          <w:szCs w:val="24"/>
          <w:lang w:eastAsia="lt-LT"/>
        </w:rPr>
        <w:t>Klaipėdos rajono savivaldybės administracijos (toliau – Administracija)</w:t>
      </w:r>
      <w:r w:rsidRPr="00183704">
        <w:rPr>
          <w:rFonts w:ascii="Arial" w:hAnsi="Arial" w:cs="Arial"/>
          <w:szCs w:val="24"/>
        </w:rPr>
        <w:t xml:space="preserve"> kodas 188773688, Klaipėdos g. 2</w:t>
      </w:r>
      <w:r w:rsidR="007E753F" w:rsidRPr="00183704">
        <w:rPr>
          <w:rFonts w:ascii="Arial" w:hAnsi="Arial" w:cs="Arial"/>
          <w:szCs w:val="24"/>
        </w:rPr>
        <w:t>,</w:t>
      </w:r>
      <w:r w:rsidRPr="00183704">
        <w:rPr>
          <w:rFonts w:ascii="Arial" w:hAnsi="Arial" w:cs="Arial"/>
          <w:szCs w:val="24"/>
        </w:rPr>
        <w:t xml:space="preserve"> LT</w:t>
      </w:r>
      <w:r w:rsidR="007E753F" w:rsidRPr="00183704">
        <w:rPr>
          <w:rFonts w:ascii="Arial" w:hAnsi="Arial" w:cs="Arial"/>
          <w:szCs w:val="24"/>
        </w:rPr>
        <w:t>-</w:t>
      </w:r>
      <w:r w:rsidRPr="00183704">
        <w:rPr>
          <w:rFonts w:ascii="Arial" w:hAnsi="Arial" w:cs="Arial"/>
          <w:szCs w:val="24"/>
        </w:rPr>
        <w:t xml:space="preserve">96130 Gargždai, </w:t>
      </w:r>
      <w:hyperlink r:id="rId7" w:history="1">
        <w:r w:rsidRPr="00183704">
          <w:rPr>
            <w:rStyle w:val="Hipersaitas"/>
            <w:rFonts w:ascii="Arial" w:hAnsi="Arial" w:cs="Arial"/>
            <w:szCs w:val="24"/>
          </w:rPr>
          <w:t>savivaldybe@klaipedos-r.lt</w:t>
        </w:r>
      </w:hyperlink>
      <w:r w:rsidRPr="00183704">
        <w:rPr>
          <w:rFonts w:ascii="Arial" w:hAnsi="Arial" w:cs="Arial"/>
          <w:szCs w:val="24"/>
        </w:rPr>
        <w:t>, siekiant įgyvendinti valdžios funkcijas, teisines prievoles bei užtikrinti viešąjį interesą.</w:t>
      </w:r>
    </w:p>
    <w:p w14:paraId="0FFD3C42" w14:textId="77777777" w:rsidR="00281EAE" w:rsidRPr="00183704" w:rsidRDefault="00CA5480" w:rsidP="00281EAE">
      <w:pPr>
        <w:jc w:val="both"/>
        <w:rPr>
          <w:rFonts w:ascii="Arial" w:hAnsi="Arial" w:cs="Arial"/>
          <w:szCs w:val="24"/>
        </w:rPr>
      </w:pPr>
      <w:r w:rsidRPr="00183704">
        <w:rPr>
          <w:rFonts w:ascii="Arial" w:hAnsi="Arial" w:cs="Arial"/>
          <w:bCs/>
          <w:szCs w:val="24"/>
        </w:rPr>
        <w:t xml:space="preserve">              2.  Administracijoje tvarkomi šie mano asmens duomenys: </w:t>
      </w:r>
      <w:r w:rsidR="00281EAE" w:rsidRPr="00183704">
        <w:rPr>
          <w:rFonts w:ascii="Arial" w:hAnsi="Arial" w:cs="Arial"/>
          <w:szCs w:val="24"/>
        </w:rPr>
        <w:t>vardas, pavardė, asmens kodas, gimimo data, asmens socialinio draudimo pažymėjimo  numeris, adresas, telefono</w:t>
      </w:r>
      <w:r w:rsidR="005C01B8" w:rsidRPr="00183704">
        <w:rPr>
          <w:rFonts w:ascii="Arial" w:hAnsi="Arial" w:cs="Arial"/>
          <w:szCs w:val="24"/>
        </w:rPr>
        <w:t xml:space="preserve"> ryšio</w:t>
      </w:r>
      <w:r w:rsidR="00281EAE" w:rsidRPr="00183704">
        <w:rPr>
          <w:rFonts w:ascii="Arial" w:hAnsi="Arial" w:cs="Arial"/>
          <w:szCs w:val="24"/>
        </w:rPr>
        <w:t xml:space="preserve"> numeris, elektroninio pašto adresas, gyvenimo ir veiklos aprašymas, parašas, šeiminė padėtis, pareigos, duomenys a</w:t>
      </w:r>
      <w:r w:rsidR="005C01B8" w:rsidRPr="00183704">
        <w:rPr>
          <w:rFonts w:ascii="Arial" w:hAnsi="Arial" w:cs="Arial"/>
          <w:szCs w:val="24"/>
        </w:rPr>
        <w:t xml:space="preserve">pie priėmimą / perkėlimą / </w:t>
      </w:r>
      <w:r w:rsidR="00281EAE" w:rsidRPr="00183704">
        <w:rPr>
          <w:rFonts w:ascii="Arial" w:hAnsi="Arial" w:cs="Arial"/>
          <w:szCs w:val="24"/>
        </w:rPr>
        <w:t>atleidimą iš pareigų, duomenys apie išsilavinimą ir kvalifikaciją, duomenys apie atostogas, duomenys apie darbo užmokestį, išeitines išmokas, kompensacijas, pašalpas, informacija apie dirbtą darbo laiką, informacija apie skatinimus ir nuobaudas, Lietuvos Respublikos piliečio paso arba asmens tapatybės kortelės numeris, išdavimo data, galiojimo data, dokumentą išdavusi įstaiga, ypatingi asmens duomenys, susiję su sveikata, teistumu, dalyvavimu uždraustos organizacijos veikloje, kiti asmens duomenys, kuriuos pateikia pats asmuo ir (arba) kuriuos tvarkyti Administraciją įpareigoja įstatymai ir kiti teisės aktai, kurie tvarkomi vidaus administravimo (struktūros, dokumentų, personalo, raštvedybos tvarkymo, materialinių ir finansinių išteklių valdymo) tikslu.</w:t>
      </w:r>
    </w:p>
    <w:p w14:paraId="00FD5B11" w14:textId="77777777" w:rsidR="00CA5480" w:rsidRPr="00183704" w:rsidRDefault="00CA5480" w:rsidP="00CA5480">
      <w:pPr>
        <w:jc w:val="both"/>
        <w:rPr>
          <w:rFonts w:ascii="Arial" w:hAnsi="Arial" w:cs="Arial"/>
          <w:bCs/>
          <w:color w:val="000000"/>
          <w:szCs w:val="24"/>
        </w:rPr>
      </w:pPr>
      <w:r w:rsidRPr="00183704">
        <w:rPr>
          <w:rFonts w:ascii="Arial" w:hAnsi="Arial" w:cs="Arial"/>
          <w:szCs w:val="24"/>
        </w:rPr>
        <w:t xml:space="preserve">               </w:t>
      </w:r>
      <w:r w:rsidRPr="00183704">
        <w:rPr>
          <w:rFonts w:ascii="Arial" w:hAnsi="Arial" w:cs="Arial"/>
          <w:bCs/>
          <w:color w:val="000000"/>
          <w:szCs w:val="24"/>
        </w:rPr>
        <w:t>3. Asmens duomenų</w:t>
      </w:r>
      <w:r w:rsidRPr="00183704">
        <w:rPr>
          <w:rFonts w:ascii="Arial" w:hAnsi="Arial" w:cs="Arial"/>
          <w:bCs/>
          <w:color w:val="000000"/>
          <w:spacing w:val="3"/>
          <w:szCs w:val="24"/>
        </w:rPr>
        <w:t xml:space="preserve"> </w:t>
      </w:r>
      <w:r w:rsidRPr="00183704">
        <w:rPr>
          <w:rFonts w:ascii="Arial" w:hAnsi="Arial" w:cs="Arial"/>
          <w:bCs/>
          <w:color w:val="000000"/>
          <w:szCs w:val="24"/>
        </w:rPr>
        <w:t>tvarkymo</w:t>
      </w:r>
      <w:r w:rsidRPr="00183704">
        <w:rPr>
          <w:rFonts w:ascii="Arial" w:hAnsi="Arial" w:cs="Arial"/>
          <w:bCs/>
          <w:color w:val="000000"/>
          <w:spacing w:val="3"/>
          <w:szCs w:val="24"/>
        </w:rPr>
        <w:t xml:space="preserve"> </w:t>
      </w:r>
      <w:r w:rsidRPr="00183704">
        <w:rPr>
          <w:rFonts w:ascii="Arial" w:hAnsi="Arial" w:cs="Arial"/>
          <w:bCs/>
          <w:color w:val="000000"/>
          <w:szCs w:val="24"/>
        </w:rPr>
        <w:t>teisinis pagrindas –</w:t>
      </w:r>
      <w:r w:rsidRPr="00183704">
        <w:rPr>
          <w:rFonts w:ascii="Arial" w:hAnsi="Arial" w:cs="Arial"/>
          <w:bCs/>
          <w:color w:val="000000"/>
          <w:spacing w:val="3"/>
          <w:szCs w:val="24"/>
        </w:rPr>
        <w:t xml:space="preserve"> </w:t>
      </w:r>
      <w:r w:rsidRPr="00183704">
        <w:rPr>
          <w:rFonts w:ascii="Arial" w:hAnsi="Arial" w:cs="Arial"/>
          <w:color w:val="000000"/>
          <w:szCs w:val="24"/>
        </w:rPr>
        <w:t>2016 m. balandžio 27 d. Europos Parlamento ir Tarybos reglamentu (ES) 2016/679 dėl fizinių asmenų apsaugos tvarkant asmens duomenis ir dėl laisvo tokių duomenų judėjimo ir kuriuo panaikinama Direktyva 95/46/EB (toliau – Reglamentas)</w:t>
      </w:r>
      <w:r w:rsidRPr="00183704">
        <w:rPr>
          <w:rFonts w:ascii="Arial" w:hAnsi="Arial" w:cs="Arial"/>
          <w:bCs/>
          <w:color w:val="000000"/>
          <w:spacing w:val="3"/>
          <w:szCs w:val="24"/>
        </w:rPr>
        <w:t xml:space="preserve">, Lietuvos Respublikos asmens duomenų teisinės apsaugos įstatymas, Lietuvos Respublikos </w:t>
      </w:r>
      <w:r w:rsidRPr="00183704">
        <w:rPr>
          <w:rFonts w:ascii="Arial" w:hAnsi="Arial" w:cs="Arial"/>
          <w:bCs/>
          <w:color w:val="000000"/>
          <w:szCs w:val="24"/>
        </w:rPr>
        <w:t>darbo</w:t>
      </w:r>
      <w:r w:rsidRPr="00183704">
        <w:rPr>
          <w:rFonts w:ascii="Arial" w:hAnsi="Arial" w:cs="Arial"/>
          <w:bCs/>
          <w:color w:val="000000"/>
          <w:spacing w:val="3"/>
          <w:szCs w:val="24"/>
        </w:rPr>
        <w:t xml:space="preserve"> </w:t>
      </w:r>
      <w:r w:rsidRPr="00183704">
        <w:rPr>
          <w:rFonts w:ascii="Arial" w:hAnsi="Arial" w:cs="Arial"/>
          <w:bCs/>
          <w:color w:val="000000"/>
          <w:szCs w:val="24"/>
        </w:rPr>
        <w:t xml:space="preserve">kodeksas, </w:t>
      </w:r>
      <w:r w:rsidRPr="00183704">
        <w:rPr>
          <w:rFonts w:ascii="Arial" w:hAnsi="Arial" w:cs="Arial"/>
          <w:bCs/>
          <w:color w:val="000000"/>
          <w:spacing w:val="3"/>
          <w:szCs w:val="24"/>
        </w:rPr>
        <w:t xml:space="preserve">Lietuvos Respublikos </w:t>
      </w:r>
      <w:r w:rsidRPr="00183704">
        <w:rPr>
          <w:rFonts w:ascii="Arial" w:hAnsi="Arial" w:cs="Arial"/>
          <w:bCs/>
          <w:color w:val="000000"/>
          <w:szCs w:val="24"/>
        </w:rPr>
        <w:t>valstybės</w:t>
      </w:r>
      <w:r w:rsidRPr="00183704">
        <w:rPr>
          <w:rFonts w:ascii="Arial" w:hAnsi="Arial" w:cs="Arial"/>
          <w:bCs/>
          <w:color w:val="000000"/>
          <w:spacing w:val="42"/>
          <w:szCs w:val="24"/>
        </w:rPr>
        <w:t xml:space="preserve"> </w:t>
      </w:r>
      <w:r w:rsidRPr="00183704">
        <w:rPr>
          <w:rFonts w:ascii="Arial" w:hAnsi="Arial" w:cs="Arial"/>
          <w:bCs/>
          <w:color w:val="000000"/>
          <w:szCs w:val="24"/>
        </w:rPr>
        <w:t>tarnybos įstatymas, Lietuvos Respublikos vietos savivaldos įstatymas, Lietuvos Respublikos viešojo administravimo įstatymas</w:t>
      </w:r>
      <w:r w:rsidRPr="00183704">
        <w:rPr>
          <w:rFonts w:ascii="Arial" w:hAnsi="Arial" w:cs="Arial"/>
          <w:bCs/>
          <w:color w:val="000000"/>
          <w:spacing w:val="4"/>
          <w:w w:val="96"/>
          <w:szCs w:val="24"/>
        </w:rPr>
        <w:t xml:space="preserve"> </w:t>
      </w:r>
      <w:r w:rsidRPr="00183704">
        <w:rPr>
          <w:rFonts w:ascii="Arial" w:hAnsi="Arial" w:cs="Arial"/>
          <w:bCs/>
          <w:color w:val="000000"/>
          <w:szCs w:val="24"/>
        </w:rPr>
        <w:t>ir</w:t>
      </w:r>
      <w:r w:rsidRPr="00183704">
        <w:rPr>
          <w:rFonts w:ascii="Arial" w:hAnsi="Arial" w:cs="Arial"/>
          <w:bCs/>
          <w:color w:val="000000"/>
          <w:spacing w:val="42"/>
          <w:szCs w:val="24"/>
        </w:rPr>
        <w:t xml:space="preserve"> </w:t>
      </w:r>
      <w:r w:rsidRPr="00183704">
        <w:rPr>
          <w:rFonts w:ascii="Arial" w:hAnsi="Arial" w:cs="Arial"/>
          <w:bCs/>
          <w:color w:val="000000"/>
          <w:szCs w:val="24"/>
        </w:rPr>
        <w:t>juos įgyvendinantys poįstatyminiai teisės aktai bei vidaus teisės aktai, reguliuojantys asmens duomenų tvarkymą.</w:t>
      </w:r>
    </w:p>
    <w:p w14:paraId="129B394D" w14:textId="77777777" w:rsidR="00CA5480" w:rsidRPr="00183704" w:rsidRDefault="00CA5480" w:rsidP="00CA5480">
      <w:pPr>
        <w:jc w:val="both"/>
        <w:rPr>
          <w:rFonts w:ascii="Arial" w:hAnsi="Arial" w:cs="Arial"/>
          <w:bCs/>
          <w:color w:val="000000"/>
          <w:szCs w:val="24"/>
        </w:rPr>
      </w:pPr>
      <w:r w:rsidRPr="00183704">
        <w:rPr>
          <w:rFonts w:ascii="Arial" w:hAnsi="Arial" w:cs="Arial"/>
          <w:bCs/>
          <w:color w:val="000000"/>
          <w:szCs w:val="24"/>
        </w:rPr>
        <w:t xml:space="preserve">               4. Mano asmens</w:t>
      </w:r>
      <w:r w:rsidRPr="00183704">
        <w:rPr>
          <w:rFonts w:ascii="Arial" w:hAnsi="Arial" w:cs="Arial"/>
          <w:bCs/>
          <w:color w:val="000000"/>
          <w:w w:val="97"/>
          <w:szCs w:val="24"/>
        </w:rPr>
        <w:t xml:space="preserve"> </w:t>
      </w:r>
      <w:r w:rsidRPr="00183704">
        <w:rPr>
          <w:rFonts w:ascii="Arial" w:hAnsi="Arial" w:cs="Arial"/>
          <w:bCs/>
          <w:color w:val="000000"/>
          <w:szCs w:val="24"/>
        </w:rPr>
        <w:t>duomenys gali</w:t>
      </w:r>
      <w:r w:rsidRPr="00183704">
        <w:rPr>
          <w:rFonts w:ascii="Arial" w:hAnsi="Arial" w:cs="Arial"/>
          <w:bCs/>
          <w:color w:val="000000"/>
          <w:w w:val="99"/>
          <w:szCs w:val="24"/>
        </w:rPr>
        <w:t xml:space="preserve"> </w:t>
      </w:r>
      <w:r w:rsidRPr="00183704">
        <w:rPr>
          <w:rFonts w:ascii="Arial" w:hAnsi="Arial" w:cs="Arial"/>
          <w:bCs/>
          <w:color w:val="000000"/>
          <w:szCs w:val="24"/>
        </w:rPr>
        <w:t>būti perduoti šiems duomenų gavėjams:</w:t>
      </w:r>
    </w:p>
    <w:p w14:paraId="67F1F332" w14:textId="77777777" w:rsidR="00CA5480" w:rsidRPr="00183704" w:rsidRDefault="00CA5480" w:rsidP="00CA5480">
      <w:pPr>
        <w:tabs>
          <w:tab w:val="left" w:pos="900"/>
          <w:tab w:val="left" w:pos="1080"/>
        </w:tabs>
        <w:jc w:val="both"/>
        <w:rPr>
          <w:rFonts w:ascii="Arial" w:hAnsi="Arial" w:cs="Arial"/>
          <w:bCs/>
          <w:color w:val="000000"/>
          <w:szCs w:val="24"/>
        </w:rPr>
      </w:pPr>
      <w:r w:rsidRPr="00183704">
        <w:rPr>
          <w:rFonts w:ascii="Arial" w:hAnsi="Arial" w:cs="Arial"/>
          <w:bCs/>
          <w:color w:val="000000"/>
          <w:szCs w:val="24"/>
        </w:rPr>
        <w:t xml:space="preserve">               4.1.</w:t>
      </w:r>
      <w:r w:rsidRPr="00183704">
        <w:rPr>
          <w:rFonts w:ascii="Arial" w:hAnsi="Arial" w:cs="Arial"/>
          <w:bCs/>
          <w:color w:val="000000"/>
          <w:spacing w:val="118"/>
          <w:szCs w:val="24"/>
        </w:rPr>
        <w:t xml:space="preserve"> </w:t>
      </w:r>
      <w:r w:rsidRPr="00183704">
        <w:rPr>
          <w:rFonts w:ascii="Arial" w:hAnsi="Arial" w:cs="Arial"/>
          <w:bCs/>
          <w:color w:val="000000"/>
          <w:szCs w:val="24"/>
        </w:rPr>
        <w:t>kitiems fiziniams / juridiniams asmenims, kurie</w:t>
      </w:r>
      <w:r w:rsidRPr="00183704">
        <w:rPr>
          <w:rFonts w:ascii="Arial" w:hAnsi="Arial" w:cs="Arial"/>
          <w:bCs/>
          <w:color w:val="000000"/>
          <w:spacing w:val="118"/>
          <w:szCs w:val="24"/>
        </w:rPr>
        <w:t xml:space="preserve"> </w:t>
      </w:r>
      <w:r w:rsidRPr="00183704">
        <w:rPr>
          <w:rFonts w:ascii="Arial" w:hAnsi="Arial" w:cs="Arial"/>
          <w:bCs/>
          <w:color w:val="000000"/>
          <w:szCs w:val="24"/>
        </w:rPr>
        <w:t>pagal sutartinius įsipareigojimus atlieka</w:t>
      </w:r>
      <w:r w:rsidRPr="00183704">
        <w:rPr>
          <w:rFonts w:ascii="Arial" w:hAnsi="Arial" w:cs="Arial"/>
          <w:bCs/>
          <w:color w:val="000000"/>
          <w:spacing w:val="118"/>
          <w:szCs w:val="24"/>
        </w:rPr>
        <w:t xml:space="preserve"> </w:t>
      </w:r>
      <w:r w:rsidRPr="00183704">
        <w:rPr>
          <w:rFonts w:ascii="Arial" w:hAnsi="Arial" w:cs="Arial"/>
          <w:bCs/>
          <w:color w:val="000000"/>
          <w:szCs w:val="24"/>
        </w:rPr>
        <w:t>tam</w:t>
      </w:r>
      <w:r w:rsidR="005C01B8" w:rsidRPr="00183704">
        <w:rPr>
          <w:rFonts w:ascii="Arial" w:hAnsi="Arial" w:cs="Arial"/>
          <w:bCs/>
          <w:color w:val="000000"/>
          <w:spacing w:val="118"/>
          <w:szCs w:val="24"/>
        </w:rPr>
        <w:t xml:space="preserve"> </w:t>
      </w:r>
      <w:r w:rsidRPr="00183704">
        <w:rPr>
          <w:rFonts w:ascii="Arial" w:hAnsi="Arial" w:cs="Arial"/>
          <w:bCs/>
          <w:color w:val="000000"/>
          <w:szCs w:val="24"/>
        </w:rPr>
        <w:t>tikrus darbus ar teikia paslaugas</w:t>
      </w:r>
      <w:r w:rsidRPr="00183704">
        <w:rPr>
          <w:rFonts w:ascii="Arial" w:hAnsi="Arial" w:cs="Arial"/>
          <w:color w:val="000000"/>
          <w:szCs w:val="24"/>
        </w:rPr>
        <w:t xml:space="preserve"> </w:t>
      </w:r>
      <w:r w:rsidRPr="00183704">
        <w:rPr>
          <w:rFonts w:ascii="Arial" w:hAnsi="Arial" w:cs="Arial"/>
          <w:bCs/>
          <w:color w:val="000000"/>
          <w:szCs w:val="24"/>
        </w:rPr>
        <w:t xml:space="preserve">Administracijai, tokia apimtimi, kiek tai yra būtina sutarčiai /susitarimui įgyvendinti; </w:t>
      </w:r>
    </w:p>
    <w:p w14:paraId="480BC1A8" w14:textId="77777777" w:rsidR="00CA5480" w:rsidRPr="00183704" w:rsidRDefault="00CA5480" w:rsidP="00CA5480">
      <w:pPr>
        <w:tabs>
          <w:tab w:val="left" w:pos="900"/>
          <w:tab w:val="left" w:pos="1080"/>
        </w:tabs>
        <w:jc w:val="both"/>
        <w:rPr>
          <w:rFonts w:ascii="Arial" w:hAnsi="Arial" w:cs="Arial"/>
          <w:bCs/>
          <w:color w:val="000000"/>
          <w:szCs w:val="24"/>
        </w:rPr>
      </w:pPr>
      <w:r w:rsidRPr="00183704">
        <w:rPr>
          <w:rFonts w:ascii="Arial" w:hAnsi="Arial" w:cs="Arial"/>
          <w:bCs/>
          <w:color w:val="000000"/>
          <w:szCs w:val="24"/>
        </w:rPr>
        <w:t xml:space="preserve">               4.2.</w:t>
      </w:r>
      <w:r w:rsidRPr="00183704">
        <w:rPr>
          <w:rFonts w:ascii="Arial" w:hAnsi="Arial" w:cs="Arial"/>
          <w:bCs/>
          <w:color w:val="000000"/>
          <w:spacing w:val="66"/>
          <w:szCs w:val="24"/>
        </w:rPr>
        <w:t xml:space="preserve"> </w:t>
      </w:r>
      <w:r w:rsidRPr="00183704">
        <w:rPr>
          <w:rFonts w:ascii="Arial" w:hAnsi="Arial" w:cs="Arial"/>
          <w:bCs/>
          <w:color w:val="000000"/>
          <w:szCs w:val="24"/>
        </w:rPr>
        <w:t>teismui,</w:t>
      </w:r>
      <w:r w:rsidRPr="00183704">
        <w:rPr>
          <w:rFonts w:ascii="Arial" w:hAnsi="Arial" w:cs="Arial"/>
          <w:bCs/>
          <w:color w:val="000000"/>
          <w:spacing w:val="65"/>
          <w:szCs w:val="24"/>
        </w:rPr>
        <w:t xml:space="preserve"> </w:t>
      </w:r>
      <w:r w:rsidRPr="00183704">
        <w:rPr>
          <w:rFonts w:ascii="Arial" w:hAnsi="Arial" w:cs="Arial"/>
          <w:bCs/>
          <w:color w:val="000000"/>
          <w:szCs w:val="24"/>
        </w:rPr>
        <w:t>teisėsaugos įstaigoms ar</w:t>
      </w:r>
      <w:r w:rsidRPr="00183704">
        <w:rPr>
          <w:rFonts w:ascii="Arial" w:hAnsi="Arial" w:cs="Arial"/>
          <w:bCs/>
          <w:color w:val="000000"/>
          <w:spacing w:val="66"/>
          <w:szCs w:val="24"/>
        </w:rPr>
        <w:t xml:space="preserve"> </w:t>
      </w:r>
      <w:r w:rsidRPr="00183704">
        <w:rPr>
          <w:rFonts w:ascii="Arial" w:hAnsi="Arial" w:cs="Arial"/>
          <w:bCs/>
          <w:color w:val="000000"/>
          <w:szCs w:val="24"/>
        </w:rPr>
        <w:t>valstybės</w:t>
      </w:r>
      <w:r w:rsidRPr="00183704">
        <w:rPr>
          <w:rFonts w:ascii="Arial" w:hAnsi="Arial" w:cs="Arial"/>
          <w:bCs/>
          <w:color w:val="000000"/>
          <w:spacing w:val="66"/>
          <w:szCs w:val="24"/>
        </w:rPr>
        <w:t xml:space="preserve"> </w:t>
      </w:r>
      <w:r w:rsidRPr="00183704">
        <w:rPr>
          <w:rFonts w:ascii="Arial" w:hAnsi="Arial" w:cs="Arial"/>
          <w:bCs/>
          <w:color w:val="000000"/>
          <w:szCs w:val="24"/>
        </w:rPr>
        <w:t>institucijoms tiek,</w:t>
      </w:r>
      <w:r w:rsidRPr="00183704">
        <w:rPr>
          <w:rFonts w:ascii="Arial" w:hAnsi="Arial" w:cs="Arial"/>
          <w:bCs/>
          <w:color w:val="000000"/>
          <w:spacing w:val="64"/>
          <w:szCs w:val="24"/>
        </w:rPr>
        <w:t xml:space="preserve"> </w:t>
      </w:r>
      <w:r w:rsidRPr="00183704">
        <w:rPr>
          <w:rFonts w:ascii="Arial" w:hAnsi="Arial" w:cs="Arial"/>
          <w:bCs/>
          <w:color w:val="000000"/>
          <w:szCs w:val="24"/>
        </w:rPr>
        <w:t>kiek</w:t>
      </w:r>
      <w:r w:rsidRPr="00183704">
        <w:rPr>
          <w:rFonts w:ascii="Arial" w:hAnsi="Arial" w:cs="Arial"/>
          <w:bCs/>
          <w:color w:val="000000"/>
          <w:spacing w:val="66"/>
          <w:szCs w:val="24"/>
        </w:rPr>
        <w:t xml:space="preserve"> </w:t>
      </w:r>
      <w:r w:rsidRPr="00183704">
        <w:rPr>
          <w:rFonts w:ascii="Arial" w:hAnsi="Arial" w:cs="Arial"/>
          <w:bCs/>
          <w:color w:val="000000"/>
          <w:szCs w:val="24"/>
        </w:rPr>
        <w:t>tokį teikimą</w:t>
      </w:r>
      <w:r w:rsidRPr="00183704">
        <w:rPr>
          <w:rFonts w:ascii="Arial" w:hAnsi="Arial" w:cs="Arial"/>
          <w:color w:val="000000"/>
          <w:szCs w:val="24"/>
        </w:rPr>
        <w:t xml:space="preserve"> </w:t>
      </w:r>
      <w:r w:rsidRPr="00183704">
        <w:rPr>
          <w:rFonts w:ascii="Arial" w:hAnsi="Arial" w:cs="Arial"/>
          <w:bCs/>
          <w:color w:val="000000"/>
          <w:szCs w:val="24"/>
        </w:rPr>
        <w:t>nustato teisės aktų reikalavimai;</w:t>
      </w:r>
    </w:p>
    <w:p w14:paraId="06112F30" w14:textId="77777777" w:rsidR="00CA5480" w:rsidRPr="00183704" w:rsidRDefault="00CA5480" w:rsidP="00CA5480">
      <w:pPr>
        <w:tabs>
          <w:tab w:val="left" w:pos="900"/>
          <w:tab w:val="left" w:pos="1080"/>
        </w:tabs>
        <w:jc w:val="both"/>
        <w:rPr>
          <w:rFonts w:ascii="Arial" w:hAnsi="Arial" w:cs="Arial"/>
          <w:bCs/>
          <w:color w:val="000000"/>
          <w:szCs w:val="24"/>
        </w:rPr>
      </w:pPr>
      <w:r w:rsidRPr="00183704">
        <w:rPr>
          <w:rFonts w:ascii="Arial" w:hAnsi="Arial" w:cs="Arial"/>
          <w:bCs/>
          <w:color w:val="000000"/>
          <w:szCs w:val="24"/>
        </w:rPr>
        <w:t xml:space="preserve">               4.3. kitiems fiziniams</w:t>
      </w:r>
      <w:r w:rsidR="005C01B8" w:rsidRPr="00183704">
        <w:rPr>
          <w:rFonts w:ascii="Arial" w:hAnsi="Arial" w:cs="Arial"/>
          <w:bCs/>
          <w:color w:val="000000"/>
          <w:szCs w:val="24"/>
        </w:rPr>
        <w:t xml:space="preserve"> </w:t>
      </w:r>
      <w:r w:rsidRPr="00183704">
        <w:rPr>
          <w:rFonts w:ascii="Arial" w:hAnsi="Arial" w:cs="Arial"/>
          <w:bCs/>
          <w:color w:val="000000"/>
          <w:szCs w:val="24"/>
        </w:rPr>
        <w:t>/</w:t>
      </w:r>
      <w:r w:rsidR="005C01B8" w:rsidRPr="00183704">
        <w:rPr>
          <w:rFonts w:ascii="Arial" w:hAnsi="Arial" w:cs="Arial"/>
          <w:bCs/>
          <w:color w:val="000000"/>
          <w:szCs w:val="24"/>
        </w:rPr>
        <w:t xml:space="preserve"> </w:t>
      </w:r>
      <w:r w:rsidRPr="00183704">
        <w:rPr>
          <w:rFonts w:ascii="Arial" w:hAnsi="Arial" w:cs="Arial"/>
          <w:bCs/>
          <w:color w:val="000000"/>
          <w:szCs w:val="24"/>
        </w:rPr>
        <w:t>juridiniams asmenims mano sutikimu, jei</w:t>
      </w:r>
      <w:r w:rsidRPr="00183704">
        <w:rPr>
          <w:rFonts w:ascii="Arial" w:hAnsi="Arial" w:cs="Arial"/>
          <w:bCs/>
          <w:color w:val="000000"/>
          <w:spacing w:val="8"/>
          <w:szCs w:val="24"/>
        </w:rPr>
        <w:t xml:space="preserve"> </w:t>
      </w:r>
      <w:r w:rsidRPr="00183704">
        <w:rPr>
          <w:rFonts w:ascii="Arial" w:hAnsi="Arial" w:cs="Arial"/>
          <w:bCs/>
          <w:color w:val="000000"/>
          <w:szCs w:val="24"/>
        </w:rPr>
        <w:t>toks sutikimas gaunamas dėl konkretaus atvejo.</w:t>
      </w:r>
    </w:p>
    <w:p w14:paraId="5C4C0027" w14:textId="77777777" w:rsidR="00CA5480" w:rsidRPr="00183704" w:rsidRDefault="00CA5480" w:rsidP="00CA5480">
      <w:pPr>
        <w:tabs>
          <w:tab w:val="left" w:pos="900"/>
          <w:tab w:val="left" w:pos="1080"/>
        </w:tabs>
        <w:jc w:val="both"/>
        <w:rPr>
          <w:rFonts w:ascii="Arial" w:hAnsi="Arial" w:cs="Arial"/>
          <w:bCs/>
          <w:color w:val="000000"/>
          <w:szCs w:val="24"/>
        </w:rPr>
      </w:pPr>
      <w:r w:rsidRPr="00183704">
        <w:rPr>
          <w:rFonts w:ascii="Arial" w:hAnsi="Arial" w:cs="Arial"/>
          <w:bCs/>
          <w:color w:val="000000"/>
          <w:szCs w:val="24"/>
        </w:rPr>
        <w:t xml:space="preserve">               5. Duomenų subjekto teises, kaip darbuotojas, galiu įgyvendinti remdamasis </w:t>
      </w:r>
      <w:r w:rsidR="00664CA7" w:rsidRPr="00183704">
        <w:rPr>
          <w:rFonts w:ascii="Arial" w:hAnsi="Arial" w:cs="Arial"/>
          <w:bCs/>
          <w:color w:val="000000"/>
          <w:szCs w:val="24"/>
        </w:rPr>
        <w:t>BDAR</w:t>
      </w:r>
      <w:r w:rsidRPr="00183704">
        <w:rPr>
          <w:rFonts w:ascii="Arial" w:hAnsi="Arial" w:cs="Arial"/>
          <w:bCs/>
          <w:color w:val="000000"/>
          <w:szCs w:val="24"/>
        </w:rPr>
        <w:t xml:space="preserve">, </w:t>
      </w:r>
      <w:r w:rsidRPr="00183704">
        <w:rPr>
          <w:rFonts w:ascii="Arial" w:hAnsi="Arial" w:cs="Arial"/>
          <w:bCs/>
          <w:color w:val="000000"/>
          <w:szCs w:val="24"/>
          <w:shd w:val="clear" w:color="auto" w:fill="FFFFFF"/>
        </w:rPr>
        <w:t xml:space="preserve">Asmens duomenų tvarkymo Klaipėdos rajono savivaldybės administracijoje taisyklių ir kitų </w:t>
      </w:r>
      <w:r w:rsidRPr="00183704">
        <w:rPr>
          <w:rFonts w:ascii="Arial" w:hAnsi="Arial" w:cs="Arial"/>
          <w:bCs/>
          <w:color w:val="000000"/>
          <w:szCs w:val="24"/>
          <w:shd w:val="clear" w:color="auto" w:fill="FFFFFF"/>
        </w:rPr>
        <w:lastRenderedPageBreak/>
        <w:t>teisės aktų, reglamentuojančių asmens duomenų tvarkymą, nuostatomis bei užpildydamas subjekt</w:t>
      </w:r>
      <w:r w:rsidR="00281EAE" w:rsidRPr="00183704">
        <w:rPr>
          <w:rFonts w:ascii="Arial" w:hAnsi="Arial" w:cs="Arial"/>
          <w:bCs/>
          <w:color w:val="000000"/>
          <w:szCs w:val="24"/>
          <w:shd w:val="clear" w:color="auto" w:fill="FFFFFF"/>
        </w:rPr>
        <w:t>ų</w:t>
      </w:r>
      <w:r w:rsidRPr="00183704">
        <w:rPr>
          <w:rFonts w:ascii="Arial" w:hAnsi="Arial" w:cs="Arial"/>
          <w:bCs/>
          <w:color w:val="000000"/>
          <w:szCs w:val="24"/>
          <w:shd w:val="clear" w:color="auto" w:fill="FFFFFF"/>
        </w:rPr>
        <w:t xml:space="preserve"> prašym</w:t>
      </w:r>
      <w:r w:rsidR="00281EAE" w:rsidRPr="00183704">
        <w:rPr>
          <w:rFonts w:ascii="Arial" w:hAnsi="Arial" w:cs="Arial"/>
          <w:bCs/>
          <w:color w:val="000000"/>
          <w:szCs w:val="24"/>
          <w:shd w:val="clear" w:color="auto" w:fill="FFFFFF"/>
        </w:rPr>
        <w:t>ų</w:t>
      </w:r>
      <w:r w:rsidRPr="00183704">
        <w:rPr>
          <w:rFonts w:ascii="Arial" w:hAnsi="Arial" w:cs="Arial"/>
          <w:bCs/>
          <w:color w:val="000000"/>
          <w:szCs w:val="24"/>
          <w:shd w:val="clear" w:color="auto" w:fill="FFFFFF"/>
        </w:rPr>
        <w:t xml:space="preserve"> </w:t>
      </w:r>
      <w:r w:rsidR="00281EAE" w:rsidRPr="00183704">
        <w:rPr>
          <w:rFonts w:ascii="Arial" w:hAnsi="Arial" w:cs="Arial"/>
          <w:bCs/>
          <w:color w:val="000000"/>
          <w:szCs w:val="24"/>
          <w:shd w:val="clear" w:color="auto" w:fill="FFFFFF"/>
        </w:rPr>
        <w:t xml:space="preserve">leisti susipažinti su </w:t>
      </w:r>
      <w:r w:rsidR="00F86AEF" w:rsidRPr="00183704">
        <w:rPr>
          <w:rFonts w:ascii="Arial" w:hAnsi="Arial" w:cs="Arial"/>
          <w:bCs/>
          <w:color w:val="000000"/>
          <w:szCs w:val="24"/>
          <w:shd w:val="clear" w:color="auto" w:fill="FFFFFF"/>
        </w:rPr>
        <w:t xml:space="preserve">asmens </w:t>
      </w:r>
      <w:r w:rsidR="00281EAE" w:rsidRPr="00183704">
        <w:rPr>
          <w:rFonts w:ascii="Arial" w:hAnsi="Arial" w:cs="Arial"/>
          <w:bCs/>
          <w:color w:val="000000"/>
          <w:szCs w:val="24"/>
          <w:shd w:val="clear" w:color="auto" w:fill="FFFFFF"/>
        </w:rPr>
        <w:t>duomenimis forma.</w:t>
      </w:r>
    </w:p>
    <w:p w14:paraId="6AAECF74" w14:textId="77777777" w:rsidR="00F86AEF" w:rsidRPr="00183704" w:rsidRDefault="00CA5480" w:rsidP="00F86AEF">
      <w:pPr>
        <w:tabs>
          <w:tab w:val="left" w:pos="900"/>
          <w:tab w:val="left" w:pos="1080"/>
        </w:tabs>
        <w:jc w:val="both"/>
        <w:rPr>
          <w:rFonts w:ascii="Arial" w:hAnsi="Arial" w:cs="Arial"/>
          <w:bCs/>
          <w:color w:val="000000"/>
          <w:szCs w:val="24"/>
        </w:rPr>
      </w:pPr>
      <w:r w:rsidRPr="00183704">
        <w:rPr>
          <w:rFonts w:ascii="Arial" w:hAnsi="Arial" w:cs="Arial"/>
          <w:bCs/>
          <w:color w:val="000000"/>
          <w:szCs w:val="24"/>
        </w:rPr>
        <w:t xml:space="preserve">               6. Mano asmens duomenys</w:t>
      </w:r>
      <w:r w:rsidRPr="00183704">
        <w:rPr>
          <w:rFonts w:ascii="Arial" w:hAnsi="Arial" w:cs="Arial"/>
          <w:bCs/>
          <w:color w:val="000000"/>
          <w:spacing w:val="33"/>
          <w:szCs w:val="24"/>
        </w:rPr>
        <w:t xml:space="preserve"> </w:t>
      </w:r>
      <w:r w:rsidRPr="00183704">
        <w:rPr>
          <w:rFonts w:ascii="Arial" w:hAnsi="Arial" w:cs="Arial"/>
          <w:bCs/>
          <w:color w:val="000000"/>
          <w:szCs w:val="24"/>
        </w:rPr>
        <w:t>bus</w:t>
      </w:r>
      <w:r w:rsidRPr="00183704">
        <w:rPr>
          <w:rFonts w:ascii="Arial" w:hAnsi="Arial" w:cs="Arial"/>
          <w:bCs/>
          <w:color w:val="000000"/>
          <w:spacing w:val="34"/>
          <w:szCs w:val="24"/>
        </w:rPr>
        <w:t xml:space="preserve"> </w:t>
      </w:r>
      <w:r w:rsidRPr="00183704">
        <w:rPr>
          <w:rFonts w:ascii="Arial" w:hAnsi="Arial" w:cs="Arial"/>
          <w:bCs/>
          <w:color w:val="000000"/>
          <w:szCs w:val="24"/>
        </w:rPr>
        <w:t>saugomi</w:t>
      </w:r>
      <w:r w:rsidRPr="00183704">
        <w:rPr>
          <w:rFonts w:ascii="Arial" w:hAnsi="Arial" w:cs="Arial"/>
          <w:bCs/>
          <w:color w:val="000000"/>
          <w:spacing w:val="34"/>
          <w:szCs w:val="24"/>
        </w:rPr>
        <w:t xml:space="preserve"> </w:t>
      </w:r>
      <w:r w:rsidRPr="00183704">
        <w:rPr>
          <w:rFonts w:ascii="Arial" w:hAnsi="Arial" w:cs="Arial"/>
          <w:bCs/>
          <w:color w:val="000000"/>
          <w:szCs w:val="24"/>
        </w:rPr>
        <w:t>50</w:t>
      </w:r>
      <w:r w:rsidRPr="00183704">
        <w:rPr>
          <w:rFonts w:ascii="Arial" w:hAnsi="Arial" w:cs="Arial"/>
          <w:bCs/>
          <w:color w:val="000000"/>
          <w:spacing w:val="33"/>
          <w:szCs w:val="24"/>
        </w:rPr>
        <w:t xml:space="preserve"> </w:t>
      </w:r>
      <w:r w:rsidRPr="00183704">
        <w:rPr>
          <w:rFonts w:ascii="Arial" w:hAnsi="Arial" w:cs="Arial"/>
          <w:bCs/>
          <w:color w:val="000000"/>
          <w:szCs w:val="24"/>
        </w:rPr>
        <w:t>metų (išskyrus</w:t>
      </w:r>
      <w:r w:rsidRPr="00183704">
        <w:rPr>
          <w:rFonts w:ascii="Arial" w:hAnsi="Arial" w:cs="Arial"/>
          <w:bCs/>
          <w:color w:val="000000"/>
          <w:spacing w:val="33"/>
          <w:szCs w:val="24"/>
        </w:rPr>
        <w:t xml:space="preserve"> </w:t>
      </w:r>
      <w:r w:rsidRPr="00183704">
        <w:rPr>
          <w:rFonts w:ascii="Arial" w:hAnsi="Arial" w:cs="Arial"/>
          <w:bCs/>
          <w:color w:val="000000"/>
          <w:szCs w:val="24"/>
        </w:rPr>
        <w:t>asmens duomenis Administracijos renginių viešinimo tikslu).</w:t>
      </w:r>
      <w:r w:rsidRPr="00183704">
        <w:rPr>
          <w:rFonts w:ascii="Arial" w:hAnsi="Arial" w:cs="Arial"/>
          <w:bCs/>
          <w:color w:val="000000"/>
          <w:spacing w:val="23"/>
          <w:szCs w:val="24"/>
        </w:rPr>
        <w:t xml:space="preserve"> </w:t>
      </w:r>
      <w:r w:rsidRPr="00183704">
        <w:rPr>
          <w:rFonts w:ascii="Arial" w:hAnsi="Arial" w:cs="Arial"/>
          <w:bCs/>
          <w:color w:val="000000"/>
          <w:szCs w:val="24"/>
        </w:rPr>
        <w:t>Šis terminas gali</w:t>
      </w:r>
      <w:r w:rsidRPr="00183704">
        <w:rPr>
          <w:rFonts w:ascii="Arial" w:hAnsi="Arial" w:cs="Arial"/>
          <w:bCs/>
          <w:color w:val="000000"/>
          <w:spacing w:val="22"/>
          <w:szCs w:val="24"/>
        </w:rPr>
        <w:t xml:space="preserve"> </w:t>
      </w:r>
      <w:r w:rsidRPr="00183704">
        <w:rPr>
          <w:rFonts w:ascii="Arial" w:hAnsi="Arial" w:cs="Arial"/>
          <w:bCs/>
          <w:color w:val="000000"/>
          <w:szCs w:val="24"/>
        </w:rPr>
        <w:t>būti</w:t>
      </w:r>
      <w:r w:rsidRPr="00183704">
        <w:rPr>
          <w:rFonts w:ascii="Arial" w:hAnsi="Arial" w:cs="Arial"/>
          <w:bCs/>
          <w:color w:val="000000"/>
          <w:spacing w:val="23"/>
          <w:szCs w:val="24"/>
        </w:rPr>
        <w:t xml:space="preserve"> </w:t>
      </w:r>
      <w:r w:rsidRPr="00183704">
        <w:rPr>
          <w:rFonts w:ascii="Arial" w:hAnsi="Arial" w:cs="Arial"/>
          <w:bCs/>
          <w:color w:val="000000"/>
          <w:szCs w:val="24"/>
        </w:rPr>
        <w:t>pratęstas,</w:t>
      </w:r>
      <w:r w:rsidRPr="00183704">
        <w:rPr>
          <w:rFonts w:ascii="Arial" w:hAnsi="Arial" w:cs="Arial"/>
          <w:bCs/>
          <w:color w:val="000000"/>
          <w:spacing w:val="22"/>
          <w:szCs w:val="24"/>
        </w:rPr>
        <w:t xml:space="preserve"> </w:t>
      </w:r>
      <w:r w:rsidRPr="00183704">
        <w:rPr>
          <w:rFonts w:ascii="Arial" w:hAnsi="Arial" w:cs="Arial"/>
          <w:bCs/>
          <w:color w:val="000000"/>
          <w:szCs w:val="24"/>
        </w:rPr>
        <w:t>jei asmens duomenys yra naudojami arba</w:t>
      </w:r>
      <w:r w:rsidRPr="00183704">
        <w:rPr>
          <w:rFonts w:ascii="Arial" w:hAnsi="Arial" w:cs="Arial"/>
          <w:bCs/>
          <w:color w:val="000000"/>
          <w:spacing w:val="92"/>
          <w:szCs w:val="24"/>
        </w:rPr>
        <w:t xml:space="preserve"> </w:t>
      </w:r>
      <w:r w:rsidRPr="00183704">
        <w:rPr>
          <w:rFonts w:ascii="Arial" w:hAnsi="Arial" w:cs="Arial"/>
          <w:bCs/>
          <w:color w:val="000000"/>
          <w:szCs w:val="24"/>
        </w:rPr>
        <w:t>gali</w:t>
      </w:r>
      <w:r w:rsidRPr="00183704">
        <w:rPr>
          <w:rFonts w:ascii="Arial" w:hAnsi="Arial" w:cs="Arial"/>
          <w:bCs/>
          <w:color w:val="000000"/>
          <w:spacing w:val="91"/>
          <w:szCs w:val="24"/>
        </w:rPr>
        <w:t xml:space="preserve"> </w:t>
      </w:r>
      <w:r w:rsidRPr="00183704">
        <w:rPr>
          <w:rFonts w:ascii="Arial" w:hAnsi="Arial" w:cs="Arial"/>
          <w:bCs/>
          <w:color w:val="000000"/>
          <w:szCs w:val="24"/>
        </w:rPr>
        <w:t>būti naudojami kaip įrodymai ar informacijos šaltinis ikiteisminiame ar kitokiame tyrime,</w:t>
      </w:r>
      <w:r w:rsidRPr="00183704">
        <w:rPr>
          <w:rFonts w:ascii="Arial" w:hAnsi="Arial" w:cs="Arial"/>
          <w:bCs/>
          <w:color w:val="000000"/>
          <w:spacing w:val="83"/>
          <w:szCs w:val="24"/>
        </w:rPr>
        <w:t xml:space="preserve"> </w:t>
      </w:r>
      <w:r w:rsidRPr="00183704">
        <w:rPr>
          <w:rFonts w:ascii="Arial" w:hAnsi="Arial" w:cs="Arial"/>
          <w:bCs/>
          <w:color w:val="000000"/>
          <w:szCs w:val="24"/>
        </w:rPr>
        <w:t>įskaitant</w:t>
      </w:r>
      <w:r w:rsidRPr="00183704">
        <w:rPr>
          <w:rFonts w:ascii="Arial" w:hAnsi="Arial" w:cs="Arial"/>
          <w:bCs/>
          <w:color w:val="000000"/>
          <w:spacing w:val="82"/>
          <w:szCs w:val="24"/>
        </w:rPr>
        <w:t xml:space="preserve"> </w:t>
      </w:r>
      <w:r w:rsidRPr="00183704">
        <w:rPr>
          <w:rFonts w:ascii="Arial" w:hAnsi="Arial" w:cs="Arial"/>
          <w:bCs/>
          <w:color w:val="000000"/>
          <w:szCs w:val="24"/>
        </w:rPr>
        <w:t>ir</w:t>
      </w:r>
      <w:r w:rsidRPr="00183704">
        <w:rPr>
          <w:rFonts w:ascii="Arial" w:hAnsi="Arial" w:cs="Arial"/>
          <w:bCs/>
          <w:color w:val="000000"/>
          <w:spacing w:val="84"/>
          <w:szCs w:val="24"/>
        </w:rPr>
        <w:t xml:space="preserve"> </w:t>
      </w:r>
      <w:r w:rsidRPr="00183704">
        <w:rPr>
          <w:rFonts w:ascii="Arial" w:hAnsi="Arial" w:cs="Arial"/>
          <w:bCs/>
          <w:color w:val="000000"/>
          <w:szCs w:val="24"/>
        </w:rPr>
        <w:t>Valstybinės duomenų</w:t>
      </w:r>
      <w:r w:rsidRPr="00183704">
        <w:rPr>
          <w:rFonts w:ascii="Arial" w:hAnsi="Arial" w:cs="Arial"/>
          <w:bCs/>
          <w:color w:val="000000"/>
          <w:spacing w:val="83"/>
          <w:szCs w:val="24"/>
        </w:rPr>
        <w:t xml:space="preserve"> </w:t>
      </w:r>
      <w:r w:rsidRPr="00183704">
        <w:rPr>
          <w:rFonts w:ascii="Arial" w:hAnsi="Arial" w:cs="Arial"/>
          <w:bCs/>
          <w:color w:val="000000"/>
          <w:szCs w:val="24"/>
        </w:rPr>
        <w:t>apsaugos</w:t>
      </w:r>
      <w:r w:rsidRPr="00183704">
        <w:rPr>
          <w:rFonts w:ascii="Arial" w:hAnsi="Arial" w:cs="Arial"/>
          <w:bCs/>
          <w:color w:val="000000"/>
          <w:spacing w:val="83"/>
          <w:szCs w:val="24"/>
        </w:rPr>
        <w:t xml:space="preserve"> </w:t>
      </w:r>
      <w:r w:rsidRPr="00183704">
        <w:rPr>
          <w:rFonts w:ascii="Arial" w:hAnsi="Arial" w:cs="Arial"/>
          <w:bCs/>
          <w:color w:val="000000"/>
          <w:szCs w:val="24"/>
        </w:rPr>
        <w:t>inspekcijos vykdomame tyrime, civilinėje administracinėje</w:t>
      </w:r>
      <w:r w:rsidRPr="00183704">
        <w:rPr>
          <w:rFonts w:ascii="Arial" w:hAnsi="Arial" w:cs="Arial"/>
          <w:bCs/>
          <w:color w:val="000000"/>
          <w:spacing w:val="89"/>
          <w:szCs w:val="24"/>
        </w:rPr>
        <w:t xml:space="preserve"> </w:t>
      </w:r>
      <w:r w:rsidRPr="00183704">
        <w:rPr>
          <w:rFonts w:ascii="Arial" w:hAnsi="Arial" w:cs="Arial"/>
          <w:bCs/>
          <w:color w:val="000000"/>
          <w:szCs w:val="24"/>
        </w:rPr>
        <w:t>ar baudžiamojoje byloje</w:t>
      </w:r>
      <w:r w:rsidRPr="00183704">
        <w:rPr>
          <w:rFonts w:ascii="Arial" w:hAnsi="Arial" w:cs="Arial"/>
          <w:bCs/>
          <w:color w:val="000000"/>
          <w:spacing w:val="90"/>
          <w:szCs w:val="24"/>
        </w:rPr>
        <w:t xml:space="preserve"> </w:t>
      </w:r>
      <w:r w:rsidRPr="00183704">
        <w:rPr>
          <w:rFonts w:ascii="Arial" w:hAnsi="Arial" w:cs="Arial"/>
          <w:bCs/>
          <w:color w:val="000000"/>
          <w:szCs w:val="24"/>
        </w:rPr>
        <w:t>ar kitais įstatymų nustatytais</w:t>
      </w:r>
      <w:r w:rsidRPr="00183704">
        <w:rPr>
          <w:rFonts w:ascii="Arial" w:hAnsi="Arial" w:cs="Arial"/>
          <w:bCs/>
          <w:color w:val="000000"/>
          <w:spacing w:val="17"/>
          <w:szCs w:val="24"/>
        </w:rPr>
        <w:t xml:space="preserve"> </w:t>
      </w:r>
      <w:r w:rsidRPr="00183704">
        <w:rPr>
          <w:rFonts w:ascii="Arial" w:hAnsi="Arial" w:cs="Arial"/>
          <w:bCs/>
          <w:color w:val="000000"/>
          <w:szCs w:val="24"/>
        </w:rPr>
        <w:t>atvejais.</w:t>
      </w:r>
      <w:r w:rsidRPr="00183704">
        <w:rPr>
          <w:rFonts w:ascii="Arial" w:hAnsi="Arial" w:cs="Arial"/>
          <w:bCs/>
          <w:color w:val="000000"/>
          <w:spacing w:val="18"/>
          <w:szCs w:val="24"/>
        </w:rPr>
        <w:t xml:space="preserve"> </w:t>
      </w:r>
      <w:r w:rsidRPr="00183704">
        <w:rPr>
          <w:rFonts w:ascii="Arial" w:hAnsi="Arial" w:cs="Arial"/>
          <w:bCs/>
          <w:color w:val="000000"/>
          <w:szCs w:val="24"/>
        </w:rPr>
        <w:t>Tokiu</w:t>
      </w:r>
      <w:r w:rsidRPr="00183704">
        <w:rPr>
          <w:rFonts w:ascii="Arial" w:hAnsi="Arial" w:cs="Arial"/>
          <w:bCs/>
          <w:color w:val="000000"/>
          <w:spacing w:val="18"/>
          <w:szCs w:val="24"/>
        </w:rPr>
        <w:t xml:space="preserve"> </w:t>
      </w:r>
      <w:r w:rsidRPr="00183704">
        <w:rPr>
          <w:rFonts w:ascii="Arial" w:hAnsi="Arial" w:cs="Arial"/>
          <w:bCs/>
          <w:color w:val="000000"/>
          <w:szCs w:val="24"/>
        </w:rPr>
        <w:t>atveju</w:t>
      </w:r>
      <w:r w:rsidRPr="00183704">
        <w:rPr>
          <w:rFonts w:ascii="Arial" w:hAnsi="Arial" w:cs="Arial"/>
          <w:bCs/>
          <w:color w:val="000000"/>
          <w:spacing w:val="17"/>
          <w:szCs w:val="24"/>
        </w:rPr>
        <w:t xml:space="preserve"> </w:t>
      </w:r>
      <w:r w:rsidRPr="00183704">
        <w:rPr>
          <w:rFonts w:ascii="Arial" w:hAnsi="Arial" w:cs="Arial"/>
          <w:bCs/>
          <w:color w:val="000000"/>
          <w:szCs w:val="24"/>
        </w:rPr>
        <w:t>asmens</w:t>
      </w:r>
      <w:r w:rsidRPr="00183704">
        <w:rPr>
          <w:rFonts w:ascii="Arial" w:hAnsi="Arial" w:cs="Arial"/>
          <w:bCs/>
          <w:color w:val="000000"/>
          <w:spacing w:val="18"/>
          <w:szCs w:val="24"/>
        </w:rPr>
        <w:t xml:space="preserve"> </w:t>
      </w:r>
      <w:r w:rsidRPr="00183704">
        <w:rPr>
          <w:rFonts w:ascii="Arial" w:hAnsi="Arial" w:cs="Arial"/>
          <w:bCs/>
          <w:color w:val="000000"/>
          <w:szCs w:val="24"/>
        </w:rPr>
        <w:t>duomenys</w:t>
      </w:r>
      <w:r w:rsidRPr="00183704">
        <w:rPr>
          <w:rFonts w:ascii="Arial" w:hAnsi="Arial" w:cs="Arial"/>
          <w:bCs/>
          <w:color w:val="000000"/>
          <w:spacing w:val="18"/>
          <w:szCs w:val="24"/>
        </w:rPr>
        <w:t xml:space="preserve"> </w:t>
      </w:r>
      <w:r w:rsidRPr="00183704">
        <w:rPr>
          <w:rFonts w:ascii="Arial" w:hAnsi="Arial" w:cs="Arial"/>
          <w:bCs/>
          <w:color w:val="000000"/>
          <w:szCs w:val="24"/>
        </w:rPr>
        <w:t>gali</w:t>
      </w:r>
      <w:r w:rsidRPr="00183704">
        <w:rPr>
          <w:rFonts w:ascii="Arial" w:hAnsi="Arial" w:cs="Arial"/>
          <w:bCs/>
          <w:color w:val="000000"/>
          <w:spacing w:val="18"/>
          <w:szCs w:val="24"/>
        </w:rPr>
        <w:t xml:space="preserve"> </w:t>
      </w:r>
      <w:r w:rsidRPr="00183704">
        <w:rPr>
          <w:rFonts w:ascii="Arial" w:hAnsi="Arial" w:cs="Arial"/>
          <w:bCs/>
          <w:color w:val="000000"/>
          <w:szCs w:val="24"/>
        </w:rPr>
        <w:t>būti</w:t>
      </w:r>
      <w:r w:rsidRPr="00183704">
        <w:rPr>
          <w:rFonts w:ascii="Arial" w:hAnsi="Arial" w:cs="Arial"/>
          <w:bCs/>
          <w:color w:val="000000"/>
          <w:spacing w:val="17"/>
          <w:szCs w:val="24"/>
        </w:rPr>
        <w:t xml:space="preserve"> </w:t>
      </w:r>
      <w:r w:rsidRPr="00183704">
        <w:rPr>
          <w:rFonts w:ascii="Arial" w:hAnsi="Arial" w:cs="Arial"/>
          <w:bCs/>
          <w:color w:val="000000"/>
          <w:szCs w:val="24"/>
        </w:rPr>
        <w:t>saugomi</w:t>
      </w:r>
      <w:r w:rsidRPr="00183704">
        <w:rPr>
          <w:rFonts w:ascii="Arial" w:hAnsi="Arial" w:cs="Arial"/>
          <w:bCs/>
          <w:color w:val="000000"/>
          <w:spacing w:val="18"/>
          <w:szCs w:val="24"/>
        </w:rPr>
        <w:t xml:space="preserve"> </w:t>
      </w:r>
      <w:r w:rsidRPr="00183704">
        <w:rPr>
          <w:rFonts w:ascii="Arial" w:hAnsi="Arial" w:cs="Arial"/>
          <w:bCs/>
          <w:color w:val="000000"/>
          <w:szCs w:val="24"/>
        </w:rPr>
        <w:t>tiek,</w:t>
      </w:r>
      <w:r w:rsidRPr="00183704">
        <w:rPr>
          <w:rFonts w:ascii="Arial" w:hAnsi="Arial" w:cs="Arial"/>
          <w:bCs/>
          <w:color w:val="000000"/>
          <w:spacing w:val="18"/>
          <w:szCs w:val="24"/>
        </w:rPr>
        <w:t xml:space="preserve"> </w:t>
      </w:r>
      <w:r w:rsidRPr="00183704">
        <w:rPr>
          <w:rFonts w:ascii="Arial" w:hAnsi="Arial" w:cs="Arial"/>
          <w:bCs/>
          <w:color w:val="000000"/>
          <w:szCs w:val="24"/>
        </w:rPr>
        <w:t>kiek</w:t>
      </w:r>
      <w:r w:rsidRPr="00183704">
        <w:rPr>
          <w:rFonts w:ascii="Arial" w:hAnsi="Arial" w:cs="Arial"/>
          <w:bCs/>
          <w:color w:val="000000"/>
          <w:spacing w:val="18"/>
          <w:szCs w:val="24"/>
        </w:rPr>
        <w:t xml:space="preserve"> </w:t>
      </w:r>
      <w:r w:rsidRPr="00183704">
        <w:rPr>
          <w:rFonts w:ascii="Arial" w:hAnsi="Arial" w:cs="Arial"/>
          <w:bCs/>
          <w:color w:val="000000"/>
          <w:szCs w:val="24"/>
        </w:rPr>
        <w:t>reikalinga</w:t>
      </w:r>
      <w:r w:rsidRPr="00183704">
        <w:rPr>
          <w:rFonts w:ascii="Arial" w:hAnsi="Arial" w:cs="Arial"/>
          <w:bCs/>
          <w:color w:val="000000"/>
          <w:spacing w:val="17"/>
          <w:szCs w:val="24"/>
        </w:rPr>
        <w:t xml:space="preserve"> </w:t>
      </w:r>
      <w:r w:rsidRPr="00183704">
        <w:rPr>
          <w:rFonts w:ascii="Arial" w:hAnsi="Arial" w:cs="Arial"/>
          <w:bCs/>
          <w:color w:val="000000"/>
          <w:szCs w:val="24"/>
        </w:rPr>
        <w:t>šiems</w:t>
      </w:r>
      <w:r w:rsidRPr="00183704">
        <w:rPr>
          <w:rFonts w:ascii="Arial" w:hAnsi="Arial" w:cs="Arial"/>
          <w:bCs/>
          <w:color w:val="000000"/>
          <w:w w:val="99"/>
          <w:szCs w:val="24"/>
        </w:rPr>
        <w:t xml:space="preserve"> </w:t>
      </w:r>
      <w:r w:rsidRPr="00183704">
        <w:rPr>
          <w:rFonts w:ascii="Arial" w:hAnsi="Arial" w:cs="Arial"/>
          <w:bCs/>
          <w:color w:val="000000"/>
          <w:szCs w:val="24"/>
        </w:rPr>
        <w:t>duomenų tvarkymo tikslams, ir sunaikinami</w:t>
      </w:r>
      <w:r w:rsidRPr="00183704">
        <w:rPr>
          <w:rFonts w:ascii="Arial" w:hAnsi="Arial" w:cs="Arial"/>
          <w:bCs/>
          <w:color w:val="000000"/>
          <w:w w:val="94"/>
          <w:szCs w:val="24"/>
        </w:rPr>
        <w:t xml:space="preserve"> </w:t>
      </w:r>
      <w:r w:rsidRPr="00183704">
        <w:rPr>
          <w:rFonts w:ascii="Arial" w:hAnsi="Arial" w:cs="Arial"/>
          <w:bCs/>
          <w:color w:val="000000"/>
          <w:szCs w:val="24"/>
        </w:rPr>
        <w:t>nedelsiant,</w:t>
      </w:r>
      <w:r w:rsidRPr="00183704">
        <w:rPr>
          <w:rFonts w:ascii="Arial" w:hAnsi="Arial" w:cs="Arial"/>
          <w:bCs/>
          <w:color w:val="000000"/>
          <w:w w:val="96"/>
          <w:szCs w:val="24"/>
        </w:rPr>
        <w:t xml:space="preserve"> </w:t>
      </w:r>
      <w:r w:rsidRPr="00183704">
        <w:rPr>
          <w:rFonts w:ascii="Arial" w:hAnsi="Arial" w:cs="Arial"/>
          <w:bCs/>
          <w:color w:val="000000"/>
          <w:szCs w:val="24"/>
        </w:rPr>
        <w:t>kai tampa</w:t>
      </w:r>
      <w:r w:rsidRPr="00183704">
        <w:rPr>
          <w:rFonts w:ascii="Arial" w:hAnsi="Arial" w:cs="Arial"/>
          <w:bCs/>
          <w:color w:val="000000"/>
          <w:w w:val="97"/>
          <w:szCs w:val="24"/>
        </w:rPr>
        <w:t xml:space="preserve"> </w:t>
      </w:r>
      <w:r w:rsidR="00F86AEF" w:rsidRPr="00183704">
        <w:rPr>
          <w:rFonts w:ascii="Arial" w:hAnsi="Arial" w:cs="Arial"/>
          <w:bCs/>
          <w:color w:val="000000"/>
          <w:szCs w:val="24"/>
        </w:rPr>
        <w:t>nebereikalingi.</w:t>
      </w:r>
    </w:p>
    <w:p w14:paraId="4F597593" w14:textId="0F3324E0" w:rsidR="00CA5480" w:rsidRPr="00183704" w:rsidRDefault="00F86AEF" w:rsidP="00F86AEF">
      <w:pPr>
        <w:tabs>
          <w:tab w:val="left" w:pos="900"/>
          <w:tab w:val="left" w:pos="1080"/>
        </w:tabs>
        <w:jc w:val="both"/>
        <w:rPr>
          <w:rFonts w:ascii="Arial" w:hAnsi="Arial" w:cs="Arial"/>
          <w:bCs/>
          <w:color w:val="000000"/>
          <w:szCs w:val="24"/>
        </w:rPr>
      </w:pPr>
      <w:r w:rsidRPr="00183704">
        <w:rPr>
          <w:rFonts w:ascii="Arial" w:hAnsi="Arial" w:cs="Arial"/>
          <w:bCs/>
          <w:color w:val="000000"/>
          <w:szCs w:val="24"/>
        </w:rPr>
        <w:t xml:space="preserve">              </w:t>
      </w:r>
      <w:r w:rsidR="00CA5480" w:rsidRPr="00183704">
        <w:rPr>
          <w:rFonts w:ascii="Arial" w:hAnsi="Arial" w:cs="Arial"/>
          <w:bCs/>
          <w:color w:val="000000"/>
          <w:szCs w:val="24"/>
        </w:rPr>
        <w:t xml:space="preserve">7. </w:t>
      </w:r>
      <w:r w:rsidR="00CA5480" w:rsidRPr="00183704">
        <w:rPr>
          <w:rFonts w:ascii="Arial" w:hAnsi="Arial" w:cs="Arial"/>
          <w:color w:val="000000"/>
          <w:szCs w:val="24"/>
          <w:lang w:eastAsia="lt-LT" w:bidi="lt-LT"/>
        </w:rPr>
        <w:t xml:space="preserve">Dėl savo asmens duomenų subjekto teisių įgyvendinimo bei kitų klausimų galiu kreiptis į </w:t>
      </w:r>
      <w:r w:rsidR="00BE5189" w:rsidRPr="00183704">
        <w:rPr>
          <w:rFonts w:ascii="Arial" w:hAnsi="Arial" w:cs="Arial"/>
          <w:color w:val="000000"/>
          <w:szCs w:val="24"/>
          <w:lang w:eastAsia="lt-LT" w:bidi="lt-LT"/>
        </w:rPr>
        <w:t>Administracijos</w:t>
      </w:r>
      <w:r w:rsidR="00BE5189" w:rsidRPr="00183704">
        <w:rPr>
          <w:rFonts w:ascii="Arial" w:hAnsi="Arial" w:cs="Arial"/>
          <w:szCs w:val="24"/>
          <w:lang w:eastAsia="lt-LT" w:bidi="lt-LT"/>
        </w:rPr>
        <w:t xml:space="preserve"> </w:t>
      </w:r>
      <w:r w:rsidR="00CA5480" w:rsidRPr="00183704">
        <w:rPr>
          <w:rFonts w:ascii="Arial" w:hAnsi="Arial" w:cs="Arial"/>
          <w:szCs w:val="24"/>
          <w:lang w:eastAsia="lt-LT" w:bidi="lt-LT"/>
        </w:rPr>
        <w:t xml:space="preserve">asmens duomenų apsaugos pareigūną. </w:t>
      </w:r>
      <w:r w:rsidR="00CA5480" w:rsidRPr="00183704">
        <w:rPr>
          <w:rFonts w:ascii="Arial" w:hAnsi="Arial" w:cs="Arial"/>
          <w:color w:val="000000"/>
          <w:szCs w:val="24"/>
          <w:lang w:eastAsia="lt-LT" w:bidi="lt-LT"/>
        </w:rPr>
        <w:t xml:space="preserve">Visa informacija skelbiama svetainėje </w:t>
      </w:r>
      <w:hyperlink r:id="rId8" w:history="1">
        <w:r w:rsidR="00CD737C" w:rsidRPr="00183704">
          <w:rPr>
            <w:rStyle w:val="Hipersaitas"/>
            <w:rFonts w:ascii="Arial" w:eastAsia="Calibri" w:hAnsi="Arial" w:cs="Arial"/>
            <w:szCs w:val="24"/>
            <w:lang w:eastAsia="lt-LT"/>
          </w:rPr>
          <w:t>www.klaipedos-r.lt</w:t>
        </w:r>
      </w:hyperlink>
      <w:r w:rsidR="00CD737C" w:rsidRPr="00183704">
        <w:rPr>
          <w:rStyle w:val="Hipersaitas"/>
          <w:rFonts w:ascii="Arial" w:eastAsia="Calibri" w:hAnsi="Arial" w:cs="Arial"/>
          <w:szCs w:val="24"/>
          <w:lang w:eastAsia="lt-LT"/>
        </w:rPr>
        <w:t>.</w:t>
      </w:r>
      <w:r w:rsidRPr="00183704">
        <w:rPr>
          <w:rFonts w:ascii="Arial" w:hAnsi="Arial" w:cs="Arial"/>
          <w:bCs/>
          <w:color w:val="000000"/>
          <w:szCs w:val="24"/>
        </w:rPr>
        <w:t xml:space="preserve"> </w:t>
      </w:r>
      <w:r w:rsidR="00CA5480" w:rsidRPr="00183704">
        <w:rPr>
          <w:rFonts w:ascii="Arial" w:hAnsi="Arial" w:cs="Arial"/>
          <w:bCs/>
          <w:color w:val="000000"/>
          <w:szCs w:val="24"/>
        </w:rPr>
        <w:t>Turiu</w:t>
      </w:r>
      <w:r w:rsidR="00CA5480" w:rsidRPr="00183704">
        <w:rPr>
          <w:rFonts w:ascii="Arial" w:hAnsi="Arial" w:cs="Arial"/>
          <w:bCs/>
          <w:color w:val="000000"/>
          <w:spacing w:val="133"/>
          <w:szCs w:val="24"/>
        </w:rPr>
        <w:t xml:space="preserve"> </w:t>
      </w:r>
      <w:r w:rsidR="00CA5480" w:rsidRPr="00183704">
        <w:rPr>
          <w:rFonts w:ascii="Arial" w:hAnsi="Arial" w:cs="Arial"/>
          <w:bCs/>
          <w:color w:val="000000"/>
          <w:szCs w:val="24"/>
        </w:rPr>
        <w:t>teisę</w:t>
      </w:r>
      <w:r w:rsidR="00CA5480" w:rsidRPr="00183704">
        <w:rPr>
          <w:rFonts w:ascii="Arial" w:hAnsi="Arial" w:cs="Arial"/>
          <w:bCs/>
          <w:color w:val="000000"/>
          <w:spacing w:val="133"/>
          <w:szCs w:val="24"/>
        </w:rPr>
        <w:t xml:space="preserve"> </w:t>
      </w:r>
      <w:r w:rsidR="00CA5480" w:rsidRPr="00183704">
        <w:rPr>
          <w:rFonts w:ascii="Arial" w:hAnsi="Arial" w:cs="Arial"/>
          <w:bCs/>
          <w:color w:val="000000"/>
          <w:szCs w:val="24"/>
        </w:rPr>
        <w:t>pateikti</w:t>
      </w:r>
      <w:r w:rsidR="00CA5480" w:rsidRPr="00183704">
        <w:rPr>
          <w:rFonts w:ascii="Arial" w:hAnsi="Arial" w:cs="Arial"/>
          <w:bCs/>
          <w:color w:val="000000"/>
          <w:spacing w:val="133"/>
          <w:szCs w:val="24"/>
        </w:rPr>
        <w:t xml:space="preserve"> </w:t>
      </w:r>
      <w:r w:rsidR="00CA5480" w:rsidRPr="00183704">
        <w:rPr>
          <w:rFonts w:ascii="Arial" w:hAnsi="Arial" w:cs="Arial"/>
          <w:bCs/>
          <w:color w:val="000000"/>
          <w:szCs w:val="24"/>
        </w:rPr>
        <w:t>skundą Valstybinei</w:t>
      </w:r>
      <w:r w:rsidR="00CD737C" w:rsidRPr="00183704">
        <w:rPr>
          <w:rFonts w:ascii="Arial" w:hAnsi="Arial" w:cs="Arial"/>
          <w:bCs/>
          <w:color w:val="000000"/>
          <w:szCs w:val="24"/>
        </w:rPr>
        <w:t xml:space="preserve"> </w:t>
      </w:r>
      <w:r w:rsidR="00CA5480" w:rsidRPr="00183704">
        <w:rPr>
          <w:rFonts w:ascii="Arial" w:hAnsi="Arial" w:cs="Arial"/>
          <w:bCs/>
          <w:color w:val="000000"/>
          <w:szCs w:val="24"/>
        </w:rPr>
        <w:t>duomenų apsaugos inspekcijai</w:t>
      </w:r>
      <w:r w:rsidR="00CD737C" w:rsidRPr="00183704">
        <w:rPr>
          <w:rFonts w:ascii="Arial" w:hAnsi="Arial" w:cs="Arial"/>
          <w:bCs/>
          <w:color w:val="000000"/>
          <w:szCs w:val="24"/>
        </w:rPr>
        <w:t xml:space="preserve"> </w:t>
      </w:r>
      <w:r w:rsidR="00CA5480" w:rsidRPr="00183704">
        <w:rPr>
          <w:rFonts w:ascii="Arial" w:hAnsi="Arial" w:cs="Arial"/>
          <w:bCs/>
          <w:color w:val="000000"/>
          <w:szCs w:val="24"/>
        </w:rPr>
        <w:t xml:space="preserve">(A. Juozapavičiaus g. 6, </w:t>
      </w:r>
      <w:r w:rsidR="00CD737C" w:rsidRPr="00183704">
        <w:rPr>
          <w:rFonts w:ascii="Arial" w:hAnsi="Arial" w:cs="Arial"/>
          <w:bCs/>
          <w:color w:val="000000"/>
          <w:szCs w:val="24"/>
        </w:rPr>
        <w:t>LT-</w:t>
      </w:r>
      <w:r w:rsidR="00CA5480" w:rsidRPr="00183704">
        <w:rPr>
          <w:rFonts w:ascii="Arial" w:hAnsi="Arial" w:cs="Arial"/>
          <w:bCs/>
          <w:color w:val="000000"/>
          <w:szCs w:val="24"/>
        </w:rPr>
        <w:t>09310</w:t>
      </w:r>
      <w:r w:rsidR="00CA5480" w:rsidRPr="00183704">
        <w:rPr>
          <w:rFonts w:ascii="Arial" w:hAnsi="Arial" w:cs="Arial"/>
          <w:bCs/>
          <w:color w:val="000000"/>
          <w:spacing w:val="53"/>
          <w:szCs w:val="24"/>
        </w:rPr>
        <w:t xml:space="preserve"> </w:t>
      </w:r>
      <w:r w:rsidR="00CA5480" w:rsidRPr="00183704">
        <w:rPr>
          <w:rFonts w:ascii="Arial" w:hAnsi="Arial" w:cs="Arial"/>
          <w:bCs/>
          <w:color w:val="000000"/>
          <w:szCs w:val="24"/>
        </w:rPr>
        <w:t>Vilnius,</w:t>
      </w:r>
      <w:r w:rsidR="00CA5480" w:rsidRPr="00183704">
        <w:rPr>
          <w:rFonts w:ascii="Arial" w:hAnsi="Arial" w:cs="Arial"/>
          <w:bCs/>
          <w:color w:val="000000"/>
          <w:spacing w:val="53"/>
          <w:szCs w:val="24"/>
        </w:rPr>
        <w:t xml:space="preserve"> </w:t>
      </w:r>
      <w:r w:rsidR="00CA5480" w:rsidRPr="00183704">
        <w:rPr>
          <w:rFonts w:ascii="Arial" w:hAnsi="Arial" w:cs="Arial"/>
          <w:bCs/>
          <w:color w:val="000000"/>
          <w:szCs w:val="24"/>
        </w:rPr>
        <w:t>el.</w:t>
      </w:r>
      <w:r w:rsidR="00CA5480" w:rsidRPr="00183704">
        <w:rPr>
          <w:rFonts w:ascii="Arial" w:hAnsi="Arial" w:cs="Arial"/>
          <w:bCs/>
          <w:color w:val="000000"/>
          <w:spacing w:val="54"/>
          <w:szCs w:val="24"/>
        </w:rPr>
        <w:t xml:space="preserve"> </w:t>
      </w:r>
      <w:r w:rsidR="00CA5480" w:rsidRPr="00183704">
        <w:rPr>
          <w:rFonts w:ascii="Arial" w:hAnsi="Arial" w:cs="Arial"/>
          <w:bCs/>
          <w:color w:val="000000"/>
          <w:szCs w:val="24"/>
        </w:rPr>
        <w:t xml:space="preserve">p. </w:t>
      </w:r>
      <w:proofErr w:type="spellStart"/>
      <w:r w:rsidR="00CA5480" w:rsidRPr="00183704">
        <w:rPr>
          <w:rFonts w:ascii="Arial" w:hAnsi="Arial" w:cs="Arial"/>
          <w:bCs/>
          <w:color w:val="000000"/>
          <w:szCs w:val="24"/>
        </w:rPr>
        <w:t>ada@ada.lt</w:t>
      </w:r>
      <w:proofErr w:type="spellEnd"/>
      <w:r w:rsidR="00CA5480" w:rsidRPr="00183704">
        <w:rPr>
          <w:rFonts w:ascii="Arial" w:hAnsi="Arial" w:cs="Arial"/>
          <w:bCs/>
          <w:color w:val="000000"/>
          <w:szCs w:val="24"/>
        </w:rPr>
        <w:t>), jeigu Administracija neteisėtai tvarko mano asmens duomenis arba neįgyvendina mano teisų.</w:t>
      </w:r>
    </w:p>
    <w:sectPr w:rsidR="00CA5480" w:rsidRPr="00183704" w:rsidSect="00C76990">
      <w:headerReference w:type="even" r:id="rId9"/>
      <w:headerReference w:type="default" r:id="rId10"/>
      <w:footerReference w:type="even" r:id="rId11"/>
      <w:footerReference w:type="default" r:id="rId12"/>
      <w:headerReference w:type="first" r:id="rId13"/>
      <w:footerReference w:type="first" r:id="rId14"/>
      <w:pgSz w:w="12240" w:h="15840"/>
      <w:pgMar w:top="231" w:right="567" w:bottom="1134" w:left="1701" w:header="253"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12CBC" w14:textId="77777777" w:rsidR="0093126A" w:rsidRDefault="0093126A">
      <w:r>
        <w:separator/>
      </w:r>
    </w:p>
  </w:endnote>
  <w:endnote w:type="continuationSeparator" w:id="0">
    <w:p w14:paraId="05FF7053" w14:textId="77777777" w:rsidR="0093126A" w:rsidRDefault="0093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2A40E" w14:textId="77777777" w:rsidR="00EA59F5" w:rsidRDefault="00EA59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A3CEB" w14:textId="77777777" w:rsidR="00EA59F5" w:rsidRDefault="00EA59F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3165" w14:textId="77777777" w:rsidR="00EA59F5" w:rsidRDefault="00EA59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37443" w14:textId="77777777" w:rsidR="0093126A" w:rsidRDefault="0093126A">
      <w:r>
        <w:separator/>
      </w:r>
    </w:p>
  </w:footnote>
  <w:footnote w:type="continuationSeparator" w:id="0">
    <w:p w14:paraId="0D6021F3" w14:textId="77777777" w:rsidR="0093126A" w:rsidRDefault="00931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04522" w14:textId="77777777" w:rsidR="00EA59F5" w:rsidRDefault="00EA59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272498"/>
      <w:docPartObj>
        <w:docPartGallery w:val="Page Numbers (Top of Page)"/>
        <w:docPartUnique/>
      </w:docPartObj>
    </w:sdtPr>
    <w:sdtEndPr/>
    <w:sdtContent>
      <w:p w14:paraId="3CBFB1AD" w14:textId="77777777" w:rsidR="00EA59F5" w:rsidRDefault="00EA59F5">
        <w:pPr>
          <w:pStyle w:val="Antrats"/>
          <w:jc w:val="center"/>
        </w:pPr>
        <w:r>
          <w:fldChar w:fldCharType="begin"/>
        </w:r>
        <w:r>
          <w:instrText>PAGE   \* MERGEFORMAT</w:instrText>
        </w:r>
        <w:r>
          <w:fldChar w:fldCharType="separate"/>
        </w:r>
        <w:r w:rsidR="00DE0314">
          <w:rPr>
            <w:noProof/>
          </w:rPr>
          <w:t>8</w:t>
        </w:r>
        <w:r>
          <w:fldChar w:fldCharType="end"/>
        </w:r>
      </w:p>
    </w:sdtContent>
  </w:sdt>
  <w:p w14:paraId="21102167" w14:textId="77777777" w:rsidR="001B722E" w:rsidRDefault="001B722E">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A4D22" w14:textId="77777777" w:rsidR="00EA59F5" w:rsidRDefault="00EA59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3E"/>
    <w:rsid w:val="00076ECB"/>
    <w:rsid w:val="000A175F"/>
    <w:rsid w:val="000B6888"/>
    <w:rsid w:val="00103F0F"/>
    <w:rsid w:val="00110C22"/>
    <w:rsid w:val="00131523"/>
    <w:rsid w:val="00167C71"/>
    <w:rsid w:val="00183704"/>
    <w:rsid w:val="001B4D3E"/>
    <w:rsid w:val="001B722E"/>
    <w:rsid w:val="001D4A38"/>
    <w:rsid w:val="001F66BC"/>
    <w:rsid w:val="001F6E7B"/>
    <w:rsid w:val="002008B0"/>
    <w:rsid w:val="00222831"/>
    <w:rsid w:val="00253981"/>
    <w:rsid w:val="00281EAE"/>
    <w:rsid w:val="0029763E"/>
    <w:rsid w:val="002A4743"/>
    <w:rsid w:val="00304197"/>
    <w:rsid w:val="00356B3E"/>
    <w:rsid w:val="0036760A"/>
    <w:rsid w:val="00380311"/>
    <w:rsid w:val="00384E0D"/>
    <w:rsid w:val="003E164C"/>
    <w:rsid w:val="003E5900"/>
    <w:rsid w:val="00422874"/>
    <w:rsid w:val="004460C4"/>
    <w:rsid w:val="00483409"/>
    <w:rsid w:val="00483F38"/>
    <w:rsid w:val="0048632C"/>
    <w:rsid w:val="004911BE"/>
    <w:rsid w:val="004A0476"/>
    <w:rsid w:val="004A7024"/>
    <w:rsid w:val="004B2DAD"/>
    <w:rsid w:val="004C767C"/>
    <w:rsid w:val="004D7E5E"/>
    <w:rsid w:val="004E3791"/>
    <w:rsid w:val="00516071"/>
    <w:rsid w:val="00551F2F"/>
    <w:rsid w:val="005843C1"/>
    <w:rsid w:val="005B1C34"/>
    <w:rsid w:val="005B5041"/>
    <w:rsid w:val="005C01B8"/>
    <w:rsid w:val="005E09FC"/>
    <w:rsid w:val="005E1710"/>
    <w:rsid w:val="005E335F"/>
    <w:rsid w:val="00632989"/>
    <w:rsid w:val="00664CA7"/>
    <w:rsid w:val="006719C2"/>
    <w:rsid w:val="00682704"/>
    <w:rsid w:val="006D0BEB"/>
    <w:rsid w:val="006E6466"/>
    <w:rsid w:val="00730115"/>
    <w:rsid w:val="00780E35"/>
    <w:rsid w:val="007970B1"/>
    <w:rsid w:val="007D0E2A"/>
    <w:rsid w:val="007E753F"/>
    <w:rsid w:val="0083144C"/>
    <w:rsid w:val="00832F92"/>
    <w:rsid w:val="00836063"/>
    <w:rsid w:val="00857773"/>
    <w:rsid w:val="00884439"/>
    <w:rsid w:val="008B5055"/>
    <w:rsid w:val="008C11CD"/>
    <w:rsid w:val="008C5CD3"/>
    <w:rsid w:val="0093047C"/>
    <w:rsid w:val="0093126A"/>
    <w:rsid w:val="0095298F"/>
    <w:rsid w:val="00956B21"/>
    <w:rsid w:val="00967507"/>
    <w:rsid w:val="009802EB"/>
    <w:rsid w:val="00983788"/>
    <w:rsid w:val="00991BDC"/>
    <w:rsid w:val="009A407E"/>
    <w:rsid w:val="009D1378"/>
    <w:rsid w:val="009F406B"/>
    <w:rsid w:val="00A14A0F"/>
    <w:rsid w:val="00A557D8"/>
    <w:rsid w:val="00A6608A"/>
    <w:rsid w:val="00AB675A"/>
    <w:rsid w:val="00AC065B"/>
    <w:rsid w:val="00AD247C"/>
    <w:rsid w:val="00B235C3"/>
    <w:rsid w:val="00B64AD9"/>
    <w:rsid w:val="00B9101F"/>
    <w:rsid w:val="00B958DF"/>
    <w:rsid w:val="00BE5189"/>
    <w:rsid w:val="00BF552A"/>
    <w:rsid w:val="00C100D3"/>
    <w:rsid w:val="00C126E6"/>
    <w:rsid w:val="00C20982"/>
    <w:rsid w:val="00C53B07"/>
    <w:rsid w:val="00C76990"/>
    <w:rsid w:val="00C77069"/>
    <w:rsid w:val="00C94C03"/>
    <w:rsid w:val="00CA5480"/>
    <w:rsid w:val="00CD4990"/>
    <w:rsid w:val="00CD737C"/>
    <w:rsid w:val="00CE4C59"/>
    <w:rsid w:val="00D56CD1"/>
    <w:rsid w:val="00D64E9A"/>
    <w:rsid w:val="00D76524"/>
    <w:rsid w:val="00D84200"/>
    <w:rsid w:val="00DA4622"/>
    <w:rsid w:val="00DE0314"/>
    <w:rsid w:val="00E160E1"/>
    <w:rsid w:val="00E168D9"/>
    <w:rsid w:val="00E235F9"/>
    <w:rsid w:val="00E6398D"/>
    <w:rsid w:val="00E85D66"/>
    <w:rsid w:val="00E87C34"/>
    <w:rsid w:val="00EA59F5"/>
    <w:rsid w:val="00ED6A6A"/>
    <w:rsid w:val="00F14D64"/>
    <w:rsid w:val="00F46D3C"/>
    <w:rsid w:val="00F60D36"/>
    <w:rsid w:val="00F86AEF"/>
    <w:rsid w:val="00F93B54"/>
    <w:rsid w:val="00FA0507"/>
    <w:rsid w:val="00FE511B"/>
    <w:rsid w:val="00FF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A4D3"/>
  <w15:docId w15:val="{6A311639-ADA9-4B12-9965-148641A0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59F5"/>
    <w:pPr>
      <w:tabs>
        <w:tab w:val="center" w:pos="4819"/>
        <w:tab w:val="right" w:pos="9638"/>
      </w:tabs>
    </w:pPr>
  </w:style>
  <w:style w:type="character" w:customStyle="1" w:styleId="AntratsDiagrama">
    <w:name w:val="Antraštės Diagrama"/>
    <w:basedOn w:val="Numatytasispastraiposriftas"/>
    <w:link w:val="Antrats"/>
    <w:uiPriority w:val="99"/>
    <w:rsid w:val="00EA59F5"/>
  </w:style>
  <w:style w:type="paragraph" w:styleId="Porat">
    <w:name w:val="footer"/>
    <w:basedOn w:val="prastasis"/>
    <w:link w:val="PoratDiagrama"/>
    <w:unhideWhenUsed/>
    <w:rsid w:val="00EA59F5"/>
    <w:pPr>
      <w:tabs>
        <w:tab w:val="center" w:pos="4819"/>
        <w:tab w:val="right" w:pos="9638"/>
      </w:tabs>
    </w:pPr>
  </w:style>
  <w:style w:type="character" w:customStyle="1" w:styleId="PoratDiagrama">
    <w:name w:val="Poraštė Diagrama"/>
    <w:basedOn w:val="Numatytasispastraiposriftas"/>
    <w:link w:val="Porat"/>
    <w:rsid w:val="00EA59F5"/>
  </w:style>
  <w:style w:type="character" w:styleId="Hipersaitas">
    <w:name w:val="Hyperlink"/>
    <w:basedOn w:val="Numatytasispastraiposriftas"/>
    <w:uiPriority w:val="99"/>
    <w:unhideWhenUsed/>
    <w:rsid w:val="006E6466"/>
    <w:rPr>
      <w:color w:val="0000FF" w:themeColor="hyperlink"/>
      <w:u w:val="single"/>
    </w:rPr>
  </w:style>
  <w:style w:type="character" w:styleId="Komentaronuoroda">
    <w:name w:val="annotation reference"/>
    <w:basedOn w:val="Numatytasispastraiposriftas"/>
    <w:semiHidden/>
    <w:unhideWhenUsed/>
    <w:rsid w:val="009802EB"/>
    <w:rPr>
      <w:sz w:val="16"/>
      <w:szCs w:val="16"/>
    </w:rPr>
  </w:style>
  <w:style w:type="paragraph" w:styleId="Komentarotekstas">
    <w:name w:val="annotation text"/>
    <w:basedOn w:val="prastasis"/>
    <w:link w:val="KomentarotekstasDiagrama"/>
    <w:semiHidden/>
    <w:unhideWhenUsed/>
    <w:rsid w:val="009802EB"/>
    <w:rPr>
      <w:sz w:val="20"/>
    </w:rPr>
  </w:style>
  <w:style w:type="character" w:customStyle="1" w:styleId="KomentarotekstasDiagrama">
    <w:name w:val="Komentaro tekstas Diagrama"/>
    <w:basedOn w:val="Numatytasispastraiposriftas"/>
    <w:link w:val="Komentarotekstas"/>
    <w:semiHidden/>
    <w:rsid w:val="009802EB"/>
    <w:rPr>
      <w:sz w:val="20"/>
    </w:rPr>
  </w:style>
  <w:style w:type="paragraph" w:styleId="Komentarotema">
    <w:name w:val="annotation subject"/>
    <w:basedOn w:val="Komentarotekstas"/>
    <w:next w:val="Komentarotekstas"/>
    <w:link w:val="KomentarotemaDiagrama"/>
    <w:semiHidden/>
    <w:unhideWhenUsed/>
    <w:rsid w:val="009802EB"/>
    <w:rPr>
      <w:b/>
      <w:bCs/>
    </w:rPr>
  </w:style>
  <w:style w:type="character" w:customStyle="1" w:styleId="KomentarotemaDiagrama">
    <w:name w:val="Komentaro tema Diagrama"/>
    <w:basedOn w:val="KomentarotekstasDiagrama"/>
    <w:link w:val="Komentarotema"/>
    <w:semiHidden/>
    <w:rsid w:val="009802EB"/>
    <w:rPr>
      <w:b/>
      <w:bCs/>
      <w:sz w:val="20"/>
    </w:rPr>
  </w:style>
  <w:style w:type="paragraph" w:styleId="Debesliotekstas">
    <w:name w:val="Balloon Text"/>
    <w:basedOn w:val="prastasis"/>
    <w:link w:val="DebesliotekstasDiagrama"/>
    <w:semiHidden/>
    <w:unhideWhenUsed/>
    <w:rsid w:val="00A14A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14A0F"/>
    <w:rPr>
      <w:rFonts w:ascii="Segoe UI" w:hAnsi="Segoe UI" w:cs="Segoe UI"/>
      <w:sz w:val="18"/>
      <w:szCs w:val="18"/>
    </w:rPr>
  </w:style>
  <w:style w:type="paragraph" w:styleId="Pataisymai">
    <w:name w:val="Revision"/>
    <w:hidden/>
    <w:semiHidden/>
    <w:rsid w:val="0038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7339">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sChild>
        <w:div w:id="98960212">
          <w:marLeft w:val="0"/>
          <w:marRight w:val="0"/>
          <w:marTop w:val="0"/>
          <w:marBottom w:val="0"/>
          <w:divBdr>
            <w:top w:val="none" w:sz="0" w:space="0" w:color="auto"/>
            <w:left w:val="none" w:sz="0" w:space="0" w:color="auto"/>
            <w:bottom w:val="none" w:sz="0" w:space="0" w:color="auto"/>
            <w:right w:val="none" w:sz="0" w:space="0" w:color="auto"/>
          </w:divBdr>
        </w:div>
        <w:div w:id="171190784">
          <w:marLeft w:val="0"/>
          <w:marRight w:val="0"/>
          <w:marTop w:val="0"/>
          <w:marBottom w:val="0"/>
          <w:divBdr>
            <w:top w:val="none" w:sz="0" w:space="0" w:color="auto"/>
            <w:left w:val="none" w:sz="0" w:space="0" w:color="auto"/>
            <w:bottom w:val="none" w:sz="0" w:space="0" w:color="auto"/>
            <w:right w:val="none" w:sz="0" w:space="0" w:color="auto"/>
          </w:divBdr>
        </w:div>
        <w:div w:id="680090648">
          <w:marLeft w:val="0"/>
          <w:marRight w:val="0"/>
          <w:marTop w:val="0"/>
          <w:marBottom w:val="0"/>
          <w:divBdr>
            <w:top w:val="none" w:sz="0" w:space="0" w:color="auto"/>
            <w:left w:val="none" w:sz="0" w:space="0" w:color="auto"/>
            <w:bottom w:val="none" w:sz="0" w:space="0" w:color="auto"/>
            <w:right w:val="none" w:sz="0" w:space="0" w:color="auto"/>
          </w:divBdr>
        </w:div>
        <w:div w:id="875193865">
          <w:marLeft w:val="0"/>
          <w:marRight w:val="0"/>
          <w:marTop w:val="0"/>
          <w:marBottom w:val="0"/>
          <w:divBdr>
            <w:top w:val="none" w:sz="0" w:space="0" w:color="auto"/>
            <w:left w:val="none" w:sz="0" w:space="0" w:color="auto"/>
            <w:bottom w:val="none" w:sz="0" w:space="0" w:color="auto"/>
            <w:right w:val="none" w:sz="0" w:space="0" w:color="auto"/>
          </w:divBdr>
        </w:div>
        <w:div w:id="1457720708">
          <w:marLeft w:val="0"/>
          <w:marRight w:val="0"/>
          <w:marTop w:val="0"/>
          <w:marBottom w:val="0"/>
          <w:divBdr>
            <w:top w:val="none" w:sz="0" w:space="0" w:color="auto"/>
            <w:left w:val="none" w:sz="0" w:space="0" w:color="auto"/>
            <w:bottom w:val="none" w:sz="0" w:space="0" w:color="auto"/>
            <w:right w:val="none" w:sz="0" w:space="0" w:color="auto"/>
          </w:divBdr>
        </w:div>
        <w:div w:id="1663967810">
          <w:marLeft w:val="0"/>
          <w:marRight w:val="0"/>
          <w:marTop w:val="0"/>
          <w:marBottom w:val="0"/>
          <w:divBdr>
            <w:top w:val="none" w:sz="0" w:space="0" w:color="auto"/>
            <w:left w:val="none" w:sz="0" w:space="0" w:color="auto"/>
            <w:bottom w:val="none" w:sz="0" w:space="0" w:color="auto"/>
            <w:right w:val="none" w:sz="0" w:space="0" w:color="auto"/>
          </w:divBdr>
        </w:div>
        <w:div w:id="2098823031">
          <w:marLeft w:val="0"/>
          <w:marRight w:val="0"/>
          <w:marTop w:val="0"/>
          <w:marBottom w:val="0"/>
          <w:divBdr>
            <w:top w:val="none" w:sz="0" w:space="0" w:color="auto"/>
            <w:left w:val="none" w:sz="0" w:space="0" w:color="auto"/>
            <w:bottom w:val="none" w:sz="0" w:space="0" w:color="auto"/>
            <w:right w:val="none" w:sz="0" w:space="0" w:color="auto"/>
          </w:divBdr>
        </w:div>
      </w:divsChild>
    </w:div>
    <w:div w:id="749161878">
      <w:bodyDiv w:val="1"/>
      <w:marLeft w:val="0"/>
      <w:marRight w:val="0"/>
      <w:marTop w:val="0"/>
      <w:marBottom w:val="0"/>
      <w:divBdr>
        <w:top w:val="none" w:sz="0" w:space="0" w:color="auto"/>
        <w:left w:val="none" w:sz="0" w:space="0" w:color="auto"/>
        <w:bottom w:val="none" w:sz="0" w:space="0" w:color="auto"/>
        <w:right w:val="none" w:sz="0" w:space="0" w:color="auto"/>
      </w:divBdr>
    </w:div>
    <w:div w:id="1825318859">
      <w:bodyDiv w:val="1"/>
      <w:marLeft w:val="0"/>
      <w:marRight w:val="0"/>
      <w:marTop w:val="0"/>
      <w:marBottom w:val="0"/>
      <w:divBdr>
        <w:top w:val="none" w:sz="0" w:space="0" w:color="auto"/>
        <w:left w:val="none" w:sz="0" w:space="0" w:color="auto"/>
        <w:bottom w:val="none" w:sz="0" w:space="0" w:color="auto"/>
        <w:right w:val="none" w:sz="0" w:space="0" w:color="auto"/>
      </w:divBdr>
    </w:div>
    <w:div w:id="193065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avivaldybe@klaipedos-r.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avivaldybe@klaipedos-r.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2737</TotalTime>
  <Pages>8</Pages>
  <Words>14026</Words>
  <Characters>7996</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DaivaPa</dc:creator>
  <cp:keywords/>
  <dc:description/>
  <cp:lastModifiedBy>Rasa Kasparienė</cp:lastModifiedBy>
  <cp:revision>50</cp:revision>
  <dcterms:created xsi:type="dcterms:W3CDTF">2023-11-22T08:32:00Z</dcterms:created>
  <dcterms:modified xsi:type="dcterms:W3CDTF">2024-05-13T07:48:00Z</dcterms:modified>
</cp:coreProperties>
</file>